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15465.0" w:type="dxa"/>
        <w:jc w:val="left"/>
        <w:tblInd w:w="23.0" w:type="dxa"/>
        <w:tblBorders>
          <w:top w:color="00b050" w:space="0" w:sz="18" w:val="single"/>
          <w:left w:color="00b050" w:space="0" w:sz="18" w:val="single"/>
          <w:bottom w:color="00b050" w:space="0" w:sz="18" w:val="single"/>
          <w:right w:color="00b050" w:space="0" w:sz="18" w:val="single"/>
          <w:insideH w:color="00b050" w:space="0" w:sz="18" w:val="single"/>
          <w:insideV w:color="00b050" w:space="0" w:sz="18" w:val="single"/>
        </w:tblBorders>
        <w:tblLayout w:type="fixed"/>
        <w:tblLook w:val="0000"/>
      </w:tblPr>
      <w:tblGrid>
        <w:gridCol w:w="9975"/>
        <w:gridCol w:w="5490"/>
        <w:tblGridChange w:id="0">
          <w:tblGrid>
            <w:gridCol w:w="9975"/>
            <w:gridCol w:w="5490"/>
          </w:tblGrid>
        </w:tblGridChange>
      </w:tblGrid>
      <w:tr>
        <w:trPr>
          <w:cantSplit w:val="0"/>
          <w:trHeight w:val="1485" w:hRule="atLeast"/>
          <w:tblHeader w:val="0"/>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8239"/>
              </w:tabs>
              <w:spacing w:line="276" w:lineRule="auto"/>
              <w:ind w:left="107" w:firstLine="0"/>
              <w:jc w:val="center"/>
              <w:rPr>
                <w:rFonts w:ascii="Overlock" w:cs="Overlock" w:eastAsia="Overlock" w:hAnsi="Overlock"/>
                <w:color w:val="00b050"/>
                <w:sz w:val="44"/>
                <w:szCs w:val="44"/>
              </w:rPr>
            </w:pPr>
            <w:r w:rsidDel="00000000" w:rsidR="00000000" w:rsidRPr="00000000">
              <w:rPr>
                <w:rFonts w:ascii="Overlock" w:cs="Overlock" w:eastAsia="Overlock" w:hAnsi="Overlock"/>
                <w:color w:val="00b050"/>
                <w:sz w:val="44"/>
                <w:szCs w:val="44"/>
                <w:rtl w:val="0"/>
              </w:rPr>
              <w:t xml:space="preserve">Gusford Primary School Curriculum Information Autumn 2</w:t>
            </w:r>
            <w:r w:rsidDel="00000000" w:rsidR="00000000" w:rsidRPr="00000000">
              <w:drawing>
                <wp:anchor allowOverlap="1" behindDoc="0" distB="0" distT="0" distL="114300" distR="114300" hidden="0" layoutInCell="1" locked="0" relativeHeight="0" simplePos="0">
                  <wp:simplePos x="0" y="0"/>
                  <wp:positionH relativeFrom="column">
                    <wp:posOffset>66079</wp:posOffset>
                  </wp:positionH>
                  <wp:positionV relativeFrom="paragraph">
                    <wp:posOffset>159962</wp:posOffset>
                  </wp:positionV>
                  <wp:extent cx="612775" cy="715010"/>
                  <wp:effectExtent b="0" l="0" r="0" t="0"/>
                  <wp:wrapSquare wrapText="bothSides" distB="0" distT="0" distL="114300" distR="114300"/>
                  <wp:docPr descr="\\ActiveLearningTrust.Education\GPS-staff$\pwake\Desktop\Gusford shield 2018.png" id="138" name="image1.png"/>
                  <a:graphic>
                    <a:graphicData uri="http://schemas.openxmlformats.org/drawingml/2006/picture">
                      <pic:pic>
                        <pic:nvPicPr>
                          <pic:cNvPr descr="\\ActiveLearningTrust.Education\GPS-staff$\pwake\Desktop\Gusford shield 2018.png" id="0" name="image1.png"/>
                          <pic:cNvPicPr preferRelativeResize="0"/>
                        </pic:nvPicPr>
                        <pic:blipFill>
                          <a:blip r:embed="rId7"/>
                          <a:srcRect b="0" l="0" r="0" t="0"/>
                          <a:stretch>
                            <a:fillRect/>
                          </a:stretch>
                        </pic:blipFill>
                        <pic:spPr>
                          <a:xfrm>
                            <a:off x="0" y="0"/>
                            <a:ext cx="612775" cy="715010"/>
                          </a:xfrm>
                          <a:prstGeom prst="rect"/>
                          <a:ln/>
                        </pic:spPr>
                      </pic:pic>
                    </a:graphicData>
                  </a:graphic>
                </wp:anchor>
              </w:drawing>
            </w:r>
          </w:p>
        </w:tc>
        <w:tc>
          <w:tcPr/>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8239"/>
              </w:tabs>
              <w:spacing w:line="276" w:lineRule="auto"/>
              <w:ind w:left="107" w:firstLine="0"/>
              <w:jc w:val="center"/>
              <w:rPr>
                <w:rFonts w:ascii="Overlock" w:cs="Overlock" w:eastAsia="Overlock" w:hAnsi="Overlock"/>
                <w:color w:val="00b050"/>
                <w:sz w:val="44"/>
                <w:szCs w:val="44"/>
              </w:rPr>
            </w:pPr>
            <w:r w:rsidDel="00000000" w:rsidR="00000000" w:rsidRPr="00000000">
              <w:rPr>
                <w:rFonts w:ascii="Overlock" w:cs="Overlock" w:eastAsia="Overlock" w:hAnsi="Overlock"/>
                <w:color w:val="00b050"/>
                <w:sz w:val="44"/>
                <w:szCs w:val="44"/>
                <w:rtl w:val="0"/>
              </w:rPr>
              <w:t xml:space="preserve">Year 4 </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8239"/>
              </w:tabs>
              <w:spacing w:line="276" w:lineRule="auto"/>
              <w:ind w:left="107" w:firstLine="0"/>
              <w:jc w:val="center"/>
              <w:rPr>
                <w:rFonts w:ascii="Overlock" w:cs="Overlock" w:eastAsia="Overlock" w:hAnsi="Overlock"/>
                <w:color w:val="000000"/>
                <w:sz w:val="44"/>
                <w:szCs w:val="44"/>
              </w:rPr>
            </w:pPr>
            <w:r w:rsidDel="00000000" w:rsidR="00000000" w:rsidRPr="00000000">
              <w:rPr>
                <w:rtl w:val="0"/>
              </w:rPr>
            </w:r>
          </w:p>
        </w:tc>
      </w:tr>
    </w:tbl>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9944100" cy="1294555"/>
                <wp:effectExtent b="0" l="0" r="0" t="0"/>
                <wp:wrapNone/>
                <wp:docPr id="134" name=""/>
                <a:graphic>
                  <a:graphicData uri="http://schemas.microsoft.com/office/word/2010/wordprocessingShape">
                    <wps:wsp>
                      <wps:cNvSpPr/>
                      <wps:cNvPr id="10" name="Shape 10"/>
                      <wps:spPr>
                        <a:xfrm>
                          <a:off x="417900" y="3148800"/>
                          <a:ext cx="9856200" cy="1262400"/>
                        </a:xfrm>
                        <a:prstGeom prst="rect">
                          <a:avLst/>
                        </a:prstGeom>
                        <a:solidFill>
                          <a:schemeClr val="lt1"/>
                        </a:solidFill>
                        <a:ln cap="rnd" cmpd="sng" w="28575">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4"/>
                                <w:vertAlign w:val="baseline"/>
                              </w:rPr>
                              <w:t xml:space="preserve">In Year 4 this half term, we will learn a lot about </w:t>
                            </w:r>
                            <w:r w:rsidDel="00000000" w:rsidR="00000000" w:rsidRPr="00000000">
                              <w:rPr>
                                <w:rFonts w:ascii="Calibri" w:cs="Calibri" w:eastAsia="Calibri" w:hAnsi="Calibri"/>
                                <w:b w:val="0"/>
                                <w:i w:val="0"/>
                                <w:smallCaps w:val="0"/>
                                <w:strike w:val="0"/>
                                <w:color w:val="000000"/>
                                <w:sz w:val="34"/>
                                <w:vertAlign w:val="baseline"/>
                              </w:rPr>
                              <w:t xml:space="preserve">different types of animals! We will follow the story of the Russian Blue cat Varjak Paw in the book by SF Said, as well as learning about animal and plant habitats in Science. Our learning about world countries and climates will support this too, helping us to </w:t>
                            </w:r>
                            <w:r w:rsidDel="00000000" w:rsidR="00000000" w:rsidRPr="00000000">
                              <w:rPr>
                                <w:rFonts w:ascii="Calibri" w:cs="Calibri" w:eastAsia="Calibri" w:hAnsi="Calibri"/>
                                <w:b w:val="0"/>
                                <w:i w:val="0"/>
                                <w:smallCaps w:val="0"/>
                                <w:strike w:val="0"/>
                                <w:color w:val="000000"/>
                                <w:sz w:val="34"/>
                                <w:vertAlign w:val="baseline"/>
                              </w:rPr>
                              <w:t xml:space="preserve">understand</w:t>
                            </w:r>
                            <w:r w:rsidDel="00000000" w:rsidR="00000000" w:rsidRPr="00000000">
                              <w:rPr>
                                <w:rFonts w:ascii="Calibri" w:cs="Calibri" w:eastAsia="Calibri" w:hAnsi="Calibri"/>
                                <w:b w:val="0"/>
                                <w:i w:val="0"/>
                                <w:smallCaps w:val="0"/>
                                <w:strike w:val="0"/>
                                <w:color w:val="000000"/>
                                <w:sz w:val="34"/>
                                <w:vertAlign w:val="baseline"/>
                              </w:rPr>
                              <w:t xml:space="preserve"> why animals and plants thrive in certain locations.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9944100" cy="1294555"/>
                <wp:effectExtent b="0" l="0" r="0" t="0"/>
                <wp:wrapNone/>
                <wp:docPr id="134"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9944100" cy="1294555"/>
                        </a:xfrm>
                        <a:prstGeom prst="rect"/>
                        <a:ln/>
                      </pic:spPr>
                    </pic:pic>
                  </a:graphicData>
                </a:graphic>
              </wp:anchor>
            </w:drawing>
          </mc:Fallback>
        </mc:AlternateConten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rPr>
        <w:sectPr>
          <w:pgSz w:h="11910" w:w="16840" w:orient="landscape"/>
          <w:pgMar w:bottom="0" w:top="380" w:left="580" w:right="380" w:header="720" w:footer="720"/>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2352675" cy="4448175"/>
                <wp:effectExtent b="0" l="0" r="0" t="0"/>
                <wp:wrapNone/>
                <wp:docPr id="132" name=""/>
                <a:graphic>
                  <a:graphicData uri="http://schemas.microsoft.com/office/word/2010/wordprocessingShape">
                    <wps:wsp>
                      <wps:cNvSpPr/>
                      <wps:cNvPr id="8" name="Shape 8"/>
                      <wps:spPr>
                        <a:xfrm>
                          <a:off x="4247768" y="1677515"/>
                          <a:ext cx="2196465" cy="4204970"/>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c00000"/>
                                <w:sz w:val="40"/>
                                <w:vertAlign w:val="baseline"/>
                              </w:rPr>
                              <w:t xml:space="preserve">English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c0000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Readers, we will be </w:t>
                            </w:r>
                            <w:r w:rsidDel="00000000" w:rsidR="00000000" w:rsidRPr="00000000">
                              <w:rPr>
                                <w:rFonts w:ascii="Calibri" w:cs="Calibri" w:eastAsia="Calibri" w:hAnsi="Calibri"/>
                                <w:b w:val="0"/>
                                <w:i w:val="0"/>
                                <w:smallCaps w:val="0"/>
                                <w:strike w:val="0"/>
                                <w:color w:val="000000"/>
                                <w:sz w:val="26"/>
                                <w:vertAlign w:val="baseline"/>
                              </w:rPr>
                              <w:t xml:space="preserve">reading the story of Varjak Paw by SF Said and working on our retrieval and inference skills as well as learning new vocabulary.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Writers, we will learn to write </w:t>
                            </w:r>
                            <w:r w:rsidDel="00000000" w:rsidR="00000000" w:rsidRPr="00000000">
                              <w:rPr>
                                <w:rFonts w:ascii="Calibri" w:cs="Calibri" w:eastAsia="Calibri" w:hAnsi="Calibri"/>
                                <w:b w:val="0"/>
                                <w:i w:val="0"/>
                                <w:smallCaps w:val="0"/>
                                <w:strike w:val="0"/>
                                <w:color w:val="000000"/>
                                <w:sz w:val="26"/>
                                <w:vertAlign w:val="baseline"/>
                              </w:rPr>
                              <w:t xml:space="preserve">engaging character and setting descriptions of the characters in Varjak Paw using interesting vocabulary and figurative language. We will also learn how to write a non-chronological report using appropriate </w:t>
                            </w:r>
                            <w:r w:rsidDel="00000000" w:rsidR="00000000" w:rsidRPr="00000000">
                              <w:rPr>
                                <w:rFonts w:ascii="Calibri" w:cs="Calibri" w:eastAsia="Calibri" w:hAnsi="Calibri"/>
                                <w:b w:val="0"/>
                                <w:i w:val="0"/>
                                <w:smallCaps w:val="0"/>
                                <w:strike w:val="0"/>
                                <w:color w:val="000000"/>
                                <w:sz w:val="26"/>
                                <w:vertAlign w:val="baseline"/>
                              </w:rPr>
                              <w:t xml:space="preserve">conjunctions</w:t>
                            </w:r>
                            <w:r w:rsidDel="00000000" w:rsidR="00000000" w:rsidRPr="00000000">
                              <w:rPr>
                                <w:rFonts w:ascii="Calibri" w:cs="Calibri" w:eastAsia="Calibri" w:hAnsi="Calibri"/>
                                <w:b w:val="0"/>
                                <w:i w:val="0"/>
                                <w:smallCaps w:val="0"/>
                                <w:strike w:val="0"/>
                                <w:color w:val="000000"/>
                                <w:sz w:val="26"/>
                                <w:vertAlign w:val="baseline"/>
                              </w:rPr>
                              <w:t xml:space="preserve"> and increasingly varied sentence structures.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2352675" cy="4448175"/>
                <wp:effectExtent b="0" l="0" r="0" t="0"/>
                <wp:wrapNone/>
                <wp:docPr id="132"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352675" cy="4448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2462212</wp:posOffset>
                </wp:positionH>
                <wp:positionV relativeFrom="paragraph">
                  <wp:posOffset>66675</wp:posOffset>
                </wp:positionV>
                <wp:extent cx="2432050" cy="4445468"/>
                <wp:effectExtent b="0" l="0" r="0" t="0"/>
                <wp:wrapNone/>
                <wp:docPr id="136" name=""/>
                <a:graphic>
                  <a:graphicData uri="http://schemas.microsoft.com/office/word/2010/wordprocessingShape">
                    <wps:wsp>
                      <wps:cNvSpPr/>
                      <wps:cNvPr id="12" name="Shape 12"/>
                      <wps:spPr>
                        <a:xfrm>
                          <a:off x="4193475" y="1663863"/>
                          <a:ext cx="2305050" cy="4232275"/>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4bacc6"/>
                                <w:sz w:val="40"/>
                                <w:vertAlign w:val="baseline"/>
                              </w:rPr>
                              <w:t xml:space="preserve">Maths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4bacc6"/>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Mathematicians, we will be </w:t>
                            </w:r>
                            <w:r w:rsidDel="00000000" w:rsidR="00000000" w:rsidRPr="00000000">
                              <w:rPr>
                                <w:rFonts w:ascii="Calibri" w:cs="Calibri" w:eastAsia="Calibri" w:hAnsi="Calibri"/>
                                <w:b w:val="0"/>
                                <w:i w:val="0"/>
                                <w:smallCaps w:val="0"/>
                                <w:strike w:val="0"/>
                                <w:color w:val="000000"/>
                                <w:sz w:val="26"/>
                                <w:vertAlign w:val="baseline"/>
                              </w:rPr>
                              <w:t xml:space="preserve">continuing to develop our </w:t>
                            </w:r>
                            <w:r w:rsidDel="00000000" w:rsidR="00000000" w:rsidRPr="00000000">
                              <w:rPr>
                                <w:rFonts w:ascii="Calibri" w:cs="Calibri" w:eastAsia="Calibri" w:hAnsi="Calibri"/>
                                <w:b w:val="0"/>
                                <w:i w:val="0"/>
                                <w:smallCaps w:val="0"/>
                                <w:strike w:val="0"/>
                                <w:color w:val="000000"/>
                                <w:sz w:val="26"/>
                                <w:vertAlign w:val="baseline"/>
                              </w:rPr>
                              <w:t xml:space="preserve">understanding</w:t>
                            </w:r>
                            <w:r w:rsidDel="00000000" w:rsidR="00000000" w:rsidRPr="00000000">
                              <w:rPr>
                                <w:rFonts w:ascii="Calibri" w:cs="Calibri" w:eastAsia="Calibri" w:hAnsi="Calibri"/>
                                <w:b w:val="0"/>
                                <w:i w:val="0"/>
                                <w:smallCaps w:val="0"/>
                                <w:strike w:val="0"/>
                                <w:color w:val="000000"/>
                                <w:sz w:val="26"/>
                                <w:vertAlign w:val="baseline"/>
                              </w:rPr>
                              <w:t xml:space="preserve"> of the formal written methods of addition and subtraction.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Then, w</w:t>
                            </w:r>
                            <w:r w:rsidDel="00000000" w:rsidR="00000000" w:rsidRPr="00000000">
                              <w:rPr>
                                <w:rFonts w:ascii="Calibri" w:cs="Calibri" w:eastAsia="Calibri" w:hAnsi="Calibri"/>
                                <w:b w:val="0"/>
                                <w:i w:val="0"/>
                                <w:smallCaps w:val="0"/>
                                <w:strike w:val="0"/>
                                <w:color w:val="000000"/>
                                <w:sz w:val="26"/>
                                <w:vertAlign w:val="baseline"/>
                              </w:rPr>
                              <w:t xml:space="preserve">e will learn how to calculate the area of 2D </w:t>
                            </w:r>
                            <w:r w:rsidDel="00000000" w:rsidR="00000000" w:rsidRPr="00000000">
                              <w:rPr>
                                <w:rFonts w:ascii="Calibri" w:cs="Calibri" w:eastAsia="Calibri" w:hAnsi="Calibri"/>
                                <w:b w:val="0"/>
                                <w:i w:val="0"/>
                                <w:smallCaps w:val="0"/>
                                <w:strike w:val="0"/>
                                <w:color w:val="000000"/>
                                <w:sz w:val="26"/>
                                <w:vertAlign w:val="baseline"/>
                              </w:rPr>
                              <w:t xml:space="preserve">shapes.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focus on our 6, 7, 9, 11 and 12 times tables, as well as other multiplication skills.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Learning our times tables is an important part of Year 4 maths, so we will </w:t>
                            </w:r>
                            <w:r w:rsidDel="00000000" w:rsidR="00000000" w:rsidRPr="00000000">
                              <w:rPr>
                                <w:rFonts w:ascii="Calibri" w:cs="Calibri" w:eastAsia="Calibri" w:hAnsi="Calibri"/>
                                <w:b w:val="0"/>
                                <w:i w:val="0"/>
                                <w:smallCaps w:val="0"/>
                                <w:strike w:val="0"/>
                                <w:color w:val="000000"/>
                                <w:sz w:val="26"/>
                                <w:vertAlign w:val="baseline"/>
                              </w:rPr>
                              <w:t xml:space="preserve">continue </w:t>
                            </w:r>
                            <w:r w:rsidDel="00000000" w:rsidR="00000000" w:rsidRPr="00000000">
                              <w:rPr>
                                <w:rFonts w:ascii="Calibri" w:cs="Calibri" w:eastAsia="Calibri" w:hAnsi="Calibri"/>
                                <w:b w:val="0"/>
                                <w:i w:val="0"/>
                                <w:smallCaps w:val="0"/>
                                <w:strike w:val="0"/>
                                <w:color w:val="000000"/>
                                <w:sz w:val="26"/>
                                <w:vertAlign w:val="baseline"/>
                              </w:rPr>
                              <w:t xml:space="preserve">to practise these to build our fluency and accuracy.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2462212</wp:posOffset>
                </wp:positionH>
                <wp:positionV relativeFrom="paragraph">
                  <wp:posOffset>66675</wp:posOffset>
                </wp:positionV>
                <wp:extent cx="2432050" cy="4445468"/>
                <wp:effectExtent b="0" l="0" r="0" t="0"/>
                <wp:wrapNone/>
                <wp:docPr id="136"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2432050" cy="44454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5003800</wp:posOffset>
                </wp:positionH>
                <wp:positionV relativeFrom="paragraph">
                  <wp:posOffset>76200</wp:posOffset>
                </wp:positionV>
                <wp:extent cx="2324100" cy="4448175"/>
                <wp:effectExtent b="0" l="0" r="0" t="0"/>
                <wp:wrapNone/>
                <wp:docPr id="135" name=""/>
                <a:graphic>
                  <a:graphicData uri="http://schemas.microsoft.com/office/word/2010/wordprocessingShape">
                    <wps:wsp>
                      <wps:cNvSpPr/>
                      <wps:cNvPr id="11" name="Shape 11"/>
                      <wps:spPr>
                        <a:xfrm>
                          <a:off x="4247775" y="1668625"/>
                          <a:ext cx="2196300" cy="4056000"/>
                        </a:xfrm>
                        <a:prstGeom prst="rect">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ffc000"/>
                                <w:sz w:val="40"/>
                                <w:vertAlign w:val="baseline"/>
                              </w:rPr>
                              <w:t xml:space="preserve">Science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ffc00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Scientists, we will learn about </w:t>
                            </w:r>
                            <w:r w:rsidDel="00000000" w:rsidR="00000000" w:rsidRPr="00000000">
                              <w:rPr>
                                <w:rFonts w:ascii="Calibri" w:cs="Calibri" w:eastAsia="Calibri" w:hAnsi="Calibri"/>
                                <w:b w:val="0"/>
                                <w:i w:val="0"/>
                                <w:smallCaps w:val="0"/>
                                <w:strike w:val="0"/>
                                <w:color w:val="000000"/>
                                <w:sz w:val="26"/>
                                <w:vertAlign w:val="baseline"/>
                              </w:rPr>
                              <w:t xml:space="preserve">living things and their habitats.</w:t>
                            </w:r>
                          </w:p>
                          <w:p w:rsidR="00000000" w:rsidDel="00000000" w:rsidP="00000000" w:rsidRDefault="00000000" w:rsidRPr="00000000">
                            <w:pPr>
                              <w:spacing w:after="380" w:before="30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b0c0c"/>
                                <w:sz w:val="26"/>
                                <w:highlight w:val="white"/>
                                <w:vertAlign w:val="baseline"/>
                              </w:rPr>
                              <w:t xml:space="preserve">We will learn that living things can be grouped in a variety of ways. We will use classification keys to help group, identify and name a living things in our local and wider environment.</w:t>
                            </w:r>
                          </w:p>
                          <w:p w:rsidR="00000000" w:rsidDel="00000000" w:rsidP="00000000" w:rsidRDefault="00000000" w:rsidRPr="00000000">
                            <w:pPr>
                              <w:spacing w:after="380" w:before="300" w:line="240"/>
                              <w:ind w:left="0" w:right="0" w:firstLine="0"/>
                              <w:jc w:val="left"/>
                              <w:textDirection w:val="btLr"/>
                            </w:pPr>
                            <w:r w:rsidDel="00000000" w:rsidR="00000000" w:rsidRPr="00000000">
                              <w:rPr>
                                <w:rFonts w:ascii="Calibri" w:cs="Calibri" w:eastAsia="Calibri" w:hAnsi="Calibri"/>
                                <w:b w:val="0"/>
                                <w:i w:val="0"/>
                                <w:smallCaps w:val="0"/>
                                <w:strike w:val="0"/>
                                <w:color w:val="0b0c0c"/>
                                <w:sz w:val="26"/>
                                <w:highlight w:val="white"/>
                                <w:vertAlign w:val="baseline"/>
                              </w:rPr>
                            </w:r>
                            <w:r w:rsidDel="00000000" w:rsidR="00000000" w:rsidRPr="00000000">
                              <w:rPr>
                                <w:rFonts w:ascii="Calibri" w:cs="Calibri" w:eastAsia="Calibri" w:hAnsi="Calibri"/>
                                <w:b w:val="0"/>
                                <w:i w:val="0"/>
                                <w:smallCaps w:val="0"/>
                                <w:strike w:val="0"/>
                                <w:color w:val="0b0c0c"/>
                                <w:sz w:val="26"/>
                                <w:highlight w:val="white"/>
                                <w:vertAlign w:val="baseline"/>
                              </w:rPr>
                              <w:t xml:space="preserve">We will also recognise that environments can change, positively and negatively, and that this can sometimes pose dangers to living things.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ffc000"/>
                                <w:sz w:val="4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76200</wp:posOffset>
                </wp:positionV>
                <wp:extent cx="2324100" cy="4448175"/>
                <wp:effectExtent b="0" l="0" r="0" t="0"/>
                <wp:wrapNone/>
                <wp:docPr id="135"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324100" cy="4448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7467600</wp:posOffset>
                </wp:positionH>
                <wp:positionV relativeFrom="paragraph">
                  <wp:posOffset>76200</wp:posOffset>
                </wp:positionV>
                <wp:extent cx="2428875" cy="4448175"/>
                <wp:effectExtent b="0" l="0" r="0" t="0"/>
                <wp:wrapNone/>
                <wp:docPr id="129" name=""/>
                <a:graphic>
                  <a:graphicData uri="http://schemas.microsoft.com/office/word/2010/wordprocessingShape">
                    <wps:wsp>
                      <wps:cNvSpPr/>
                      <wps:cNvPr id="5" name="Shape 5"/>
                      <wps:spPr>
                        <a:xfrm>
                          <a:off x="4247768" y="1681325"/>
                          <a:ext cx="2196465" cy="4197350"/>
                        </a:xfrm>
                        <a:prstGeom prst="rect">
                          <a:avLst/>
                        </a:prstGeom>
                        <a:solidFill>
                          <a:schemeClr val="lt1"/>
                        </a:solidFill>
                        <a:ln cap="flat" cmpd="sng" w="25400">
                          <a:solidFill>
                            <a:schemeClr val="accent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7030a0"/>
                                <w:sz w:val="40"/>
                                <w:vertAlign w:val="baseline"/>
                              </w:rPr>
                              <w:t xml:space="preserve">PSHE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7030a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Our focus this half term will be on keeping ourselves safe both online and in our local area. We will learn what we can do to help ourselves </w:t>
                            </w:r>
                            <w:r w:rsidDel="00000000" w:rsidR="00000000" w:rsidRPr="00000000">
                              <w:rPr>
                                <w:rFonts w:ascii="Calibri" w:cs="Calibri" w:eastAsia="Calibri" w:hAnsi="Calibri"/>
                                <w:b w:val="0"/>
                                <w:i w:val="0"/>
                                <w:smallCaps w:val="0"/>
                                <w:strike w:val="0"/>
                                <w:color w:val="000000"/>
                                <w:sz w:val="26"/>
                                <w:vertAlign w:val="baseline"/>
                              </w:rPr>
                              <w:t xml:space="preserve">stay safe online and who to ask for help if we need it, including discussing the safe sharing of </w:t>
                            </w:r>
                            <w:r w:rsidDel="00000000" w:rsidR="00000000" w:rsidRPr="00000000">
                              <w:rPr>
                                <w:rFonts w:ascii="Calibri" w:cs="Calibri" w:eastAsia="Calibri" w:hAnsi="Calibri"/>
                                <w:b w:val="0"/>
                                <w:i w:val="0"/>
                                <w:smallCaps w:val="0"/>
                                <w:strike w:val="0"/>
                                <w:color w:val="000000"/>
                                <w:sz w:val="26"/>
                                <w:vertAlign w:val="baseline"/>
                              </w:rPr>
                              <w:t xml:space="preserve">information</w:t>
                            </w:r>
                            <w:r w:rsidDel="00000000" w:rsidR="00000000" w:rsidRPr="00000000">
                              <w:rPr>
                                <w:rFonts w:ascii="Calibri" w:cs="Calibri" w:eastAsia="Calibri" w:hAnsi="Calibri"/>
                                <w:b w:val="0"/>
                                <w:i w:val="0"/>
                                <w:smallCaps w:val="0"/>
                                <w:strike w:val="0"/>
                                <w:color w:val="000000"/>
                                <w:sz w:val="26"/>
                                <w:vertAlign w:val="baseline"/>
                              </w:rPr>
                              <w:t xml:space="preserve"> online and the appropriate use of websites and apps.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learn about ways to keep safe as we become more independent in our </w:t>
                            </w:r>
                            <w:r w:rsidDel="00000000" w:rsidR="00000000" w:rsidRPr="00000000">
                              <w:rPr>
                                <w:rFonts w:ascii="Calibri" w:cs="Calibri" w:eastAsia="Calibri" w:hAnsi="Calibri"/>
                                <w:b w:val="0"/>
                                <w:i w:val="0"/>
                                <w:smallCaps w:val="0"/>
                                <w:strike w:val="0"/>
                                <w:color w:val="000000"/>
                                <w:sz w:val="26"/>
                                <w:vertAlign w:val="baseline"/>
                              </w:rPr>
                              <w:t xml:space="preserve">local</w:t>
                            </w:r>
                            <w:r w:rsidDel="00000000" w:rsidR="00000000" w:rsidRPr="00000000">
                              <w:rPr>
                                <w:rFonts w:ascii="Calibri" w:cs="Calibri" w:eastAsia="Calibri" w:hAnsi="Calibri"/>
                                <w:b w:val="0"/>
                                <w:i w:val="0"/>
                                <w:smallCaps w:val="0"/>
                                <w:strike w:val="0"/>
                                <w:color w:val="000000"/>
                                <w:sz w:val="26"/>
                                <w:vertAlign w:val="baseline"/>
                              </w:rPr>
                              <w:t xml:space="preserve"> area, who works in our </w:t>
                            </w:r>
                            <w:r w:rsidDel="00000000" w:rsidR="00000000" w:rsidRPr="00000000">
                              <w:rPr>
                                <w:rFonts w:ascii="Calibri" w:cs="Calibri" w:eastAsia="Calibri" w:hAnsi="Calibri"/>
                                <w:b w:val="0"/>
                                <w:i w:val="0"/>
                                <w:smallCaps w:val="0"/>
                                <w:strike w:val="0"/>
                                <w:color w:val="000000"/>
                                <w:sz w:val="26"/>
                                <w:vertAlign w:val="baseline"/>
                              </w:rPr>
                              <w:t xml:space="preserve">community</w:t>
                            </w:r>
                            <w:r w:rsidDel="00000000" w:rsidR="00000000" w:rsidRPr="00000000">
                              <w:rPr>
                                <w:rFonts w:ascii="Calibri" w:cs="Calibri" w:eastAsia="Calibri" w:hAnsi="Calibri"/>
                                <w:b w:val="0"/>
                                <w:i w:val="0"/>
                                <w:smallCaps w:val="0"/>
                                <w:strike w:val="0"/>
                                <w:color w:val="000000"/>
                                <w:sz w:val="26"/>
                                <w:vertAlign w:val="baseline"/>
                              </w:rPr>
                              <w:t xml:space="preserve"> to keep us safe  and who we can ask for help.</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7467600</wp:posOffset>
                </wp:positionH>
                <wp:positionV relativeFrom="paragraph">
                  <wp:posOffset>76200</wp:posOffset>
                </wp:positionV>
                <wp:extent cx="2428875" cy="4448175"/>
                <wp:effectExtent b="0" l="0" r="0" t="0"/>
                <wp:wrapNone/>
                <wp:docPr id="129"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428875" cy="4448175"/>
                        </a:xfrm>
                        <a:prstGeom prst="rect"/>
                        <a:ln/>
                      </pic:spPr>
                    </pic:pic>
                  </a:graphicData>
                </a:graphic>
              </wp:anchor>
            </w:drawing>
          </mc:Fallback>
        </mc:AlternateContent>
      </w:r>
    </w:p>
    <w:p w:rsidR="00000000" w:rsidDel="00000000" w:rsidP="00000000" w:rsidRDefault="00000000" w:rsidRPr="00000000" w14:paraId="0000000F">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-12699</wp:posOffset>
                </wp:positionV>
                <wp:extent cx="2360930" cy="3329517"/>
                <wp:effectExtent b="0" l="0" r="0" t="0"/>
                <wp:wrapNone/>
                <wp:docPr id="128" name=""/>
                <a:graphic>
                  <a:graphicData uri="http://schemas.microsoft.com/office/word/2010/wordprocessingShape">
                    <wps:wsp>
                      <wps:cNvSpPr/>
                      <wps:cNvPr id="4" name="Shape 4"/>
                      <wps:spPr>
                        <a:xfrm>
                          <a:off x="4241735" y="2217265"/>
                          <a:ext cx="2208530" cy="312547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Geograph</w:t>
                            </w:r>
                            <w:r w:rsidDel="00000000" w:rsidR="00000000" w:rsidRPr="00000000">
                              <w:rPr>
                                <w:rFonts w:ascii="Overlock" w:cs="Overlock" w:eastAsia="Overlock" w:hAnsi="Overlock"/>
                                <w:b w:val="1"/>
                                <w:i w:val="0"/>
                                <w:smallCaps w:val="0"/>
                                <w:strike w:val="0"/>
                                <w:color w:val="00b050"/>
                                <w:sz w:val="40"/>
                                <w:vertAlign w:val="baseline"/>
                              </w:rPr>
                              <w:t xml:space="preserve">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w:t>
                            </w:r>
                            <w:r w:rsidDel="00000000" w:rsidR="00000000" w:rsidRPr="00000000">
                              <w:rPr>
                                <w:rFonts w:ascii="Calibri" w:cs="Calibri" w:eastAsia="Calibri" w:hAnsi="Calibri"/>
                                <w:b w:val="0"/>
                                <w:i w:val="0"/>
                                <w:smallCaps w:val="0"/>
                                <w:strike w:val="0"/>
                                <w:color w:val="000000"/>
                                <w:sz w:val="26"/>
                                <w:vertAlign w:val="baseline"/>
                              </w:rPr>
                              <w:t xml:space="preserve">geographers, we will develop our locational </w:t>
                            </w:r>
                            <w:r w:rsidDel="00000000" w:rsidR="00000000" w:rsidRPr="00000000">
                              <w:rPr>
                                <w:rFonts w:ascii="Calibri" w:cs="Calibri" w:eastAsia="Calibri" w:hAnsi="Calibri"/>
                                <w:b w:val="0"/>
                                <w:i w:val="0"/>
                                <w:smallCaps w:val="0"/>
                                <w:strike w:val="0"/>
                                <w:color w:val="000000"/>
                                <w:sz w:val="26"/>
                                <w:vertAlign w:val="baseline"/>
                              </w:rPr>
                              <w:t xml:space="preserve">knowledge</w:t>
                            </w:r>
                            <w:r w:rsidDel="00000000" w:rsidR="00000000" w:rsidRPr="00000000">
                              <w:rPr>
                                <w:rFonts w:ascii="Calibri" w:cs="Calibri" w:eastAsia="Calibri" w:hAnsi="Calibri"/>
                                <w:b w:val="0"/>
                                <w:i w:val="0"/>
                                <w:smallCaps w:val="0"/>
                                <w:strike w:val="0"/>
                                <w:color w:val="000000"/>
                                <w:sz w:val="26"/>
                                <w:vertAlign w:val="baseline"/>
                              </w:rPr>
                              <w:t xml:space="preserve"> and map skills to study world maps.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identify the equator and the </w:t>
                            </w:r>
                            <w:r w:rsidDel="00000000" w:rsidR="00000000" w:rsidRPr="00000000">
                              <w:rPr>
                                <w:rFonts w:ascii="Calibri" w:cs="Calibri" w:eastAsia="Calibri" w:hAnsi="Calibri"/>
                                <w:b w:val="0"/>
                                <w:i w:val="0"/>
                                <w:smallCaps w:val="0"/>
                                <w:strike w:val="0"/>
                                <w:color w:val="000000"/>
                                <w:sz w:val="26"/>
                                <w:vertAlign w:val="baseline"/>
                              </w:rPr>
                              <w:t xml:space="preserve">northern</w:t>
                            </w:r>
                            <w:r w:rsidDel="00000000" w:rsidR="00000000" w:rsidRPr="00000000">
                              <w:rPr>
                                <w:rFonts w:ascii="Calibri" w:cs="Calibri" w:eastAsia="Calibri" w:hAnsi="Calibri"/>
                                <w:b w:val="0"/>
                                <w:i w:val="0"/>
                                <w:smallCaps w:val="0"/>
                                <w:strike w:val="0"/>
                                <w:color w:val="000000"/>
                                <w:sz w:val="26"/>
                                <w:vertAlign w:val="baseline"/>
                              </w:rPr>
                              <w:t xml:space="preserve"> and </w:t>
                            </w:r>
                            <w:r w:rsidDel="00000000" w:rsidR="00000000" w:rsidRPr="00000000">
                              <w:rPr>
                                <w:rFonts w:ascii="Calibri" w:cs="Calibri" w:eastAsia="Calibri" w:hAnsi="Calibri"/>
                                <w:b w:val="0"/>
                                <w:i w:val="0"/>
                                <w:smallCaps w:val="0"/>
                                <w:strike w:val="0"/>
                                <w:color w:val="000000"/>
                                <w:sz w:val="26"/>
                                <w:vertAlign w:val="baseline"/>
                              </w:rPr>
                              <w:t xml:space="preserve">southern</w:t>
                            </w:r>
                            <w:r w:rsidDel="00000000" w:rsidR="00000000" w:rsidRPr="00000000">
                              <w:rPr>
                                <w:rFonts w:ascii="Calibri" w:cs="Calibri" w:eastAsia="Calibri" w:hAnsi="Calibri"/>
                                <w:b w:val="0"/>
                                <w:i w:val="0"/>
                                <w:smallCaps w:val="0"/>
                                <w:strike w:val="0"/>
                                <w:color w:val="000000"/>
                                <w:sz w:val="26"/>
                                <w:vertAlign w:val="baseline"/>
                              </w:rPr>
                              <w:t xml:space="preserve"> hemispheres and the Arctic and Antarctic Circle and learn about their significance.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-12699</wp:posOffset>
                </wp:positionV>
                <wp:extent cx="2360930" cy="3329517"/>
                <wp:effectExtent b="0" l="0" r="0" t="0"/>
                <wp:wrapNone/>
                <wp:docPr id="128"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360930" cy="332951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-12699</wp:posOffset>
                </wp:positionV>
                <wp:extent cx="2362200" cy="3321213"/>
                <wp:effectExtent b="0" l="0" r="0" t="0"/>
                <wp:wrapNone/>
                <wp:docPr id="131" name=""/>
                <a:graphic>
                  <a:graphicData uri="http://schemas.microsoft.com/office/word/2010/wordprocessingShape">
                    <wps:wsp>
                      <wps:cNvSpPr/>
                      <wps:cNvPr id="7" name="Shape 7"/>
                      <wps:spPr>
                        <a:xfrm>
                          <a:off x="4241700" y="2221350"/>
                          <a:ext cx="2208600" cy="311730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P.E.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PE, we will be learning how to play netball</w:t>
                            </w:r>
                            <w:r w:rsidDel="00000000" w:rsidR="00000000" w:rsidRPr="00000000">
                              <w:rPr>
                                <w:rFonts w:ascii="Calibri" w:cs="Calibri" w:eastAsia="Calibri" w:hAnsi="Calibri"/>
                                <w:b w:val="0"/>
                                <w:i w:val="0"/>
                                <w:smallCaps w:val="0"/>
                                <w:strike w:val="0"/>
                                <w:color w:val="000000"/>
                                <w:sz w:val="26"/>
                                <w:vertAlign w:val="baseline"/>
                              </w:rPr>
                              <w:t xml:space="preserve">, focusing on passing, catching, intercepting and footwork, as well as beginning to think tactically about our role within a team.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also develop our performance skills in dance, working in unison and in canon with others in formation.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-12699</wp:posOffset>
                </wp:positionV>
                <wp:extent cx="2362200" cy="3321213"/>
                <wp:effectExtent b="0" l="0" r="0" t="0"/>
                <wp:wrapNone/>
                <wp:docPr id="131"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362200" cy="332121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6337300</wp:posOffset>
                </wp:positionH>
                <wp:positionV relativeFrom="paragraph">
                  <wp:posOffset>-12699</wp:posOffset>
                </wp:positionV>
                <wp:extent cx="2360930" cy="3329517"/>
                <wp:effectExtent b="0" l="0" r="0" t="0"/>
                <wp:wrapNone/>
                <wp:docPr id="130" name=""/>
                <a:graphic>
                  <a:graphicData uri="http://schemas.microsoft.com/office/word/2010/wordprocessingShape">
                    <wps:wsp>
                      <wps:cNvSpPr/>
                      <wps:cNvPr id="6" name="Shape 6"/>
                      <wps:spPr>
                        <a:xfrm>
                          <a:off x="4241735" y="2217265"/>
                          <a:ext cx="2208530" cy="312547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Art</w:t>
                            </w:r>
                            <w:r w:rsidDel="00000000" w:rsidR="00000000" w:rsidRPr="00000000">
                              <w:rPr>
                                <w:rFonts w:ascii="Overlock" w:cs="Overlock" w:eastAsia="Overlock" w:hAnsi="Overlock"/>
                                <w:b w:val="1"/>
                                <w:i w:val="0"/>
                                <w:smallCaps w:val="0"/>
                                <w:strike w:val="0"/>
                                <w:color w:val="00b050"/>
                                <w:sz w:val="4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artists, we will begin by learning to draw objects to appear as though they are 3-dimensional, using shading to create light and shadow. We will then develop our ability to draw using proportion before creating images using scissors that we can use for printing.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6337300</wp:posOffset>
                </wp:positionH>
                <wp:positionV relativeFrom="paragraph">
                  <wp:posOffset>-12699</wp:posOffset>
                </wp:positionV>
                <wp:extent cx="2360930" cy="3329517"/>
                <wp:effectExtent b="0" l="0" r="0" t="0"/>
                <wp:wrapNone/>
                <wp:docPr id="130"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360930" cy="3329517"/>
                        </a:xfrm>
                        <a:prstGeom prst="rect"/>
                        <a:ln/>
                      </pic:spPr>
                    </pic:pic>
                  </a:graphicData>
                </a:graphic>
              </wp:anchor>
            </w:drawing>
          </mc:Fallback>
        </mc:AlternateContent>
      </w:r>
    </w:p>
    <w:p w:rsidR="00000000" w:rsidDel="00000000" w:rsidP="00000000" w:rsidRDefault="00000000" w:rsidRPr="00000000" w14:paraId="00000010">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before="9" w:lineRule="auto"/>
        <w:rPr>
          <w:rFonts w:ascii="Times New Roman" w:cs="Times New Roman" w:eastAsia="Times New Roman" w:hAnsi="Times New Roman"/>
          <w:sz w:val="13"/>
          <w:szCs w:val="1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2362200" cy="3324225"/>
                <wp:effectExtent b="0" l="0" r="0" t="0"/>
                <wp:wrapNone/>
                <wp:docPr id="137" name=""/>
                <a:graphic>
                  <a:graphicData uri="http://schemas.microsoft.com/office/word/2010/wordprocessingShape">
                    <wps:wsp>
                      <wps:cNvSpPr/>
                      <wps:cNvPr id="13" name="Shape 13"/>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Music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w:t>
                            </w:r>
                            <w:r w:rsidDel="00000000" w:rsidR="00000000" w:rsidRPr="00000000">
                              <w:rPr>
                                <w:rFonts w:ascii="Calibri" w:cs="Calibri" w:eastAsia="Calibri" w:hAnsi="Calibri"/>
                                <w:b w:val="0"/>
                                <w:i w:val="0"/>
                                <w:smallCaps w:val="0"/>
                                <w:strike w:val="0"/>
                                <w:color w:val="000000"/>
                                <w:sz w:val="26"/>
                                <w:vertAlign w:val="baseline"/>
                              </w:rPr>
                              <w:t xml:space="preserve">continuing </w:t>
                            </w:r>
                            <w:r w:rsidDel="00000000" w:rsidR="00000000" w:rsidRPr="00000000">
                              <w:rPr>
                                <w:rFonts w:ascii="Calibri" w:cs="Calibri" w:eastAsia="Calibri" w:hAnsi="Calibri"/>
                                <w:b w:val="0"/>
                                <w:i w:val="0"/>
                                <w:smallCaps w:val="0"/>
                                <w:strike w:val="0"/>
                                <w:color w:val="000000"/>
                                <w:sz w:val="26"/>
                                <w:vertAlign w:val="baseline"/>
                              </w:rPr>
                              <w:t xml:space="preserve">our instrumental lessons, learning either the clarinet, trumpet or violin!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learn how to play different notes, </w:t>
                            </w:r>
                            <w:r w:rsidDel="00000000" w:rsidR="00000000" w:rsidRPr="00000000">
                              <w:rPr>
                                <w:rFonts w:ascii="Calibri" w:cs="Calibri" w:eastAsia="Calibri" w:hAnsi="Calibri"/>
                                <w:b w:val="0"/>
                                <w:i w:val="0"/>
                                <w:smallCaps w:val="0"/>
                                <w:strike w:val="0"/>
                                <w:color w:val="000000"/>
                                <w:sz w:val="26"/>
                                <w:vertAlign w:val="baseline"/>
                              </w:rPr>
                              <w:t xml:space="preserve">including</w:t>
                            </w:r>
                            <w:r w:rsidDel="00000000" w:rsidR="00000000" w:rsidRPr="00000000">
                              <w:rPr>
                                <w:rFonts w:ascii="Calibri" w:cs="Calibri" w:eastAsia="Calibri" w:hAnsi="Calibri"/>
                                <w:b w:val="0"/>
                                <w:i w:val="0"/>
                                <w:smallCaps w:val="0"/>
                                <w:strike w:val="0"/>
                                <w:color w:val="000000"/>
                                <w:sz w:val="26"/>
                                <w:vertAlign w:val="baseline"/>
                              </w:rPr>
                              <w:t xml:space="preserve"> reading these notes within pieces of music, as well as developing our knowledge of rhythm and pulse. We will also be able to bring our </w:t>
                            </w:r>
                            <w:r w:rsidDel="00000000" w:rsidR="00000000" w:rsidRPr="00000000">
                              <w:rPr>
                                <w:rFonts w:ascii="Calibri" w:cs="Calibri" w:eastAsia="Calibri" w:hAnsi="Calibri"/>
                                <w:b w:val="0"/>
                                <w:i w:val="0"/>
                                <w:smallCaps w:val="0"/>
                                <w:strike w:val="0"/>
                                <w:color w:val="000000"/>
                                <w:sz w:val="26"/>
                                <w:vertAlign w:val="baseline"/>
                              </w:rPr>
                              <w:t xml:space="preserve">instruments</w:t>
                            </w:r>
                            <w:r w:rsidDel="00000000" w:rsidR="00000000" w:rsidRPr="00000000">
                              <w:rPr>
                                <w:rFonts w:ascii="Calibri" w:cs="Calibri" w:eastAsia="Calibri" w:hAnsi="Calibri"/>
                                <w:b w:val="0"/>
                                <w:i w:val="0"/>
                                <w:smallCaps w:val="0"/>
                                <w:strike w:val="0"/>
                                <w:color w:val="000000"/>
                                <w:sz w:val="26"/>
                                <w:vertAlign w:val="baseline"/>
                              </w:rPr>
                              <w:t xml:space="preserve"> home to practice.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00b050"/>
                                <w:sz w:val="4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2362200" cy="3324225"/>
                <wp:effectExtent b="0" l="0" r="0" t="0"/>
                <wp:wrapNone/>
                <wp:docPr id="137"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2362200" cy="3324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7467600</wp:posOffset>
                </wp:positionH>
                <wp:positionV relativeFrom="paragraph">
                  <wp:posOffset>76200</wp:posOffset>
                </wp:positionV>
                <wp:extent cx="2361210" cy="3329912"/>
                <wp:effectExtent b="0" l="0" r="0" t="0"/>
                <wp:wrapNone/>
                <wp:docPr id="133" name=""/>
                <a:graphic>
                  <a:graphicData uri="http://schemas.microsoft.com/office/word/2010/wordprocessingShape">
                    <wps:wsp>
                      <wps:cNvSpPr/>
                      <wps:cNvPr id="9" name="Shape 9"/>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Computing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222222"/>
                                <w:sz w:val="26"/>
                                <w:highlight w:val="white"/>
                                <w:vertAlign w:val="baseline"/>
                              </w:rPr>
                              <w:t xml:space="preserve">In computing, we will learn about programming. We will be</w:t>
                            </w:r>
                            <w:r w:rsidDel="00000000" w:rsidR="00000000" w:rsidRPr="00000000">
                              <w:rPr>
                                <w:rFonts w:ascii="Calibri" w:cs="Calibri" w:eastAsia="Calibri" w:hAnsi="Calibri"/>
                                <w:b w:val="0"/>
                                <w:i w:val="0"/>
                                <w:smallCaps w:val="0"/>
                                <w:strike w:val="0"/>
                                <w:color w:val="222222"/>
                                <w:sz w:val="26"/>
                                <w:highlight w:val="white"/>
                                <w:vertAlign w:val="baseline"/>
                              </w:rPr>
                              <w:t xml:space="preserve">gin by learning about </w:t>
                            </w:r>
                            <w:r w:rsidDel="00000000" w:rsidR="00000000" w:rsidRPr="00000000">
                              <w:rPr>
                                <w:rFonts w:ascii="Calibri" w:cs="Calibri" w:eastAsia="Calibri" w:hAnsi="Calibri"/>
                                <w:b w:val="0"/>
                                <w:i w:val="0"/>
                                <w:smallCaps w:val="0"/>
                                <w:strike w:val="0"/>
                                <w:color w:val="222222"/>
                                <w:sz w:val="26"/>
                                <w:highlight w:val="white"/>
                                <w:vertAlign w:val="baseline"/>
                              </w:rPr>
                              <w:t xml:space="preserve">algorithms and </w:t>
                            </w:r>
                            <w:r w:rsidDel="00000000" w:rsidR="00000000" w:rsidRPr="00000000">
                              <w:rPr>
                                <w:rFonts w:ascii="Calibri" w:cs="Calibri" w:eastAsia="Calibri" w:hAnsi="Calibri"/>
                                <w:b w:val="0"/>
                                <w:i w:val="0"/>
                                <w:smallCaps w:val="0"/>
                                <w:strike w:val="0"/>
                                <w:color w:val="222222"/>
                                <w:sz w:val="26"/>
                                <w:highlight w:val="white"/>
                                <w:vertAlign w:val="baseline"/>
                              </w:rPr>
                              <w:t xml:space="preserve">how to use them to program an object.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6"/>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6"/>
                                <w:highlight w:val="white"/>
                                <w:vertAlign w:val="baseline"/>
                              </w:rPr>
                            </w:r>
                            <w:r w:rsidDel="00000000" w:rsidR="00000000" w:rsidRPr="00000000">
                              <w:rPr>
                                <w:rFonts w:ascii="Calibri" w:cs="Calibri" w:eastAsia="Calibri" w:hAnsi="Calibri"/>
                                <w:b w:val="0"/>
                                <w:i w:val="0"/>
                                <w:smallCaps w:val="0"/>
                                <w:strike w:val="0"/>
                                <w:color w:val="222222"/>
                                <w:sz w:val="26"/>
                                <w:highlight w:val="white"/>
                                <w:vertAlign w:val="baseline"/>
                              </w:rPr>
                              <w:t xml:space="preserve">We will then use Scratch to learn how to write an algorithm and program our sprite to move </w:t>
                            </w:r>
                            <w:r w:rsidDel="00000000" w:rsidR="00000000" w:rsidRPr="00000000">
                              <w:rPr>
                                <w:rFonts w:ascii="Calibri" w:cs="Calibri" w:eastAsia="Calibri" w:hAnsi="Calibri"/>
                                <w:b w:val="0"/>
                                <w:i w:val="0"/>
                                <w:smallCaps w:val="0"/>
                                <w:strike w:val="0"/>
                                <w:color w:val="222222"/>
                                <w:sz w:val="26"/>
                                <w:highlight w:val="white"/>
                                <w:vertAlign w:val="baseline"/>
                              </w:rPr>
                              <w:t xml:space="preserve">around</w:t>
                            </w:r>
                            <w:r w:rsidDel="00000000" w:rsidR="00000000" w:rsidRPr="00000000">
                              <w:rPr>
                                <w:rFonts w:ascii="Calibri" w:cs="Calibri" w:eastAsia="Calibri" w:hAnsi="Calibri"/>
                                <w:b w:val="0"/>
                                <w:i w:val="0"/>
                                <w:smallCaps w:val="0"/>
                                <w:strike w:val="0"/>
                                <w:color w:val="222222"/>
                                <w:sz w:val="26"/>
                                <w:highlight w:val="white"/>
                                <w:vertAlign w:val="baseline"/>
                              </w:rPr>
                              <w:t xml:space="preserve"> and follow a set of instructions.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7467600</wp:posOffset>
                </wp:positionH>
                <wp:positionV relativeFrom="paragraph">
                  <wp:posOffset>76200</wp:posOffset>
                </wp:positionV>
                <wp:extent cx="2361210" cy="3329912"/>
                <wp:effectExtent b="0" l="0" r="0" t="0"/>
                <wp:wrapNone/>
                <wp:docPr id="133"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2361210" cy="332991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4967288</wp:posOffset>
                </wp:positionH>
                <wp:positionV relativeFrom="paragraph">
                  <wp:posOffset>76200</wp:posOffset>
                </wp:positionV>
                <wp:extent cx="2361210" cy="3329912"/>
                <wp:effectExtent b="0" l="0" r="0" t="0"/>
                <wp:wrapNone/>
                <wp:docPr id="127" name=""/>
                <a:graphic>
                  <a:graphicData uri="http://schemas.microsoft.com/office/word/2010/wordprocessingShape">
                    <wps:wsp>
                      <wps:cNvSpPr/>
                      <wps:cNvPr id="3" name="Shape 3"/>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R.E.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RE this half term, we will be learning about the Chri</w:t>
                            </w:r>
                            <w:r w:rsidDel="00000000" w:rsidR="00000000" w:rsidRPr="00000000">
                              <w:rPr>
                                <w:rFonts w:ascii="Calibri" w:cs="Calibri" w:eastAsia="Calibri" w:hAnsi="Calibri"/>
                                <w:b w:val="0"/>
                                <w:i w:val="0"/>
                                <w:smallCaps w:val="0"/>
                                <w:strike w:val="0"/>
                                <w:color w:val="000000"/>
                                <w:sz w:val="26"/>
                                <w:vertAlign w:val="baseline"/>
                              </w:rPr>
                              <w:t xml:space="preserve">stmas story and its significance to Christians. We will discuss the symbols associated with the Christmas story as well as debating which part of the Christmas story is the most </w:t>
                            </w:r>
                            <w:r w:rsidDel="00000000" w:rsidR="00000000" w:rsidRPr="00000000">
                              <w:rPr>
                                <w:rFonts w:ascii="Calibri" w:cs="Calibri" w:eastAsia="Calibri" w:hAnsi="Calibri"/>
                                <w:b w:val="0"/>
                                <w:i w:val="0"/>
                                <w:smallCaps w:val="0"/>
                                <w:strike w:val="0"/>
                                <w:color w:val="000000"/>
                                <w:sz w:val="26"/>
                                <w:vertAlign w:val="baseline"/>
                              </w:rPr>
                              <w:t xml:space="preserve">important to Christians.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4967288</wp:posOffset>
                </wp:positionH>
                <wp:positionV relativeFrom="paragraph">
                  <wp:posOffset>76200</wp:posOffset>
                </wp:positionV>
                <wp:extent cx="2361210" cy="3329912"/>
                <wp:effectExtent b="0" l="0" r="0" t="0"/>
                <wp:wrapNone/>
                <wp:docPr id="127"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2361210" cy="332991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2476500</wp:posOffset>
                </wp:positionH>
                <wp:positionV relativeFrom="paragraph">
                  <wp:posOffset>76200</wp:posOffset>
                </wp:positionV>
                <wp:extent cx="2362200" cy="3324225"/>
                <wp:effectExtent b="0" l="0" r="0" t="0"/>
                <wp:wrapNone/>
                <wp:docPr id="126" name=""/>
                <a:graphic>
                  <a:graphicData uri="http://schemas.microsoft.com/office/word/2010/wordprocessingShape">
                    <wps:wsp>
                      <wps:cNvSpPr/>
                      <wps:cNvPr id="2" name="Shape 2"/>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Spanish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Spanish, we will be learning how to </w:t>
                            </w:r>
                            <w:r w:rsidDel="00000000" w:rsidR="00000000" w:rsidRPr="00000000">
                              <w:rPr>
                                <w:rFonts w:ascii="Calibri" w:cs="Calibri" w:eastAsia="Calibri" w:hAnsi="Calibri"/>
                                <w:b w:val="0"/>
                                <w:i w:val="0"/>
                                <w:smallCaps w:val="0"/>
                                <w:strike w:val="0"/>
                                <w:color w:val="000000"/>
                                <w:sz w:val="26"/>
                                <w:vertAlign w:val="baseline"/>
                              </w:rPr>
                              <w:t xml:space="preserve">talk about our families and the people around us, building on our </w:t>
                            </w:r>
                            <w:r w:rsidDel="00000000" w:rsidR="00000000" w:rsidRPr="00000000">
                              <w:rPr>
                                <w:rFonts w:ascii="Calibri" w:cs="Calibri" w:eastAsia="Calibri" w:hAnsi="Calibri"/>
                                <w:b w:val="0"/>
                                <w:i w:val="0"/>
                                <w:smallCaps w:val="0"/>
                                <w:strike w:val="0"/>
                                <w:color w:val="000000"/>
                                <w:sz w:val="26"/>
                                <w:vertAlign w:val="baseline"/>
                              </w:rPr>
                              <w:t xml:space="preserve">learning</w:t>
                            </w:r>
                            <w:r w:rsidDel="00000000" w:rsidR="00000000" w:rsidRPr="00000000">
                              <w:rPr>
                                <w:rFonts w:ascii="Calibri" w:cs="Calibri" w:eastAsia="Calibri" w:hAnsi="Calibri"/>
                                <w:b w:val="0"/>
                                <w:i w:val="0"/>
                                <w:smallCaps w:val="0"/>
                                <w:strike w:val="0"/>
                                <w:color w:val="000000"/>
                                <w:sz w:val="26"/>
                                <w:vertAlign w:val="baseline"/>
                              </w:rPr>
                              <w:t xml:space="preserve"> last half term about introducing ourselves.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be able to describe people and use the possessive form to say ‘my…’.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also learn how to count up to 100 confidently.</w:t>
                            </w:r>
                            <w:r w:rsidDel="00000000" w:rsidR="00000000" w:rsidRPr="00000000">
                              <w:rPr>
                                <w:rFonts w:ascii="Overlock" w:cs="Overlock" w:eastAsia="Overlock" w:hAnsi="Overlock"/>
                                <w:b w:val="1"/>
                                <w:i w:val="0"/>
                                <w:smallCaps w:val="0"/>
                                <w:strike w:val="0"/>
                                <w:color w:val="00b050"/>
                                <w:sz w:val="4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b050"/>
                                <w:sz w:val="4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2476500</wp:posOffset>
                </wp:positionH>
                <wp:positionV relativeFrom="paragraph">
                  <wp:posOffset>76200</wp:posOffset>
                </wp:positionV>
                <wp:extent cx="2362200" cy="3324225"/>
                <wp:effectExtent b="0" l="0" r="0" t="0"/>
                <wp:wrapNone/>
                <wp:docPr id="126"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2362200" cy="3324225"/>
                        </a:xfrm>
                        <a:prstGeom prst="rect"/>
                        <a:ln/>
                      </pic:spPr>
                    </pic:pic>
                  </a:graphicData>
                </a:graphic>
              </wp:anchor>
            </w:drawing>
          </mc:Fallback>
        </mc:AlternateContent>
      </w:r>
    </w:p>
    <w:sectPr>
      <w:type w:val="nextPage"/>
      <w:pgSz w:h="11910" w:w="16840" w:orient="landscape"/>
      <w:pgMar w:bottom="280" w:top="700" w:left="580" w:right="3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spacing w:line="260" w:lineRule="exact"/>
      <w:ind w:left="107"/>
    </w:pPr>
  </w:style>
  <w:style w:type="paragraph" w:styleId="NormalWeb">
    <w:name w:val="Normal (Web)"/>
    <w:basedOn w:val="Normal"/>
    <w:uiPriority w:val="99"/>
    <w:semiHidden w:val="1"/>
    <w:unhideWhenUsed w:val="1"/>
    <w:rsid w:val="00F71D8E"/>
    <w:pPr>
      <w:widowControl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12.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9.png"/><Relationship Id="rId16" Type="http://schemas.openxmlformats.org/officeDocument/2006/relationships/image" Target="media/image13.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EYsas2m5/LzL0orpWwG9tr6/A==">AMUW2mXAvmqsYM7f5tdeYfVfV/ObIohiEwSlipTn7vgLSvprQGiuG0rxrqmp2NOrYaWw3PQE63X99w1kN9RYWWynr9vX8Eqkg8KoPPGZeLAsAy+G1PUc8DE=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2022-01-10T15:06:00Z</dcterms:created>
  <dc:creator>Derek Warne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