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5465.0" w:type="dxa"/>
        <w:jc w:val="left"/>
        <w:tblInd w:w="23.0" w:type="dxa"/>
        <w:tblBorders>
          <w:top w:color="00b050" w:space="0" w:sz="18" w:val="single"/>
          <w:left w:color="00b050" w:space="0" w:sz="18" w:val="single"/>
          <w:bottom w:color="00b050" w:space="0" w:sz="18" w:val="single"/>
          <w:right w:color="00b050" w:space="0" w:sz="18" w:val="single"/>
          <w:insideH w:color="00b050" w:space="0" w:sz="18" w:val="single"/>
          <w:insideV w:color="00b050" w:space="0" w:sz="18" w:val="single"/>
        </w:tblBorders>
        <w:tblLayout w:type="fixed"/>
        <w:tblLook w:val="0000"/>
      </w:tblPr>
      <w:tblGrid>
        <w:gridCol w:w="9975"/>
        <w:gridCol w:w="5490"/>
        <w:tblGridChange w:id="0">
          <w:tblGrid>
            <w:gridCol w:w="9975"/>
            <w:gridCol w:w="5490"/>
          </w:tblGrid>
        </w:tblGridChange>
      </w:tblGrid>
      <w:tr>
        <w:trPr>
          <w:cantSplit w:val="0"/>
          <w:trHeight w:val="1485"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Gusford Primary School </w:t>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85725</wp:posOffset>
                  </wp:positionV>
                  <wp:extent cx="612775" cy="715010"/>
                  <wp:effectExtent b="0" l="0" r="0" t="0"/>
                  <wp:wrapSquare wrapText="bothSides" distB="0" distT="0" distL="114300" distR="114300"/>
                  <wp:docPr descr="\\ActiveLearningTrust.Education\GPS-staff$\pwake\Desktop\Gusford shield 2018.png" id="164" name="image1.png"/>
                  <a:graphic>
                    <a:graphicData uri="http://schemas.openxmlformats.org/drawingml/2006/picture">
                      <pic:pic>
                        <pic:nvPicPr>
                          <pic:cNvPr descr="\\ActiveLearningTrust.Education\GPS-staff$\pwake\Desktop\Gusford shield 2018.png" id="0" name="image1.png"/>
                          <pic:cNvPicPr preferRelativeResize="0"/>
                        </pic:nvPicPr>
                        <pic:blipFill>
                          <a:blip r:embed="rId7"/>
                          <a:srcRect b="0" l="0" r="0" t="0"/>
                          <a:stretch>
                            <a:fillRect/>
                          </a:stretch>
                        </pic:blipFill>
                        <pic:spPr>
                          <a:xfrm>
                            <a:off x="0" y="0"/>
                            <a:ext cx="612775" cy="715010"/>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b050"/>
                <w:sz w:val="44"/>
                <w:szCs w:val="44"/>
              </w:rPr>
            </w:pPr>
            <w:r w:rsidDel="00000000" w:rsidR="00000000" w:rsidRPr="00000000">
              <w:rPr>
                <w:rFonts w:ascii="Overlock" w:cs="Overlock" w:eastAsia="Overlock" w:hAnsi="Overlock"/>
                <w:color w:val="00b050"/>
                <w:sz w:val="44"/>
                <w:szCs w:val="44"/>
                <w:rtl w:val="0"/>
              </w:rPr>
              <w:t xml:space="preserve">Curriculum Information - Spring 2</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8239"/>
              </w:tabs>
              <w:spacing w:line="276" w:lineRule="auto"/>
              <w:ind w:left="107" w:firstLine="0"/>
              <w:jc w:val="center"/>
              <w:rPr>
                <w:rFonts w:ascii="Overlock" w:cs="Overlock" w:eastAsia="Overlock" w:hAnsi="Overlock"/>
                <w:color w:val="000000"/>
                <w:sz w:val="44"/>
                <w:szCs w:val="44"/>
              </w:rPr>
            </w:pPr>
            <w:r w:rsidDel="00000000" w:rsidR="00000000" w:rsidRPr="00000000">
              <w:rPr>
                <w:rFonts w:ascii="Overlock" w:cs="Overlock" w:eastAsia="Overlock" w:hAnsi="Overlock"/>
                <w:color w:val="00b050"/>
                <w:sz w:val="44"/>
                <w:szCs w:val="44"/>
                <w:rtl w:val="0"/>
              </w:rPr>
              <w:t xml:space="preserve">Year 4</w:t>
            </w:r>
            <w:r w:rsidDel="00000000" w:rsidR="00000000" w:rsidRPr="00000000">
              <w:rPr>
                <w:rtl w:val="0"/>
              </w:rPr>
            </w:r>
          </w:p>
        </w:tc>
      </w:tr>
    </w:tbl>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10001250" cy="1301995"/>
                <wp:effectExtent b="0" l="0" r="0" t="0"/>
                <wp:wrapNone/>
                <wp:docPr id="160" name=""/>
                <a:graphic>
                  <a:graphicData uri="http://schemas.microsoft.com/office/word/2010/wordprocessingShape">
                    <wps:wsp>
                      <wps:cNvSpPr/>
                      <wps:cNvPr id="10" name="Shape 10"/>
                      <wps:spPr>
                        <a:xfrm>
                          <a:off x="417900" y="3148800"/>
                          <a:ext cx="9856200" cy="1262400"/>
                        </a:xfrm>
                        <a:prstGeom prst="rect">
                          <a:avLst/>
                        </a:prstGeom>
                        <a:solidFill>
                          <a:schemeClr val="lt1"/>
                        </a:solidFill>
                        <a:ln cap="rnd" cmpd="sng" w="28575">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4"/>
                                <w:vertAlign w:val="baseline"/>
                              </w:rPr>
                              <w:t xml:space="preserve">In Year 4 this half term, we will be learning all about natural disasters in </w:t>
                            </w:r>
                            <w:r w:rsidDel="00000000" w:rsidR="00000000" w:rsidRPr="00000000">
                              <w:rPr>
                                <w:rFonts w:ascii="Calibri" w:cs="Calibri" w:eastAsia="Calibri" w:hAnsi="Calibri"/>
                                <w:b w:val="0"/>
                                <w:i w:val="0"/>
                                <w:smallCaps w:val="0"/>
                                <w:strike w:val="0"/>
                                <w:color w:val="000000"/>
                                <w:sz w:val="34"/>
                                <w:vertAlign w:val="baseline"/>
                              </w:rPr>
                              <w:t xml:space="preserve">g</w:t>
                            </w:r>
                            <w:r w:rsidDel="00000000" w:rsidR="00000000" w:rsidRPr="00000000">
                              <w:rPr>
                                <w:rFonts w:ascii="Calibri" w:cs="Calibri" w:eastAsia="Calibri" w:hAnsi="Calibri"/>
                                <w:b w:val="0"/>
                                <w:i w:val="0"/>
                                <w:smallCaps w:val="0"/>
                                <w:strike w:val="0"/>
                                <w:color w:val="000000"/>
                                <w:sz w:val="34"/>
                                <w:vertAlign w:val="baseline"/>
                              </w:rPr>
                              <w:t xml:space="preserve">eography! We will focus in </w:t>
                            </w:r>
                            <w:r w:rsidDel="00000000" w:rsidR="00000000" w:rsidRPr="00000000">
                              <w:rPr>
                                <w:rFonts w:ascii="Calibri" w:cs="Calibri" w:eastAsia="Calibri" w:hAnsi="Calibri"/>
                                <w:b w:val="0"/>
                                <w:i w:val="0"/>
                                <w:smallCaps w:val="0"/>
                                <w:strike w:val="0"/>
                                <w:color w:val="000000"/>
                                <w:sz w:val="34"/>
                                <w:vertAlign w:val="baseline"/>
                              </w:rPr>
                              <w:t xml:space="preserve">particular</w:t>
                            </w:r>
                            <w:r w:rsidDel="00000000" w:rsidR="00000000" w:rsidRPr="00000000">
                              <w:rPr>
                                <w:rFonts w:ascii="Calibri" w:cs="Calibri" w:eastAsia="Calibri" w:hAnsi="Calibri"/>
                                <w:b w:val="0"/>
                                <w:i w:val="0"/>
                                <w:smallCaps w:val="0"/>
                                <w:strike w:val="0"/>
                                <w:color w:val="000000"/>
                                <w:sz w:val="34"/>
                                <w:vertAlign w:val="baseline"/>
                              </w:rPr>
                              <w:t xml:space="preserve"> on earthquakes, considering when, how, why and where these occur. In </w:t>
                            </w:r>
                            <w:r w:rsidDel="00000000" w:rsidR="00000000" w:rsidRPr="00000000">
                              <w:rPr>
                                <w:rFonts w:ascii="Calibri" w:cs="Calibri" w:eastAsia="Calibri" w:hAnsi="Calibri"/>
                                <w:b w:val="0"/>
                                <w:i w:val="0"/>
                                <w:smallCaps w:val="0"/>
                                <w:strike w:val="0"/>
                                <w:color w:val="000000"/>
                                <w:sz w:val="34"/>
                                <w:vertAlign w:val="baseline"/>
                              </w:rPr>
                              <w:t xml:space="preserve">s</w:t>
                            </w:r>
                            <w:r w:rsidDel="00000000" w:rsidR="00000000" w:rsidRPr="00000000">
                              <w:rPr>
                                <w:rFonts w:ascii="Calibri" w:cs="Calibri" w:eastAsia="Calibri" w:hAnsi="Calibri"/>
                                <w:b w:val="0"/>
                                <w:i w:val="0"/>
                                <w:smallCaps w:val="0"/>
                                <w:strike w:val="0"/>
                                <w:color w:val="000000"/>
                                <w:sz w:val="34"/>
                                <w:vertAlign w:val="baseline"/>
                              </w:rPr>
                              <w:t xml:space="preserve">cience</w:t>
                            </w:r>
                            <w:r w:rsidDel="00000000" w:rsidR="00000000" w:rsidRPr="00000000">
                              <w:rPr>
                                <w:rFonts w:ascii="Calibri" w:cs="Calibri" w:eastAsia="Calibri" w:hAnsi="Calibri"/>
                                <w:b w:val="0"/>
                                <w:i w:val="0"/>
                                <w:smallCaps w:val="0"/>
                                <w:strike w:val="0"/>
                                <w:color w:val="000000"/>
                                <w:sz w:val="34"/>
                                <w:vertAlign w:val="baseline"/>
                              </w:rPr>
                              <w:t xml:space="preserve">, we will explore the human body, learning all about our wonderful digestive systems.</w:t>
                            </w:r>
                            <w:r w:rsidDel="00000000" w:rsidR="00000000" w:rsidRPr="00000000">
                              <w:rPr>
                                <w:rFonts w:ascii="Calibri" w:cs="Calibri" w:eastAsia="Calibri" w:hAnsi="Calibri"/>
                                <w:b w:val="0"/>
                                <w:i w:val="0"/>
                                <w:smallCaps w:val="0"/>
                                <w:strike w:val="0"/>
                                <w:color w:val="000000"/>
                                <w:sz w:val="34"/>
                                <w:vertAlign w:val="baseline"/>
                              </w:rPr>
                              <w:t xml:space="preserve"> We will explore Sri Lanka in our </w:t>
                            </w:r>
                            <w:r w:rsidDel="00000000" w:rsidR="00000000" w:rsidRPr="00000000">
                              <w:rPr>
                                <w:rFonts w:ascii="Calibri" w:cs="Calibri" w:eastAsia="Calibri" w:hAnsi="Calibri"/>
                                <w:b w:val="0"/>
                                <w:i w:val="0"/>
                                <w:smallCaps w:val="0"/>
                                <w:strike w:val="0"/>
                                <w:color w:val="000000"/>
                                <w:sz w:val="34"/>
                                <w:vertAlign w:val="baseline"/>
                              </w:rPr>
                              <w:t xml:space="preserve">reading book for this half term, ‘The Girl Who Stole an Elephant’, following the adventure of Chala and her friends.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50800</wp:posOffset>
                </wp:positionV>
                <wp:extent cx="10001250" cy="1301995"/>
                <wp:effectExtent b="0" l="0" r="0" t="0"/>
                <wp:wrapNone/>
                <wp:docPr id="16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0001250" cy="1301995"/>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sectPr>
          <w:pgSz w:h="11910" w:w="16840" w:orient="landscape"/>
          <w:pgMar w:bottom="0" w:top="380" w:left="580" w:right="380" w:header="720" w:footer="720"/>
          <w:pgNumType w:start="1"/>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104775</wp:posOffset>
                </wp:positionV>
                <wp:extent cx="2409825" cy="4457700"/>
                <wp:effectExtent b="0" l="0" r="0" t="0"/>
                <wp:wrapNone/>
                <wp:docPr id="158" name=""/>
                <a:graphic>
                  <a:graphicData uri="http://schemas.microsoft.com/office/word/2010/wordprocessingShape">
                    <wps:wsp>
                      <wps:cNvSpPr/>
                      <wps:cNvPr id="8" name="Shape 8"/>
                      <wps:spPr>
                        <a:xfrm>
                          <a:off x="4247768" y="1677515"/>
                          <a:ext cx="2196465" cy="420497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c00000"/>
                                <w:sz w:val="40"/>
                                <w:vertAlign w:val="baseline"/>
                              </w:rPr>
                              <w:t xml:space="preserve">English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c0000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Readers, we will be reading ‘</w:t>
                            </w:r>
                            <w:r w:rsidDel="00000000" w:rsidR="00000000" w:rsidRPr="00000000">
                              <w:rPr>
                                <w:rFonts w:ascii="Calibri" w:cs="Calibri" w:eastAsia="Calibri" w:hAnsi="Calibri"/>
                                <w:b w:val="0"/>
                                <w:i w:val="0"/>
                                <w:smallCaps w:val="0"/>
                                <w:strike w:val="0"/>
                                <w:color w:val="000000"/>
                                <w:sz w:val="26"/>
                                <w:vertAlign w:val="baseline"/>
                              </w:rPr>
                              <w:t xml:space="preserve">The Girl Who Stole an Elephant’ by Nizrana Farook. We will explore this adventurous tale set in Sri Lanka whilst </w:t>
                            </w:r>
                            <w:r w:rsidDel="00000000" w:rsidR="00000000" w:rsidRPr="00000000">
                              <w:rPr>
                                <w:rFonts w:ascii="Calibri" w:cs="Calibri" w:eastAsia="Calibri" w:hAnsi="Calibri"/>
                                <w:b w:val="0"/>
                                <w:i w:val="0"/>
                                <w:smallCaps w:val="0"/>
                                <w:strike w:val="0"/>
                                <w:color w:val="000000"/>
                                <w:sz w:val="26"/>
                                <w:vertAlign w:val="baseline"/>
                              </w:rPr>
                              <w:t xml:space="preserve">developing</w:t>
                            </w:r>
                            <w:r w:rsidDel="00000000" w:rsidR="00000000" w:rsidRPr="00000000">
                              <w:rPr>
                                <w:rFonts w:ascii="Calibri" w:cs="Calibri" w:eastAsia="Calibri" w:hAnsi="Calibri"/>
                                <w:b w:val="0"/>
                                <w:i w:val="0"/>
                                <w:smallCaps w:val="0"/>
                                <w:strike w:val="0"/>
                                <w:color w:val="000000"/>
                                <w:sz w:val="26"/>
                                <w:vertAlign w:val="baseline"/>
                              </w:rPr>
                              <w:t xml:space="preserve"> our retrieval, inference and summarising skills.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use this book to inform our writing practice, focusing on building our narrative and suspense skills first before </w:t>
                            </w:r>
                            <w:r w:rsidDel="00000000" w:rsidR="00000000" w:rsidRPr="00000000">
                              <w:rPr>
                                <w:rFonts w:ascii="Calibri" w:cs="Calibri" w:eastAsia="Calibri" w:hAnsi="Calibri"/>
                                <w:b w:val="0"/>
                                <w:i w:val="0"/>
                                <w:smallCaps w:val="0"/>
                                <w:strike w:val="0"/>
                                <w:color w:val="000000"/>
                                <w:sz w:val="26"/>
                                <w:vertAlign w:val="baseline"/>
                              </w:rPr>
                              <w:t xml:space="preserve">working</w:t>
                            </w:r>
                            <w:r w:rsidDel="00000000" w:rsidR="00000000" w:rsidRPr="00000000">
                              <w:rPr>
                                <w:rFonts w:ascii="Calibri" w:cs="Calibri" w:eastAsia="Calibri" w:hAnsi="Calibri"/>
                                <w:b w:val="0"/>
                                <w:i w:val="0"/>
                                <w:smallCaps w:val="0"/>
                                <w:strike w:val="0"/>
                                <w:color w:val="000000"/>
                                <w:sz w:val="26"/>
                                <w:vertAlign w:val="baseline"/>
                              </w:rPr>
                              <w:t xml:space="preserve"> on some letter writing. In grammar, we will focus on sentence structure, in particular adding subordinate clauses to our sentences to add detail.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104775</wp:posOffset>
                </wp:positionV>
                <wp:extent cx="2409825" cy="4457700"/>
                <wp:effectExtent b="0" l="0" r="0" t="0"/>
                <wp:wrapNone/>
                <wp:docPr id="15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409825" cy="445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2486025" cy="4457700"/>
                <wp:effectExtent b="0" l="0" r="0" t="0"/>
                <wp:wrapNone/>
                <wp:docPr id="162" name=""/>
                <a:graphic>
                  <a:graphicData uri="http://schemas.microsoft.com/office/word/2010/wordprocessingShape">
                    <wps:wsp>
                      <wps:cNvSpPr/>
                      <wps:cNvPr id="12" name="Shape 12"/>
                      <wps:spPr>
                        <a:xfrm>
                          <a:off x="4193475" y="1663863"/>
                          <a:ext cx="2305050" cy="4232275"/>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4bacc6"/>
                                <w:sz w:val="40"/>
                                <w:vertAlign w:val="baseline"/>
                              </w:rPr>
                              <w:t xml:space="preserve">Maths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4bacc6"/>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Mathematicians, we will be </w:t>
                            </w:r>
                            <w:r w:rsidDel="00000000" w:rsidR="00000000" w:rsidRPr="00000000">
                              <w:rPr>
                                <w:rFonts w:ascii="Calibri" w:cs="Calibri" w:eastAsia="Calibri" w:hAnsi="Calibri"/>
                                <w:b w:val="0"/>
                                <w:i w:val="0"/>
                                <w:smallCaps w:val="0"/>
                                <w:strike w:val="0"/>
                                <w:color w:val="000000"/>
                                <w:sz w:val="26"/>
                                <w:vertAlign w:val="baseline"/>
                              </w:rPr>
                              <w:t xml:space="preserve">learning all about fractions, including representing them in different ways and learning about how they fit on a number line. We will think about adding and subtracting </w:t>
                            </w:r>
                            <w:r w:rsidDel="00000000" w:rsidR="00000000" w:rsidRPr="00000000">
                              <w:rPr>
                                <w:rFonts w:ascii="Calibri" w:cs="Calibri" w:eastAsia="Calibri" w:hAnsi="Calibri"/>
                                <w:b w:val="0"/>
                                <w:i w:val="0"/>
                                <w:smallCaps w:val="0"/>
                                <w:strike w:val="0"/>
                                <w:color w:val="000000"/>
                                <w:sz w:val="26"/>
                                <w:vertAlign w:val="baseline"/>
                              </w:rPr>
                              <w:t xml:space="preserve">fractions</w:t>
                            </w:r>
                            <w:r w:rsidDel="00000000" w:rsidR="00000000" w:rsidRPr="00000000">
                              <w:rPr>
                                <w:rFonts w:ascii="Calibri" w:cs="Calibri" w:eastAsia="Calibri" w:hAnsi="Calibri"/>
                                <w:b w:val="0"/>
                                <w:i w:val="0"/>
                                <w:smallCaps w:val="0"/>
                                <w:strike w:val="0"/>
                                <w:color w:val="000000"/>
                                <w:sz w:val="26"/>
                                <w:vertAlign w:val="baseline"/>
                              </w:rPr>
                              <w:t xml:space="preserve"> with the same denominator and how to make one whole. We will extend our learning to include mixed numbers and improper fractions.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Afterwards, we will link our fractions </w:t>
                            </w:r>
                            <w:r w:rsidDel="00000000" w:rsidR="00000000" w:rsidRPr="00000000">
                              <w:rPr>
                                <w:rFonts w:ascii="Calibri" w:cs="Calibri" w:eastAsia="Calibri" w:hAnsi="Calibri"/>
                                <w:b w:val="0"/>
                                <w:i w:val="0"/>
                                <w:smallCaps w:val="0"/>
                                <w:strike w:val="0"/>
                                <w:color w:val="000000"/>
                                <w:sz w:val="26"/>
                                <w:vertAlign w:val="baseline"/>
                              </w:rPr>
                              <w:t xml:space="preserve">understanding</w:t>
                            </w:r>
                            <w:r w:rsidDel="00000000" w:rsidR="00000000" w:rsidRPr="00000000">
                              <w:rPr>
                                <w:rFonts w:ascii="Calibri" w:cs="Calibri" w:eastAsia="Calibri" w:hAnsi="Calibri"/>
                                <w:b w:val="0"/>
                                <w:i w:val="0"/>
                                <w:smallCaps w:val="0"/>
                                <w:strike w:val="0"/>
                                <w:color w:val="000000"/>
                                <w:sz w:val="26"/>
                                <w:vertAlign w:val="baseline"/>
                              </w:rPr>
                              <w:t xml:space="preserve"> to learning about decimals up to two decimal places.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101600</wp:posOffset>
                </wp:positionV>
                <wp:extent cx="2486025" cy="4457700"/>
                <wp:effectExtent b="0" l="0" r="0" t="0"/>
                <wp:wrapNone/>
                <wp:docPr id="16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486025" cy="445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101600</wp:posOffset>
                </wp:positionV>
                <wp:extent cx="2486025" cy="4457700"/>
                <wp:effectExtent b="0" l="0" r="0" t="0"/>
                <wp:wrapNone/>
                <wp:docPr id="161" name=""/>
                <a:graphic>
                  <a:graphicData uri="http://schemas.microsoft.com/office/word/2010/wordprocessingShape">
                    <wps:wsp>
                      <wps:cNvSpPr/>
                      <wps:cNvPr id="11" name="Shape 11"/>
                      <wps:spPr>
                        <a:xfrm>
                          <a:off x="4247850" y="1752000"/>
                          <a:ext cx="2196300" cy="405600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ffc000"/>
                                <w:sz w:val="40"/>
                                <w:vertAlign w:val="baseline"/>
                              </w:rPr>
                              <w:t xml:space="preserve">Science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ffc00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Scientists, we will learn a</w:t>
                            </w:r>
                            <w:r w:rsidDel="00000000" w:rsidR="00000000" w:rsidRPr="00000000">
                              <w:rPr>
                                <w:rFonts w:ascii="Calibri" w:cs="Calibri" w:eastAsia="Calibri" w:hAnsi="Calibri"/>
                                <w:b w:val="0"/>
                                <w:i w:val="0"/>
                                <w:smallCaps w:val="0"/>
                                <w:strike w:val="0"/>
                                <w:color w:val="000000"/>
                                <w:sz w:val="26"/>
                                <w:vertAlign w:val="baseline"/>
                              </w:rPr>
                              <w:t xml:space="preserve">ll about the digestive system. We will begin by learning about our teeth, including what job each of our different teeth </w:t>
                            </w:r>
                            <w:r w:rsidDel="00000000" w:rsidR="00000000" w:rsidRPr="00000000">
                              <w:rPr>
                                <w:rFonts w:ascii="Calibri" w:cs="Calibri" w:eastAsia="Calibri" w:hAnsi="Calibri"/>
                                <w:b w:val="0"/>
                                <w:i w:val="0"/>
                                <w:smallCaps w:val="0"/>
                                <w:strike w:val="0"/>
                                <w:color w:val="000000"/>
                                <w:sz w:val="26"/>
                                <w:vertAlign w:val="baseline"/>
                              </w:rPr>
                              <w:t xml:space="preserve">types does as well as how we can best look after our teeth. We will then explore the rest of our food’s journey through the digestive system, learning the names and functions of our organs.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conclude our learning by discussing food chains involving animals and plants from different habitats, deciding which animals are predators and which are prey.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ffc00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101600</wp:posOffset>
                </wp:positionV>
                <wp:extent cx="2486025" cy="4457700"/>
                <wp:effectExtent b="0" l="0" r="0" t="0"/>
                <wp:wrapNone/>
                <wp:docPr id="16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486025" cy="445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7543800</wp:posOffset>
                </wp:positionH>
                <wp:positionV relativeFrom="paragraph">
                  <wp:posOffset>101600</wp:posOffset>
                </wp:positionV>
                <wp:extent cx="2381250" cy="4457700"/>
                <wp:effectExtent b="0" l="0" r="0" t="0"/>
                <wp:wrapNone/>
                <wp:docPr id="155" name=""/>
                <a:graphic>
                  <a:graphicData uri="http://schemas.microsoft.com/office/word/2010/wordprocessingShape">
                    <wps:wsp>
                      <wps:cNvSpPr/>
                      <wps:cNvPr id="5" name="Shape 5"/>
                      <wps:spPr>
                        <a:xfrm>
                          <a:off x="4247768" y="1681325"/>
                          <a:ext cx="2196465" cy="4197350"/>
                        </a:xfrm>
                        <a:prstGeom prst="rect">
                          <a:avLst/>
                        </a:prstGeom>
                        <a:solidFill>
                          <a:schemeClr val="lt1"/>
                        </a:solidFill>
                        <a:ln cap="flat" cmpd="sng" w="25400">
                          <a:solidFill>
                            <a:schemeClr val="accent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7030a0"/>
                                <w:sz w:val="40"/>
                                <w:vertAlign w:val="baseline"/>
                              </w:rPr>
                              <w:t xml:space="preserve">PSHE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7030a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continue this half term with our theme of ‘Living in the Wider World’.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Our focus this half term will be</w:t>
                            </w:r>
                            <w:r w:rsidDel="00000000" w:rsidR="00000000" w:rsidRPr="00000000">
                              <w:rPr>
                                <w:rFonts w:ascii="Calibri" w:cs="Calibri" w:eastAsia="Calibri" w:hAnsi="Calibri"/>
                                <w:b w:val="0"/>
                                <w:i w:val="0"/>
                                <w:smallCaps w:val="0"/>
                                <w:strike w:val="0"/>
                                <w:color w:val="000000"/>
                                <w:sz w:val="26"/>
                                <w:vertAlign w:val="baseline"/>
                              </w:rPr>
                              <w:t xml:space="preserve">gin with learning about data, </w:t>
                            </w:r>
                            <w:r w:rsidDel="00000000" w:rsidR="00000000" w:rsidRPr="00000000">
                              <w:rPr>
                                <w:rFonts w:ascii="Calibri" w:cs="Calibri" w:eastAsia="Calibri" w:hAnsi="Calibri"/>
                                <w:b w:val="0"/>
                                <w:i w:val="0"/>
                                <w:smallCaps w:val="0"/>
                                <w:strike w:val="0"/>
                                <w:color w:val="000000"/>
                                <w:sz w:val="26"/>
                                <w:vertAlign w:val="baseline"/>
                              </w:rPr>
                              <w:t xml:space="preserve">including</w:t>
                            </w:r>
                            <w:r w:rsidDel="00000000" w:rsidR="00000000" w:rsidRPr="00000000">
                              <w:rPr>
                                <w:rFonts w:ascii="Calibri" w:cs="Calibri" w:eastAsia="Calibri" w:hAnsi="Calibri"/>
                                <w:b w:val="0"/>
                                <w:i w:val="0"/>
                                <w:smallCaps w:val="0"/>
                                <w:strike w:val="0"/>
                                <w:color w:val="000000"/>
                                <w:sz w:val="26"/>
                                <w:vertAlign w:val="baseline"/>
                              </w:rPr>
                              <w:t xml:space="preserve"> how it is shared online and how it can be used. This will link to our online safety work in computing as we think about how to keep ourselves safe </w:t>
                            </w:r>
                            <w:r w:rsidDel="00000000" w:rsidR="00000000" w:rsidRPr="00000000">
                              <w:rPr>
                                <w:rFonts w:ascii="Calibri" w:cs="Calibri" w:eastAsia="Calibri" w:hAnsi="Calibri"/>
                                <w:b w:val="0"/>
                                <w:i w:val="0"/>
                                <w:smallCaps w:val="0"/>
                                <w:strike w:val="0"/>
                                <w:color w:val="000000"/>
                                <w:sz w:val="26"/>
                                <w:vertAlign w:val="baseline"/>
                              </w:rPr>
                              <w:t xml:space="preserve">online</w:t>
                            </w:r>
                            <w:r w:rsidDel="00000000" w:rsidR="00000000" w:rsidRPr="00000000">
                              <w:rPr>
                                <w:rFonts w:ascii="Calibri" w:cs="Calibri" w:eastAsia="Calibri" w:hAnsi="Calibri"/>
                                <w:b w:val="0"/>
                                <w:i w:val="0"/>
                                <w:smallCaps w:val="0"/>
                                <w:strike w:val="0"/>
                                <w:color w:val="000000"/>
                                <w:sz w:val="26"/>
                                <w:vertAlign w:val="baseline"/>
                              </w:rPr>
                              <w:t xml:space="preserve">. We will then move on to learning about the role of money, managing money by saving and budgeting and what is meant by key </w:t>
                            </w:r>
                            <w:r w:rsidDel="00000000" w:rsidR="00000000" w:rsidRPr="00000000">
                              <w:rPr>
                                <w:rFonts w:ascii="Calibri" w:cs="Calibri" w:eastAsia="Calibri" w:hAnsi="Calibri"/>
                                <w:b w:val="0"/>
                                <w:i w:val="0"/>
                                <w:smallCaps w:val="0"/>
                                <w:strike w:val="0"/>
                                <w:color w:val="000000"/>
                                <w:sz w:val="26"/>
                                <w:vertAlign w:val="baseline"/>
                              </w:rPr>
                              <w:t xml:space="preserve">terms like ‘loan’ and ‘interest’.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7543800</wp:posOffset>
                </wp:positionH>
                <wp:positionV relativeFrom="paragraph">
                  <wp:posOffset>101600</wp:posOffset>
                </wp:positionV>
                <wp:extent cx="2381250" cy="4457700"/>
                <wp:effectExtent b="0" l="0" r="0" t="0"/>
                <wp:wrapNone/>
                <wp:docPr id="15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81250" cy="4457700"/>
                        </a:xfrm>
                        <a:prstGeom prst="rect"/>
                        <a:ln/>
                      </pic:spPr>
                    </pic:pic>
                  </a:graphicData>
                </a:graphic>
              </wp:anchor>
            </w:drawing>
          </mc:Fallback>
        </mc:AlternateContent>
      </w:r>
    </w:p>
    <w:p w:rsidR="00000000" w:rsidDel="00000000" w:rsidP="00000000" w:rsidRDefault="00000000" w:rsidRPr="00000000" w14:paraId="0000000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-12699</wp:posOffset>
                </wp:positionV>
                <wp:extent cx="2419350" cy="3442921"/>
                <wp:effectExtent b="0" l="0" r="0" t="0"/>
                <wp:wrapNone/>
                <wp:docPr id="154" name=""/>
                <a:graphic>
                  <a:graphicData uri="http://schemas.microsoft.com/office/word/2010/wordprocessingShape">
                    <wps:wsp>
                      <wps:cNvSpPr/>
                      <wps:cNvPr id="4" name="Shape 4"/>
                      <wps:spPr>
                        <a:xfrm>
                          <a:off x="4241735" y="2217265"/>
                          <a:ext cx="2208530" cy="3125470"/>
                        </a:xfrm>
                        <a:prstGeom prst="rect">
                          <a:avLst/>
                        </a:prstGeom>
                        <a:solidFill>
                          <a:schemeClr val="lt1"/>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Geography</w:t>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As </w:t>
                            </w:r>
                            <w:r w:rsidDel="00000000" w:rsidR="00000000" w:rsidRPr="00000000">
                              <w:rPr>
                                <w:rFonts w:ascii="Calibri" w:cs="Calibri" w:eastAsia="Calibri" w:hAnsi="Calibri"/>
                                <w:b w:val="0"/>
                                <w:i w:val="0"/>
                                <w:smallCaps w:val="0"/>
                                <w:strike w:val="0"/>
                                <w:color w:val="000000"/>
                                <w:sz w:val="26"/>
                                <w:vertAlign w:val="baseline"/>
                              </w:rPr>
                              <w:t xml:space="preserve">Geographers, we will be learning about natural disasters, in particular earthquakes. We will begin with the structure of the Earth and its layers, including how the Earth’s crust is made up of tectonic plates. We will then learn about how these plates cause earthquakes, as well as </w:t>
                            </w:r>
                            <w:r w:rsidDel="00000000" w:rsidR="00000000" w:rsidRPr="00000000">
                              <w:rPr>
                                <w:rFonts w:ascii="Calibri" w:cs="Calibri" w:eastAsia="Calibri" w:hAnsi="Calibri"/>
                                <w:b w:val="0"/>
                                <w:i w:val="0"/>
                                <w:smallCaps w:val="0"/>
                                <w:strike w:val="0"/>
                                <w:color w:val="000000"/>
                                <w:sz w:val="26"/>
                                <w:vertAlign w:val="baseline"/>
                              </w:rPr>
                              <w:t xml:space="preserve">considering</w:t>
                            </w:r>
                            <w:r w:rsidDel="00000000" w:rsidR="00000000" w:rsidRPr="00000000">
                              <w:rPr>
                                <w:rFonts w:ascii="Calibri" w:cs="Calibri" w:eastAsia="Calibri" w:hAnsi="Calibri"/>
                                <w:b w:val="0"/>
                                <w:i w:val="0"/>
                                <w:smallCaps w:val="0"/>
                                <w:strike w:val="0"/>
                                <w:color w:val="000000"/>
                                <w:sz w:val="26"/>
                                <w:vertAlign w:val="baseline"/>
                              </w:rPr>
                              <w:t xml:space="preserve"> the impact on the human population.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-12699</wp:posOffset>
                </wp:positionV>
                <wp:extent cx="2419350" cy="3442921"/>
                <wp:effectExtent b="0" l="0" r="0" t="0"/>
                <wp:wrapNone/>
                <wp:docPr id="15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419350" cy="34429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3733800</wp:posOffset>
                </wp:positionH>
                <wp:positionV relativeFrom="paragraph">
                  <wp:posOffset>-12699</wp:posOffset>
                </wp:positionV>
                <wp:extent cx="2419350" cy="3390900"/>
                <wp:effectExtent b="0" l="0" r="0" t="0"/>
                <wp:wrapNone/>
                <wp:docPr id="157" name=""/>
                <a:graphic>
                  <a:graphicData uri="http://schemas.microsoft.com/office/word/2010/wordprocessingShape">
                    <wps:wsp>
                      <wps:cNvSpPr/>
                      <wps:cNvPr id="7" name="Shape 7"/>
                      <wps:spPr>
                        <a:xfrm>
                          <a:off x="4241700" y="2221350"/>
                          <a:ext cx="2208600" cy="311730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P.E.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PE, we will be learning how to play </w:t>
                            </w:r>
                            <w:r w:rsidDel="00000000" w:rsidR="00000000" w:rsidRPr="00000000">
                              <w:rPr>
                                <w:rFonts w:ascii="Calibri" w:cs="Calibri" w:eastAsia="Calibri" w:hAnsi="Calibri"/>
                                <w:b w:val="0"/>
                                <w:i w:val="0"/>
                                <w:smallCaps w:val="0"/>
                                <w:strike w:val="0"/>
                                <w:color w:val="000000"/>
                                <w:sz w:val="26"/>
                                <w:vertAlign w:val="baseline"/>
                              </w:rPr>
                              <w:t xml:space="preserve">cricket, focusing on learning </w:t>
                            </w:r>
                            <w:r w:rsidDel="00000000" w:rsidR="00000000" w:rsidRPr="00000000">
                              <w:rPr>
                                <w:rFonts w:ascii="Calibri" w:cs="Calibri" w:eastAsia="Calibri" w:hAnsi="Calibri"/>
                                <w:b w:val="0"/>
                                <w:i w:val="0"/>
                                <w:smallCaps w:val="0"/>
                                <w:strike w:val="0"/>
                                <w:color w:val="000000"/>
                                <w:sz w:val="26"/>
                                <w:vertAlign w:val="baseline"/>
                              </w:rPr>
                              <w:t xml:space="preserve">the rules and improving our striking and fielding.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also be learning about Outdoor and Adventurous Activities. We will</w:t>
                            </w:r>
                            <w:r w:rsidDel="00000000" w:rsidR="00000000" w:rsidRPr="00000000">
                              <w:rPr>
                                <w:rFonts w:ascii="Calibri" w:cs="Calibri" w:eastAsia="Calibri" w:hAnsi="Calibri"/>
                                <w:b w:val="0"/>
                                <w:i w:val="0"/>
                                <w:smallCaps w:val="0"/>
                                <w:strike w:val="0"/>
                                <w:color w:val="000000"/>
                                <w:sz w:val="26"/>
                                <w:highlight w:val="white"/>
                                <w:vertAlign w:val="baseline"/>
                              </w:rPr>
                              <w:t xml:space="preserve"> develop our problem solving skills through a range of challenges as well as </w:t>
                            </w:r>
                            <w:r w:rsidDel="00000000" w:rsidR="00000000" w:rsidRPr="00000000">
                              <w:rPr>
                                <w:rFonts w:ascii="Calibri" w:cs="Calibri" w:eastAsia="Calibri" w:hAnsi="Calibri"/>
                                <w:b w:val="0"/>
                                <w:i w:val="0"/>
                                <w:smallCaps w:val="0"/>
                                <w:strike w:val="0"/>
                                <w:color w:val="000000"/>
                                <w:sz w:val="26"/>
                                <w:highlight w:val="white"/>
                                <w:vertAlign w:val="baseline"/>
                              </w:rPr>
                              <w:t xml:space="preserve">improving</w:t>
                            </w:r>
                            <w:r w:rsidDel="00000000" w:rsidR="00000000" w:rsidRPr="00000000">
                              <w:rPr>
                                <w:rFonts w:ascii="Calibri" w:cs="Calibri" w:eastAsia="Calibri" w:hAnsi="Calibri"/>
                                <w:b w:val="0"/>
                                <w:i w:val="0"/>
                                <w:smallCaps w:val="0"/>
                                <w:strike w:val="0"/>
                                <w:color w:val="000000"/>
                                <w:sz w:val="26"/>
                                <w:highlight w:val="white"/>
                                <w:vertAlign w:val="baseline"/>
                              </w:rPr>
                              <w:t xml:space="preserve"> our knowledge of map reading, identifying symbols and following routes.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3733800</wp:posOffset>
                </wp:positionH>
                <wp:positionV relativeFrom="paragraph">
                  <wp:posOffset>-12699</wp:posOffset>
                </wp:positionV>
                <wp:extent cx="2419350" cy="3390900"/>
                <wp:effectExtent b="0" l="0" r="0" t="0"/>
                <wp:wrapNone/>
                <wp:docPr id="15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419350" cy="339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6311900</wp:posOffset>
                </wp:positionH>
                <wp:positionV relativeFrom="paragraph">
                  <wp:posOffset>-12699</wp:posOffset>
                </wp:positionV>
                <wp:extent cx="2411730" cy="3401158"/>
                <wp:effectExtent b="0" l="0" r="0" t="0"/>
                <wp:wrapNone/>
                <wp:docPr id="156" name=""/>
                <a:graphic>
                  <a:graphicData uri="http://schemas.microsoft.com/office/word/2010/wordprocessingShape">
                    <wps:wsp>
                      <wps:cNvSpPr/>
                      <wps:cNvPr id="6" name="Shape 6"/>
                      <wps:spPr>
                        <a:xfrm>
                          <a:off x="4241735" y="2217265"/>
                          <a:ext cx="2208530" cy="3125470"/>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Design Technology</w:t>
                            </w:r>
                            <w:r w:rsidDel="00000000" w:rsidR="00000000" w:rsidRPr="00000000">
                              <w:rPr>
                                <w:rFonts w:ascii="Overlock" w:cs="Overlock" w:eastAsia="Overlock" w:hAnsi="Overlock"/>
                                <w:b w:val="1"/>
                                <w:i w:val="0"/>
                                <w:smallCaps w:val="0"/>
                                <w:strike w:val="0"/>
                                <w:color w:val="00b050"/>
                                <w:sz w:val="4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DT this half term, we will hold the Great Gusford Bake Off! We will begin with </w:t>
                            </w:r>
                            <w:r w:rsidDel="00000000" w:rsidR="00000000" w:rsidRPr="00000000">
                              <w:rPr>
                                <w:rFonts w:ascii="Calibri" w:cs="Calibri" w:eastAsia="Calibri" w:hAnsi="Calibri"/>
                                <w:b w:val="0"/>
                                <w:i w:val="0"/>
                                <w:smallCaps w:val="0"/>
                                <w:strike w:val="0"/>
                                <w:color w:val="000000"/>
                                <w:sz w:val="26"/>
                                <w:vertAlign w:val="baseline"/>
                              </w:rPr>
                              <w:t xml:space="preserve">learning</w:t>
                            </w:r>
                            <w:r w:rsidDel="00000000" w:rsidR="00000000" w:rsidRPr="00000000">
                              <w:rPr>
                                <w:rFonts w:ascii="Calibri" w:cs="Calibri" w:eastAsia="Calibri" w:hAnsi="Calibri"/>
                                <w:b w:val="0"/>
                                <w:i w:val="0"/>
                                <w:smallCaps w:val="0"/>
                                <w:strike w:val="0"/>
                                <w:color w:val="000000"/>
                                <w:sz w:val="26"/>
                                <w:vertAlign w:val="baseline"/>
                              </w:rPr>
                              <w:t xml:space="preserve"> about kitchen </w:t>
                            </w:r>
                            <w:r w:rsidDel="00000000" w:rsidR="00000000" w:rsidRPr="00000000">
                              <w:rPr>
                                <w:rFonts w:ascii="Calibri" w:cs="Calibri" w:eastAsia="Calibri" w:hAnsi="Calibri"/>
                                <w:b w:val="0"/>
                                <w:i w:val="0"/>
                                <w:smallCaps w:val="0"/>
                                <w:strike w:val="0"/>
                                <w:color w:val="000000"/>
                                <w:sz w:val="26"/>
                                <w:vertAlign w:val="baseline"/>
                              </w:rPr>
                              <w:t xml:space="preserve">safety</w:t>
                            </w:r>
                            <w:r w:rsidDel="00000000" w:rsidR="00000000" w:rsidRPr="00000000">
                              <w:rPr>
                                <w:rFonts w:ascii="Calibri" w:cs="Calibri" w:eastAsia="Calibri" w:hAnsi="Calibri"/>
                                <w:b w:val="0"/>
                                <w:i w:val="0"/>
                                <w:smallCaps w:val="0"/>
                                <w:strike w:val="0"/>
                                <w:color w:val="000000"/>
                                <w:sz w:val="26"/>
                                <w:vertAlign w:val="baseline"/>
                              </w:rPr>
                              <w:t xml:space="preserve"> and hygiene before evaluating different types of biscuits. Next, we will bake a simple biscuit recipe </w:t>
                            </w:r>
                            <w:r w:rsidDel="00000000" w:rsidR="00000000" w:rsidRPr="00000000">
                              <w:rPr>
                                <w:rFonts w:ascii="Calibri" w:cs="Calibri" w:eastAsia="Calibri" w:hAnsi="Calibri"/>
                                <w:b w:val="0"/>
                                <w:i w:val="0"/>
                                <w:smallCaps w:val="0"/>
                                <w:strike w:val="0"/>
                                <w:color w:val="000000"/>
                                <w:sz w:val="26"/>
                                <w:vertAlign w:val="baseline"/>
                              </w:rPr>
                              <w:t xml:space="preserve">before</w:t>
                            </w:r>
                            <w:r w:rsidDel="00000000" w:rsidR="00000000" w:rsidRPr="00000000">
                              <w:rPr>
                                <w:rFonts w:ascii="Calibri" w:cs="Calibri" w:eastAsia="Calibri" w:hAnsi="Calibri"/>
                                <w:b w:val="0"/>
                                <w:i w:val="0"/>
                                <w:smallCaps w:val="0"/>
                                <w:strike w:val="0"/>
                                <w:color w:val="000000"/>
                                <w:sz w:val="26"/>
                                <w:vertAlign w:val="baseline"/>
                              </w:rPr>
                              <w:t xml:space="preserve"> adapting the recipe with extra ingredients based on our groups’ design. We will evaluate our recipes to see the success of our </w:t>
                            </w:r>
                            <w:r w:rsidDel="00000000" w:rsidR="00000000" w:rsidRPr="00000000">
                              <w:rPr>
                                <w:rFonts w:ascii="Calibri" w:cs="Calibri" w:eastAsia="Calibri" w:hAnsi="Calibri"/>
                                <w:b w:val="0"/>
                                <w:i w:val="0"/>
                                <w:smallCaps w:val="0"/>
                                <w:strike w:val="0"/>
                                <w:color w:val="000000"/>
                                <w:sz w:val="26"/>
                                <w:vertAlign w:val="baseline"/>
                              </w:rPr>
                              <w:t xml:space="preserve">designs.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6311900</wp:posOffset>
                </wp:positionH>
                <wp:positionV relativeFrom="paragraph">
                  <wp:posOffset>-12699</wp:posOffset>
                </wp:positionV>
                <wp:extent cx="2411730" cy="3401158"/>
                <wp:effectExtent b="0" l="0" r="0" t="0"/>
                <wp:wrapNone/>
                <wp:docPr id="156"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411730" cy="3401158"/>
                        </a:xfrm>
                        <a:prstGeom prst="rect"/>
                        <a:ln/>
                      </pic:spPr>
                    </pic:pic>
                  </a:graphicData>
                </a:graphic>
              </wp:anchor>
            </w:drawing>
          </mc:Fallback>
        </mc:AlternateContent>
      </w:r>
    </w:p>
    <w:p w:rsidR="00000000" w:rsidDel="00000000" w:rsidP="00000000" w:rsidRDefault="00000000" w:rsidRPr="00000000" w14:paraId="0000001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tabs>
          <w:tab w:val="left" w:leader="none" w:pos="4160"/>
          <w:tab w:val="left" w:leader="none" w:pos="7955"/>
          <w:tab w:val="left" w:leader="none" w:pos="11810"/>
        </w:tabs>
        <w:ind w:left="27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before="9" w:lineRule="auto"/>
        <w:rPr>
          <w:rFonts w:ascii="Times New Roman" w:cs="Times New Roman" w:eastAsia="Times New Roman" w:hAnsi="Times New Roman"/>
          <w:sz w:val="13"/>
          <w:szCs w:val="1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413000" cy="3375025"/>
                <wp:effectExtent b="0" l="0" r="0" t="0"/>
                <wp:wrapNone/>
                <wp:docPr id="163" name=""/>
                <a:graphic>
                  <a:graphicData uri="http://schemas.microsoft.com/office/word/2010/wordprocessingShape">
                    <wps:wsp>
                      <wps:cNvSpPr/>
                      <wps:cNvPr id="13" name="Shape 1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Music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continuing our instrumental lessons, learning either the clarinet, trumpet or violin!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learn how to play different notes, including reading these notes within pieces of music, as well as developing our knowledge of rhythm and pulse. We will also be able to bring our instruments home to practice.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413000" cy="3375025"/>
                <wp:effectExtent b="0" l="0" r="0" t="0"/>
                <wp:wrapNone/>
                <wp:docPr id="163"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413000" cy="3375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7442200</wp:posOffset>
                </wp:positionH>
                <wp:positionV relativeFrom="paragraph">
                  <wp:posOffset>50800</wp:posOffset>
                </wp:positionV>
                <wp:extent cx="2412010" cy="3401553"/>
                <wp:effectExtent b="0" l="0" r="0" t="0"/>
                <wp:wrapNone/>
                <wp:docPr id="159" name=""/>
                <a:graphic>
                  <a:graphicData uri="http://schemas.microsoft.com/office/word/2010/wordprocessingShape">
                    <wps:wsp>
                      <wps:cNvSpPr/>
                      <wps:cNvPr id="9" name="Shape 9"/>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Computing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222222"/>
                                <w:sz w:val="26"/>
                                <w:highlight w:val="white"/>
                                <w:vertAlign w:val="baseline"/>
                              </w:rPr>
                              <w:t xml:space="preserve">In computing, we </w:t>
                            </w:r>
                            <w:r w:rsidDel="00000000" w:rsidR="00000000" w:rsidRPr="00000000">
                              <w:rPr>
                                <w:rFonts w:ascii="Calibri" w:cs="Calibri" w:eastAsia="Calibri" w:hAnsi="Calibri"/>
                                <w:b w:val="0"/>
                                <w:i w:val="0"/>
                                <w:smallCaps w:val="0"/>
                                <w:strike w:val="0"/>
                                <w:color w:val="222222"/>
                                <w:sz w:val="26"/>
                                <w:highlight w:val="white"/>
                                <w:vertAlign w:val="baseline"/>
                              </w:rPr>
                              <w:t xml:space="preserve">will further develop our knowledge of programming using Scratch. We will focus in particular on the use of variables in programming scripts to give different options, before working </w:t>
                            </w:r>
                            <w:r w:rsidDel="00000000" w:rsidR="00000000" w:rsidRPr="00000000">
                              <w:rPr>
                                <w:rFonts w:ascii="Calibri" w:cs="Calibri" w:eastAsia="Calibri" w:hAnsi="Calibri"/>
                                <w:b w:val="0"/>
                                <w:i w:val="0"/>
                                <w:smallCaps w:val="0"/>
                                <w:strike w:val="0"/>
                                <w:color w:val="222222"/>
                                <w:sz w:val="26"/>
                                <w:highlight w:val="white"/>
                                <w:vertAlign w:val="baseline"/>
                              </w:rPr>
                              <w:t xml:space="preserve">towards</w:t>
                            </w:r>
                            <w:r w:rsidDel="00000000" w:rsidR="00000000" w:rsidRPr="00000000">
                              <w:rPr>
                                <w:rFonts w:ascii="Calibri" w:cs="Calibri" w:eastAsia="Calibri" w:hAnsi="Calibri"/>
                                <w:b w:val="0"/>
                                <w:i w:val="0"/>
                                <w:smallCaps w:val="0"/>
                                <w:strike w:val="0"/>
                                <w:color w:val="222222"/>
                                <w:sz w:val="26"/>
                                <w:highlight w:val="white"/>
                                <w:vertAlign w:val="baseline"/>
                              </w:rPr>
                              <w:t xml:space="preserve"> creating a quiz using Scratch software.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6"/>
                                <w:highlight w:val="whit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222222"/>
                                <w:sz w:val="26"/>
                                <w:highlight w:val="white"/>
                                <w:vertAlign w:val="baseline"/>
                              </w:rPr>
                            </w:r>
                            <w:r w:rsidDel="00000000" w:rsidR="00000000" w:rsidRPr="00000000">
                              <w:rPr>
                                <w:rFonts w:ascii="Calibri" w:cs="Calibri" w:eastAsia="Calibri" w:hAnsi="Calibri"/>
                                <w:b w:val="0"/>
                                <w:i w:val="0"/>
                                <w:smallCaps w:val="0"/>
                                <w:strike w:val="0"/>
                                <w:color w:val="222222"/>
                                <w:sz w:val="26"/>
                                <w:highlight w:val="white"/>
                                <w:vertAlign w:val="baseline"/>
                              </w:rPr>
                              <w:t xml:space="preserve">In our online safety learning, we will focus on our online self-image and identity.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7442200</wp:posOffset>
                </wp:positionH>
                <wp:positionV relativeFrom="paragraph">
                  <wp:posOffset>50800</wp:posOffset>
                </wp:positionV>
                <wp:extent cx="2412010" cy="3401553"/>
                <wp:effectExtent b="0" l="0" r="0" t="0"/>
                <wp:wrapNone/>
                <wp:docPr id="159"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412010" cy="34015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4940300</wp:posOffset>
                </wp:positionH>
                <wp:positionV relativeFrom="paragraph">
                  <wp:posOffset>50800</wp:posOffset>
                </wp:positionV>
                <wp:extent cx="2412010" cy="3401553"/>
                <wp:effectExtent b="0" l="0" r="0" t="0"/>
                <wp:wrapNone/>
                <wp:docPr id="153" name=""/>
                <a:graphic>
                  <a:graphicData uri="http://schemas.microsoft.com/office/word/2010/wordprocessingShape">
                    <wps:wsp>
                      <wps:cNvSpPr/>
                      <wps:cNvPr id="3" name="Shape 3"/>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RE this half term, we will be learning about </w:t>
                            </w:r>
                            <w:r w:rsidDel="00000000" w:rsidR="00000000" w:rsidRPr="00000000">
                              <w:rPr>
                                <w:rFonts w:ascii="Calibri" w:cs="Calibri" w:eastAsia="Calibri" w:hAnsi="Calibri"/>
                                <w:b w:val="0"/>
                                <w:i w:val="0"/>
                                <w:smallCaps w:val="0"/>
                                <w:strike w:val="0"/>
                                <w:color w:val="000000"/>
                                <w:sz w:val="26"/>
                                <w:vertAlign w:val="baseline"/>
                              </w:rPr>
                              <w:t xml:space="preserve">Christianity, with a particular focus on forgiveness linked to the Easter story.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We will learn about people’s beliefs about Easter, the main people involved and why forgiveness plays an important role in the main events.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4940300</wp:posOffset>
                </wp:positionH>
                <wp:positionV relativeFrom="paragraph">
                  <wp:posOffset>50800</wp:posOffset>
                </wp:positionV>
                <wp:extent cx="2412010" cy="3401553"/>
                <wp:effectExtent b="0" l="0" r="0" t="0"/>
                <wp:wrapNone/>
                <wp:docPr id="15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412010" cy="34015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2419350" cy="3400425"/>
                <wp:effectExtent b="0" l="0" r="0" t="0"/>
                <wp:wrapNone/>
                <wp:docPr id="152" name=""/>
                <a:graphic>
                  <a:graphicData uri="http://schemas.microsoft.com/office/word/2010/wordprocessingShape">
                    <wps:wsp>
                      <wps:cNvSpPr/>
                      <wps:cNvPr id="2" name="Shape 2"/>
                      <wps:spPr>
                        <a:xfrm>
                          <a:off x="4241595" y="2217076"/>
                          <a:ext cx="2208810" cy="3125849"/>
                        </a:xfrm>
                        <a:prstGeom prst="rect">
                          <a:avLst/>
                        </a:prstGeom>
                        <a:solidFill>
                          <a:srgbClr val="FFFFFF"/>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verlock" w:cs="Overlock" w:eastAsia="Overlock" w:hAnsi="Overlock"/>
                                <w:b w:val="1"/>
                                <w:i w:val="0"/>
                                <w:smallCaps w:val="0"/>
                                <w:strike w:val="0"/>
                                <w:color w:val="00b050"/>
                                <w:sz w:val="40"/>
                                <w:vertAlign w:val="baseline"/>
                              </w:rPr>
                              <w:t xml:space="preserve">Spanish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verlock" w:cs="Overlock" w:eastAsia="Overlock" w:hAnsi="Overlock"/>
                                <w:b w:val="1"/>
                                <w:i w:val="0"/>
                                <w:smallCaps w:val="0"/>
                                <w:strike w:val="0"/>
                                <w:color w:val="00b050"/>
                                <w:sz w:val="40"/>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In Spanish, we will be learning a</w:t>
                            </w:r>
                            <w:r w:rsidDel="00000000" w:rsidR="00000000" w:rsidRPr="00000000">
                              <w:rPr>
                                <w:rFonts w:ascii="Calibri" w:cs="Calibri" w:eastAsia="Calibri" w:hAnsi="Calibri"/>
                                <w:b w:val="0"/>
                                <w:i w:val="0"/>
                                <w:smallCaps w:val="0"/>
                                <w:strike w:val="0"/>
                                <w:color w:val="000000"/>
                                <w:sz w:val="26"/>
                                <w:vertAlign w:val="baseline"/>
                              </w:rPr>
                              <w:t xml:space="preserve">bout </w:t>
                            </w:r>
                            <w:r w:rsidDel="00000000" w:rsidR="00000000" w:rsidRPr="00000000">
                              <w:rPr>
                                <w:rFonts w:ascii="Calibri" w:cs="Calibri" w:eastAsia="Calibri" w:hAnsi="Calibri"/>
                                <w:b w:val="0"/>
                                <w:i w:val="0"/>
                                <w:smallCaps w:val="0"/>
                                <w:strike w:val="0"/>
                                <w:color w:val="000000"/>
                                <w:sz w:val="26"/>
                                <w:vertAlign w:val="baseline"/>
                              </w:rPr>
                              <w:t xml:space="preserve">‘la clase’ (‘the class’).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highlight w:val="white"/>
                                <w:vertAlign w:val="baseline"/>
                              </w:rPr>
                              <w:t xml:space="preserve">We will aim to remember and recall the Spanish words for 12 classroom objects with their indefinite article, as well as saying and </w:t>
                            </w:r>
                            <w:r w:rsidDel="00000000" w:rsidR="00000000" w:rsidRPr="00000000">
                              <w:rPr>
                                <w:rFonts w:ascii="Calibri" w:cs="Calibri" w:eastAsia="Calibri" w:hAnsi="Calibri"/>
                                <w:b w:val="0"/>
                                <w:i w:val="0"/>
                                <w:smallCaps w:val="0"/>
                                <w:strike w:val="0"/>
                                <w:color w:val="000000"/>
                                <w:sz w:val="26"/>
                                <w:highlight w:val="white"/>
                                <w:vertAlign w:val="baseline"/>
                              </w:rPr>
                              <w:t xml:space="preserve">writing</w:t>
                            </w:r>
                            <w:r w:rsidDel="00000000" w:rsidR="00000000" w:rsidRPr="00000000">
                              <w:rPr>
                                <w:rFonts w:ascii="Calibri" w:cs="Calibri" w:eastAsia="Calibri" w:hAnsi="Calibri"/>
                                <w:b w:val="0"/>
                                <w:i w:val="0"/>
                                <w:smallCaps w:val="0"/>
                                <w:strike w:val="0"/>
                                <w:color w:val="000000"/>
                                <w:sz w:val="26"/>
                                <w:highlight w:val="white"/>
                                <w:vertAlign w:val="baseline"/>
                              </w:rPr>
                              <w:t xml:space="preserve"> what we </w:t>
                            </w:r>
                            <w:r w:rsidDel="00000000" w:rsidR="00000000" w:rsidRPr="00000000">
                              <w:rPr>
                                <w:rFonts w:ascii="Calibri" w:cs="Calibri" w:eastAsia="Calibri" w:hAnsi="Calibri"/>
                                <w:b w:val="0"/>
                                <w:i w:val="0"/>
                                <w:smallCaps w:val="0"/>
                                <w:strike w:val="0"/>
                                <w:color w:val="000000"/>
                                <w:sz w:val="26"/>
                                <w:highlight w:val="white"/>
                                <w:vertAlign w:val="baseline"/>
                              </w:rPr>
                              <w:t xml:space="preserve">have and do not have in our pencil case</w:t>
                            </w:r>
                            <w:r w:rsidDel="00000000" w:rsidR="00000000" w:rsidRPr="00000000">
                              <w:rPr>
                                <w:rFonts w:ascii="Calibri" w:cs="Calibri" w:eastAsia="Calibri" w:hAnsi="Calibri"/>
                                <w:b w:val="0"/>
                                <w:i w:val="0"/>
                                <w:smallCaps w:val="0"/>
                                <w:strike w:val="0"/>
                                <w:color w:val="000000"/>
                                <w:sz w:val="26"/>
                                <w:highlight w:val="white"/>
                                <w:vertAlign w:val="baseline"/>
                              </w:rPr>
                              <w:t xml:space="preserve">. We will also practice replacing an indefinite article with a possessive adjective.</w:t>
                            </w:r>
                            <w:r w:rsidDel="00000000" w:rsidR="00000000" w:rsidRPr="00000000">
                              <w:rPr>
                                <w:rFonts w:ascii="Calibri" w:cs="Calibri" w:eastAsia="Calibri" w:hAnsi="Calibri"/>
                                <w:b w:val="0"/>
                                <w:i w:val="0"/>
                                <w:smallCaps w:val="0"/>
                                <w:strike w:val="0"/>
                                <w:color w:val="000000"/>
                                <w:sz w:val="26"/>
                                <w:vertAlign w:val="baseline"/>
                              </w:rPr>
                              <w:t xml:space="preserve"> </w:t>
                            </w:r>
                            <w:r w:rsidDel="00000000" w:rsidR="00000000" w:rsidRPr="00000000">
                              <w:rPr>
                                <w:rFonts w:ascii="Calibri" w:cs="Calibri" w:eastAsia="Calibri" w:hAnsi="Calibri"/>
                                <w:b w:val="0"/>
                                <w:i w:val="0"/>
                                <w:smallCaps w:val="0"/>
                                <w:strike w:val="0"/>
                                <w:color w:val="000000"/>
                                <w:sz w:val="2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b050"/>
                                <w:sz w:val="4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2451100</wp:posOffset>
                </wp:positionH>
                <wp:positionV relativeFrom="paragraph">
                  <wp:posOffset>50800</wp:posOffset>
                </wp:positionV>
                <wp:extent cx="2419350" cy="3400425"/>
                <wp:effectExtent b="0" l="0" r="0" t="0"/>
                <wp:wrapNone/>
                <wp:docPr id="152"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419350" cy="3400425"/>
                        </a:xfrm>
                        <a:prstGeom prst="rect"/>
                        <a:ln/>
                      </pic:spPr>
                    </pic:pic>
                  </a:graphicData>
                </a:graphic>
              </wp:anchor>
            </w:drawing>
          </mc:Fallback>
        </mc:AlternateContent>
      </w:r>
    </w:p>
    <w:sectPr>
      <w:type w:val="nextPage"/>
      <w:pgSz w:h="11910" w:w="16840" w:orient="landscape"/>
      <w:pgMar w:bottom="280" w:top="700" w:left="580" w:right="3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line="260" w:lineRule="exact"/>
      <w:ind w:left="107"/>
    </w:pPr>
  </w:style>
  <w:style w:type="paragraph" w:styleId="NormalWeb">
    <w:name w:val="Normal (Web)"/>
    <w:basedOn w:val="Normal"/>
    <w:uiPriority w:val="99"/>
    <w:semiHidden w:val="1"/>
    <w:unhideWhenUsed w:val="1"/>
    <w:rsid w:val="00F71D8E"/>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9.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8qPz3o7Li+zXRweaCvqqJpGM4A==">AMUW2mVnk689vRg+SzlkGkgT9Vtxv4g23FFdu0IQbphHJVbx7ZoOeZc9QXnVtYO94VnZs1a8+dZU5YkxOhKqm3NrbT7z9yd9aOmQhCPxP697EGep7+sLzlA=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2022-01-10T15:06:00Z</dcterms:created>
  <dc:creator>Derek Warne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