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CellMar>
          <w:left w:w="0" w:type="dxa"/>
          <w:right w:w="0" w:type="dxa"/>
        </w:tblCellMar>
        <w:tblLook w:val="01E0" w:firstRow="1" w:lastRow="1" w:firstColumn="1" w:lastColumn="1" w:noHBand="0" w:noVBand="0"/>
      </w:tblPr>
      <w:tblGrid>
        <w:gridCol w:w="7772"/>
        <w:gridCol w:w="7772"/>
      </w:tblGrid>
      <w:tr w:rsidR="00D455A0" w:rsidTr="00D455A0">
        <w:trPr>
          <w:trHeight w:val="305"/>
        </w:trPr>
        <w:tc>
          <w:tcPr>
            <w:tcW w:w="7772" w:type="dxa"/>
          </w:tcPr>
          <w:p w:rsidR="00B92485" w:rsidRDefault="00D455A0" w:rsidP="00D455A0">
            <w:pPr>
              <w:pStyle w:val="TableParagraph"/>
              <w:tabs>
                <w:tab w:val="left" w:pos="8239"/>
              </w:tabs>
              <w:spacing w:line="790" w:lineRule="exact"/>
              <w:jc w:val="center"/>
              <w:rPr>
                <w:rFonts w:ascii="Maiandra GD" w:hAnsi="Maiandra GD"/>
                <w:color w:val="00B050"/>
                <w:sz w:val="42"/>
                <w:szCs w:val="42"/>
              </w:rPr>
            </w:pPr>
            <w:r w:rsidRPr="00B92485">
              <w:rPr>
                <w:rFonts w:ascii="Maiandra GD" w:hAnsi="Maiandra GD"/>
                <w:noProof/>
                <w:color w:val="00B050"/>
                <w:position w:val="-27"/>
                <w:sz w:val="42"/>
                <w:szCs w:val="42"/>
                <w:lang w:eastAsia="en-GB"/>
              </w:rPr>
              <w:drawing>
                <wp:anchor distT="0" distB="0" distL="114300" distR="114300" simplePos="0" relativeHeight="251663360" behindDoc="0" locked="0" layoutInCell="1" allowOverlap="1" wp14:anchorId="06BC2284" wp14:editId="7A84E5D6">
                  <wp:simplePos x="0" y="0"/>
                  <wp:positionH relativeFrom="column">
                    <wp:posOffset>66073</wp:posOffset>
                  </wp:positionH>
                  <wp:positionV relativeFrom="paragraph">
                    <wp:posOffset>159962</wp:posOffset>
                  </wp:positionV>
                  <wp:extent cx="612775" cy="715010"/>
                  <wp:effectExtent l="0" t="0" r="0" b="8890"/>
                  <wp:wrapSquare wrapText="bothSides"/>
                  <wp:docPr id="2" name="Picture 2" descr="\\ActiveLearningTrust.Education\GPS-staff$\pwake\Desktop\Gusford shield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iveLearningTrust.Education\GPS-staff$\pwake\Desktop\Gusford shield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775" cy="715010"/>
                          </a:xfrm>
                          <a:prstGeom prst="rect">
                            <a:avLst/>
                          </a:prstGeom>
                          <a:noFill/>
                          <a:ln>
                            <a:noFill/>
                          </a:ln>
                        </pic:spPr>
                      </pic:pic>
                    </a:graphicData>
                  </a:graphic>
                </wp:anchor>
              </w:drawing>
            </w:r>
            <w:proofErr w:type="spellStart"/>
            <w:r w:rsidRPr="00B92485">
              <w:rPr>
                <w:rFonts w:ascii="Maiandra GD" w:hAnsi="Maiandra GD"/>
                <w:color w:val="00B050"/>
                <w:sz w:val="42"/>
                <w:szCs w:val="42"/>
              </w:rPr>
              <w:t>Gusford</w:t>
            </w:r>
            <w:proofErr w:type="spellEnd"/>
            <w:r w:rsidRPr="00B92485">
              <w:rPr>
                <w:rFonts w:ascii="Maiandra GD" w:hAnsi="Maiandra GD"/>
                <w:color w:val="00B050"/>
                <w:sz w:val="42"/>
                <w:szCs w:val="42"/>
              </w:rPr>
              <w:t xml:space="preserve"> Primary School</w:t>
            </w:r>
            <w:r w:rsidR="00E62BB5" w:rsidRPr="00B92485">
              <w:rPr>
                <w:rFonts w:ascii="Maiandra GD" w:hAnsi="Maiandra GD"/>
                <w:color w:val="00B050"/>
                <w:sz w:val="42"/>
                <w:szCs w:val="42"/>
              </w:rPr>
              <w:t xml:space="preserve"> </w:t>
            </w:r>
          </w:p>
          <w:p w:rsidR="00D455A0" w:rsidRPr="00D455A0" w:rsidRDefault="00D455A0" w:rsidP="00D455A0">
            <w:pPr>
              <w:pStyle w:val="TableParagraph"/>
              <w:tabs>
                <w:tab w:val="left" w:pos="8239"/>
              </w:tabs>
              <w:spacing w:line="790" w:lineRule="exact"/>
              <w:jc w:val="center"/>
              <w:rPr>
                <w:rFonts w:ascii="Maiandra GD" w:hAnsi="Maiandra GD"/>
                <w:color w:val="00B050"/>
                <w:sz w:val="44"/>
              </w:rPr>
            </w:pPr>
            <w:r w:rsidRPr="00B92485">
              <w:rPr>
                <w:rFonts w:ascii="Maiandra GD" w:hAnsi="Maiandra GD"/>
                <w:color w:val="00B050"/>
                <w:sz w:val="42"/>
                <w:szCs w:val="42"/>
              </w:rPr>
              <w:t xml:space="preserve">Curriculum Information </w:t>
            </w:r>
            <w:r w:rsidR="00443A3F">
              <w:rPr>
                <w:rFonts w:ascii="Maiandra GD" w:hAnsi="Maiandra GD"/>
                <w:color w:val="00B050"/>
                <w:sz w:val="42"/>
                <w:szCs w:val="42"/>
              </w:rPr>
              <w:t>Spring 2</w:t>
            </w:r>
            <w:r w:rsidR="00C71A2C">
              <w:rPr>
                <w:rFonts w:ascii="Maiandra GD" w:hAnsi="Maiandra GD"/>
                <w:color w:val="00B050"/>
                <w:sz w:val="44"/>
              </w:rPr>
              <w:t xml:space="preserve"> </w:t>
            </w:r>
          </w:p>
        </w:tc>
        <w:tc>
          <w:tcPr>
            <w:tcW w:w="7772" w:type="dxa"/>
          </w:tcPr>
          <w:p w:rsidR="00D455A0" w:rsidRPr="00D455A0" w:rsidRDefault="00A51120" w:rsidP="00D455A0">
            <w:pPr>
              <w:pStyle w:val="TableParagraph"/>
              <w:tabs>
                <w:tab w:val="left" w:pos="8239"/>
              </w:tabs>
              <w:spacing w:line="790" w:lineRule="exact"/>
              <w:jc w:val="center"/>
              <w:rPr>
                <w:rFonts w:ascii="Maiandra GD" w:hAnsi="Maiandra GD"/>
                <w:color w:val="00B050"/>
                <w:sz w:val="44"/>
              </w:rPr>
            </w:pPr>
            <w:r>
              <w:rPr>
                <w:rFonts w:ascii="Maiandra GD" w:hAnsi="Maiandra GD"/>
                <w:color w:val="00B050"/>
                <w:sz w:val="44"/>
              </w:rPr>
              <w:t>Year 5</w:t>
            </w:r>
          </w:p>
          <w:p w:rsidR="00D455A0" w:rsidRPr="00D455A0" w:rsidRDefault="00443A3F" w:rsidP="00D455A0">
            <w:pPr>
              <w:pStyle w:val="TableParagraph"/>
              <w:tabs>
                <w:tab w:val="left" w:pos="8239"/>
              </w:tabs>
              <w:spacing w:line="790" w:lineRule="exact"/>
              <w:jc w:val="center"/>
              <w:rPr>
                <w:rFonts w:ascii="Maiandra GD" w:hAnsi="Maiandra GD"/>
                <w:sz w:val="44"/>
              </w:rPr>
            </w:pPr>
            <w:r>
              <w:rPr>
                <w:rFonts w:ascii="Maiandra GD" w:hAnsi="Maiandra GD"/>
                <w:color w:val="00B050"/>
                <w:sz w:val="44"/>
              </w:rPr>
              <w:t>Lifecycles and the Amazon</w:t>
            </w:r>
          </w:p>
        </w:tc>
      </w:tr>
    </w:tbl>
    <w:p w:rsidR="00A406D5" w:rsidRDefault="00DD6654">
      <w:pPr>
        <w:rPr>
          <w:rFonts w:ascii="Times New Roman"/>
          <w:sz w:val="20"/>
        </w:rPr>
      </w:pPr>
      <w:r>
        <w:rPr>
          <w:noProof/>
          <w:lang w:eastAsia="en-GB"/>
        </w:rPr>
        <mc:AlternateContent>
          <mc:Choice Requires="wps">
            <w:drawing>
              <wp:anchor distT="0" distB="0" distL="114300" distR="114300" simplePos="0" relativeHeight="487595520" behindDoc="0" locked="0" layoutInCell="1" allowOverlap="1">
                <wp:simplePos x="0" y="0"/>
                <wp:positionH relativeFrom="margin">
                  <wp:align>left</wp:align>
                </wp:positionH>
                <wp:positionV relativeFrom="paragraph">
                  <wp:posOffset>111570</wp:posOffset>
                </wp:positionV>
                <wp:extent cx="9856280" cy="1460475"/>
                <wp:effectExtent l="19050" t="19050" r="12065" b="26035"/>
                <wp:wrapNone/>
                <wp:docPr id="43" name="Text Box 43"/>
                <wp:cNvGraphicFramePr/>
                <a:graphic xmlns:a="http://schemas.openxmlformats.org/drawingml/2006/main">
                  <a:graphicData uri="http://schemas.microsoft.com/office/word/2010/wordprocessingShape">
                    <wps:wsp>
                      <wps:cNvSpPr txBox="1"/>
                      <wps:spPr>
                        <a:xfrm>
                          <a:off x="0" y="0"/>
                          <a:ext cx="9856280" cy="1460475"/>
                        </a:xfrm>
                        <a:prstGeom prst="rect">
                          <a:avLst/>
                        </a:prstGeom>
                        <a:solidFill>
                          <a:schemeClr val="lt1"/>
                        </a:solidFill>
                        <a:ln w="28575" cap="rnd" cmpd="sng">
                          <a:solidFill>
                            <a:srgbClr val="00B050"/>
                          </a:solidFill>
                          <a:round/>
                        </a:ln>
                      </wps:spPr>
                      <wps:txbx>
                        <w:txbxContent>
                          <w:p w:rsidR="00DD6654" w:rsidRPr="008461B3" w:rsidRDefault="009D7EAC">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w:t>
                            </w:r>
                            <w:r w:rsidR="00443A3F">
                              <w:rPr>
                                <w:color w:val="00B050"/>
                                <w:sz w:val="24"/>
                                <w:szCs w:val="24"/>
                                <w14:textOutline w14:w="34925" w14:cap="rnd" w14:cmpd="sng" w14:algn="ctr">
                                  <w14:noFill/>
                                  <w14:prstDash w14:val="dash"/>
                                  <w14:round/>
                                </w14:textOutline>
                              </w:rPr>
                              <w:t>Geography</w:t>
                            </w:r>
                            <w:r w:rsidRPr="008461B3">
                              <w:rPr>
                                <w:color w:val="00B050"/>
                                <w:sz w:val="24"/>
                                <w:szCs w:val="24"/>
                                <w14:textOutline w14:w="34925" w14:cap="rnd" w14:cmpd="sng" w14:algn="ctr">
                                  <w14:noFill/>
                                  <w14:prstDash w14:val="dash"/>
                                  <w14:round/>
                                </w14:textOutline>
                              </w:rPr>
                              <w:t>,</w:t>
                            </w:r>
                            <w:r w:rsidR="00443A3F">
                              <w:rPr>
                                <w:color w:val="000000" w:themeColor="text1"/>
                                <w:sz w:val="24"/>
                                <w:szCs w:val="24"/>
                                <w14:textOutline w14:w="34925" w14:cap="rnd" w14:cmpd="sng" w14:algn="ctr">
                                  <w14:noFill/>
                                  <w14:prstDash w14:val="dash"/>
                                  <w14:round/>
                                </w14:textOutline>
                              </w:rPr>
                              <w:t xml:space="preserve"> we explore different biomes around the world and look at their climate and range of habitats within them. We study the Amazon Rainforest as an example of a particular biome and look at the array of plant life and living things that have become adapted to survive there. We also look at the human impact on the rainforest by identifying the natural resources there and how humans have used and exploited them and then we</w:t>
                            </w:r>
                            <w:r w:rsidR="00833A19">
                              <w:rPr>
                                <w:color w:val="000000" w:themeColor="text1"/>
                                <w:sz w:val="24"/>
                                <w:szCs w:val="24"/>
                                <w14:textOutline w14:w="34925" w14:cap="rnd" w14:cmpd="sng" w14:algn="ctr">
                                  <w14:noFill/>
                                  <w14:prstDash w14:val="dash"/>
                                  <w14:round/>
                                </w14:textOutline>
                              </w:rPr>
                              <w:t xml:space="preserve"> finish our topic by</w:t>
                            </w:r>
                            <w:r w:rsidR="00443A3F">
                              <w:rPr>
                                <w:color w:val="000000" w:themeColor="text1"/>
                                <w:sz w:val="24"/>
                                <w:szCs w:val="24"/>
                                <w14:textOutline w14:w="34925" w14:cap="rnd" w14:cmpd="sng" w14:algn="ctr">
                                  <w14:noFill/>
                                  <w14:prstDash w14:val="dash"/>
                                  <w14:round/>
                                </w14:textOutline>
                              </w:rPr>
                              <w:t xml:space="preserve"> consider</w:t>
                            </w:r>
                            <w:r w:rsidR="00833A19">
                              <w:rPr>
                                <w:color w:val="000000" w:themeColor="text1"/>
                                <w:sz w:val="24"/>
                                <w:szCs w:val="24"/>
                                <w14:textOutline w14:w="34925" w14:cap="rnd" w14:cmpd="sng" w14:algn="ctr">
                                  <w14:noFill/>
                                  <w14:prstDash w14:val="dash"/>
                                  <w14:round/>
                                </w14:textOutline>
                              </w:rPr>
                              <w:t>ing</w:t>
                            </w:r>
                            <w:r w:rsidR="00443A3F">
                              <w:rPr>
                                <w:color w:val="000000" w:themeColor="text1"/>
                                <w:sz w:val="24"/>
                                <w:szCs w:val="24"/>
                                <w14:textOutline w14:w="34925" w14:cap="rnd" w14:cmpd="sng" w14:algn="ctr">
                                  <w14:noFill/>
                                  <w14:prstDash w14:val="dash"/>
                                  <w14:round/>
                                </w14:textOutline>
                              </w:rPr>
                              <w:t xml:space="preserve"> how to conserve them. </w:t>
                            </w:r>
                            <w:r w:rsidR="000F01CB">
                              <w:rPr>
                                <w:color w:val="000000" w:themeColor="text1"/>
                                <w:sz w:val="24"/>
                                <w:szCs w:val="24"/>
                                <w14:textOutline w14:w="34925" w14:cap="rnd" w14:cmpd="sng" w14:algn="ctr">
                                  <w14:noFill/>
                                  <w14:prstDash w14:val="dash"/>
                                  <w14:round/>
                                </w14:textOutline>
                              </w:rPr>
                              <w:t xml:space="preserve"> </w:t>
                            </w:r>
                            <w:r w:rsidR="008461B3" w:rsidRPr="008461B3">
                              <w:rPr>
                                <w:color w:val="000000" w:themeColor="text1"/>
                                <w:sz w:val="24"/>
                                <w:szCs w:val="24"/>
                                <w14:textOutline w14:w="34925" w14:cap="rnd" w14:cmpd="sng" w14:algn="ctr">
                                  <w14:noFill/>
                                  <w14:prstDash w14:val="dash"/>
                                  <w14:round/>
                                </w14:textOutline>
                              </w:rPr>
                              <w:t xml:space="preserve"> </w:t>
                            </w:r>
                          </w:p>
                          <w:p w:rsidR="008461B3" w:rsidRPr="008461B3" w:rsidRDefault="008461B3">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Science, </w:t>
                            </w:r>
                            <w:r w:rsidRPr="008461B3">
                              <w:rPr>
                                <w:color w:val="000000" w:themeColor="text1"/>
                                <w:sz w:val="24"/>
                                <w:szCs w:val="24"/>
                                <w14:textOutline w14:w="34925" w14:cap="rnd" w14:cmpd="sng" w14:algn="ctr">
                                  <w14:noFill/>
                                  <w14:prstDash w14:val="dash"/>
                                  <w14:round/>
                                </w14:textOutline>
                              </w:rPr>
                              <w:t>we</w:t>
                            </w:r>
                            <w:r w:rsidR="00190CAC">
                              <w:rPr>
                                <w:color w:val="000000" w:themeColor="text1"/>
                                <w:sz w:val="24"/>
                                <w:szCs w:val="24"/>
                                <w14:textOutline w14:w="34925" w14:cap="rnd" w14:cmpd="sng" w14:algn="ctr">
                                  <w14:noFill/>
                                  <w14:prstDash w14:val="dash"/>
                                  <w14:round/>
                                </w14:textOutline>
                              </w:rPr>
                              <w:t xml:space="preserve"> develop our understanding of living things and their habitats by looking at how plants reproduce as well as the life cycles of different classes within the animal kingdom such as mammals, insects and amphibians. We develop our scientific thinking by focusing on observation skills and how to accurately record and present what we find. </w:t>
                            </w:r>
                          </w:p>
                          <w:p w:rsidR="009D7EAC" w:rsidRPr="00DD6654" w:rsidRDefault="009D7EAC">
                            <w:pPr>
                              <w:rPr>
                                <w:color w:val="00B050"/>
                                <w14:textOutline w14:w="34925" w14:cap="rnd" w14:cmpd="sng" w14:algn="ctr">
                                  <w14:noFill/>
                                  <w14:prstDash w14:val="dash"/>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0;margin-top:8.8pt;width:776.1pt;height:115pt;z-index:4875955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" fillcolor="white [3201]" strokecolor="#00b050" strokeweight="2.25pt">
                <v:stroke joinstyle="round" endcap="round"/>
                <v:textbox>
                  <w:txbxContent>
                    <w:p w:rsidR="00DD6654" w:rsidRPr="008461B3" w:rsidRDefault="009D7EAC">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w:t>
                      </w:r>
                      <w:r w:rsidR="00443A3F">
                        <w:rPr>
                          <w:color w:val="00B050"/>
                          <w:sz w:val="24"/>
                          <w:szCs w:val="24"/>
                          <w14:textOutline w14:w="34925" w14:cap="rnd" w14:cmpd="sng" w14:algn="ctr">
                            <w14:noFill/>
                            <w14:prstDash w14:val="dash"/>
                            <w14:round/>
                          </w14:textOutline>
                        </w:rPr>
                        <w:t>Geography</w:t>
                      </w:r>
                      <w:r w:rsidRPr="008461B3">
                        <w:rPr>
                          <w:color w:val="00B050"/>
                          <w:sz w:val="24"/>
                          <w:szCs w:val="24"/>
                          <w14:textOutline w14:w="34925" w14:cap="rnd" w14:cmpd="sng" w14:algn="ctr">
                            <w14:noFill/>
                            <w14:prstDash w14:val="dash"/>
                            <w14:round/>
                          </w14:textOutline>
                        </w:rPr>
                        <w:t>,</w:t>
                      </w:r>
                      <w:r w:rsidR="00443A3F">
                        <w:rPr>
                          <w:color w:val="000000" w:themeColor="text1"/>
                          <w:sz w:val="24"/>
                          <w:szCs w:val="24"/>
                          <w14:textOutline w14:w="34925" w14:cap="rnd" w14:cmpd="sng" w14:algn="ctr">
                            <w14:noFill/>
                            <w14:prstDash w14:val="dash"/>
                            <w14:round/>
                          </w14:textOutline>
                        </w:rPr>
                        <w:t xml:space="preserve"> we explore different biomes around the world and look at their climate and range of habitats within them. We study the Amazon Rainforest as an example of a particular biome and look at the array of plant life and living things that have become adapted to survive there. We also look at the human impact on the rainforest by identifying the natural resources there and how humans have used and exploited them and then we</w:t>
                      </w:r>
                      <w:r w:rsidR="00833A19">
                        <w:rPr>
                          <w:color w:val="000000" w:themeColor="text1"/>
                          <w:sz w:val="24"/>
                          <w:szCs w:val="24"/>
                          <w14:textOutline w14:w="34925" w14:cap="rnd" w14:cmpd="sng" w14:algn="ctr">
                            <w14:noFill/>
                            <w14:prstDash w14:val="dash"/>
                            <w14:round/>
                          </w14:textOutline>
                        </w:rPr>
                        <w:t xml:space="preserve"> finish our topic by</w:t>
                      </w:r>
                      <w:r w:rsidR="00443A3F">
                        <w:rPr>
                          <w:color w:val="000000" w:themeColor="text1"/>
                          <w:sz w:val="24"/>
                          <w:szCs w:val="24"/>
                          <w14:textOutline w14:w="34925" w14:cap="rnd" w14:cmpd="sng" w14:algn="ctr">
                            <w14:noFill/>
                            <w14:prstDash w14:val="dash"/>
                            <w14:round/>
                          </w14:textOutline>
                        </w:rPr>
                        <w:t xml:space="preserve"> consider</w:t>
                      </w:r>
                      <w:r w:rsidR="00833A19">
                        <w:rPr>
                          <w:color w:val="000000" w:themeColor="text1"/>
                          <w:sz w:val="24"/>
                          <w:szCs w:val="24"/>
                          <w14:textOutline w14:w="34925" w14:cap="rnd" w14:cmpd="sng" w14:algn="ctr">
                            <w14:noFill/>
                            <w14:prstDash w14:val="dash"/>
                            <w14:round/>
                          </w14:textOutline>
                        </w:rPr>
                        <w:t>ing</w:t>
                      </w:r>
                      <w:r w:rsidR="00443A3F">
                        <w:rPr>
                          <w:color w:val="000000" w:themeColor="text1"/>
                          <w:sz w:val="24"/>
                          <w:szCs w:val="24"/>
                          <w14:textOutline w14:w="34925" w14:cap="rnd" w14:cmpd="sng" w14:algn="ctr">
                            <w14:noFill/>
                            <w14:prstDash w14:val="dash"/>
                            <w14:round/>
                          </w14:textOutline>
                        </w:rPr>
                        <w:t xml:space="preserve"> how to conserve them. </w:t>
                      </w:r>
                      <w:r w:rsidR="000F01CB">
                        <w:rPr>
                          <w:color w:val="000000" w:themeColor="text1"/>
                          <w:sz w:val="24"/>
                          <w:szCs w:val="24"/>
                          <w14:textOutline w14:w="34925" w14:cap="rnd" w14:cmpd="sng" w14:algn="ctr">
                            <w14:noFill/>
                            <w14:prstDash w14:val="dash"/>
                            <w14:round/>
                          </w14:textOutline>
                        </w:rPr>
                        <w:t xml:space="preserve"> </w:t>
                      </w:r>
                      <w:r w:rsidR="008461B3" w:rsidRPr="008461B3">
                        <w:rPr>
                          <w:color w:val="000000" w:themeColor="text1"/>
                          <w:sz w:val="24"/>
                          <w:szCs w:val="24"/>
                          <w14:textOutline w14:w="34925" w14:cap="rnd" w14:cmpd="sng" w14:algn="ctr">
                            <w14:noFill/>
                            <w14:prstDash w14:val="dash"/>
                            <w14:round/>
                          </w14:textOutline>
                        </w:rPr>
                        <w:t xml:space="preserve"> </w:t>
                      </w:r>
                    </w:p>
                    <w:p w:rsidR="008461B3" w:rsidRPr="008461B3" w:rsidRDefault="008461B3">
                      <w:pPr>
                        <w:rPr>
                          <w:color w:val="000000" w:themeColor="text1"/>
                          <w:sz w:val="24"/>
                          <w:szCs w:val="24"/>
                          <w14:textOutline w14:w="34925" w14:cap="rnd" w14:cmpd="sng" w14:algn="ctr">
                            <w14:noFill/>
                            <w14:prstDash w14:val="dash"/>
                            <w14:round/>
                          </w14:textOutline>
                        </w:rPr>
                      </w:pPr>
                      <w:r w:rsidRPr="008461B3">
                        <w:rPr>
                          <w:color w:val="00B050"/>
                          <w:sz w:val="24"/>
                          <w:szCs w:val="24"/>
                          <w14:textOutline w14:w="34925" w14:cap="rnd" w14:cmpd="sng" w14:algn="ctr">
                            <w14:noFill/>
                            <w14:prstDash w14:val="dash"/>
                            <w14:round/>
                          </w14:textOutline>
                        </w:rPr>
                        <w:t xml:space="preserve">In Science, </w:t>
                      </w:r>
                      <w:r w:rsidRPr="008461B3">
                        <w:rPr>
                          <w:color w:val="000000" w:themeColor="text1"/>
                          <w:sz w:val="24"/>
                          <w:szCs w:val="24"/>
                          <w14:textOutline w14:w="34925" w14:cap="rnd" w14:cmpd="sng" w14:algn="ctr">
                            <w14:noFill/>
                            <w14:prstDash w14:val="dash"/>
                            <w14:round/>
                          </w14:textOutline>
                        </w:rPr>
                        <w:t>we</w:t>
                      </w:r>
                      <w:r w:rsidR="00190CAC">
                        <w:rPr>
                          <w:color w:val="000000" w:themeColor="text1"/>
                          <w:sz w:val="24"/>
                          <w:szCs w:val="24"/>
                          <w14:textOutline w14:w="34925" w14:cap="rnd" w14:cmpd="sng" w14:algn="ctr">
                            <w14:noFill/>
                            <w14:prstDash w14:val="dash"/>
                            <w14:round/>
                          </w14:textOutline>
                        </w:rPr>
                        <w:t xml:space="preserve"> develop our understanding of living things and their habitats by looking at how plants reproduce as well as the life cycles of different classes within the animal kingdom such as mammals, insects and amphibians. We develop our scientific thinking by focusing on observation skills and how to accurately record and present what we find. </w:t>
                      </w:r>
                    </w:p>
                    <w:p w:rsidR="009D7EAC" w:rsidRPr="00DD6654" w:rsidRDefault="009D7EAC">
                      <w:pPr>
                        <w:rPr>
                          <w:color w:val="00B050"/>
                          <w14:textOutline w14:w="34925" w14:cap="rnd" w14:cmpd="sng" w14:algn="ctr">
                            <w14:noFill/>
                            <w14:prstDash w14:val="dash"/>
                            <w14:round/>
                          </w14:textOutline>
                        </w:rPr>
                      </w:pPr>
                    </w:p>
                  </w:txbxContent>
                </v:textbox>
                <w10:wrap anchorx="margin"/>
              </v:shape>
            </w:pict>
          </mc:Fallback>
        </mc:AlternateContent>
      </w: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A406D5">
      <w:pPr>
        <w:rPr>
          <w:rFonts w:ascii="Times New Roman"/>
          <w:sz w:val="20"/>
        </w:rPr>
      </w:pPr>
    </w:p>
    <w:p w:rsidR="00A406D5" w:rsidRDefault="00DD6654">
      <w:pPr>
        <w:spacing w:before="1"/>
        <w:rPr>
          <w:rFonts w:ascii="Times New Roman"/>
          <w:sz w:val="28"/>
        </w:rPr>
      </w:pPr>
      <w:r>
        <w:rPr>
          <w:noProof/>
          <w:lang w:eastAsia="en-GB"/>
        </w:rPr>
        <mc:AlternateContent>
          <mc:Choice Requires="wps">
            <w:drawing>
              <wp:anchor distT="0" distB="0" distL="114300" distR="114300" simplePos="0" relativeHeight="487603712" behindDoc="0" locked="0" layoutInCell="1" allowOverlap="1" wp14:anchorId="46CF50A6" wp14:editId="1A55D995">
                <wp:simplePos x="0" y="0"/>
                <wp:positionH relativeFrom="margin">
                  <wp:posOffset>7659584</wp:posOffset>
                </wp:positionH>
                <wp:positionV relativeFrom="paragraph">
                  <wp:posOffset>255922</wp:posOffset>
                </wp:positionV>
                <wp:extent cx="2196935" cy="4175002"/>
                <wp:effectExtent l="0" t="0" r="13335" b="16510"/>
                <wp:wrapNone/>
                <wp:docPr id="49" name="Text Box 49"/>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D6654" w:rsidRDefault="00341859"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D55E8F" w:rsidRPr="009D7EAC" w:rsidRDefault="00D55E8F" w:rsidP="00D55E8F">
                            <w:pPr>
                              <w:rPr>
                                <w:sz w:val="24"/>
                                <w:szCs w:val="24"/>
                              </w:rPr>
                            </w:pPr>
                            <w:r w:rsidRPr="009D7EAC">
                              <w:rPr>
                                <w:sz w:val="24"/>
                                <w:szCs w:val="24"/>
                              </w:rPr>
                              <w:t xml:space="preserve">Our learning for this term focuses on </w:t>
                            </w:r>
                            <w:r w:rsidR="009F2127">
                              <w:rPr>
                                <w:sz w:val="24"/>
                                <w:szCs w:val="24"/>
                              </w:rPr>
                              <w:t xml:space="preserve">Living in the Wider World. We consider how to live in a community by thinking about how to look after our local environment and how to get help in an emergency. We extend this to thinking about the online world and the use of online content and information. Finally, we look at money and work by thinking about where money comes from, the balance between saving and spending, making choices with our money and how to keep track of what you save and spend. In addition, we have another workshop with our PCSO on exploitation.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9" o:spid="_x0000_s1027" type="#_x0000_t202" style="position:absolute;margin-left:603.1pt;margin-top:20.15pt;width:173pt;height:328.75pt;z-index:48760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" fillcolor="white [3201]" strokecolor="#8064a2 [3207]" strokeweight="2pt">
                <v:textbox>
                  <w:txbxContent>
                    <w:p w:rsidR="00DD6654" w:rsidRDefault="00341859" w:rsidP="00DD6654">
                      <w:pPr>
                        <w:jc w:val="cente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pPr>
                      <w:r>
                        <w:rPr>
                          <w:rFonts w:ascii="Maiandra GD" w:hAnsi="Maiandra GD"/>
                          <w:b/>
                          <w:outline/>
                          <w:color w:val="7030A0"/>
                          <w:sz w:val="28"/>
                          <w:szCs w:val="28"/>
                          <w14:shadow w14:blurRad="38100" w14:dist="22860" w14:dir="5400000" w14:sx="100000" w14:sy="100000" w14:kx="0" w14:ky="0" w14:algn="tl">
                            <w14:srgbClr w14:val="000000">
                              <w14:alpha w14:val="70000"/>
                            </w14:srgbClr>
                          </w14:shadow>
                          <w14:textOutline w14:w="10160" w14:cap="flat" w14:cmpd="sng" w14:algn="ctr">
                            <w14:solidFill>
                              <w14:srgbClr w14:val="7030A0"/>
                            </w14:solidFill>
                            <w14:prstDash w14:val="solid"/>
                            <w14:round/>
                          </w14:textOutline>
                          <w14:textFill>
                            <w14:solidFill>
                              <w14:srgbClr w14:val="FFFFFF"/>
                            </w14:solidFill>
                          </w14:textFill>
                        </w:rPr>
                        <w:t>PSHE</w:t>
                      </w:r>
                    </w:p>
                    <w:p w:rsidR="00D55E8F" w:rsidRPr="009D7EAC" w:rsidRDefault="00D55E8F" w:rsidP="00D55E8F">
                      <w:pPr>
                        <w:rPr>
                          <w:sz w:val="24"/>
                          <w:szCs w:val="24"/>
                        </w:rPr>
                      </w:pPr>
                      <w:r w:rsidRPr="009D7EAC">
                        <w:rPr>
                          <w:sz w:val="24"/>
                          <w:szCs w:val="24"/>
                        </w:rPr>
                        <w:t xml:space="preserve">Our learning for this term focuses on </w:t>
                      </w:r>
                      <w:r w:rsidR="009F2127">
                        <w:rPr>
                          <w:sz w:val="24"/>
                          <w:szCs w:val="24"/>
                        </w:rPr>
                        <w:t xml:space="preserve">Living in the Wider World. We consider how to live in a community by thinking about how to look after our local environment and how to get help in an emergency. We extend this to thinking about the online world and the use of online content and information. Finally, we look at money and work by thinking about where money comes from, the balance between saving and spending, making choices with our money and how to keep track of what you save and spend. In addition, we have another workshop with our PCSO on exploitation.  </w:t>
                      </w:r>
                    </w:p>
                  </w:txbxContent>
                </v:textbox>
                <w10:wrap anchorx="margin"/>
              </v:shape>
            </w:pict>
          </mc:Fallback>
        </mc:AlternateContent>
      </w:r>
      <w:r>
        <w:rPr>
          <w:noProof/>
          <w:lang w:eastAsia="en-GB"/>
        </w:rPr>
        <mc:AlternateContent>
          <mc:Choice Requires="wps">
            <w:drawing>
              <wp:anchor distT="0" distB="0" distL="114300" distR="114300" simplePos="0" relativeHeight="487601664" behindDoc="0" locked="0" layoutInCell="1" allowOverlap="1" wp14:anchorId="46CF50A6" wp14:editId="1A55D995">
                <wp:simplePos x="0" y="0"/>
                <wp:positionH relativeFrom="margin">
                  <wp:posOffset>5094514</wp:posOffset>
                </wp:positionH>
                <wp:positionV relativeFrom="paragraph">
                  <wp:posOffset>232171</wp:posOffset>
                </wp:positionV>
                <wp:extent cx="2196935" cy="4175002"/>
                <wp:effectExtent l="0" t="0" r="13335" b="16510"/>
                <wp:wrapNone/>
                <wp:docPr id="48" name="Text Box 48"/>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D0871"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Science</w:t>
                            </w:r>
                          </w:p>
                          <w:p w:rsidR="00273C08" w:rsidRPr="00D55E8F" w:rsidRDefault="00FD0871" w:rsidP="00273C08">
                            <w:pPr>
                              <w:rPr>
                                <w:rFonts w:cstheme="minorHAnsi"/>
                                <w:sz w:val="24"/>
                                <w:szCs w:val="24"/>
                              </w:rPr>
                            </w:pPr>
                            <w:r w:rsidRPr="00D55E8F">
                              <w:rPr>
                                <w:sz w:val="24"/>
                                <w:szCs w:val="24"/>
                              </w:rPr>
                              <w:t xml:space="preserve">Our science topic this half term is </w:t>
                            </w:r>
                            <w:r w:rsidR="00273C08">
                              <w:rPr>
                                <w:sz w:val="24"/>
                                <w:szCs w:val="24"/>
                              </w:rPr>
                              <w:t xml:space="preserve">Living Things and their Habitats. We begin by looking at plants and how they reproduce. We progress to look at animals and compare the lifecycles of different mammals to identify the similarities and differences. We build on this by </w:t>
                            </w:r>
                            <w:r w:rsidR="003B1CDC">
                              <w:rPr>
                                <w:sz w:val="24"/>
                                <w:szCs w:val="24"/>
                              </w:rPr>
                              <w:t xml:space="preserve">comparing the lifecycles of insects and amphibians and explain them using scientific vocabulary. Our scientific working skills are developed through careful observation and recording and we look back at the work of Victorian naturalists to copy their precise drawings and explanations of the living world. </w:t>
                            </w:r>
                            <w:r w:rsidR="00273C08">
                              <w:rPr>
                                <w:sz w:val="24"/>
                                <w:szCs w:val="24"/>
                              </w:rPr>
                              <w:t xml:space="preserve"> </w:t>
                            </w:r>
                          </w:p>
                          <w:p w:rsidR="00DD6654" w:rsidRPr="00D55E8F" w:rsidRDefault="00DD6654" w:rsidP="00FD0871">
                            <w:pP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8" o:spid="_x0000_s1028" type="#_x0000_t202" style="position:absolute;margin-left:401.15pt;margin-top:18.3pt;width:173pt;height:328.75pt;z-index:48760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" fillcolor="white [3201]" strokecolor="#f79646 [3209]" strokeweight="2pt">
                <v:textbox>
                  <w:txbxContent>
                    <w:p w:rsidR="00FD0871" w:rsidRDefault="00DD6654" w:rsidP="00DD6654">
                      <w:pPr>
                        <w:jc w:val="center"/>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pPr>
                      <w:r w:rsidRPr="00DD6654">
                        <w:rPr>
                          <w:rFonts w:ascii="Maiandra GD" w:hAnsi="Maiandra GD"/>
                          <w:b/>
                          <w:outline/>
                          <w:color w:val="FFC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FFC000"/>
                            </w14:solidFill>
                            <w14:prstDash w14:val="solid"/>
                            <w14:round/>
                          </w14:textOutline>
                          <w14:textFill>
                            <w14:solidFill>
                              <w14:srgbClr w14:val="FFFFFF"/>
                            </w14:solidFill>
                          </w14:textFill>
                        </w:rPr>
                        <w:t>Science</w:t>
                      </w:r>
                    </w:p>
                    <w:p w:rsidR="00273C08" w:rsidRPr="00D55E8F" w:rsidRDefault="00FD0871" w:rsidP="00273C08">
                      <w:pPr>
                        <w:rPr>
                          <w:rFonts w:cstheme="minorHAnsi"/>
                          <w:sz w:val="24"/>
                          <w:szCs w:val="24"/>
                        </w:rPr>
                      </w:pPr>
                      <w:r w:rsidRPr="00D55E8F">
                        <w:rPr>
                          <w:sz w:val="24"/>
                          <w:szCs w:val="24"/>
                        </w:rPr>
                        <w:t xml:space="preserve">Our science topic this half term is </w:t>
                      </w:r>
                      <w:r w:rsidR="00273C08">
                        <w:rPr>
                          <w:sz w:val="24"/>
                          <w:szCs w:val="24"/>
                        </w:rPr>
                        <w:t xml:space="preserve">Living Things and their Habitats. We begin by looking at plants and how they reproduce. We progress to look at animals and compare the lifecycles of different mammals to identify the similarities and differences. We build on this by </w:t>
                      </w:r>
                      <w:r w:rsidR="003B1CDC">
                        <w:rPr>
                          <w:sz w:val="24"/>
                          <w:szCs w:val="24"/>
                        </w:rPr>
                        <w:t xml:space="preserve">comparing the lifecycles of insects and amphibians and explain them using scientific vocabulary. Our scientific working skills are developed through careful observation and recording and we look back at the work of Victorian naturalists to copy their precise drawings and explanations of the living world. </w:t>
                      </w:r>
                      <w:r w:rsidR="00273C08">
                        <w:rPr>
                          <w:sz w:val="24"/>
                          <w:szCs w:val="24"/>
                        </w:rPr>
                        <w:t xml:space="preserve"> </w:t>
                      </w:r>
                    </w:p>
                    <w:p w:rsidR="00DD6654" w:rsidRPr="00D55E8F" w:rsidRDefault="00DD6654" w:rsidP="00FD0871">
                      <w:pPr>
                        <w:rPr>
                          <w:rFonts w:cstheme="minorHAnsi"/>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487599616" behindDoc="0" locked="0" layoutInCell="1" allowOverlap="1" wp14:anchorId="46CF50A6" wp14:editId="1A55D995">
                <wp:simplePos x="0" y="0"/>
                <wp:positionH relativeFrom="margin">
                  <wp:posOffset>2529444</wp:posOffset>
                </wp:positionH>
                <wp:positionV relativeFrom="paragraph">
                  <wp:posOffset>232361</wp:posOffset>
                </wp:positionV>
                <wp:extent cx="2196935" cy="4175002"/>
                <wp:effectExtent l="0" t="0" r="13335" b="16510"/>
                <wp:wrapNone/>
                <wp:docPr id="47" name="Text Box 47"/>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FD0871" w:rsidRPr="00D55E8F" w:rsidRDefault="00FD0871" w:rsidP="00FD0871">
                            <w:pPr>
                              <w:rPr>
                                <w:sz w:val="24"/>
                                <w:szCs w:val="24"/>
                              </w:rPr>
                            </w:pPr>
                            <w:r w:rsidRPr="00D55E8F">
                              <w:rPr>
                                <w:sz w:val="24"/>
                                <w:szCs w:val="24"/>
                              </w:rPr>
                              <w:t xml:space="preserve">In Maths we </w:t>
                            </w:r>
                            <w:r w:rsidR="00273C08">
                              <w:rPr>
                                <w:sz w:val="24"/>
                                <w:szCs w:val="24"/>
                              </w:rPr>
                              <w:t xml:space="preserve">continue the unit ‘decimals and percentages’ and learn how to order, compare and round decimals and how to identify equivalence between fractions, decimals and percentages. In our ‘perimeter and area’ unit we find the perimeter of rectilinear shapes and polygons and the area of compound shapes. We finish </w:t>
                            </w:r>
                            <w:r w:rsidR="00833A19">
                              <w:rPr>
                                <w:sz w:val="24"/>
                                <w:szCs w:val="24"/>
                              </w:rPr>
                              <w:t>the</w:t>
                            </w:r>
                            <w:r w:rsidR="00273C08">
                              <w:rPr>
                                <w:sz w:val="24"/>
                                <w:szCs w:val="24"/>
                              </w:rPr>
                              <w:t xml:space="preserve"> half term learning about ‘statistics’ focusing on understanding and interpreting line graphs and how to read and understand tables, including two-way tables. We also continue to review our previous learning and build</w:t>
                            </w:r>
                            <w:r w:rsidR="00833A19">
                              <w:rPr>
                                <w:sz w:val="24"/>
                                <w:szCs w:val="24"/>
                              </w:rPr>
                              <w:t xml:space="preserve"> on</w:t>
                            </w:r>
                            <w:r w:rsidR="00273C08">
                              <w:rPr>
                                <w:sz w:val="24"/>
                                <w:szCs w:val="24"/>
                              </w:rPr>
                              <w:t xml:space="preserve"> our arithmetic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F50A6" id="Text Box 47" o:spid="_x0000_s1029" type="#_x0000_t202" style="position:absolute;margin-left:199.15pt;margin-top:18.3pt;width:173pt;height:328.75pt;z-index:48759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" fillcolor="white [3201]" strokecolor="#4f81bd [3204]" strokeweight="2pt">
                <v:textbox>
                  <w:txbxContent>
                    <w:p w:rsidR="00DD6654" w:rsidRDefault="00DD6654" w:rsidP="00DD6654">
                      <w:pPr>
                        <w:jc w:val="center"/>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DD6654">
                        <w:rPr>
                          <w:rFonts w:ascii="Maiandra GD" w:hAnsi="Maiandra GD"/>
                          <w:b/>
                          <w:outline/>
                          <w:color w:val="4BACC6"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Maths </w:t>
                      </w:r>
                    </w:p>
                    <w:p w:rsidR="00FD0871" w:rsidRPr="00D55E8F" w:rsidRDefault="00FD0871" w:rsidP="00FD0871">
                      <w:pPr>
                        <w:rPr>
                          <w:sz w:val="24"/>
                          <w:szCs w:val="24"/>
                        </w:rPr>
                      </w:pPr>
                      <w:r w:rsidRPr="00D55E8F">
                        <w:rPr>
                          <w:sz w:val="24"/>
                          <w:szCs w:val="24"/>
                        </w:rPr>
                        <w:t xml:space="preserve">In Maths we </w:t>
                      </w:r>
                      <w:r w:rsidR="00273C08">
                        <w:rPr>
                          <w:sz w:val="24"/>
                          <w:szCs w:val="24"/>
                        </w:rPr>
                        <w:t xml:space="preserve">continue the unit ‘decimals and percentages’ and learn how to order, compare and round decimals and how to identify equivalence between fractions, decimals and percentages. In our ‘perimeter and area’ unit we find the perimeter of rectilinear shapes and polygons and the area of compound shapes. We finish </w:t>
                      </w:r>
                      <w:r w:rsidR="00833A19">
                        <w:rPr>
                          <w:sz w:val="24"/>
                          <w:szCs w:val="24"/>
                        </w:rPr>
                        <w:t>the</w:t>
                      </w:r>
                      <w:r w:rsidR="00273C08">
                        <w:rPr>
                          <w:sz w:val="24"/>
                          <w:szCs w:val="24"/>
                        </w:rPr>
                        <w:t xml:space="preserve"> half term learning about ‘statistics’ focusing on understanding and interpreting line graphs and how to read and understand tables, including two-way tables. We also continue to review our previous learning and build</w:t>
                      </w:r>
                      <w:r w:rsidR="00833A19">
                        <w:rPr>
                          <w:sz w:val="24"/>
                          <w:szCs w:val="24"/>
                        </w:rPr>
                        <w:t xml:space="preserve"> on</w:t>
                      </w:r>
                      <w:r w:rsidR="00273C08">
                        <w:rPr>
                          <w:sz w:val="24"/>
                          <w:szCs w:val="24"/>
                        </w:rPr>
                        <w:t xml:space="preserve"> our arithmetic skills. </w:t>
                      </w:r>
                    </w:p>
                  </w:txbxContent>
                </v:textbox>
                <w10:wrap anchorx="margin"/>
              </v:shape>
            </w:pict>
          </mc:Fallback>
        </mc:AlternateContent>
      </w:r>
      <w:r>
        <w:rPr>
          <w:noProof/>
          <w:lang w:eastAsia="en-GB"/>
        </w:rPr>
        <mc:AlternateContent>
          <mc:Choice Requires="wps">
            <w:drawing>
              <wp:anchor distT="0" distB="0" distL="114300" distR="114300" simplePos="0" relativeHeight="487597568" behindDoc="0" locked="0" layoutInCell="1" allowOverlap="1" wp14:anchorId="3A105BE0" wp14:editId="20A17951">
                <wp:simplePos x="0" y="0"/>
                <wp:positionH relativeFrom="margin">
                  <wp:align>left</wp:align>
                </wp:positionH>
                <wp:positionV relativeFrom="paragraph">
                  <wp:posOffset>266131</wp:posOffset>
                </wp:positionV>
                <wp:extent cx="2196935" cy="4175002"/>
                <wp:effectExtent l="0" t="0" r="13335" b="16510"/>
                <wp:wrapNone/>
                <wp:docPr id="46" name="Text Box 46"/>
                <wp:cNvGraphicFramePr/>
                <a:graphic xmlns:a="http://schemas.openxmlformats.org/drawingml/2006/main">
                  <a:graphicData uri="http://schemas.microsoft.com/office/word/2010/wordprocessingShape">
                    <wps:wsp>
                      <wps:cNvSpPr txBox="1"/>
                      <wps:spPr>
                        <a:xfrm>
                          <a:off x="0" y="0"/>
                          <a:ext cx="2196935" cy="417500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A51120" w:rsidRDefault="00DD6654" w:rsidP="00A51120">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A51120" w:rsidRPr="00D55E8F" w:rsidRDefault="00FD0871" w:rsidP="00A51120">
                            <w:pPr>
                              <w:rPr>
                                <w:sz w:val="24"/>
                                <w:szCs w:val="24"/>
                              </w:rPr>
                            </w:pPr>
                            <w:r w:rsidRPr="00D55E8F">
                              <w:rPr>
                                <w:sz w:val="24"/>
                                <w:szCs w:val="24"/>
                              </w:rPr>
                              <w:t xml:space="preserve"> </w:t>
                            </w:r>
                            <w:r w:rsidR="00C2128C">
                              <w:rPr>
                                <w:sz w:val="24"/>
                                <w:szCs w:val="24"/>
                              </w:rPr>
                              <w:t xml:space="preserve">In English we are </w:t>
                            </w:r>
                            <w:proofErr w:type="gramStart"/>
                            <w:r w:rsidR="00C2128C">
                              <w:rPr>
                                <w:sz w:val="24"/>
                                <w:szCs w:val="24"/>
                              </w:rPr>
                              <w:t xml:space="preserve">using </w:t>
                            </w:r>
                            <w:r w:rsidR="003B64B7">
                              <w:rPr>
                                <w:sz w:val="24"/>
                                <w:szCs w:val="24"/>
                              </w:rPr>
                              <w:t xml:space="preserve"> the</w:t>
                            </w:r>
                            <w:proofErr w:type="gramEnd"/>
                            <w:r w:rsidR="003B64B7">
                              <w:rPr>
                                <w:sz w:val="24"/>
                                <w:szCs w:val="24"/>
                              </w:rPr>
                              <w:t xml:space="preserve"> historical fiction story ‘</w:t>
                            </w:r>
                            <w:r w:rsidR="00C2128C">
                              <w:rPr>
                                <w:sz w:val="24"/>
                                <w:szCs w:val="24"/>
                              </w:rPr>
                              <w:t>Darwin’s Dragons</w:t>
                            </w:r>
                            <w:r w:rsidR="003B64B7">
                              <w:rPr>
                                <w:sz w:val="24"/>
                                <w:szCs w:val="24"/>
                              </w:rPr>
                              <w:t>’</w:t>
                            </w:r>
                            <w:r w:rsidR="00C2128C">
                              <w:rPr>
                                <w:sz w:val="24"/>
                                <w:szCs w:val="24"/>
                              </w:rPr>
                              <w:t xml:space="preserve"> </w:t>
                            </w:r>
                            <w:r w:rsidR="003B64B7">
                              <w:rPr>
                                <w:sz w:val="24"/>
                                <w:szCs w:val="24"/>
                              </w:rPr>
                              <w:t>by Lindsay Galvin as our inspiration for our writing this half term. We will be creating emotive diary extracts</w:t>
                            </w:r>
                            <w:r w:rsidR="00833A19">
                              <w:rPr>
                                <w:sz w:val="24"/>
                                <w:szCs w:val="24"/>
                              </w:rPr>
                              <w:t>,</w:t>
                            </w:r>
                            <w:r w:rsidR="003B64B7">
                              <w:rPr>
                                <w:sz w:val="24"/>
                                <w:szCs w:val="24"/>
                              </w:rPr>
                              <w:t xml:space="preserve"> </w:t>
                            </w:r>
                            <w:r w:rsidR="00833A19">
                              <w:rPr>
                                <w:sz w:val="24"/>
                                <w:szCs w:val="24"/>
                              </w:rPr>
                              <w:t xml:space="preserve">learning how to write dramatic dialogue </w:t>
                            </w:r>
                            <w:r w:rsidR="003B64B7">
                              <w:rPr>
                                <w:sz w:val="24"/>
                                <w:szCs w:val="24"/>
                              </w:rPr>
                              <w:t xml:space="preserve">and </w:t>
                            </w:r>
                            <w:r w:rsidR="00833A19">
                              <w:rPr>
                                <w:sz w:val="24"/>
                                <w:szCs w:val="24"/>
                              </w:rPr>
                              <w:t xml:space="preserve">how to </w:t>
                            </w:r>
                            <w:r w:rsidR="003B64B7">
                              <w:rPr>
                                <w:sz w:val="24"/>
                                <w:szCs w:val="24"/>
                              </w:rPr>
                              <w:t xml:space="preserve">show characterisation. </w:t>
                            </w:r>
                            <w:r w:rsidR="00833A19">
                              <w:rPr>
                                <w:sz w:val="24"/>
                                <w:szCs w:val="24"/>
                              </w:rPr>
                              <w:t>W</w:t>
                            </w:r>
                            <w:r w:rsidR="003B64B7">
                              <w:rPr>
                                <w:sz w:val="24"/>
                                <w:szCs w:val="24"/>
                              </w:rPr>
                              <w:t xml:space="preserve">e will be expanding our vocabulary and range of language structures throughout the unit. For non-fiction, we will write newspaper reports based on the story to practice using reported speech and summarising information. We will continue to develop our comprehension skills as we read the text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05BE0" id="Text Box 46" o:spid="_x0000_s1030" type="#_x0000_t202" style="position:absolute;margin-left:0;margin-top:20.95pt;width:173pt;height:328.75pt;z-index:487597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" fillcolor="white [3201]" strokecolor="#c0504d [3205]" strokeweight="2pt">
                <v:textbox>
                  <w:txbxContent>
                    <w:p w:rsidR="00A51120" w:rsidRDefault="00DD6654" w:rsidP="00A51120">
                      <w:pPr>
                        <w:jc w:val="center"/>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pPr>
                      <w:r w:rsidRPr="00DD6654">
                        <w:rPr>
                          <w:rFonts w:ascii="Maiandra GD" w:hAnsi="Maiandra GD"/>
                          <w:b/>
                          <w:outline/>
                          <w:color w:val="C0000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C00000"/>
                            </w14:solidFill>
                            <w14:prstDash w14:val="solid"/>
                            <w14:round/>
                          </w14:textOutline>
                          <w14:textFill>
                            <w14:solidFill>
                              <w14:srgbClr w14:val="FFFFFF"/>
                            </w14:solidFill>
                          </w14:textFill>
                        </w:rPr>
                        <w:t>English</w:t>
                      </w:r>
                    </w:p>
                    <w:p w:rsidR="00A51120" w:rsidRPr="00D55E8F" w:rsidRDefault="00FD0871" w:rsidP="00A51120">
                      <w:pPr>
                        <w:rPr>
                          <w:sz w:val="24"/>
                          <w:szCs w:val="24"/>
                        </w:rPr>
                      </w:pPr>
                      <w:r w:rsidRPr="00D55E8F">
                        <w:rPr>
                          <w:sz w:val="24"/>
                          <w:szCs w:val="24"/>
                        </w:rPr>
                        <w:t xml:space="preserve"> </w:t>
                      </w:r>
                      <w:r w:rsidR="00C2128C">
                        <w:rPr>
                          <w:sz w:val="24"/>
                          <w:szCs w:val="24"/>
                        </w:rPr>
                        <w:t xml:space="preserve">In English we are </w:t>
                      </w:r>
                      <w:proofErr w:type="gramStart"/>
                      <w:r w:rsidR="00C2128C">
                        <w:rPr>
                          <w:sz w:val="24"/>
                          <w:szCs w:val="24"/>
                        </w:rPr>
                        <w:t xml:space="preserve">using </w:t>
                      </w:r>
                      <w:r w:rsidR="003B64B7">
                        <w:rPr>
                          <w:sz w:val="24"/>
                          <w:szCs w:val="24"/>
                        </w:rPr>
                        <w:t xml:space="preserve"> the</w:t>
                      </w:r>
                      <w:proofErr w:type="gramEnd"/>
                      <w:r w:rsidR="003B64B7">
                        <w:rPr>
                          <w:sz w:val="24"/>
                          <w:szCs w:val="24"/>
                        </w:rPr>
                        <w:t xml:space="preserve"> historical fiction story ‘</w:t>
                      </w:r>
                      <w:r w:rsidR="00C2128C">
                        <w:rPr>
                          <w:sz w:val="24"/>
                          <w:szCs w:val="24"/>
                        </w:rPr>
                        <w:t>Darwin’s Dragons</w:t>
                      </w:r>
                      <w:r w:rsidR="003B64B7">
                        <w:rPr>
                          <w:sz w:val="24"/>
                          <w:szCs w:val="24"/>
                        </w:rPr>
                        <w:t>’</w:t>
                      </w:r>
                      <w:r w:rsidR="00C2128C">
                        <w:rPr>
                          <w:sz w:val="24"/>
                          <w:szCs w:val="24"/>
                        </w:rPr>
                        <w:t xml:space="preserve"> </w:t>
                      </w:r>
                      <w:r w:rsidR="003B64B7">
                        <w:rPr>
                          <w:sz w:val="24"/>
                          <w:szCs w:val="24"/>
                        </w:rPr>
                        <w:t>by Lindsay Galvin as our inspiration for our writing this half term. We will be creating emotive diary extracts</w:t>
                      </w:r>
                      <w:r w:rsidR="00833A19">
                        <w:rPr>
                          <w:sz w:val="24"/>
                          <w:szCs w:val="24"/>
                        </w:rPr>
                        <w:t>,</w:t>
                      </w:r>
                      <w:r w:rsidR="003B64B7">
                        <w:rPr>
                          <w:sz w:val="24"/>
                          <w:szCs w:val="24"/>
                        </w:rPr>
                        <w:t xml:space="preserve"> </w:t>
                      </w:r>
                      <w:r w:rsidR="00833A19">
                        <w:rPr>
                          <w:sz w:val="24"/>
                          <w:szCs w:val="24"/>
                        </w:rPr>
                        <w:t xml:space="preserve">learning how to write dramatic dialogue </w:t>
                      </w:r>
                      <w:r w:rsidR="003B64B7">
                        <w:rPr>
                          <w:sz w:val="24"/>
                          <w:szCs w:val="24"/>
                        </w:rPr>
                        <w:t xml:space="preserve">and </w:t>
                      </w:r>
                      <w:r w:rsidR="00833A19">
                        <w:rPr>
                          <w:sz w:val="24"/>
                          <w:szCs w:val="24"/>
                        </w:rPr>
                        <w:t xml:space="preserve">how to </w:t>
                      </w:r>
                      <w:r w:rsidR="003B64B7">
                        <w:rPr>
                          <w:sz w:val="24"/>
                          <w:szCs w:val="24"/>
                        </w:rPr>
                        <w:t xml:space="preserve">show characterisation. </w:t>
                      </w:r>
                      <w:r w:rsidR="00833A19">
                        <w:rPr>
                          <w:sz w:val="24"/>
                          <w:szCs w:val="24"/>
                        </w:rPr>
                        <w:t>W</w:t>
                      </w:r>
                      <w:r w:rsidR="003B64B7">
                        <w:rPr>
                          <w:sz w:val="24"/>
                          <w:szCs w:val="24"/>
                        </w:rPr>
                        <w:t xml:space="preserve">e will be expanding our vocabulary and range of language structures throughout the unit. For non-fiction, we will write newspaper reports based on the story to practice using reported speech and summarising information. We will continue to develop our comprehension skills as we read the text together.  </w:t>
                      </w:r>
                    </w:p>
                  </w:txbxContent>
                </v:textbox>
                <w10:wrap anchorx="margin"/>
              </v:shape>
            </w:pict>
          </mc:Fallback>
        </mc:AlternateContent>
      </w:r>
    </w:p>
    <w:p w:rsidR="00A406D5" w:rsidRDefault="00A406D5">
      <w:pPr>
        <w:rPr>
          <w:rFonts w:ascii="Times New Roman"/>
          <w:sz w:val="28"/>
        </w:rPr>
        <w:sectPr w:rsidR="00A406D5">
          <w:type w:val="continuous"/>
          <w:pgSz w:w="16840" w:h="11910" w:orient="landscape"/>
          <w:pgMar w:top="380" w:right="380" w:bottom="0" w:left="580" w:header="720" w:footer="720" w:gutter="0"/>
          <w:cols w:space="720"/>
        </w:sectPr>
      </w:pPr>
    </w:p>
    <w:p w:rsidR="00A406D5" w:rsidRDefault="00D119EA">
      <w:pPr>
        <w:tabs>
          <w:tab w:val="left" w:pos="4160"/>
          <w:tab w:val="left" w:pos="7955"/>
          <w:tab w:val="left" w:pos="11810"/>
        </w:tabs>
        <w:ind w:left="275"/>
        <w:rPr>
          <w:rFonts w:ascii="Times New Roman"/>
          <w:position w:val="1"/>
          <w:sz w:val="20"/>
        </w:rPr>
      </w:pPr>
      <w:r>
        <w:rPr>
          <w:noProof/>
          <w:lang w:eastAsia="en-GB"/>
        </w:rPr>
        <w:lastRenderedPageBreak/>
        <mc:AlternateContent>
          <mc:Choice Requires="wps">
            <w:drawing>
              <wp:anchor distT="0" distB="0" distL="114300" distR="114300" simplePos="0" relativeHeight="487622144" behindDoc="0" locked="0" layoutInCell="1" allowOverlap="1" wp14:anchorId="52B46FC5" wp14:editId="6F30BA7F">
                <wp:simplePos x="0" y="0"/>
                <wp:positionH relativeFrom="margin">
                  <wp:posOffset>7528560</wp:posOffset>
                </wp:positionH>
                <wp:positionV relativeFrom="paragraph">
                  <wp:posOffset>47180</wp:posOffset>
                </wp:positionV>
                <wp:extent cx="2208530" cy="3125470"/>
                <wp:effectExtent l="0" t="0" r="20320" b="17780"/>
                <wp:wrapNone/>
                <wp:docPr id="57" name="Text Box 57"/>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EF578A" w:rsidRDefault="009E6C40"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DT</w:t>
                            </w:r>
                          </w:p>
                          <w:p w:rsidR="00D119EA" w:rsidRPr="00E43C2A" w:rsidRDefault="001B12D4" w:rsidP="00E43C2A">
                            <w:pPr>
                              <w:rPr>
                                <w:sz w:val="24"/>
                                <w:szCs w:val="24"/>
                              </w:rPr>
                            </w:pPr>
                            <w:r>
                              <w:rPr>
                                <w:sz w:val="24"/>
                                <w:szCs w:val="24"/>
                              </w:rPr>
                              <w:t>In design and technology this term we look at structures and focus on designing, building and evaluating bridges. We consider the different types of bridges and how their design fits with their purpose</w:t>
                            </w:r>
                            <w:r w:rsidR="00833A19">
                              <w:rPr>
                                <w:sz w:val="24"/>
                                <w:szCs w:val="24"/>
                              </w:rPr>
                              <w:t>.</w:t>
                            </w:r>
                            <w:r>
                              <w:rPr>
                                <w:sz w:val="24"/>
                                <w:szCs w:val="24"/>
                              </w:rPr>
                              <w:t xml:space="preserve"> </w:t>
                            </w:r>
                            <w:r w:rsidR="00833A19">
                              <w:rPr>
                                <w:sz w:val="24"/>
                                <w:szCs w:val="24"/>
                              </w:rPr>
                              <w:t>We</w:t>
                            </w:r>
                            <w:r>
                              <w:rPr>
                                <w:sz w:val="24"/>
                                <w:szCs w:val="24"/>
                              </w:rPr>
                              <w:t xml:space="preserve"> design our own using different materials, such as straws and wood. We work collaboratively to create bridges that can hold certain weights and evaluate our products to identify successes and future improvements.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6FC5" id="Text Box 57" o:spid="_x0000_s1031" type="#_x0000_t202" style="position:absolute;left:0;text-align:left;margin-left:592.8pt;margin-top:3.7pt;width:173.9pt;height:246.1pt;z-index:48762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" fillcolor="window" strokecolor="#00b050" strokeweight="2pt">
                <v:textbox>
                  <w:txbxContent>
                    <w:p w:rsidR="00EF578A" w:rsidRDefault="009E6C40" w:rsidP="00D119EA">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DT</w:t>
                      </w:r>
                    </w:p>
                    <w:p w:rsidR="00D119EA" w:rsidRPr="00E43C2A" w:rsidRDefault="001B12D4" w:rsidP="00E43C2A">
                      <w:pPr>
                        <w:rPr>
                          <w:sz w:val="24"/>
                          <w:szCs w:val="24"/>
                        </w:rPr>
                      </w:pPr>
                      <w:r>
                        <w:rPr>
                          <w:sz w:val="24"/>
                          <w:szCs w:val="24"/>
                        </w:rPr>
                        <w:t>In design and technology this term we look at structures and focus on designing, building and evaluating bridges. We consider the different types of bridges and how their design fits with their purpose</w:t>
                      </w:r>
                      <w:r w:rsidR="00833A19">
                        <w:rPr>
                          <w:sz w:val="24"/>
                          <w:szCs w:val="24"/>
                        </w:rPr>
                        <w:t>.</w:t>
                      </w:r>
                      <w:r>
                        <w:rPr>
                          <w:sz w:val="24"/>
                          <w:szCs w:val="24"/>
                        </w:rPr>
                        <w:t xml:space="preserve"> </w:t>
                      </w:r>
                      <w:r w:rsidR="00833A19">
                        <w:rPr>
                          <w:sz w:val="24"/>
                          <w:szCs w:val="24"/>
                        </w:rPr>
                        <w:t>We</w:t>
                      </w:r>
                      <w:r>
                        <w:rPr>
                          <w:sz w:val="24"/>
                          <w:szCs w:val="24"/>
                        </w:rPr>
                        <w:t xml:space="preserve"> design our own using different materials, such as straws and wood. We work collaboratively to create bridges that can hold certain weights and evaluate our products to identify successes and future improvements. </w:t>
                      </w:r>
                    </w:p>
                  </w:txbxContent>
                </v:textbox>
                <w10:wrap anchorx="margin"/>
              </v:shape>
            </w:pict>
          </mc:Fallback>
        </mc:AlternateContent>
      </w:r>
      <w:r>
        <w:rPr>
          <w:noProof/>
          <w:lang w:eastAsia="en-GB"/>
        </w:rPr>
        <mc:AlternateContent>
          <mc:Choice Requires="wps">
            <w:drawing>
              <wp:anchor distT="0" distB="0" distL="114300" distR="114300" simplePos="0" relativeHeight="487609856" behindDoc="0" locked="0" layoutInCell="1" allowOverlap="1" wp14:anchorId="0C857950" wp14:editId="778BA28A">
                <wp:simplePos x="0" y="0"/>
                <wp:positionH relativeFrom="margin">
                  <wp:posOffset>5068570</wp:posOffset>
                </wp:positionH>
                <wp:positionV relativeFrom="paragraph">
                  <wp:posOffset>43370</wp:posOffset>
                </wp:positionV>
                <wp:extent cx="2208530" cy="3125470"/>
                <wp:effectExtent l="0" t="0" r="20320" b="17780"/>
                <wp:wrapNone/>
                <wp:docPr id="52" name="Text Box 52"/>
                <wp:cNvGraphicFramePr/>
                <a:graphic xmlns:a="http://schemas.openxmlformats.org/drawingml/2006/main">
                  <a:graphicData uri="http://schemas.microsoft.com/office/word/2010/wordprocessingShape">
                    <wps:wsp>
                      <wps:cNvSpPr txBox="1"/>
                      <wps:spPr>
                        <a:xfrm>
                          <a:off x="0" y="0"/>
                          <a:ext cx="2208530" cy="3125470"/>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62BB5" w:rsidRPr="00B92485" w:rsidRDefault="0051126B" w:rsidP="00E62BB5">
                            <w:pPr>
                              <w:rPr>
                                <w:sz w:val="24"/>
                                <w:szCs w:val="24"/>
                              </w:rPr>
                            </w:pPr>
                            <w:r>
                              <w:rPr>
                                <w:b/>
                                <w:sz w:val="24"/>
                                <w:szCs w:val="24"/>
                              </w:rPr>
                              <w:t xml:space="preserve">Framlingham </w:t>
                            </w:r>
                            <w:r>
                              <w:rPr>
                                <w:sz w:val="24"/>
                                <w:szCs w:val="24"/>
                              </w:rPr>
                              <w:t xml:space="preserve">class continue their swimming lessons and will need their swimming kit on Mondays and PE kit on Tuesdays. </w:t>
                            </w:r>
                          </w:p>
                          <w:p w:rsidR="0051126B" w:rsidRDefault="0051126B" w:rsidP="00E62BB5">
                            <w:proofErr w:type="spellStart"/>
                            <w:r>
                              <w:rPr>
                                <w:b/>
                                <w:sz w:val="24"/>
                                <w:szCs w:val="24"/>
                              </w:rPr>
                              <w:t>Hedingham</w:t>
                            </w:r>
                            <w:proofErr w:type="spellEnd"/>
                            <w:r>
                              <w:rPr>
                                <w:sz w:val="24"/>
                                <w:szCs w:val="24"/>
                              </w:rPr>
                              <w:t xml:space="preserve"> will be learning tennis and frisbee and need their PE kit on </w:t>
                            </w:r>
                            <w:r w:rsidRPr="0051126B">
                              <w:rPr>
                                <w:b/>
                                <w:sz w:val="24"/>
                                <w:szCs w:val="24"/>
                              </w:rPr>
                              <w:t>Mondays</w:t>
                            </w:r>
                            <w:r>
                              <w:rPr>
                                <w:sz w:val="24"/>
                                <w:szCs w:val="24"/>
                              </w:rPr>
                              <w:t xml:space="preserve"> and </w:t>
                            </w:r>
                            <w:r w:rsidRPr="0051126B">
                              <w:rPr>
                                <w:b/>
                                <w:sz w:val="24"/>
                                <w:szCs w:val="24"/>
                              </w:rPr>
                              <w:t>Tuesdays</w:t>
                            </w:r>
                            <w:r>
                              <w:rPr>
                                <w:sz w:val="24"/>
                                <w:szCs w:val="24"/>
                              </w:rPr>
                              <w:t>.</w:t>
                            </w:r>
                          </w:p>
                          <w:p w:rsidR="0051126B" w:rsidRPr="0051126B" w:rsidRDefault="0051126B" w:rsidP="00E62BB5">
                            <w:pPr>
                              <w:rPr>
                                <w:sz w:val="24"/>
                                <w:szCs w:val="24"/>
                              </w:rPr>
                            </w:pPr>
                            <w:r w:rsidRPr="0051126B">
                              <w:rPr>
                                <w:b/>
                                <w:sz w:val="24"/>
                                <w:szCs w:val="24"/>
                              </w:rPr>
                              <w:t>Orford</w:t>
                            </w:r>
                            <w:r w:rsidRPr="0051126B">
                              <w:rPr>
                                <w:sz w:val="24"/>
                                <w:szCs w:val="24"/>
                              </w:rPr>
                              <w:t xml:space="preserve"> will be learning tennis and frisbee and will need their PE kit on </w:t>
                            </w:r>
                            <w:r w:rsidRPr="0051126B">
                              <w:rPr>
                                <w:b/>
                                <w:sz w:val="24"/>
                                <w:szCs w:val="24"/>
                              </w:rPr>
                              <w:t>Tuesdays</w:t>
                            </w:r>
                            <w:r w:rsidRPr="0051126B">
                              <w:rPr>
                                <w:sz w:val="24"/>
                                <w:szCs w:val="24"/>
                              </w:rPr>
                              <w:t xml:space="preserve"> and </w:t>
                            </w:r>
                            <w:r w:rsidRPr="0051126B">
                              <w:rPr>
                                <w:b/>
                                <w:sz w:val="24"/>
                                <w:szCs w:val="24"/>
                              </w:rPr>
                              <w:t>Thursdays</w:t>
                            </w:r>
                            <w:r w:rsidRPr="0051126B">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2" o:spid="_x0000_s1032" type="#_x0000_t202" style="position:absolute;left:0;text-align:left;margin-left:399.1pt;margin-top:3.4pt;width:173.9pt;height:246.1pt;z-index:48760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P.E</w:t>
                      </w:r>
                    </w:p>
                    <w:p w:rsidR="00E62BB5" w:rsidRPr="00B92485" w:rsidRDefault="0051126B" w:rsidP="00E62BB5">
                      <w:pPr>
                        <w:rPr>
                          <w:sz w:val="24"/>
                          <w:szCs w:val="24"/>
                        </w:rPr>
                      </w:pPr>
                      <w:r>
                        <w:rPr>
                          <w:b/>
                          <w:sz w:val="24"/>
                          <w:szCs w:val="24"/>
                        </w:rPr>
                        <w:t xml:space="preserve">Framlingham </w:t>
                      </w:r>
                      <w:r>
                        <w:rPr>
                          <w:sz w:val="24"/>
                          <w:szCs w:val="24"/>
                        </w:rPr>
                        <w:t xml:space="preserve">class continue their swimming lessons and will need their swimming kit on Mondays and PE kit on Tuesdays. </w:t>
                      </w:r>
                    </w:p>
                    <w:p w:rsidR="0051126B" w:rsidRDefault="0051126B" w:rsidP="00E62BB5">
                      <w:proofErr w:type="spellStart"/>
                      <w:r>
                        <w:rPr>
                          <w:b/>
                          <w:sz w:val="24"/>
                          <w:szCs w:val="24"/>
                        </w:rPr>
                        <w:t>Hedingham</w:t>
                      </w:r>
                      <w:proofErr w:type="spellEnd"/>
                      <w:r>
                        <w:rPr>
                          <w:sz w:val="24"/>
                          <w:szCs w:val="24"/>
                        </w:rPr>
                        <w:t xml:space="preserve"> will be learning tennis and frisbee and need their PE kit on </w:t>
                      </w:r>
                      <w:r w:rsidRPr="0051126B">
                        <w:rPr>
                          <w:b/>
                          <w:sz w:val="24"/>
                          <w:szCs w:val="24"/>
                        </w:rPr>
                        <w:t>Mondays</w:t>
                      </w:r>
                      <w:r>
                        <w:rPr>
                          <w:sz w:val="24"/>
                          <w:szCs w:val="24"/>
                        </w:rPr>
                        <w:t xml:space="preserve"> and </w:t>
                      </w:r>
                      <w:r w:rsidRPr="0051126B">
                        <w:rPr>
                          <w:b/>
                          <w:sz w:val="24"/>
                          <w:szCs w:val="24"/>
                        </w:rPr>
                        <w:t>Tuesdays</w:t>
                      </w:r>
                      <w:r>
                        <w:rPr>
                          <w:sz w:val="24"/>
                          <w:szCs w:val="24"/>
                        </w:rPr>
                        <w:t>.</w:t>
                      </w:r>
                    </w:p>
                    <w:p w:rsidR="0051126B" w:rsidRPr="0051126B" w:rsidRDefault="0051126B" w:rsidP="00E62BB5">
                      <w:pPr>
                        <w:rPr>
                          <w:sz w:val="24"/>
                          <w:szCs w:val="24"/>
                        </w:rPr>
                      </w:pPr>
                      <w:r w:rsidRPr="0051126B">
                        <w:rPr>
                          <w:b/>
                          <w:sz w:val="24"/>
                          <w:szCs w:val="24"/>
                        </w:rPr>
                        <w:t>Orford</w:t>
                      </w:r>
                      <w:r w:rsidRPr="0051126B">
                        <w:rPr>
                          <w:sz w:val="24"/>
                          <w:szCs w:val="24"/>
                        </w:rPr>
                        <w:t xml:space="preserve"> will be learning tennis and frisbee and will need their PE kit on </w:t>
                      </w:r>
                      <w:r w:rsidRPr="0051126B">
                        <w:rPr>
                          <w:b/>
                          <w:sz w:val="24"/>
                          <w:szCs w:val="24"/>
                        </w:rPr>
                        <w:t>Tuesdays</w:t>
                      </w:r>
                      <w:r w:rsidRPr="0051126B">
                        <w:rPr>
                          <w:sz w:val="24"/>
                          <w:szCs w:val="24"/>
                        </w:rPr>
                        <w:t xml:space="preserve"> and </w:t>
                      </w:r>
                      <w:r w:rsidRPr="0051126B">
                        <w:rPr>
                          <w:b/>
                          <w:sz w:val="24"/>
                          <w:szCs w:val="24"/>
                        </w:rPr>
                        <w:t>Thursdays</w:t>
                      </w:r>
                      <w:r w:rsidRPr="0051126B">
                        <w:rPr>
                          <w:sz w:val="24"/>
                          <w:szCs w:val="24"/>
                        </w:rPr>
                        <w:t>.</w:t>
                      </w:r>
                    </w:p>
                  </w:txbxContent>
                </v:textbox>
                <w10:wrap anchorx="margin"/>
              </v:shape>
            </w:pict>
          </mc:Fallback>
        </mc:AlternateContent>
      </w:r>
      <w:r>
        <w:rPr>
          <w:noProof/>
          <w:lang w:eastAsia="en-GB"/>
        </w:rPr>
        <mc:AlternateContent>
          <mc:Choice Requires="wps">
            <w:drawing>
              <wp:anchor distT="0" distB="0" distL="114300" distR="114300" simplePos="0" relativeHeight="487607808" behindDoc="0" locked="0" layoutInCell="1" allowOverlap="1" wp14:anchorId="0C857950" wp14:editId="778BA28A">
                <wp:simplePos x="0" y="0"/>
                <wp:positionH relativeFrom="margin">
                  <wp:posOffset>2505075</wp:posOffset>
                </wp:positionH>
                <wp:positionV relativeFrom="paragraph">
                  <wp:posOffset>56960</wp:posOffset>
                </wp:positionV>
                <wp:extent cx="2208530" cy="3125470"/>
                <wp:effectExtent l="0" t="0" r="20320" b="17780"/>
                <wp:wrapNone/>
                <wp:docPr id="51" name="Text Box 51"/>
                <wp:cNvGraphicFramePr/>
                <a:graphic xmlns:a="http://schemas.openxmlformats.org/drawingml/2006/main">
                  <a:graphicData uri="http://schemas.microsoft.com/office/word/2010/wordprocessingShape">
                    <wps:wsp>
                      <wps:cNvSpPr txBox="1"/>
                      <wps:spPr>
                        <a:xfrm>
                          <a:off x="0" y="0"/>
                          <a:ext cx="2208530" cy="3125470"/>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3B1CDC" w:rsidRPr="00B92485" w:rsidRDefault="003B1CDC" w:rsidP="003B1CDC">
                            <w:pPr>
                              <w:rPr>
                                <w:sz w:val="24"/>
                                <w:szCs w:val="24"/>
                              </w:rPr>
                            </w:pPr>
                            <w:r>
                              <w:rPr>
                                <w:sz w:val="24"/>
                                <w:szCs w:val="24"/>
                              </w:rPr>
                              <w:t xml:space="preserve">In Geography we are looking at the Amazon Rainforest as an example of one of the world’s biomes. We develop our geographical skills </w:t>
                            </w:r>
                            <w:r w:rsidR="00833A19">
                              <w:rPr>
                                <w:sz w:val="24"/>
                                <w:szCs w:val="24"/>
                              </w:rPr>
                              <w:t>when</w:t>
                            </w:r>
                            <w:r>
                              <w:rPr>
                                <w:sz w:val="24"/>
                                <w:szCs w:val="24"/>
                              </w:rPr>
                              <w:t xml:space="preserve"> looking at the physical features by using maps. Our knowledge of the area is expanded by exploring the plants and wildlife that make it unique and then we consider the human geography by looking at the </w:t>
                            </w:r>
                            <w:r w:rsidR="0051126B">
                              <w:rPr>
                                <w:sz w:val="24"/>
                                <w:szCs w:val="24"/>
                              </w:rPr>
                              <w:t xml:space="preserve">natural resources and how humans have impacted on the region. </w:t>
                            </w:r>
                          </w:p>
                          <w:p w:rsidR="0017680D" w:rsidRPr="00B92485" w:rsidRDefault="0017680D" w:rsidP="0017680D">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1" o:spid="_x0000_s1033" type="#_x0000_t202" style="position:absolute;left:0;text-align:left;margin-left:197.25pt;margin-top:4.5pt;width:173.9pt;height:246.1pt;z-index:48760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" fillcolor="white [3201]"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Geography </w:t>
                      </w:r>
                    </w:p>
                    <w:p w:rsidR="003B1CDC" w:rsidRPr="00B92485" w:rsidRDefault="003B1CDC" w:rsidP="003B1CDC">
                      <w:pPr>
                        <w:rPr>
                          <w:sz w:val="24"/>
                          <w:szCs w:val="24"/>
                        </w:rPr>
                      </w:pPr>
                      <w:r>
                        <w:rPr>
                          <w:sz w:val="24"/>
                          <w:szCs w:val="24"/>
                        </w:rPr>
                        <w:t xml:space="preserve">In Geography we are looking at the Amazon Rainforest as an example of one of the world’s biomes. We develop our geographical skills </w:t>
                      </w:r>
                      <w:r w:rsidR="00833A19">
                        <w:rPr>
                          <w:sz w:val="24"/>
                          <w:szCs w:val="24"/>
                        </w:rPr>
                        <w:t>when</w:t>
                      </w:r>
                      <w:r>
                        <w:rPr>
                          <w:sz w:val="24"/>
                          <w:szCs w:val="24"/>
                        </w:rPr>
                        <w:t xml:space="preserve"> looking at the physical features by using maps. Our knowledge of the area is expanded by exploring the plants and wildlife that make it unique and then we consider the human geography by looking at the </w:t>
                      </w:r>
                      <w:r w:rsidR="0051126B">
                        <w:rPr>
                          <w:sz w:val="24"/>
                          <w:szCs w:val="24"/>
                        </w:rPr>
                        <w:t xml:space="preserve">natural resources and how humans have impacted on the region. </w:t>
                      </w:r>
                    </w:p>
                    <w:p w:rsidR="0017680D" w:rsidRPr="00B92485" w:rsidRDefault="0017680D" w:rsidP="0017680D">
                      <w:pPr>
                        <w:rPr>
                          <w:sz w:val="24"/>
                          <w:szCs w:val="24"/>
                        </w:rPr>
                      </w:pPr>
                    </w:p>
                  </w:txbxContent>
                </v:textbox>
                <w10:wrap anchorx="margin"/>
              </v:shape>
            </w:pict>
          </mc:Fallback>
        </mc:AlternateContent>
      </w:r>
      <w:r>
        <w:rPr>
          <w:noProof/>
          <w:lang w:eastAsia="en-GB"/>
        </w:rPr>
        <mc:AlternateContent>
          <mc:Choice Requires="wps">
            <w:drawing>
              <wp:anchor distT="0" distB="0" distL="114300" distR="114300" simplePos="0" relativeHeight="487605760" behindDoc="0" locked="0" layoutInCell="1" allowOverlap="1" wp14:anchorId="00487DE5" wp14:editId="78126173">
                <wp:simplePos x="0" y="0"/>
                <wp:positionH relativeFrom="margin">
                  <wp:posOffset>-1155</wp:posOffset>
                </wp:positionH>
                <wp:positionV relativeFrom="paragraph">
                  <wp:posOffset>66040</wp:posOffset>
                </wp:positionV>
                <wp:extent cx="2208810" cy="3125849"/>
                <wp:effectExtent l="0" t="0" r="20320" b="17780"/>
                <wp:wrapNone/>
                <wp:docPr id="50" name="Text Box 50"/>
                <wp:cNvGraphicFramePr/>
                <a:graphic xmlns:a="http://schemas.openxmlformats.org/drawingml/2006/main">
                  <a:graphicData uri="http://schemas.microsoft.com/office/word/2010/wordprocessingShape">
                    <wps:wsp>
                      <wps:cNvSpPr txBox="1"/>
                      <wps:spPr>
                        <a:xfrm>
                          <a:off x="0" y="0"/>
                          <a:ext cx="2208810" cy="3125849"/>
                        </a:xfrm>
                        <a:prstGeom prst="rect">
                          <a:avLst/>
                        </a:prstGeom>
                        <a:ln>
                          <a:solidFill>
                            <a:srgbClr val="00B050"/>
                          </a:solidFill>
                        </a:ln>
                      </wps:spPr>
                      <wps:style>
                        <a:lnRef idx="2">
                          <a:schemeClr val="accent1"/>
                        </a:lnRef>
                        <a:fillRef idx="1">
                          <a:schemeClr val="lt1"/>
                        </a:fillRef>
                        <a:effectRef idx="0">
                          <a:schemeClr val="accent1"/>
                        </a:effectRef>
                        <a:fontRef idx="minor">
                          <a:schemeClr val="dk1"/>
                        </a:fontRef>
                      </wps:style>
                      <wps:txbx>
                        <w:txbxContent>
                          <w:p w:rsidR="00C8112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History</w:t>
                            </w:r>
                          </w:p>
                          <w:p w:rsidR="003B1CDC" w:rsidRDefault="003B1CDC" w:rsidP="003B1C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This half term we build our knowledge of the past through our other subjects. </w:t>
                            </w:r>
                          </w:p>
                          <w:p w:rsidR="003B1CDC" w:rsidRDefault="003B1CDC" w:rsidP="003B1CDC">
                            <w:pPr>
                              <w:pStyle w:val="NormalWeb"/>
                              <w:spacing w:before="0" w:beforeAutospacing="0" w:after="0" w:afterAutospacing="0"/>
                              <w:rPr>
                                <w:rFonts w:asciiTheme="minorHAnsi" w:hAnsiTheme="minorHAnsi" w:cstheme="minorHAnsi"/>
                                <w:color w:val="000000"/>
                              </w:rPr>
                            </w:pPr>
                          </w:p>
                          <w:p w:rsidR="00C8112F" w:rsidRPr="00C8112F" w:rsidRDefault="003B1CDC" w:rsidP="003B1CDC">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We discuss the work of Charles Darwin through our reading of Darwin’s Dragons in English and look at the work of Victorian naturalists in our science topic on living things and their habitats to help us present carefully observed drawings. </w:t>
                            </w:r>
                            <w:r w:rsidR="00C8112F">
                              <w:rPr>
                                <w:rFonts w:asciiTheme="minorHAnsi" w:hAnsiTheme="minorHAnsi" w:cstheme="minorHAnsi"/>
                                <w:color w:val="000000"/>
                              </w:rPr>
                              <w:t xml:space="preserve"> </w:t>
                            </w:r>
                          </w:p>
                          <w:p w:rsidR="00DD6654" w:rsidRPr="00DD6654" w:rsidRDefault="00DD6654" w:rsidP="00C8112F">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7DE5" id="Text Box 50" o:spid="_x0000_s1034" type="#_x0000_t202" style="position:absolute;left:0;text-align:left;margin-left:-.1pt;margin-top:5.2pt;width:173.9pt;height:246.15pt;z-index:48760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" fillcolor="white [3201]" strokecolor="#00b050" strokeweight="2pt">
                <v:textbox>
                  <w:txbxContent>
                    <w:p w:rsidR="00C8112F"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History</w:t>
                      </w:r>
                    </w:p>
                    <w:p w:rsidR="003B1CDC" w:rsidRDefault="003B1CDC" w:rsidP="003B1CD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This half term we build our knowledge of the past through our other subjects. </w:t>
                      </w:r>
                    </w:p>
                    <w:p w:rsidR="003B1CDC" w:rsidRDefault="003B1CDC" w:rsidP="003B1CDC">
                      <w:pPr>
                        <w:pStyle w:val="NormalWeb"/>
                        <w:spacing w:before="0" w:beforeAutospacing="0" w:after="0" w:afterAutospacing="0"/>
                        <w:rPr>
                          <w:rFonts w:asciiTheme="minorHAnsi" w:hAnsiTheme="minorHAnsi" w:cstheme="minorHAnsi"/>
                          <w:color w:val="000000"/>
                        </w:rPr>
                      </w:pPr>
                    </w:p>
                    <w:p w:rsidR="00C8112F" w:rsidRPr="00C8112F" w:rsidRDefault="003B1CDC" w:rsidP="003B1CDC">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 xml:space="preserve">We discuss the work of Charles Darwin through our reading of Darwin’s Dragons in English and look at the work of Victorian naturalists in our science topic on living things and their habitats to help us present carefully observed drawings. </w:t>
                      </w:r>
                      <w:r w:rsidR="00C8112F">
                        <w:rPr>
                          <w:rFonts w:asciiTheme="minorHAnsi" w:hAnsiTheme="minorHAnsi" w:cstheme="minorHAnsi"/>
                          <w:color w:val="000000"/>
                        </w:rPr>
                        <w:t xml:space="preserve"> </w:t>
                      </w:r>
                    </w:p>
                    <w:p w:rsidR="00DD6654" w:rsidRPr="00DD6654" w:rsidRDefault="00DD6654" w:rsidP="00C8112F">
                      <w:pP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p>
                  </w:txbxContent>
                </v:textbox>
                <w10:wrap anchorx="margin"/>
              </v:shape>
            </w:pict>
          </mc:Fallback>
        </mc:AlternateContent>
      </w:r>
      <w:r w:rsidR="006F66B6">
        <w:rPr>
          <w:rFonts w:ascii="Times New Roman"/>
          <w:position w:val="1"/>
          <w:sz w:val="20"/>
        </w:rPr>
        <w:tab/>
      </w:r>
      <w:r w:rsidR="006F66B6">
        <w:rPr>
          <w:rFonts w:ascii="Times New Roman"/>
          <w:sz w:val="20"/>
        </w:rPr>
        <w:tab/>
      </w:r>
      <w:r w:rsidR="006F66B6">
        <w:rPr>
          <w:rFonts w:ascii="Times New Roman"/>
          <w:position w:val="1"/>
          <w:sz w:val="20"/>
        </w:rPr>
        <w:tab/>
      </w: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position w:val="1"/>
          <w:sz w:val="20"/>
        </w:rPr>
      </w:pPr>
    </w:p>
    <w:p w:rsidR="00D119EA" w:rsidRDefault="00D119EA">
      <w:pPr>
        <w:tabs>
          <w:tab w:val="left" w:pos="4160"/>
          <w:tab w:val="left" w:pos="7955"/>
          <w:tab w:val="left" w:pos="11810"/>
        </w:tabs>
        <w:ind w:left="275"/>
        <w:rPr>
          <w:rFonts w:ascii="Times New Roman"/>
          <w:sz w:val="20"/>
        </w:rPr>
      </w:pPr>
    </w:p>
    <w:p w:rsidR="00A406D5" w:rsidRDefault="00A406D5">
      <w:pPr>
        <w:rPr>
          <w:rFonts w:ascii="Times New Roman"/>
          <w:sz w:val="20"/>
        </w:rPr>
      </w:pPr>
    </w:p>
    <w:p w:rsidR="00A406D5" w:rsidRDefault="00DD6654">
      <w:pPr>
        <w:rPr>
          <w:rFonts w:ascii="Times New Roman"/>
          <w:sz w:val="20"/>
        </w:rPr>
      </w:pPr>
      <w:r>
        <w:rPr>
          <w:noProof/>
          <w:lang w:eastAsia="en-GB"/>
        </w:rPr>
        <mc:AlternateContent>
          <mc:Choice Requires="wps">
            <w:drawing>
              <wp:anchor distT="0" distB="0" distL="114300" distR="114300" simplePos="0" relativeHeight="487616000" behindDoc="0" locked="0" layoutInCell="1" allowOverlap="1" wp14:anchorId="51C55E1A" wp14:editId="1BB7E1B1">
                <wp:simplePos x="0" y="0"/>
                <wp:positionH relativeFrom="margin">
                  <wp:posOffset>5047013</wp:posOffset>
                </wp:positionH>
                <wp:positionV relativeFrom="paragraph">
                  <wp:posOffset>266337</wp:posOffset>
                </wp:positionV>
                <wp:extent cx="2208810" cy="3125849"/>
                <wp:effectExtent l="0" t="0" r="20320" b="17780"/>
                <wp:wrapNone/>
                <wp:docPr id="54" name="Text Box 54"/>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396F35" w:rsidRPr="00E43C2A" w:rsidRDefault="00E43C2A" w:rsidP="00E43C2A">
                            <w:pPr>
                              <w:rPr>
                                <w:sz w:val="24"/>
                                <w:szCs w:val="24"/>
                              </w:rPr>
                            </w:pPr>
                            <w:r w:rsidRPr="00E43C2A">
                              <w:rPr>
                                <w:sz w:val="24"/>
                                <w:szCs w:val="24"/>
                              </w:rPr>
                              <w:t>Our RE</w:t>
                            </w:r>
                            <w:r w:rsidR="009E6C40">
                              <w:rPr>
                                <w:sz w:val="24"/>
                                <w:szCs w:val="24"/>
                              </w:rPr>
                              <w:t xml:space="preserve"> this half term is based around Christianity and the question, ‘How significant is it for Christians to believe God intended Jesus to die?’ </w:t>
                            </w:r>
                            <w:r w:rsidR="0022088B">
                              <w:rPr>
                                <w:sz w:val="24"/>
                                <w:szCs w:val="24"/>
                              </w:rPr>
                              <w:t xml:space="preserve">First, we think about </w:t>
                            </w:r>
                            <w:r w:rsidR="00ED77D9">
                              <w:rPr>
                                <w:sz w:val="24"/>
                                <w:szCs w:val="24"/>
                              </w:rPr>
                              <w:t xml:space="preserve">what we control and plan in our lives and apply our ideas to whether God had pre-destined Jesus to die and whether Jesus was aware of it. We continue this </w:t>
                            </w:r>
                            <w:r w:rsidR="00833A19">
                              <w:rPr>
                                <w:sz w:val="24"/>
                                <w:szCs w:val="24"/>
                              </w:rPr>
                              <w:t>by</w:t>
                            </w:r>
                            <w:r w:rsidR="00ED77D9">
                              <w:rPr>
                                <w:sz w:val="24"/>
                                <w:szCs w:val="24"/>
                              </w:rPr>
                              <w:t xml:space="preserve"> finding out about significant people who had a strong purpose or sense of destiny.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4" o:spid="_x0000_s1035" type="#_x0000_t202" style="position:absolute;margin-left:397.4pt;margin-top:20.95pt;width:173.9pt;height:246.15pt;z-index:48761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2gQIAAAY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" fillcolor="window" strokecolor="#00b050" strokeweight="2pt">
                <v:textbox>
                  <w:txbxContent>
                    <w:p w:rsidR="00DD6654"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R.E</w:t>
                      </w:r>
                      <w:r w:rsidRPr="00DD6654">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 </w:t>
                      </w:r>
                    </w:p>
                    <w:p w:rsidR="00396F35" w:rsidRPr="00E43C2A" w:rsidRDefault="00E43C2A" w:rsidP="00E43C2A">
                      <w:pPr>
                        <w:rPr>
                          <w:sz w:val="24"/>
                          <w:szCs w:val="24"/>
                        </w:rPr>
                      </w:pPr>
                      <w:r w:rsidRPr="00E43C2A">
                        <w:rPr>
                          <w:sz w:val="24"/>
                          <w:szCs w:val="24"/>
                        </w:rPr>
                        <w:t>Our RE</w:t>
                      </w:r>
                      <w:r w:rsidR="009E6C40">
                        <w:rPr>
                          <w:sz w:val="24"/>
                          <w:szCs w:val="24"/>
                        </w:rPr>
                        <w:t xml:space="preserve"> this half term is based around Christianity and the question, ‘How significant is it for Christians to believe God intended Jesus to die?’ </w:t>
                      </w:r>
                      <w:r w:rsidR="0022088B">
                        <w:rPr>
                          <w:sz w:val="24"/>
                          <w:szCs w:val="24"/>
                        </w:rPr>
                        <w:t xml:space="preserve">First, we think about </w:t>
                      </w:r>
                      <w:r w:rsidR="00ED77D9">
                        <w:rPr>
                          <w:sz w:val="24"/>
                          <w:szCs w:val="24"/>
                        </w:rPr>
                        <w:t xml:space="preserve">what we control and plan in our lives and apply our ideas to whether God had pre-destined Jesus to die and whether Jesus was aware of it. We continue this </w:t>
                      </w:r>
                      <w:r w:rsidR="00833A19">
                        <w:rPr>
                          <w:sz w:val="24"/>
                          <w:szCs w:val="24"/>
                        </w:rPr>
                        <w:t>by</w:t>
                      </w:r>
                      <w:r w:rsidR="00ED77D9">
                        <w:rPr>
                          <w:sz w:val="24"/>
                          <w:szCs w:val="24"/>
                        </w:rPr>
                        <w:t xml:space="preserve"> finding out about significant people who had a strong purpose or sense of destiny. </w:t>
                      </w:r>
                    </w:p>
                  </w:txbxContent>
                </v:textbox>
                <w10:wrap anchorx="margin"/>
              </v:shape>
            </w:pict>
          </mc:Fallback>
        </mc:AlternateContent>
      </w:r>
    </w:p>
    <w:p w:rsidR="00A406D5" w:rsidRDefault="00D119EA">
      <w:pPr>
        <w:spacing w:before="9"/>
        <w:rPr>
          <w:rFonts w:ascii="Times New Roman"/>
          <w:sz w:val="13"/>
        </w:rPr>
      </w:pPr>
      <w:r>
        <w:rPr>
          <w:noProof/>
          <w:lang w:eastAsia="en-GB"/>
        </w:rPr>
        <mc:AlternateContent>
          <mc:Choice Requires="wps">
            <w:drawing>
              <wp:anchor distT="0" distB="0" distL="114300" distR="114300" simplePos="0" relativeHeight="487618048" behindDoc="0" locked="0" layoutInCell="1" allowOverlap="1" wp14:anchorId="51C55E1A" wp14:editId="1BB7E1B1">
                <wp:simplePos x="0" y="0"/>
                <wp:positionH relativeFrom="margin">
                  <wp:posOffset>2505133</wp:posOffset>
                </wp:positionH>
                <wp:positionV relativeFrom="paragraph">
                  <wp:posOffset>139065</wp:posOffset>
                </wp:positionV>
                <wp:extent cx="2208810" cy="3125849"/>
                <wp:effectExtent l="0" t="0" r="20320" b="17780"/>
                <wp:wrapNone/>
                <wp:docPr id="55" name="Text Box 55"/>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396F3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396F35" w:rsidRDefault="003B64B7" w:rsidP="00396F35">
                            <w:pPr>
                              <w:rPr>
                                <w:sz w:val="24"/>
                                <w:szCs w:val="24"/>
                              </w:rPr>
                            </w:pPr>
                            <w:r>
                              <w:rPr>
                                <w:sz w:val="24"/>
                                <w:szCs w:val="24"/>
                              </w:rPr>
                              <w:t>In Spanish, our unit is called ‘</w:t>
                            </w:r>
                            <w:proofErr w:type="spellStart"/>
                            <w:r>
                              <w:rPr>
                                <w:sz w:val="24"/>
                                <w:szCs w:val="24"/>
                              </w:rPr>
                              <w:t>Qu</w:t>
                            </w:r>
                            <w:r>
                              <w:rPr>
                                <w:rFonts w:cstheme="minorHAnsi"/>
                                <w:sz w:val="24"/>
                                <w:szCs w:val="24"/>
                              </w:rPr>
                              <w:t>é</w:t>
                            </w:r>
                            <w:proofErr w:type="spellEnd"/>
                            <w:r>
                              <w:rPr>
                                <w:rFonts w:cstheme="minorHAnsi"/>
                                <w:sz w:val="24"/>
                                <w:szCs w:val="24"/>
                              </w:rPr>
                              <w:t xml:space="preserve"> </w:t>
                            </w:r>
                            <w:proofErr w:type="spellStart"/>
                            <w:r>
                              <w:rPr>
                                <w:rFonts w:cstheme="minorHAnsi"/>
                                <w:sz w:val="24"/>
                                <w:szCs w:val="24"/>
                              </w:rPr>
                              <w:t>tiempo</w:t>
                            </w:r>
                            <w:proofErr w:type="spellEnd"/>
                            <w:r>
                              <w:rPr>
                                <w:rFonts w:cstheme="minorHAnsi"/>
                                <w:sz w:val="24"/>
                                <w:szCs w:val="24"/>
                              </w:rPr>
                              <w:t xml:space="preserve"> </w:t>
                            </w:r>
                            <w:proofErr w:type="spellStart"/>
                            <w:r>
                              <w:rPr>
                                <w:rFonts w:cstheme="minorHAnsi"/>
                                <w:sz w:val="24"/>
                                <w:szCs w:val="24"/>
                              </w:rPr>
                              <w:t>hace</w:t>
                            </w:r>
                            <w:proofErr w:type="spellEnd"/>
                            <w:r>
                              <w:rPr>
                                <w:rFonts w:cstheme="minorHAnsi"/>
                                <w:sz w:val="24"/>
                                <w:szCs w:val="24"/>
                              </w:rPr>
                              <w:t xml:space="preserve">?’ or ‘What’s the weather like?’ We review our prior learning on vocabulary about the weather and learn how to ask what the weather is like today and how to answer with a variety of responses. </w:t>
                            </w:r>
                            <w:r w:rsidR="009E6C40">
                              <w:rPr>
                                <w:rFonts w:cstheme="minorHAnsi"/>
                                <w:sz w:val="24"/>
                                <w:szCs w:val="24"/>
                              </w:rPr>
                              <w:t xml:space="preserve">We </w:t>
                            </w:r>
                            <w:r>
                              <w:rPr>
                                <w:rFonts w:cstheme="minorHAnsi"/>
                                <w:sz w:val="24"/>
                                <w:szCs w:val="24"/>
                              </w:rPr>
                              <w:t>create a Spanish weather map and describe the weather in different regions of Spain</w:t>
                            </w:r>
                            <w:r w:rsidR="009E6C40">
                              <w:rPr>
                                <w:rFonts w:cstheme="minorHAnsi"/>
                                <w:sz w:val="24"/>
                                <w:szCs w:val="24"/>
                              </w:rPr>
                              <w:t xml:space="preserve">. We focus on the four skills of speaking, listening, reading and writing throughout our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55E1A" id="Text Box 55" o:spid="_x0000_s1036" type="#_x0000_t202" style="position:absolute;margin-left:197.25pt;margin-top:10.95pt;width:173.9pt;height:246.15pt;z-index:48761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" fillcolor="window" strokecolor="#00b050" strokeweight="2pt">
                <v:textbox>
                  <w:txbxContent>
                    <w:p w:rsidR="00396F3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 xml:space="preserve">Spanish </w:t>
                      </w:r>
                    </w:p>
                    <w:p w:rsidR="00DD6654" w:rsidRPr="00396F35" w:rsidRDefault="003B64B7" w:rsidP="00396F35">
                      <w:pPr>
                        <w:rPr>
                          <w:sz w:val="24"/>
                          <w:szCs w:val="24"/>
                        </w:rPr>
                      </w:pPr>
                      <w:r>
                        <w:rPr>
                          <w:sz w:val="24"/>
                          <w:szCs w:val="24"/>
                        </w:rPr>
                        <w:t>In Spanish, our unit is called ‘</w:t>
                      </w:r>
                      <w:proofErr w:type="spellStart"/>
                      <w:r>
                        <w:rPr>
                          <w:sz w:val="24"/>
                          <w:szCs w:val="24"/>
                        </w:rPr>
                        <w:t>Qu</w:t>
                      </w:r>
                      <w:r>
                        <w:rPr>
                          <w:rFonts w:cstheme="minorHAnsi"/>
                          <w:sz w:val="24"/>
                          <w:szCs w:val="24"/>
                        </w:rPr>
                        <w:t>é</w:t>
                      </w:r>
                      <w:proofErr w:type="spellEnd"/>
                      <w:r>
                        <w:rPr>
                          <w:rFonts w:cstheme="minorHAnsi"/>
                          <w:sz w:val="24"/>
                          <w:szCs w:val="24"/>
                        </w:rPr>
                        <w:t xml:space="preserve"> </w:t>
                      </w:r>
                      <w:proofErr w:type="spellStart"/>
                      <w:r>
                        <w:rPr>
                          <w:rFonts w:cstheme="minorHAnsi"/>
                          <w:sz w:val="24"/>
                          <w:szCs w:val="24"/>
                        </w:rPr>
                        <w:t>tiempo</w:t>
                      </w:r>
                      <w:proofErr w:type="spellEnd"/>
                      <w:r>
                        <w:rPr>
                          <w:rFonts w:cstheme="minorHAnsi"/>
                          <w:sz w:val="24"/>
                          <w:szCs w:val="24"/>
                        </w:rPr>
                        <w:t xml:space="preserve"> </w:t>
                      </w:r>
                      <w:proofErr w:type="spellStart"/>
                      <w:r>
                        <w:rPr>
                          <w:rFonts w:cstheme="minorHAnsi"/>
                          <w:sz w:val="24"/>
                          <w:szCs w:val="24"/>
                        </w:rPr>
                        <w:t>hace</w:t>
                      </w:r>
                      <w:proofErr w:type="spellEnd"/>
                      <w:r>
                        <w:rPr>
                          <w:rFonts w:cstheme="minorHAnsi"/>
                          <w:sz w:val="24"/>
                          <w:szCs w:val="24"/>
                        </w:rPr>
                        <w:t xml:space="preserve">?’ or ‘What’s the weather like?’ We review our prior learning on vocabulary about the weather and learn how to ask what the weather is like today and how to answer with a variety of responses. </w:t>
                      </w:r>
                      <w:r w:rsidR="009E6C40">
                        <w:rPr>
                          <w:rFonts w:cstheme="minorHAnsi"/>
                          <w:sz w:val="24"/>
                          <w:szCs w:val="24"/>
                        </w:rPr>
                        <w:t xml:space="preserve">We </w:t>
                      </w:r>
                      <w:r>
                        <w:rPr>
                          <w:rFonts w:cstheme="minorHAnsi"/>
                          <w:sz w:val="24"/>
                          <w:szCs w:val="24"/>
                        </w:rPr>
                        <w:t>create a Spanish weather map and describe the weather in different regions of Spain</w:t>
                      </w:r>
                      <w:r w:rsidR="009E6C40">
                        <w:rPr>
                          <w:rFonts w:cstheme="minorHAnsi"/>
                          <w:sz w:val="24"/>
                          <w:szCs w:val="24"/>
                        </w:rPr>
                        <w:t xml:space="preserve">. We focus on the four skills of speaking, listening, reading and writing throughout our unit.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20096" behindDoc="0" locked="0" layoutInCell="1" allowOverlap="1" wp14:anchorId="34AF1AB9" wp14:editId="3CA0F383">
                <wp:simplePos x="0" y="0"/>
                <wp:positionH relativeFrom="margin">
                  <wp:align>left</wp:align>
                </wp:positionH>
                <wp:positionV relativeFrom="paragraph">
                  <wp:posOffset>153744</wp:posOffset>
                </wp:positionV>
                <wp:extent cx="2208810" cy="3125849"/>
                <wp:effectExtent l="0" t="0" r="20320" b="17780"/>
                <wp:wrapNone/>
                <wp:docPr id="56" name="Text Box 56"/>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B9248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Music</w:t>
                            </w:r>
                          </w:p>
                          <w:p w:rsidR="00833A19" w:rsidRDefault="00B92485" w:rsidP="00396F35">
                            <w:pPr>
                              <w:rPr>
                                <w:sz w:val="24"/>
                                <w:szCs w:val="24"/>
                              </w:rPr>
                            </w:pPr>
                            <w:r w:rsidRPr="00396F35">
                              <w:rPr>
                                <w:sz w:val="24"/>
                                <w:szCs w:val="24"/>
                              </w:rPr>
                              <w:t xml:space="preserve">In Year 5 our music this half term </w:t>
                            </w:r>
                            <w:r w:rsidR="00973976">
                              <w:rPr>
                                <w:sz w:val="24"/>
                                <w:szCs w:val="24"/>
                              </w:rPr>
                              <w:t xml:space="preserve">is all about the </w:t>
                            </w:r>
                            <w:r w:rsidR="0051126B">
                              <w:rPr>
                                <w:sz w:val="24"/>
                                <w:szCs w:val="24"/>
                              </w:rPr>
                              <w:t xml:space="preserve">Fresh Prince of Bel Air by Will Smith. </w:t>
                            </w:r>
                          </w:p>
                          <w:p w:rsidR="00833A19" w:rsidRDefault="00833A19" w:rsidP="00396F35">
                            <w:pPr>
                              <w:rPr>
                                <w:sz w:val="24"/>
                                <w:szCs w:val="24"/>
                              </w:rPr>
                            </w:pPr>
                          </w:p>
                          <w:p w:rsidR="00DD6654" w:rsidRPr="00396F35" w:rsidRDefault="0051126B" w:rsidP="00396F35">
                            <w:pPr>
                              <w:rPr>
                                <w:sz w:val="24"/>
                                <w:szCs w:val="24"/>
                              </w:rPr>
                            </w:pPr>
                            <w:r>
                              <w:rPr>
                                <w:sz w:val="24"/>
                                <w:szCs w:val="24"/>
                              </w:rPr>
                              <w:t xml:space="preserve">We will evaluate old school hip hop by appraising different pieces, using a range of games and activities to build our understanding of rhythm and tempo as well as performing the piece vocally and with instruments. We </w:t>
                            </w:r>
                            <w:r w:rsidR="00833A19">
                              <w:rPr>
                                <w:sz w:val="24"/>
                                <w:szCs w:val="24"/>
                              </w:rPr>
                              <w:t xml:space="preserve">expand on this by using </w:t>
                            </w:r>
                            <w:r>
                              <w:rPr>
                                <w:sz w:val="24"/>
                                <w:szCs w:val="24"/>
                              </w:rPr>
                              <w:t>improvis</w:t>
                            </w:r>
                            <w:r w:rsidR="00833A19">
                              <w:rPr>
                                <w:sz w:val="24"/>
                                <w:szCs w:val="24"/>
                              </w:rPr>
                              <w:t>ation</w:t>
                            </w:r>
                            <w:r>
                              <w:rPr>
                                <w:sz w:val="24"/>
                                <w:szCs w:val="24"/>
                              </w:rPr>
                              <w:t xml:space="preserve"> our own pieces.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F1AB9" id="Text Box 56" o:spid="_x0000_s1037" type="#_x0000_t202" style="position:absolute;margin-left:0;margin-top:12.1pt;width:173.9pt;height:246.15pt;z-index:48762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" fillcolor="window" strokecolor="#00b050" strokeweight="2pt">
                <v:textbox>
                  <w:txbxContent>
                    <w:p w:rsidR="00B92485"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Music</w:t>
                      </w:r>
                    </w:p>
                    <w:p w:rsidR="00833A19" w:rsidRDefault="00B92485" w:rsidP="00396F35">
                      <w:pPr>
                        <w:rPr>
                          <w:sz w:val="24"/>
                          <w:szCs w:val="24"/>
                        </w:rPr>
                      </w:pPr>
                      <w:r w:rsidRPr="00396F35">
                        <w:rPr>
                          <w:sz w:val="24"/>
                          <w:szCs w:val="24"/>
                        </w:rPr>
                        <w:t xml:space="preserve">In Year 5 our music this half term </w:t>
                      </w:r>
                      <w:r w:rsidR="00973976">
                        <w:rPr>
                          <w:sz w:val="24"/>
                          <w:szCs w:val="24"/>
                        </w:rPr>
                        <w:t xml:space="preserve">is all about the </w:t>
                      </w:r>
                      <w:r w:rsidR="0051126B">
                        <w:rPr>
                          <w:sz w:val="24"/>
                          <w:szCs w:val="24"/>
                        </w:rPr>
                        <w:t xml:space="preserve">Fresh Prince of Bel Air by Will Smith. </w:t>
                      </w:r>
                    </w:p>
                    <w:p w:rsidR="00833A19" w:rsidRDefault="00833A19" w:rsidP="00396F35">
                      <w:pPr>
                        <w:rPr>
                          <w:sz w:val="24"/>
                          <w:szCs w:val="24"/>
                        </w:rPr>
                      </w:pPr>
                    </w:p>
                    <w:p w:rsidR="00DD6654" w:rsidRPr="00396F35" w:rsidRDefault="0051126B" w:rsidP="00396F35">
                      <w:pPr>
                        <w:rPr>
                          <w:sz w:val="24"/>
                          <w:szCs w:val="24"/>
                        </w:rPr>
                      </w:pPr>
                      <w:r>
                        <w:rPr>
                          <w:sz w:val="24"/>
                          <w:szCs w:val="24"/>
                        </w:rPr>
                        <w:t xml:space="preserve">We will evaluate old school hip hop by appraising different pieces, using a range of games and activities to build our understanding of rhythm and tempo as well as performing the piece vocally and with instruments. We </w:t>
                      </w:r>
                      <w:r w:rsidR="00833A19">
                        <w:rPr>
                          <w:sz w:val="24"/>
                          <w:szCs w:val="24"/>
                        </w:rPr>
                        <w:t xml:space="preserve">expand on this by using </w:t>
                      </w:r>
                      <w:r>
                        <w:rPr>
                          <w:sz w:val="24"/>
                          <w:szCs w:val="24"/>
                        </w:rPr>
                        <w:t>improvis</w:t>
                      </w:r>
                      <w:r w:rsidR="00833A19">
                        <w:rPr>
                          <w:sz w:val="24"/>
                          <w:szCs w:val="24"/>
                        </w:rPr>
                        <w:t>ation</w:t>
                      </w:r>
                      <w:r>
                        <w:rPr>
                          <w:sz w:val="24"/>
                          <w:szCs w:val="24"/>
                        </w:rPr>
                        <w:t xml:space="preserve"> our own pieces. </w:t>
                      </w:r>
                    </w:p>
                  </w:txbxContent>
                </v:textbox>
                <w10:wrap anchorx="margin"/>
              </v:shape>
            </w:pict>
          </mc:Fallback>
        </mc:AlternateContent>
      </w:r>
      <w:r w:rsidR="00DD6654">
        <w:rPr>
          <w:noProof/>
          <w:lang w:eastAsia="en-GB"/>
        </w:rPr>
        <mc:AlternateContent>
          <mc:Choice Requires="wps">
            <w:drawing>
              <wp:anchor distT="0" distB="0" distL="114300" distR="114300" simplePos="0" relativeHeight="487611904" behindDoc="0" locked="0" layoutInCell="1" allowOverlap="1" wp14:anchorId="0C857950" wp14:editId="778BA28A">
                <wp:simplePos x="0" y="0"/>
                <wp:positionH relativeFrom="margin">
                  <wp:posOffset>7536683</wp:posOffset>
                </wp:positionH>
                <wp:positionV relativeFrom="paragraph">
                  <wp:posOffset>126192</wp:posOffset>
                </wp:positionV>
                <wp:extent cx="2208810" cy="3125849"/>
                <wp:effectExtent l="0" t="0" r="20320" b="17780"/>
                <wp:wrapNone/>
                <wp:docPr id="53" name="Text Box 53"/>
                <wp:cNvGraphicFramePr/>
                <a:graphic xmlns:a="http://schemas.openxmlformats.org/drawingml/2006/main">
                  <a:graphicData uri="http://schemas.microsoft.com/office/word/2010/wordprocessingShape">
                    <wps:wsp>
                      <wps:cNvSpPr txBox="1"/>
                      <wps:spPr>
                        <a:xfrm>
                          <a:off x="0" y="0"/>
                          <a:ext cx="2208810" cy="3125849"/>
                        </a:xfrm>
                        <a:prstGeom prst="rect">
                          <a:avLst/>
                        </a:prstGeom>
                        <a:solidFill>
                          <a:sysClr val="window" lastClr="FFFFFF"/>
                        </a:solidFill>
                        <a:ln w="25400" cap="flat" cmpd="sng" algn="ctr">
                          <a:solidFill>
                            <a:srgbClr val="00B050"/>
                          </a:solidFill>
                          <a:prstDash val="solid"/>
                        </a:ln>
                        <a:effectLst/>
                      </wps:spPr>
                      <wps:txbx>
                        <w:txbxContent>
                          <w:p w:rsidR="00E43C2A"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A14F5E" w:rsidRPr="00A14F5E" w:rsidRDefault="00A14F5E" w:rsidP="00E43C2A">
                            <w:pPr>
                              <w:rPr>
                                <w:sz w:val="24"/>
                                <w:szCs w:val="24"/>
                              </w:rPr>
                            </w:pPr>
                            <w:r w:rsidRPr="00A14F5E">
                              <w:rPr>
                                <w:sz w:val="24"/>
                                <w:szCs w:val="24"/>
                              </w:rPr>
                              <w:t xml:space="preserve">We begin each half term with </w:t>
                            </w:r>
                          </w:p>
                          <w:p w:rsidR="00DD6654" w:rsidRPr="00A14F5E" w:rsidRDefault="00A14F5E" w:rsidP="00E43C2A">
                            <w:pPr>
                              <w:rPr>
                                <w:sz w:val="24"/>
                                <w:szCs w:val="24"/>
                              </w:rPr>
                            </w:pPr>
                            <w:r w:rsidRPr="00A14F5E">
                              <w:rPr>
                                <w:sz w:val="24"/>
                                <w:szCs w:val="24"/>
                              </w:rPr>
                              <w:t xml:space="preserve">e-safety and Year 5 </w:t>
                            </w:r>
                            <w:r w:rsidR="00833A19">
                              <w:rPr>
                                <w:sz w:val="24"/>
                                <w:szCs w:val="24"/>
                              </w:rPr>
                              <w:t xml:space="preserve">will </w:t>
                            </w:r>
                            <w:r w:rsidR="00973976">
                              <w:rPr>
                                <w:sz w:val="24"/>
                                <w:szCs w:val="24"/>
                              </w:rPr>
                              <w:t>look</w:t>
                            </w:r>
                            <w:bookmarkStart w:id="0" w:name="_GoBack"/>
                            <w:bookmarkEnd w:id="0"/>
                            <w:r w:rsidRPr="00A14F5E">
                              <w:rPr>
                                <w:sz w:val="24"/>
                                <w:szCs w:val="24"/>
                              </w:rPr>
                              <w:t xml:space="preserve"> at</w:t>
                            </w:r>
                            <w:r w:rsidR="009F2127">
                              <w:rPr>
                                <w:sz w:val="24"/>
                                <w:szCs w:val="24"/>
                              </w:rPr>
                              <w:t xml:space="preserve"> online reputation</w:t>
                            </w:r>
                            <w:r w:rsidR="001B12D4">
                              <w:rPr>
                                <w:sz w:val="24"/>
                                <w:szCs w:val="24"/>
                              </w:rPr>
                              <w:t xml:space="preserve"> this half term. Our focus this half term is on programming and we use micro-bits to build on our knowledge of how to use blocks of actions to create an animation sequence and </w:t>
                            </w:r>
                            <w:proofErr w:type="gramStart"/>
                            <w:r w:rsidR="001B12D4">
                              <w:rPr>
                                <w:sz w:val="24"/>
                                <w:szCs w:val="24"/>
                              </w:rPr>
                              <w:t>how to</w:t>
                            </w:r>
                            <w:proofErr w:type="gramEnd"/>
                            <w:r w:rsidR="001B12D4">
                              <w:rPr>
                                <w:sz w:val="24"/>
                                <w:szCs w:val="24"/>
                              </w:rPr>
                              <w:t xml:space="preserve"> time these. We learn how to break a program down into smaller steps to program and match the algorithm to the program.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7950" id="Text Box 53" o:spid="_x0000_s1038" type="#_x0000_t202" style="position:absolute;margin-left:593.45pt;margin-top:9.95pt;width:173.9pt;height:246.15pt;z-index:48761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" fillcolor="window" strokecolor="#00b050" strokeweight="2pt">
                <v:textbox>
                  <w:txbxContent>
                    <w:p w:rsidR="00E43C2A" w:rsidRDefault="00DD6654" w:rsidP="00DD6654">
                      <w:pPr>
                        <w:jc w:val="cente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pPr>
                      <w:r>
                        <w:rPr>
                          <w:rFonts w:ascii="Maiandra GD" w:hAnsi="Maiandra GD"/>
                          <w:b/>
                          <w:outline/>
                          <w:color w:val="00B050"/>
                          <w:sz w:val="40"/>
                          <w:szCs w:val="40"/>
                          <w14:shadow w14:blurRad="38100" w14:dist="22860" w14:dir="5400000" w14:sx="100000" w14:sy="100000" w14:kx="0" w14:ky="0" w14:algn="tl">
                            <w14:srgbClr w14:val="000000">
                              <w14:alpha w14:val="70000"/>
                            </w14:srgbClr>
                          </w14:shadow>
                          <w14:textOutline w14:w="10160" w14:cap="flat" w14:cmpd="sng" w14:algn="ctr">
                            <w14:solidFill>
                              <w14:srgbClr w14:val="00B050"/>
                            </w14:solidFill>
                            <w14:prstDash w14:val="solid"/>
                            <w14:round/>
                          </w14:textOutline>
                          <w14:textFill>
                            <w14:solidFill>
                              <w14:srgbClr w14:val="FFFFFF"/>
                            </w14:solidFill>
                          </w14:textFill>
                        </w:rPr>
                        <w:t>Computing</w:t>
                      </w:r>
                    </w:p>
                    <w:p w:rsidR="00A14F5E" w:rsidRPr="00A14F5E" w:rsidRDefault="00A14F5E" w:rsidP="00E43C2A">
                      <w:pPr>
                        <w:rPr>
                          <w:sz w:val="24"/>
                          <w:szCs w:val="24"/>
                        </w:rPr>
                      </w:pPr>
                      <w:r w:rsidRPr="00A14F5E">
                        <w:rPr>
                          <w:sz w:val="24"/>
                          <w:szCs w:val="24"/>
                        </w:rPr>
                        <w:t xml:space="preserve">We begin each half term with </w:t>
                      </w:r>
                    </w:p>
                    <w:p w:rsidR="00DD6654" w:rsidRPr="00A14F5E" w:rsidRDefault="00A14F5E" w:rsidP="00E43C2A">
                      <w:pPr>
                        <w:rPr>
                          <w:sz w:val="24"/>
                          <w:szCs w:val="24"/>
                        </w:rPr>
                      </w:pPr>
                      <w:r w:rsidRPr="00A14F5E">
                        <w:rPr>
                          <w:sz w:val="24"/>
                          <w:szCs w:val="24"/>
                        </w:rPr>
                        <w:t xml:space="preserve">e-safety and Year 5 </w:t>
                      </w:r>
                      <w:r w:rsidR="00833A19">
                        <w:rPr>
                          <w:sz w:val="24"/>
                          <w:szCs w:val="24"/>
                        </w:rPr>
                        <w:t xml:space="preserve">will </w:t>
                      </w:r>
                      <w:r w:rsidR="00973976">
                        <w:rPr>
                          <w:sz w:val="24"/>
                          <w:szCs w:val="24"/>
                        </w:rPr>
                        <w:t>look</w:t>
                      </w:r>
                      <w:bookmarkStart w:id="1" w:name="_GoBack"/>
                      <w:bookmarkEnd w:id="1"/>
                      <w:r w:rsidRPr="00A14F5E">
                        <w:rPr>
                          <w:sz w:val="24"/>
                          <w:szCs w:val="24"/>
                        </w:rPr>
                        <w:t xml:space="preserve"> at</w:t>
                      </w:r>
                      <w:r w:rsidR="009F2127">
                        <w:rPr>
                          <w:sz w:val="24"/>
                          <w:szCs w:val="24"/>
                        </w:rPr>
                        <w:t xml:space="preserve"> online reputation</w:t>
                      </w:r>
                      <w:r w:rsidR="001B12D4">
                        <w:rPr>
                          <w:sz w:val="24"/>
                          <w:szCs w:val="24"/>
                        </w:rPr>
                        <w:t xml:space="preserve"> this half term. Our focus this half term is on programming and we use micro-bits to build on our knowledge of how to use blocks of actions to create an animation sequence and </w:t>
                      </w:r>
                      <w:proofErr w:type="gramStart"/>
                      <w:r w:rsidR="001B12D4">
                        <w:rPr>
                          <w:sz w:val="24"/>
                          <w:szCs w:val="24"/>
                        </w:rPr>
                        <w:t>how to</w:t>
                      </w:r>
                      <w:proofErr w:type="gramEnd"/>
                      <w:r w:rsidR="001B12D4">
                        <w:rPr>
                          <w:sz w:val="24"/>
                          <w:szCs w:val="24"/>
                        </w:rPr>
                        <w:t xml:space="preserve"> time these. We learn how to break a program down into smaller steps to program and match the algorithm to the program. </w:t>
                      </w:r>
                    </w:p>
                  </w:txbxContent>
                </v:textbox>
                <w10:wrap anchorx="margin"/>
              </v:shape>
            </w:pict>
          </mc:Fallback>
        </mc:AlternateContent>
      </w:r>
    </w:p>
    <w:sectPr w:rsidR="00A406D5">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D5"/>
    <w:rsid w:val="000F01CB"/>
    <w:rsid w:val="0017680D"/>
    <w:rsid w:val="00190CAC"/>
    <w:rsid w:val="001B12D4"/>
    <w:rsid w:val="0022088B"/>
    <w:rsid w:val="0023229A"/>
    <w:rsid w:val="00273C08"/>
    <w:rsid w:val="00341859"/>
    <w:rsid w:val="00396F35"/>
    <w:rsid w:val="003B1CDC"/>
    <w:rsid w:val="003B64B7"/>
    <w:rsid w:val="00443A3F"/>
    <w:rsid w:val="0051126B"/>
    <w:rsid w:val="00681518"/>
    <w:rsid w:val="006F66B6"/>
    <w:rsid w:val="007651BC"/>
    <w:rsid w:val="00833A19"/>
    <w:rsid w:val="008461B3"/>
    <w:rsid w:val="00973976"/>
    <w:rsid w:val="009D7EAC"/>
    <w:rsid w:val="009E6C40"/>
    <w:rsid w:val="009F2127"/>
    <w:rsid w:val="00A14F5E"/>
    <w:rsid w:val="00A406D5"/>
    <w:rsid w:val="00A50390"/>
    <w:rsid w:val="00A51120"/>
    <w:rsid w:val="00B644C4"/>
    <w:rsid w:val="00B92485"/>
    <w:rsid w:val="00C2128C"/>
    <w:rsid w:val="00C71A2C"/>
    <w:rsid w:val="00C8112F"/>
    <w:rsid w:val="00D119EA"/>
    <w:rsid w:val="00D455A0"/>
    <w:rsid w:val="00D55E8F"/>
    <w:rsid w:val="00DD6654"/>
    <w:rsid w:val="00E43C2A"/>
    <w:rsid w:val="00E62BB5"/>
    <w:rsid w:val="00ED77D9"/>
    <w:rsid w:val="00EF578A"/>
    <w:rsid w:val="00FD0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shapedefaults>
    <o:shapelayout v:ext="edit">
      <o:idmap v:ext="edit" data="1"/>
    </o:shapelayout>
  </w:shapeDefaults>
  <w:decimalSymbol w:val="."/>
  <w:listSeparator w:val=","/>
  <w14:docId w14:val="1B57F5CE"/>
  <w15:docId w15:val="{F6C4BE91-E2B0-4072-9C63-3E223FD7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rPr>
      <w:rFonts w:ascii="Calibri" w:eastAsia="Calibri" w:hAnsi="Calibri" w:cs="Calibri"/>
    </w:rPr>
  </w:style>
  <w:style w:type="paragraph" w:styleId="NormalWeb">
    <w:name w:val="Normal (Web)"/>
    <w:basedOn w:val="Normal"/>
    <w:uiPriority w:val="99"/>
    <w:unhideWhenUsed/>
    <w:rsid w:val="00A51120"/>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331769">
      <w:bodyDiv w:val="1"/>
      <w:marLeft w:val="0"/>
      <w:marRight w:val="0"/>
      <w:marTop w:val="0"/>
      <w:marBottom w:val="0"/>
      <w:divBdr>
        <w:top w:val="none" w:sz="0" w:space="0" w:color="auto"/>
        <w:left w:val="none" w:sz="0" w:space="0" w:color="auto"/>
        <w:bottom w:val="none" w:sz="0" w:space="0" w:color="auto"/>
        <w:right w:val="none" w:sz="0" w:space="0" w:color="auto"/>
      </w:divBdr>
    </w:div>
    <w:div w:id="1763794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3900D-BF5B-45CC-A9F5-C5EAB010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Anna Bergdahl</cp:lastModifiedBy>
  <cp:revision>5</cp:revision>
  <dcterms:created xsi:type="dcterms:W3CDTF">2023-02-07T10:09:00Z</dcterms:created>
  <dcterms:modified xsi:type="dcterms:W3CDTF">2023-02-10T16:36:00Z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