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Foundation </w:t>
      </w:r>
    </w:p>
    <w:tbl>
      <w:tblPr>
        <w:tblStyle w:val="Table1"/>
        <w:tblW w:w="9242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5211"/>
        <w:gridCol w:w="4031"/>
        <w:tblGridChange w:id="0">
          <w:tblGrid>
            <w:gridCol w:w="5211"/>
            <w:gridCol w:w="4031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Brown Bear, Brown Bear, What Do You See?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Bill Martin Jnr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Where’s Spot?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Eric Hill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Guess How Much I Love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Sam McBratney and Garth Williams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Little Red Hen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Byron Barton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Very Hungry Caterpillar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Eric Carle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Clifford the Big Red Dog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Norman Bridwell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Owl Babies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Martin Waddell and Patrick Benson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Where the Wild Things 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Maurice Sendak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Winnie the Pooh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 A Milne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Tale of Peter Rabbit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Beatrix Potter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Stone Soup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Marcia Brown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Not Now Bernard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David McKee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There was an Old Lady who Swallowed a Fly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Pam Adams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Tiger Who Came to Tea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Jill Tomlinson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Gruffalo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Julia Donaldson &amp; Axel Scheffler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Winnie the Witch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Valerie Thomas &amp; Korky Paul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Elephant and the Bad Baby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Elfrida Vipont &amp; Raymond Briggs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We’re Going on a Bear Hunt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Helen Oxenbury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Handa’s Surprise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Eileen Browne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Owl Who Was Afraid of the Dark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Jill  Tomlinson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 Will Never Eat a Tomato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Lauren Child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Rosie’s Walk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Pat and Laurence Hutchins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One Snowy  Night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Nick Butterworth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Dear 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Rod Campbell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Rainbow Fish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Marcus Pfister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Dogger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Shirley Hughes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Farmer Duck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Martin Waddell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Once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There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Were Giants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Martin Waddell and Penny Dale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Traditional Rhymes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Alphabet 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Counting 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G1zNGgAVU0u8zeXCeUGw1XefQ==">AMUW2mWm3Fli47SohHR4BZA7Qe+dZgKqOVqdKVdNfFgp6dXRCO9OVOqMaROmtZmkJloii3/LlymIu80SMGCWbPTffiBdgT/1mh11l2oXfw8V0VcuITzDJaGQgaUsx07qpQGGmHu0bDXN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2011-11-10T20:12:00Z</dcterms:created>
  <dc:creator>Tim Nightingale</dc:creator>
</cp:coreProperties>
</file>