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2E67" w14:textId="77777777" w:rsidR="00407359" w:rsidRPr="00407359" w:rsidRDefault="00407359" w:rsidP="0040735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59">
        <w:rPr>
          <w:rFonts w:eastAsia="Times New Roman" w:cs="Calibri"/>
          <w:b/>
          <w:bCs/>
          <w:color w:val="000000"/>
          <w:sz w:val="40"/>
          <w:szCs w:val="40"/>
        </w:rPr>
        <w:t>Holidays - 2024 – 2025</w:t>
      </w:r>
    </w:p>
    <w:tbl>
      <w:tblPr>
        <w:tblW w:w="15194" w:type="dxa"/>
        <w:tblInd w:w="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11608"/>
      </w:tblGrid>
      <w:tr w:rsidR="00407359" w:rsidRPr="00407359" w14:paraId="223612CF" w14:textId="77777777" w:rsidTr="00407359">
        <w:trPr>
          <w:trHeight w:val="1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F2BE9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Autumn Term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48BA4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Wednesday 4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 xml:space="preserve">th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September 2024 – Friday 18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October 2024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33 days</w:t>
            </w:r>
          </w:p>
          <w:p w14:paraId="351E187A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  <w:t>Half-term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: Monday 21st October 2024 – Friday 25th October 2024</w:t>
            </w:r>
          </w:p>
          <w:p w14:paraId="5E9DCA93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Monday 28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October 2024 - Friday 20th December 2024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40 days</w:t>
            </w:r>
          </w:p>
          <w:p w14:paraId="66714377" w14:textId="77777777" w:rsidR="00407359" w:rsidRPr="00407359" w:rsidRDefault="00407359" w:rsidP="00407359">
            <w:pPr>
              <w:spacing w:after="24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</w:p>
        </w:tc>
      </w:tr>
      <w:tr w:rsidR="00407359" w:rsidRPr="00407359" w14:paraId="2329DA43" w14:textId="77777777" w:rsidTr="00407359">
        <w:trPr>
          <w:trHeight w:val="1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C5C3B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Spring Term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AEC6C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Wednesday 8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January 2025 – Friday 14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February 2025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28 days</w:t>
            </w:r>
          </w:p>
          <w:p w14:paraId="3F7CAC6C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  <w:t>Half-term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: Monday 17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February 2025 – Friday 21st February 2025</w:t>
            </w:r>
          </w:p>
          <w:p w14:paraId="2CEF8620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Monday 24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February 2024 - Friday 4th April 2025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30 days</w:t>
            </w:r>
          </w:p>
          <w:p w14:paraId="7BF939C3" w14:textId="77777777" w:rsidR="00407359" w:rsidRPr="00407359" w:rsidRDefault="00407359" w:rsidP="00407359">
            <w:pPr>
              <w:spacing w:after="24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</w:p>
        </w:tc>
      </w:tr>
      <w:tr w:rsidR="00407359" w:rsidRPr="00407359" w14:paraId="0B8CD5F8" w14:textId="77777777" w:rsidTr="00407359">
        <w:trPr>
          <w:trHeight w:val="30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70FE3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Summer Term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93F3E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Tuesday 22nd April 2025 – Friday 23rd May 2025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23 days</w:t>
            </w:r>
          </w:p>
          <w:p w14:paraId="069C2E2E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  <w:t>Half-term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: Monday 26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May 2025 – Friday 30th May 2025</w:t>
            </w:r>
          </w:p>
          <w:p w14:paraId="30A4498B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>Tuesday 3rd June 2025 - Friday 18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</w:rPr>
              <w:t xml:space="preserve"> July 2025 </w:t>
            </w:r>
            <w:r w:rsidRPr="00407359">
              <w:rPr>
                <w:rFonts w:eastAsia="Times New Roman" w:cs="Calibri"/>
                <w:color w:val="000000"/>
                <w:sz w:val="40"/>
                <w:szCs w:val="40"/>
                <w:shd w:val="clear" w:color="auto" w:fill="FFFF00"/>
              </w:rPr>
              <w:t>35 days</w:t>
            </w:r>
          </w:p>
          <w:p w14:paraId="29A62121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</w:p>
          <w:p w14:paraId="6551BB57" w14:textId="77777777" w:rsidR="00407359" w:rsidRPr="00407359" w:rsidRDefault="00407359" w:rsidP="00407359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  <w:t>Please Note: School is closed Monday 5</w:t>
            </w: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  <w:vertAlign w:val="superscript"/>
              </w:rPr>
              <w:t>th</w:t>
            </w:r>
            <w:r w:rsidRPr="00407359"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  <w:t xml:space="preserve"> May 2025 (BH)</w:t>
            </w:r>
          </w:p>
        </w:tc>
      </w:tr>
    </w:tbl>
    <w:p w14:paraId="34F94B02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407359">
        <w:rPr>
          <w:rFonts w:eastAsia="Times New Roman" w:cs="Calibri"/>
          <w:b/>
          <w:bCs/>
          <w:color w:val="000000"/>
          <w:sz w:val="32"/>
          <w:szCs w:val="32"/>
        </w:rPr>
        <w:t>School Inset Days;</w:t>
      </w:r>
    </w:p>
    <w:p w14:paraId="5ABF633E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Monday 2nd September 2024</w:t>
      </w:r>
    </w:p>
    <w:p w14:paraId="7B4F215A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Tuesday 3rd September 2024 (Whole Trust)</w:t>
      </w:r>
    </w:p>
    <w:p w14:paraId="25BF861D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Monday 6th January 2025</w:t>
      </w:r>
    </w:p>
    <w:p w14:paraId="3F88C94C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Tuesday 7th January 2025 (Whole Trust)</w:t>
      </w:r>
    </w:p>
    <w:p w14:paraId="7D9F3C60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Monday 2nd June 2025</w:t>
      </w:r>
    </w:p>
    <w:p w14:paraId="60DC31EC" w14:textId="77777777" w:rsidR="00407359" w:rsidRPr="00407359" w:rsidRDefault="00407359" w:rsidP="00407359">
      <w:pPr>
        <w:spacing w:after="6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07359">
        <w:rPr>
          <w:rFonts w:eastAsia="Times New Roman" w:cs="Calibri"/>
          <w:color w:val="000000"/>
          <w:sz w:val="32"/>
          <w:szCs w:val="32"/>
        </w:rPr>
        <w:t>Monday 21st July 2025</w:t>
      </w:r>
    </w:p>
    <w:p w14:paraId="5E560EF5" w14:textId="10B7F8C6" w:rsidR="00D85D4D" w:rsidRDefault="00D85D4D" w:rsidP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D85D4D" w:rsidSect="00BE5198">
      <w:pgSz w:w="16838" w:h="11906" w:orient="landscape"/>
      <w:pgMar w:top="567" w:right="340" w:bottom="567" w:left="22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D"/>
    <w:rsid w:val="00407359"/>
    <w:rsid w:val="006B2978"/>
    <w:rsid w:val="00892012"/>
    <w:rsid w:val="00BE5198"/>
    <w:rsid w:val="00C14B22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1FF1"/>
  <w15:docId w15:val="{0AFB4CDB-8905-D645-A97A-D4FD289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AA1"/>
    <w:rPr>
      <w:rFonts w:ascii="Calibri" w:eastAsia="MS Gothic" w:hAnsi="Calibri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0346A"/>
    <w:pPr>
      <w:spacing w:after="0" w:line="240" w:lineRule="auto"/>
    </w:pPr>
    <w:rPr>
      <w:rFonts w:cs="Times New Roman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Rb7Yh9DotWN09HMfCAfV+lAVg==">CgMxLjAyDmgueG1jcjN3YTNhczBhOAByITFzSEhVc3hwSjNTckQwTEZtV09HenIxVDJHdHN3UklwcQ==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Kenworthy</dc:creator>
  <cp:lastModifiedBy>Michael Goldie</cp:lastModifiedBy>
  <cp:revision>2</cp:revision>
  <dcterms:created xsi:type="dcterms:W3CDTF">2025-06-01T09:48:00Z</dcterms:created>
  <dcterms:modified xsi:type="dcterms:W3CDTF">2025-06-01T09:48:00Z</dcterms:modified>
</cp:coreProperties>
</file>