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2C62" w14:textId="77777777" w:rsidR="00477A20" w:rsidRDefault="00707C0A" w:rsidP="00477A20">
      <w:pPr>
        <w:pStyle w:val="BodyText"/>
        <w:jc w:val="center"/>
        <w:rPr>
          <w:rFonts w:ascii="Comic Sans MS" w:hAnsi="Comic Sans MS"/>
          <w:sz w:val="28"/>
          <w:szCs w:val="28"/>
        </w:rPr>
      </w:pPr>
      <w:r>
        <w:rPr>
          <w:rFonts w:ascii="Comic Sans MS" w:hAnsi="Comic Sans MS"/>
          <w:noProof/>
          <w:sz w:val="28"/>
          <w:szCs w:val="28"/>
          <w:lang w:val="en-US"/>
        </w:rPr>
        <w:drawing>
          <wp:inline distT="0" distB="0" distL="0" distR="0" wp14:anchorId="2F32FEAF" wp14:editId="526143AF">
            <wp:extent cx="1496695" cy="1273175"/>
            <wp:effectExtent l="0" t="0" r="1905" b="0"/>
            <wp:docPr id="1" name="Picture 1" descr="Macintosh HD:Users:Hollywood:Desktop:Hamble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ollywood:Desktop:Hamblet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1273175"/>
                    </a:xfrm>
                    <a:prstGeom prst="rect">
                      <a:avLst/>
                    </a:prstGeom>
                    <a:noFill/>
                    <a:ln>
                      <a:noFill/>
                    </a:ln>
                  </pic:spPr>
                </pic:pic>
              </a:graphicData>
            </a:graphic>
          </wp:inline>
        </w:drawing>
      </w:r>
    </w:p>
    <w:p w14:paraId="6E6B82BE" w14:textId="77777777" w:rsidR="00477A20" w:rsidRDefault="00477A20" w:rsidP="00707C0A">
      <w:pPr>
        <w:pStyle w:val="BodyText"/>
        <w:rPr>
          <w:rFonts w:ascii="Comic Sans MS" w:hAnsi="Comic Sans MS"/>
          <w:sz w:val="28"/>
          <w:szCs w:val="28"/>
        </w:rPr>
      </w:pPr>
    </w:p>
    <w:p w14:paraId="2D839661" w14:textId="77777777" w:rsidR="00477A20" w:rsidRDefault="00477A20" w:rsidP="00477A20">
      <w:pPr>
        <w:pStyle w:val="BodyText"/>
        <w:jc w:val="center"/>
        <w:rPr>
          <w:rFonts w:ascii="Comic Sans MS" w:hAnsi="Comic Sans MS"/>
          <w:sz w:val="28"/>
          <w:szCs w:val="28"/>
        </w:rPr>
      </w:pPr>
      <w:r w:rsidRPr="00A8284D">
        <w:rPr>
          <w:rFonts w:ascii="Comic Sans MS" w:hAnsi="Comic Sans MS"/>
          <w:sz w:val="28"/>
          <w:szCs w:val="28"/>
        </w:rPr>
        <w:t>Special Educational Needs Policy</w:t>
      </w:r>
    </w:p>
    <w:p w14:paraId="2C2CDBAF" w14:textId="77777777" w:rsidR="00B01D74" w:rsidRDefault="00B01D74" w:rsidP="00477A20">
      <w:pPr>
        <w:pStyle w:val="BodyText"/>
        <w:jc w:val="center"/>
        <w:rPr>
          <w:rFonts w:ascii="Comic Sans MS" w:hAnsi="Comic Sans MS"/>
          <w:sz w:val="28"/>
          <w:szCs w:val="28"/>
        </w:rPr>
      </w:pPr>
    </w:p>
    <w:p w14:paraId="4FF49740" w14:textId="4D2B296C" w:rsidR="00B01D74" w:rsidRDefault="00B01D74" w:rsidP="00477A20">
      <w:pPr>
        <w:pStyle w:val="BodyText"/>
        <w:jc w:val="center"/>
        <w:rPr>
          <w:rFonts w:ascii="Comic Sans MS" w:hAnsi="Comic Sans MS"/>
          <w:sz w:val="24"/>
          <w:szCs w:val="28"/>
        </w:rPr>
      </w:pPr>
      <w:r>
        <w:rPr>
          <w:rFonts w:ascii="Comic Sans MS" w:hAnsi="Comic Sans MS"/>
          <w:sz w:val="24"/>
          <w:szCs w:val="28"/>
        </w:rPr>
        <w:t xml:space="preserve">School </w:t>
      </w:r>
      <w:r w:rsidR="00624D12">
        <w:rPr>
          <w:rFonts w:ascii="Comic Sans MS" w:hAnsi="Comic Sans MS"/>
          <w:sz w:val="24"/>
          <w:szCs w:val="28"/>
        </w:rPr>
        <w:t>SEND</w:t>
      </w:r>
      <w:r>
        <w:rPr>
          <w:rFonts w:ascii="Comic Sans MS" w:hAnsi="Comic Sans MS"/>
          <w:sz w:val="24"/>
          <w:szCs w:val="28"/>
        </w:rPr>
        <w:t>C</w:t>
      </w:r>
      <w:r w:rsidR="00624D12">
        <w:rPr>
          <w:rFonts w:ascii="Comic Sans MS" w:hAnsi="Comic Sans MS"/>
          <w:sz w:val="24"/>
          <w:szCs w:val="28"/>
        </w:rPr>
        <w:t xml:space="preserve">O – </w:t>
      </w:r>
      <w:r w:rsidR="00675187">
        <w:rPr>
          <w:rFonts w:ascii="Comic Sans MS" w:hAnsi="Comic Sans MS"/>
          <w:sz w:val="24"/>
          <w:szCs w:val="28"/>
        </w:rPr>
        <w:t>Charlotte Blundell</w:t>
      </w:r>
      <w:r w:rsidR="00624D12">
        <w:rPr>
          <w:rFonts w:ascii="Comic Sans MS" w:hAnsi="Comic Sans MS"/>
          <w:sz w:val="24"/>
          <w:szCs w:val="28"/>
        </w:rPr>
        <w:t xml:space="preserve"> </w:t>
      </w:r>
    </w:p>
    <w:p w14:paraId="755B4172" w14:textId="77777777" w:rsidR="00624D12" w:rsidRDefault="00624D12" w:rsidP="00477A20">
      <w:pPr>
        <w:pStyle w:val="BodyText"/>
        <w:jc w:val="center"/>
        <w:rPr>
          <w:rFonts w:ascii="Comic Sans MS" w:hAnsi="Comic Sans MS"/>
          <w:sz w:val="24"/>
          <w:szCs w:val="28"/>
        </w:rPr>
      </w:pPr>
      <w:r>
        <w:rPr>
          <w:rFonts w:ascii="Comic Sans MS" w:hAnsi="Comic Sans MS"/>
          <w:sz w:val="24"/>
          <w:szCs w:val="28"/>
        </w:rPr>
        <w:t>01253700331</w:t>
      </w:r>
    </w:p>
    <w:p w14:paraId="6ECA8975" w14:textId="7BAE14D3" w:rsidR="00477A20" w:rsidRDefault="00675187" w:rsidP="009315D8">
      <w:pPr>
        <w:pStyle w:val="BodyText"/>
        <w:jc w:val="center"/>
        <w:rPr>
          <w:rFonts w:ascii="Comic Sans MS" w:hAnsi="Comic Sans MS"/>
        </w:rPr>
      </w:pPr>
      <w:r>
        <w:rPr>
          <w:rFonts w:ascii="Comic Sans MS" w:hAnsi="Comic Sans MS"/>
          <w:sz w:val="24"/>
          <w:szCs w:val="28"/>
        </w:rPr>
        <w:t>c.blundell</w:t>
      </w:r>
      <w:r w:rsidR="00624D12">
        <w:rPr>
          <w:rFonts w:ascii="Comic Sans MS" w:hAnsi="Comic Sans MS"/>
          <w:sz w:val="24"/>
          <w:szCs w:val="28"/>
        </w:rPr>
        <w:t>@hambleton</w:t>
      </w:r>
      <w:r w:rsidR="009315D8">
        <w:rPr>
          <w:rFonts w:ascii="Comic Sans MS" w:hAnsi="Comic Sans MS"/>
          <w:sz w:val="24"/>
          <w:szCs w:val="28"/>
        </w:rPr>
        <w:t>.fcat.org</w:t>
      </w:r>
      <w:r>
        <w:rPr>
          <w:rFonts w:ascii="Comic Sans MS" w:hAnsi="Comic Sans MS"/>
          <w:sz w:val="24"/>
          <w:szCs w:val="28"/>
        </w:rPr>
        <w:t>.uk</w:t>
      </w:r>
    </w:p>
    <w:p w14:paraId="6B083341" w14:textId="77777777" w:rsidR="00477A20" w:rsidRDefault="00477A20" w:rsidP="00477A20">
      <w:pPr>
        <w:jc w:val="center"/>
        <w:rPr>
          <w:rFonts w:ascii="Comic Sans MS" w:hAnsi="Comic Sans MS"/>
          <w:b/>
          <w:u w:val="single"/>
        </w:rPr>
      </w:pPr>
    </w:p>
    <w:p w14:paraId="34A3383B" w14:textId="77777777" w:rsidR="00477A20" w:rsidRDefault="00477A20" w:rsidP="00477A20">
      <w:pPr>
        <w:rPr>
          <w:rFonts w:ascii="Comic Sans MS" w:hAnsi="Comic Sans MS"/>
        </w:rPr>
      </w:pPr>
    </w:p>
    <w:p w14:paraId="74B0ED65" w14:textId="77777777" w:rsidR="00477A20" w:rsidRDefault="00477A20" w:rsidP="008933A3">
      <w:pPr>
        <w:pStyle w:val="Heading1"/>
        <w:jc w:val="both"/>
        <w:rPr>
          <w:rFonts w:ascii="Comic Sans MS" w:hAnsi="Comic Sans MS"/>
        </w:rPr>
      </w:pPr>
      <w:r>
        <w:rPr>
          <w:rFonts w:ascii="Comic Sans MS" w:hAnsi="Comic Sans MS"/>
        </w:rPr>
        <w:t>General Objective</w:t>
      </w:r>
    </w:p>
    <w:p w14:paraId="42904436" w14:textId="77777777" w:rsidR="00477A20" w:rsidRPr="00477A20" w:rsidRDefault="00477A20" w:rsidP="008933A3">
      <w:pPr>
        <w:pStyle w:val="aLCPBodytext"/>
        <w:jc w:val="both"/>
        <w:rPr>
          <w:rFonts w:ascii="Comic Sans MS" w:hAnsi="Comic Sans MS"/>
          <w:b w:val="0"/>
          <w:bCs w:val="0"/>
          <w:sz w:val="22"/>
          <w:szCs w:val="22"/>
        </w:rPr>
      </w:pPr>
      <w:r w:rsidRPr="00477A20">
        <w:rPr>
          <w:rFonts w:ascii="Comic Sans MS" w:hAnsi="Comic Sans MS"/>
          <w:b w:val="0"/>
          <w:bCs w:val="0"/>
          <w:sz w:val="22"/>
          <w:szCs w:val="22"/>
        </w:rPr>
        <w:t xml:space="preserve">We at Hambleton Primary Academy and Nursery School, provide a broad and balanced curriculum for all children. When planning, teachers set suitable learning challenges and respond to children’s diverse learning needs. A minority of children have </w:t>
      </w:r>
      <w:proofErr w:type="gramStart"/>
      <w:r w:rsidRPr="00477A20">
        <w:rPr>
          <w:rFonts w:ascii="Comic Sans MS" w:hAnsi="Comic Sans MS"/>
          <w:b w:val="0"/>
          <w:bCs w:val="0"/>
          <w:sz w:val="22"/>
          <w:szCs w:val="22"/>
        </w:rPr>
        <w:t>particular learning</w:t>
      </w:r>
      <w:proofErr w:type="gramEnd"/>
      <w:r w:rsidRPr="00477A20">
        <w:rPr>
          <w:rFonts w:ascii="Comic Sans MS" w:hAnsi="Comic Sans MS"/>
          <w:b w:val="0"/>
          <w:bCs w:val="0"/>
          <w:sz w:val="22"/>
          <w:szCs w:val="22"/>
        </w:rPr>
        <w:t xml:space="preserve"> and assessment requirements that could create barriers to learning.</w:t>
      </w:r>
    </w:p>
    <w:p w14:paraId="3395A3A9" w14:textId="77777777" w:rsidR="00477A20" w:rsidRPr="00477A20" w:rsidRDefault="00477A20" w:rsidP="008933A3">
      <w:pPr>
        <w:pStyle w:val="aLCPBodytext"/>
        <w:jc w:val="both"/>
        <w:rPr>
          <w:rFonts w:ascii="Comic Sans MS" w:hAnsi="Comic Sans MS"/>
          <w:b w:val="0"/>
          <w:bCs w:val="0"/>
          <w:sz w:val="22"/>
          <w:szCs w:val="22"/>
        </w:rPr>
      </w:pPr>
    </w:p>
    <w:p w14:paraId="0EB44E48" w14:textId="77777777" w:rsidR="00477A20" w:rsidRPr="00477A20" w:rsidRDefault="00477A20" w:rsidP="008933A3">
      <w:pPr>
        <w:pStyle w:val="aLCPBodytext"/>
        <w:jc w:val="both"/>
        <w:rPr>
          <w:rFonts w:ascii="Comic Sans MS" w:hAnsi="Comic Sans MS"/>
          <w:b w:val="0"/>
          <w:bCs w:val="0"/>
          <w:sz w:val="22"/>
          <w:szCs w:val="22"/>
        </w:rPr>
      </w:pPr>
      <w:r w:rsidRPr="00477A20">
        <w:rPr>
          <w:rFonts w:ascii="Comic Sans MS" w:hAnsi="Comic Sans MS"/>
          <w:b w:val="0"/>
          <w:bCs w:val="0"/>
          <w:sz w:val="22"/>
          <w:szCs w:val="22"/>
        </w:rPr>
        <w:t xml:space="preserve">These requirements are likely to arise </w:t>
      </w:r>
      <w:proofErr w:type="gramStart"/>
      <w:r w:rsidRPr="00477A20">
        <w:rPr>
          <w:rFonts w:ascii="Comic Sans MS" w:hAnsi="Comic Sans MS"/>
          <w:b w:val="0"/>
          <w:bCs w:val="0"/>
          <w:sz w:val="22"/>
          <w:szCs w:val="22"/>
        </w:rPr>
        <w:t>as a consequence of</w:t>
      </w:r>
      <w:proofErr w:type="gramEnd"/>
      <w:r w:rsidRPr="00477A20">
        <w:rPr>
          <w:rFonts w:ascii="Comic Sans MS" w:hAnsi="Comic Sans MS"/>
          <w:b w:val="0"/>
          <w:bCs w:val="0"/>
          <w:sz w:val="22"/>
          <w:szCs w:val="22"/>
        </w:rPr>
        <w:t xml:space="preserve"> a child having special educational needs. Teachers take account of these requirements and make provision, where necessary, to support individuals or groups of children and thus enable them to participate effectively in curriculum and assessment activities.</w:t>
      </w:r>
    </w:p>
    <w:p w14:paraId="362BE95D" w14:textId="77777777" w:rsidR="00477A20" w:rsidRPr="00477A20" w:rsidRDefault="00477A20" w:rsidP="008933A3">
      <w:pPr>
        <w:pStyle w:val="aLCPBodytext"/>
        <w:jc w:val="both"/>
        <w:rPr>
          <w:rFonts w:ascii="Comic Sans MS" w:hAnsi="Comic Sans MS"/>
          <w:b w:val="0"/>
          <w:bCs w:val="0"/>
          <w:sz w:val="22"/>
          <w:szCs w:val="22"/>
        </w:rPr>
      </w:pPr>
    </w:p>
    <w:p w14:paraId="4DA45A05" w14:textId="77777777" w:rsidR="00477A20" w:rsidRPr="00477A20" w:rsidRDefault="00477A20" w:rsidP="008933A3">
      <w:pPr>
        <w:pStyle w:val="aLCPBodytext"/>
        <w:jc w:val="both"/>
        <w:rPr>
          <w:rFonts w:ascii="Comic Sans MS" w:hAnsi="Comic Sans MS"/>
          <w:b w:val="0"/>
          <w:bCs w:val="0"/>
          <w:sz w:val="22"/>
          <w:szCs w:val="22"/>
        </w:rPr>
      </w:pPr>
      <w:r w:rsidRPr="00477A20">
        <w:rPr>
          <w:rFonts w:ascii="Comic Sans MS" w:hAnsi="Comic Sans MS"/>
          <w:b w:val="0"/>
          <w:bCs w:val="0"/>
          <w:sz w:val="22"/>
          <w:szCs w:val="22"/>
        </w:rPr>
        <w:t>Children may have special educational needs either throughout, or at any time during, their school career. This policy ensures that curriculum planning and assessment for children with special educational needs takes account of the type and extent of the difficulty experienced by the child.</w:t>
      </w:r>
    </w:p>
    <w:p w14:paraId="351E455D" w14:textId="77777777" w:rsidR="00477A20" w:rsidRDefault="00477A20" w:rsidP="008933A3">
      <w:pPr>
        <w:jc w:val="both"/>
        <w:rPr>
          <w:rFonts w:ascii="Comic Sans MS" w:hAnsi="Comic Sans MS"/>
        </w:rPr>
      </w:pPr>
    </w:p>
    <w:p w14:paraId="6557C891" w14:textId="77777777" w:rsidR="0089488D" w:rsidRDefault="0089488D" w:rsidP="008933A3">
      <w:pPr>
        <w:jc w:val="both"/>
        <w:rPr>
          <w:rFonts w:ascii="Comic Sans MS" w:hAnsi="Comic Sans MS"/>
          <w:szCs w:val="22"/>
        </w:rPr>
      </w:pPr>
      <w:r w:rsidRPr="0089488D">
        <w:rPr>
          <w:rFonts w:ascii="Comic Sans MS" w:hAnsi="Comic Sans MS"/>
          <w:szCs w:val="22"/>
        </w:rPr>
        <w:t xml:space="preserve">The </w:t>
      </w:r>
      <w:r w:rsidR="00624D12">
        <w:rPr>
          <w:rFonts w:ascii="Comic Sans MS" w:hAnsi="Comic Sans MS"/>
          <w:szCs w:val="22"/>
        </w:rPr>
        <w:t>SEND</w:t>
      </w:r>
      <w:r w:rsidRPr="0089488D">
        <w:rPr>
          <w:rFonts w:ascii="Comic Sans MS" w:hAnsi="Comic Sans MS"/>
          <w:szCs w:val="22"/>
        </w:rPr>
        <w:t xml:space="preserve"> policy was written to comply with the statutory requirements laid out in the </w:t>
      </w:r>
      <w:r w:rsidR="00624D12">
        <w:rPr>
          <w:rFonts w:ascii="Comic Sans MS" w:hAnsi="Comic Sans MS"/>
          <w:szCs w:val="22"/>
        </w:rPr>
        <w:t>SEND</w:t>
      </w:r>
      <w:r w:rsidRPr="0089488D">
        <w:rPr>
          <w:rFonts w:ascii="Comic Sans MS" w:hAnsi="Comic Sans MS"/>
          <w:szCs w:val="22"/>
        </w:rPr>
        <w:t xml:space="preserve">D Code of Practice 0 – 25 (September 2014) and has been written with reference to the following guidance and documents: </w:t>
      </w:r>
    </w:p>
    <w:p w14:paraId="73B63CF6" w14:textId="77777777" w:rsidR="0089488D" w:rsidRDefault="0089488D" w:rsidP="008933A3">
      <w:pPr>
        <w:jc w:val="both"/>
        <w:rPr>
          <w:rFonts w:ascii="Comic Sans MS" w:hAnsi="Comic Sans MS"/>
          <w:szCs w:val="22"/>
        </w:rPr>
      </w:pPr>
    </w:p>
    <w:p w14:paraId="314DA4DA" w14:textId="77777777" w:rsidR="00C60B9A" w:rsidRDefault="0089488D" w:rsidP="008933A3">
      <w:pPr>
        <w:jc w:val="both"/>
        <w:rPr>
          <w:rFonts w:ascii="Comic Sans MS" w:hAnsi="Comic Sans MS"/>
          <w:szCs w:val="22"/>
        </w:rPr>
      </w:pPr>
      <w:r w:rsidRPr="0089488D">
        <w:rPr>
          <w:rFonts w:ascii="Comic Sans MS" w:hAnsi="Comic Sans MS"/>
          <w:szCs w:val="22"/>
        </w:rPr>
        <w:sym w:font="Symbol" w:char="F0B7"/>
      </w:r>
      <w:r w:rsidRPr="0089488D">
        <w:rPr>
          <w:rFonts w:ascii="Comic Sans MS" w:hAnsi="Comic Sans MS"/>
          <w:szCs w:val="22"/>
        </w:rPr>
        <w:t xml:space="preserve"> Equality Act 2010: advice for schools DfE Feb 2013 </w:t>
      </w:r>
    </w:p>
    <w:p w14:paraId="0AB9FFDD" w14:textId="77777777" w:rsidR="0089488D" w:rsidRDefault="0089488D" w:rsidP="008933A3">
      <w:pPr>
        <w:jc w:val="both"/>
        <w:rPr>
          <w:rFonts w:ascii="Comic Sans MS" w:hAnsi="Comic Sans MS"/>
          <w:szCs w:val="22"/>
        </w:rPr>
      </w:pPr>
      <w:r w:rsidRPr="0089488D">
        <w:rPr>
          <w:rFonts w:ascii="Comic Sans MS" w:hAnsi="Comic Sans MS"/>
          <w:szCs w:val="22"/>
        </w:rPr>
        <w:sym w:font="Symbol" w:char="F0B7"/>
      </w:r>
      <w:r w:rsidRPr="0089488D">
        <w:rPr>
          <w:rFonts w:ascii="Comic Sans MS" w:hAnsi="Comic Sans MS"/>
          <w:szCs w:val="22"/>
        </w:rPr>
        <w:t xml:space="preserve"> </w:t>
      </w:r>
      <w:r w:rsidR="00624D12">
        <w:rPr>
          <w:rFonts w:ascii="Comic Sans MS" w:hAnsi="Comic Sans MS"/>
          <w:szCs w:val="22"/>
        </w:rPr>
        <w:t>SEN</w:t>
      </w:r>
      <w:r w:rsidRPr="0089488D">
        <w:rPr>
          <w:rFonts w:ascii="Comic Sans MS" w:hAnsi="Comic Sans MS"/>
          <w:szCs w:val="22"/>
        </w:rPr>
        <w:t xml:space="preserve">D Code of Practice 0 – 25 (September 2014) </w:t>
      </w:r>
    </w:p>
    <w:p w14:paraId="1C996B66" w14:textId="77777777" w:rsidR="00C60B9A" w:rsidRDefault="0089488D" w:rsidP="008933A3">
      <w:pPr>
        <w:jc w:val="both"/>
        <w:rPr>
          <w:rFonts w:ascii="Comic Sans MS" w:hAnsi="Comic Sans MS"/>
          <w:szCs w:val="22"/>
        </w:rPr>
      </w:pPr>
      <w:r w:rsidRPr="0089488D">
        <w:rPr>
          <w:rFonts w:ascii="Comic Sans MS" w:hAnsi="Comic Sans MS"/>
          <w:szCs w:val="22"/>
        </w:rPr>
        <w:sym w:font="Symbol" w:char="F0B7"/>
      </w:r>
      <w:r w:rsidRPr="0089488D">
        <w:rPr>
          <w:rFonts w:ascii="Comic Sans MS" w:hAnsi="Comic Sans MS"/>
          <w:szCs w:val="22"/>
        </w:rPr>
        <w:t xml:space="preserve"> Schools </w:t>
      </w:r>
      <w:r w:rsidR="00624D12">
        <w:rPr>
          <w:rFonts w:ascii="Comic Sans MS" w:hAnsi="Comic Sans MS"/>
          <w:szCs w:val="22"/>
        </w:rPr>
        <w:t>SEND</w:t>
      </w:r>
      <w:r w:rsidRPr="0089488D">
        <w:rPr>
          <w:rFonts w:ascii="Comic Sans MS" w:hAnsi="Comic Sans MS"/>
          <w:szCs w:val="22"/>
        </w:rPr>
        <w:t xml:space="preserve"> Information Report Regulations (2014) </w:t>
      </w:r>
    </w:p>
    <w:p w14:paraId="44B9DEAD" w14:textId="77777777" w:rsidR="0089488D" w:rsidRDefault="0089488D" w:rsidP="008933A3">
      <w:pPr>
        <w:jc w:val="both"/>
        <w:rPr>
          <w:rFonts w:ascii="Comic Sans MS" w:hAnsi="Comic Sans MS"/>
          <w:szCs w:val="22"/>
        </w:rPr>
      </w:pPr>
      <w:r w:rsidRPr="0089488D">
        <w:rPr>
          <w:rFonts w:ascii="Comic Sans MS" w:hAnsi="Comic Sans MS"/>
          <w:szCs w:val="22"/>
        </w:rPr>
        <w:sym w:font="Symbol" w:char="F0B7"/>
      </w:r>
      <w:r w:rsidRPr="0089488D">
        <w:rPr>
          <w:rFonts w:ascii="Comic Sans MS" w:hAnsi="Comic Sans MS"/>
          <w:szCs w:val="22"/>
        </w:rPr>
        <w:t xml:space="preserve"> Statutory Guidance on Supporting pupils at school with medical conditions April 2014 </w:t>
      </w:r>
    </w:p>
    <w:p w14:paraId="29A07CA6" w14:textId="77777777" w:rsidR="00C60B9A" w:rsidRDefault="0089488D" w:rsidP="008933A3">
      <w:pPr>
        <w:jc w:val="both"/>
        <w:rPr>
          <w:rFonts w:ascii="Comic Sans MS" w:hAnsi="Comic Sans MS"/>
          <w:szCs w:val="22"/>
        </w:rPr>
      </w:pPr>
      <w:r w:rsidRPr="0089488D">
        <w:rPr>
          <w:rFonts w:ascii="Comic Sans MS" w:hAnsi="Comic Sans MS"/>
          <w:szCs w:val="22"/>
        </w:rPr>
        <w:sym w:font="Symbol" w:char="F0B7"/>
      </w:r>
      <w:r w:rsidRPr="0089488D">
        <w:rPr>
          <w:rFonts w:ascii="Comic Sans MS" w:hAnsi="Comic Sans MS"/>
          <w:szCs w:val="22"/>
        </w:rPr>
        <w:t xml:space="preserve"> The National Curriculum in England Key Stage 1 and 2 framework document Sept 2013 </w:t>
      </w:r>
    </w:p>
    <w:p w14:paraId="0CDAB211" w14:textId="77777777" w:rsidR="0089488D" w:rsidRDefault="0089488D" w:rsidP="008933A3">
      <w:pPr>
        <w:jc w:val="both"/>
        <w:rPr>
          <w:rFonts w:ascii="Comic Sans MS" w:hAnsi="Comic Sans MS"/>
          <w:szCs w:val="22"/>
        </w:rPr>
      </w:pPr>
      <w:r w:rsidRPr="0089488D">
        <w:rPr>
          <w:rFonts w:ascii="Comic Sans MS" w:hAnsi="Comic Sans MS"/>
          <w:szCs w:val="22"/>
        </w:rPr>
        <w:sym w:font="Symbol" w:char="F0B7"/>
      </w:r>
      <w:r w:rsidRPr="0089488D">
        <w:rPr>
          <w:rFonts w:ascii="Comic Sans MS" w:hAnsi="Comic Sans MS"/>
          <w:szCs w:val="22"/>
        </w:rPr>
        <w:t xml:space="preserve"> Safeguarding Policy </w:t>
      </w:r>
    </w:p>
    <w:p w14:paraId="3CEDEDC6" w14:textId="77777777" w:rsidR="0089488D" w:rsidRDefault="0089488D" w:rsidP="008933A3">
      <w:pPr>
        <w:jc w:val="both"/>
        <w:rPr>
          <w:rFonts w:ascii="Comic Sans MS" w:hAnsi="Comic Sans MS"/>
          <w:szCs w:val="22"/>
        </w:rPr>
      </w:pPr>
      <w:r w:rsidRPr="0089488D">
        <w:rPr>
          <w:rFonts w:ascii="Comic Sans MS" w:hAnsi="Comic Sans MS"/>
          <w:szCs w:val="22"/>
        </w:rPr>
        <w:sym w:font="Symbol" w:char="F0B7"/>
      </w:r>
      <w:r w:rsidRPr="0089488D">
        <w:rPr>
          <w:rFonts w:ascii="Comic Sans MS" w:hAnsi="Comic Sans MS"/>
          <w:szCs w:val="22"/>
        </w:rPr>
        <w:t xml:space="preserve"> Accessibility Plan </w:t>
      </w:r>
    </w:p>
    <w:p w14:paraId="0EC7963B" w14:textId="77777777" w:rsidR="0089488D" w:rsidRDefault="0089488D" w:rsidP="008933A3">
      <w:pPr>
        <w:jc w:val="both"/>
        <w:rPr>
          <w:rFonts w:ascii="Comic Sans MS" w:hAnsi="Comic Sans MS"/>
          <w:szCs w:val="22"/>
        </w:rPr>
      </w:pPr>
      <w:r w:rsidRPr="0089488D">
        <w:rPr>
          <w:rFonts w:ascii="Comic Sans MS" w:hAnsi="Comic Sans MS"/>
          <w:szCs w:val="22"/>
        </w:rPr>
        <w:sym w:font="Symbol" w:char="F0B7"/>
      </w:r>
      <w:r w:rsidRPr="0089488D">
        <w:rPr>
          <w:rFonts w:ascii="Comic Sans MS" w:hAnsi="Comic Sans MS"/>
          <w:szCs w:val="22"/>
        </w:rPr>
        <w:t xml:space="preserve"> Teachers Standards 2012 </w:t>
      </w:r>
    </w:p>
    <w:p w14:paraId="19DB0BFC" w14:textId="77777777" w:rsidR="0089488D" w:rsidRDefault="0089488D" w:rsidP="008933A3">
      <w:pPr>
        <w:jc w:val="both"/>
        <w:rPr>
          <w:rFonts w:ascii="Comic Sans MS" w:hAnsi="Comic Sans MS"/>
          <w:szCs w:val="22"/>
        </w:rPr>
      </w:pPr>
    </w:p>
    <w:p w14:paraId="03677F05" w14:textId="77777777" w:rsidR="0089488D" w:rsidRPr="00C60B9A" w:rsidRDefault="0089488D" w:rsidP="008933A3">
      <w:pPr>
        <w:jc w:val="both"/>
        <w:rPr>
          <w:rFonts w:ascii="Comic Sans MS" w:hAnsi="Comic Sans MS"/>
          <w:b/>
          <w:szCs w:val="22"/>
          <w:u w:val="single"/>
        </w:rPr>
      </w:pPr>
      <w:r w:rsidRPr="00C60B9A">
        <w:rPr>
          <w:rFonts w:ascii="Comic Sans MS" w:hAnsi="Comic Sans MS"/>
          <w:b/>
          <w:szCs w:val="22"/>
          <w:u w:val="single"/>
        </w:rPr>
        <w:t>Headlines</w:t>
      </w:r>
      <w:r w:rsidR="00C60B9A">
        <w:rPr>
          <w:rFonts w:ascii="Comic Sans MS" w:hAnsi="Comic Sans MS"/>
          <w:b/>
          <w:szCs w:val="22"/>
          <w:u w:val="single"/>
        </w:rPr>
        <w:t xml:space="preserve"> from the 2014 Code of Practice</w:t>
      </w:r>
    </w:p>
    <w:p w14:paraId="34808655" w14:textId="77777777" w:rsidR="0089488D" w:rsidRDefault="0089488D" w:rsidP="008933A3">
      <w:pPr>
        <w:jc w:val="both"/>
        <w:rPr>
          <w:rFonts w:ascii="Comic Sans MS" w:hAnsi="Comic Sans MS"/>
          <w:szCs w:val="22"/>
        </w:rPr>
      </w:pPr>
      <w:r w:rsidRPr="0089488D">
        <w:rPr>
          <w:rFonts w:ascii="Comic Sans MS" w:hAnsi="Comic Sans MS"/>
          <w:szCs w:val="22"/>
        </w:rPr>
        <w:t xml:space="preserve">From September 2014 </w:t>
      </w:r>
    </w:p>
    <w:p w14:paraId="41AE4877" w14:textId="77777777" w:rsidR="0089488D" w:rsidRPr="00C60B9A" w:rsidRDefault="0089488D" w:rsidP="00A71A76">
      <w:pPr>
        <w:pStyle w:val="ListParagraph"/>
        <w:numPr>
          <w:ilvl w:val="0"/>
          <w:numId w:val="2"/>
        </w:numPr>
        <w:jc w:val="both"/>
        <w:rPr>
          <w:rFonts w:ascii="Comic Sans MS" w:hAnsi="Comic Sans MS"/>
          <w:szCs w:val="22"/>
        </w:rPr>
      </w:pPr>
      <w:r w:rsidRPr="00C60B9A">
        <w:rPr>
          <w:rFonts w:ascii="Comic Sans MS" w:hAnsi="Comic Sans MS"/>
          <w:szCs w:val="22"/>
        </w:rPr>
        <w:t xml:space="preserve">No more statements will be issued by the Local Authority. Statements have been replaced by Education, Health and Care plans (EHC Plans) which can be used to support pupils from birth-25 years. </w:t>
      </w:r>
    </w:p>
    <w:p w14:paraId="561ED20C" w14:textId="77777777" w:rsidR="00C06F68" w:rsidRPr="00C60B9A" w:rsidRDefault="0089488D" w:rsidP="00A71A76">
      <w:pPr>
        <w:pStyle w:val="ListParagraph"/>
        <w:numPr>
          <w:ilvl w:val="0"/>
          <w:numId w:val="2"/>
        </w:numPr>
        <w:jc w:val="both"/>
        <w:rPr>
          <w:rFonts w:ascii="Comic Sans MS" w:hAnsi="Comic Sans MS"/>
          <w:szCs w:val="22"/>
        </w:rPr>
      </w:pPr>
      <w:r w:rsidRPr="00C60B9A">
        <w:rPr>
          <w:rFonts w:ascii="Comic Sans MS" w:hAnsi="Comic Sans MS"/>
          <w:szCs w:val="22"/>
        </w:rPr>
        <w:lastRenderedPageBreak/>
        <w:t>School Action and School Action Plus have been replaced by one</w:t>
      </w:r>
      <w:r w:rsidR="001C5305">
        <w:rPr>
          <w:rFonts w:ascii="Comic Sans MS" w:hAnsi="Comic Sans MS"/>
          <w:szCs w:val="22"/>
        </w:rPr>
        <w:t xml:space="preserve"> </w:t>
      </w:r>
      <w:proofErr w:type="gramStart"/>
      <w:r w:rsidR="001C5305">
        <w:rPr>
          <w:rFonts w:ascii="Comic Sans MS" w:hAnsi="Comic Sans MS"/>
          <w:szCs w:val="22"/>
        </w:rPr>
        <w:t>school based</w:t>
      </w:r>
      <w:proofErr w:type="gramEnd"/>
      <w:r w:rsidR="001C5305">
        <w:rPr>
          <w:rFonts w:ascii="Comic Sans MS" w:hAnsi="Comic Sans MS"/>
          <w:szCs w:val="22"/>
        </w:rPr>
        <w:t xml:space="preserve"> category of n</w:t>
      </w:r>
      <w:r w:rsidRPr="00C60B9A">
        <w:rPr>
          <w:rFonts w:ascii="Comic Sans MS" w:hAnsi="Comic Sans MS"/>
          <w:szCs w:val="22"/>
        </w:rPr>
        <w:t>eed known as ‘Special Education Needs Support’ (</w:t>
      </w:r>
      <w:r w:rsidR="00624D12">
        <w:rPr>
          <w:rFonts w:ascii="Comic Sans MS" w:hAnsi="Comic Sans MS"/>
          <w:szCs w:val="22"/>
        </w:rPr>
        <w:t>SEND</w:t>
      </w:r>
      <w:r w:rsidRPr="00C60B9A">
        <w:rPr>
          <w:rFonts w:ascii="Comic Sans MS" w:hAnsi="Comic Sans MS"/>
          <w:szCs w:val="22"/>
        </w:rPr>
        <w:t xml:space="preserve">S). All pupils are closely monitored, and their progress tracked each term. Those at </w:t>
      </w:r>
      <w:r w:rsidR="00624D12">
        <w:rPr>
          <w:rFonts w:ascii="Comic Sans MS" w:hAnsi="Comic Sans MS"/>
          <w:szCs w:val="22"/>
        </w:rPr>
        <w:t>SEND</w:t>
      </w:r>
      <w:r w:rsidRPr="00C60B9A">
        <w:rPr>
          <w:rFonts w:ascii="Comic Sans MS" w:hAnsi="Comic Sans MS"/>
          <w:szCs w:val="22"/>
        </w:rPr>
        <w:t xml:space="preserve">S are additionally tracked by the </w:t>
      </w:r>
      <w:r w:rsidR="00624D12">
        <w:rPr>
          <w:rFonts w:ascii="Comic Sans MS" w:hAnsi="Comic Sans MS"/>
          <w:szCs w:val="22"/>
        </w:rPr>
        <w:t>SEND</w:t>
      </w:r>
      <w:r w:rsidRPr="00C60B9A">
        <w:rPr>
          <w:rFonts w:ascii="Comic Sans MS" w:hAnsi="Comic Sans MS"/>
          <w:szCs w:val="22"/>
        </w:rPr>
        <w:t xml:space="preserve">CO. </w:t>
      </w:r>
    </w:p>
    <w:p w14:paraId="776D07DF" w14:textId="77777777" w:rsidR="00C06F68" w:rsidRPr="00C60B9A" w:rsidRDefault="0089488D" w:rsidP="00A71A76">
      <w:pPr>
        <w:pStyle w:val="ListParagraph"/>
        <w:numPr>
          <w:ilvl w:val="0"/>
          <w:numId w:val="2"/>
        </w:numPr>
        <w:jc w:val="both"/>
        <w:rPr>
          <w:rFonts w:ascii="Comic Sans MS" w:hAnsi="Comic Sans MS"/>
          <w:szCs w:val="22"/>
        </w:rPr>
      </w:pPr>
      <w:r w:rsidRPr="00C60B9A">
        <w:rPr>
          <w:rFonts w:ascii="Comic Sans MS" w:hAnsi="Comic Sans MS"/>
          <w:szCs w:val="22"/>
        </w:rPr>
        <w:t xml:space="preserve">There are four broad categories of </w:t>
      </w:r>
      <w:r w:rsidR="00624D12">
        <w:rPr>
          <w:rFonts w:ascii="Comic Sans MS" w:hAnsi="Comic Sans MS"/>
          <w:szCs w:val="22"/>
        </w:rPr>
        <w:t>SEND</w:t>
      </w:r>
      <w:r w:rsidRPr="00C60B9A">
        <w:rPr>
          <w:rFonts w:ascii="Comic Sans MS" w:hAnsi="Comic Sans MS"/>
          <w:szCs w:val="22"/>
        </w:rPr>
        <w:t xml:space="preserve">: </w:t>
      </w:r>
    </w:p>
    <w:p w14:paraId="2CD3FD55" w14:textId="77777777" w:rsidR="00C06F68" w:rsidRDefault="00C60B9A" w:rsidP="008933A3">
      <w:pPr>
        <w:jc w:val="both"/>
        <w:rPr>
          <w:rFonts w:ascii="Comic Sans MS" w:hAnsi="Comic Sans MS"/>
          <w:szCs w:val="22"/>
        </w:rPr>
      </w:pPr>
      <w:r>
        <w:rPr>
          <w:rFonts w:ascii="Comic Sans MS" w:hAnsi="Comic Sans MS"/>
          <w:szCs w:val="22"/>
        </w:rPr>
        <w:t xml:space="preserve">* </w:t>
      </w:r>
      <w:r w:rsidR="0089488D" w:rsidRPr="0089488D">
        <w:rPr>
          <w:rFonts w:ascii="Comic Sans MS" w:hAnsi="Comic Sans MS"/>
          <w:szCs w:val="22"/>
        </w:rPr>
        <w:t>communication and interaction</w:t>
      </w:r>
    </w:p>
    <w:p w14:paraId="5BAA8184" w14:textId="77777777" w:rsidR="00C06F68" w:rsidRDefault="00C60B9A" w:rsidP="008933A3">
      <w:pPr>
        <w:jc w:val="both"/>
        <w:rPr>
          <w:rFonts w:ascii="Comic Sans MS" w:hAnsi="Comic Sans MS"/>
          <w:szCs w:val="22"/>
        </w:rPr>
      </w:pPr>
      <w:r>
        <w:rPr>
          <w:rFonts w:ascii="Comic Sans MS" w:hAnsi="Comic Sans MS"/>
          <w:szCs w:val="22"/>
        </w:rPr>
        <w:t xml:space="preserve">* </w:t>
      </w:r>
      <w:r w:rsidR="0089488D" w:rsidRPr="0089488D">
        <w:rPr>
          <w:rFonts w:ascii="Comic Sans MS" w:hAnsi="Comic Sans MS"/>
          <w:szCs w:val="22"/>
        </w:rPr>
        <w:t>cognition and learning</w:t>
      </w:r>
    </w:p>
    <w:p w14:paraId="3737846A" w14:textId="77777777" w:rsidR="00C06F68" w:rsidRDefault="00C60B9A" w:rsidP="008933A3">
      <w:pPr>
        <w:jc w:val="both"/>
        <w:rPr>
          <w:rFonts w:ascii="Comic Sans MS" w:hAnsi="Comic Sans MS"/>
          <w:szCs w:val="22"/>
        </w:rPr>
      </w:pPr>
      <w:r>
        <w:rPr>
          <w:rFonts w:ascii="Comic Sans MS" w:hAnsi="Comic Sans MS"/>
          <w:szCs w:val="22"/>
        </w:rPr>
        <w:t xml:space="preserve">* </w:t>
      </w:r>
      <w:r w:rsidR="0089488D" w:rsidRPr="0089488D">
        <w:rPr>
          <w:rFonts w:ascii="Comic Sans MS" w:hAnsi="Comic Sans MS"/>
          <w:szCs w:val="22"/>
        </w:rPr>
        <w:t xml:space="preserve">social, emotional and mental health </w:t>
      </w:r>
    </w:p>
    <w:p w14:paraId="67DF99B7" w14:textId="77777777" w:rsidR="00C06F68" w:rsidRDefault="00C60B9A" w:rsidP="008933A3">
      <w:pPr>
        <w:jc w:val="both"/>
        <w:rPr>
          <w:rFonts w:ascii="Comic Sans MS" w:hAnsi="Comic Sans MS"/>
          <w:szCs w:val="22"/>
        </w:rPr>
      </w:pPr>
      <w:r>
        <w:rPr>
          <w:rFonts w:ascii="Comic Sans MS" w:hAnsi="Comic Sans MS"/>
          <w:szCs w:val="22"/>
        </w:rPr>
        <w:t xml:space="preserve">* </w:t>
      </w:r>
      <w:r w:rsidR="0089488D" w:rsidRPr="0089488D">
        <w:rPr>
          <w:rFonts w:ascii="Comic Sans MS" w:hAnsi="Comic Sans MS"/>
          <w:szCs w:val="22"/>
        </w:rPr>
        <w:t xml:space="preserve">physical and </w:t>
      </w:r>
      <w:r w:rsidR="00624D12">
        <w:rPr>
          <w:rFonts w:ascii="Comic Sans MS" w:hAnsi="Comic Sans MS"/>
          <w:szCs w:val="22"/>
        </w:rPr>
        <w:t>sen</w:t>
      </w:r>
      <w:r w:rsidR="0089488D" w:rsidRPr="0089488D">
        <w:rPr>
          <w:rFonts w:ascii="Comic Sans MS" w:hAnsi="Comic Sans MS"/>
          <w:szCs w:val="22"/>
        </w:rPr>
        <w:t xml:space="preserve">sory. </w:t>
      </w:r>
    </w:p>
    <w:p w14:paraId="0818FF10" w14:textId="77777777" w:rsidR="00C06F68" w:rsidRDefault="0089488D" w:rsidP="008933A3">
      <w:pPr>
        <w:jc w:val="both"/>
        <w:rPr>
          <w:rFonts w:ascii="Comic Sans MS" w:hAnsi="Comic Sans MS"/>
          <w:szCs w:val="22"/>
        </w:rPr>
      </w:pPr>
      <w:r w:rsidRPr="0089488D">
        <w:rPr>
          <w:rFonts w:ascii="Comic Sans MS" w:hAnsi="Comic Sans MS"/>
          <w:szCs w:val="22"/>
        </w:rPr>
        <w:t xml:space="preserve">We have pupils in all these categories of </w:t>
      </w:r>
      <w:r w:rsidR="00624D12">
        <w:rPr>
          <w:rFonts w:ascii="Comic Sans MS" w:hAnsi="Comic Sans MS"/>
          <w:szCs w:val="22"/>
        </w:rPr>
        <w:t>SEND</w:t>
      </w:r>
      <w:r w:rsidRPr="0089488D">
        <w:rPr>
          <w:rFonts w:ascii="Comic Sans MS" w:hAnsi="Comic Sans MS"/>
          <w:szCs w:val="22"/>
        </w:rPr>
        <w:t xml:space="preserve">. </w:t>
      </w:r>
    </w:p>
    <w:p w14:paraId="41FDCCC6" w14:textId="77777777" w:rsidR="00C06F68" w:rsidRDefault="00C06F68" w:rsidP="008933A3">
      <w:pPr>
        <w:jc w:val="both"/>
        <w:rPr>
          <w:rFonts w:ascii="Comic Sans MS" w:hAnsi="Comic Sans MS"/>
          <w:szCs w:val="22"/>
        </w:rPr>
      </w:pPr>
    </w:p>
    <w:p w14:paraId="40A5981A" w14:textId="77777777" w:rsidR="00C06F68" w:rsidRPr="00C60B9A" w:rsidRDefault="0089488D" w:rsidP="00A71A76">
      <w:pPr>
        <w:pStyle w:val="ListParagraph"/>
        <w:numPr>
          <w:ilvl w:val="0"/>
          <w:numId w:val="3"/>
        </w:numPr>
        <w:jc w:val="both"/>
        <w:rPr>
          <w:rFonts w:ascii="Comic Sans MS" w:hAnsi="Comic Sans MS"/>
          <w:szCs w:val="22"/>
        </w:rPr>
      </w:pPr>
      <w:r w:rsidRPr="00C60B9A">
        <w:rPr>
          <w:rFonts w:ascii="Comic Sans MS" w:hAnsi="Comic Sans MS"/>
          <w:szCs w:val="22"/>
        </w:rPr>
        <w:t xml:space="preserve">We are working more closely with parents and pupils to ensure that we </w:t>
      </w:r>
      <w:proofErr w:type="gramStart"/>
      <w:r w:rsidRPr="00C60B9A">
        <w:rPr>
          <w:rFonts w:ascii="Comic Sans MS" w:hAnsi="Comic Sans MS"/>
          <w:szCs w:val="22"/>
        </w:rPr>
        <w:t>take into account</w:t>
      </w:r>
      <w:proofErr w:type="gramEnd"/>
      <w:r w:rsidRPr="00C60B9A">
        <w:rPr>
          <w:rFonts w:ascii="Comic Sans MS" w:hAnsi="Comic Sans MS"/>
          <w:szCs w:val="22"/>
        </w:rPr>
        <w:t xml:space="preserve"> the child’s own views and aspirations and the parents’ experience of, and hopes for, their child. </w:t>
      </w:r>
    </w:p>
    <w:p w14:paraId="2BC904EC" w14:textId="77777777" w:rsidR="00C06F68" w:rsidRPr="00C60B9A" w:rsidRDefault="0089488D" w:rsidP="00A71A76">
      <w:pPr>
        <w:pStyle w:val="ListParagraph"/>
        <w:numPr>
          <w:ilvl w:val="0"/>
          <w:numId w:val="3"/>
        </w:numPr>
        <w:jc w:val="both"/>
        <w:rPr>
          <w:rFonts w:ascii="Comic Sans MS" w:hAnsi="Comic Sans MS"/>
          <w:szCs w:val="22"/>
        </w:rPr>
      </w:pPr>
      <w:r w:rsidRPr="00C60B9A">
        <w:rPr>
          <w:rFonts w:ascii="Comic Sans MS" w:hAnsi="Comic Sans MS"/>
          <w:szCs w:val="22"/>
        </w:rPr>
        <w:t xml:space="preserve">All pupils benefit from ‘Quality First Teaching’: this means that teachers expect to assess, plan and teach all pupils at the </w:t>
      </w:r>
      <w:r w:rsidR="00707C0A" w:rsidRPr="00C60B9A">
        <w:rPr>
          <w:rFonts w:ascii="Comic Sans MS" w:hAnsi="Comic Sans MS"/>
          <w:szCs w:val="22"/>
        </w:rPr>
        <w:t>level, which</w:t>
      </w:r>
      <w:r w:rsidRPr="00C60B9A">
        <w:rPr>
          <w:rFonts w:ascii="Comic Sans MS" w:hAnsi="Comic Sans MS"/>
          <w:szCs w:val="22"/>
        </w:rPr>
        <w:t xml:space="preserve"> allows them to make progress with their learning. ‘Every teacher is a teacher of every child including those with </w:t>
      </w:r>
      <w:r w:rsidR="00624D12">
        <w:rPr>
          <w:rFonts w:ascii="Comic Sans MS" w:hAnsi="Comic Sans MS"/>
          <w:szCs w:val="22"/>
        </w:rPr>
        <w:t>SEND</w:t>
      </w:r>
      <w:r w:rsidRPr="00C60B9A">
        <w:rPr>
          <w:rFonts w:ascii="Comic Sans MS" w:hAnsi="Comic Sans MS"/>
          <w:szCs w:val="22"/>
        </w:rPr>
        <w:t xml:space="preserve">.’ In addition, we implement some focused interventions to target </w:t>
      </w:r>
      <w:proofErr w:type="gramStart"/>
      <w:r w:rsidRPr="00C60B9A">
        <w:rPr>
          <w:rFonts w:ascii="Comic Sans MS" w:hAnsi="Comic Sans MS"/>
          <w:szCs w:val="22"/>
        </w:rPr>
        <w:t>particular needs</w:t>
      </w:r>
      <w:proofErr w:type="gramEnd"/>
      <w:r w:rsidRPr="00C60B9A">
        <w:rPr>
          <w:rFonts w:ascii="Comic Sans MS" w:hAnsi="Comic Sans MS"/>
          <w:szCs w:val="22"/>
        </w:rPr>
        <w:t xml:space="preserve"> and skills. </w:t>
      </w:r>
    </w:p>
    <w:p w14:paraId="59CEA5A7" w14:textId="77777777" w:rsidR="00C06F68" w:rsidRPr="00C60B9A" w:rsidRDefault="0089488D" w:rsidP="00A71A76">
      <w:pPr>
        <w:pStyle w:val="ListParagraph"/>
        <w:numPr>
          <w:ilvl w:val="0"/>
          <w:numId w:val="3"/>
        </w:numPr>
        <w:jc w:val="both"/>
        <w:rPr>
          <w:rFonts w:ascii="Comic Sans MS" w:hAnsi="Comic Sans MS"/>
          <w:szCs w:val="22"/>
        </w:rPr>
      </w:pPr>
      <w:r w:rsidRPr="00C60B9A">
        <w:rPr>
          <w:rFonts w:ascii="Comic Sans MS" w:hAnsi="Comic Sans MS"/>
          <w:szCs w:val="22"/>
        </w:rPr>
        <w:t xml:space="preserve">We have high expectations of all our pupils. Pupils on our </w:t>
      </w:r>
      <w:r w:rsidR="00624D12">
        <w:rPr>
          <w:rFonts w:ascii="Comic Sans MS" w:hAnsi="Comic Sans MS"/>
          <w:szCs w:val="22"/>
        </w:rPr>
        <w:t>SEND</w:t>
      </w:r>
      <w:r w:rsidRPr="00C60B9A">
        <w:rPr>
          <w:rFonts w:ascii="Comic Sans MS" w:hAnsi="Comic Sans MS"/>
          <w:szCs w:val="22"/>
        </w:rPr>
        <w:t xml:space="preserve"> register make </w:t>
      </w:r>
      <w:r w:rsidR="00707C0A" w:rsidRPr="00C60B9A">
        <w:rPr>
          <w:rFonts w:ascii="Comic Sans MS" w:hAnsi="Comic Sans MS"/>
          <w:szCs w:val="22"/>
        </w:rPr>
        <w:t>progress, which</w:t>
      </w:r>
      <w:r w:rsidRPr="00C60B9A">
        <w:rPr>
          <w:rFonts w:ascii="Comic Sans MS" w:hAnsi="Comic Sans MS"/>
          <w:szCs w:val="22"/>
        </w:rPr>
        <w:t xml:space="preserve"> compares well with the progress made by other pupils in school. </w:t>
      </w:r>
    </w:p>
    <w:p w14:paraId="67B5E24A" w14:textId="77777777" w:rsidR="00C06F68" w:rsidRDefault="00C06F68" w:rsidP="008933A3">
      <w:pPr>
        <w:jc w:val="both"/>
        <w:rPr>
          <w:rFonts w:ascii="Comic Sans MS" w:hAnsi="Comic Sans MS"/>
          <w:szCs w:val="22"/>
        </w:rPr>
      </w:pPr>
    </w:p>
    <w:p w14:paraId="47B71CEE" w14:textId="77777777" w:rsidR="00C06F68" w:rsidRPr="00C60B9A" w:rsidRDefault="0089488D" w:rsidP="008933A3">
      <w:pPr>
        <w:jc w:val="both"/>
        <w:rPr>
          <w:rFonts w:ascii="Comic Sans MS" w:hAnsi="Comic Sans MS"/>
          <w:b/>
          <w:szCs w:val="22"/>
          <w:u w:val="single"/>
        </w:rPr>
      </w:pPr>
      <w:r w:rsidRPr="00C60B9A">
        <w:rPr>
          <w:rFonts w:ascii="Comic Sans MS" w:hAnsi="Comic Sans MS"/>
          <w:b/>
          <w:szCs w:val="22"/>
          <w:u w:val="single"/>
        </w:rPr>
        <w:t xml:space="preserve">Defining </w:t>
      </w:r>
      <w:r w:rsidR="00624D12">
        <w:rPr>
          <w:rFonts w:ascii="Comic Sans MS" w:hAnsi="Comic Sans MS"/>
          <w:b/>
          <w:szCs w:val="22"/>
          <w:u w:val="single"/>
        </w:rPr>
        <w:t>SEND</w:t>
      </w:r>
    </w:p>
    <w:p w14:paraId="56DDAD74" w14:textId="77777777" w:rsidR="00C06F68" w:rsidRDefault="00C06F68" w:rsidP="008933A3">
      <w:pPr>
        <w:jc w:val="both"/>
        <w:rPr>
          <w:rFonts w:ascii="Comic Sans MS" w:hAnsi="Comic Sans MS"/>
          <w:szCs w:val="22"/>
        </w:rPr>
      </w:pPr>
    </w:p>
    <w:p w14:paraId="11541090" w14:textId="723F94AB" w:rsidR="00C06F68" w:rsidRDefault="0089488D" w:rsidP="008933A3">
      <w:pPr>
        <w:jc w:val="both"/>
        <w:rPr>
          <w:rFonts w:ascii="Comic Sans MS" w:hAnsi="Comic Sans MS"/>
          <w:szCs w:val="22"/>
        </w:rPr>
      </w:pPr>
      <w:r w:rsidRPr="0089488D">
        <w:rPr>
          <w:rFonts w:ascii="Comic Sans MS" w:hAnsi="Comic Sans MS"/>
          <w:szCs w:val="22"/>
        </w:rPr>
        <w:t xml:space="preserve">The 2014 Code of Practice says that: A person has </w:t>
      </w:r>
      <w:r w:rsidR="00624D12">
        <w:rPr>
          <w:rFonts w:ascii="Comic Sans MS" w:hAnsi="Comic Sans MS"/>
          <w:szCs w:val="22"/>
        </w:rPr>
        <w:t>SEND</w:t>
      </w:r>
      <w:r w:rsidRPr="0089488D">
        <w:rPr>
          <w:rFonts w:ascii="Comic Sans MS" w:hAnsi="Comic Sans MS"/>
          <w:szCs w:val="22"/>
        </w:rPr>
        <w:t xml:space="preserve"> if they have a learning difficulty or </w:t>
      </w:r>
      <w:r w:rsidR="00707C0A" w:rsidRPr="0089488D">
        <w:rPr>
          <w:rFonts w:ascii="Comic Sans MS" w:hAnsi="Comic Sans MS"/>
          <w:szCs w:val="22"/>
        </w:rPr>
        <w:t>disability, which</w:t>
      </w:r>
      <w:r w:rsidRPr="0089488D">
        <w:rPr>
          <w:rFonts w:ascii="Comic Sans MS" w:hAnsi="Comic Sans MS"/>
          <w:szCs w:val="22"/>
        </w:rPr>
        <w:t xml:space="preserve">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w:t>
      </w:r>
    </w:p>
    <w:p w14:paraId="610C1A7C" w14:textId="77777777" w:rsidR="004214F7" w:rsidRDefault="0089488D" w:rsidP="008933A3">
      <w:pPr>
        <w:jc w:val="both"/>
        <w:rPr>
          <w:rFonts w:ascii="Comic Sans MS" w:hAnsi="Comic Sans MS"/>
          <w:szCs w:val="22"/>
        </w:rPr>
      </w:pPr>
      <w:r w:rsidRPr="0089488D">
        <w:rPr>
          <w:rFonts w:ascii="Comic Sans MS" w:hAnsi="Comic Sans MS"/>
          <w:szCs w:val="22"/>
        </w:rPr>
        <w:t xml:space="preserve">Taken from 2014 </w:t>
      </w:r>
      <w:r w:rsidR="00624D12">
        <w:rPr>
          <w:rFonts w:ascii="Comic Sans MS" w:hAnsi="Comic Sans MS"/>
          <w:szCs w:val="22"/>
        </w:rPr>
        <w:t>SEND</w:t>
      </w:r>
      <w:r w:rsidRPr="0089488D">
        <w:rPr>
          <w:rFonts w:ascii="Comic Sans MS" w:hAnsi="Comic Sans MS"/>
          <w:szCs w:val="22"/>
        </w:rPr>
        <w:t xml:space="preserve"> Code of Practice: 0 to 25 Years – Introduction xiii and xiv </w:t>
      </w:r>
    </w:p>
    <w:p w14:paraId="2860ED67" w14:textId="77777777" w:rsidR="004214F7" w:rsidRDefault="004214F7" w:rsidP="008933A3">
      <w:pPr>
        <w:jc w:val="both"/>
        <w:rPr>
          <w:rFonts w:ascii="Comic Sans MS" w:hAnsi="Comic Sans MS"/>
          <w:szCs w:val="22"/>
        </w:rPr>
      </w:pPr>
    </w:p>
    <w:p w14:paraId="2980408A" w14:textId="77777777" w:rsidR="004214F7" w:rsidRDefault="0089488D" w:rsidP="008933A3">
      <w:pPr>
        <w:jc w:val="both"/>
        <w:rPr>
          <w:rFonts w:ascii="Comic Sans MS" w:hAnsi="Comic Sans MS"/>
          <w:szCs w:val="22"/>
        </w:rPr>
      </w:pPr>
      <w:proofErr w:type="gramStart"/>
      <w:r w:rsidRPr="0089488D">
        <w:rPr>
          <w:rFonts w:ascii="Comic Sans MS" w:hAnsi="Comic Sans MS"/>
          <w:szCs w:val="22"/>
        </w:rPr>
        <w:t>All of</w:t>
      </w:r>
      <w:proofErr w:type="gramEnd"/>
      <w:r w:rsidRPr="0089488D">
        <w:rPr>
          <w:rFonts w:ascii="Comic Sans MS" w:hAnsi="Comic Sans MS"/>
          <w:szCs w:val="22"/>
        </w:rPr>
        <w:t xml:space="preserve"> our school policies are interlinked and should be read and informed by all other policies. In particular, the </w:t>
      </w:r>
      <w:r w:rsidR="00624D12">
        <w:rPr>
          <w:rFonts w:ascii="Comic Sans MS" w:hAnsi="Comic Sans MS"/>
          <w:szCs w:val="22"/>
        </w:rPr>
        <w:t>SEN</w:t>
      </w:r>
      <w:r w:rsidRPr="0089488D">
        <w:rPr>
          <w:rFonts w:ascii="Comic Sans MS" w:hAnsi="Comic Sans MS"/>
          <w:szCs w:val="22"/>
        </w:rPr>
        <w:t>D policy is linked to behaviour, anti-bullying, me</w:t>
      </w:r>
      <w:r w:rsidR="004214F7">
        <w:rPr>
          <w:rFonts w:ascii="Comic Sans MS" w:hAnsi="Comic Sans MS"/>
          <w:szCs w:val="22"/>
        </w:rPr>
        <w:t xml:space="preserve">dical and curriculum policies. </w:t>
      </w:r>
      <w:r w:rsidRPr="0089488D">
        <w:rPr>
          <w:rFonts w:ascii="Comic Sans MS" w:hAnsi="Comic Sans MS"/>
          <w:szCs w:val="22"/>
        </w:rPr>
        <w:t xml:space="preserve"> </w:t>
      </w:r>
    </w:p>
    <w:p w14:paraId="3838C9D9" w14:textId="77777777" w:rsidR="004214F7" w:rsidRDefault="004214F7" w:rsidP="008933A3">
      <w:pPr>
        <w:jc w:val="both"/>
        <w:rPr>
          <w:rFonts w:ascii="Comic Sans MS" w:hAnsi="Comic Sans MS"/>
          <w:szCs w:val="22"/>
        </w:rPr>
      </w:pPr>
    </w:p>
    <w:p w14:paraId="75A449E5" w14:textId="77777777" w:rsidR="004214F7" w:rsidRPr="00C60B9A" w:rsidRDefault="0089488D" w:rsidP="008933A3">
      <w:pPr>
        <w:jc w:val="both"/>
        <w:rPr>
          <w:rFonts w:ascii="Comic Sans MS" w:hAnsi="Comic Sans MS"/>
          <w:b/>
          <w:szCs w:val="22"/>
          <w:u w:val="single"/>
        </w:rPr>
      </w:pPr>
      <w:r w:rsidRPr="00C60B9A">
        <w:rPr>
          <w:rFonts w:ascii="Comic Sans MS" w:hAnsi="Comic Sans MS"/>
          <w:b/>
          <w:szCs w:val="22"/>
          <w:u w:val="single"/>
        </w:rPr>
        <w:t>Aim</w:t>
      </w:r>
    </w:p>
    <w:p w14:paraId="3AB3BBA5" w14:textId="77777777" w:rsidR="004214F7" w:rsidRDefault="0089488D" w:rsidP="008933A3">
      <w:pPr>
        <w:jc w:val="both"/>
        <w:rPr>
          <w:rFonts w:ascii="Comic Sans MS" w:hAnsi="Comic Sans MS"/>
          <w:szCs w:val="22"/>
        </w:rPr>
      </w:pPr>
      <w:r w:rsidRPr="0089488D">
        <w:rPr>
          <w:rFonts w:ascii="Comic Sans MS" w:hAnsi="Comic Sans MS"/>
          <w:szCs w:val="22"/>
        </w:rPr>
        <w:t xml:space="preserve">To produce an inclusive environment and raise the aspirations of and expectations for all pupils with </w:t>
      </w:r>
      <w:r w:rsidR="00624D12">
        <w:rPr>
          <w:rFonts w:ascii="Comic Sans MS" w:hAnsi="Comic Sans MS"/>
          <w:szCs w:val="22"/>
        </w:rPr>
        <w:t>SEND</w:t>
      </w:r>
      <w:r w:rsidRPr="0089488D">
        <w:rPr>
          <w:rFonts w:ascii="Comic Sans MS" w:hAnsi="Comic Sans MS"/>
          <w:szCs w:val="22"/>
        </w:rPr>
        <w:t xml:space="preserve">. To enable, through ‘Quality First Teaching’ and targeted and focused support, for all pupils to meet their full potential. </w:t>
      </w:r>
    </w:p>
    <w:p w14:paraId="1C3280AF" w14:textId="77777777" w:rsidR="004214F7" w:rsidRPr="00C60B9A" w:rsidRDefault="0089488D" w:rsidP="008933A3">
      <w:pPr>
        <w:jc w:val="both"/>
        <w:rPr>
          <w:rFonts w:ascii="Comic Sans MS" w:hAnsi="Comic Sans MS"/>
          <w:b/>
          <w:szCs w:val="22"/>
          <w:u w:val="single"/>
        </w:rPr>
      </w:pPr>
      <w:r w:rsidRPr="00C60B9A">
        <w:rPr>
          <w:rFonts w:ascii="Comic Sans MS" w:hAnsi="Comic Sans MS"/>
          <w:b/>
          <w:szCs w:val="22"/>
          <w:u w:val="single"/>
        </w:rPr>
        <w:t>Objectives</w:t>
      </w:r>
    </w:p>
    <w:p w14:paraId="587F87F3" w14:textId="77777777" w:rsidR="004214F7" w:rsidRDefault="0089488D" w:rsidP="008933A3">
      <w:pPr>
        <w:jc w:val="both"/>
        <w:rPr>
          <w:rFonts w:ascii="Comic Sans MS" w:hAnsi="Comic Sans MS"/>
          <w:szCs w:val="22"/>
        </w:rPr>
      </w:pPr>
      <w:r w:rsidRPr="0089488D">
        <w:rPr>
          <w:rFonts w:ascii="Comic Sans MS" w:hAnsi="Comic Sans MS"/>
          <w:szCs w:val="22"/>
        </w:rPr>
        <w:t xml:space="preserve">Our objectives are: </w:t>
      </w:r>
    </w:p>
    <w:p w14:paraId="2F8F4EF8" w14:textId="77777777" w:rsidR="004214F7" w:rsidRDefault="0089488D" w:rsidP="008933A3">
      <w:pPr>
        <w:jc w:val="both"/>
        <w:rPr>
          <w:rFonts w:ascii="Comic Sans MS" w:hAnsi="Comic Sans MS"/>
          <w:szCs w:val="22"/>
        </w:rPr>
      </w:pPr>
      <w:r w:rsidRPr="0089488D">
        <w:rPr>
          <w:rFonts w:ascii="Comic Sans MS" w:hAnsi="Comic Sans MS"/>
          <w:szCs w:val="22"/>
        </w:rPr>
        <w:t xml:space="preserve">1. To work within the guidance provide in the </w:t>
      </w:r>
      <w:r w:rsidR="00624D12">
        <w:rPr>
          <w:rFonts w:ascii="Comic Sans MS" w:hAnsi="Comic Sans MS"/>
          <w:szCs w:val="22"/>
        </w:rPr>
        <w:t>SEND</w:t>
      </w:r>
      <w:r w:rsidRPr="0089488D">
        <w:rPr>
          <w:rFonts w:ascii="Comic Sans MS" w:hAnsi="Comic Sans MS"/>
          <w:szCs w:val="22"/>
        </w:rPr>
        <w:t xml:space="preserve"> Code of Practice, 2014 and to implement it effectively across the school. </w:t>
      </w:r>
    </w:p>
    <w:p w14:paraId="27D543D5" w14:textId="77777777" w:rsidR="004214F7" w:rsidRDefault="0089488D" w:rsidP="008933A3">
      <w:pPr>
        <w:jc w:val="both"/>
        <w:rPr>
          <w:rFonts w:ascii="Comic Sans MS" w:hAnsi="Comic Sans MS"/>
          <w:szCs w:val="22"/>
        </w:rPr>
      </w:pPr>
      <w:r w:rsidRPr="0089488D">
        <w:rPr>
          <w:rFonts w:ascii="Comic Sans MS" w:hAnsi="Comic Sans MS"/>
          <w:szCs w:val="22"/>
        </w:rPr>
        <w:t xml:space="preserve">2. To identify, at the earliest possible opportunity, barriers to learning and participation for pupils with </w:t>
      </w:r>
      <w:r w:rsidR="00624D12">
        <w:rPr>
          <w:rFonts w:ascii="Comic Sans MS" w:hAnsi="Comic Sans MS"/>
          <w:szCs w:val="22"/>
        </w:rPr>
        <w:t>SEND</w:t>
      </w:r>
      <w:r w:rsidRPr="0089488D">
        <w:rPr>
          <w:rFonts w:ascii="Comic Sans MS" w:hAnsi="Comic Sans MS"/>
          <w:szCs w:val="22"/>
        </w:rPr>
        <w:t xml:space="preserve">. </w:t>
      </w:r>
    </w:p>
    <w:p w14:paraId="3B97FDA6" w14:textId="77777777" w:rsidR="004214F7" w:rsidRDefault="0089488D" w:rsidP="008933A3">
      <w:pPr>
        <w:jc w:val="both"/>
        <w:rPr>
          <w:rFonts w:ascii="Comic Sans MS" w:hAnsi="Comic Sans MS"/>
          <w:szCs w:val="22"/>
        </w:rPr>
      </w:pPr>
      <w:r w:rsidRPr="0089488D">
        <w:rPr>
          <w:rFonts w:ascii="Comic Sans MS" w:hAnsi="Comic Sans MS"/>
          <w:szCs w:val="22"/>
        </w:rPr>
        <w:t xml:space="preserve">3. To ensure that every pupil experiences success in their learning and achieves to the highest possible standard. </w:t>
      </w:r>
    </w:p>
    <w:p w14:paraId="50EA96C8" w14:textId="77777777" w:rsidR="004214F7" w:rsidRDefault="0089488D" w:rsidP="008933A3">
      <w:pPr>
        <w:jc w:val="both"/>
        <w:rPr>
          <w:rFonts w:ascii="Comic Sans MS" w:hAnsi="Comic Sans MS"/>
          <w:szCs w:val="22"/>
        </w:rPr>
      </w:pPr>
      <w:r w:rsidRPr="0089488D">
        <w:rPr>
          <w:rFonts w:ascii="Comic Sans MS" w:hAnsi="Comic Sans MS"/>
          <w:szCs w:val="22"/>
        </w:rPr>
        <w:t xml:space="preserve">4. To enable all pupils to participate in lessons fully and effectively. </w:t>
      </w:r>
    </w:p>
    <w:p w14:paraId="52A74974" w14:textId="77777777" w:rsidR="004214F7" w:rsidRDefault="0089488D" w:rsidP="008933A3">
      <w:pPr>
        <w:jc w:val="both"/>
        <w:rPr>
          <w:rFonts w:ascii="Comic Sans MS" w:hAnsi="Comic Sans MS"/>
          <w:szCs w:val="22"/>
        </w:rPr>
      </w:pPr>
      <w:r w:rsidRPr="0089488D">
        <w:rPr>
          <w:rFonts w:ascii="Comic Sans MS" w:hAnsi="Comic Sans MS"/>
          <w:szCs w:val="22"/>
        </w:rPr>
        <w:t xml:space="preserve">5. To value and encourage the contribution of all pupils to the life of the school. </w:t>
      </w:r>
    </w:p>
    <w:p w14:paraId="76B9B5F6" w14:textId="77777777" w:rsidR="004214F7" w:rsidRDefault="0089488D" w:rsidP="008933A3">
      <w:pPr>
        <w:jc w:val="both"/>
        <w:rPr>
          <w:rFonts w:ascii="Comic Sans MS" w:hAnsi="Comic Sans MS"/>
          <w:szCs w:val="22"/>
        </w:rPr>
      </w:pPr>
      <w:r w:rsidRPr="0089488D">
        <w:rPr>
          <w:rFonts w:ascii="Comic Sans MS" w:hAnsi="Comic Sans MS"/>
          <w:szCs w:val="22"/>
        </w:rPr>
        <w:t xml:space="preserve">6. To work in partnership with parents. </w:t>
      </w:r>
    </w:p>
    <w:p w14:paraId="4D86A1DE" w14:textId="77777777" w:rsidR="004214F7" w:rsidRDefault="0089488D" w:rsidP="008933A3">
      <w:pPr>
        <w:jc w:val="both"/>
        <w:rPr>
          <w:rFonts w:ascii="Comic Sans MS" w:hAnsi="Comic Sans MS"/>
          <w:szCs w:val="22"/>
        </w:rPr>
      </w:pPr>
      <w:r w:rsidRPr="0089488D">
        <w:rPr>
          <w:rFonts w:ascii="Comic Sans MS" w:hAnsi="Comic Sans MS"/>
          <w:szCs w:val="22"/>
        </w:rPr>
        <w:t xml:space="preserve">7. To work with the Governing Body to enable them to fulfil their statutory monitoring role </w:t>
      </w:r>
      <w:proofErr w:type="gramStart"/>
      <w:r w:rsidRPr="0089488D">
        <w:rPr>
          <w:rFonts w:ascii="Comic Sans MS" w:hAnsi="Comic Sans MS"/>
          <w:szCs w:val="22"/>
        </w:rPr>
        <w:t>with regard to</w:t>
      </w:r>
      <w:proofErr w:type="gramEnd"/>
      <w:r w:rsidRPr="0089488D">
        <w:rPr>
          <w:rFonts w:ascii="Comic Sans MS" w:hAnsi="Comic Sans MS"/>
          <w:szCs w:val="22"/>
        </w:rPr>
        <w:t xml:space="preserve"> the </w:t>
      </w:r>
      <w:r w:rsidR="00624D12">
        <w:rPr>
          <w:rFonts w:ascii="Comic Sans MS" w:hAnsi="Comic Sans MS"/>
          <w:szCs w:val="22"/>
        </w:rPr>
        <w:t>SEND</w:t>
      </w:r>
      <w:r w:rsidRPr="0089488D">
        <w:rPr>
          <w:rFonts w:ascii="Comic Sans MS" w:hAnsi="Comic Sans MS"/>
          <w:szCs w:val="22"/>
        </w:rPr>
        <w:t xml:space="preserve"> Policy. </w:t>
      </w:r>
    </w:p>
    <w:p w14:paraId="40FC9319" w14:textId="77777777" w:rsidR="004214F7" w:rsidRDefault="0089488D" w:rsidP="008933A3">
      <w:pPr>
        <w:jc w:val="both"/>
        <w:rPr>
          <w:rFonts w:ascii="Comic Sans MS" w:hAnsi="Comic Sans MS"/>
          <w:szCs w:val="22"/>
        </w:rPr>
      </w:pPr>
      <w:r w:rsidRPr="0089488D">
        <w:rPr>
          <w:rFonts w:ascii="Comic Sans MS" w:hAnsi="Comic Sans MS"/>
          <w:szCs w:val="22"/>
        </w:rPr>
        <w:lastRenderedPageBreak/>
        <w:t xml:space="preserve">8. To work closely with external support agencies, where appropriate, to support the need of individual pupils. </w:t>
      </w:r>
    </w:p>
    <w:p w14:paraId="34A3EA91" w14:textId="77777777" w:rsidR="004214F7" w:rsidRDefault="0089488D" w:rsidP="008933A3">
      <w:pPr>
        <w:jc w:val="both"/>
        <w:rPr>
          <w:rFonts w:ascii="Comic Sans MS" w:hAnsi="Comic Sans MS"/>
          <w:szCs w:val="22"/>
        </w:rPr>
      </w:pPr>
      <w:r w:rsidRPr="0089488D">
        <w:rPr>
          <w:rFonts w:ascii="Comic Sans MS" w:hAnsi="Comic Sans MS"/>
          <w:szCs w:val="22"/>
        </w:rPr>
        <w:t xml:space="preserve">9. To ensure that all staff have access to training and advice to support quality teaching and learning for all pupils. </w:t>
      </w:r>
    </w:p>
    <w:p w14:paraId="0F6A9744" w14:textId="77777777" w:rsidR="004214F7" w:rsidRPr="00C60B9A" w:rsidRDefault="0089488D" w:rsidP="008933A3">
      <w:pPr>
        <w:jc w:val="both"/>
        <w:rPr>
          <w:rFonts w:ascii="Comic Sans MS" w:hAnsi="Comic Sans MS"/>
          <w:b/>
          <w:szCs w:val="22"/>
          <w:u w:val="single"/>
        </w:rPr>
      </w:pPr>
      <w:r w:rsidRPr="00C60B9A">
        <w:rPr>
          <w:rFonts w:ascii="Comic Sans MS" w:hAnsi="Comic Sans MS"/>
          <w:b/>
          <w:szCs w:val="22"/>
          <w:u w:val="single"/>
        </w:rPr>
        <w:t>Identifying Special Educational Needs</w:t>
      </w:r>
    </w:p>
    <w:p w14:paraId="0739D656" w14:textId="77777777" w:rsidR="00C60B9A" w:rsidRDefault="00C60B9A" w:rsidP="008933A3">
      <w:pPr>
        <w:jc w:val="both"/>
        <w:rPr>
          <w:rFonts w:ascii="Comic Sans MS" w:hAnsi="Comic Sans MS"/>
          <w:szCs w:val="22"/>
        </w:rPr>
      </w:pPr>
    </w:p>
    <w:p w14:paraId="50E0516C" w14:textId="77777777" w:rsidR="004214F7" w:rsidRDefault="0089488D" w:rsidP="008933A3">
      <w:pPr>
        <w:jc w:val="both"/>
        <w:rPr>
          <w:rFonts w:ascii="Comic Sans MS" w:hAnsi="Comic Sans MS"/>
          <w:szCs w:val="22"/>
        </w:rPr>
      </w:pPr>
      <w:r w:rsidRPr="0089488D">
        <w:rPr>
          <w:rFonts w:ascii="Comic Sans MS" w:hAnsi="Comic Sans MS"/>
          <w:szCs w:val="22"/>
        </w:rPr>
        <w:t xml:space="preserve">There are four broad categories of </w:t>
      </w:r>
      <w:r w:rsidR="00624D12">
        <w:rPr>
          <w:rFonts w:ascii="Comic Sans MS" w:hAnsi="Comic Sans MS"/>
          <w:szCs w:val="22"/>
        </w:rPr>
        <w:t>SEND</w:t>
      </w:r>
      <w:r w:rsidRPr="0089488D">
        <w:rPr>
          <w:rFonts w:ascii="Comic Sans MS" w:hAnsi="Comic Sans MS"/>
          <w:szCs w:val="22"/>
        </w:rPr>
        <w:t xml:space="preserve"> as stated in the </w:t>
      </w:r>
      <w:r w:rsidR="00624D12">
        <w:rPr>
          <w:rFonts w:ascii="Comic Sans MS" w:hAnsi="Comic Sans MS"/>
          <w:szCs w:val="22"/>
        </w:rPr>
        <w:t>SEN</w:t>
      </w:r>
      <w:r w:rsidRPr="0089488D">
        <w:rPr>
          <w:rFonts w:ascii="Comic Sans MS" w:hAnsi="Comic Sans MS"/>
          <w:szCs w:val="22"/>
        </w:rPr>
        <w:t xml:space="preserve">D Code of Practice 2014: </w:t>
      </w:r>
    </w:p>
    <w:p w14:paraId="48A06E35" w14:textId="77777777" w:rsidR="004214F7" w:rsidRDefault="0089488D" w:rsidP="008933A3">
      <w:pPr>
        <w:jc w:val="both"/>
        <w:rPr>
          <w:rFonts w:ascii="Comic Sans MS" w:hAnsi="Comic Sans MS"/>
          <w:szCs w:val="22"/>
        </w:rPr>
      </w:pPr>
      <w:r w:rsidRPr="0089488D">
        <w:rPr>
          <w:rFonts w:ascii="Comic Sans MS" w:hAnsi="Comic Sans MS"/>
          <w:szCs w:val="22"/>
        </w:rPr>
        <w:sym w:font="Symbol" w:char="F0D8"/>
      </w:r>
      <w:r w:rsidRPr="0089488D">
        <w:rPr>
          <w:rFonts w:ascii="Comic Sans MS" w:hAnsi="Comic Sans MS"/>
          <w:szCs w:val="22"/>
        </w:rPr>
        <w:t xml:space="preserve"> communication and interaction </w:t>
      </w:r>
    </w:p>
    <w:p w14:paraId="4DB0B627" w14:textId="77777777" w:rsidR="004214F7" w:rsidRDefault="0089488D" w:rsidP="008933A3">
      <w:pPr>
        <w:jc w:val="both"/>
        <w:rPr>
          <w:rFonts w:ascii="Comic Sans MS" w:hAnsi="Comic Sans MS"/>
          <w:szCs w:val="22"/>
        </w:rPr>
      </w:pPr>
      <w:r w:rsidRPr="0089488D">
        <w:rPr>
          <w:rFonts w:ascii="Comic Sans MS" w:hAnsi="Comic Sans MS"/>
          <w:szCs w:val="22"/>
        </w:rPr>
        <w:sym w:font="Symbol" w:char="F0D8"/>
      </w:r>
      <w:r w:rsidRPr="0089488D">
        <w:rPr>
          <w:rFonts w:ascii="Comic Sans MS" w:hAnsi="Comic Sans MS"/>
          <w:szCs w:val="22"/>
        </w:rPr>
        <w:t xml:space="preserve"> cognition and learning </w:t>
      </w:r>
    </w:p>
    <w:p w14:paraId="0F48DA47" w14:textId="77777777" w:rsidR="004214F7" w:rsidRDefault="0089488D" w:rsidP="008933A3">
      <w:pPr>
        <w:jc w:val="both"/>
        <w:rPr>
          <w:rFonts w:ascii="Comic Sans MS" w:hAnsi="Comic Sans MS"/>
          <w:szCs w:val="22"/>
        </w:rPr>
      </w:pPr>
      <w:r w:rsidRPr="0089488D">
        <w:rPr>
          <w:rFonts w:ascii="Comic Sans MS" w:hAnsi="Comic Sans MS"/>
          <w:szCs w:val="22"/>
        </w:rPr>
        <w:sym w:font="Symbol" w:char="F0D8"/>
      </w:r>
      <w:r w:rsidRPr="0089488D">
        <w:rPr>
          <w:rFonts w:ascii="Comic Sans MS" w:hAnsi="Comic Sans MS"/>
          <w:szCs w:val="22"/>
        </w:rPr>
        <w:t xml:space="preserve"> social, emotional and mental health </w:t>
      </w:r>
    </w:p>
    <w:p w14:paraId="78EA7CAD" w14:textId="77777777" w:rsidR="004214F7" w:rsidRDefault="0089488D" w:rsidP="008933A3">
      <w:pPr>
        <w:jc w:val="both"/>
        <w:rPr>
          <w:rFonts w:ascii="Comic Sans MS" w:hAnsi="Comic Sans MS"/>
          <w:szCs w:val="22"/>
        </w:rPr>
      </w:pPr>
      <w:r w:rsidRPr="0089488D">
        <w:rPr>
          <w:rFonts w:ascii="Comic Sans MS" w:hAnsi="Comic Sans MS"/>
          <w:szCs w:val="22"/>
        </w:rPr>
        <w:sym w:font="Symbol" w:char="F0D8"/>
      </w:r>
      <w:r w:rsidRPr="0089488D">
        <w:rPr>
          <w:rFonts w:ascii="Comic Sans MS" w:hAnsi="Comic Sans MS"/>
          <w:szCs w:val="22"/>
        </w:rPr>
        <w:t xml:space="preserve"> physical and </w:t>
      </w:r>
      <w:r w:rsidR="00624D12">
        <w:rPr>
          <w:rFonts w:ascii="Comic Sans MS" w:hAnsi="Comic Sans MS"/>
          <w:szCs w:val="22"/>
        </w:rPr>
        <w:t>sen</w:t>
      </w:r>
      <w:r w:rsidRPr="0089488D">
        <w:rPr>
          <w:rFonts w:ascii="Comic Sans MS" w:hAnsi="Comic Sans MS"/>
          <w:szCs w:val="22"/>
        </w:rPr>
        <w:t xml:space="preserve">sory. </w:t>
      </w:r>
    </w:p>
    <w:p w14:paraId="56BE0377" w14:textId="77777777" w:rsidR="00C60B9A" w:rsidRDefault="00C60B9A" w:rsidP="008933A3">
      <w:pPr>
        <w:jc w:val="both"/>
        <w:rPr>
          <w:rFonts w:ascii="Comic Sans MS" w:hAnsi="Comic Sans MS"/>
          <w:szCs w:val="22"/>
        </w:rPr>
      </w:pPr>
    </w:p>
    <w:p w14:paraId="5297C791" w14:textId="77777777" w:rsidR="004214F7" w:rsidRDefault="0089488D" w:rsidP="008933A3">
      <w:pPr>
        <w:jc w:val="both"/>
        <w:rPr>
          <w:rFonts w:ascii="Comic Sans MS" w:hAnsi="Comic Sans MS"/>
          <w:szCs w:val="22"/>
        </w:rPr>
      </w:pPr>
      <w:r w:rsidRPr="0089488D">
        <w:rPr>
          <w:rFonts w:ascii="Comic Sans MS" w:hAnsi="Comic Sans MS"/>
          <w:szCs w:val="22"/>
        </w:rPr>
        <w:t xml:space="preserve">Pupils with </w:t>
      </w:r>
      <w:r w:rsidR="00624D12">
        <w:rPr>
          <w:rFonts w:ascii="Comic Sans MS" w:hAnsi="Comic Sans MS"/>
          <w:szCs w:val="22"/>
        </w:rPr>
        <w:t>SEND</w:t>
      </w:r>
      <w:r w:rsidRPr="0089488D">
        <w:rPr>
          <w:rFonts w:ascii="Comic Sans MS" w:hAnsi="Comic Sans MS"/>
          <w:szCs w:val="22"/>
        </w:rPr>
        <w:t xml:space="preserve"> are identified by one of five assessment routes all of which are part of the overall approach to monitoring progress of all pupils: </w:t>
      </w:r>
    </w:p>
    <w:p w14:paraId="23CFEFA0" w14:textId="7919B470" w:rsidR="0089488D" w:rsidRPr="004214F7" w:rsidRDefault="0089488D" w:rsidP="00103351">
      <w:pPr>
        <w:pStyle w:val="ListParagraph"/>
        <w:numPr>
          <w:ilvl w:val="0"/>
          <w:numId w:val="1"/>
        </w:numPr>
        <w:ind w:left="426" w:firstLine="0"/>
        <w:jc w:val="both"/>
        <w:rPr>
          <w:rFonts w:ascii="Comic Sans MS" w:hAnsi="Comic Sans MS"/>
          <w:szCs w:val="22"/>
        </w:rPr>
      </w:pPr>
      <w:r w:rsidRPr="004214F7">
        <w:rPr>
          <w:rFonts w:ascii="Comic Sans MS" w:hAnsi="Comic Sans MS"/>
          <w:szCs w:val="22"/>
        </w:rPr>
        <w:t xml:space="preserve">The progress of every child is monitored at </w:t>
      </w:r>
      <w:r w:rsidR="004214F7" w:rsidRPr="004214F7">
        <w:rPr>
          <w:rFonts w:ascii="Comic Sans MS" w:hAnsi="Comic Sans MS"/>
          <w:szCs w:val="22"/>
        </w:rPr>
        <w:t xml:space="preserve">half </w:t>
      </w:r>
      <w:r w:rsidRPr="004214F7">
        <w:rPr>
          <w:rFonts w:ascii="Comic Sans MS" w:hAnsi="Comic Sans MS"/>
          <w:szCs w:val="22"/>
        </w:rPr>
        <w:t>termly pupil progress meetings. Where pupils are identified as not making pro</w:t>
      </w:r>
      <w:r w:rsidR="004214F7" w:rsidRPr="004214F7">
        <w:rPr>
          <w:rFonts w:ascii="Comic Sans MS" w:hAnsi="Comic Sans MS"/>
          <w:szCs w:val="22"/>
        </w:rPr>
        <w:t xml:space="preserve">gress in spite of Quality </w:t>
      </w:r>
      <w:proofErr w:type="gramStart"/>
      <w:r w:rsidRPr="004214F7">
        <w:rPr>
          <w:rFonts w:ascii="Comic Sans MS" w:hAnsi="Comic Sans MS"/>
          <w:szCs w:val="22"/>
        </w:rPr>
        <w:t>Teaching</w:t>
      </w:r>
      <w:proofErr w:type="gramEnd"/>
      <w:r w:rsidRPr="004214F7">
        <w:rPr>
          <w:rFonts w:ascii="Comic Sans MS" w:hAnsi="Comic Sans MS"/>
          <w:szCs w:val="22"/>
        </w:rPr>
        <w:t xml:space="preserve"> they are discussed with th</w:t>
      </w:r>
      <w:r w:rsidR="004214F7" w:rsidRPr="004214F7">
        <w:rPr>
          <w:rFonts w:ascii="Comic Sans MS" w:hAnsi="Comic Sans MS"/>
          <w:szCs w:val="22"/>
        </w:rPr>
        <w:t xml:space="preserve">e </w:t>
      </w:r>
      <w:r w:rsidR="00624D12">
        <w:rPr>
          <w:rFonts w:ascii="Comic Sans MS" w:hAnsi="Comic Sans MS"/>
          <w:szCs w:val="22"/>
        </w:rPr>
        <w:t>SEND</w:t>
      </w:r>
      <w:r w:rsidR="004214F7" w:rsidRPr="004214F7">
        <w:rPr>
          <w:rFonts w:ascii="Comic Sans MS" w:hAnsi="Comic Sans MS"/>
          <w:szCs w:val="22"/>
        </w:rPr>
        <w:t>CO /</w:t>
      </w:r>
      <w:r w:rsidRPr="004214F7">
        <w:rPr>
          <w:rFonts w:ascii="Comic Sans MS" w:hAnsi="Comic Sans MS"/>
          <w:szCs w:val="22"/>
        </w:rPr>
        <w:t xml:space="preserve"> </w:t>
      </w:r>
      <w:r w:rsidR="00B56BE3">
        <w:rPr>
          <w:rFonts w:ascii="Comic Sans MS" w:hAnsi="Comic Sans MS"/>
          <w:szCs w:val="22"/>
        </w:rPr>
        <w:t xml:space="preserve">Head Teacher </w:t>
      </w:r>
      <w:r w:rsidRPr="004214F7">
        <w:rPr>
          <w:rFonts w:ascii="Comic Sans MS" w:hAnsi="Comic Sans MS"/>
          <w:szCs w:val="22"/>
        </w:rPr>
        <w:t xml:space="preserve">/ </w:t>
      </w:r>
      <w:r w:rsidR="004214F7" w:rsidRPr="004214F7">
        <w:rPr>
          <w:rFonts w:ascii="Comic Sans MS" w:hAnsi="Comic Sans MS"/>
          <w:szCs w:val="22"/>
        </w:rPr>
        <w:t xml:space="preserve">Class teacher </w:t>
      </w:r>
      <w:r w:rsidRPr="004214F7">
        <w:rPr>
          <w:rFonts w:ascii="Comic Sans MS" w:hAnsi="Comic Sans MS"/>
          <w:szCs w:val="22"/>
        </w:rPr>
        <w:t xml:space="preserve">and a plan of action is agreed. </w:t>
      </w:r>
      <w:proofErr w:type="gramStart"/>
      <w:r w:rsidRPr="004214F7">
        <w:rPr>
          <w:rFonts w:ascii="Comic Sans MS" w:hAnsi="Comic Sans MS"/>
          <w:szCs w:val="22"/>
        </w:rPr>
        <w:t>All of</w:t>
      </w:r>
      <w:proofErr w:type="gramEnd"/>
      <w:r w:rsidRPr="004214F7">
        <w:rPr>
          <w:rFonts w:ascii="Comic Sans MS" w:hAnsi="Comic Sans MS"/>
          <w:szCs w:val="22"/>
        </w:rPr>
        <w:t xml:space="preserve"> the information gathered from within the school about the pupil’s progress, alongside national data and expectations of progress, is considered. This includes high quality and accurate formative assessment.</w:t>
      </w:r>
    </w:p>
    <w:p w14:paraId="7B28A0D1" w14:textId="52549246" w:rsidR="004214F7" w:rsidRDefault="004214F7" w:rsidP="008933A3">
      <w:pPr>
        <w:ind w:left="360"/>
        <w:jc w:val="both"/>
        <w:rPr>
          <w:rFonts w:ascii="Comic Sans MS" w:hAnsi="Comic Sans MS"/>
          <w:szCs w:val="22"/>
        </w:rPr>
      </w:pPr>
      <w:r w:rsidRPr="004214F7">
        <w:rPr>
          <w:rFonts w:ascii="Comic Sans MS" w:hAnsi="Comic Sans MS"/>
          <w:szCs w:val="22"/>
        </w:rPr>
        <w:t xml:space="preserve">2. </w:t>
      </w:r>
      <w:r>
        <w:rPr>
          <w:rFonts w:ascii="Comic Sans MS" w:hAnsi="Comic Sans MS"/>
          <w:szCs w:val="22"/>
        </w:rPr>
        <w:t xml:space="preserve">  Class</w:t>
      </w:r>
      <w:r w:rsidRPr="004214F7">
        <w:rPr>
          <w:rFonts w:ascii="Comic Sans MS" w:hAnsi="Comic Sans MS"/>
          <w:szCs w:val="22"/>
        </w:rPr>
        <w:t xml:space="preserve"> teachers are continually aware of pupil’s learning. If they observe that a child, as recommended by the 2014 Code of Practice, is making less than expected progress, given their age and individual circumstances, they will seek to identify a cause. This can be characterised by progress which: a. is significantly slower than that of their peers starting from the same baseline b. fails to match or better the child’s previous rate of progress c. fails to close the attainment gap between the child and their peers </w:t>
      </w:r>
      <w:r w:rsidR="00B56BE3">
        <w:rPr>
          <w:rFonts w:ascii="Comic Sans MS" w:hAnsi="Comic Sans MS"/>
          <w:szCs w:val="22"/>
        </w:rPr>
        <w:t xml:space="preserve">d. if  the child is supported by outside professionals </w:t>
      </w:r>
      <w:proofErr w:type="spellStart"/>
      <w:r w:rsidR="00B56BE3">
        <w:rPr>
          <w:rFonts w:ascii="Comic Sans MS" w:hAnsi="Comic Sans MS"/>
          <w:szCs w:val="22"/>
        </w:rPr>
        <w:t>eg</w:t>
      </w:r>
      <w:proofErr w:type="spellEnd"/>
      <w:r w:rsidR="00B56BE3">
        <w:rPr>
          <w:rFonts w:ascii="Comic Sans MS" w:hAnsi="Comic Sans MS"/>
          <w:szCs w:val="22"/>
        </w:rPr>
        <w:t xml:space="preserve">) </w:t>
      </w:r>
      <w:proofErr w:type="spellStart"/>
      <w:r w:rsidR="00B56BE3">
        <w:rPr>
          <w:rFonts w:ascii="Comic Sans MS" w:hAnsi="Comic Sans MS"/>
          <w:szCs w:val="22"/>
        </w:rPr>
        <w:t>SaLT</w:t>
      </w:r>
      <w:proofErr w:type="spellEnd"/>
      <w:r w:rsidR="00B56BE3">
        <w:rPr>
          <w:rFonts w:ascii="Comic Sans MS" w:hAnsi="Comic Sans MS"/>
          <w:szCs w:val="22"/>
        </w:rPr>
        <w:t xml:space="preserve">, OT etc. </w:t>
      </w:r>
    </w:p>
    <w:p w14:paraId="60AE6E01" w14:textId="77777777" w:rsidR="004214F7" w:rsidRDefault="00C60B9A" w:rsidP="008933A3">
      <w:pPr>
        <w:ind w:left="360"/>
        <w:jc w:val="both"/>
        <w:rPr>
          <w:rFonts w:ascii="Comic Sans MS" w:hAnsi="Comic Sans MS"/>
          <w:szCs w:val="22"/>
        </w:rPr>
      </w:pPr>
      <w:r>
        <w:rPr>
          <w:rFonts w:ascii="Comic Sans MS" w:hAnsi="Comic Sans MS"/>
          <w:szCs w:val="22"/>
        </w:rPr>
        <w:t>3. At Hambleton</w:t>
      </w:r>
      <w:r w:rsidR="004214F7" w:rsidRPr="004214F7">
        <w:rPr>
          <w:rFonts w:ascii="Comic Sans MS" w:hAnsi="Comic Sans MS"/>
          <w:szCs w:val="22"/>
        </w:rPr>
        <w:t xml:space="preserve"> all pupils on the </w:t>
      </w:r>
      <w:r w:rsidR="00624D12">
        <w:rPr>
          <w:rFonts w:ascii="Comic Sans MS" w:hAnsi="Comic Sans MS"/>
          <w:szCs w:val="22"/>
        </w:rPr>
        <w:t>SEND</w:t>
      </w:r>
      <w:r>
        <w:rPr>
          <w:rFonts w:ascii="Comic Sans MS" w:hAnsi="Comic Sans MS"/>
          <w:szCs w:val="22"/>
        </w:rPr>
        <w:t xml:space="preserve"> register are discussed at</w:t>
      </w:r>
      <w:r w:rsidR="004214F7" w:rsidRPr="004214F7">
        <w:rPr>
          <w:rFonts w:ascii="Comic Sans MS" w:hAnsi="Comic Sans MS"/>
          <w:szCs w:val="22"/>
        </w:rPr>
        <w:t xml:space="preserve"> termly meetings between the </w:t>
      </w:r>
      <w:r w:rsidR="00624D12">
        <w:rPr>
          <w:rFonts w:ascii="Comic Sans MS" w:hAnsi="Comic Sans MS"/>
          <w:szCs w:val="22"/>
        </w:rPr>
        <w:t>SEND</w:t>
      </w:r>
      <w:r w:rsidR="004214F7" w:rsidRPr="004214F7">
        <w:rPr>
          <w:rFonts w:ascii="Comic Sans MS" w:hAnsi="Comic Sans MS"/>
          <w:szCs w:val="22"/>
        </w:rPr>
        <w:t xml:space="preserve">CO and the class teachers. Other pupils causing concern are highlighted here. </w:t>
      </w:r>
    </w:p>
    <w:p w14:paraId="1EBF14C7" w14:textId="6A2C2279" w:rsidR="004214F7" w:rsidRDefault="00C60B9A" w:rsidP="008933A3">
      <w:pPr>
        <w:ind w:left="360"/>
        <w:jc w:val="both"/>
        <w:rPr>
          <w:rFonts w:ascii="Comic Sans MS" w:hAnsi="Comic Sans MS"/>
          <w:szCs w:val="22"/>
        </w:rPr>
      </w:pPr>
      <w:r>
        <w:rPr>
          <w:rFonts w:ascii="Comic Sans MS" w:hAnsi="Comic Sans MS"/>
          <w:szCs w:val="22"/>
        </w:rPr>
        <w:t>4</w:t>
      </w:r>
      <w:r w:rsidR="004214F7" w:rsidRPr="004214F7">
        <w:rPr>
          <w:rFonts w:ascii="Comic Sans MS" w:hAnsi="Comic Sans MS"/>
          <w:szCs w:val="22"/>
        </w:rPr>
        <w:t xml:space="preserve">. Parents sometimes ask us to look more closely at their child’s learning. We take all parental requests seriously and investigate them all. Frequently, the concern can be addressed by Quality First Teaching or some parental support. Otherwise, the child is placed at </w:t>
      </w:r>
      <w:r w:rsidR="00624D12">
        <w:rPr>
          <w:rFonts w:ascii="Comic Sans MS" w:hAnsi="Comic Sans MS"/>
          <w:szCs w:val="22"/>
        </w:rPr>
        <w:t>SEND</w:t>
      </w:r>
      <w:r w:rsidR="004214F7" w:rsidRPr="004214F7">
        <w:rPr>
          <w:rFonts w:ascii="Comic Sans MS" w:hAnsi="Comic Sans MS"/>
          <w:szCs w:val="22"/>
        </w:rPr>
        <w:t xml:space="preserve"> Support on our </w:t>
      </w:r>
      <w:r w:rsidR="00624D12">
        <w:rPr>
          <w:rFonts w:ascii="Comic Sans MS" w:hAnsi="Comic Sans MS"/>
          <w:szCs w:val="22"/>
        </w:rPr>
        <w:t>SEND</w:t>
      </w:r>
      <w:r w:rsidR="004214F7" w:rsidRPr="004214F7">
        <w:rPr>
          <w:rFonts w:ascii="Comic Sans MS" w:hAnsi="Comic Sans MS"/>
          <w:szCs w:val="22"/>
        </w:rPr>
        <w:t xml:space="preserve"> register.</w:t>
      </w:r>
    </w:p>
    <w:p w14:paraId="238CC5CD" w14:textId="77777777" w:rsidR="004214F7" w:rsidRDefault="004214F7" w:rsidP="008933A3">
      <w:pPr>
        <w:ind w:left="360"/>
        <w:jc w:val="both"/>
        <w:rPr>
          <w:rFonts w:ascii="Comic Sans MS" w:hAnsi="Comic Sans MS"/>
          <w:szCs w:val="22"/>
        </w:rPr>
      </w:pPr>
    </w:p>
    <w:p w14:paraId="6A8D0317" w14:textId="7D9D5A70" w:rsidR="00C60B9A" w:rsidRDefault="004214F7" w:rsidP="008933A3">
      <w:pPr>
        <w:jc w:val="both"/>
        <w:rPr>
          <w:rFonts w:ascii="Comic Sans MS" w:hAnsi="Comic Sans MS"/>
          <w:szCs w:val="22"/>
        </w:rPr>
      </w:pPr>
      <w:r w:rsidRPr="00C60B9A">
        <w:rPr>
          <w:rFonts w:ascii="Comic Sans MS" w:hAnsi="Comic Sans MS"/>
          <w:szCs w:val="22"/>
        </w:rPr>
        <w:t>Although the school can identify special educational needs, and make provision to meet those needs, we do not offer diagnoses. Parents are advised to contact their GP if they think their child may have ASD or ADHD or some o</w:t>
      </w:r>
      <w:r w:rsidR="00C60B9A">
        <w:rPr>
          <w:rFonts w:ascii="Comic Sans MS" w:hAnsi="Comic Sans MS"/>
          <w:szCs w:val="22"/>
        </w:rPr>
        <w:t>ther disability. Hambleton</w:t>
      </w:r>
      <w:r w:rsidR="00B56BE3">
        <w:rPr>
          <w:rFonts w:ascii="Comic Sans MS" w:hAnsi="Comic Sans MS"/>
          <w:szCs w:val="22"/>
        </w:rPr>
        <w:t xml:space="preserve"> Primary</w:t>
      </w:r>
      <w:r w:rsidR="00C60B9A">
        <w:rPr>
          <w:rFonts w:ascii="Comic Sans MS" w:hAnsi="Comic Sans MS"/>
          <w:szCs w:val="22"/>
        </w:rPr>
        <w:t xml:space="preserve"> Academy</w:t>
      </w:r>
      <w:r w:rsidRPr="00C60B9A">
        <w:rPr>
          <w:rFonts w:ascii="Comic Sans MS" w:hAnsi="Comic Sans MS"/>
          <w:szCs w:val="22"/>
        </w:rPr>
        <w:t xml:space="preserve"> also recognises the need to look at the whole </w:t>
      </w:r>
      <w:r w:rsidR="00707C0A" w:rsidRPr="00C60B9A">
        <w:rPr>
          <w:rFonts w:ascii="Comic Sans MS" w:hAnsi="Comic Sans MS"/>
          <w:szCs w:val="22"/>
        </w:rPr>
        <w:t>child, which</w:t>
      </w:r>
      <w:r w:rsidRPr="00C60B9A">
        <w:rPr>
          <w:rFonts w:ascii="Comic Sans MS" w:hAnsi="Comic Sans MS"/>
          <w:szCs w:val="22"/>
        </w:rPr>
        <w:t xml:space="preserve"> will include not just the special educational needs. We will also consider what is not </w:t>
      </w:r>
      <w:r w:rsidR="00624D12">
        <w:rPr>
          <w:rFonts w:ascii="Comic Sans MS" w:hAnsi="Comic Sans MS"/>
          <w:szCs w:val="22"/>
        </w:rPr>
        <w:t>SEND</w:t>
      </w:r>
      <w:r w:rsidRPr="00C60B9A">
        <w:rPr>
          <w:rFonts w:ascii="Comic Sans MS" w:hAnsi="Comic Sans MS"/>
          <w:szCs w:val="22"/>
        </w:rPr>
        <w:t xml:space="preserve"> but may impact on a child’s progress and attainment. The following areas may be discussed: </w:t>
      </w:r>
    </w:p>
    <w:p w14:paraId="3EBC7D58" w14:textId="77777777" w:rsidR="00C60B9A" w:rsidRDefault="004214F7" w:rsidP="008933A3">
      <w:pPr>
        <w:jc w:val="both"/>
        <w:rPr>
          <w:rFonts w:ascii="Comic Sans MS" w:hAnsi="Comic Sans MS"/>
          <w:szCs w:val="22"/>
        </w:rPr>
      </w:pPr>
      <w:r w:rsidRPr="00C60B9A">
        <w:rPr>
          <w:rFonts w:ascii="Comic Sans MS" w:hAnsi="Comic Sans MS"/>
          <w:szCs w:val="22"/>
        </w:rPr>
        <w:sym w:font="Symbol" w:char="F0D8"/>
      </w:r>
      <w:r w:rsidR="00707C0A">
        <w:rPr>
          <w:rFonts w:ascii="Comic Sans MS" w:hAnsi="Comic Sans MS"/>
          <w:szCs w:val="22"/>
        </w:rPr>
        <w:t xml:space="preserve"> Disability (</w:t>
      </w:r>
      <w:r w:rsidRPr="00C60B9A">
        <w:rPr>
          <w:rFonts w:ascii="Comic Sans MS" w:hAnsi="Comic Sans MS"/>
          <w:szCs w:val="22"/>
        </w:rPr>
        <w:t xml:space="preserve">the Code of Practice outlines the “reasonable adjustment </w:t>
      </w:r>
      <w:proofErr w:type="gramStart"/>
      <w:r w:rsidRPr="00C60B9A">
        <w:rPr>
          <w:rFonts w:ascii="Comic Sans MS" w:hAnsi="Comic Sans MS"/>
          <w:szCs w:val="22"/>
        </w:rPr>
        <w:t>“ duty</w:t>
      </w:r>
      <w:proofErr w:type="gramEnd"/>
      <w:r w:rsidRPr="00C60B9A">
        <w:rPr>
          <w:rFonts w:ascii="Comic Sans MS" w:hAnsi="Comic Sans MS"/>
          <w:szCs w:val="22"/>
        </w:rPr>
        <w:t xml:space="preserve"> for all settings and schools provided under current Disability Equality legislation – these alone do not constitute </w:t>
      </w:r>
      <w:r w:rsidR="00624D12">
        <w:rPr>
          <w:rFonts w:ascii="Comic Sans MS" w:hAnsi="Comic Sans MS"/>
          <w:szCs w:val="22"/>
        </w:rPr>
        <w:t>SEND</w:t>
      </w:r>
      <w:r w:rsidRPr="00C60B9A">
        <w:rPr>
          <w:rFonts w:ascii="Comic Sans MS" w:hAnsi="Comic Sans MS"/>
          <w:szCs w:val="22"/>
        </w:rPr>
        <w:t xml:space="preserve">) </w:t>
      </w:r>
    </w:p>
    <w:p w14:paraId="602179B3" w14:textId="77777777" w:rsidR="00C60B9A" w:rsidRDefault="004214F7" w:rsidP="008933A3">
      <w:pPr>
        <w:jc w:val="both"/>
        <w:rPr>
          <w:rFonts w:ascii="Comic Sans MS" w:hAnsi="Comic Sans MS"/>
          <w:szCs w:val="22"/>
        </w:rPr>
      </w:pPr>
      <w:r w:rsidRPr="00C60B9A">
        <w:rPr>
          <w:rFonts w:ascii="Comic Sans MS" w:hAnsi="Comic Sans MS"/>
          <w:szCs w:val="22"/>
        </w:rPr>
        <w:sym w:font="Symbol" w:char="F0D8"/>
      </w:r>
      <w:r w:rsidRPr="00C60B9A">
        <w:rPr>
          <w:rFonts w:ascii="Comic Sans MS" w:hAnsi="Comic Sans MS"/>
          <w:szCs w:val="22"/>
        </w:rPr>
        <w:t xml:space="preserve"> Attendance and Punctuality </w:t>
      </w:r>
    </w:p>
    <w:p w14:paraId="7F46B4F8" w14:textId="77777777" w:rsidR="00C60B9A" w:rsidRDefault="004214F7" w:rsidP="008933A3">
      <w:pPr>
        <w:jc w:val="both"/>
        <w:rPr>
          <w:rFonts w:ascii="Comic Sans MS" w:hAnsi="Comic Sans MS"/>
          <w:szCs w:val="22"/>
        </w:rPr>
      </w:pPr>
      <w:r w:rsidRPr="00C60B9A">
        <w:rPr>
          <w:rFonts w:ascii="Comic Sans MS" w:hAnsi="Comic Sans MS"/>
          <w:szCs w:val="22"/>
        </w:rPr>
        <w:sym w:font="Symbol" w:char="F0D8"/>
      </w:r>
      <w:r w:rsidRPr="00C60B9A">
        <w:rPr>
          <w:rFonts w:ascii="Comic Sans MS" w:hAnsi="Comic Sans MS"/>
          <w:szCs w:val="22"/>
        </w:rPr>
        <w:t xml:space="preserve"> Health and Welfare </w:t>
      </w:r>
    </w:p>
    <w:p w14:paraId="56999257" w14:textId="77777777" w:rsidR="00C60B9A" w:rsidRDefault="004214F7" w:rsidP="008933A3">
      <w:pPr>
        <w:jc w:val="both"/>
        <w:rPr>
          <w:rFonts w:ascii="Comic Sans MS" w:hAnsi="Comic Sans MS"/>
          <w:szCs w:val="22"/>
        </w:rPr>
      </w:pPr>
      <w:r w:rsidRPr="00C60B9A">
        <w:rPr>
          <w:rFonts w:ascii="Comic Sans MS" w:hAnsi="Comic Sans MS"/>
          <w:szCs w:val="22"/>
        </w:rPr>
        <w:sym w:font="Symbol" w:char="F0D8"/>
      </w:r>
      <w:r w:rsidRPr="00C60B9A">
        <w:rPr>
          <w:rFonts w:ascii="Comic Sans MS" w:hAnsi="Comic Sans MS"/>
          <w:szCs w:val="22"/>
        </w:rPr>
        <w:t xml:space="preserve"> EAL </w:t>
      </w:r>
    </w:p>
    <w:p w14:paraId="5C90045F" w14:textId="77777777" w:rsidR="00C60B9A" w:rsidRDefault="004214F7" w:rsidP="008933A3">
      <w:pPr>
        <w:jc w:val="both"/>
        <w:rPr>
          <w:rFonts w:ascii="Comic Sans MS" w:hAnsi="Comic Sans MS"/>
          <w:szCs w:val="22"/>
        </w:rPr>
      </w:pPr>
      <w:r w:rsidRPr="00C60B9A">
        <w:rPr>
          <w:rFonts w:ascii="Comic Sans MS" w:hAnsi="Comic Sans MS"/>
          <w:szCs w:val="22"/>
        </w:rPr>
        <w:sym w:font="Symbol" w:char="F0D8"/>
      </w:r>
      <w:r w:rsidRPr="00C60B9A">
        <w:rPr>
          <w:rFonts w:ascii="Comic Sans MS" w:hAnsi="Comic Sans MS"/>
          <w:szCs w:val="22"/>
        </w:rPr>
        <w:t xml:space="preserve"> Being in receipt of Pupil Premium Grant </w:t>
      </w:r>
    </w:p>
    <w:p w14:paraId="1C049884" w14:textId="77777777" w:rsidR="00C60B9A" w:rsidRDefault="004214F7" w:rsidP="008933A3">
      <w:pPr>
        <w:jc w:val="both"/>
        <w:rPr>
          <w:rFonts w:ascii="Comic Sans MS" w:hAnsi="Comic Sans MS"/>
          <w:szCs w:val="22"/>
        </w:rPr>
      </w:pPr>
      <w:r w:rsidRPr="00C60B9A">
        <w:rPr>
          <w:rFonts w:ascii="Comic Sans MS" w:hAnsi="Comic Sans MS"/>
          <w:szCs w:val="22"/>
        </w:rPr>
        <w:sym w:font="Symbol" w:char="F0D8"/>
      </w:r>
      <w:r w:rsidRPr="00C60B9A">
        <w:rPr>
          <w:rFonts w:ascii="Comic Sans MS" w:hAnsi="Comic Sans MS"/>
          <w:szCs w:val="22"/>
        </w:rPr>
        <w:t xml:space="preserve"> Being a Looked After Child </w:t>
      </w:r>
    </w:p>
    <w:p w14:paraId="775BB7EC" w14:textId="77777777" w:rsidR="00C60B9A" w:rsidRDefault="00C60B9A" w:rsidP="008933A3">
      <w:pPr>
        <w:jc w:val="both"/>
        <w:rPr>
          <w:rFonts w:ascii="Comic Sans MS" w:hAnsi="Comic Sans MS"/>
          <w:szCs w:val="22"/>
        </w:rPr>
      </w:pPr>
    </w:p>
    <w:p w14:paraId="14ABCCE0" w14:textId="77777777" w:rsidR="00C60B9A" w:rsidRPr="00C60B9A" w:rsidRDefault="004214F7" w:rsidP="008933A3">
      <w:pPr>
        <w:jc w:val="both"/>
        <w:rPr>
          <w:rFonts w:ascii="Comic Sans MS" w:hAnsi="Comic Sans MS"/>
          <w:b/>
          <w:szCs w:val="22"/>
          <w:u w:val="single"/>
        </w:rPr>
      </w:pPr>
      <w:r w:rsidRPr="00C60B9A">
        <w:rPr>
          <w:rFonts w:ascii="Comic Sans MS" w:hAnsi="Comic Sans MS"/>
          <w:b/>
          <w:szCs w:val="22"/>
          <w:u w:val="single"/>
        </w:rPr>
        <w:t xml:space="preserve">A Graduated approach to </w:t>
      </w:r>
      <w:r w:rsidR="00624D12">
        <w:rPr>
          <w:rFonts w:ascii="Comic Sans MS" w:hAnsi="Comic Sans MS"/>
          <w:b/>
          <w:szCs w:val="22"/>
          <w:u w:val="single"/>
        </w:rPr>
        <w:t>SEND</w:t>
      </w:r>
      <w:r w:rsidRPr="00C60B9A">
        <w:rPr>
          <w:rFonts w:ascii="Comic Sans MS" w:hAnsi="Comic Sans MS"/>
          <w:b/>
          <w:szCs w:val="22"/>
          <w:u w:val="single"/>
        </w:rPr>
        <w:t xml:space="preserve"> Support</w:t>
      </w:r>
    </w:p>
    <w:p w14:paraId="1DDF75D5" w14:textId="77777777" w:rsidR="00C60B9A" w:rsidRDefault="00C60B9A" w:rsidP="008933A3">
      <w:pPr>
        <w:jc w:val="both"/>
        <w:rPr>
          <w:rFonts w:ascii="Comic Sans MS" w:hAnsi="Comic Sans MS"/>
          <w:szCs w:val="22"/>
        </w:rPr>
      </w:pPr>
    </w:p>
    <w:p w14:paraId="20B838A8" w14:textId="77777777" w:rsidR="004214F7" w:rsidRPr="00C60B9A" w:rsidRDefault="004214F7" w:rsidP="008933A3">
      <w:pPr>
        <w:jc w:val="both"/>
        <w:rPr>
          <w:rFonts w:ascii="Comic Sans MS" w:hAnsi="Comic Sans MS"/>
          <w:szCs w:val="22"/>
        </w:rPr>
      </w:pPr>
      <w:r w:rsidRPr="00C60B9A">
        <w:rPr>
          <w:rFonts w:ascii="Comic Sans MS" w:hAnsi="Comic Sans MS"/>
          <w:szCs w:val="22"/>
        </w:rPr>
        <w:lastRenderedPageBreak/>
        <w:t xml:space="preserve">A Graduated Response is adopted for pupils identified as having </w:t>
      </w:r>
      <w:r w:rsidR="00624D12">
        <w:rPr>
          <w:rFonts w:ascii="Comic Sans MS" w:hAnsi="Comic Sans MS"/>
          <w:szCs w:val="22"/>
        </w:rPr>
        <w:t>SEND</w:t>
      </w:r>
      <w:r w:rsidRPr="00C60B9A">
        <w:rPr>
          <w:rFonts w:ascii="Comic Sans MS" w:hAnsi="Comic Sans MS"/>
          <w:szCs w:val="22"/>
        </w:rPr>
        <w:t xml:space="preserve">. A level and type of support is provided to enable the student to achieve adequate progress. Provision is identified and managed by the </w:t>
      </w:r>
      <w:r w:rsidR="00624D12">
        <w:rPr>
          <w:rFonts w:ascii="Comic Sans MS" w:hAnsi="Comic Sans MS"/>
          <w:szCs w:val="22"/>
        </w:rPr>
        <w:t>SEND</w:t>
      </w:r>
      <w:r w:rsidRPr="00C60B9A">
        <w:rPr>
          <w:rFonts w:ascii="Comic Sans MS" w:hAnsi="Comic Sans MS"/>
          <w:szCs w:val="22"/>
        </w:rPr>
        <w:t xml:space="preserve">CO but will be planned and delivered by teaching and support staff. The Assess – Plan – Do – Review cycle is employed here as instructed in the </w:t>
      </w:r>
      <w:r w:rsidR="00624D12">
        <w:rPr>
          <w:rFonts w:ascii="Comic Sans MS" w:hAnsi="Comic Sans MS"/>
          <w:szCs w:val="22"/>
        </w:rPr>
        <w:t>SEND</w:t>
      </w:r>
      <w:r w:rsidRPr="00C60B9A">
        <w:rPr>
          <w:rFonts w:ascii="Comic Sans MS" w:hAnsi="Comic Sans MS"/>
          <w:szCs w:val="22"/>
        </w:rPr>
        <w:t xml:space="preserve"> Code of P</w:t>
      </w:r>
      <w:r w:rsidR="00C60B9A">
        <w:rPr>
          <w:rFonts w:ascii="Comic Sans MS" w:hAnsi="Comic Sans MS"/>
          <w:szCs w:val="22"/>
        </w:rPr>
        <w:t>ractice 2014. T</w:t>
      </w:r>
      <w:r w:rsidRPr="00C60B9A">
        <w:rPr>
          <w:rFonts w:ascii="Comic Sans MS" w:hAnsi="Comic Sans MS"/>
          <w:szCs w:val="22"/>
        </w:rPr>
        <w:t xml:space="preserve">here are three levels of support. Wave 1 is what every child can expect from the school. Wave 2 is extra help targeted at </w:t>
      </w:r>
      <w:proofErr w:type="gramStart"/>
      <w:r w:rsidRPr="00C60B9A">
        <w:rPr>
          <w:rFonts w:ascii="Comic Sans MS" w:hAnsi="Comic Sans MS"/>
          <w:szCs w:val="22"/>
        </w:rPr>
        <w:t>particular difficulties</w:t>
      </w:r>
      <w:proofErr w:type="gramEnd"/>
      <w:r w:rsidRPr="00C60B9A">
        <w:rPr>
          <w:rFonts w:ascii="Comic Sans MS" w:hAnsi="Comic Sans MS"/>
          <w:szCs w:val="22"/>
        </w:rPr>
        <w:t>. It includes short-term 1:1 or small group interventions. Wave 3 is for pupils who have very special and long-term needs.</w:t>
      </w:r>
    </w:p>
    <w:p w14:paraId="56625B6C" w14:textId="77777777" w:rsidR="004214F7" w:rsidRPr="00C60B9A" w:rsidRDefault="004214F7" w:rsidP="008933A3">
      <w:pPr>
        <w:ind w:left="360"/>
        <w:jc w:val="both"/>
        <w:rPr>
          <w:rFonts w:ascii="Comic Sans MS" w:hAnsi="Comic Sans MS"/>
          <w:szCs w:val="22"/>
        </w:rPr>
      </w:pPr>
    </w:p>
    <w:p w14:paraId="165A28A3" w14:textId="77777777" w:rsidR="00986B5D" w:rsidRPr="00986B5D" w:rsidRDefault="004214F7" w:rsidP="008933A3">
      <w:pPr>
        <w:pStyle w:val="ListParagraph"/>
        <w:jc w:val="both"/>
        <w:rPr>
          <w:rFonts w:ascii="Comic Sans MS" w:hAnsi="Comic Sans MS"/>
          <w:b/>
          <w:szCs w:val="22"/>
          <w:u w:val="single"/>
        </w:rPr>
      </w:pPr>
      <w:r w:rsidRPr="00986B5D">
        <w:rPr>
          <w:rFonts w:ascii="Comic Sans MS" w:hAnsi="Comic Sans MS"/>
          <w:b/>
          <w:szCs w:val="22"/>
          <w:u w:val="single"/>
        </w:rPr>
        <w:t>Wave 1</w:t>
      </w:r>
    </w:p>
    <w:p w14:paraId="1BD5A5FF" w14:textId="4F985107" w:rsidR="00C145FE" w:rsidRDefault="004214F7" w:rsidP="00A71A76">
      <w:pPr>
        <w:pStyle w:val="ListParagraph"/>
        <w:numPr>
          <w:ilvl w:val="0"/>
          <w:numId w:val="4"/>
        </w:numPr>
        <w:jc w:val="both"/>
        <w:rPr>
          <w:rFonts w:ascii="Comic Sans MS" w:hAnsi="Comic Sans MS"/>
          <w:szCs w:val="22"/>
        </w:rPr>
      </w:pPr>
      <w:r w:rsidRPr="00C60B9A">
        <w:rPr>
          <w:rFonts w:ascii="Comic Sans MS" w:hAnsi="Comic Sans MS"/>
          <w:szCs w:val="22"/>
        </w:rPr>
        <w:t xml:space="preserve">‘Every teacher is a teacher of every child including those with </w:t>
      </w:r>
      <w:r w:rsidR="00624D12">
        <w:rPr>
          <w:rFonts w:ascii="Comic Sans MS" w:hAnsi="Comic Sans MS"/>
          <w:szCs w:val="22"/>
        </w:rPr>
        <w:t>SEND</w:t>
      </w:r>
      <w:r w:rsidRPr="00C60B9A">
        <w:rPr>
          <w:rFonts w:ascii="Comic Sans MS" w:hAnsi="Comic Sans MS"/>
          <w:szCs w:val="22"/>
        </w:rPr>
        <w:t xml:space="preserve">.’ 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w:t>
      </w:r>
      <w:r w:rsidR="00624D12">
        <w:rPr>
          <w:rFonts w:ascii="Comic Sans MS" w:hAnsi="Comic Sans MS"/>
          <w:szCs w:val="22"/>
        </w:rPr>
        <w:t>SEND</w:t>
      </w:r>
      <w:r w:rsidRPr="00C60B9A">
        <w:rPr>
          <w:rFonts w:ascii="Comic Sans MS" w:hAnsi="Comic Sans MS"/>
          <w:szCs w:val="22"/>
        </w:rPr>
        <w:t>. Additional intervention and support cannot compensate for a lack of good</w:t>
      </w:r>
      <w:r w:rsidR="00C145FE">
        <w:rPr>
          <w:rFonts w:ascii="Comic Sans MS" w:hAnsi="Comic Sans MS"/>
          <w:szCs w:val="22"/>
        </w:rPr>
        <w:t xml:space="preserve"> quality teaching. Hambleton </w:t>
      </w:r>
      <w:r w:rsidR="00B56BE3">
        <w:rPr>
          <w:rFonts w:ascii="Comic Sans MS" w:hAnsi="Comic Sans MS"/>
          <w:szCs w:val="22"/>
        </w:rPr>
        <w:t xml:space="preserve">Primary </w:t>
      </w:r>
      <w:r w:rsidR="00C145FE">
        <w:rPr>
          <w:rFonts w:ascii="Comic Sans MS" w:hAnsi="Comic Sans MS"/>
          <w:szCs w:val="22"/>
        </w:rPr>
        <w:t>Academy</w:t>
      </w:r>
      <w:r w:rsidRPr="00C60B9A">
        <w:rPr>
          <w:rFonts w:ascii="Comic Sans MS" w:hAnsi="Comic Sans MS"/>
          <w:szCs w:val="22"/>
        </w:rPr>
        <w:t xml:space="preserve"> regularly observes teaching across the school in its observation schedule to maintain standards. It also has termly Pupil Progress Meetings to rigorously monito</w:t>
      </w:r>
      <w:r w:rsidR="00C145FE">
        <w:rPr>
          <w:rFonts w:ascii="Comic Sans MS" w:hAnsi="Comic Sans MS"/>
          <w:szCs w:val="22"/>
        </w:rPr>
        <w:t xml:space="preserve">r progress of </w:t>
      </w:r>
      <w:proofErr w:type="gramStart"/>
      <w:r w:rsidR="00C145FE">
        <w:rPr>
          <w:rFonts w:ascii="Comic Sans MS" w:hAnsi="Comic Sans MS"/>
          <w:szCs w:val="22"/>
        </w:rPr>
        <w:t>all of</w:t>
      </w:r>
      <w:proofErr w:type="gramEnd"/>
      <w:r w:rsidR="00C145FE">
        <w:rPr>
          <w:rFonts w:ascii="Comic Sans MS" w:hAnsi="Comic Sans MS"/>
          <w:szCs w:val="22"/>
        </w:rPr>
        <w:t xml:space="preserve"> its pupils and t</w:t>
      </w:r>
      <w:r w:rsidRPr="00C60B9A">
        <w:rPr>
          <w:rFonts w:ascii="Comic Sans MS" w:hAnsi="Comic Sans MS"/>
          <w:szCs w:val="22"/>
        </w:rPr>
        <w:t>racking reports are</w:t>
      </w:r>
      <w:r w:rsidR="00C145FE">
        <w:rPr>
          <w:rFonts w:ascii="Comic Sans MS" w:hAnsi="Comic Sans MS"/>
          <w:szCs w:val="22"/>
        </w:rPr>
        <w:t xml:space="preserve"> also completed every half term. </w:t>
      </w:r>
      <w:proofErr w:type="gramStart"/>
      <w:r w:rsidRPr="00C60B9A">
        <w:rPr>
          <w:rFonts w:ascii="Comic Sans MS" w:hAnsi="Comic Sans MS"/>
          <w:szCs w:val="22"/>
        </w:rPr>
        <w:t>All of</w:t>
      </w:r>
      <w:proofErr w:type="gramEnd"/>
      <w:r w:rsidRPr="00C60B9A">
        <w:rPr>
          <w:rFonts w:ascii="Comic Sans MS" w:hAnsi="Comic Sans MS"/>
          <w:szCs w:val="22"/>
        </w:rPr>
        <w:t xml:space="preserve"> the information gathered from within the school about the pupil’s progress, alongside national data and expectations of progress, is considered. This includes high quality and accurate</w:t>
      </w:r>
      <w:r w:rsidR="00C145FE">
        <w:rPr>
          <w:rFonts w:ascii="Comic Sans MS" w:hAnsi="Comic Sans MS"/>
          <w:szCs w:val="22"/>
        </w:rPr>
        <w:t xml:space="preserve"> formative assessment. At Hambleton</w:t>
      </w:r>
      <w:r w:rsidRPr="00C60B9A">
        <w:rPr>
          <w:rFonts w:ascii="Comic Sans MS" w:hAnsi="Comic Sans MS"/>
          <w:szCs w:val="22"/>
        </w:rPr>
        <w:t xml:space="preserve">, our teachers know how to: </w:t>
      </w:r>
    </w:p>
    <w:p w14:paraId="6E4DE4A0" w14:textId="77777777" w:rsidR="00C145FE" w:rsidRDefault="00C145FE" w:rsidP="008933A3">
      <w:pPr>
        <w:pStyle w:val="ListParagraph"/>
        <w:jc w:val="both"/>
        <w:rPr>
          <w:rFonts w:ascii="Comic Sans MS" w:hAnsi="Comic Sans MS"/>
          <w:szCs w:val="22"/>
        </w:rPr>
      </w:pPr>
      <w:r>
        <w:rPr>
          <w:rFonts w:ascii="Comic Sans MS" w:hAnsi="Comic Sans MS"/>
          <w:szCs w:val="22"/>
        </w:rPr>
        <w:t xml:space="preserve">* </w:t>
      </w:r>
      <w:r w:rsidR="004214F7" w:rsidRPr="00C60B9A">
        <w:rPr>
          <w:rFonts w:ascii="Comic Sans MS" w:hAnsi="Comic Sans MS"/>
          <w:szCs w:val="22"/>
        </w:rPr>
        <w:t xml:space="preserve">Explain things in simple words and in ways that help pupils remember. We use lots of visuals on our whiteboards and in our communication </w:t>
      </w:r>
    </w:p>
    <w:p w14:paraId="3D48C8C8" w14:textId="77777777" w:rsidR="00C145FE" w:rsidRDefault="00C145FE" w:rsidP="008933A3">
      <w:pPr>
        <w:pStyle w:val="ListParagraph"/>
        <w:jc w:val="both"/>
        <w:rPr>
          <w:rFonts w:ascii="Comic Sans MS" w:hAnsi="Comic Sans MS"/>
          <w:szCs w:val="22"/>
        </w:rPr>
      </w:pPr>
      <w:r>
        <w:rPr>
          <w:rFonts w:ascii="Comic Sans MS" w:hAnsi="Comic Sans MS"/>
          <w:szCs w:val="22"/>
        </w:rPr>
        <w:t>*</w:t>
      </w:r>
      <w:r w:rsidR="004214F7" w:rsidRPr="00C60B9A">
        <w:rPr>
          <w:rFonts w:ascii="Comic Sans MS" w:hAnsi="Comic Sans MS"/>
          <w:szCs w:val="22"/>
        </w:rPr>
        <w:t xml:space="preserve">Give instructions so that pupils listen, understand and remember </w:t>
      </w:r>
    </w:p>
    <w:p w14:paraId="2C4B87D6" w14:textId="77777777" w:rsidR="00C145FE" w:rsidRDefault="00C145FE" w:rsidP="008933A3">
      <w:pPr>
        <w:pStyle w:val="ListParagraph"/>
        <w:jc w:val="both"/>
        <w:rPr>
          <w:rFonts w:ascii="Comic Sans MS" w:hAnsi="Comic Sans MS"/>
          <w:szCs w:val="22"/>
        </w:rPr>
      </w:pPr>
      <w:r>
        <w:rPr>
          <w:rFonts w:ascii="Comic Sans MS" w:hAnsi="Comic Sans MS"/>
          <w:szCs w:val="22"/>
        </w:rPr>
        <w:t>*</w:t>
      </w:r>
      <w:r w:rsidR="004214F7" w:rsidRPr="00C60B9A">
        <w:rPr>
          <w:rFonts w:ascii="Comic Sans MS" w:hAnsi="Comic Sans MS"/>
          <w:szCs w:val="22"/>
        </w:rPr>
        <w:t xml:space="preserve"> Make sure that your child knows how much time they </w:t>
      </w:r>
      <w:proofErr w:type="gramStart"/>
      <w:r w:rsidR="004214F7" w:rsidRPr="00C60B9A">
        <w:rPr>
          <w:rFonts w:ascii="Comic Sans MS" w:hAnsi="Comic Sans MS"/>
          <w:szCs w:val="22"/>
        </w:rPr>
        <w:t>have to</w:t>
      </w:r>
      <w:proofErr w:type="gramEnd"/>
      <w:r w:rsidR="004214F7" w:rsidRPr="00C60B9A">
        <w:rPr>
          <w:rFonts w:ascii="Comic Sans MS" w:hAnsi="Comic Sans MS"/>
          <w:szCs w:val="22"/>
        </w:rPr>
        <w:t xml:space="preserve"> get their work done </w:t>
      </w:r>
    </w:p>
    <w:p w14:paraId="68A6D4C9" w14:textId="77777777" w:rsidR="00C145FE" w:rsidRDefault="00C145FE" w:rsidP="008933A3">
      <w:pPr>
        <w:pStyle w:val="ListParagraph"/>
        <w:jc w:val="both"/>
        <w:rPr>
          <w:rFonts w:ascii="Comic Sans MS" w:hAnsi="Comic Sans MS"/>
          <w:szCs w:val="22"/>
        </w:rPr>
      </w:pPr>
      <w:r>
        <w:rPr>
          <w:rFonts w:ascii="Comic Sans MS" w:hAnsi="Comic Sans MS"/>
          <w:szCs w:val="22"/>
        </w:rPr>
        <w:t>*</w:t>
      </w:r>
      <w:r w:rsidR="004214F7" w:rsidRPr="00C60B9A">
        <w:rPr>
          <w:rFonts w:ascii="Comic Sans MS" w:hAnsi="Comic Sans MS"/>
          <w:szCs w:val="22"/>
        </w:rPr>
        <w:t xml:space="preserve"> Ask questions that check out your child’s understanding </w:t>
      </w:r>
    </w:p>
    <w:p w14:paraId="633E1E20" w14:textId="77777777" w:rsidR="00C145FE" w:rsidRDefault="00C145FE" w:rsidP="008933A3">
      <w:pPr>
        <w:pStyle w:val="ListParagraph"/>
        <w:jc w:val="both"/>
        <w:rPr>
          <w:rFonts w:ascii="Comic Sans MS" w:hAnsi="Comic Sans MS"/>
          <w:szCs w:val="22"/>
        </w:rPr>
      </w:pPr>
      <w:r>
        <w:rPr>
          <w:rFonts w:ascii="Comic Sans MS" w:hAnsi="Comic Sans MS"/>
          <w:szCs w:val="22"/>
        </w:rPr>
        <w:t>*</w:t>
      </w:r>
      <w:r w:rsidR="004214F7" w:rsidRPr="00C60B9A">
        <w:rPr>
          <w:rFonts w:ascii="Comic Sans MS" w:hAnsi="Comic Sans MS"/>
          <w:szCs w:val="22"/>
        </w:rPr>
        <w:t xml:space="preserve"> Adapt the classroom and the seating plan so that everyone can see and hear </w:t>
      </w:r>
    </w:p>
    <w:p w14:paraId="61169C2C" w14:textId="77777777" w:rsidR="00C145FE" w:rsidRDefault="00C145FE" w:rsidP="008933A3">
      <w:pPr>
        <w:pStyle w:val="ListParagraph"/>
        <w:jc w:val="both"/>
        <w:rPr>
          <w:rFonts w:ascii="Comic Sans MS" w:hAnsi="Comic Sans MS"/>
          <w:szCs w:val="22"/>
        </w:rPr>
      </w:pPr>
      <w:r>
        <w:rPr>
          <w:rFonts w:ascii="Comic Sans MS" w:hAnsi="Comic Sans MS"/>
          <w:szCs w:val="22"/>
        </w:rPr>
        <w:t>*</w:t>
      </w:r>
      <w:r w:rsidR="004214F7" w:rsidRPr="00C60B9A">
        <w:rPr>
          <w:rFonts w:ascii="Comic Sans MS" w:hAnsi="Comic Sans MS"/>
          <w:szCs w:val="22"/>
        </w:rPr>
        <w:t xml:space="preserve"> Assess your child’s progress at least once a term and do extra assessments to pinpoint why a child has difficulty learning </w:t>
      </w:r>
    </w:p>
    <w:p w14:paraId="3B722910" w14:textId="32115AB8" w:rsidR="00C145FE" w:rsidRDefault="00C145FE" w:rsidP="008933A3">
      <w:pPr>
        <w:pStyle w:val="ListParagraph"/>
        <w:jc w:val="both"/>
        <w:rPr>
          <w:rFonts w:ascii="Comic Sans MS" w:hAnsi="Comic Sans MS"/>
          <w:szCs w:val="22"/>
        </w:rPr>
      </w:pPr>
      <w:r>
        <w:rPr>
          <w:rFonts w:ascii="Comic Sans MS" w:hAnsi="Comic Sans MS"/>
          <w:szCs w:val="22"/>
        </w:rPr>
        <w:t>*</w:t>
      </w:r>
      <w:r w:rsidR="004214F7" w:rsidRPr="00C60B9A">
        <w:rPr>
          <w:rFonts w:ascii="Comic Sans MS" w:hAnsi="Comic Sans MS"/>
          <w:szCs w:val="22"/>
        </w:rPr>
        <w:t xml:space="preserve"> </w:t>
      </w:r>
      <w:r w:rsidR="00B56BE3">
        <w:rPr>
          <w:rFonts w:ascii="Comic Sans MS" w:hAnsi="Comic Sans MS"/>
          <w:szCs w:val="22"/>
        </w:rPr>
        <w:t>Adapt</w:t>
      </w:r>
      <w:r w:rsidR="004214F7" w:rsidRPr="00C60B9A">
        <w:rPr>
          <w:rFonts w:ascii="Comic Sans MS" w:hAnsi="Comic Sans MS"/>
          <w:szCs w:val="22"/>
        </w:rPr>
        <w:t xml:space="preserve"> their lesson plans to accommodate student’s strengths and weaknesses </w:t>
      </w:r>
    </w:p>
    <w:p w14:paraId="259E25ED" w14:textId="77777777" w:rsidR="00C145FE" w:rsidRDefault="00C145FE" w:rsidP="008933A3">
      <w:pPr>
        <w:pStyle w:val="ListParagraph"/>
        <w:jc w:val="both"/>
        <w:rPr>
          <w:rFonts w:ascii="Comic Sans MS" w:hAnsi="Comic Sans MS"/>
          <w:szCs w:val="22"/>
        </w:rPr>
      </w:pPr>
      <w:r>
        <w:rPr>
          <w:rFonts w:ascii="Comic Sans MS" w:hAnsi="Comic Sans MS"/>
          <w:szCs w:val="22"/>
        </w:rPr>
        <w:t>*</w:t>
      </w:r>
      <w:r w:rsidR="004214F7" w:rsidRPr="00C60B9A">
        <w:rPr>
          <w:rFonts w:ascii="Comic Sans MS" w:hAnsi="Comic Sans MS"/>
          <w:szCs w:val="22"/>
        </w:rPr>
        <w:t xml:space="preserve"> Understand and talk with pupils who are shy, worried or angry; and include them in school life </w:t>
      </w:r>
    </w:p>
    <w:p w14:paraId="3F21CA24" w14:textId="77777777" w:rsidR="00C145FE" w:rsidRDefault="00C145FE" w:rsidP="008933A3">
      <w:pPr>
        <w:pStyle w:val="ListParagraph"/>
        <w:jc w:val="both"/>
        <w:rPr>
          <w:rFonts w:ascii="Comic Sans MS" w:hAnsi="Comic Sans MS"/>
          <w:szCs w:val="22"/>
        </w:rPr>
      </w:pPr>
      <w:r>
        <w:rPr>
          <w:rFonts w:ascii="Comic Sans MS" w:hAnsi="Comic Sans MS"/>
          <w:szCs w:val="22"/>
        </w:rPr>
        <w:t>*</w:t>
      </w:r>
      <w:r w:rsidR="004214F7" w:rsidRPr="00C60B9A">
        <w:rPr>
          <w:rFonts w:ascii="Comic Sans MS" w:hAnsi="Comic Sans MS"/>
          <w:szCs w:val="22"/>
        </w:rPr>
        <w:t xml:space="preserve"> Settle pupils whose behaviour is challenging </w:t>
      </w:r>
    </w:p>
    <w:p w14:paraId="0E54A724" w14:textId="77777777" w:rsidR="00C145FE" w:rsidRDefault="00C145FE" w:rsidP="008933A3">
      <w:pPr>
        <w:pStyle w:val="ListParagraph"/>
        <w:jc w:val="both"/>
        <w:rPr>
          <w:rFonts w:ascii="Comic Sans MS" w:hAnsi="Comic Sans MS"/>
          <w:szCs w:val="22"/>
        </w:rPr>
      </w:pPr>
    </w:p>
    <w:p w14:paraId="609CBE4F" w14:textId="77777777" w:rsidR="00C145FE" w:rsidRDefault="00C145FE" w:rsidP="008933A3">
      <w:pPr>
        <w:pStyle w:val="ListParagraph"/>
        <w:jc w:val="both"/>
        <w:rPr>
          <w:rFonts w:ascii="Comic Sans MS" w:hAnsi="Comic Sans MS"/>
          <w:szCs w:val="22"/>
        </w:rPr>
      </w:pPr>
      <w:r>
        <w:rPr>
          <w:rFonts w:ascii="Comic Sans MS" w:hAnsi="Comic Sans MS"/>
          <w:szCs w:val="22"/>
        </w:rPr>
        <w:t xml:space="preserve">At Hambleton, our teachers use: </w:t>
      </w:r>
    </w:p>
    <w:p w14:paraId="783DB94F" w14:textId="77777777" w:rsidR="00C145FE" w:rsidRDefault="00C145FE" w:rsidP="008933A3">
      <w:pPr>
        <w:pStyle w:val="ListParagraph"/>
        <w:jc w:val="both"/>
        <w:rPr>
          <w:rFonts w:ascii="Comic Sans MS" w:hAnsi="Comic Sans MS"/>
          <w:szCs w:val="22"/>
        </w:rPr>
      </w:pPr>
      <w:r>
        <w:rPr>
          <w:rFonts w:ascii="Comic Sans MS" w:hAnsi="Comic Sans MS"/>
          <w:szCs w:val="22"/>
        </w:rPr>
        <w:t>*</w:t>
      </w:r>
      <w:r w:rsidR="004214F7" w:rsidRPr="00C60B9A">
        <w:rPr>
          <w:rFonts w:ascii="Comic Sans MS" w:hAnsi="Comic Sans MS"/>
          <w:szCs w:val="22"/>
        </w:rPr>
        <w:t xml:space="preserve">Practical equipment to help pupils understand complicated ideas </w:t>
      </w:r>
    </w:p>
    <w:p w14:paraId="72FAF904" w14:textId="77777777" w:rsidR="00C145FE" w:rsidRDefault="00C145FE" w:rsidP="008933A3">
      <w:pPr>
        <w:pStyle w:val="ListParagraph"/>
        <w:jc w:val="both"/>
        <w:rPr>
          <w:rFonts w:ascii="Comic Sans MS" w:hAnsi="Comic Sans MS"/>
          <w:szCs w:val="22"/>
        </w:rPr>
      </w:pPr>
      <w:r>
        <w:rPr>
          <w:rFonts w:ascii="Comic Sans MS" w:hAnsi="Comic Sans MS"/>
          <w:szCs w:val="22"/>
        </w:rPr>
        <w:t>*</w:t>
      </w:r>
      <w:r w:rsidR="004214F7" w:rsidRPr="00C60B9A">
        <w:rPr>
          <w:rFonts w:ascii="Comic Sans MS" w:hAnsi="Comic Sans MS"/>
          <w:szCs w:val="22"/>
        </w:rPr>
        <w:t xml:space="preserve"> Special adaptations, including ICT, for pupils who have difficulty seeing, hearing or moving </w:t>
      </w:r>
    </w:p>
    <w:p w14:paraId="21300F42" w14:textId="77777777" w:rsidR="00C145FE" w:rsidRDefault="00C145FE" w:rsidP="008933A3">
      <w:pPr>
        <w:pStyle w:val="ListParagraph"/>
        <w:jc w:val="both"/>
        <w:rPr>
          <w:rFonts w:ascii="Comic Sans MS" w:hAnsi="Comic Sans MS"/>
          <w:szCs w:val="22"/>
        </w:rPr>
      </w:pPr>
      <w:r>
        <w:rPr>
          <w:rFonts w:ascii="Comic Sans MS" w:hAnsi="Comic Sans MS"/>
          <w:szCs w:val="22"/>
        </w:rPr>
        <w:t>*</w:t>
      </w:r>
      <w:r w:rsidR="004214F7" w:rsidRPr="00C60B9A">
        <w:rPr>
          <w:rFonts w:ascii="Comic Sans MS" w:hAnsi="Comic Sans MS"/>
          <w:szCs w:val="22"/>
        </w:rPr>
        <w:t xml:space="preserve"> Use talking and questioning so that pupils are confident about writing </w:t>
      </w:r>
    </w:p>
    <w:p w14:paraId="4BC613BE" w14:textId="77777777" w:rsidR="00C145FE" w:rsidRDefault="00C145FE" w:rsidP="008933A3">
      <w:pPr>
        <w:pStyle w:val="ListParagraph"/>
        <w:jc w:val="both"/>
        <w:rPr>
          <w:rFonts w:ascii="Comic Sans MS" w:hAnsi="Comic Sans MS"/>
          <w:szCs w:val="22"/>
        </w:rPr>
      </w:pPr>
      <w:r>
        <w:rPr>
          <w:rFonts w:ascii="Comic Sans MS" w:hAnsi="Comic Sans MS"/>
          <w:szCs w:val="22"/>
        </w:rPr>
        <w:t>*</w:t>
      </w:r>
      <w:r w:rsidR="004214F7" w:rsidRPr="00C60B9A">
        <w:rPr>
          <w:rFonts w:ascii="Comic Sans MS" w:hAnsi="Comic Sans MS"/>
          <w:szCs w:val="22"/>
        </w:rPr>
        <w:t xml:space="preserve"> Strategies to help with writing e.g. word mats, mind maps, word banks </w:t>
      </w:r>
    </w:p>
    <w:p w14:paraId="08F045C8" w14:textId="5CEC8639" w:rsidR="00986B5D" w:rsidRDefault="00C145FE" w:rsidP="008933A3">
      <w:pPr>
        <w:pStyle w:val="ListParagraph"/>
        <w:jc w:val="both"/>
      </w:pPr>
      <w:r>
        <w:rPr>
          <w:rFonts w:ascii="Comic Sans MS" w:hAnsi="Comic Sans MS"/>
          <w:szCs w:val="22"/>
        </w:rPr>
        <w:t>*</w:t>
      </w:r>
      <w:r w:rsidR="004214F7" w:rsidRPr="00C60B9A">
        <w:rPr>
          <w:rFonts w:ascii="Comic Sans MS" w:hAnsi="Comic Sans MS"/>
          <w:szCs w:val="22"/>
        </w:rPr>
        <w:t xml:space="preserve"> </w:t>
      </w:r>
      <w:r w:rsidR="00B611CA">
        <w:rPr>
          <w:rFonts w:ascii="Comic Sans MS" w:hAnsi="Comic Sans MS"/>
          <w:szCs w:val="22"/>
        </w:rPr>
        <w:t>At Hambleton</w:t>
      </w:r>
      <w:r w:rsidR="004214F7" w:rsidRPr="00C60B9A">
        <w:rPr>
          <w:rFonts w:ascii="Comic Sans MS" w:hAnsi="Comic Sans MS"/>
          <w:szCs w:val="22"/>
        </w:rPr>
        <w:t>, our teachers get advice from</w:t>
      </w:r>
      <w:r w:rsidR="00B611CA">
        <w:rPr>
          <w:rFonts w:ascii="Comic Sans MS" w:hAnsi="Comic Sans MS"/>
          <w:szCs w:val="22"/>
        </w:rPr>
        <w:t xml:space="preserve"> </w:t>
      </w:r>
      <w:r w:rsidR="00B56BE3">
        <w:rPr>
          <w:rFonts w:ascii="Comic Sans MS" w:hAnsi="Comic Sans MS"/>
          <w:szCs w:val="22"/>
        </w:rPr>
        <w:t>t</w:t>
      </w:r>
      <w:r w:rsidR="00B611CA">
        <w:rPr>
          <w:rFonts w:ascii="Comic Sans MS" w:hAnsi="Comic Sans MS"/>
          <w:szCs w:val="22"/>
        </w:rPr>
        <w:t xml:space="preserve">he </w:t>
      </w:r>
      <w:r w:rsidR="00624D12">
        <w:rPr>
          <w:rFonts w:ascii="Comic Sans MS" w:hAnsi="Comic Sans MS"/>
          <w:szCs w:val="22"/>
        </w:rPr>
        <w:t>SEND</w:t>
      </w:r>
      <w:r w:rsidR="00B611CA">
        <w:rPr>
          <w:rFonts w:ascii="Comic Sans MS" w:hAnsi="Comic Sans MS"/>
          <w:szCs w:val="22"/>
        </w:rPr>
        <w:t>CO,</w:t>
      </w:r>
      <w:r w:rsidR="004214F7" w:rsidRPr="00C60B9A">
        <w:rPr>
          <w:rFonts w:ascii="Comic Sans MS" w:hAnsi="Comic Sans MS"/>
          <w:szCs w:val="22"/>
        </w:rPr>
        <w:t xml:space="preserve"> </w:t>
      </w:r>
      <w:r w:rsidR="00B56BE3">
        <w:rPr>
          <w:rFonts w:ascii="Comic Sans MS" w:hAnsi="Comic Sans MS"/>
          <w:szCs w:val="22"/>
        </w:rPr>
        <w:t>Communicate – Speech and Language service</w:t>
      </w:r>
      <w:r w:rsidR="00B611CA">
        <w:rPr>
          <w:rFonts w:ascii="Comic Sans MS" w:hAnsi="Comic Sans MS"/>
          <w:szCs w:val="22"/>
        </w:rPr>
        <w:t>,</w:t>
      </w:r>
      <w:r w:rsidR="00B56BE3">
        <w:rPr>
          <w:rFonts w:ascii="Comic Sans MS" w:hAnsi="Comic Sans MS"/>
          <w:szCs w:val="22"/>
        </w:rPr>
        <w:t xml:space="preserve"> NHS speech and language therapists,</w:t>
      </w:r>
      <w:r w:rsidR="004214F7" w:rsidRPr="00C60B9A">
        <w:rPr>
          <w:rFonts w:ascii="Comic Sans MS" w:hAnsi="Comic Sans MS"/>
          <w:szCs w:val="22"/>
        </w:rPr>
        <w:t xml:space="preserve"> Educational Psychologist (this is a professional who advises</w:t>
      </w:r>
      <w:r w:rsidR="00707C0A">
        <w:rPr>
          <w:rFonts w:ascii="Comic Sans MS" w:hAnsi="Comic Sans MS"/>
          <w:szCs w:val="22"/>
        </w:rPr>
        <w:t xml:space="preserve"> on difficulties with learning)</w:t>
      </w:r>
      <w:r w:rsidR="00986B5D">
        <w:rPr>
          <w:rFonts w:ascii="Comic Sans MS" w:hAnsi="Comic Sans MS"/>
          <w:szCs w:val="22"/>
        </w:rPr>
        <w:t xml:space="preserve">, </w:t>
      </w:r>
      <w:r w:rsidR="004214F7" w:rsidRPr="00C60B9A">
        <w:rPr>
          <w:rFonts w:ascii="Comic Sans MS" w:hAnsi="Comic Sans MS"/>
          <w:szCs w:val="22"/>
        </w:rPr>
        <w:t>Child and Adolescent Mental Health Service (CA</w:t>
      </w:r>
      <w:r w:rsidR="00B56BE3">
        <w:rPr>
          <w:rFonts w:ascii="Comic Sans MS" w:hAnsi="Comic Sans MS"/>
          <w:szCs w:val="22"/>
        </w:rPr>
        <w:t>MH</w:t>
      </w:r>
      <w:r w:rsidR="004214F7" w:rsidRPr="00C60B9A">
        <w:rPr>
          <w:rFonts w:ascii="Comic Sans MS" w:hAnsi="Comic Sans MS"/>
          <w:szCs w:val="22"/>
        </w:rPr>
        <w:t>s) (these profession</w:t>
      </w:r>
      <w:r w:rsidR="00986B5D">
        <w:rPr>
          <w:rFonts w:ascii="Comic Sans MS" w:hAnsi="Comic Sans MS"/>
          <w:szCs w:val="22"/>
        </w:rPr>
        <w:t>als advise on emotional needs) and</w:t>
      </w:r>
      <w:r w:rsidR="004214F7" w:rsidRPr="00C60B9A">
        <w:rPr>
          <w:rFonts w:ascii="Comic Sans MS" w:hAnsi="Comic Sans MS"/>
          <w:szCs w:val="22"/>
        </w:rPr>
        <w:t xml:space="preserve"> </w:t>
      </w:r>
      <w:r w:rsidR="00B56BE3">
        <w:rPr>
          <w:rFonts w:ascii="Comic Sans MS" w:hAnsi="Comic Sans MS"/>
          <w:szCs w:val="22"/>
        </w:rPr>
        <w:t>t</w:t>
      </w:r>
      <w:r w:rsidR="004214F7" w:rsidRPr="00C60B9A">
        <w:rPr>
          <w:rFonts w:ascii="Comic Sans MS" w:hAnsi="Comic Sans MS"/>
          <w:szCs w:val="22"/>
        </w:rPr>
        <w:t xml:space="preserve">he </w:t>
      </w:r>
      <w:r w:rsidR="00B56BE3">
        <w:rPr>
          <w:rFonts w:ascii="Comic Sans MS" w:hAnsi="Comic Sans MS"/>
          <w:szCs w:val="22"/>
        </w:rPr>
        <w:t>s</w:t>
      </w:r>
      <w:r w:rsidR="004214F7" w:rsidRPr="00C60B9A">
        <w:rPr>
          <w:rFonts w:ascii="Comic Sans MS" w:hAnsi="Comic Sans MS"/>
          <w:szCs w:val="22"/>
        </w:rPr>
        <w:t xml:space="preserve">chool </w:t>
      </w:r>
      <w:r w:rsidR="00B56BE3">
        <w:rPr>
          <w:rFonts w:ascii="Comic Sans MS" w:hAnsi="Comic Sans MS"/>
          <w:szCs w:val="22"/>
        </w:rPr>
        <w:t>n</w:t>
      </w:r>
      <w:r w:rsidR="004214F7" w:rsidRPr="00C60B9A">
        <w:rPr>
          <w:rFonts w:ascii="Comic Sans MS" w:hAnsi="Comic Sans MS"/>
          <w:szCs w:val="22"/>
        </w:rPr>
        <w:t xml:space="preserve">urse </w:t>
      </w:r>
    </w:p>
    <w:p w14:paraId="04B1B066" w14:textId="77777777" w:rsidR="00986B5D" w:rsidRDefault="00986B5D" w:rsidP="008933A3">
      <w:pPr>
        <w:pStyle w:val="ListParagraph"/>
        <w:jc w:val="both"/>
      </w:pPr>
    </w:p>
    <w:p w14:paraId="2FC8E903" w14:textId="77777777" w:rsidR="00986B5D" w:rsidRPr="00986B5D" w:rsidRDefault="004214F7" w:rsidP="008933A3">
      <w:pPr>
        <w:jc w:val="both"/>
        <w:rPr>
          <w:rFonts w:ascii="Comic Sans MS" w:hAnsi="Comic Sans MS"/>
          <w:b/>
          <w:szCs w:val="22"/>
          <w:u w:val="single"/>
        </w:rPr>
      </w:pPr>
      <w:r w:rsidRPr="00986B5D">
        <w:rPr>
          <w:rFonts w:ascii="Comic Sans MS" w:hAnsi="Comic Sans MS"/>
          <w:b/>
          <w:szCs w:val="22"/>
          <w:u w:val="single"/>
        </w:rPr>
        <w:t>Wave 2 (</w:t>
      </w:r>
      <w:r w:rsidR="00624D12">
        <w:rPr>
          <w:rFonts w:ascii="Comic Sans MS" w:hAnsi="Comic Sans MS"/>
          <w:b/>
          <w:szCs w:val="22"/>
          <w:u w:val="single"/>
        </w:rPr>
        <w:t>SEND</w:t>
      </w:r>
      <w:r w:rsidRPr="00986B5D">
        <w:rPr>
          <w:rFonts w:ascii="Comic Sans MS" w:hAnsi="Comic Sans MS"/>
          <w:b/>
          <w:szCs w:val="22"/>
          <w:u w:val="single"/>
        </w:rPr>
        <w:t>S)</w:t>
      </w:r>
    </w:p>
    <w:p w14:paraId="499FD528" w14:textId="541702B7" w:rsidR="00986B5D" w:rsidRDefault="004214F7" w:rsidP="00A71A76">
      <w:pPr>
        <w:pStyle w:val="ListParagraph"/>
        <w:numPr>
          <w:ilvl w:val="0"/>
          <w:numId w:val="4"/>
        </w:numPr>
        <w:jc w:val="both"/>
        <w:rPr>
          <w:rFonts w:ascii="Comic Sans MS" w:hAnsi="Comic Sans MS"/>
          <w:szCs w:val="22"/>
        </w:rPr>
      </w:pPr>
      <w:r w:rsidRPr="00986B5D">
        <w:rPr>
          <w:rFonts w:ascii="Comic Sans MS" w:hAnsi="Comic Sans MS"/>
          <w:szCs w:val="22"/>
        </w:rPr>
        <w:t xml:space="preserve">If a child is not making adequate progress highlighted from our assessment </w:t>
      </w:r>
      <w:proofErr w:type="gramStart"/>
      <w:r w:rsidRPr="00986B5D">
        <w:rPr>
          <w:rFonts w:ascii="Comic Sans MS" w:hAnsi="Comic Sans MS"/>
          <w:szCs w:val="22"/>
        </w:rPr>
        <w:t>processes</w:t>
      </w:r>
      <w:proofErr w:type="gramEnd"/>
      <w:r w:rsidRPr="00986B5D">
        <w:rPr>
          <w:rFonts w:ascii="Comic Sans MS" w:hAnsi="Comic Sans MS"/>
          <w:szCs w:val="22"/>
        </w:rPr>
        <w:t xml:space="preserve"> then they will be moved to Wave 2. Here children will be added to the </w:t>
      </w:r>
      <w:r w:rsidR="00624D12">
        <w:rPr>
          <w:rFonts w:ascii="Comic Sans MS" w:hAnsi="Comic Sans MS"/>
          <w:szCs w:val="22"/>
        </w:rPr>
        <w:t>SEND</w:t>
      </w:r>
      <w:r w:rsidRPr="00986B5D">
        <w:rPr>
          <w:rFonts w:ascii="Comic Sans MS" w:hAnsi="Comic Sans MS"/>
          <w:szCs w:val="22"/>
        </w:rPr>
        <w:t xml:space="preserve"> register at the </w:t>
      </w:r>
      <w:r w:rsidR="00624D12">
        <w:rPr>
          <w:rFonts w:ascii="Comic Sans MS" w:hAnsi="Comic Sans MS"/>
          <w:szCs w:val="22"/>
        </w:rPr>
        <w:t>SEND</w:t>
      </w:r>
      <w:r w:rsidR="00986B5D">
        <w:rPr>
          <w:rFonts w:ascii="Comic Sans MS" w:hAnsi="Comic Sans MS"/>
          <w:szCs w:val="22"/>
        </w:rPr>
        <w:t xml:space="preserve"> Support level. At Hambleton</w:t>
      </w:r>
      <w:r w:rsidR="003808D2">
        <w:rPr>
          <w:rFonts w:ascii="Comic Sans MS" w:hAnsi="Comic Sans MS"/>
          <w:szCs w:val="22"/>
        </w:rPr>
        <w:t xml:space="preserve"> Primary</w:t>
      </w:r>
      <w:r w:rsidR="00986B5D">
        <w:rPr>
          <w:rFonts w:ascii="Comic Sans MS" w:hAnsi="Comic Sans MS"/>
          <w:szCs w:val="22"/>
        </w:rPr>
        <w:t xml:space="preserve"> Academy</w:t>
      </w:r>
      <w:r w:rsidRPr="00986B5D">
        <w:rPr>
          <w:rFonts w:ascii="Comic Sans MS" w:hAnsi="Comic Sans MS"/>
          <w:szCs w:val="22"/>
        </w:rPr>
        <w:t>, we provide short-term, individual or small-group interventions for pupils who experience barriers to learning. These can be different i</w:t>
      </w:r>
      <w:r w:rsidR="00986B5D">
        <w:rPr>
          <w:rFonts w:ascii="Comic Sans MS" w:hAnsi="Comic Sans MS"/>
          <w:szCs w:val="22"/>
        </w:rPr>
        <w:t xml:space="preserve">n each year group and include: </w:t>
      </w:r>
      <w:r w:rsidRPr="00986B5D">
        <w:rPr>
          <w:rFonts w:ascii="Comic Sans MS" w:hAnsi="Comic Sans MS"/>
          <w:szCs w:val="22"/>
        </w:rPr>
        <w:t xml:space="preserve"> Speech and language </w:t>
      </w:r>
      <w:r w:rsidR="00986B5D">
        <w:rPr>
          <w:rFonts w:ascii="Comic Sans MS" w:hAnsi="Comic Sans MS"/>
          <w:szCs w:val="22"/>
        </w:rPr>
        <w:t xml:space="preserve">and social groups </w:t>
      </w:r>
    </w:p>
    <w:p w14:paraId="13C13ACC" w14:textId="77777777" w:rsidR="00986B5D" w:rsidRDefault="004214F7" w:rsidP="00A71A76">
      <w:pPr>
        <w:pStyle w:val="ListParagraph"/>
        <w:numPr>
          <w:ilvl w:val="0"/>
          <w:numId w:val="4"/>
        </w:numPr>
        <w:jc w:val="both"/>
        <w:rPr>
          <w:rFonts w:ascii="Comic Sans MS" w:hAnsi="Comic Sans MS"/>
          <w:szCs w:val="22"/>
        </w:rPr>
      </w:pPr>
      <w:r w:rsidRPr="00986B5D">
        <w:rPr>
          <w:rFonts w:ascii="Comic Sans MS" w:hAnsi="Comic Sans MS"/>
          <w:szCs w:val="22"/>
        </w:rPr>
        <w:t xml:space="preserve">Fine Motor Skills groups (for handwriting neat or to help pupils cut and draw) </w:t>
      </w:r>
    </w:p>
    <w:p w14:paraId="76F960B9" w14:textId="77777777" w:rsidR="00624D12" w:rsidRDefault="00624D12" w:rsidP="00A71A76">
      <w:pPr>
        <w:pStyle w:val="ListParagraph"/>
        <w:numPr>
          <w:ilvl w:val="0"/>
          <w:numId w:val="4"/>
        </w:numPr>
        <w:jc w:val="both"/>
        <w:rPr>
          <w:rFonts w:ascii="Comic Sans MS" w:hAnsi="Comic Sans MS"/>
          <w:szCs w:val="22"/>
        </w:rPr>
      </w:pPr>
      <w:r>
        <w:rPr>
          <w:rFonts w:ascii="Comic Sans MS" w:hAnsi="Comic Sans MS"/>
          <w:szCs w:val="22"/>
        </w:rPr>
        <w:lastRenderedPageBreak/>
        <w:t>Gross Motor Skills groups</w:t>
      </w:r>
    </w:p>
    <w:p w14:paraId="58009763" w14:textId="77777777" w:rsidR="00986B5D" w:rsidRDefault="004214F7" w:rsidP="00A71A76">
      <w:pPr>
        <w:pStyle w:val="ListParagraph"/>
        <w:numPr>
          <w:ilvl w:val="0"/>
          <w:numId w:val="4"/>
        </w:numPr>
        <w:jc w:val="both"/>
        <w:rPr>
          <w:rFonts w:ascii="Comic Sans MS" w:hAnsi="Comic Sans MS"/>
          <w:szCs w:val="22"/>
        </w:rPr>
      </w:pPr>
      <w:r w:rsidRPr="00986B5D">
        <w:rPr>
          <w:rFonts w:ascii="Comic Sans MS" w:hAnsi="Comic Sans MS"/>
          <w:szCs w:val="22"/>
        </w:rPr>
        <w:t xml:space="preserve">Daily phonics teaching (1:1 or in small groups) </w:t>
      </w:r>
    </w:p>
    <w:p w14:paraId="29BC864F" w14:textId="77777777" w:rsidR="00986B5D" w:rsidRDefault="004214F7" w:rsidP="00A71A76">
      <w:pPr>
        <w:pStyle w:val="ListParagraph"/>
        <w:numPr>
          <w:ilvl w:val="0"/>
          <w:numId w:val="4"/>
        </w:numPr>
        <w:jc w:val="both"/>
        <w:rPr>
          <w:rFonts w:ascii="Comic Sans MS" w:hAnsi="Comic Sans MS"/>
          <w:szCs w:val="22"/>
        </w:rPr>
      </w:pPr>
      <w:r w:rsidRPr="00986B5D">
        <w:rPr>
          <w:rFonts w:ascii="Comic Sans MS" w:hAnsi="Comic Sans MS"/>
          <w:szCs w:val="22"/>
        </w:rPr>
        <w:t>Nu</w:t>
      </w:r>
      <w:r w:rsidR="00986B5D">
        <w:rPr>
          <w:rFonts w:ascii="Comic Sans MS" w:hAnsi="Comic Sans MS"/>
          <w:szCs w:val="22"/>
        </w:rPr>
        <w:t xml:space="preserve">meracy interventions </w:t>
      </w:r>
    </w:p>
    <w:p w14:paraId="40795A45" w14:textId="77777777" w:rsidR="00986B5D" w:rsidRDefault="004214F7" w:rsidP="00A71A76">
      <w:pPr>
        <w:pStyle w:val="ListParagraph"/>
        <w:numPr>
          <w:ilvl w:val="0"/>
          <w:numId w:val="4"/>
        </w:numPr>
        <w:jc w:val="both"/>
        <w:rPr>
          <w:rFonts w:ascii="Comic Sans MS" w:hAnsi="Comic Sans MS"/>
          <w:szCs w:val="22"/>
        </w:rPr>
      </w:pPr>
      <w:r w:rsidRPr="00986B5D">
        <w:rPr>
          <w:rFonts w:ascii="Comic Sans MS" w:hAnsi="Comic Sans MS"/>
          <w:szCs w:val="22"/>
        </w:rPr>
        <w:t xml:space="preserve">Typing skills </w:t>
      </w:r>
    </w:p>
    <w:p w14:paraId="0A88CD2E" w14:textId="77777777" w:rsidR="00986B5D" w:rsidRDefault="004214F7" w:rsidP="00A71A76">
      <w:pPr>
        <w:pStyle w:val="ListParagraph"/>
        <w:numPr>
          <w:ilvl w:val="0"/>
          <w:numId w:val="4"/>
        </w:numPr>
        <w:jc w:val="both"/>
        <w:rPr>
          <w:rFonts w:ascii="Comic Sans MS" w:hAnsi="Comic Sans MS"/>
          <w:szCs w:val="22"/>
        </w:rPr>
      </w:pPr>
      <w:r w:rsidRPr="00986B5D">
        <w:rPr>
          <w:rFonts w:ascii="Comic Sans MS" w:hAnsi="Comic Sans MS"/>
          <w:szCs w:val="22"/>
        </w:rPr>
        <w:t xml:space="preserve">Story talking to help pupils learn the skills to make up their own stories </w:t>
      </w:r>
    </w:p>
    <w:p w14:paraId="3D341575" w14:textId="77777777" w:rsidR="00624D12" w:rsidRDefault="00624D12" w:rsidP="00A71A76">
      <w:pPr>
        <w:pStyle w:val="ListParagraph"/>
        <w:numPr>
          <w:ilvl w:val="0"/>
          <w:numId w:val="4"/>
        </w:numPr>
        <w:jc w:val="both"/>
        <w:rPr>
          <w:rFonts w:ascii="Comic Sans MS" w:hAnsi="Comic Sans MS"/>
          <w:szCs w:val="22"/>
        </w:rPr>
      </w:pPr>
      <w:r>
        <w:rPr>
          <w:rFonts w:ascii="Comic Sans MS" w:hAnsi="Comic Sans MS"/>
          <w:szCs w:val="22"/>
        </w:rPr>
        <w:t>Daily Reading</w:t>
      </w:r>
    </w:p>
    <w:p w14:paraId="122808BE" w14:textId="77777777" w:rsidR="00624D12" w:rsidRDefault="00624D12" w:rsidP="00A71A76">
      <w:pPr>
        <w:pStyle w:val="ListParagraph"/>
        <w:numPr>
          <w:ilvl w:val="0"/>
          <w:numId w:val="4"/>
        </w:numPr>
        <w:jc w:val="both"/>
        <w:rPr>
          <w:rFonts w:ascii="Comic Sans MS" w:hAnsi="Comic Sans MS"/>
          <w:szCs w:val="22"/>
        </w:rPr>
      </w:pPr>
      <w:r>
        <w:rPr>
          <w:rFonts w:ascii="Comic Sans MS" w:hAnsi="Comic Sans MS"/>
          <w:szCs w:val="22"/>
        </w:rPr>
        <w:t>Handwriting groups</w:t>
      </w:r>
    </w:p>
    <w:p w14:paraId="24E40F55" w14:textId="77777777" w:rsidR="00624D12" w:rsidRDefault="00624D12" w:rsidP="00A71A76">
      <w:pPr>
        <w:pStyle w:val="ListParagraph"/>
        <w:numPr>
          <w:ilvl w:val="0"/>
          <w:numId w:val="4"/>
        </w:numPr>
        <w:jc w:val="both"/>
        <w:rPr>
          <w:rFonts w:ascii="Comic Sans MS" w:hAnsi="Comic Sans MS"/>
          <w:szCs w:val="22"/>
        </w:rPr>
      </w:pPr>
      <w:r>
        <w:rPr>
          <w:rFonts w:ascii="Comic Sans MS" w:hAnsi="Comic Sans MS"/>
          <w:szCs w:val="22"/>
        </w:rPr>
        <w:t>Visual perception tasks</w:t>
      </w:r>
    </w:p>
    <w:p w14:paraId="5C2CED18" w14:textId="77777777" w:rsidR="00624D12" w:rsidRDefault="00624D12" w:rsidP="00A71A76">
      <w:pPr>
        <w:pStyle w:val="ListParagraph"/>
        <w:numPr>
          <w:ilvl w:val="0"/>
          <w:numId w:val="4"/>
        </w:numPr>
        <w:jc w:val="both"/>
        <w:rPr>
          <w:rFonts w:ascii="Comic Sans MS" w:hAnsi="Comic Sans MS"/>
          <w:szCs w:val="22"/>
        </w:rPr>
      </w:pPr>
      <w:r>
        <w:rPr>
          <w:rFonts w:ascii="Comic Sans MS" w:hAnsi="Comic Sans MS"/>
          <w:szCs w:val="22"/>
        </w:rPr>
        <w:t>Speech and Language tasks</w:t>
      </w:r>
    </w:p>
    <w:p w14:paraId="42909AEB" w14:textId="77777777" w:rsidR="00624D12" w:rsidRDefault="00624D12" w:rsidP="00A71A76">
      <w:pPr>
        <w:pStyle w:val="ListParagraph"/>
        <w:numPr>
          <w:ilvl w:val="0"/>
          <w:numId w:val="4"/>
        </w:numPr>
        <w:jc w:val="both"/>
        <w:rPr>
          <w:rFonts w:ascii="Comic Sans MS" w:hAnsi="Comic Sans MS"/>
          <w:szCs w:val="22"/>
        </w:rPr>
      </w:pPr>
      <w:r>
        <w:rPr>
          <w:rFonts w:ascii="Comic Sans MS" w:hAnsi="Comic Sans MS"/>
          <w:szCs w:val="22"/>
        </w:rPr>
        <w:t>Processing skills</w:t>
      </w:r>
    </w:p>
    <w:p w14:paraId="4094041C" w14:textId="77777777" w:rsidR="00624D12" w:rsidRDefault="00624D12" w:rsidP="00A71A76">
      <w:pPr>
        <w:pStyle w:val="ListParagraph"/>
        <w:numPr>
          <w:ilvl w:val="0"/>
          <w:numId w:val="4"/>
        </w:numPr>
        <w:jc w:val="both"/>
        <w:rPr>
          <w:rFonts w:ascii="Comic Sans MS" w:hAnsi="Comic Sans MS"/>
          <w:szCs w:val="22"/>
        </w:rPr>
      </w:pPr>
      <w:r>
        <w:rPr>
          <w:rFonts w:ascii="Comic Sans MS" w:hAnsi="Comic Sans MS"/>
          <w:szCs w:val="22"/>
        </w:rPr>
        <w:t>Emotional awareness</w:t>
      </w:r>
    </w:p>
    <w:p w14:paraId="096E7EBE" w14:textId="77777777" w:rsidR="00624D12" w:rsidRDefault="00624D12" w:rsidP="00A71A76">
      <w:pPr>
        <w:pStyle w:val="ListParagraph"/>
        <w:numPr>
          <w:ilvl w:val="0"/>
          <w:numId w:val="4"/>
        </w:numPr>
        <w:jc w:val="both"/>
        <w:rPr>
          <w:rFonts w:ascii="Comic Sans MS" w:hAnsi="Comic Sans MS"/>
          <w:szCs w:val="22"/>
        </w:rPr>
      </w:pPr>
      <w:r>
        <w:rPr>
          <w:rFonts w:ascii="Comic Sans MS" w:hAnsi="Comic Sans MS"/>
          <w:szCs w:val="22"/>
        </w:rPr>
        <w:t>Reading comprehension support</w:t>
      </w:r>
    </w:p>
    <w:p w14:paraId="6F00E6F5" w14:textId="77777777" w:rsidR="00624D12" w:rsidRPr="00624D12" w:rsidRDefault="00624D12" w:rsidP="00624D12">
      <w:pPr>
        <w:jc w:val="both"/>
        <w:rPr>
          <w:rFonts w:ascii="Comic Sans MS" w:hAnsi="Comic Sans MS"/>
          <w:szCs w:val="22"/>
        </w:rPr>
      </w:pPr>
    </w:p>
    <w:p w14:paraId="10A93E17" w14:textId="77777777" w:rsidR="00986B5D" w:rsidRDefault="004214F7" w:rsidP="008933A3">
      <w:pPr>
        <w:jc w:val="both"/>
        <w:rPr>
          <w:rFonts w:ascii="Comic Sans MS" w:hAnsi="Comic Sans MS"/>
          <w:szCs w:val="22"/>
        </w:rPr>
      </w:pPr>
      <w:r w:rsidRPr="00986B5D">
        <w:rPr>
          <w:rFonts w:ascii="Comic Sans MS" w:hAnsi="Comic Sans MS"/>
          <w:szCs w:val="22"/>
        </w:rPr>
        <w:t>At Wave 2, other</w:t>
      </w:r>
      <w:r w:rsidR="00986B5D">
        <w:rPr>
          <w:rFonts w:ascii="Comic Sans MS" w:hAnsi="Comic Sans MS"/>
          <w:szCs w:val="22"/>
        </w:rPr>
        <w:t xml:space="preserve"> things that the school does: </w:t>
      </w:r>
    </w:p>
    <w:p w14:paraId="47BFC036" w14:textId="77777777" w:rsidR="00986B5D" w:rsidRDefault="004214F7" w:rsidP="00A71A76">
      <w:pPr>
        <w:pStyle w:val="ListParagraph"/>
        <w:numPr>
          <w:ilvl w:val="0"/>
          <w:numId w:val="5"/>
        </w:numPr>
        <w:jc w:val="both"/>
        <w:rPr>
          <w:rFonts w:ascii="Comic Sans MS" w:hAnsi="Comic Sans MS"/>
          <w:szCs w:val="22"/>
        </w:rPr>
      </w:pPr>
      <w:r w:rsidRPr="00986B5D">
        <w:rPr>
          <w:rFonts w:ascii="Comic Sans MS" w:hAnsi="Comic Sans MS"/>
          <w:szCs w:val="22"/>
        </w:rPr>
        <w:t xml:space="preserve">Talk to the Educational Psychologist to get advice to improve teaching for individual pupils </w:t>
      </w:r>
    </w:p>
    <w:p w14:paraId="223DB8E0" w14:textId="77777777" w:rsidR="00986B5D" w:rsidRDefault="004214F7" w:rsidP="00A71A76">
      <w:pPr>
        <w:pStyle w:val="ListParagraph"/>
        <w:numPr>
          <w:ilvl w:val="0"/>
          <w:numId w:val="5"/>
        </w:numPr>
        <w:jc w:val="both"/>
        <w:rPr>
          <w:rFonts w:ascii="Comic Sans MS" w:hAnsi="Comic Sans MS"/>
          <w:szCs w:val="22"/>
        </w:rPr>
      </w:pPr>
      <w:r w:rsidRPr="00986B5D">
        <w:rPr>
          <w:rFonts w:ascii="Comic Sans MS" w:hAnsi="Comic Sans MS"/>
          <w:szCs w:val="22"/>
        </w:rPr>
        <w:t>Train teachers to work with addit</w:t>
      </w:r>
      <w:r w:rsidR="00986B5D">
        <w:rPr>
          <w:rFonts w:ascii="Comic Sans MS" w:hAnsi="Comic Sans MS"/>
          <w:szCs w:val="22"/>
        </w:rPr>
        <w:t xml:space="preserve">ional adults in the classroom </w:t>
      </w:r>
    </w:p>
    <w:p w14:paraId="34EA3A60" w14:textId="77777777" w:rsidR="00986B5D" w:rsidRDefault="004214F7" w:rsidP="00A71A76">
      <w:pPr>
        <w:pStyle w:val="ListParagraph"/>
        <w:numPr>
          <w:ilvl w:val="0"/>
          <w:numId w:val="5"/>
        </w:numPr>
        <w:jc w:val="both"/>
        <w:rPr>
          <w:rFonts w:ascii="Comic Sans MS" w:hAnsi="Comic Sans MS"/>
          <w:szCs w:val="22"/>
        </w:rPr>
      </w:pPr>
      <w:r w:rsidRPr="00986B5D">
        <w:rPr>
          <w:rFonts w:ascii="Comic Sans MS" w:hAnsi="Comic Sans MS"/>
          <w:szCs w:val="22"/>
        </w:rPr>
        <w:t>Train staff about differ</w:t>
      </w:r>
      <w:r w:rsidR="00986B5D">
        <w:rPr>
          <w:rFonts w:ascii="Comic Sans MS" w:hAnsi="Comic Sans MS"/>
          <w:szCs w:val="22"/>
        </w:rPr>
        <w:t xml:space="preserve">ent areas of </w:t>
      </w:r>
      <w:r w:rsidR="00624D12">
        <w:rPr>
          <w:rFonts w:ascii="Comic Sans MS" w:hAnsi="Comic Sans MS"/>
          <w:szCs w:val="22"/>
        </w:rPr>
        <w:t>SEND</w:t>
      </w:r>
      <w:r w:rsidR="00986B5D">
        <w:rPr>
          <w:rFonts w:ascii="Comic Sans MS" w:hAnsi="Comic Sans MS"/>
          <w:szCs w:val="22"/>
        </w:rPr>
        <w:t xml:space="preserve"> </w:t>
      </w:r>
    </w:p>
    <w:p w14:paraId="18CE35EA" w14:textId="77777777" w:rsidR="00986B5D" w:rsidRDefault="004214F7" w:rsidP="00A71A76">
      <w:pPr>
        <w:pStyle w:val="ListParagraph"/>
        <w:numPr>
          <w:ilvl w:val="0"/>
          <w:numId w:val="5"/>
        </w:numPr>
        <w:jc w:val="both"/>
        <w:rPr>
          <w:rFonts w:ascii="Comic Sans MS" w:hAnsi="Comic Sans MS"/>
          <w:szCs w:val="22"/>
        </w:rPr>
      </w:pPr>
      <w:r w:rsidRPr="00986B5D">
        <w:rPr>
          <w:rFonts w:ascii="Comic Sans MS" w:hAnsi="Comic Sans MS"/>
          <w:szCs w:val="22"/>
        </w:rPr>
        <w:t xml:space="preserve">Train staff to do interventions </w:t>
      </w:r>
      <w:r w:rsidR="00986B5D">
        <w:rPr>
          <w:rFonts w:ascii="Comic Sans MS" w:hAnsi="Comic Sans MS"/>
          <w:szCs w:val="22"/>
        </w:rPr>
        <w:t xml:space="preserve">- </w:t>
      </w:r>
      <w:r w:rsidRPr="00986B5D">
        <w:rPr>
          <w:rFonts w:ascii="Comic Sans MS" w:hAnsi="Comic Sans MS"/>
          <w:szCs w:val="22"/>
        </w:rPr>
        <w:t xml:space="preserve">Each intervention is planned, evidenced, reviewed and analysed regularly for effectiveness. TAs and the </w:t>
      </w:r>
      <w:r w:rsidR="00624D12">
        <w:rPr>
          <w:rFonts w:ascii="Comic Sans MS" w:hAnsi="Comic Sans MS"/>
          <w:szCs w:val="22"/>
        </w:rPr>
        <w:t>SEND</w:t>
      </w:r>
      <w:r w:rsidRPr="00986B5D">
        <w:rPr>
          <w:rFonts w:ascii="Comic Sans MS" w:hAnsi="Comic Sans MS"/>
          <w:szCs w:val="22"/>
        </w:rPr>
        <w:t xml:space="preserve">CO are involved in this process. The child’s progress is then reviewed by the </w:t>
      </w:r>
      <w:r w:rsidR="00624D12">
        <w:rPr>
          <w:rFonts w:ascii="Comic Sans MS" w:hAnsi="Comic Sans MS"/>
          <w:szCs w:val="22"/>
        </w:rPr>
        <w:t>SEND</w:t>
      </w:r>
      <w:r w:rsidRPr="00986B5D">
        <w:rPr>
          <w:rFonts w:ascii="Comic Sans MS" w:hAnsi="Comic Sans MS"/>
          <w:szCs w:val="22"/>
        </w:rPr>
        <w:t xml:space="preserve">CO reviewing the interventions and at the Pupil Progress Meetings. </w:t>
      </w:r>
    </w:p>
    <w:p w14:paraId="39F71EF6" w14:textId="77777777" w:rsidR="00986B5D" w:rsidRDefault="00986B5D" w:rsidP="008933A3">
      <w:pPr>
        <w:jc w:val="both"/>
        <w:rPr>
          <w:rFonts w:ascii="Comic Sans MS" w:hAnsi="Comic Sans MS"/>
          <w:szCs w:val="22"/>
        </w:rPr>
      </w:pPr>
    </w:p>
    <w:p w14:paraId="586B8BBF" w14:textId="77777777" w:rsidR="00986B5D" w:rsidRDefault="004214F7" w:rsidP="008933A3">
      <w:pPr>
        <w:jc w:val="both"/>
        <w:rPr>
          <w:rFonts w:ascii="Comic Sans MS" w:hAnsi="Comic Sans MS"/>
          <w:szCs w:val="22"/>
        </w:rPr>
      </w:pPr>
      <w:r w:rsidRPr="00986B5D">
        <w:rPr>
          <w:rFonts w:ascii="Comic Sans MS" w:hAnsi="Comic Sans MS"/>
          <w:b/>
          <w:szCs w:val="22"/>
          <w:u w:val="single"/>
        </w:rPr>
        <w:t>Statutory Assessment / Statements / EHC Plans</w:t>
      </w:r>
    </w:p>
    <w:p w14:paraId="30DD0A0F" w14:textId="77777777" w:rsidR="00986B5D" w:rsidRDefault="00986B5D" w:rsidP="008933A3">
      <w:pPr>
        <w:jc w:val="both"/>
        <w:rPr>
          <w:rFonts w:ascii="Comic Sans MS" w:hAnsi="Comic Sans MS"/>
          <w:szCs w:val="22"/>
        </w:rPr>
      </w:pPr>
    </w:p>
    <w:p w14:paraId="2AD7BBF7" w14:textId="0DEB62EF" w:rsidR="00986B5D" w:rsidRDefault="004214F7" w:rsidP="008933A3">
      <w:pPr>
        <w:jc w:val="both"/>
        <w:rPr>
          <w:rFonts w:ascii="Comic Sans MS" w:hAnsi="Comic Sans MS"/>
          <w:szCs w:val="22"/>
        </w:rPr>
      </w:pPr>
      <w:r w:rsidRPr="00986B5D">
        <w:rPr>
          <w:rFonts w:ascii="Comic Sans MS" w:hAnsi="Comic Sans MS"/>
          <w:szCs w:val="22"/>
        </w:rPr>
        <w:t xml:space="preserve">If a student fails to make adequate progress </w:t>
      </w:r>
      <w:proofErr w:type="gramStart"/>
      <w:r w:rsidRPr="00986B5D">
        <w:rPr>
          <w:rFonts w:ascii="Comic Sans MS" w:hAnsi="Comic Sans MS"/>
          <w:szCs w:val="22"/>
        </w:rPr>
        <w:t>in spite of</w:t>
      </w:r>
      <w:proofErr w:type="gramEnd"/>
      <w:r w:rsidRPr="00986B5D">
        <w:rPr>
          <w:rFonts w:ascii="Comic Sans MS" w:hAnsi="Comic Sans MS"/>
          <w:szCs w:val="22"/>
        </w:rPr>
        <w:t xml:space="preserve"> high quality, targeted support and has demonstrated a significant cause for concern, the school and / or a parent / carer may decide to request that the LA undertakes a statutory assessment. This may lead to the student being provided with an EHC plan. If the application for an EHC Plan is successful, a member of the Local Authority will call a meeting for parents, the child and the school together with any health or social care professionals who are involved with the family. The meeting will record the child’s strengths, their dreams and aspirations as well as the barriers they face. Following the meeting, the LA will produce the EHC </w:t>
      </w:r>
      <w:r w:rsidR="00707C0A" w:rsidRPr="00986B5D">
        <w:rPr>
          <w:rFonts w:ascii="Comic Sans MS" w:hAnsi="Comic Sans MS"/>
          <w:szCs w:val="22"/>
        </w:rPr>
        <w:t>Plan, which</w:t>
      </w:r>
      <w:r w:rsidRPr="00986B5D">
        <w:rPr>
          <w:rFonts w:ascii="Comic Sans MS" w:hAnsi="Comic Sans MS"/>
          <w:szCs w:val="22"/>
        </w:rPr>
        <w:t xml:space="preserve"> will record the decisions made at the meeting. The </w:t>
      </w:r>
      <w:r w:rsidR="00624D12">
        <w:rPr>
          <w:rFonts w:ascii="Comic Sans MS" w:hAnsi="Comic Sans MS"/>
          <w:szCs w:val="22"/>
        </w:rPr>
        <w:t>SEND</w:t>
      </w:r>
      <w:r w:rsidRPr="00986B5D">
        <w:rPr>
          <w:rFonts w:ascii="Comic Sans MS" w:hAnsi="Comic Sans MS"/>
          <w:szCs w:val="22"/>
        </w:rPr>
        <w:t xml:space="preserve">CO is responsible, </w:t>
      </w:r>
      <w:proofErr w:type="gramStart"/>
      <w:r w:rsidRPr="00986B5D">
        <w:rPr>
          <w:rFonts w:ascii="Comic Sans MS" w:hAnsi="Comic Sans MS"/>
          <w:szCs w:val="22"/>
        </w:rPr>
        <w:t>on a daily basis</w:t>
      </w:r>
      <w:proofErr w:type="gramEnd"/>
      <w:r w:rsidRPr="00986B5D">
        <w:rPr>
          <w:rFonts w:ascii="Comic Sans MS" w:hAnsi="Comic Sans MS"/>
          <w:szCs w:val="22"/>
        </w:rPr>
        <w:t xml:space="preserve">, for providing support and mentoring, allocating pupils with statements/EHCPs a specified amount of support. </w:t>
      </w:r>
    </w:p>
    <w:p w14:paraId="3152B664" w14:textId="77777777" w:rsidR="00986B5D" w:rsidRDefault="00986B5D" w:rsidP="008933A3">
      <w:pPr>
        <w:jc w:val="both"/>
      </w:pPr>
    </w:p>
    <w:p w14:paraId="4D2BF4FE" w14:textId="77777777" w:rsidR="00986B5D" w:rsidRPr="00986B5D" w:rsidRDefault="004214F7" w:rsidP="008933A3">
      <w:pPr>
        <w:jc w:val="both"/>
        <w:rPr>
          <w:rFonts w:ascii="Comic Sans MS" w:hAnsi="Comic Sans MS"/>
          <w:b/>
          <w:szCs w:val="22"/>
          <w:u w:val="single"/>
        </w:rPr>
      </w:pPr>
      <w:r w:rsidRPr="00986B5D">
        <w:rPr>
          <w:rFonts w:ascii="Comic Sans MS" w:hAnsi="Comic Sans MS"/>
          <w:b/>
          <w:szCs w:val="22"/>
          <w:u w:val="single"/>
        </w:rPr>
        <w:t>Wave 3</w:t>
      </w:r>
    </w:p>
    <w:p w14:paraId="2A6285DF" w14:textId="77777777" w:rsidR="00986B5D" w:rsidRDefault="00986B5D" w:rsidP="008933A3">
      <w:pPr>
        <w:jc w:val="both"/>
        <w:rPr>
          <w:rFonts w:ascii="Comic Sans MS" w:hAnsi="Comic Sans MS"/>
          <w:szCs w:val="22"/>
        </w:rPr>
      </w:pPr>
    </w:p>
    <w:p w14:paraId="20B68E6F" w14:textId="101C8F32" w:rsidR="00986B5D" w:rsidRDefault="004214F7" w:rsidP="008933A3">
      <w:pPr>
        <w:jc w:val="both"/>
        <w:rPr>
          <w:rFonts w:ascii="Comic Sans MS" w:hAnsi="Comic Sans MS"/>
          <w:szCs w:val="22"/>
        </w:rPr>
      </w:pPr>
      <w:r w:rsidRPr="00986B5D">
        <w:rPr>
          <w:rFonts w:ascii="Comic Sans MS" w:hAnsi="Comic Sans MS"/>
          <w:szCs w:val="22"/>
        </w:rPr>
        <w:t xml:space="preserve">At Wave 3 a child may have a statement of educational needs or an EHCP. At Wave 3 the </w:t>
      </w:r>
      <w:r w:rsidR="00624D12">
        <w:rPr>
          <w:rFonts w:ascii="Comic Sans MS" w:hAnsi="Comic Sans MS"/>
          <w:szCs w:val="22"/>
        </w:rPr>
        <w:t>SEND</w:t>
      </w:r>
      <w:r w:rsidRPr="00986B5D">
        <w:rPr>
          <w:rFonts w:ascii="Comic Sans MS" w:hAnsi="Comic Sans MS"/>
          <w:szCs w:val="22"/>
        </w:rPr>
        <w:t>CO may ask some of the following professionals to provide advice, teaching or to prepare a special programme of support for your child. The programme will be carried out by additional adults or te</w:t>
      </w:r>
      <w:r w:rsidR="00986B5D">
        <w:rPr>
          <w:rFonts w:ascii="Comic Sans MS" w:hAnsi="Comic Sans MS"/>
          <w:szCs w:val="22"/>
        </w:rPr>
        <w:t xml:space="preserve">achers who work at Hambleton </w:t>
      </w:r>
      <w:r w:rsidR="003808D2">
        <w:rPr>
          <w:rFonts w:ascii="Comic Sans MS" w:hAnsi="Comic Sans MS"/>
          <w:szCs w:val="22"/>
        </w:rPr>
        <w:t xml:space="preserve">Primary </w:t>
      </w:r>
      <w:r w:rsidR="00986B5D">
        <w:rPr>
          <w:rFonts w:ascii="Comic Sans MS" w:hAnsi="Comic Sans MS"/>
          <w:szCs w:val="22"/>
        </w:rPr>
        <w:t xml:space="preserve">Academy: </w:t>
      </w:r>
    </w:p>
    <w:p w14:paraId="16830AAC" w14:textId="77777777"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t>Intervention and support from specialist te</w:t>
      </w:r>
      <w:r w:rsidR="00986B5D">
        <w:rPr>
          <w:rFonts w:ascii="Comic Sans MS" w:hAnsi="Comic Sans MS"/>
          <w:szCs w:val="22"/>
        </w:rPr>
        <w:t xml:space="preserve">achers of the deaf (as needed) </w:t>
      </w:r>
    </w:p>
    <w:p w14:paraId="3C3D33DD" w14:textId="77777777"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t xml:space="preserve">Termly or twice termly visits from specialist teachers of the visually impaired (as needed) </w:t>
      </w:r>
    </w:p>
    <w:p w14:paraId="12FB74CA" w14:textId="77777777"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t xml:space="preserve">Termly or twice termly visits from specialist teachers of pupils who have ASD or Global Delay (as needed) </w:t>
      </w:r>
    </w:p>
    <w:p w14:paraId="53BC1225" w14:textId="77777777"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t xml:space="preserve">Assessment by an Educational Psychologist </w:t>
      </w:r>
    </w:p>
    <w:p w14:paraId="7110E816" w14:textId="77777777"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t xml:space="preserve">A special and personal plan that meets the unique needs of the child. </w:t>
      </w:r>
    </w:p>
    <w:p w14:paraId="30A47B3F" w14:textId="77777777"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t xml:space="preserve">Specialist teacher </w:t>
      </w:r>
    </w:p>
    <w:p w14:paraId="3118DF0D" w14:textId="77777777"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t xml:space="preserve">Speech and Language Therapist (SALT) </w:t>
      </w:r>
    </w:p>
    <w:p w14:paraId="2231D449" w14:textId="2B13E054"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lastRenderedPageBreak/>
        <w:t>Clinician from the Child and Family</w:t>
      </w:r>
      <w:r w:rsidR="003808D2">
        <w:rPr>
          <w:rFonts w:ascii="Comic Sans MS" w:hAnsi="Comic Sans MS"/>
          <w:szCs w:val="22"/>
        </w:rPr>
        <w:t xml:space="preserve"> Wellbeing</w:t>
      </w:r>
      <w:r w:rsidRPr="00986B5D">
        <w:rPr>
          <w:rFonts w:ascii="Comic Sans MS" w:hAnsi="Comic Sans MS"/>
          <w:szCs w:val="22"/>
        </w:rPr>
        <w:t xml:space="preserve"> Service (CF</w:t>
      </w:r>
      <w:r w:rsidR="003808D2">
        <w:rPr>
          <w:rFonts w:ascii="Comic Sans MS" w:hAnsi="Comic Sans MS"/>
          <w:szCs w:val="22"/>
        </w:rPr>
        <w:t>W</w:t>
      </w:r>
      <w:r w:rsidRPr="00986B5D">
        <w:rPr>
          <w:rFonts w:ascii="Comic Sans MS" w:hAnsi="Comic Sans MS"/>
          <w:szCs w:val="22"/>
        </w:rPr>
        <w:t xml:space="preserve">S) </w:t>
      </w:r>
    </w:p>
    <w:p w14:paraId="6CA9B0D6" w14:textId="77777777"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t xml:space="preserve">Psychologist from the Child and Adolescent Mental Health Service (CAMHs) </w:t>
      </w:r>
    </w:p>
    <w:p w14:paraId="44F1E40C" w14:textId="77777777"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t xml:space="preserve">Teacher from the Pupil Referral Service (PRU) </w:t>
      </w:r>
    </w:p>
    <w:p w14:paraId="0EC68631" w14:textId="77777777"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t>If your child has behavioural, emotional or social difficulties,</w:t>
      </w:r>
      <w:r w:rsidR="00986B5D">
        <w:rPr>
          <w:rFonts w:ascii="Comic Sans MS" w:hAnsi="Comic Sans MS"/>
          <w:szCs w:val="22"/>
        </w:rPr>
        <w:t xml:space="preserve"> there may be a learning mentor</w:t>
      </w:r>
    </w:p>
    <w:p w14:paraId="7116B381" w14:textId="77777777" w:rsidR="00986B5D" w:rsidRDefault="00986B5D" w:rsidP="00A71A76">
      <w:pPr>
        <w:pStyle w:val="ListParagraph"/>
        <w:numPr>
          <w:ilvl w:val="0"/>
          <w:numId w:val="6"/>
        </w:numPr>
        <w:jc w:val="both"/>
        <w:rPr>
          <w:rFonts w:ascii="Comic Sans MS" w:hAnsi="Comic Sans MS"/>
          <w:szCs w:val="22"/>
        </w:rPr>
      </w:pPr>
      <w:r>
        <w:rPr>
          <w:rFonts w:ascii="Comic Sans MS" w:hAnsi="Comic Sans MS"/>
          <w:szCs w:val="22"/>
        </w:rPr>
        <w:t xml:space="preserve">Occupational Therapist </w:t>
      </w:r>
    </w:p>
    <w:p w14:paraId="0EF1546D" w14:textId="77777777" w:rsidR="00986B5D" w:rsidRDefault="00986B5D" w:rsidP="00A71A76">
      <w:pPr>
        <w:pStyle w:val="ListParagraph"/>
        <w:numPr>
          <w:ilvl w:val="0"/>
          <w:numId w:val="6"/>
        </w:numPr>
        <w:jc w:val="both"/>
        <w:rPr>
          <w:rFonts w:ascii="Comic Sans MS" w:hAnsi="Comic Sans MS"/>
          <w:szCs w:val="22"/>
        </w:rPr>
      </w:pPr>
      <w:r>
        <w:rPr>
          <w:rFonts w:ascii="Comic Sans MS" w:hAnsi="Comic Sans MS"/>
          <w:szCs w:val="22"/>
        </w:rPr>
        <w:t xml:space="preserve">Medical staff </w:t>
      </w:r>
    </w:p>
    <w:p w14:paraId="5B40971D" w14:textId="77777777"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t xml:space="preserve">Physiotherapist </w:t>
      </w:r>
    </w:p>
    <w:p w14:paraId="57F2123E" w14:textId="77777777" w:rsidR="00986B5D" w:rsidRDefault="004214F7" w:rsidP="00A71A76">
      <w:pPr>
        <w:pStyle w:val="ListParagraph"/>
        <w:numPr>
          <w:ilvl w:val="0"/>
          <w:numId w:val="6"/>
        </w:numPr>
        <w:jc w:val="both"/>
        <w:rPr>
          <w:rFonts w:ascii="Comic Sans MS" w:hAnsi="Comic Sans MS"/>
          <w:szCs w:val="22"/>
        </w:rPr>
      </w:pPr>
      <w:r w:rsidRPr="00986B5D">
        <w:rPr>
          <w:rFonts w:ascii="Comic Sans MS" w:hAnsi="Comic Sans MS"/>
          <w:szCs w:val="22"/>
        </w:rPr>
        <w:t xml:space="preserve">Teaching assistant supporting in lessons as needed. </w:t>
      </w:r>
    </w:p>
    <w:p w14:paraId="7CB2C523" w14:textId="77777777" w:rsidR="00986B5D" w:rsidRDefault="00986B5D" w:rsidP="008933A3">
      <w:pPr>
        <w:jc w:val="both"/>
        <w:rPr>
          <w:rFonts w:ascii="Comic Sans MS" w:hAnsi="Comic Sans MS"/>
          <w:szCs w:val="22"/>
        </w:rPr>
      </w:pPr>
    </w:p>
    <w:p w14:paraId="7141D024" w14:textId="77777777" w:rsidR="004214F7" w:rsidRPr="00C60B9A" w:rsidRDefault="004214F7" w:rsidP="008933A3">
      <w:pPr>
        <w:jc w:val="both"/>
        <w:rPr>
          <w:rFonts w:ascii="Comic Sans MS" w:hAnsi="Comic Sans MS"/>
          <w:szCs w:val="22"/>
        </w:rPr>
      </w:pPr>
    </w:p>
    <w:p w14:paraId="04DADBCF" w14:textId="77777777" w:rsidR="00986B5D" w:rsidRPr="00986B5D" w:rsidRDefault="00C60B9A" w:rsidP="008933A3">
      <w:pPr>
        <w:jc w:val="both"/>
        <w:rPr>
          <w:rFonts w:ascii="Comic Sans MS" w:hAnsi="Comic Sans MS"/>
          <w:b/>
          <w:szCs w:val="22"/>
          <w:u w:val="single"/>
        </w:rPr>
      </w:pPr>
      <w:r w:rsidRPr="00986B5D">
        <w:rPr>
          <w:rFonts w:ascii="Comic Sans MS" w:hAnsi="Comic Sans MS"/>
          <w:b/>
          <w:szCs w:val="22"/>
          <w:u w:val="single"/>
        </w:rPr>
        <w:t xml:space="preserve">Managing pupils needs on the </w:t>
      </w:r>
      <w:r w:rsidR="00624D12">
        <w:rPr>
          <w:rFonts w:ascii="Comic Sans MS" w:hAnsi="Comic Sans MS"/>
          <w:b/>
          <w:szCs w:val="22"/>
          <w:u w:val="single"/>
        </w:rPr>
        <w:t>SEND</w:t>
      </w:r>
      <w:r w:rsidRPr="00986B5D">
        <w:rPr>
          <w:rFonts w:ascii="Comic Sans MS" w:hAnsi="Comic Sans MS"/>
          <w:b/>
          <w:szCs w:val="22"/>
          <w:u w:val="single"/>
        </w:rPr>
        <w:t xml:space="preserve"> register</w:t>
      </w:r>
    </w:p>
    <w:p w14:paraId="5B2F48DF" w14:textId="77777777" w:rsidR="00986B5D" w:rsidRDefault="00986B5D" w:rsidP="008933A3">
      <w:pPr>
        <w:jc w:val="both"/>
        <w:rPr>
          <w:rFonts w:ascii="Comic Sans MS" w:hAnsi="Comic Sans MS"/>
          <w:szCs w:val="22"/>
        </w:rPr>
      </w:pPr>
    </w:p>
    <w:p w14:paraId="400B8773" w14:textId="7EEBD623" w:rsidR="00C60B9A" w:rsidRPr="00C60B9A" w:rsidRDefault="00C60B9A" w:rsidP="008933A3">
      <w:pPr>
        <w:jc w:val="both"/>
        <w:rPr>
          <w:rFonts w:ascii="Comic Sans MS" w:hAnsi="Comic Sans MS"/>
          <w:szCs w:val="22"/>
        </w:rPr>
      </w:pPr>
      <w:r w:rsidRPr="00C60B9A">
        <w:rPr>
          <w:rFonts w:ascii="Comic Sans MS" w:hAnsi="Comic Sans MS"/>
          <w:szCs w:val="22"/>
        </w:rPr>
        <w:t xml:space="preserve">Every child is involved in the assessment cycles including the Pupil Progress </w:t>
      </w:r>
      <w:r w:rsidR="00707C0A" w:rsidRPr="00C60B9A">
        <w:rPr>
          <w:rFonts w:ascii="Comic Sans MS" w:hAnsi="Comic Sans MS"/>
          <w:szCs w:val="22"/>
        </w:rPr>
        <w:t>Meetings, which</w:t>
      </w:r>
      <w:r w:rsidRPr="00C60B9A">
        <w:rPr>
          <w:rFonts w:ascii="Comic Sans MS" w:hAnsi="Comic Sans MS"/>
          <w:szCs w:val="22"/>
        </w:rPr>
        <w:t xml:space="preserve"> enables pupils to be identified as requiring </w:t>
      </w:r>
      <w:r w:rsidR="00624D12">
        <w:rPr>
          <w:rFonts w:ascii="Comic Sans MS" w:hAnsi="Comic Sans MS"/>
          <w:szCs w:val="22"/>
        </w:rPr>
        <w:t>SEND</w:t>
      </w:r>
      <w:r w:rsidRPr="00C60B9A">
        <w:rPr>
          <w:rFonts w:ascii="Comic Sans MS" w:hAnsi="Comic Sans MS"/>
          <w:szCs w:val="22"/>
        </w:rPr>
        <w:t xml:space="preserve"> support. Class teachers are responsible for evidencing the progress of </w:t>
      </w:r>
      <w:r w:rsidR="00624D12">
        <w:rPr>
          <w:rFonts w:ascii="Comic Sans MS" w:hAnsi="Comic Sans MS"/>
          <w:szCs w:val="22"/>
        </w:rPr>
        <w:t>SEND</w:t>
      </w:r>
      <w:r w:rsidRPr="00C60B9A">
        <w:rPr>
          <w:rFonts w:ascii="Comic Sans MS" w:hAnsi="Comic Sans MS"/>
          <w:szCs w:val="22"/>
        </w:rPr>
        <w:t xml:space="preserve"> pupils in their classes. The </w:t>
      </w:r>
      <w:r w:rsidR="00624D12">
        <w:rPr>
          <w:rFonts w:ascii="Comic Sans MS" w:hAnsi="Comic Sans MS"/>
          <w:szCs w:val="22"/>
        </w:rPr>
        <w:t>SEND</w:t>
      </w:r>
      <w:r w:rsidRPr="00C60B9A">
        <w:rPr>
          <w:rFonts w:ascii="Comic Sans MS" w:hAnsi="Comic Sans MS"/>
          <w:szCs w:val="22"/>
        </w:rPr>
        <w:t xml:space="preserve">CO is responsible for managing the </w:t>
      </w:r>
      <w:r w:rsidR="00624D12">
        <w:rPr>
          <w:rFonts w:ascii="Comic Sans MS" w:hAnsi="Comic Sans MS"/>
          <w:szCs w:val="22"/>
        </w:rPr>
        <w:t>SEND</w:t>
      </w:r>
      <w:r w:rsidRPr="00C60B9A">
        <w:rPr>
          <w:rFonts w:ascii="Comic Sans MS" w:hAnsi="Comic Sans MS"/>
          <w:szCs w:val="22"/>
        </w:rPr>
        <w:t xml:space="preserve"> register and keeping it up to date. </w:t>
      </w:r>
      <w:r w:rsidR="00986B5D">
        <w:rPr>
          <w:rFonts w:ascii="Comic Sans MS" w:hAnsi="Comic Sans MS"/>
          <w:szCs w:val="22"/>
        </w:rPr>
        <w:t xml:space="preserve">The </w:t>
      </w:r>
      <w:r w:rsidR="003808D2">
        <w:rPr>
          <w:rFonts w:ascii="Comic Sans MS" w:hAnsi="Comic Sans MS"/>
          <w:szCs w:val="22"/>
        </w:rPr>
        <w:t xml:space="preserve">Head Teacher </w:t>
      </w:r>
      <w:r w:rsidR="00986B5D">
        <w:rPr>
          <w:rFonts w:ascii="Comic Sans MS" w:hAnsi="Comic Sans MS"/>
          <w:szCs w:val="22"/>
        </w:rPr>
        <w:t xml:space="preserve">and </w:t>
      </w:r>
      <w:r w:rsidR="00624D12">
        <w:rPr>
          <w:rFonts w:ascii="Comic Sans MS" w:hAnsi="Comic Sans MS"/>
          <w:szCs w:val="22"/>
        </w:rPr>
        <w:t>SEND</w:t>
      </w:r>
      <w:r w:rsidR="00986B5D">
        <w:rPr>
          <w:rFonts w:ascii="Comic Sans MS" w:hAnsi="Comic Sans MS"/>
          <w:szCs w:val="22"/>
        </w:rPr>
        <w:t>CO</w:t>
      </w:r>
      <w:r w:rsidRPr="00C60B9A">
        <w:rPr>
          <w:rFonts w:ascii="Comic Sans MS" w:hAnsi="Comic Sans MS"/>
          <w:szCs w:val="22"/>
        </w:rPr>
        <w:t xml:space="preserve"> tracks the pupil’s provision and cost of this provision on a termly basis. This is being developed to comply with the </w:t>
      </w:r>
      <w:r w:rsidR="00624D12">
        <w:rPr>
          <w:rFonts w:ascii="Comic Sans MS" w:hAnsi="Comic Sans MS"/>
          <w:szCs w:val="22"/>
        </w:rPr>
        <w:t>SEND</w:t>
      </w:r>
      <w:r w:rsidRPr="00C60B9A">
        <w:rPr>
          <w:rFonts w:ascii="Comic Sans MS" w:hAnsi="Comic Sans MS"/>
          <w:szCs w:val="22"/>
        </w:rPr>
        <w:t xml:space="preserve"> Code of Practice 2014 guidance. The level of provision employed for a pupil will be decided at relevant stages in the monitoring cycle and follow the Wave levels already identified above. All interventions will become outcome based and have clear time frames to comply with the </w:t>
      </w:r>
      <w:r w:rsidR="00624D12">
        <w:rPr>
          <w:rFonts w:ascii="Comic Sans MS" w:hAnsi="Comic Sans MS"/>
          <w:szCs w:val="22"/>
        </w:rPr>
        <w:t>SEND</w:t>
      </w:r>
      <w:r w:rsidRPr="00C60B9A">
        <w:rPr>
          <w:rFonts w:ascii="Comic Sans MS" w:hAnsi="Comic Sans MS"/>
          <w:szCs w:val="22"/>
        </w:rPr>
        <w:t xml:space="preserve"> Code of Practice 2014 guidance. Every intervention will be monitored and evaluated on a termly basis for effectiveness. Each TA delivering support and interventions are required to keep accurate, detailed and consistent records of their support and their interventions. Paperwork for TAs is continually reviewed and updated to make sure it is fit for purpose and complies with the guidance in the </w:t>
      </w:r>
      <w:r w:rsidR="00624D12">
        <w:rPr>
          <w:rFonts w:ascii="Comic Sans MS" w:hAnsi="Comic Sans MS"/>
          <w:szCs w:val="22"/>
        </w:rPr>
        <w:t>SEND</w:t>
      </w:r>
      <w:r w:rsidRPr="00C60B9A">
        <w:rPr>
          <w:rFonts w:ascii="Comic Sans MS" w:hAnsi="Comic Sans MS"/>
          <w:szCs w:val="22"/>
        </w:rPr>
        <w:t xml:space="preserve"> Code of Practice 2104. </w:t>
      </w:r>
      <w:r w:rsidR="003808D2">
        <w:rPr>
          <w:rFonts w:ascii="Comic Sans MS" w:hAnsi="Comic Sans MS"/>
          <w:szCs w:val="22"/>
        </w:rPr>
        <w:t xml:space="preserve">The interventions </w:t>
      </w:r>
      <w:r w:rsidRPr="00C60B9A">
        <w:rPr>
          <w:rFonts w:ascii="Comic Sans MS" w:hAnsi="Comic Sans MS"/>
          <w:szCs w:val="22"/>
        </w:rPr>
        <w:t xml:space="preserve">are then monitored by the </w:t>
      </w:r>
      <w:r w:rsidR="00624D12">
        <w:rPr>
          <w:rFonts w:ascii="Comic Sans MS" w:hAnsi="Comic Sans MS"/>
          <w:szCs w:val="22"/>
        </w:rPr>
        <w:t>SEND</w:t>
      </w:r>
      <w:r w:rsidRPr="00C60B9A">
        <w:rPr>
          <w:rFonts w:ascii="Comic Sans MS" w:hAnsi="Comic Sans MS"/>
          <w:szCs w:val="22"/>
        </w:rPr>
        <w:t xml:space="preserve">CO. Some children at Wave 2 who continue to struggle with progress may either be put forward for Statutory Assessment or Additional Funding from the LA. </w:t>
      </w:r>
    </w:p>
    <w:p w14:paraId="15582AF6" w14:textId="77777777" w:rsidR="00C60B9A" w:rsidRPr="00C60B9A" w:rsidRDefault="00C60B9A" w:rsidP="008933A3">
      <w:pPr>
        <w:jc w:val="both"/>
        <w:rPr>
          <w:rFonts w:ascii="Comic Sans MS" w:hAnsi="Comic Sans MS"/>
          <w:szCs w:val="22"/>
        </w:rPr>
      </w:pPr>
    </w:p>
    <w:p w14:paraId="7274CD38" w14:textId="77777777" w:rsidR="00193E64" w:rsidRDefault="00C60B9A" w:rsidP="008933A3">
      <w:pPr>
        <w:jc w:val="both"/>
        <w:rPr>
          <w:rFonts w:ascii="Comic Sans MS" w:hAnsi="Comic Sans MS"/>
          <w:szCs w:val="22"/>
        </w:rPr>
      </w:pPr>
      <w:r w:rsidRPr="00193E64">
        <w:rPr>
          <w:rFonts w:ascii="Comic Sans MS" w:hAnsi="Comic Sans MS"/>
          <w:b/>
          <w:szCs w:val="22"/>
          <w:u w:val="single"/>
        </w:rPr>
        <w:t xml:space="preserve">Criteria for exiting the </w:t>
      </w:r>
      <w:r w:rsidR="00624D12">
        <w:rPr>
          <w:rFonts w:ascii="Comic Sans MS" w:hAnsi="Comic Sans MS"/>
          <w:b/>
          <w:szCs w:val="22"/>
          <w:u w:val="single"/>
        </w:rPr>
        <w:t>SEND</w:t>
      </w:r>
      <w:r w:rsidRPr="00193E64">
        <w:rPr>
          <w:rFonts w:ascii="Comic Sans MS" w:hAnsi="Comic Sans MS"/>
          <w:b/>
          <w:szCs w:val="22"/>
          <w:u w:val="single"/>
        </w:rPr>
        <w:t xml:space="preserve"> register</w:t>
      </w:r>
    </w:p>
    <w:p w14:paraId="05F1E3D8" w14:textId="77777777" w:rsidR="00193E64" w:rsidRDefault="00193E64" w:rsidP="008933A3">
      <w:pPr>
        <w:jc w:val="both"/>
        <w:rPr>
          <w:rFonts w:ascii="Comic Sans MS" w:hAnsi="Comic Sans MS"/>
          <w:szCs w:val="22"/>
        </w:rPr>
      </w:pPr>
    </w:p>
    <w:p w14:paraId="2BBE8ABF" w14:textId="77777777" w:rsidR="00A71A76" w:rsidRDefault="00C60B9A" w:rsidP="008933A3">
      <w:pPr>
        <w:jc w:val="both"/>
        <w:rPr>
          <w:rFonts w:ascii="Comic Sans MS" w:hAnsi="Comic Sans MS"/>
          <w:szCs w:val="22"/>
        </w:rPr>
      </w:pPr>
      <w:r w:rsidRPr="00C60B9A">
        <w:rPr>
          <w:rFonts w:ascii="Comic Sans MS" w:hAnsi="Comic Sans MS"/>
          <w:szCs w:val="22"/>
        </w:rPr>
        <w:t xml:space="preserve">Pupils will exit the </w:t>
      </w:r>
      <w:r w:rsidR="00624D12">
        <w:rPr>
          <w:rFonts w:ascii="Comic Sans MS" w:hAnsi="Comic Sans MS"/>
          <w:szCs w:val="22"/>
        </w:rPr>
        <w:t>SEND</w:t>
      </w:r>
      <w:r w:rsidRPr="00C60B9A">
        <w:rPr>
          <w:rFonts w:ascii="Comic Sans MS" w:hAnsi="Comic Sans MS"/>
          <w:szCs w:val="22"/>
        </w:rPr>
        <w:t xml:space="preserve"> register when their progress is in line with local and national expectations and their support is no longer deemed necessary for them to continue to maintain their progress. These discussions will occur in the relevant meetings and parents will be kept informed of any decision relating to their child. </w:t>
      </w:r>
    </w:p>
    <w:p w14:paraId="47DD7A7B" w14:textId="77777777" w:rsidR="00A71A76" w:rsidRDefault="00A71A76" w:rsidP="008933A3">
      <w:pPr>
        <w:jc w:val="both"/>
        <w:rPr>
          <w:rFonts w:ascii="Comic Sans MS" w:hAnsi="Comic Sans MS"/>
          <w:szCs w:val="22"/>
        </w:rPr>
      </w:pPr>
    </w:p>
    <w:p w14:paraId="16B0AA43" w14:textId="77777777" w:rsidR="00A71A76" w:rsidRDefault="00C60B9A" w:rsidP="008933A3">
      <w:pPr>
        <w:jc w:val="both"/>
        <w:rPr>
          <w:rFonts w:ascii="Comic Sans MS" w:hAnsi="Comic Sans MS"/>
          <w:szCs w:val="22"/>
        </w:rPr>
      </w:pPr>
      <w:r w:rsidRPr="00A71A76">
        <w:rPr>
          <w:rFonts w:ascii="Comic Sans MS" w:hAnsi="Comic Sans MS"/>
          <w:b/>
          <w:szCs w:val="22"/>
          <w:u w:val="single"/>
        </w:rPr>
        <w:t>Monitoring and evaluating</w:t>
      </w:r>
      <w:r w:rsidRPr="00C60B9A">
        <w:rPr>
          <w:rFonts w:ascii="Comic Sans MS" w:hAnsi="Comic Sans MS"/>
          <w:szCs w:val="22"/>
        </w:rPr>
        <w:t xml:space="preserve"> </w:t>
      </w:r>
    </w:p>
    <w:p w14:paraId="12807D32" w14:textId="77777777" w:rsidR="00A71A76" w:rsidRDefault="00A71A76" w:rsidP="008933A3">
      <w:pPr>
        <w:jc w:val="both"/>
        <w:rPr>
          <w:rFonts w:ascii="Comic Sans MS" w:hAnsi="Comic Sans MS"/>
          <w:szCs w:val="22"/>
        </w:rPr>
      </w:pPr>
    </w:p>
    <w:p w14:paraId="664FAB1F" w14:textId="04ADAD05" w:rsidR="00A408AA" w:rsidRDefault="00624D12" w:rsidP="008933A3">
      <w:pPr>
        <w:jc w:val="both"/>
        <w:rPr>
          <w:rFonts w:ascii="Comic Sans MS" w:hAnsi="Comic Sans MS"/>
          <w:szCs w:val="22"/>
        </w:rPr>
      </w:pPr>
      <w:r>
        <w:rPr>
          <w:rFonts w:ascii="Comic Sans MS" w:hAnsi="Comic Sans MS"/>
          <w:szCs w:val="22"/>
        </w:rPr>
        <w:t>SEN</w:t>
      </w:r>
      <w:r w:rsidR="00C60B9A" w:rsidRPr="00C60B9A">
        <w:rPr>
          <w:rFonts w:ascii="Comic Sans MS" w:hAnsi="Comic Sans MS"/>
          <w:szCs w:val="22"/>
        </w:rPr>
        <w:t xml:space="preserve">D Pupils on the </w:t>
      </w:r>
      <w:r>
        <w:rPr>
          <w:rFonts w:ascii="Comic Sans MS" w:hAnsi="Comic Sans MS"/>
          <w:szCs w:val="22"/>
        </w:rPr>
        <w:t>SEND</w:t>
      </w:r>
      <w:r w:rsidR="00C60B9A" w:rsidRPr="00C60B9A">
        <w:rPr>
          <w:rFonts w:ascii="Comic Sans MS" w:hAnsi="Comic Sans MS"/>
          <w:szCs w:val="22"/>
        </w:rPr>
        <w:t xml:space="preserve"> register have their levels reviewed termly by the </w:t>
      </w:r>
      <w:r>
        <w:rPr>
          <w:rFonts w:ascii="Comic Sans MS" w:hAnsi="Comic Sans MS"/>
          <w:szCs w:val="22"/>
        </w:rPr>
        <w:t>SEND</w:t>
      </w:r>
      <w:r w:rsidR="00C60B9A" w:rsidRPr="00C60B9A">
        <w:rPr>
          <w:rFonts w:ascii="Comic Sans MS" w:hAnsi="Comic Sans MS"/>
          <w:szCs w:val="22"/>
        </w:rPr>
        <w:t>CO and are discussed at the Pupil Progress and Teacher/</w:t>
      </w:r>
      <w:r>
        <w:rPr>
          <w:rFonts w:ascii="Comic Sans MS" w:hAnsi="Comic Sans MS"/>
          <w:szCs w:val="22"/>
        </w:rPr>
        <w:t>SEND</w:t>
      </w:r>
      <w:r w:rsidR="00C60B9A" w:rsidRPr="00C60B9A">
        <w:rPr>
          <w:rFonts w:ascii="Comic Sans MS" w:hAnsi="Comic Sans MS"/>
          <w:szCs w:val="22"/>
        </w:rPr>
        <w:t xml:space="preserve">CO Meetings. Every intervention is planned, evidenced, reviewed and analysed regularly for effectiveness. </w:t>
      </w:r>
      <w:r w:rsidR="003808D2">
        <w:rPr>
          <w:rFonts w:ascii="Comic Sans MS" w:hAnsi="Comic Sans MS"/>
          <w:szCs w:val="22"/>
        </w:rPr>
        <w:t xml:space="preserve">Teachers, </w:t>
      </w:r>
      <w:r w:rsidR="00C60B9A" w:rsidRPr="00C60B9A">
        <w:rPr>
          <w:rFonts w:ascii="Comic Sans MS" w:hAnsi="Comic Sans MS"/>
          <w:szCs w:val="22"/>
        </w:rPr>
        <w:t xml:space="preserve">TAs and the </w:t>
      </w:r>
      <w:r>
        <w:rPr>
          <w:rFonts w:ascii="Comic Sans MS" w:hAnsi="Comic Sans MS"/>
          <w:szCs w:val="22"/>
        </w:rPr>
        <w:t>SEND</w:t>
      </w:r>
      <w:r w:rsidR="00C60B9A" w:rsidRPr="00C60B9A">
        <w:rPr>
          <w:rFonts w:ascii="Comic Sans MS" w:hAnsi="Comic Sans MS"/>
          <w:szCs w:val="22"/>
        </w:rPr>
        <w:t xml:space="preserve">CO are involved in this process. The child’s progress is then reviewed by the </w:t>
      </w:r>
      <w:r>
        <w:rPr>
          <w:rFonts w:ascii="Comic Sans MS" w:hAnsi="Comic Sans MS"/>
          <w:szCs w:val="22"/>
        </w:rPr>
        <w:t>SEND</w:t>
      </w:r>
      <w:r w:rsidR="00C60B9A" w:rsidRPr="00C60B9A">
        <w:rPr>
          <w:rFonts w:ascii="Comic Sans MS" w:hAnsi="Comic Sans MS"/>
          <w:szCs w:val="22"/>
        </w:rPr>
        <w:t xml:space="preserve">CO reviewing the interventions and at the Pupil Progress Meetings. Out intentions are to evaluate and monitor arrangements to promote an active process of continual review and improvement of </w:t>
      </w:r>
      <w:r w:rsidR="00707C0A">
        <w:rPr>
          <w:rFonts w:ascii="Comic Sans MS" w:hAnsi="Comic Sans MS"/>
          <w:szCs w:val="22"/>
        </w:rPr>
        <w:t xml:space="preserve">provision for all pupils </w:t>
      </w:r>
      <w:r w:rsidR="00C60B9A" w:rsidRPr="00C60B9A">
        <w:rPr>
          <w:rFonts w:ascii="Comic Sans MS" w:hAnsi="Comic Sans MS"/>
          <w:szCs w:val="22"/>
        </w:rPr>
        <w:t>with social, emotional and mental health needs</w:t>
      </w:r>
      <w:r w:rsidR="003808D2">
        <w:rPr>
          <w:rFonts w:ascii="Comic Sans MS" w:hAnsi="Comic Sans MS"/>
          <w:szCs w:val="22"/>
        </w:rPr>
        <w:t>.</w:t>
      </w:r>
      <w:r w:rsidR="00C60B9A" w:rsidRPr="00C60B9A">
        <w:rPr>
          <w:rFonts w:ascii="Comic Sans MS" w:hAnsi="Comic Sans MS"/>
          <w:szCs w:val="22"/>
        </w:rPr>
        <w:t xml:space="preserve"> Behaviour is not classified as </w:t>
      </w:r>
      <w:r>
        <w:rPr>
          <w:rFonts w:ascii="Comic Sans MS" w:hAnsi="Comic Sans MS"/>
          <w:szCs w:val="22"/>
        </w:rPr>
        <w:t>SEND</w:t>
      </w:r>
      <w:r w:rsidR="00C60B9A" w:rsidRPr="00C60B9A">
        <w:rPr>
          <w:rFonts w:ascii="Comic Sans MS" w:hAnsi="Comic Sans MS"/>
          <w:szCs w:val="22"/>
        </w:rPr>
        <w:t xml:space="preserve">. If a child shows consistent unwanted behaviours, the class teacher will assess the child’s needs, </w:t>
      </w:r>
      <w:proofErr w:type="gramStart"/>
      <w:r w:rsidR="00C60B9A" w:rsidRPr="00C60B9A">
        <w:rPr>
          <w:rFonts w:ascii="Comic Sans MS" w:hAnsi="Comic Sans MS"/>
          <w:szCs w:val="22"/>
        </w:rPr>
        <w:t>taking into account</w:t>
      </w:r>
      <w:proofErr w:type="gramEnd"/>
      <w:r w:rsidR="00C60B9A" w:rsidRPr="00C60B9A">
        <w:rPr>
          <w:rFonts w:ascii="Comic Sans MS" w:hAnsi="Comic Sans MS"/>
          <w:szCs w:val="22"/>
        </w:rPr>
        <w:t xml:space="preserve"> family circumstances and the child’s known history of experiences. These issues are also discussed and addressed at Inclusion Meetings. If the child’s behaviour is felt to be a response to trauma or to </w:t>
      </w:r>
      <w:r w:rsidR="00707C0A" w:rsidRPr="00C60B9A">
        <w:rPr>
          <w:rFonts w:ascii="Comic Sans MS" w:hAnsi="Comic Sans MS"/>
          <w:szCs w:val="22"/>
        </w:rPr>
        <w:t>home-based</w:t>
      </w:r>
      <w:r w:rsidR="00C60B9A" w:rsidRPr="00C60B9A">
        <w:rPr>
          <w:rFonts w:ascii="Comic Sans MS" w:hAnsi="Comic Sans MS"/>
          <w:szCs w:val="22"/>
        </w:rPr>
        <w:t xml:space="preserve"> experiences, (e.g. bereavement, parental separation) we may complete a CAF with the family and support the child through that process. </w:t>
      </w:r>
      <w:r w:rsidR="003808D2">
        <w:rPr>
          <w:rFonts w:ascii="Comic Sans MS" w:hAnsi="Comic Sans MS"/>
          <w:szCs w:val="22"/>
        </w:rPr>
        <w:t xml:space="preserve">A CAF can be opened for concerns regarding a child’s social and emotional </w:t>
      </w:r>
      <w:r w:rsidR="003808D2">
        <w:rPr>
          <w:rFonts w:ascii="Comic Sans MS" w:hAnsi="Comic Sans MS"/>
          <w:szCs w:val="22"/>
        </w:rPr>
        <w:lastRenderedPageBreak/>
        <w:t xml:space="preserve">wellbeing, academic ability or issues at home. </w:t>
      </w:r>
      <w:r w:rsidR="00C60B9A" w:rsidRPr="00C60B9A">
        <w:rPr>
          <w:rFonts w:ascii="Comic Sans MS" w:hAnsi="Comic Sans MS"/>
          <w:szCs w:val="22"/>
        </w:rPr>
        <w:t>If parents and school are concerned that the child may have mental health needs, we encourage parents to ask their GP for a referral to CAMHS or the school may refer directly to C</w:t>
      </w:r>
      <w:r w:rsidR="003808D2">
        <w:rPr>
          <w:rFonts w:ascii="Comic Sans MS" w:hAnsi="Comic Sans MS"/>
          <w:szCs w:val="22"/>
        </w:rPr>
        <w:t>FW</w:t>
      </w:r>
      <w:r w:rsidR="00C60B9A" w:rsidRPr="00C60B9A">
        <w:rPr>
          <w:rFonts w:ascii="Comic Sans MS" w:hAnsi="Comic Sans MS"/>
          <w:szCs w:val="22"/>
        </w:rPr>
        <w:t xml:space="preserve">S. If the child is felt to have long-term social, emotional or mental health needs- for example with anger management- the school offers a range of social skills or therapeutic interventions. These are generally delivered by trained school staff/ therapists and relevant outside agencies that develop good, trusting relationships with the pupils. This requires parental permission in the primary phase. All pupils’ behaviour is responded to consistently in line with our Behaviour Policy, although reasonable adjustments are made to accommodate individual needs. </w:t>
      </w:r>
      <w:r w:rsidR="00A408AA">
        <w:rPr>
          <w:rFonts w:ascii="Comic Sans MS" w:hAnsi="Comic Sans MS"/>
          <w:szCs w:val="22"/>
        </w:rPr>
        <w:t>W</w:t>
      </w:r>
      <w:r w:rsidR="00C60B9A" w:rsidRPr="00C60B9A">
        <w:rPr>
          <w:rFonts w:ascii="Comic Sans MS" w:hAnsi="Comic Sans MS"/>
          <w:szCs w:val="22"/>
        </w:rPr>
        <w:t xml:space="preserve">e aim to have good and informative relationships with </w:t>
      </w:r>
      <w:proofErr w:type="gramStart"/>
      <w:r w:rsidR="00C60B9A" w:rsidRPr="00C60B9A">
        <w:rPr>
          <w:rFonts w:ascii="Comic Sans MS" w:hAnsi="Comic Sans MS"/>
          <w:szCs w:val="22"/>
        </w:rPr>
        <w:t>all of</w:t>
      </w:r>
      <w:proofErr w:type="gramEnd"/>
      <w:r w:rsidR="00C60B9A" w:rsidRPr="00C60B9A">
        <w:rPr>
          <w:rFonts w:ascii="Comic Sans MS" w:hAnsi="Comic Sans MS"/>
          <w:szCs w:val="22"/>
        </w:rPr>
        <w:t xml:space="preserve"> our parents. Partnership plays a key role in enabling pupils and young people with </w:t>
      </w:r>
      <w:r>
        <w:rPr>
          <w:rFonts w:ascii="Comic Sans MS" w:hAnsi="Comic Sans MS"/>
          <w:szCs w:val="22"/>
        </w:rPr>
        <w:t>SEND</w:t>
      </w:r>
      <w:r w:rsidR="00C60B9A" w:rsidRPr="00C60B9A">
        <w:rPr>
          <w:rFonts w:ascii="Comic Sans MS" w:hAnsi="Comic Sans MS"/>
          <w:szCs w:val="22"/>
        </w:rPr>
        <w:t xml:space="preserve"> to achieve their potential. Parents hold key information and have knowledge and experience to contribute to the shared view of a child’s needs. All parents of pupils with special educational needs will be given support to play an active and valued role in their child’s education. If a child is experiencing difficulties, parents will be informed either at parents’ meetings (Autumn, Spring and Summer terms) or during informal meetings to discuss the child’s progress. It shouldn’t come as a surprise to a parent to learn that their child is being identified as having </w:t>
      </w:r>
      <w:r>
        <w:rPr>
          <w:rFonts w:ascii="Comic Sans MS" w:hAnsi="Comic Sans MS"/>
          <w:szCs w:val="22"/>
        </w:rPr>
        <w:t>SEND</w:t>
      </w:r>
      <w:r w:rsidR="00C60B9A" w:rsidRPr="00C60B9A">
        <w:rPr>
          <w:rFonts w:ascii="Comic Sans MS" w:hAnsi="Comic Sans MS"/>
          <w:szCs w:val="22"/>
        </w:rPr>
        <w:t>. Once a child has been identified as</w:t>
      </w:r>
      <w:r w:rsidR="00A408AA">
        <w:rPr>
          <w:rFonts w:ascii="Comic Sans MS" w:hAnsi="Comic Sans MS"/>
          <w:szCs w:val="22"/>
        </w:rPr>
        <w:t xml:space="preserve"> having </w:t>
      </w:r>
      <w:r>
        <w:rPr>
          <w:rFonts w:ascii="Comic Sans MS" w:hAnsi="Comic Sans MS"/>
          <w:szCs w:val="22"/>
        </w:rPr>
        <w:t>SEND</w:t>
      </w:r>
      <w:r w:rsidR="00A408AA">
        <w:rPr>
          <w:rFonts w:ascii="Comic Sans MS" w:hAnsi="Comic Sans MS"/>
          <w:szCs w:val="22"/>
        </w:rPr>
        <w:t>, the class teacher/</w:t>
      </w:r>
      <w:r>
        <w:rPr>
          <w:rFonts w:ascii="Comic Sans MS" w:hAnsi="Comic Sans MS"/>
          <w:szCs w:val="22"/>
        </w:rPr>
        <w:t>SEND</w:t>
      </w:r>
      <w:r w:rsidR="00A408AA">
        <w:rPr>
          <w:rFonts w:ascii="Comic Sans MS" w:hAnsi="Comic Sans MS"/>
          <w:szCs w:val="22"/>
        </w:rPr>
        <w:t xml:space="preserve">CO </w:t>
      </w:r>
      <w:r w:rsidR="00C60B9A" w:rsidRPr="00C60B9A">
        <w:rPr>
          <w:rFonts w:ascii="Comic Sans MS" w:hAnsi="Comic Sans MS"/>
          <w:szCs w:val="22"/>
        </w:rPr>
        <w:t>will invit</w:t>
      </w:r>
      <w:r w:rsidR="00A408AA">
        <w:rPr>
          <w:rFonts w:ascii="Comic Sans MS" w:hAnsi="Comic Sans MS"/>
          <w:szCs w:val="22"/>
        </w:rPr>
        <w:t xml:space="preserve">e the parents to a meeting to: </w:t>
      </w:r>
    </w:p>
    <w:p w14:paraId="1964BACD" w14:textId="1C486F19" w:rsidR="00A408AA" w:rsidRDefault="00C60B9A" w:rsidP="00A71A76">
      <w:pPr>
        <w:pStyle w:val="ListParagraph"/>
        <w:numPr>
          <w:ilvl w:val="0"/>
          <w:numId w:val="7"/>
        </w:numPr>
        <w:jc w:val="both"/>
        <w:rPr>
          <w:rFonts w:ascii="Comic Sans MS" w:hAnsi="Comic Sans MS"/>
          <w:szCs w:val="22"/>
        </w:rPr>
      </w:pPr>
      <w:r w:rsidRPr="00A408AA">
        <w:rPr>
          <w:rFonts w:ascii="Comic Sans MS" w:hAnsi="Comic Sans MS"/>
          <w:szCs w:val="22"/>
        </w:rPr>
        <w:t xml:space="preserve">formally let them know that their child is being placed </w:t>
      </w:r>
      <w:r w:rsidR="003808D2">
        <w:rPr>
          <w:rFonts w:ascii="Comic Sans MS" w:hAnsi="Comic Sans MS"/>
          <w:szCs w:val="22"/>
        </w:rPr>
        <w:t>on</w:t>
      </w:r>
      <w:r w:rsidRPr="00A408AA">
        <w:rPr>
          <w:rFonts w:ascii="Comic Sans MS" w:hAnsi="Comic Sans MS"/>
          <w:szCs w:val="22"/>
        </w:rPr>
        <w:t xml:space="preserve"> </w:t>
      </w:r>
      <w:r w:rsidR="00624D12">
        <w:rPr>
          <w:rFonts w:ascii="Comic Sans MS" w:hAnsi="Comic Sans MS"/>
          <w:szCs w:val="22"/>
        </w:rPr>
        <w:t>SEND</w:t>
      </w:r>
      <w:r w:rsidR="003808D2">
        <w:rPr>
          <w:rFonts w:ascii="Comic Sans MS" w:hAnsi="Comic Sans MS"/>
          <w:szCs w:val="22"/>
        </w:rPr>
        <w:t xml:space="preserve"> register</w:t>
      </w:r>
    </w:p>
    <w:p w14:paraId="485F0B96" w14:textId="77777777" w:rsidR="00A408AA" w:rsidRDefault="00C60B9A" w:rsidP="00A71A76">
      <w:pPr>
        <w:pStyle w:val="ListParagraph"/>
        <w:numPr>
          <w:ilvl w:val="0"/>
          <w:numId w:val="7"/>
        </w:numPr>
        <w:jc w:val="both"/>
        <w:rPr>
          <w:rFonts w:ascii="Comic Sans MS" w:hAnsi="Comic Sans MS"/>
          <w:szCs w:val="22"/>
        </w:rPr>
      </w:pPr>
      <w:r w:rsidRPr="00A408AA">
        <w:rPr>
          <w:rFonts w:ascii="Comic Sans MS" w:hAnsi="Comic Sans MS"/>
          <w:szCs w:val="22"/>
        </w:rPr>
        <w:t>discuss assessm</w:t>
      </w:r>
      <w:r w:rsidR="00A408AA">
        <w:rPr>
          <w:rFonts w:ascii="Comic Sans MS" w:hAnsi="Comic Sans MS"/>
          <w:szCs w:val="22"/>
        </w:rPr>
        <w:t xml:space="preserve">ents that have been completed </w:t>
      </w:r>
    </w:p>
    <w:p w14:paraId="014C4D6B" w14:textId="77777777" w:rsidR="00A408AA" w:rsidRDefault="00C60B9A" w:rsidP="00A71A76">
      <w:pPr>
        <w:pStyle w:val="ListParagraph"/>
        <w:numPr>
          <w:ilvl w:val="0"/>
          <w:numId w:val="7"/>
        </w:numPr>
        <w:jc w:val="both"/>
        <w:rPr>
          <w:rFonts w:ascii="Comic Sans MS" w:hAnsi="Comic Sans MS"/>
          <w:szCs w:val="22"/>
        </w:rPr>
      </w:pPr>
      <w:r w:rsidRPr="00A408AA">
        <w:rPr>
          <w:rFonts w:ascii="Comic Sans MS" w:hAnsi="Comic Sans MS"/>
          <w:szCs w:val="22"/>
        </w:rPr>
        <w:t xml:space="preserve">agree a plan and provision for the next term. </w:t>
      </w:r>
    </w:p>
    <w:p w14:paraId="67429FC4" w14:textId="77777777" w:rsidR="00A408AA" w:rsidRDefault="00C60B9A" w:rsidP="00A408AA">
      <w:pPr>
        <w:jc w:val="both"/>
      </w:pPr>
      <w:r w:rsidRPr="00A408AA">
        <w:rPr>
          <w:rFonts w:ascii="Comic Sans MS" w:hAnsi="Comic Sans MS"/>
          <w:szCs w:val="22"/>
        </w:rPr>
        <w:t xml:space="preserve">This is part of the graduated approach cycle of ‘Assess, Plan, Do, Review ‘required in the Code of Practice. Depending on their age, and their interest, the child may be invited to attend all or part of the meeting. Thereafter, parents – and pupils- are invited to a meeting at least each term to review progress made and discuss their child’s provision for the next term. </w:t>
      </w:r>
    </w:p>
    <w:p w14:paraId="01F80E41" w14:textId="77777777" w:rsidR="00A408AA" w:rsidRDefault="00A408AA" w:rsidP="00A408AA">
      <w:pPr>
        <w:jc w:val="both"/>
      </w:pPr>
    </w:p>
    <w:p w14:paraId="24478FB5" w14:textId="77777777" w:rsidR="00A408AA" w:rsidRPr="00A408AA" w:rsidRDefault="00C60B9A" w:rsidP="00A408AA">
      <w:pPr>
        <w:jc w:val="both"/>
        <w:rPr>
          <w:rFonts w:ascii="Comic Sans MS" w:hAnsi="Comic Sans MS"/>
          <w:b/>
          <w:szCs w:val="22"/>
        </w:rPr>
      </w:pPr>
      <w:r w:rsidRPr="00A408AA">
        <w:rPr>
          <w:rFonts w:ascii="Comic Sans MS" w:hAnsi="Comic Sans MS"/>
          <w:b/>
          <w:szCs w:val="22"/>
        </w:rPr>
        <w:t xml:space="preserve"> Transition into and within school </w:t>
      </w:r>
    </w:p>
    <w:p w14:paraId="6860E028" w14:textId="77777777" w:rsidR="00A408AA" w:rsidRDefault="00A408AA" w:rsidP="00A408AA">
      <w:pPr>
        <w:jc w:val="both"/>
        <w:rPr>
          <w:rFonts w:ascii="Comic Sans MS" w:hAnsi="Comic Sans MS"/>
          <w:szCs w:val="22"/>
        </w:rPr>
      </w:pPr>
    </w:p>
    <w:p w14:paraId="6784415C" w14:textId="77777777" w:rsidR="00A408AA" w:rsidRDefault="00C60B9A" w:rsidP="00A408AA">
      <w:pPr>
        <w:jc w:val="both"/>
        <w:rPr>
          <w:rFonts w:ascii="Comic Sans MS" w:hAnsi="Comic Sans MS"/>
          <w:szCs w:val="22"/>
        </w:rPr>
      </w:pPr>
      <w:r w:rsidRPr="00A408AA">
        <w:rPr>
          <w:rFonts w:ascii="Comic Sans MS" w:hAnsi="Comic Sans MS"/>
          <w:szCs w:val="22"/>
        </w:rPr>
        <w:t>We understand how difficult it is for pupils and parents as they move into a new class or a new school and will do what we can, according to the individual needs of the child, to make transitions between classes- including from the nursery and into the secondary phase - as smooth as possible. This may include, for example:</w:t>
      </w:r>
    </w:p>
    <w:p w14:paraId="57CC56AA" w14:textId="77777777" w:rsidR="00A408AA" w:rsidRDefault="00C60B9A" w:rsidP="00A71A76">
      <w:pPr>
        <w:pStyle w:val="ListParagraph"/>
        <w:numPr>
          <w:ilvl w:val="0"/>
          <w:numId w:val="8"/>
        </w:numPr>
        <w:jc w:val="both"/>
        <w:rPr>
          <w:rFonts w:ascii="Comic Sans MS" w:hAnsi="Comic Sans MS"/>
          <w:szCs w:val="22"/>
        </w:rPr>
      </w:pPr>
      <w:r w:rsidRPr="00A408AA">
        <w:rPr>
          <w:rFonts w:ascii="Comic Sans MS" w:hAnsi="Comic Sans MS"/>
          <w:szCs w:val="22"/>
        </w:rPr>
        <w:t xml:space="preserve">Additional meetings for the parents and child with the new teacher or Secondary </w:t>
      </w:r>
      <w:r w:rsidR="00624D12">
        <w:rPr>
          <w:rFonts w:ascii="Comic Sans MS" w:hAnsi="Comic Sans MS"/>
          <w:szCs w:val="22"/>
        </w:rPr>
        <w:t>SEND</w:t>
      </w:r>
      <w:r w:rsidRPr="00A408AA">
        <w:rPr>
          <w:rFonts w:ascii="Comic Sans MS" w:hAnsi="Comic Sans MS"/>
          <w:szCs w:val="22"/>
        </w:rPr>
        <w:t>CO</w:t>
      </w:r>
    </w:p>
    <w:p w14:paraId="55259558" w14:textId="77777777" w:rsidR="00A408AA" w:rsidRDefault="00C60B9A" w:rsidP="00A71A76">
      <w:pPr>
        <w:pStyle w:val="ListParagraph"/>
        <w:numPr>
          <w:ilvl w:val="0"/>
          <w:numId w:val="8"/>
        </w:numPr>
        <w:jc w:val="both"/>
        <w:rPr>
          <w:rFonts w:ascii="Comic Sans MS" w:hAnsi="Comic Sans MS"/>
          <w:szCs w:val="22"/>
        </w:rPr>
      </w:pPr>
      <w:r w:rsidRPr="00A408AA">
        <w:rPr>
          <w:rFonts w:ascii="Comic Sans MS" w:hAnsi="Comic Sans MS"/>
          <w:szCs w:val="22"/>
        </w:rPr>
        <w:t xml:space="preserve">Opportunities to take photographs of key people and places in order to make a transition passport. </w:t>
      </w:r>
    </w:p>
    <w:p w14:paraId="1DDF25CA" w14:textId="22CE7C9B" w:rsidR="00A408AA" w:rsidRDefault="00C60B9A" w:rsidP="00A408AA">
      <w:pPr>
        <w:jc w:val="both"/>
        <w:rPr>
          <w:rFonts w:ascii="Comic Sans MS" w:hAnsi="Comic Sans MS"/>
          <w:szCs w:val="22"/>
        </w:rPr>
      </w:pPr>
      <w:r w:rsidRPr="00A408AA">
        <w:rPr>
          <w:rFonts w:ascii="Comic Sans MS" w:hAnsi="Comic Sans MS"/>
          <w:szCs w:val="22"/>
        </w:rPr>
        <w:t xml:space="preserve">Enhanced transition arrangements are tailored to meet individual needs. At the end of each year the current teacher meets with next year’s teacher to discuss the transition of the pupils and especially the pupils with </w:t>
      </w:r>
      <w:r w:rsidR="00624D12">
        <w:rPr>
          <w:rFonts w:ascii="Comic Sans MS" w:hAnsi="Comic Sans MS"/>
          <w:szCs w:val="22"/>
        </w:rPr>
        <w:t>SEND</w:t>
      </w:r>
      <w:r w:rsidRPr="00A408AA">
        <w:rPr>
          <w:rFonts w:ascii="Comic Sans MS" w:hAnsi="Comic Sans MS"/>
          <w:szCs w:val="22"/>
        </w:rPr>
        <w:t xml:space="preserve">. The Year 6 </w:t>
      </w:r>
      <w:r w:rsidR="00624D12">
        <w:rPr>
          <w:rFonts w:ascii="Comic Sans MS" w:hAnsi="Comic Sans MS"/>
          <w:szCs w:val="22"/>
        </w:rPr>
        <w:t>SEND</w:t>
      </w:r>
      <w:r w:rsidRPr="00A408AA">
        <w:rPr>
          <w:rFonts w:ascii="Comic Sans MS" w:hAnsi="Comic Sans MS"/>
          <w:szCs w:val="22"/>
        </w:rPr>
        <w:t xml:space="preserve"> pupils moving to the Secondary Phase are discussed between the Primary </w:t>
      </w:r>
      <w:r w:rsidR="00624D12">
        <w:rPr>
          <w:rFonts w:ascii="Comic Sans MS" w:hAnsi="Comic Sans MS"/>
          <w:szCs w:val="22"/>
        </w:rPr>
        <w:t>SEND</w:t>
      </w:r>
      <w:r w:rsidRPr="00A408AA">
        <w:rPr>
          <w:rFonts w:ascii="Comic Sans MS" w:hAnsi="Comic Sans MS"/>
          <w:szCs w:val="22"/>
        </w:rPr>
        <w:t xml:space="preserve">CO, Secondary </w:t>
      </w:r>
      <w:r w:rsidR="00624D12">
        <w:rPr>
          <w:rFonts w:ascii="Comic Sans MS" w:hAnsi="Comic Sans MS"/>
          <w:szCs w:val="22"/>
        </w:rPr>
        <w:t>SEND</w:t>
      </w:r>
      <w:r w:rsidRPr="00A408AA">
        <w:rPr>
          <w:rFonts w:ascii="Comic Sans MS" w:hAnsi="Comic Sans MS"/>
          <w:szCs w:val="22"/>
        </w:rPr>
        <w:t>CO, Pastoral</w:t>
      </w:r>
      <w:r w:rsidR="00A408AA">
        <w:rPr>
          <w:rFonts w:ascii="Comic Sans MS" w:hAnsi="Comic Sans MS"/>
          <w:szCs w:val="22"/>
        </w:rPr>
        <w:t xml:space="preserve"> Manager and Year 6 Teacher</w:t>
      </w:r>
      <w:r w:rsidRPr="00A408AA">
        <w:rPr>
          <w:rFonts w:ascii="Comic Sans MS" w:hAnsi="Comic Sans MS"/>
          <w:szCs w:val="22"/>
        </w:rPr>
        <w:t xml:space="preserve">. </w:t>
      </w:r>
    </w:p>
    <w:p w14:paraId="14B9818A" w14:textId="77777777" w:rsidR="00A408AA" w:rsidRDefault="00C60B9A" w:rsidP="00A408AA">
      <w:pPr>
        <w:jc w:val="both"/>
        <w:rPr>
          <w:rFonts w:ascii="Comic Sans MS" w:hAnsi="Comic Sans MS"/>
          <w:szCs w:val="22"/>
        </w:rPr>
      </w:pPr>
      <w:r w:rsidRPr="00A408AA">
        <w:rPr>
          <w:rFonts w:ascii="Comic Sans MS" w:hAnsi="Comic Sans MS"/>
          <w:szCs w:val="22"/>
        </w:rPr>
        <w:t xml:space="preserve">The School </w:t>
      </w:r>
      <w:r w:rsidR="00624D12">
        <w:rPr>
          <w:rFonts w:ascii="Comic Sans MS" w:hAnsi="Comic Sans MS"/>
          <w:szCs w:val="22"/>
        </w:rPr>
        <w:t>SEND</w:t>
      </w:r>
      <w:r w:rsidRPr="00A408AA">
        <w:rPr>
          <w:rFonts w:ascii="Comic Sans MS" w:hAnsi="Comic Sans MS"/>
          <w:szCs w:val="22"/>
        </w:rPr>
        <w:t xml:space="preserve">COs manage and oversee arrangements made for pupils to access exams and other assessments. For more information to support your family and your child please refer to the following: </w:t>
      </w:r>
      <w:r w:rsidR="00A408AA" w:rsidRPr="00A408AA">
        <w:rPr>
          <w:rFonts w:ascii="Comic Sans MS" w:hAnsi="Comic Sans MS"/>
        </w:rPr>
        <w:t>Lancashire</w:t>
      </w:r>
      <w:r w:rsidR="00A408AA">
        <w:t xml:space="preserve"> </w:t>
      </w:r>
      <w:r w:rsidRPr="00A408AA">
        <w:rPr>
          <w:rFonts w:ascii="Comic Sans MS" w:hAnsi="Comic Sans MS"/>
          <w:szCs w:val="22"/>
        </w:rPr>
        <w:t xml:space="preserve">LA local offer </w:t>
      </w:r>
      <w:r w:rsidR="00A408AA">
        <w:rPr>
          <w:rFonts w:ascii="Comic Sans MS" w:hAnsi="Comic Sans MS"/>
          <w:szCs w:val="22"/>
        </w:rPr>
        <w:t>–</w:t>
      </w:r>
      <w:r w:rsidRPr="00A408AA">
        <w:rPr>
          <w:rFonts w:ascii="Comic Sans MS" w:hAnsi="Comic Sans MS"/>
          <w:szCs w:val="22"/>
        </w:rPr>
        <w:t xml:space="preserve"> </w:t>
      </w:r>
    </w:p>
    <w:p w14:paraId="649ECC0E" w14:textId="491B05A3" w:rsidR="00A408AA" w:rsidRDefault="00C60B9A" w:rsidP="00A408AA">
      <w:pPr>
        <w:jc w:val="both"/>
        <w:rPr>
          <w:rFonts w:ascii="Comic Sans MS" w:hAnsi="Comic Sans MS"/>
          <w:szCs w:val="22"/>
        </w:rPr>
      </w:pPr>
      <w:r w:rsidRPr="00A408AA">
        <w:rPr>
          <w:rFonts w:ascii="Comic Sans MS" w:hAnsi="Comic Sans MS"/>
          <w:szCs w:val="22"/>
        </w:rPr>
        <w:t xml:space="preserve">The purpose of the local offer is to enable parents and young people to see more clearly what services are available in their area and how to access them. It includes provision from birth to 25, across education, health and social care. </w:t>
      </w:r>
      <w:r w:rsidR="00707C0A">
        <w:rPr>
          <w:rFonts w:ascii="Comic Sans MS" w:hAnsi="Comic Sans MS"/>
          <w:szCs w:val="22"/>
        </w:rPr>
        <w:t>Lancashire’s</w:t>
      </w:r>
      <w:r w:rsidR="00A408AA">
        <w:rPr>
          <w:rFonts w:ascii="Comic Sans MS" w:hAnsi="Comic Sans MS"/>
          <w:szCs w:val="22"/>
        </w:rPr>
        <w:t xml:space="preserve"> </w:t>
      </w:r>
      <w:r w:rsidRPr="00A408AA">
        <w:rPr>
          <w:rFonts w:ascii="Comic Sans MS" w:hAnsi="Comic Sans MS"/>
          <w:szCs w:val="22"/>
        </w:rPr>
        <w:t>Local Offer is available from the website:</w:t>
      </w:r>
      <w:r w:rsidR="00A408AA" w:rsidRPr="00A408AA">
        <w:t xml:space="preserve"> </w:t>
      </w:r>
      <w:hyperlink r:id="rId9" w:history="1">
        <w:r w:rsidR="003808D2">
          <w:rPr>
            <w:rStyle w:val="Hyperlink"/>
          </w:rPr>
          <w:t>https://www.lancashire.gov.uk/children-education-families/special-educational-needs-and-disabilities/</w:t>
        </w:r>
      </w:hyperlink>
      <w:r w:rsidR="003808D2">
        <w:t xml:space="preserve"> </w:t>
      </w:r>
    </w:p>
    <w:p w14:paraId="3B072CF9" w14:textId="3E1A6F2F" w:rsidR="00A408AA" w:rsidRDefault="00A408AA" w:rsidP="00A408AA">
      <w:pPr>
        <w:jc w:val="both"/>
        <w:rPr>
          <w:rFonts w:ascii="Comic Sans MS" w:hAnsi="Comic Sans MS"/>
          <w:szCs w:val="22"/>
        </w:rPr>
      </w:pPr>
      <w:r>
        <w:rPr>
          <w:rFonts w:ascii="Comic Sans MS" w:hAnsi="Comic Sans MS"/>
          <w:szCs w:val="22"/>
        </w:rPr>
        <w:t>Hambleton</w:t>
      </w:r>
      <w:r w:rsidR="003808D2">
        <w:rPr>
          <w:rFonts w:ascii="Comic Sans MS" w:hAnsi="Comic Sans MS"/>
          <w:szCs w:val="22"/>
        </w:rPr>
        <w:t xml:space="preserve"> Primary</w:t>
      </w:r>
      <w:r>
        <w:rPr>
          <w:rFonts w:ascii="Comic Sans MS" w:hAnsi="Comic Sans MS"/>
          <w:szCs w:val="22"/>
        </w:rPr>
        <w:t xml:space="preserve"> Academy’s </w:t>
      </w:r>
      <w:r w:rsidR="00624D12">
        <w:rPr>
          <w:rFonts w:ascii="Comic Sans MS" w:hAnsi="Comic Sans MS"/>
          <w:szCs w:val="22"/>
        </w:rPr>
        <w:t>SEND</w:t>
      </w:r>
      <w:r>
        <w:rPr>
          <w:rFonts w:ascii="Comic Sans MS" w:hAnsi="Comic Sans MS"/>
          <w:szCs w:val="22"/>
        </w:rPr>
        <w:t xml:space="preserve"> Information Report 201</w:t>
      </w:r>
      <w:r w:rsidR="003808D2">
        <w:rPr>
          <w:rFonts w:ascii="Comic Sans MS" w:hAnsi="Comic Sans MS"/>
          <w:szCs w:val="22"/>
        </w:rPr>
        <w:t>9</w:t>
      </w:r>
      <w:r w:rsidR="00C60B9A" w:rsidRPr="00A408AA">
        <w:rPr>
          <w:rFonts w:ascii="Comic Sans MS" w:hAnsi="Comic Sans MS"/>
          <w:szCs w:val="22"/>
        </w:rPr>
        <w:t xml:space="preserve"> – available on our website or at reception. </w:t>
      </w:r>
      <w:r>
        <w:rPr>
          <w:rFonts w:ascii="Comic Sans MS" w:hAnsi="Comic Sans MS"/>
          <w:szCs w:val="22"/>
        </w:rPr>
        <w:t xml:space="preserve"> Hambleton Academy</w:t>
      </w:r>
      <w:r w:rsidR="00C60B9A" w:rsidRPr="00A408AA">
        <w:rPr>
          <w:rFonts w:ascii="Comic Sans MS" w:hAnsi="Comic Sans MS"/>
          <w:szCs w:val="22"/>
        </w:rPr>
        <w:t xml:space="preserve">’s policy for managing the medical conditions of pupils – available on our website. </w:t>
      </w:r>
      <w:r w:rsidRPr="001C5305">
        <w:rPr>
          <w:rFonts w:ascii="Comic Sans MS" w:hAnsi="Comic Sans MS"/>
        </w:rPr>
        <w:t>Hambleton Academy’s</w:t>
      </w:r>
      <w:r w:rsidR="00C60B9A" w:rsidRPr="00A408AA">
        <w:rPr>
          <w:rFonts w:ascii="Comic Sans MS" w:hAnsi="Comic Sans MS"/>
          <w:szCs w:val="22"/>
        </w:rPr>
        <w:t xml:space="preserve"> Admissions policy and arrangement – available on our website. </w:t>
      </w:r>
    </w:p>
    <w:p w14:paraId="1D5517EA" w14:textId="3759ABCF" w:rsidR="00C60B9A" w:rsidRPr="00A408AA" w:rsidRDefault="00C60B9A" w:rsidP="00A408AA">
      <w:pPr>
        <w:jc w:val="both"/>
        <w:rPr>
          <w:rFonts w:ascii="Comic Sans MS" w:hAnsi="Comic Sans MS"/>
          <w:szCs w:val="22"/>
        </w:rPr>
      </w:pPr>
      <w:r w:rsidRPr="00A408AA">
        <w:rPr>
          <w:rFonts w:ascii="Comic Sans MS" w:hAnsi="Comic Sans MS"/>
          <w:szCs w:val="22"/>
        </w:rPr>
        <w:t xml:space="preserve">Supporting pupils at school with medical conditions </w:t>
      </w:r>
      <w:r w:rsidR="00A408AA">
        <w:rPr>
          <w:rFonts w:ascii="Comic Sans MS" w:hAnsi="Comic Sans MS"/>
          <w:szCs w:val="22"/>
        </w:rPr>
        <w:t xml:space="preserve">Hambleton </w:t>
      </w:r>
      <w:r w:rsidR="003808D2">
        <w:rPr>
          <w:rFonts w:ascii="Comic Sans MS" w:hAnsi="Comic Sans MS"/>
          <w:szCs w:val="22"/>
        </w:rPr>
        <w:t xml:space="preserve">Primary </w:t>
      </w:r>
      <w:r w:rsidR="00A408AA">
        <w:rPr>
          <w:rFonts w:ascii="Comic Sans MS" w:hAnsi="Comic Sans MS"/>
          <w:szCs w:val="22"/>
        </w:rPr>
        <w:t xml:space="preserve">Academy </w:t>
      </w:r>
      <w:r w:rsidRPr="00A408AA">
        <w:rPr>
          <w:rFonts w:ascii="Comic Sans MS" w:hAnsi="Comic Sans MS"/>
          <w:szCs w:val="22"/>
        </w:rPr>
        <w:t xml:space="preserve">recognises that pupils at school with medical conditions should be properly supported so that they have full access to </w:t>
      </w:r>
      <w:r w:rsidRPr="00A408AA">
        <w:rPr>
          <w:rFonts w:ascii="Comic Sans MS" w:hAnsi="Comic Sans MS"/>
          <w:szCs w:val="22"/>
        </w:rPr>
        <w:lastRenderedPageBreak/>
        <w:t>education, including school trips and physical education. Some pupils with medical conditions may be disabled and where this is the case the school will comply with its duties under the Equality Act 2010. Some pupils also have special educational needs (</w:t>
      </w:r>
      <w:r w:rsidR="00624D12">
        <w:rPr>
          <w:rFonts w:ascii="Comic Sans MS" w:hAnsi="Comic Sans MS"/>
          <w:szCs w:val="22"/>
        </w:rPr>
        <w:t>SEND</w:t>
      </w:r>
      <w:r w:rsidRPr="00A408AA">
        <w:rPr>
          <w:rFonts w:ascii="Comic Sans MS" w:hAnsi="Comic Sans MS"/>
          <w:szCs w:val="22"/>
        </w:rPr>
        <w:t xml:space="preserve">) and may have a statement, or Education, Health and Care (EHC) plan which brings together health and social care needs, as well as their special educational provision and here, the </w:t>
      </w:r>
      <w:r w:rsidR="00624D12">
        <w:rPr>
          <w:rFonts w:ascii="Comic Sans MS" w:hAnsi="Comic Sans MS"/>
          <w:szCs w:val="22"/>
        </w:rPr>
        <w:t>SEN</w:t>
      </w:r>
      <w:r w:rsidRPr="00A408AA">
        <w:rPr>
          <w:rFonts w:ascii="Comic Sans MS" w:hAnsi="Comic Sans MS"/>
          <w:szCs w:val="22"/>
        </w:rPr>
        <w:t>D Code of Practice (2</w:t>
      </w:r>
      <w:r w:rsidR="00A408AA">
        <w:rPr>
          <w:rFonts w:ascii="Comic Sans MS" w:hAnsi="Comic Sans MS"/>
          <w:szCs w:val="22"/>
        </w:rPr>
        <w:t xml:space="preserve">014) is followed. Hambleton Academy </w:t>
      </w:r>
      <w:r w:rsidRPr="00A408AA">
        <w:rPr>
          <w:rFonts w:ascii="Comic Sans MS" w:hAnsi="Comic Sans MS"/>
          <w:szCs w:val="22"/>
        </w:rPr>
        <w:t xml:space="preserve">wishes to ensure that pupils with medical conditions receive appropriate care and support at school. The </w:t>
      </w:r>
      <w:proofErr w:type="gramStart"/>
      <w:r w:rsidRPr="00A408AA">
        <w:rPr>
          <w:rFonts w:ascii="Comic Sans MS" w:hAnsi="Comic Sans MS"/>
          <w:szCs w:val="22"/>
        </w:rPr>
        <w:t>schools</w:t>
      </w:r>
      <w:proofErr w:type="gramEnd"/>
      <w:r w:rsidRPr="00A408AA">
        <w:rPr>
          <w:rFonts w:ascii="Comic Sans MS" w:hAnsi="Comic Sans MS"/>
          <w:szCs w:val="22"/>
        </w:rPr>
        <w:t xml:space="preserve"> policy for managing the medical conditions of pupils has been developed in line with the Department for Education’s guidance released in April 2014. </w:t>
      </w:r>
      <w:r w:rsidR="00A408AA">
        <w:rPr>
          <w:rFonts w:ascii="Comic Sans MS" w:hAnsi="Comic Sans MS"/>
          <w:szCs w:val="22"/>
        </w:rPr>
        <w:t xml:space="preserve">Hambleton Academy’s </w:t>
      </w:r>
      <w:r w:rsidRPr="00A408AA">
        <w:rPr>
          <w:rFonts w:ascii="Comic Sans MS" w:hAnsi="Comic Sans MS"/>
          <w:szCs w:val="22"/>
        </w:rPr>
        <w:t>policy for, ‘supporting pupils with medical conditions’ is available on our website or on request, from the school office.</w:t>
      </w:r>
    </w:p>
    <w:p w14:paraId="64831C1C" w14:textId="77777777" w:rsidR="00C60B9A" w:rsidRPr="00C60B9A" w:rsidRDefault="00C60B9A" w:rsidP="008933A3">
      <w:pPr>
        <w:jc w:val="both"/>
        <w:rPr>
          <w:rFonts w:ascii="Comic Sans MS" w:hAnsi="Comic Sans MS"/>
          <w:szCs w:val="22"/>
        </w:rPr>
      </w:pPr>
    </w:p>
    <w:p w14:paraId="14DA4F8B" w14:textId="77777777" w:rsidR="00A408AA" w:rsidRPr="00A408AA" w:rsidRDefault="00C60B9A" w:rsidP="008933A3">
      <w:pPr>
        <w:jc w:val="both"/>
        <w:rPr>
          <w:rFonts w:ascii="Comic Sans MS" w:hAnsi="Comic Sans MS"/>
          <w:b/>
          <w:szCs w:val="22"/>
        </w:rPr>
      </w:pPr>
      <w:r w:rsidRPr="00A408AA">
        <w:rPr>
          <w:rFonts w:ascii="Comic Sans MS" w:hAnsi="Comic Sans MS"/>
          <w:b/>
          <w:szCs w:val="22"/>
        </w:rPr>
        <w:t xml:space="preserve">Training and resources </w:t>
      </w:r>
    </w:p>
    <w:p w14:paraId="162A3428" w14:textId="77777777" w:rsidR="00A408AA" w:rsidRDefault="00A408AA" w:rsidP="008933A3">
      <w:pPr>
        <w:jc w:val="both"/>
        <w:rPr>
          <w:rFonts w:ascii="Comic Sans MS" w:hAnsi="Comic Sans MS"/>
          <w:szCs w:val="22"/>
        </w:rPr>
      </w:pPr>
    </w:p>
    <w:p w14:paraId="6C1F9FE5" w14:textId="7156BE2A" w:rsidR="00A408AA" w:rsidRDefault="00C60B9A" w:rsidP="008933A3">
      <w:pPr>
        <w:jc w:val="both"/>
        <w:rPr>
          <w:rFonts w:ascii="Comic Sans MS" w:hAnsi="Comic Sans MS"/>
          <w:szCs w:val="22"/>
        </w:rPr>
      </w:pPr>
      <w:r w:rsidRPr="00C60B9A">
        <w:rPr>
          <w:rFonts w:ascii="Comic Sans MS" w:hAnsi="Comic Sans MS"/>
          <w:szCs w:val="22"/>
        </w:rPr>
        <w:t xml:space="preserve">The </w:t>
      </w:r>
      <w:r w:rsidR="00624D12">
        <w:rPr>
          <w:rFonts w:ascii="Comic Sans MS" w:hAnsi="Comic Sans MS"/>
          <w:szCs w:val="22"/>
        </w:rPr>
        <w:t>SEND</w:t>
      </w:r>
      <w:r w:rsidRPr="00C60B9A">
        <w:rPr>
          <w:rFonts w:ascii="Comic Sans MS" w:hAnsi="Comic Sans MS"/>
          <w:szCs w:val="22"/>
        </w:rPr>
        <w:t>CO is responsible for the operational management of the specified and agreed resourcing for special needs provision within the school, including the provision for pupils with statements of special educational needs and Education Heal</w:t>
      </w:r>
      <w:r w:rsidR="00A408AA">
        <w:rPr>
          <w:rFonts w:ascii="Comic Sans MS" w:hAnsi="Comic Sans MS"/>
          <w:szCs w:val="22"/>
        </w:rPr>
        <w:t>th and Care plans. The</w:t>
      </w:r>
      <w:r w:rsidR="001C5305">
        <w:rPr>
          <w:rFonts w:ascii="Comic Sans MS" w:hAnsi="Comic Sans MS"/>
          <w:szCs w:val="22"/>
        </w:rPr>
        <w:t xml:space="preserve"> Principal</w:t>
      </w:r>
      <w:r w:rsidRPr="00C60B9A">
        <w:rPr>
          <w:rFonts w:ascii="Comic Sans MS" w:hAnsi="Comic Sans MS"/>
          <w:szCs w:val="22"/>
        </w:rPr>
        <w:t xml:space="preserve"> informs the governing body of how the funding allocated to support special educational needs has been employed. </w:t>
      </w:r>
      <w:proofErr w:type="gramStart"/>
      <w:r w:rsidRPr="00C60B9A">
        <w:rPr>
          <w:rFonts w:ascii="Comic Sans MS" w:hAnsi="Comic Sans MS"/>
          <w:szCs w:val="22"/>
        </w:rPr>
        <w:t>All of</w:t>
      </w:r>
      <w:proofErr w:type="gramEnd"/>
      <w:r w:rsidRPr="00C60B9A">
        <w:rPr>
          <w:rFonts w:ascii="Comic Sans MS" w:hAnsi="Comic Sans MS"/>
          <w:szCs w:val="22"/>
        </w:rPr>
        <w:t xml:space="preserve"> our teachers are trained to work with pupils with </w:t>
      </w:r>
      <w:r w:rsidR="00624D12">
        <w:rPr>
          <w:rFonts w:ascii="Comic Sans MS" w:hAnsi="Comic Sans MS"/>
          <w:szCs w:val="22"/>
        </w:rPr>
        <w:t>SEND</w:t>
      </w:r>
      <w:r w:rsidRPr="00C60B9A">
        <w:rPr>
          <w:rFonts w:ascii="Comic Sans MS" w:hAnsi="Comic Sans MS"/>
          <w:szCs w:val="22"/>
        </w:rPr>
        <w:t xml:space="preserve">. Some are very experienced, and others less so, but all have access to advice, information, resources and training to enable them to teach all pupils effectively. We offer training and self-help opportunities </w:t>
      </w:r>
      <w:r w:rsidR="00A408AA">
        <w:rPr>
          <w:rFonts w:ascii="Comic Sans MS" w:hAnsi="Comic Sans MS"/>
          <w:szCs w:val="22"/>
        </w:rPr>
        <w:t>through access to in-house or Teaching School twilight</w:t>
      </w:r>
      <w:r w:rsidRPr="00C60B9A">
        <w:rPr>
          <w:rFonts w:ascii="Comic Sans MS" w:hAnsi="Comic Sans MS"/>
          <w:szCs w:val="22"/>
        </w:rPr>
        <w:t xml:space="preserve"> courses, provision of books or guidance towards useful websites. Some of our staff have ELKLAN </w:t>
      </w:r>
      <w:r w:rsidR="00707C0A" w:rsidRPr="00C60B9A">
        <w:rPr>
          <w:rFonts w:ascii="Comic Sans MS" w:hAnsi="Comic Sans MS"/>
          <w:szCs w:val="22"/>
        </w:rPr>
        <w:t>training, which</w:t>
      </w:r>
      <w:r w:rsidRPr="00C60B9A">
        <w:rPr>
          <w:rFonts w:ascii="Comic Sans MS" w:hAnsi="Comic Sans MS"/>
          <w:szCs w:val="22"/>
        </w:rPr>
        <w:t xml:space="preserve"> helps them to support pupils with communication difficulties. Some staff also have expertise and training on other areas or specific interventions. All TAs work with pupils with </w:t>
      </w:r>
      <w:r w:rsidR="00624D12">
        <w:rPr>
          <w:rFonts w:ascii="Comic Sans MS" w:hAnsi="Comic Sans MS"/>
          <w:szCs w:val="22"/>
        </w:rPr>
        <w:t>SEND</w:t>
      </w:r>
      <w:r w:rsidRPr="00C60B9A">
        <w:rPr>
          <w:rFonts w:ascii="Comic Sans MS" w:hAnsi="Comic Sans MS"/>
          <w:szCs w:val="22"/>
        </w:rPr>
        <w:t xml:space="preserve"> and disabilities. Regular CPD is arranged for staff to meet their needs identified in audits, lesson observations and performance management. The school’s </w:t>
      </w:r>
      <w:r w:rsidR="00624D12">
        <w:rPr>
          <w:rFonts w:ascii="Comic Sans MS" w:hAnsi="Comic Sans MS"/>
          <w:szCs w:val="22"/>
        </w:rPr>
        <w:t>SEND</w:t>
      </w:r>
      <w:r w:rsidRPr="00C60B9A">
        <w:rPr>
          <w:rFonts w:ascii="Comic Sans MS" w:hAnsi="Comic Sans MS"/>
          <w:szCs w:val="22"/>
        </w:rPr>
        <w:t xml:space="preserve">COs regularly attend the LAs </w:t>
      </w:r>
      <w:r w:rsidR="00624D12">
        <w:rPr>
          <w:rFonts w:ascii="Comic Sans MS" w:hAnsi="Comic Sans MS"/>
          <w:szCs w:val="22"/>
        </w:rPr>
        <w:t>SEND</w:t>
      </w:r>
      <w:r w:rsidRPr="00C60B9A">
        <w:rPr>
          <w:rFonts w:ascii="Comic Sans MS" w:hAnsi="Comic Sans MS"/>
          <w:szCs w:val="22"/>
        </w:rPr>
        <w:t xml:space="preserve">CO </w:t>
      </w:r>
      <w:r w:rsidR="00DA3160">
        <w:rPr>
          <w:rFonts w:ascii="Comic Sans MS" w:hAnsi="Comic Sans MS"/>
          <w:szCs w:val="22"/>
        </w:rPr>
        <w:t>cluster</w:t>
      </w:r>
      <w:r w:rsidRPr="00C60B9A">
        <w:rPr>
          <w:rFonts w:ascii="Comic Sans MS" w:hAnsi="Comic Sans MS"/>
          <w:szCs w:val="22"/>
        </w:rPr>
        <w:t xml:space="preserve"> meetings</w:t>
      </w:r>
      <w:r w:rsidR="00DA3160">
        <w:rPr>
          <w:rFonts w:ascii="Comic Sans MS" w:hAnsi="Comic Sans MS"/>
          <w:szCs w:val="22"/>
        </w:rPr>
        <w:t xml:space="preserve"> and FCAT QIG meetings</w:t>
      </w:r>
      <w:r w:rsidRPr="00C60B9A">
        <w:rPr>
          <w:rFonts w:ascii="Comic Sans MS" w:hAnsi="Comic Sans MS"/>
          <w:szCs w:val="22"/>
        </w:rPr>
        <w:t xml:space="preserve"> in order to keep up to date with local and national updates in </w:t>
      </w:r>
      <w:r w:rsidR="00624D12">
        <w:rPr>
          <w:rFonts w:ascii="Comic Sans MS" w:hAnsi="Comic Sans MS"/>
          <w:szCs w:val="22"/>
        </w:rPr>
        <w:t>SEN</w:t>
      </w:r>
      <w:r w:rsidRPr="00C60B9A">
        <w:rPr>
          <w:rFonts w:ascii="Comic Sans MS" w:hAnsi="Comic Sans MS"/>
          <w:szCs w:val="22"/>
        </w:rPr>
        <w:t xml:space="preserve">D. </w:t>
      </w:r>
    </w:p>
    <w:p w14:paraId="14460B55" w14:textId="77777777" w:rsidR="00A408AA" w:rsidRDefault="00A408AA" w:rsidP="008933A3">
      <w:pPr>
        <w:jc w:val="both"/>
        <w:rPr>
          <w:rFonts w:ascii="Comic Sans MS" w:hAnsi="Comic Sans MS"/>
          <w:szCs w:val="22"/>
        </w:rPr>
      </w:pPr>
    </w:p>
    <w:p w14:paraId="5E2D6829" w14:textId="77777777" w:rsidR="00A408AA" w:rsidRPr="00A408AA" w:rsidRDefault="00624D12" w:rsidP="008933A3">
      <w:pPr>
        <w:jc w:val="both"/>
        <w:rPr>
          <w:rFonts w:ascii="Comic Sans MS" w:hAnsi="Comic Sans MS"/>
          <w:b/>
          <w:szCs w:val="22"/>
        </w:rPr>
      </w:pPr>
      <w:r>
        <w:rPr>
          <w:rFonts w:ascii="Comic Sans MS" w:hAnsi="Comic Sans MS"/>
          <w:b/>
          <w:szCs w:val="22"/>
        </w:rPr>
        <w:t>SEND</w:t>
      </w:r>
      <w:r w:rsidR="00C60B9A" w:rsidRPr="00A408AA">
        <w:rPr>
          <w:rFonts w:ascii="Comic Sans MS" w:hAnsi="Comic Sans MS"/>
          <w:b/>
          <w:szCs w:val="22"/>
        </w:rPr>
        <w:t xml:space="preserve"> Governor</w:t>
      </w:r>
      <w:r>
        <w:rPr>
          <w:rFonts w:ascii="Comic Sans MS" w:hAnsi="Comic Sans MS"/>
          <w:b/>
          <w:szCs w:val="22"/>
        </w:rPr>
        <w:t>s</w:t>
      </w:r>
      <w:r w:rsidR="00C60B9A" w:rsidRPr="00A408AA">
        <w:rPr>
          <w:rFonts w:ascii="Comic Sans MS" w:hAnsi="Comic Sans MS"/>
          <w:b/>
          <w:szCs w:val="22"/>
        </w:rPr>
        <w:t xml:space="preserve"> </w:t>
      </w:r>
    </w:p>
    <w:p w14:paraId="0F01D426" w14:textId="77777777" w:rsidR="00A408AA" w:rsidRDefault="00A408AA" w:rsidP="008933A3">
      <w:pPr>
        <w:jc w:val="both"/>
        <w:rPr>
          <w:rFonts w:ascii="Comic Sans MS" w:hAnsi="Comic Sans MS"/>
          <w:szCs w:val="22"/>
        </w:rPr>
      </w:pPr>
    </w:p>
    <w:p w14:paraId="543474D2" w14:textId="77777777" w:rsidR="00624D12" w:rsidRDefault="00624D12" w:rsidP="00624D12">
      <w:pPr>
        <w:jc w:val="both"/>
        <w:rPr>
          <w:rFonts w:ascii="Comic Sans MS" w:hAnsi="Comic Sans MS"/>
          <w:szCs w:val="22"/>
        </w:rPr>
      </w:pPr>
      <w:r>
        <w:rPr>
          <w:rFonts w:ascii="Comic Sans MS" w:hAnsi="Comic Sans MS"/>
          <w:szCs w:val="22"/>
        </w:rPr>
        <w:t xml:space="preserve">All governors are responsible for </w:t>
      </w:r>
      <w:r w:rsidR="00C60B9A" w:rsidRPr="00C60B9A">
        <w:rPr>
          <w:rFonts w:ascii="Comic Sans MS" w:hAnsi="Comic Sans MS"/>
          <w:szCs w:val="22"/>
        </w:rPr>
        <w:t>challeng</w:t>
      </w:r>
      <w:r>
        <w:rPr>
          <w:rFonts w:ascii="Comic Sans MS" w:hAnsi="Comic Sans MS"/>
          <w:szCs w:val="22"/>
        </w:rPr>
        <w:t>ing</w:t>
      </w:r>
      <w:r w:rsidR="00C60B9A" w:rsidRPr="00C60B9A">
        <w:rPr>
          <w:rFonts w:ascii="Comic Sans MS" w:hAnsi="Comic Sans MS"/>
          <w:szCs w:val="22"/>
        </w:rPr>
        <w:t xml:space="preserve"> the school and its members to secure necessary provision for any pupil identified as having special educational needs. They ask probing questions to ensure all teachers are aware of the importance of providing for these pupils and ensure that funds and resources are used effectively. The governing body has decided that pupils with special educational needs will be admitted to the school in line with the school’s agreed admissions policy.</w:t>
      </w:r>
      <w:r>
        <w:rPr>
          <w:rFonts w:ascii="Comic Sans MS" w:hAnsi="Comic Sans MS"/>
          <w:szCs w:val="22"/>
        </w:rPr>
        <w:t xml:space="preserve"> SENDCOs are also invited to Governor meetings to discuss progress and next steps. </w:t>
      </w:r>
    </w:p>
    <w:p w14:paraId="7B726CE9" w14:textId="77777777" w:rsidR="00A408AA" w:rsidRDefault="00A408AA" w:rsidP="00624D12">
      <w:pPr>
        <w:jc w:val="both"/>
        <w:rPr>
          <w:rFonts w:ascii="Comic Sans MS" w:hAnsi="Comic Sans MS"/>
          <w:szCs w:val="22"/>
        </w:rPr>
      </w:pPr>
      <w:r>
        <w:rPr>
          <w:rFonts w:ascii="Comic Sans MS" w:hAnsi="Comic Sans MS"/>
          <w:szCs w:val="22"/>
        </w:rPr>
        <w:t xml:space="preserve"> </w:t>
      </w:r>
    </w:p>
    <w:p w14:paraId="6FC91191" w14:textId="77777777" w:rsidR="00A408AA" w:rsidRPr="00A408AA" w:rsidRDefault="00624D12" w:rsidP="008933A3">
      <w:pPr>
        <w:jc w:val="both"/>
        <w:rPr>
          <w:rFonts w:ascii="Comic Sans MS" w:hAnsi="Comic Sans MS"/>
          <w:b/>
          <w:szCs w:val="22"/>
        </w:rPr>
      </w:pPr>
      <w:r>
        <w:rPr>
          <w:rFonts w:ascii="Comic Sans MS" w:hAnsi="Comic Sans MS"/>
          <w:b/>
          <w:szCs w:val="22"/>
        </w:rPr>
        <w:t>SEND</w:t>
      </w:r>
      <w:r w:rsidR="00A408AA" w:rsidRPr="00A408AA">
        <w:rPr>
          <w:rFonts w:ascii="Comic Sans MS" w:hAnsi="Comic Sans MS"/>
          <w:b/>
          <w:szCs w:val="22"/>
        </w:rPr>
        <w:t xml:space="preserve">CO </w:t>
      </w:r>
    </w:p>
    <w:p w14:paraId="0FB3C950" w14:textId="77777777" w:rsidR="00A408AA" w:rsidRDefault="00A408AA" w:rsidP="008933A3">
      <w:pPr>
        <w:jc w:val="both"/>
        <w:rPr>
          <w:rFonts w:ascii="Comic Sans MS" w:hAnsi="Comic Sans MS"/>
          <w:szCs w:val="22"/>
        </w:rPr>
      </w:pPr>
    </w:p>
    <w:p w14:paraId="7F3EA93F" w14:textId="77777777" w:rsidR="00A408AA" w:rsidRDefault="00C60B9A" w:rsidP="00A71A76">
      <w:pPr>
        <w:pStyle w:val="ListParagraph"/>
        <w:numPr>
          <w:ilvl w:val="0"/>
          <w:numId w:val="9"/>
        </w:numPr>
        <w:jc w:val="both"/>
        <w:rPr>
          <w:rFonts w:ascii="Comic Sans MS" w:hAnsi="Comic Sans MS"/>
          <w:szCs w:val="22"/>
        </w:rPr>
      </w:pPr>
      <w:r w:rsidRPr="00A408AA">
        <w:rPr>
          <w:rFonts w:ascii="Comic Sans MS" w:hAnsi="Comic Sans MS"/>
          <w:szCs w:val="22"/>
        </w:rPr>
        <w:t xml:space="preserve">Disseminating information and raising awareness of </w:t>
      </w:r>
      <w:r w:rsidR="00624D12">
        <w:rPr>
          <w:rFonts w:ascii="Comic Sans MS" w:hAnsi="Comic Sans MS"/>
          <w:szCs w:val="22"/>
        </w:rPr>
        <w:t>SEN</w:t>
      </w:r>
      <w:r w:rsidRPr="00A408AA">
        <w:rPr>
          <w:rFonts w:ascii="Comic Sans MS" w:hAnsi="Comic Sans MS"/>
          <w:szCs w:val="22"/>
        </w:rPr>
        <w:t>D</w:t>
      </w:r>
      <w:r w:rsidR="00A408AA">
        <w:rPr>
          <w:rFonts w:ascii="Comic Sans MS" w:hAnsi="Comic Sans MS"/>
          <w:szCs w:val="22"/>
        </w:rPr>
        <w:t xml:space="preserve"> issues throughout the school. </w:t>
      </w:r>
    </w:p>
    <w:p w14:paraId="21EFD604" w14:textId="77777777" w:rsidR="00A408AA" w:rsidRDefault="00C60B9A" w:rsidP="00A71A76">
      <w:pPr>
        <w:pStyle w:val="ListParagraph"/>
        <w:numPr>
          <w:ilvl w:val="0"/>
          <w:numId w:val="9"/>
        </w:numPr>
        <w:jc w:val="both"/>
        <w:rPr>
          <w:rFonts w:ascii="Comic Sans MS" w:hAnsi="Comic Sans MS"/>
          <w:szCs w:val="22"/>
        </w:rPr>
      </w:pPr>
      <w:r w:rsidRPr="00A408AA">
        <w:rPr>
          <w:rFonts w:ascii="Comic Sans MS" w:hAnsi="Comic Sans MS"/>
          <w:szCs w:val="22"/>
        </w:rPr>
        <w:t xml:space="preserve">Overseeing the day-to-day operation of the school’s </w:t>
      </w:r>
      <w:r w:rsidR="00624D12">
        <w:rPr>
          <w:rFonts w:ascii="Comic Sans MS" w:hAnsi="Comic Sans MS"/>
          <w:szCs w:val="22"/>
        </w:rPr>
        <w:t>SEND</w:t>
      </w:r>
      <w:r w:rsidRPr="00A408AA">
        <w:rPr>
          <w:rFonts w:ascii="Comic Sans MS" w:hAnsi="Comic Sans MS"/>
          <w:szCs w:val="22"/>
        </w:rPr>
        <w:t xml:space="preserve"> policy. </w:t>
      </w:r>
    </w:p>
    <w:p w14:paraId="08F2224F" w14:textId="77777777" w:rsidR="00A408AA" w:rsidRDefault="00C60B9A" w:rsidP="00A71A76">
      <w:pPr>
        <w:pStyle w:val="ListParagraph"/>
        <w:numPr>
          <w:ilvl w:val="0"/>
          <w:numId w:val="9"/>
        </w:numPr>
        <w:jc w:val="both"/>
        <w:rPr>
          <w:rFonts w:ascii="Comic Sans MS" w:hAnsi="Comic Sans MS"/>
          <w:szCs w:val="22"/>
        </w:rPr>
      </w:pPr>
      <w:r w:rsidRPr="00A408AA">
        <w:rPr>
          <w:rFonts w:ascii="Comic Sans MS" w:hAnsi="Comic Sans MS"/>
          <w:szCs w:val="22"/>
        </w:rPr>
        <w:t xml:space="preserve">Co-ordinating </w:t>
      </w:r>
      <w:r w:rsidR="00A408AA">
        <w:rPr>
          <w:rFonts w:ascii="Comic Sans MS" w:hAnsi="Comic Sans MS"/>
          <w:szCs w:val="22"/>
        </w:rPr>
        <w:t xml:space="preserve">provision for pupils with </w:t>
      </w:r>
      <w:r w:rsidR="00624D12">
        <w:rPr>
          <w:rFonts w:ascii="Comic Sans MS" w:hAnsi="Comic Sans MS"/>
          <w:szCs w:val="22"/>
        </w:rPr>
        <w:t>SEND</w:t>
      </w:r>
      <w:r w:rsidR="00A408AA">
        <w:rPr>
          <w:rFonts w:ascii="Comic Sans MS" w:hAnsi="Comic Sans MS"/>
          <w:szCs w:val="22"/>
        </w:rPr>
        <w:t xml:space="preserve">. </w:t>
      </w:r>
      <w:r w:rsidRPr="00A408AA">
        <w:rPr>
          <w:rFonts w:ascii="Comic Sans MS" w:hAnsi="Comic Sans MS"/>
          <w:szCs w:val="22"/>
        </w:rPr>
        <w:t xml:space="preserve"> </w:t>
      </w:r>
    </w:p>
    <w:p w14:paraId="4C1AF5C8" w14:textId="77777777" w:rsidR="00A408AA" w:rsidRDefault="00C60B9A" w:rsidP="00A71A76">
      <w:pPr>
        <w:pStyle w:val="ListParagraph"/>
        <w:numPr>
          <w:ilvl w:val="0"/>
          <w:numId w:val="9"/>
        </w:numPr>
        <w:jc w:val="both"/>
        <w:rPr>
          <w:rFonts w:ascii="Comic Sans MS" w:hAnsi="Comic Sans MS"/>
          <w:szCs w:val="22"/>
        </w:rPr>
      </w:pPr>
      <w:r w:rsidRPr="00A408AA">
        <w:rPr>
          <w:rFonts w:ascii="Comic Sans MS" w:hAnsi="Comic Sans MS"/>
          <w:szCs w:val="22"/>
        </w:rPr>
        <w:t>Liaising with and ad</w:t>
      </w:r>
      <w:r w:rsidR="00A408AA">
        <w:rPr>
          <w:rFonts w:ascii="Comic Sans MS" w:hAnsi="Comic Sans MS"/>
          <w:szCs w:val="22"/>
        </w:rPr>
        <w:t xml:space="preserve">vising fellow teachers. </w:t>
      </w:r>
      <w:r w:rsidRPr="00A408AA">
        <w:rPr>
          <w:rFonts w:ascii="Comic Sans MS" w:hAnsi="Comic Sans MS"/>
          <w:szCs w:val="22"/>
        </w:rPr>
        <w:t xml:space="preserve"> </w:t>
      </w:r>
    </w:p>
    <w:p w14:paraId="4153E5A1" w14:textId="77777777" w:rsidR="00A408AA" w:rsidRDefault="00C60B9A" w:rsidP="00A71A76">
      <w:pPr>
        <w:pStyle w:val="ListParagraph"/>
        <w:numPr>
          <w:ilvl w:val="0"/>
          <w:numId w:val="9"/>
        </w:numPr>
        <w:jc w:val="both"/>
        <w:rPr>
          <w:rFonts w:ascii="Comic Sans MS" w:hAnsi="Comic Sans MS"/>
          <w:szCs w:val="22"/>
        </w:rPr>
      </w:pPr>
      <w:r w:rsidRPr="00A408AA">
        <w:rPr>
          <w:rFonts w:ascii="Comic Sans MS" w:hAnsi="Comic Sans MS"/>
          <w:szCs w:val="22"/>
        </w:rPr>
        <w:t>Overseeing the r</w:t>
      </w:r>
      <w:r w:rsidR="00A408AA">
        <w:rPr>
          <w:rFonts w:ascii="Comic Sans MS" w:hAnsi="Comic Sans MS"/>
          <w:szCs w:val="22"/>
        </w:rPr>
        <w:t xml:space="preserve">ecords of all pupils with </w:t>
      </w:r>
      <w:r w:rsidR="00624D12">
        <w:rPr>
          <w:rFonts w:ascii="Comic Sans MS" w:hAnsi="Comic Sans MS"/>
          <w:szCs w:val="22"/>
        </w:rPr>
        <w:t>SEND</w:t>
      </w:r>
      <w:r w:rsidR="00A408AA">
        <w:rPr>
          <w:rFonts w:ascii="Comic Sans MS" w:hAnsi="Comic Sans MS"/>
          <w:szCs w:val="22"/>
        </w:rPr>
        <w:t xml:space="preserve">. </w:t>
      </w:r>
      <w:r w:rsidRPr="00A408AA">
        <w:rPr>
          <w:rFonts w:ascii="Comic Sans MS" w:hAnsi="Comic Sans MS"/>
          <w:szCs w:val="22"/>
        </w:rPr>
        <w:t xml:space="preserve"> </w:t>
      </w:r>
    </w:p>
    <w:p w14:paraId="4A9D2183" w14:textId="77777777" w:rsidR="00A408AA" w:rsidRDefault="00C60B9A" w:rsidP="00A71A76">
      <w:pPr>
        <w:pStyle w:val="ListParagraph"/>
        <w:numPr>
          <w:ilvl w:val="0"/>
          <w:numId w:val="9"/>
        </w:numPr>
        <w:jc w:val="both"/>
        <w:rPr>
          <w:rFonts w:ascii="Comic Sans MS" w:hAnsi="Comic Sans MS"/>
          <w:szCs w:val="22"/>
        </w:rPr>
      </w:pPr>
      <w:r w:rsidRPr="00A408AA">
        <w:rPr>
          <w:rFonts w:ascii="Comic Sans MS" w:hAnsi="Comic Sans MS"/>
          <w:szCs w:val="22"/>
        </w:rPr>
        <w:t>Managing the dep</w:t>
      </w:r>
      <w:r w:rsidR="00A408AA">
        <w:rPr>
          <w:rFonts w:ascii="Comic Sans MS" w:hAnsi="Comic Sans MS"/>
          <w:szCs w:val="22"/>
        </w:rPr>
        <w:t xml:space="preserve">loyment of Teaching Assistants </w:t>
      </w:r>
    </w:p>
    <w:p w14:paraId="091B7822" w14:textId="77777777" w:rsidR="00A408AA" w:rsidRDefault="00C60B9A" w:rsidP="00A71A76">
      <w:pPr>
        <w:pStyle w:val="ListParagraph"/>
        <w:numPr>
          <w:ilvl w:val="0"/>
          <w:numId w:val="9"/>
        </w:numPr>
        <w:jc w:val="both"/>
        <w:rPr>
          <w:rFonts w:ascii="Comic Sans MS" w:hAnsi="Comic Sans MS"/>
          <w:szCs w:val="22"/>
        </w:rPr>
      </w:pPr>
      <w:r w:rsidRPr="00A408AA">
        <w:rPr>
          <w:rFonts w:ascii="Comic Sans MS" w:hAnsi="Comic Sans MS"/>
          <w:szCs w:val="22"/>
        </w:rPr>
        <w:t xml:space="preserve">Managing and developing the </w:t>
      </w:r>
      <w:r w:rsidR="00A408AA">
        <w:rPr>
          <w:rFonts w:ascii="Comic Sans MS" w:hAnsi="Comic Sans MS"/>
          <w:szCs w:val="22"/>
        </w:rPr>
        <w:t xml:space="preserve">roles of Teaching Assistants. </w:t>
      </w:r>
    </w:p>
    <w:p w14:paraId="7DDC6626" w14:textId="77777777" w:rsidR="00A408AA" w:rsidRDefault="00C60B9A" w:rsidP="00A71A76">
      <w:pPr>
        <w:pStyle w:val="ListParagraph"/>
        <w:numPr>
          <w:ilvl w:val="0"/>
          <w:numId w:val="9"/>
        </w:numPr>
        <w:jc w:val="both"/>
        <w:rPr>
          <w:rFonts w:ascii="Comic Sans MS" w:hAnsi="Comic Sans MS"/>
          <w:szCs w:val="22"/>
        </w:rPr>
      </w:pPr>
      <w:r w:rsidRPr="00A408AA">
        <w:rPr>
          <w:rFonts w:ascii="Comic Sans MS" w:hAnsi="Comic Sans MS"/>
          <w:szCs w:val="22"/>
        </w:rPr>
        <w:t>Liaising wit</w:t>
      </w:r>
      <w:r w:rsidR="00A408AA">
        <w:rPr>
          <w:rFonts w:ascii="Comic Sans MS" w:hAnsi="Comic Sans MS"/>
          <w:szCs w:val="22"/>
        </w:rPr>
        <w:t xml:space="preserve">h parents of pupils with </w:t>
      </w:r>
      <w:r w:rsidR="00624D12">
        <w:rPr>
          <w:rFonts w:ascii="Comic Sans MS" w:hAnsi="Comic Sans MS"/>
          <w:szCs w:val="22"/>
        </w:rPr>
        <w:t>SEND</w:t>
      </w:r>
      <w:r w:rsidR="00A408AA">
        <w:rPr>
          <w:rFonts w:ascii="Comic Sans MS" w:hAnsi="Comic Sans MS"/>
          <w:szCs w:val="22"/>
        </w:rPr>
        <w:t xml:space="preserve">. </w:t>
      </w:r>
    </w:p>
    <w:p w14:paraId="0B47A9AF" w14:textId="77777777" w:rsidR="00A408AA" w:rsidRDefault="00C60B9A" w:rsidP="00A71A76">
      <w:pPr>
        <w:pStyle w:val="ListParagraph"/>
        <w:numPr>
          <w:ilvl w:val="0"/>
          <w:numId w:val="9"/>
        </w:numPr>
        <w:jc w:val="both"/>
        <w:rPr>
          <w:rFonts w:ascii="Comic Sans MS" w:hAnsi="Comic Sans MS"/>
          <w:szCs w:val="22"/>
        </w:rPr>
      </w:pPr>
      <w:r w:rsidRPr="00A408AA">
        <w:rPr>
          <w:rFonts w:ascii="Comic Sans MS" w:hAnsi="Comic Sans MS"/>
          <w:szCs w:val="22"/>
        </w:rPr>
        <w:t>Contributing to the in-servi</w:t>
      </w:r>
      <w:r w:rsidR="00A408AA">
        <w:rPr>
          <w:rFonts w:ascii="Comic Sans MS" w:hAnsi="Comic Sans MS"/>
          <w:szCs w:val="22"/>
        </w:rPr>
        <w:t xml:space="preserve">ce training of staff. </w:t>
      </w:r>
    </w:p>
    <w:p w14:paraId="57454503" w14:textId="77777777" w:rsidR="00A408AA" w:rsidRDefault="00C60B9A" w:rsidP="00A71A76">
      <w:pPr>
        <w:pStyle w:val="ListParagraph"/>
        <w:numPr>
          <w:ilvl w:val="0"/>
          <w:numId w:val="9"/>
        </w:numPr>
        <w:jc w:val="both"/>
        <w:rPr>
          <w:rFonts w:ascii="Comic Sans MS" w:hAnsi="Comic Sans MS"/>
          <w:szCs w:val="22"/>
        </w:rPr>
      </w:pPr>
      <w:r w:rsidRPr="00A408AA">
        <w:rPr>
          <w:rFonts w:ascii="Comic Sans MS" w:hAnsi="Comic Sans MS"/>
          <w:szCs w:val="22"/>
        </w:rPr>
        <w:t>Attending local</w:t>
      </w:r>
      <w:r w:rsidR="00A408AA">
        <w:rPr>
          <w:rFonts w:ascii="Comic Sans MS" w:hAnsi="Comic Sans MS"/>
          <w:szCs w:val="22"/>
        </w:rPr>
        <w:t xml:space="preserve"> and national </w:t>
      </w:r>
      <w:r w:rsidR="00624D12">
        <w:rPr>
          <w:rFonts w:ascii="Comic Sans MS" w:hAnsi="Comic Sans MS"/>
          <w:szCs w:val="22"/>
        </w:rPr>
        <w:t>SEND</w:t>
      </w:r>
      <w:r w:rsidR="00A408AA">
        <w:rPr>
          <w:rFonts w:ascii="Comic Sans MS" w:hAnsi="Comic Sans MS"/>
          <w:szCs w:val="22"/>
        </w:rPr>
        <w:t xml:space="preserve">CO training. </w:t>
      </w:r>
    </w:p>
    <w:p w14:paraId="177564E6" w14:textId="77777777" w:rsidR="00A408AA" w:rsidRDefault="00C60B9A" w:rsidP="00A71A76">
      <w:pPr>
        <w:pStyle w:val="ListParagraph"/>
        <w:numPr>
          <w:ilvl w:val="0"/>
          <w:numId w:val="9"/>
        </w:numPr>
        <w:jc w:val="both"/>
        <w:rPr>
          <w:rFonts w:ascii="Comic Sans MS" w:hAnsi="Comic Sans MS"/>
          <w:szCs w:val="22"/>
        </w:rPr>
      </w:pPr>
      <w:r w:rsidRPr="00A408AA">
        <w:rPr>
          <w:rFonts w:ascii="Comic Sans MS" w:hAnsi="Comic Sans MS"/>
          <w:szCs w:val="22"/>
        </w:rPr>
        <w:lastRenderedPageBreak/>
        <w:t>Liaising with external agencies including the LA’s support and educational psychology services, speech and language services, health and social s</w:t>
      </w:r>
      <w:r w:rsidR="00A408AA">
        <w:rPr>
          <w:rFonts w:ascii="Comic Sans MS" w:hAnsi="Comic Sans MS"/>
          <w:szCs w:val="22"/>
        </w:rPr>
        <w:t xml:space="preserve">ervices and voluntary bodies. </w:t>
      </w:r>
    </w:p>
    <w:p w14:paraId="0DAC991C" w14:textId="77777777" w:rsidR="00A408AA" w:rsidRPr="00A408AA" w:rsidRDefault="00C60B9A" w:rsidP="00A71A76">
      <w:pPr>
        <w:pStyle w:val="ListParagraph"/>
        <w:numPr>
          <w:ilvl w:val="0"/>
          <w:numId w:val="9"/>
        </w:numPr>
        <w:jc w:val="both"/>
        <w:rPr>
          <w:rFonts w:ascii="Comic Sans MS" w:hAnsi="Comic Sans MS"/>
          <w:szCs w:val="22"/>
        </w:rPr>
      </w:pPr>
      <w:r w:rsidRPr="00A408AA">
        <w:rPr>
          <w:rFonts w:ascii="Comic Sans MS" w:hAnsi="Comic Sans MS"/>
          <w:szCs w:val="22"/>
        </w:rPr>
        <w:t xml:space="preserve">Co-ordinating and developing </w:t>
      </w:r>
      <w:proofErr w:type="gramStart"/>
      <w:r w:rsidRPr="00A408AA">
        <w:rPr>
          <w:rFonts w:ascii="Comic Sans MS" w:hAnsi="Comic Sans MS"/>
          <w:szCs w:val="22"/>
        </w:rPr>
        <w:t>school based</w:t>
      </w:r>
      <w:proofErr w:type="gramEnd"/>
      <w:r w:rsidRPr="00A408AA">
        <w:rPr>
          <w:rFonts w:ascii="Comic Sans MS" w:hAnsi="Comic Sans MS"/>
          <w:szCs w:val="22"/>
        </w:rPr>
        <w:t xml:space="preserve"> strategies for the identification and review of pupils with </w:t>
      </w:r>
      <w:r w:rsidR="00624D12">
        <w:rPr>
          <w:rFonts w:ascii="Comic Sans MS" w:hAnsi="Comic Sans MS"/>
          <w:szCs w:val="22"/>
        </w:rPr>
        <w:t>SEND</w:t>
      </w:r>
      <w:r w:rsidRPr="00A408AA">
        <w:rPr>
          <w:rFonts w:ascii="Comic Sans MS" w:hAnsi="Comic Sans MS"/>
          <w:szCs w:val="22"/>
        </w:rPr>
        <w:t xml:space="preserve">. </w:t>
      </w:r>
    </w:p>
    <w:p w14:paraId="317A7A93" w14:textId="77777777" w:rsidR="00A408AA" w:rsidRDefault="00A408AA" w:rsidP="00A408AA">
      <w:pPr>
        <w:jc w:val="both"/>
        <w:rPr>
          <w:rFonts w:ascii="Comic Sans MS" w:hAnsi="Comic Sans MS"/>
          <w:szCs w:val="22"/>
        </w:rPr>
      </w:pPr>
    </w:p>
    <w:p w14:paraId="42BD241B" w14:textId="77777777" w:rsidR="00A408AA" w:rsidRDefault="00C60B9A" w:rsidP="00A408AA">
      <w:pPr>
        <w:jc w:val="both"/>
        <w:rPr>
          <w:rFonts w:ascii="Comic Sans MS" w:hAnsi="Comic Sans MS"/>
          <w:szCs w:val="22"/>
        </w:rPr>
      </w:pPr>
      <w:r w:rsidRPr="00A408AA">
        <w:rPr>
          <w:rFonts w:ascii="Comic Sans MS" w:hAnsi="Comic Sans MS"/>
          <w:b/>
          <w:szCs w:val="22"/>
        </w:rPr>
        <w:t>Teachers</w:t>
      </w:r>
      <w:r w:rsidRPr="00A408AA">
        <w:rPr>
          <w:rFonts w:ascii="Comic Sans MS" w:hAnsi="Comic Sans MS"/>
          <w:szCs w:val="22"/>
        </w:rPr>
        <w:t xml:space="preserve"> </w:t>
      </w:r>
    </w:p>
    <w:p w14:paraId="6D1EFD51" w14:textId="77777777" w:rsidR="00A408AA" w:rsidRDefault="00C60B9A" w:rsidP="00A408AA">
      <w:pPr>
        <w:jc w:val="both"/>
        <w:rPr>
          <w:rFonts w:ascii="Comic Sans MS" w:hAnsi="Comic Sans MS"/>
          <w:szCs w:val="22"/>
        </w:rPr>
      </w:pPr>
      <w:r w:rsidRPr="00A408AA">
        <w:rPr>
          <w:rFonts w:ascii="Comic Sans MS" w:hAnsi="Comic Sans MS"/>
          <w:szCs w:val="22"/>
        </w:rPr>
        <w:t>‘Every teacher is a teacher of every chi</w:t>
      </w:r>
      <w:r w:rsidR="00A408AA">
        <w:rPr>
          <w:rFonts w:ascii="Comic Sans MS" w:hAnsi="Comic Sans MS"/>
          <w:szCs w:val="22"/>
        </w:rPr>
        <w:t xml:space="preserve">ld including those with </w:t>
      </w:r>
      <w:r w:rsidR="00624D12">
        <w:rPr>
          <w:rFonts w:ascii="Comic Sans MS" w:hAnsi="Comic Sans MS"/>
          <w:szCs w:val="22"/>
        </w:rPr>
        <w:t>SEND</w:t>
      </w:r>
      <w:r w:rsidR="00A408AA">
        <w:rPr>
          <w:rFonts w:ascii="Comic Sans MS" w:hAnsi="Comic Sans MS"/>
          <w:szCs w:val="22"/>
        </w:rPr>
        <w:t xml:space="preserve">.’ </w:t>
      </w:r>
    </w:p>
    <w:p w14:paraId="58E900A3" w14:textId="77777777" w:rsidR="00A71A76" w:rsidRDefault="00C60B9A" w:rsidP="00A71A76">
      <w:pPr>
        <w:pStyle w:val="ListParagraph"/>
        <w:numPr>
          <w:ilvl w:val="0"/>
          <w:numId w:val="10"/>
        </w:numPr>
        <w:jc w:val="both"/>
        <w:rPr>
          <w:rFonts w:ascii="Comic Sans MS" w:hAnsi="Comic Sans MS"/>
          <w:szCs w:val="22"/>
        </w:rPr>
      </w:pPr>
      <w:r w:rsidRPr="00A408AA">
        <w:rPr>
          <w:rFonts w:ascii="Comic Sans MS" w:hAnsi="Comic Sans MS"/>
          <w:szCs w:val="22"/>
        </w:rPr>
        <w:t>Devising strategies and identifying appropriate differentiated methods to enable all pup</w:t>
      </w:r>
      <w:r w:rsidR="00A71A76">
        <w:rPr>
          <w:rFonts w:ascii="Comic Sans MS" w:hAnsi="Comic Sans MS"/>
          <w:szCs w:val="22"/>
        </w:rPr>
        <w:t xml:space="preserve">ils to access the curriculum. </w:t>
      </w:r>
    </w:p>
    <w:p w14:paraId="7DCA62EC" w14:textId="77777777" w:rsidR="00A71A76" w:rsidRDefault="00C60B9A" w:rsidP="00A71A76">
      <w:pPr>
        <w:pStyle w:val="ListParagraph"/>
        <w:numPr>
          <w:ilvl w:val="0"/>
          <w:numId w:val="10"/>
        </w:numPr>
        <w:jc w:val="both"/>
        <w:rPr>
          <w:rFonts w:ascii="Comic Sans MS" w:hAnsi="Comic Sans MS"/>
          <w:szCs w:val="22"/>
        </w:rPr>
      </w:pPr>
      <w:r w:rsidRPr="00A408AA">
        <w:rPr>
          <w:rFonts w:ascii="Comic Sans MS" w:hAnsi="Comic Sans MS"/>
          <w:szCs w:val="22"/>
        </w:rPr>
        <w:t>Recognising that central to the work of every teacher is the cycle of planning, teaching, assessing and evaluating that takes account of the wide range of abilities, aptitudes and interests of</w:t>
      </w:r>
      <w:r w:rsidR="00A71A76">
        <w:rPr>
          <w:rFonts w:ascii="Comic Sans MS" w:hAnsi="Comic Sans MS"/>
          <w:szCs w:val="22"/>
        </w:rPr>
        <w:t xml:space="preserve"> the pupils in their classes. </w:t>
      </w:r>
    </w:p>
    <w:p w14:paraId="584205A6" w14:textId="77777777" w:rsidR="00A71A76" w:rsidRDefault="00C60B9A" w:rsidP="00A71A76">
      <w:pPr>
        <w:pStyle w:val="ListParagraph"/>
        <w:numPr>
          <w:ilvl w:val="0"/>
          <w:numId w:val="10"/>
        </w:numPr>
        <w:jc w:val="both"/>
        <w:rPr>
          <w:rFonts w:ascii="Comic Sans MS" w:hAnsi="Comic Sans MS"/>
          <w:szCs w:val="22"/>
        </w:rPr>
      </w:pPr>
      <w:r w:rsidRPr="00A408AA">
        <w:rPr>
          <w:rFonts w:ascii="Comic Sans MS" w:hAnsi="Comic Sans MS"/>
          <w:szCs w:val="22"/>
        </w:rPr>
        <w:t>Ensuring statemented/EHCPs targe</w:t>
      </w:r>
      <w:r w:rsidR="00A71A76">
        <w:rPr>
          <w:rFonts w:ascii="Comic Sans MS" w:hAnsi="Comic Sans MS"/>
          <w:szCs w:val="22"/>
        </w:rPr>
        <w:t xml:space="preserve">ts are considered in lessons. </w:t>
      </w:r>
    </w:p>
    <w:p w14:paraId="77DF8C57" w14:textId="77777777" w:rsidR="00A71A76" w:rsidRDefault="00C60B9A" w:rsidP="00A71A76">
      <w:pPr>
        <w:pStyle w:val="ListParagraph"/>
        <w:numPr>
          <w:ilvl w:val="0"/>
          <w:numId w:val="10"/>
        </w:numPr>
        <w:jc w:val="both"/>
        <w:rPr>
          <w:rFonts w:ascii="Comic Sans MS" w:hAnsi="Comic Sans MS"/>
          <w:szCs w:val="22"/>
        </w:rPr>
      </w:pPr>
      <w:r w:rsidRPr="00A408AA">
        <w:rPr>
          <w:rFonts w:ascii="Comic Sans MS" w:hAnsi="Comic Sans MS"/>
          <w:szCs w:val="22"/>
        </w:rPr>
        <w:t>Monitoring</w:t>
      </w:r>
      <w:r w:rsidR="00A71A76">
        <w:rPr>
          <w:rFonts w:ascii="Comic Sans MS" w:hAnsi="Comic Sans MS"/>
          <w:szCs w:val="22"/>
        </w:rPr>
        <w:t xml:space="preserve"> progress of pupils with </w:t>
      </w:r>
      <w:r w:rsidR="00624D12">
        <w:rPr>
          <w:rFonts w:ascii="Comic Sans MS" w:hAnsi="Comic Sans MS"/>
          <w:szCs w:val="22"/>
        </w:rPr>
        <w:t>SEND</w:t>
      </w:r>
      <w:r w:rsidR="00A71A76">
        <w:rPr>
          <w:rFonts w:ascii="Comic Sans MS" w:hAnsi="Comic Sans MS"/>
          <w:szCs w:val="22"/>
        </w:rPr>
        <w:t xml:space="preserve">. </w:t>
      </w:r>
    </w:p>
    <w:p w14:paraId="5617DA0B" w14:textId="77777777" w:rsidR="00A71A76" w:rsidRDefault="00C60B9A" w:rsidP="00A71A76">
      <w:pPr>
        <w:pStyle w:val="ListParagraph"/>
        <w:numPr>
          <w:ilvl w:val="0"/>
          <w:numId w:val="10"/>
        </w:numPr>
        <w:jc w:val="both"/>
        <w:rPr>
          <w:rFonts w:ascii="Comic Sans MS" w:hAnsi="Comic Sans MS"/>
          <w:szCs w:val="22"/>
        </w:rPr>
      </w:pPr>
      <w:r w:rsidRPr="00A408AA">
        <w:rPr>
          <w:rFonts w:ascii="Comic Sans MS" w:hAnsi="Comic Sans MS"/>
          <w:szCs w:val="22"/>
        </w:rPr>
        <w:t>Be fully aware of the</w:t>
      </w:r>
      <w:r w:rsidR="00A71A76">
        <w:rPr>
          <w:rFonts w:ascii="Comic Sans MS" w:hAnsi="Comic Sans MS"/>
          <w:szCs w:val="22"/>
        </w:rPr>
        <w:t xml:space="preserve"> school’s procedures for </w:t>
      </w:r>
      <w:r w:rsidR="00624D12">
        <w:rPr>
          <w:rFonts w:ascii="Comic Sans MS" w:hAnsi="Comic Sans MS"/>
          <w:szCs w:val="22"/>
        </w:rPr>
        <w:t>SEND</w:t>
      </w:r>
      <w:r w:rsidR="00A71A76">
        <w:rPr>
          <w:rFonts w:ascii="Comic Sans MS" w:hAnsi="Comic Sans MS"/>
          <w:szCs w:val="22"/>
        </w:rPr>
        <w:t xml:space="preserve">. </w:t>
      </w:r>
    </w:p>
    <w:p w14:paraId="6C14BC53" w14:textId="77777777" w:rsidR="00A71A76" w:rsidRPr="00A71A76" w:rsidRDefault="00C60B9A" w:rsidP="00A71A76">
      <w:pPr>
        <w:pStyle w:val="ListParagraph"/>
        <w:numPr>
          <w:ilvl w:val="0"/>
          <w:numId w:val="10"/>
        </w:numPr>
        <w:jc w:val="both"/>
        <w:rPr>
          <w:rFonts w:ascii="Comic Sans MS" w:hAnsi="Comic Sans MS"/>
          <w:szCs w:val="22"/>
        </w:rPr>
      </w:pPr>
      <w:r w:rsidRPr="00A408AA">
        <w:rPr>
          <w:rFonts w:ascii="Comic Sans MS" w:hAnsi="Comic Sans MS"/>
          <w:szCs w:val="22"/>
        </w:rPr>
        <w:t xml:space="preserve">Raising individual concerns to </w:t>
      </w:r>
      <w:r w:rsidR="00624D12">
        <w:rPr>
          <w:rFonts w:ascii="Comic Sans MS" w:hAnsi="Comic Sans MS"/>
          <w:szCs w:val="22"/>
        </w:rPr>
        <w:t>SEND</w:t>
      </w:r>
      <w:r w:rsidRPr="00A408AA">
        <w:rPr>
          <w:rFonts w:ascii="Comic Sans MS" w:hAnsi="Comic Sans MS"/>
          <w:szCs w:val="22"/>
        </w:rPr>
        <w:t xml:space="preserve">CO. </w:t>
      </w:r>
    </w:p>
    <w:p w14:paraId="72899E4E" w14:textId="77777777" w:rsidR="00A71A76" w:rsidRDefault="00A71A76" w:rsidP="00A71A76">
      <w:pPr>
        <w:jc w:val="both"/>
        <w:rPr>
          <w:rFonts w:ascii="Comic Sans MS" w:hAnsi="Comic Sans MS"/>
          <w:szCs w:val="22"/>
        </w:rPr>
      </w:pPr>
    </w:p>
    <w:p w14:paraId="248B14BE" w14:textId="77777777" w:rsidR="00A71A76" w:rsidRDefault="00C60B9A" w:rsidP="00A71A76">
      <w:pPr>
        <w:jc w:val="both"/>
        <w:rPr>
          <w:rFonts w:ascii="Comic Sans MS" w:hAnsi="Comic Sans MS"/>
          <w:szCs w:val="22"/>
        </w:rPr>
      </w:pPr>
      <w:r w:rsidRPr="00A71A76">
        <w:rPr>
          <w:rFonts w:ascii="Comic Sans MS" w:hAnsi="Comic Sans MS"/>
          <w:b/>
          <w:szCs w:val="22"/>
        </w:rPr>
        <w:t>Teaching Assistants</w:t>
      </w:r>
      <w:r w:rsidR="00A71A76">
        <w:rPr>
          <w:rFonts w:ascii="Comic Sans MS" w:hAnsi="Comic Sans MS"/>
          <w:szCs w:val="22"/>
        </w:rPr>
        <w:t xml:space="preserve"> </w:t>
      </w:r>
    </w:p>
    <w:p w14:paraId="06A780FD" w14:textId="77777777" w:rsidR="00A71A76" w:rsidRDefault="00A71A76" w:rsidP="00A71A76">
      <w:pPr>
        <w:jc w:val="both"/>
        <w:rPr>
          <w:rFonts w:ascii="Comic Sans MS" w:hAnsi="Comic Sans MS"/>
          <w:szCs w:val="22"/>
        </w:rPr>
      </w:pPr>
    </w:p>
    <w:p w14:paraId="630C13B8" w14:textId="46DABECD" w:rsidR="00A71A76" w:rsidRDefault="00A71A76" w:rsidP="00A71A76">
      <w:pPr>
        <w:jc w:val="both"/>
        <w:rPr>
          <w:rFonts w:ascii="Comic Sans MS" w:hAnsi="Comic Sans MS"/>
          <w:szCs w:val="22"/>
        </w:rPr>
      </w:pPr>
      <w:r>
        <w:rPr>
          <w:rFonts w:ascii="Comic Sans MS" w:hAnsi="Comic Sans MS"/>
          <w:szCs w:val="22"/>
        </w:rPr>
        <w:t>T</w:t>
      </w:r>
      <w:r w:rsidR="00C60B9A" w:rsidRPr="00A71A76">
        <w:rPr>
          <w:rFonts w:ascii="Comic Sans MS" w:hAnsi="Comic Sans MS"/>
          <w:szCs w:val="22"/>
        </w:rPr>
        <w:t xml:space="preserve">eaching Assistants are line managed the school </w:t>
      </w:r>
      <w:r w:rsidR="00624D12">
        <w:rPr>
          <w:rFonts w:ascii="Comic Sans MS" w:hAnsi="Comic Sans MS"/>
          <w:szCs w:val="22"/>
        </w:rPr>
        <w:t>SEND</w:t>
      </w:r>
      <w:r w:rsidR="00C60B9A" w:rsidRPr="00A71A76">
        <w:rPr>
          <w:rFonts w:ascii="Comic Sans MS" w:hAnsi="Comic Sans MS"/>
          <w:szCs w:val="22"/>
        </w:rPr>
        <w:t>CO. Their ro</w:t>
      </w:r>
      <w:r>
        <w:rPr>
          <w:rFonts w:ascii="Comic Sans MS" w:hAnsi="Comic Sans MS"/>
          <w:szCs w:val="22"/>
        </w:rPr>
        <w:t xml:space="preserve">les and responsibilities are: </w:t>
      </w:r>
    </w:p>
    <w:p w14:paraId="615D6151" w14:textId="77777777" w:rsidR="00A71A76" w:rsidRDefault="00C60B9A" w:rsidP="00A71A76">
      <w:pPr>
        <w:pStyle w:val="ListParagraph"/>
        <w:numPr>
          <w:ilvl w:val="0"/>
          <w:numId w:val="11"/>
        </w:numPr>
        <w:jc w:val="both"/>
        <w:rPr>
          <w:rFonts w:ascii="Comic Sans MS" w:hAnsi="Comic Sans MS"/>
          <w:szCs w:val="22"/>
        </w:rPr>
      </w:pPr>
      <w:r w:rsidRPr="00A71A76">
        <w:rPr>
          <w:rFonts w:ascii="Comic Sans MS" w:hAnsi="Comic Sans MS"/>
          <w:szCs w:val="22"/>
        </w:rPr>
        <w:t xml:space="preserve">Support pupils with </w:t>
      </w:r>
      <w:r w:rsidR="00624D12">
        <w:rPr>
          <w:rFonts w:ascii="Comic Sans MS" w:hAnsi="Comic Sans MS"/>
          <w:szCs w:val="22"/>
        </w:rPr>
        <w:t>SEND</w:t>
      </w:r>
      <w:r w:rsidRPr="00A71A76">
        <w:rPr>
          <w:rFonts w:ascii="Comic Sans MS" w:hAnsi="Comic Sans MS"/>
          <w:szCs w:val="22"/>
        </w:rPr>
        <w:t>/D and the wider sc</w:t>
      </w:r>
      <w:r w:rsidR="00A71A76">
        <w:rPr>
          <w:rFonts w:ascii="Comic Sans MS" w:hAnsi="Comic Sans MS"/>
          <w:szCs w:val="22"/>
        </w:rPr>
        <w:t xml:space="preserve">hool population. </w:t>
      </w:r>
    </w:p>
    <w:p w14:paraId="566B5AB5" w14:textId="77777777" w:rsidR="00A71A76" w:rsidRDefault="00C60B9A" w:rsidP="00A71A76">
      <w:pPr>
        <w:pStyle w:val="ListParagraph"/>
        <w:numPr>
          <w:ilvl w:val="0"/>
          <w:numId w:val="11"/>
        </w:numPr>
        <w:jc w:val="both"/>
        <w:rPr>
          <w:rFonts w:ascii="Comic Sans MS" w:hAnsi="Comic Sans MS"/>
          <w:szCs w:val="22"/>
        </w:rPr>
      </w:pPr>
      <w:r w:rsidRPr="00A71A76">
        <w:rPr>
          <w:rFonts w:ascii="Comic Sans MS" w:hAnsi="Comic Sans MS"/>
          <w:szCs w:val="22"/>
        </w:rPr>
        <w:t xml:space="preserve">Plan and deliver individualised </w:t>
      </w:r>
      <w:r w:rsidR="00A71A76">
        <w:rPr>
          <w:rFonts w:ascii="Comic Sans MS" w:hAnsi="Comic Sans MS"/>
          <w:szCs w:val="22"/>
        </w:rPr>
        <w:t xml:space="preserve">programmes where appropriate. </w:t>
      </w:r>
    </w:p>
    <w:p w14:paraId="6F83BC60" w14:textId="77777777" w:rsidR="00A71A76" w:rsidRDefault="00C60B9A" w:rsidP="00A71A76">
      <w:pPr>
        <w:pStyle w:val="ListParagraph"/>
        <w:numPr>
          <w:ilvl w:val="0"/>
          <w:numId w:val="11"/>
        </w:numPr>
        <w:jc w:val="both"/>
        <w:rPr>
          <w:rFonts w:ascii="Comic Sans MS" w:hAnsi="Comic Sans MS"/>
          <w:szCs w:val="22"/>
        </w:rPr>
      </w:pPr>
      <w:r w:rsidRPr="00A71A76">
        <w:rPr>
          <w:rFonts w:ascii="Comic Sans MS" w:hAnsi="Comic Sans MS"/>
          <w:szCs w:val="22"/>
        </w:rPr>
        <w:t xml:space="preserve">Monitor progress against </w:t>
      </w:r>
      <w:r w:rsidR="00624D12">
        <w:rPr>
          <w:rFonts w:ascii="Comic Sans MS" w:hAnsi="Comic Sans MS"/>
          <w:szCs w:val="22"/>
        </w:rPr>
        <w:t>Personal Plan</w:t>
      </w:r>
      <w:r w:rsidR="00A71A76">
        <w:rPr>
          <w:rFonts w:ascii="Comic Sans MS" w:hAnsi="Comic Sans MS"/>
          <w:szCs w:val="22"/>
        </w:rPr>
        <w:t xml:space="preserve"> targets using record sheets. </w:t>
      </w:r>
    </w:p>
    <w:p w14:paraId="2BDE9AEC" w14:textId="77777777" w:rsidR="00A71A76" w:rsidRDefault="00C60B9A" w:rsidP="00A71A76">
      <w:pPr>
        <w:pStyle w:val="ListParagraph"/>
        <w:numPr>
          <w:ilvl w:val="0"/>
          <w:numId w:val="11"/>
        </w:numPr>
        <w:jc w:val="both"/>
        <w:rPr>
          <w:rFonts w:ascii="Comic Sans MS" w:hAnsi="Comic Sans MS"/>
          <w:szCs w:val="22"/>
        </w:rPr>
      </w:pPr>
      <w:r w:rsidRPr="00A71A76">
        <w:rPr>
          <w:rFonts w:ascii="Comic Sans MS" w:hAnsi="Comic Sans MS"/>
          <w:szCs w:val="22"/>
        </w:rPr>
        <w:t>Assist with drawing up individual p</w:t>
      </w:r>
      <w:r w:rsidR="00A71A76">
        <w:rPr>
          <w:rFonts w:ascii="Comic Sans MS" w:hAnsi="Comic Sans MS"/>
          <w:szCs w:val="22"/>
        </w:rPr>
        <w:t xml:space="preserve">lans for pupils, as required. </w:t>
      </w:r>
    </w:p>
    <w:p w14:paraId="15EA26E1" w14:textId="77777777" w:rsidR="00A71A76" w:rsidRDefault="00C60B9A" w:rsidP="00A71A76">
      <w:pPr>
        <w:pStyle w:val="ListParagraph"/>
        <w:numPr>
          <w:ilvl w:val="0"/>
          <w:numId w:val="11"/>
        </w:numPr>
        <w:jc w:val="both"/>
        <w:rPr>
          <w:rFonts w:ascii="Comic Sans MS" w:hAnsi="Comic Sans MS"/>
          <w:szCs w:val="22"/>
        </w:rPr>
      </w:pPr>
      <w:r w:rsidRPr="00A71A76">
        <w:rPr>
          <w:rFonts w:ascii="Comic Sans MS" w:hAnsi="Comic Sans MS"/>
          <w:szCs w:val="22"/>
        </w:rPr>
        <w:t>Contribute to the review progress, either in per</w:t>
      </w:r>
      <w:r w:rsidR="00A71A76">
        <w:rPr>
          <w:rFonts w:ascii="Comic Sans MS" w:hAnsi="Comic Sans MS"/>
          <w:szCs w:val="22"/>
        </w:rPr>
        <w:t xml:space="preserve">son or with a written report. </w:t>
      </w:r>
    </w:p>
    <w:p w14:paraId="52E242BB" w14:textId="77777777" w:rsidR="00A71A76" w:rsidRDefault="00C60B9A" w:rsidP="00A71A76">
      <w:pPr>
        <w:pStyle w:val="ListParagraph"/>
        <w:numPr>
          <w:ilvl w:val="0"/>
          <w:numId w:val="11"/>
        </w:numPr>
        <w:jc w:val="both"/>
        <w:rPr>
          <w:rFonts w:ascii="Comic Sans MS" w:hAnsi="Comic Sans MS"/>
          <w:szCs w:val="22"/>
        </w:rPr>
      </w:pPr>
      <w:r w:rsidRPr="00A71A76">
        <w:rPr>
          <w:rFonts w:ascii="Comic Sans MS" w:hAnsi="Comic Sans MS"/>
          <w:szCs w:val="22"/>
        </w:rPr>
        <w:t>Work with small groups in or out of the classroom, under the di</w:t>
      </w:r>
      <w:r w:rsidR="00A71A76">
        <w:rPr>
          <w:rFonts w:ascii="Comic Sans MS" w:hAnsi="Comic Sans MS"/>
          <w:szCs w:val="22"/>
        </w:rPr>
        <w:t xml:space="preserve">rection of the class teacher. </w:t>
      </w:r>
    </w:p>
    <w:p w14:paraId="4D26D43A" w14:textId="77777777" w:rsidR="00A71A76" w:rsidRDefault="00C60B9A" w:rsidP="00A71A76">
      <w:pPr>
        <w:pStyle w:val="ListParagraph"/>
        <w:numPr>
          <w:ilvl w:val="0"/>
          <w:numId w:val="11"/>
        </w:numPr>
        <w:jc w:val="both"/>
        <w:rPr>
          <w:rFonts w:ascii="Comic Sans MS" w:hAnsi="Comic Sans MS"/>
          <w:szCs w:val="22"/>
        </w:rPr>
      </w:pPr>
      <w:r w:rsidRPr="00A71A76">
        <w:rPr>
          <w:rFonts w:ascii="Comic Sans MS" w:hAnsi="Comic Sans MS"/>
          <w:szCs w:val="22"/>
        </w:rPr>
        <w:t xml:space="preserve">Work 1:1 with pupils with statements/EHCPs </w:t>
      </w:r>
    </w:p>
    <w:p w14:paraId="65A89C2B" w14:textId="77777777" w:rsidR="00A71A76" w:rsidRDefault="00C60B9A" w:rsidP="00A71A76">
      <w:pPr>
        <w:pStyle w:val="ListParagraph"/>
        <w:numPr>
          <w:ilvl w:val="0"/>
          <w:numId w:val="11"/>
        </w:numPr>
        <w:jc w:val="both"/>
        <w:rPr>
          <w:rFonts w:ascii="Comic Sans MS" w:hAnsi="Comic Sans MS"/>
          <w:szCs w:val="22"/>
        </w:rPr>
      </w:pPr>
      <w:r w:rsidRPr="00A71A76">
        <w:rPr>
          <w:rFonts w:ascii="Comic Sans MS" w:hAnsi="Comic Sans MS"/>
          <w:szCs w:val="22"/>
        </w:rPr>
        <w:t>Support pupils on Educational Vi</w:t>
      </w:r>
      <w:r w:rsidR="00A71A76">
        <w:rPr>
          <w:rFonts w:ascii="Comic Sans MS" w:hAnsi="Comic Sans MS"/>
          <w:szCs w:val="22"/>
        </w:rPr>
        <w:t xml:space="preserve">sits, as required. </w:t>
      </w:r>
    </w:p>
    <w:p w14:paraId="107C1B6E" w14:textId="77777777" w:rsidR="00A71A76" w:rsidRDefault="00C60B9A" w:rsidP="00A71A76">
      <w:pPr>
        <w:pStyle w:val="ListParagraph"/>
        <w:numPr>
          <w:ilvl w:val="0"/>
          <w:numId w:val="11"/>
        </w:numPr>
        <w:jc w:val="both"/>
        <w:rPr>
          <w:rFonts w:ascii="Comic Sans MS" w:hAnsi="Comic Sans MS"/>
          <w:szCs w:val="22"/>
        </w:rPr>
      </w:pPr>
      <w:r w:rsidRPr="00A71A76">
        <w:rPr>
          <w:rFonts w:ascii="Comic Sans MS" w:hAnsi="Comic Sans MS"/>
          <w:szCs w:val="22"/>
        </w:rPr>
        <w:t>Jointly plan with</w:t>
      </w:r>
      <w:r w:rsidR="00A71A76">
        <w:rPr>
          <w:rFonts w:ascii="Comic Sans MS" w:hAnsi="Comic Sans MS"/>
          <w:szCs w:val="22"/>
        </w:rPr>
        <w:t xml:space="preserve"> teachers, where appropriate. </w:t>
      </w:r>
    </w:p>
    <w:p w14:paraId="0434FD77" w14:textId="77777777" w:rsidR="00A71A76" w:rsidRDefault="00C60B9A" w:rsidP="00A71A76">
      <w:pPr>
        <w:pStyle w:val="ListParagraph"/>
        <w:numPr>
          <w:ilvl w:val="0"/>
          <w:numId w:val="11"/>
        </w:numPr>
        <w:jc w:val="both"/>
        <w:rPr>
          <w:rFonts w:ascii="Comic Sans MS" w:hAnsi="Comic Sans MS"/>
          <w:szCs w:val="22"/>
        </w:rPr>
      </w:pPr>
      <w:r w:rsidRPr="00A71A76">
        <w:rPr>
          <w:rFonts w:ascii="Comic Sans MS" w:hAnsi="Comic Sans MS"/>
          <w:szCs w:val="22"/>
        </w:rPr>
        <w:t xml:space="preserve">Keep detailed and accurate records </w:t>
      </w:r>
      <w:r w:rsidR="00A71A76">
        <w:rPr>
          <w:rFonts w:ascii="Comic Sans MS" w:hAnsi="Comic Sans MS"/>
          <w:szCs w:val="22"/>
        </w:rPr>
        <w:t xml:space="preserve">of support and interventions. </w:t>
      </w:r>
    </w:p>
    <w:p w14:paraId="7FEC8209" w14:textId="77777777" w:rsidR="00A71A76" w:rsidRPr="00A71A76" w:rsidRDefault="00C60B9A" w:rsidP="00A71A76">
      <w:pPr>
        <w:pStyle w:val="ListParagraph"/>
        <w:numPr>
          <w:ilvl w:val="0"/>
          <w:numId w:val="11"/>
        </w:numPr>
        <w:jc w:val="both"/>
        <w:rPr>
          <w:rFonts w:ascii="Comic Sans MS" w:hAnsi="Comic Sans MS"/>
          <w:szCs w:val="22"/>
        </w:rPr>
      </w:pPr>
      <w:r w:rsidRPr="00A71A76">
        <w:rPr>
          <w:rFonts w:ascii="Comic Sans MS" w:hAnsi="Comic Sans MS"/>
          <w:szCs w:val="22"/>
        </w:rPr>
        <w:t xml:space="preserve">Attend meetings as required. </w:t>
      </w:r>
    </w:p>
    <w:p w14:paraId="2F45A23C" w14:textId="77777777" w:rsidR="00A71A76" w:rsidRDefault="00A71A76" w:rsidP="00A71A76">
      <w:pPr>
        <w:jc w:val="both"/>
        <w:rPr>
          <w:rFonts w:ascii="Comic Sans MS" w:hAnsi="Comic Sans MS"/>
          <w:szCs w:val="22"/>
        </w:rPr>
      </w:pPr>
    </w:p>
    <w:p w14:paraId="1D6DA127" w14:textId="77777777" w:rsidR="00A71A76" w:rsidRDefault="00C60B9A" w:rsidP="00A71A76">
      <w:pPr>
        <w:jc w:val="both"/>
        <w:rPr>
          <w:rFonts w:ascii="Comic Sans MS" w:hAnsi="Comic Sans MS"/>
          <w:szCs w:val="22"/>
        </w:rPr>
      </w:pPr>
      <w:r w:rsidRPr="00A71A76">
        <w:rPr>
          <w:rFonts w:ascii="Comic Sans MS" w:hAnsi="Comic Sans MS"/>
          <w:b/>
          <w:szCs w:val="22"/>
        </w:rPr>
        <w:t>Dealing with complaints</w:t>
      </w:r>
      <w:r w:rsidR="003C5F90">
        <w:rPr>
          <w:rFonts w:ascii="Comic Sans MS" w:hAnsi="Comic Sans MS"/>
          <w:szCs w:val="22"/>
        </w:rPr>
        <w:t xml:space="preserve"> </w:t>
      </w:r>
    </w:p>
    <w:p w14:paraId="11CC2857" w14:textId="77777777" w:rsidR="00A71A76" w:rsidRDefault="00A71A76" w:rsidP="00A71A76">
      <w:pPr>
        <w:jc w:val="both"/>
        <w:rPr>
          <w:rFonts w:ascii="Comic Sans MS" w:hAnsi="Comic Sans MS"/>
          <w:szCs w:val="22"/>
        </w:rPr>
      </w:pPr>
    </w:p>
    <w:p w14:paraId="60345CE8" w14:textId="77777777" w:rsidR="00A71A76" w:rsidRDefault="00A71A76" w:rsidP="00A71A76">
      <w:pPr>
        <w:jc w:val="both"/>
        <w:rPr>
          <w:rFonts w:ascii="Comic Sans MS" w:hAnsi="Comic Sans MS"/>
          <w:szCs w:val="22"/>
        </w:rPr>
      </w:pPr>
      <w:r>
        <w:rPr>
          <w:rFonts w:ascii="Comic Sans MS" w:hAnsi="Comic Sans MS"/>
          <w:szCs w:val="22"/>
        </w:rPr>
        <w:t>T</w:t>
      </w:r>
      <w:r w:rsidR="00C60B9A" w:rsidRPr="00A71A76">
        <w:rPr>
          <w:rFonts w:ascii="Comic Sans MS" w:hAnsi="Comic Sans MS"/>
          <w:szCs w:val="22"/>
        </w:rPr>
        <w:t>he school works, wherever possible, in partnership with parents to ensure a collaborative approach to meeting pupils’ needs. All complaints are taken seriously and are heard through the school’s complaints policy and procedure. If a parent wishes to complain about the provision or the policy, they should, in the first ins</w:t>
      </w:r>
      <w:r w:rsidR="00C97A90">
        <w:rPr>
          <w:rFonts w:ascii="Comic Sans MS" w:hAnsi="Comic Sans MS"/>
          <w:szCs w:val="22"/>
        </w:rPr>
        <w:t>tance, raise it with Principal</w:t>
      </w:r>
      <w:r w:rsidR="00C60B9A" w:rsidRPr="00A71A76">
        <w:rPr>
          <w:rFonts w:ascii="Comic Sans MS" w:hAnsi="Comic Sans MS"/>
          <w:szCs w:val="22"/>
        </w:rPr>
        <w:t>/</w:t>
      </w:r>
      <w:r w:rsidR="00624D12">
        <w:rPr>
          <w:rFonts w:ascii="Comic Sans MS" w:hAnsi="Comic Sans MS"/>
          <w:szCs w:val="22"/>
        </w:rPr>
        <w:t>SEND</w:t>
      </w:r>
      <w:r w:rsidR="00C60B9A" w:rsidRPr="00A71A76">
        <w:rPr>
          <w:rFonts w:ascii="Comic Sans MS" w:hAnsi="Comic Sans MS"/>
          <w:szCs w:val="22"/>
        </w:rPr>
        <w:t xml:space="preserve">CO, who will try to resolve the situation. If the issue cannot be resolved within 10 working days, the parent can submit a formal complaint to the </w:t>
      </w:r>
      <w:r>
        <w:rPr>
          <w:rFonts w:ascii="Comic Sans MS" w:hAnsi="Comic Sans MS"/>
          <w:szCs w:val="22"/>
        </w:rPr>
        <w:t xml:space="preserve">Chair of Governors </w:t>
      </w:r>
      <w:r w:rsidR="00C60B9A" w:rsidRPr="00A71A76">
        <w:rPr>
          <w:rFonts w:ascii="Comic Sans MS" w:hAnsi="Comic Sans MS"/>
          <w:szCs w:val="22"/>
        </w:rPr>
        <w:t xml:space="preserve">in writing or any other accessible format. The </w:t>
      </w:r>
      <w:r>
        <w:rPr>
          <w:rFonts w:ascii="Comic Sans MS" w:hAnsi="Comic Sans MS"/>
          <w:szCs w:val="22"/>
        </w:rPr>
        <w:t xml:space="preserve">Chair of Governors </w:t>
      </w:r>
      <w:r w:rsidR="00C60B9A" w:rsidRPr="00A71A76">
        <w:rPr>
          <w:rFonts w:ascii="Comic Sans MS" w:hAnsi="Comic Sans MS"/>
          <w:szCs w:val="22"/>
        </w:rPr>
        <w:t xml:space="preserve">reply within 10 working days. Any issues that remain unresolved at this stage will be managed according to the schools Complaints Policy. This is available on the school website or on request from the school office. </w:t>
      </w:r>
    </w:p>
    <w:p w14:paraId="53DD1F2D" w14:textId="77777777" w:rsidR="00A71A76" w:rsidRDefault="00A71A76" w:rsidP="00A71A76">
      <w:pPr>
        <w:jc w:val="both"/>
        <w:rPr>
          <w:rFonts w:ascii="Comic Sans MS" w:hAnsi="Comic Sans MS"/>
          <w:szCs w:val="22"/>
        </w:rPr>
      </w:pPr>
    </w:p>
    <w:p w14:paraId="6501D497" w14:textId="77777777" w:rsidR="00A71A76" w:rsidRPr="00A71A76" w:rsidRDefault="00C60B9A" w:rsidP="00A71A76">
      <w:pPr>
        <w:jc w:val="both"/>
        <w:rPr>
          <w:rFonts w:ascii="Comic Sans MS" w:hAnsi="Comic Sans MS"/>
          <w:b/>
          <w:szCs w:val="22"/>
        </w:rPr>
      </w:pPr>
      <w:r w:rsidRPr="00A71A76">
        <w:rPr>
          <w:rFonts w:ascii="Comic Sans MS" w:hAnsi="Comic Sans MS"/>
          <w:b/>
          <w:szCs w:val="22"/>
        </w:rPr>
        <w:t xml:space="preserve">Bullying </w:t>
      </w:r>
    </w:p>
    <w:p w14:paraId="12459D7E" w14:textId="77777777" w:rsidR="00A71A76" w:rsidRDefault="00A71A76" w:rsidP="00A71A76">
      <w:pPr>
        <w:jc w:val="both"/>
        <w:rPr>
          <w:rFonts w:ascii="Comic Sans MS" w:hAnsi="Comic Sans MS"/>
          <w:szCs w:val="22"/>
        </w:rPr>
      </w:pPr>
    </w:p>
    <w:p w14:paraId="13B7AF30" w14:textId="02E6F43F" w:rsidR="00A71A76" w:rsidRDefault="00A71A76" w:rsidP="00A71A76">
      <w:pPr>
        <w:jc w:val="both"/>
        <w:rPr>
          <w:rFonts w:ascii="Comic Sans MS" w:hAnsi="Comic Sans MS"/>
          <w:szCs w:val="22"/>
        </w:rPr>
      </w:pPr>
      <w:r>
        <w:rPr>
          <w:rFonts w:ascii="Comic Sans MS" w:hAnsi="Comic Sans MS"/>
          <w:szCs w:val="22"/>
        </w:rPr>
        <w:t>Hambleton</w:t>
      </w:r>
      <w:r w:rsidR="00DA3160">
        <w:rPr>
          <w:rFonts w:ascii="Comic Sans MS" w:hAnsi="Comic Sans MS"/>
          <w:szCs w:val="22"/>
        </w:rPr>
        <w:t xml:space="preserve"> Primary</w:t>
      </w:r>
      <w:r>
        <w:rPr>
          <w:rFonts w:ascii="Comic Sans MS" w:hAnsi="Comic Sans MS"/>
          <w:szCs w:val="22"/>
        </w:rPr>
        <w:t xml:space="preserve"> Academy </w:t>
      </w:r>
      <w:r w:rsidR="00C60B9A" w:rsidRPr="00A71A76">
        <w:rPr>
          <w:rFonts w:ascii="Comic Sans MS" w:hAnsi="Comic Sans MS"/>
          <w:szCs w:val="22"/>
        </w:rPr>
        <w:t xml:space="preserve">has a zero-tolerance approach to bullying, especially towards pupils with </w:t>
      </w:r>
      <w:r w:rsidR="00624D12">
        <w:rPr>
          <w:rFonts w:ascii="Comic Sans MS" w:hAnsi="Comic Sans MS"/>
          <w:szCs w:val="22"/>
        </w:rPr>
        <w:t>SEND</w:t>
      </w:r>
      <w:r w:rsidR="00C60B9A" w:rsidRPr="00A71A76">
        <w:rPr>
          <w:rFonts w:ascii="Comic Sans MS" w:hAnsi="Comic Sans MS"/>
          <w:szCs w:val="22"/>
        </w:rPr>
        <w:t>D and disabilities. We will actively investigate all allegations and, if there is cause, work with both the bully and the victim to improve their social skills. For more information please refer to the following: Anti- Bullying Policy– available on our website or on request, from the school office.</w:t>
      </w:r>
    </w:p>
    <w:p w14:paraId="08C871B3" w14:textId="77777777" w:rsidR="00A71A76" w:rsidRDefault="00C60B9A" w:rsidP="00A71A76">
      <w:pPr>
        <w:jc w:val="both"/>
        <w:rPr>
          <w:rFonts w:ascii="Comic Sans MS" w:hAnsi="Comic Sans MS"/>
          <w:szCs w:val="22"/>
        </w:rPr>
      </w:pPr>
      <w:r w:rsidRPr="00A71A76">
        <w:rPr>
          <w:rFonts w:ascii="Comic Sans MS" w:hAnsi="Comic Sans MS"/>
          <w:szCs w:val="22"/>
        </w:rPr>
        <w:lastRenderedPageBreak/>
        <w:t xml:space="preserve"> Behaviour Policy - available on our website or on request, from the school office. </w:t>
      </w:r>
    </w:p>
    <w:p w14:paraId="0CBE886B" w14:textId="77777777" w:rsidR="00A71A76" w:rsidRDefault="00A71A76" w:rsidP="00A71A76">
      <w:pPr>
        <w:jc w:val="both"/>
        <w:rPr>
          <w:rFonts w:ascii="Comic Sans MS" w:hAnsi="Comic Sans MS"/>
          <w:szCs w:val="22"/>
        </w:rPr>
      </w:pPr>
    </w:p>
    <w:p w14:paraId="048420AE" w14:textId="77777777" w:rsidR="00A71A76" w:rsidRPr="00A71A76" w:rsidRDefault="00C60B9A" w:rsidP="00A71A76">
      <w:pPr>
        <w:jc w:val="both"/>
        <w:rPr>
          <w:rFonts w:ascii="Comic Sans MS" w:hAnsi="Comic Sans MS"/>
          <w:b/>
          <w:szCs w:val="22"/>
        </w:rPr>
      </w:pPr>
      <w:r w:rsidRPr="00A71A76">
        <w:rPr>
          <w:rFonts w:ascii="Comic Sans MS" w:hAnsi="Comic Sans MS"/>
          <w:b/>
          <w:szCs w:val="22"/>
        </w:rPr>
        <w:t xml:space="preserve">Equal Opportunities </w:t>
      </w:r>
    </w:p>
    <w:p w14:paraId="5BE66257" w14:textId="77777777" w:rsidR="00A71A76" w:rsidRDefault="00A71A76" w:rsidP="00A71A76">
      <w:pPr>
        <w:jc w:val="both"/>
        <w:rPr>
          <w:rFonts w:ascii="Comic Sans MS" w:hAnsi="Comic Sans MS"/>
          <w:szCs w:val="22"/>
        </w:rPr>
      </w:pPr>
    </w:p>
    <w:p w14:paraId="3057871D" w14:textId="77777777" w:rsidR="00A71A76" w:rsidRDefault="00C60B9A" w:rsidP="00A71A76">
      <w:pPr>
        <w:jc w:val="both"/>
        <w:rPr>
          <w:rFonts w:ascii="Comic Sans MS" w:hAnsi="Comic Sans MS"/>
          <w:szCs w:val="22"/>
        </w:rPr>
      </w:pPr>
      <w:r w:rsidRPr="00A71A76">
        <w:rPr>
          <w:rFonts w:ascii="Comic Sans MS" w:hAnsi="Comic Sans MS"/>
          <w:szCs w:val="22"/>
        </w:rPr>
        <w:t>The school is committed to providing equal opportunities for all, regardless of race, faith, gender or capability in all aspects of school. We promote self and mutual respect and a caring and non</w:t>
      </w:r>
      <w:r w:rsidR="00103351">
        <w:rPr>
          <w:rFonts w:ascii="Comic Sans MS" w:hAnsi="Comic Sans MS"/>
          <w:szCs w:val="22"/>
        </w:rPr>
        <w:t>-</w:t>
      </w:r>
      <w:r w:rsidRPr="00A71A76">
        <w:rPr>
          <w:rFonts w:ascii="Comic Sans MS" w:hAnsi="Comic Sans MS"/>
          <w:szCs w:val="22"/>
        </w:rPr>
        <w:t xml:space="preserve">judgmental attitude throughout the school. Through all subjects we ensure that the school meets the needs of all, taking account of gender, ethnicity, culture, religion, language, sexual orientation, age, ability, disability and social circumstances. It is important that in this school we meet the diverse needs of pupils to ensure inclusion for all and that all pupils are prepared for full participation in a multi-ethnic society. </w:t>
      </w:r>
    </w:p>
    <w:p w14:paraId="28E71F68" w14:textId="77777777" w:rsidR="00A71A76" w:rsidRDefault="00A71A76" w:rsidP="00A71A76">
      <w:pPr>
        <w:jc w:val="both"/>
        <w:rPr>
          <w:rFonts w:ascii="Comic Sans MS" w:hAnsi="Comic Sans MS"/>
          <w:szCs w:val="22"/>
        </w:rPr>
      </w:pPr>
    </w:p>
    <w:p w14:paraId="45AC9147" w14:textId="77777777" w:rsidR="00A71A76" w:rsidRPr="00A71A76" w:rsidRDefault="00C60B9A" w:rsidP="00A71A76">
      <w:pPr>
        <w:jc w:val="both"/>
        <w:rPr>
          <w:rFonts w:ascii="Comic Sans MS" w:hAnsi="Comic Sans MS"/>
          <w:b/>
          <w:szCs w:val="22"/>
        </w:rPr>
      </w:pPr>
      <w:r w:rsidRPr="00A71A76">
        <w:rPr>
          <w:rFonts w:ascii="Comic Sans MS" w:hAnsi="Comic Sans MS"/>
          <w:b/>
          <w:szCs w:val="22"/>
        </w:rPr>
        <w:t xml:space="preserve">Reviewing the policy </w:t>
      </w:r>
    </w:p>
    <w:p w14:paraId="084E28FD" w14:textId="77777777" w:rsidR="00A71A76" w:rsidRDefault="00A71A76" w:rsidP="00A71A76">
      <w:pPr>
        <w:jc w:val="both"/>
        <w:rPr>
          <w:rFonts w:ascii="Comic Sans MS" w:hAnsi="Comic Sans MS"/>
          <w:szCs w:val="22"/>
        </w:rPr>
      </w:pPr>
    </w:p>
    <w:p w14:paraId="39871D5F" w14:textId="77777777" w:rsidR="00A71A76" w:rsidRDefault="00C60B9A" w:rsidP="00A71A76">
      <w:pPr>
        <w:jc w:val="both"/>
        <w:rPr>
          <w:rFonts w:ascii="Comic Sans MS" w:hAnsi="Comic Sans MS"/>
          <w:szCs w:val="22"/>
        </w:rPr>
      </w:pPr>
      <w:r w:rsidRPr="00A71A76">
        <w:rPr>
          <w:rFonts w:ascii="Comic Sans MS" w:hAnsi="Comic Sans MS"/>
          <w:szCs w:val="22"/>
        </w:rPr>
        <w:t xml:space="preserve">Due to the climate of reform under the new requirements of the </w:t>
      </w:r>
      <w:r w:rsidR="00624D12">
        <w:rPr>
          <w:rFonts w:ascii="Comic Sans MS" w:hAnsi="Comic Sans MS"/>
          <w:szCs w:val="22"/>
        </w:rPr>
        <w:t>SEND</w:t>
      </w:r>
      <w:r w:rsidRPr="00A71A76">
        <w:rPr>
          <w:rFonts w:ascii="Comic Sans MS" w:hAnsi="Comic Sans MS"/>
          <w:szCs w:val="22"/>
        </w:rPr>
        <w:t xml:space="preserve"> Code of Practice 2014 </w:t>
      </w:r>
      <w:r w:rsidR="00A71A76">
        <w:rPr>
          <w:rFonts w:ascii="Comic Sans MS" w:hAnsi="Comic Sans MS"/>
          <w:szCs w:val="22"/>
        </w:rPr>
        <w:t xml:space="preserve">Hambleton Academy </w:t>
      </w:r>
      <w:r w:rsidRPr="00A71A76">
        <w:rPr>
          <w:rFonts w:ascii="Comic Sans MS" w:hAnsi="Comic Sans MS"/>
          <w:szCs w:val="22"/>
        </w:rPr>
        <w:t xml:space="preserve">will review their </w:t>
      </w:r>
      <w:r w:rsidR="00624D12">
        <w:rPr>
          <w:rFonts w:ascii="Comic Sans MS" w:hAnsi="Comic Sans MS"/>
          <w:szCs w:val="22"/>
        </w:rPr>
        <w:t>SEND</w:t>
      </w:r>
      <w:r w:rsidRPr="00A71A76">
        <w:rPr>
          <w:rFonts w:ascii="Comic Sans MS" w:hAnsi="Comic Sans MS"/>
          <w:szCs w:val="22"/>
        </w:rPr>
        <w:t xml:space="preserve"> policy annually (or sooner in the event of revised legislation or guidance). </w:t>
      </w:r>
    </w:p>
    <w:p w14:paraId="0F7E867A" w14:textId="77777777" w:rsidR="00A71A76" w:rsidRDefault="00A71A76" w:rsidP="00A71A76">
      <w:pPr>
        <w:jc w:val="both"/>
        <w:rPr>
          <w:rFonts w:ascii="Comic Sans MS" w:hAnsi="Comic Sans MS"/>
          <w:szCs w:val="22"/>
        </w:rPr>
      </w:pPr>
    </w:p>
    <w:p w14:paraId="03F9BC4F" w14:textId="77777777" w:rsidR="00A71A76" w:rsidRDefault="00A71A76" w:rsidP="00A71A76">
      <w:pPr>
        <w:jc w:val="both"/>
        <w:rPr>
          <w:rFonts w:ascii="Comic Sans MS" w:hAnsi="Comic Sans MS"/>
          <w:szCs w:val="22"/>
        </w:rPr>
      </w:pPr>
      <w:r>
        <w:rPr>
          <w:rFonts w:ascii="Comic Sans MS" w:hAnsi="Comic Sans MS"/>
          <w:szCs w:val="22"/>
        </w:rPr>
        <w:t xml:space="preserve">Signed: Principal: </w:t>
      </w:r>
      <w:r w:rsidR="00C97A90">
        <w:rPr>
          <w:rFonts w:ascii="Comic Sans MS" w:hAnsi="Comic Sans MS"/>
          <w:szCs w:val="22"/>
        </w:rPr>
        <w:t>Mrs H Wood</w:t>
      </w:r>
    </w:p>
    <w:p w14:paraId="1EB9C8D7" w14:textId="77777777" w:rsidR="00A71A76" w:rsidRDefault="00A71A76" w:rsidP="00A71A76">
      <w:pPr>
        <w:jc w:val="both"/>
        <w:rPr>
          <w:rFonts w:ascii="Comic Sans MS" w:hAnsi="Comic Sans MS"/>
          <w:szCs w:val="22"/>
        </w:rPr>
      </w:pPr>
    </w:p>
    <w:p w14:paraId="585AA50A" w14:textId="77777777" w:rsidR="00A71A76" w:rsidRDefault="00A71A76" w:rsidP="00A71A76">
      <w:pPr>
        <w:jc w:val="both"/>
        <w:rPr>
          <w:rFonts w:ascii="Comic Sans MS" w:hAnsi="Comic Sans MS"/>
          <w:szCs w:val="22"/>
        </w:rPr>
      </w:pPr>
    </w:p>
    <w:p w14:paraId="287A4EAB" w14:textId="50EC55AD" w:rsidR="00A71A76" w:rsidRDefault="00C60B9A" w:rsidP="00A71A76">
      <w:pPr>
        <w:jc w:val="both"/>
        <w:rPr>
          <w:rFonts w:ascii="Comic Sans MS" w:hAnsi="Comic Sans MS"/>
          <w:szCs w:val="22"/>
        </w:rPr>
      </w:pPr>
      <w:r w:rsidRPr="00A71A76">
        <w:rPr>
          <w:rFonts w:ascii="Comic Sans MS" w:hAnsi="Comic Sans MS"/>
          <w:szCs w:val="22"/>
        </w:rPr>
        <w:t xml:space="preserve"> Date: </w:t>
      </w:r>
      <w:r w:rsidR="00DA3160">
        <w:rPr>
          <w:rFonts w:ascii="Comic Sans MS" w:hAnsi="Comic Sans MS"/>
          <w:szCs w:val="22"/>
        </w:rPr>
        <w:t>September 20</w:t>
      </w:r>
      <w:r w:rsidR="009315D8">
        <w:rPr>
          <w:rFonts w:ascii="Comic Sans MS" w:hAnsi="Comic Sans MS"/>
          <w:szCs w:val="22"/>
        </w:rPr>
        <w:t>2</w:t>
      </w:r>
      <w:r w:rsidR="00675187">
        <w:rPr>
          <w:rFonts w:ascii="Comic Sans MS" w:hAnsi="Comic Sans MS"/>
          <w:szCs w:val="22"/>
        </w:rPr>
        <w:t>1</w:t>
      </w:r>
    </w:p>
    <w:p w14:paraId="054D70BF" w14:textId="77777777" w:rsidR="009315D8" w:rsidRDefault="009315D8" w:rsidP="00A71A76">
      <w:pPr>
        <w:jc w:val="both"/>
        <w:rPr>
          <w:rFonts w:ascii="Comic Sans MS" w:hAnsi="Comic Sans MS"/>
          <w:szCs w:val="22"/>
        </w:rPr>
      </w:pPr>
    </w:p>
    <w:p w14:paraId="7728CE62" w14:textId="77777777" w:rsidR="00A71A76" w:rsidRDefault="00A71A76" w:rsidP="00A71A76">
      <w:pPr>
        <w:jc w:val="both"/>
        <w:rPr>
          <w:rFonts w:ascii="Comic Sans MS" w:hAnsi="Comic Sans MS"/>
          <w:szCs w:val="22"/>
        </w:rPr>
      </w:pPr>
    </w:p>
    <w:p w14:paraId="738284C1" w14:textId="77777777" w:rsidR="00A71A76" w:rsidRDefault="00C60B9A" w:rsidP="00A71A76">
      <w:pPr>
        <w:jc w:val="both"/>
        <w:rPr>
          <w:rFonts w:ascii="Comic Sans MS" w:hAnsi="Comic Sans MS"/>
          <w:szCs w:val="22"/>
        </w:rPr>
      </w:pPr>
      <w:r w:rsidRPr="00A71A76">
        <w:rPr>
          <w:rFonts w:ascii="Comic Sans MS" w:hAnsi="Comic Sans MS"/>
          <w:szCs w:val="22"/>
        </w:rPr>
        <w:t xml:space="preserve">Signed: Chair of Governors: </w:t>
      </w:r>
      <w:r w:rsidR="00103351">
        <w:rPr>
          <w:rFonts w:ascii="Comic Sans MS" w:hAnsi="Comic Sans MS"/>
          <w:szCs w:val="22"/>
        </w:rPr>
        <w:t>Mrs L Knowles</w:t>
      </w:r>
    </w:p>
    <w:p w14:paraId="712BC364" w14:textId="77777777" w:rsidR="00A71A76" w:rsidRDefault="00A71A76" w:rsidP="00A71A76">
      <w:pPr>
        <w:jc w:val="both"/>
        <w:rPr>
          <w:rFonts w:ascii="Comic Sans MS" w:hAnsi="Comic Sans MS"/>
          <w:szCs w:val="22"/>
        </w:rPr>
      </w:pPr>
    </w:p>
    <w:p w14:paraId="36F3C718" w14:textId="77777777" w:rsidR="003C5F90" w:rsidRDefault="003C5F90" w:rsidP="00A71A76">
      <w:pPr>
        <w:jc w:val="both"/>
        <w:rPr>
          <w:rFonts w:ascii="Comic Sans MS" w:hAnsi="Comic Sans MS"/>
          <w:szCs w:val="22"/>
        </w:rPr>
      </w:pPr>
    </w:p>
    <w:p w14:paraId="4129AF9F" w14:textId="77777777" w:rsidR="003C5F90" w:rsidRDefault="003C5F90" w:rsidP="00A71A76">
      <w:pPr>
        <w:jc w:val="both"/>
        <w:rPr>
          <w:rFonts w:ascii="Comic Sans MS" w:hAnsi="Comic Sans MS"/>
          <w:szCs w:val="22"/>
        </w:rPr>
      </w:pPr>
    </w:p>
    <w:p w14:paraId="774340AC" w14:textId="272BD32A" w:rsidR="00A71A76" w:rsidRDefault="00C60B9A" w:rsidP="00A71A76">
      <w:pPr>
        <w:jc w:val="both"/>
        <w:rPr>
          <w:rFonts w:ascii="Comic Sans MS" w:hAnsi="Comic Sans MS"/>
          <w:szCs w:val="22"/>
        </w:rPr>
      </w:pPr>
      <w:r w:rsidRPr="00A71A76">
        <w:rPr>
          <w:rFonts w:ascii="Comic Sans MS" w:hAnsi="Comic Sans MS"/>
          <w:szCs w:val="22"/>
        </w:rPr>
        <w:t xml:space="preserve">Date: </w:t>
      </w:r>
      <w:r w:rsidR="00DA3160">
        <w:rPr>
          <w:rFonts w:ascii="Comic Sans MS" w:hAnsi="Comic Sans MS"/>
          <w:szCs w:val="22"/>
        </w:rPr>
        <w:t>September 20</w:t>
      </w:r>
      <w:r w:rsidR="009315D8">
        <w:rPr>
          <w:rFonts w:ascii="Comic Sans MS" w:hAnsi="Comic Sans MS"/>
          <w:szCs w:val="22"/>
        </w:rPr>
        <w:t>2</w:t>
      </w:r>
      <w:r w:rsidR="00675187">
        <w:rPr>
          <w:rFonts w:ascii="Comic Sans MS" w:hAnsi="Comic Sans MS"/>
          <w:szCs w:val="22"/>
        </w:rPr>
        <w:t>1</w:t>
      </w:r>
    </w:p>
    <w:p w14:paraId="6A15057C" w14:textId="77777777" w:rsidR="00A71A76" w:rsidRDefault="00A71A76" w:rsidP="00A71A76">
      <w:pPr>
        <w:jc w:val="both"/>
        <w:rPr>
          <w:rFonts w:ascii="Comic Sans MS" w:hAnsi="Comic Sans MS"/>
          <w:szCs w:val="22"/>
        </w:rPr>
      </w:pPr>
    </w:p>
    <w:p w14:paraId="438061C1" w14:textId="77777777" w:rsidR="005B0B46" w:rsidRPr="00C60B9A" w:rsidRDefault="005B0B46" w:rsidP="008933A3">
      <w:pPr>
        <w:jc w:val="both"/>
        <w:rPr>
          <w:rFonts w:ascii="Comic Sans MS" w:hAnsi="Comic Sans MS"/>
          <w:szCs w:val="22"/>
        </w:rPr>
      </w:pPr>
    </w:p>
    <w:sectPr w:rsidR="005B0B46" w:rsidRPr="00C60B9A" w:rsidSect="00477A20">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E00C" w14:textId="77777777" w:rsidR="00B60855" w:rsidRDefault="00B60855" w:rsidP="00C145FE">
      <w:r>
        <w:separator/>
      </w:r>
    </w:p>
  </w:endnote>
  <w:endnote w:type="continuationSeparator" w:id="0">
    <w:p w14:paraId="7FE9B3C5" w14:textId="77777777" w:rsidR="00B60855" w:rsidRDefault="00B60855" w:rsidP="00C1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BA76" w14:textId="77777777" w:rsidR="001C5305" w:rsidRDefault="001C5305" w:rsidP="00B61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1F445" w14:textId="77777777" w:rsidR="001C5305" w:rsidRDefault="001C5305" w:rsidP="00C14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6C5F" w14:textId="77777777" w:rsidR="001C5305" w:rsidRDefault="001C5305" w:rsidP="00B61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D34">
      <w:rPr>
        <w:rStyle w:val="PageNumber"/>
        <w:noProof/>
      </w:rPr>
      <w:t>1</w:t>
    </w:r>
    <w:r>
      <w:rPr>
        <w:rStyle w:val="PageNumber"/>
      </w:rPr>
      <w:fldChar w:fldCharType="end"/>
    </w:r>
  </w:p>
  <w:p w14:paraId="78186D8C" w14:textId="77777777" w:rsidR="001C5305" w:rsidRDefault="001C5305" w:rsidP="00C145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BEBE" w14:textId="77777777" w:rsidR="00B60855" w:rsidRDefault="00B60855" w:rsidP="00C145FE">
      <w:r>
        <w:separator/>
      </w:r>
    </w:p>
  </w:footnote>
  <w:footnote w:type="continuationSeparator" w:id="0">
    <w:p w14:paraId="7A2FD22C" w14:textId="77777777" w:rsidR="00B60855" w:rsidRDefault="00B60855" w:rsidP="00C14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pt;height:15pt" o:bullet="t">
        <v:imagedata r:id="rId1" o:title="Word Work File L_68834737"/>
      </v:shape>
    </w:pict>
  </w:numPicBullet>
  <w:abstractNum w:abstractNumId="0" w15:restartNumberingAfterBreak="0">
    <w:nsid w:val="01BE7729"/>
    <w:multiLevelType w:val="hybridMultilevel"/>
    <w:tmpl w:val="5056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388D"/>
    <w:multiLevelType w:val="hybridMultilevel"/>
    <w:tmpl w:val="4CFC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0074B"/>
    <w:multiLevelType w:val="hybridMultilevel"/>
    <w:tmpl w:val="0092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4FB4"/>
    <w:multiLevelType w:val="hybridMultilevel"/>
    <w:tmpl w:val="9158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76AD9"/>
    <w:multiLevelType w:val="hybridMultilevel"/>
    <w:tmpl w:val="9BF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B218E"/>
    <w:multiLevelType w:val="hybridMultilevel"/>
    <w:tmpl w:val="31701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01F9C"/>
    <w:multiLevelType w:val="hybridMultilevel"/>
    <w:tmpl w:val="D4E6F5E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29A6106C"/>
    <w:multiLevelType w:val="hybridMultilevel"/>
    <w:tmpl w:val="DF8EF8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8732A"/>
    <w:multiLevelType w:val="hybridMultilevel"/>
    <w:tmpl w:val="DC3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B7B28"/>
    <w:multiLevelType w:val="hybridMultilevel"/>
    <w:tmpl w:val="00AA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B2FDA"/>
    <w:multiLevelType w:val="hybridMultilevel"/>
    <w:tmpl w:val="DB98E69A"/>
    <w:lvl w:ilvl="0" w:tplc="04090007">
      <w:start w:val="1"/>
      <w:numFmt w:val="bullet"/>
      <w:lvlText w:val=""/>
      <w:lvlPicBulletId w:val="0"/>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0"/>
  </w:num>
  <w:num w:numId="6">
    <w:abstractNumId w:val="6"/>
  </w:num>
  <w:num w:numId="7">
    <w:abstractNumId w:val="9"/>
  </w:num>
  <w:num w:numId="8">
    <w:abstractNumId w:val="8"/>
  </w:num>
  <w:num w:numId="9">
    <w:abstractNumId w:val="2"/>
  </w:num>
  <w:num w:numId="10">
    <w:abstractNumId w:val="4"/>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20"/>
    <w:rsid w:val="0009364E"/>
    <w:rsid w:val="00103351"/>
    <w:rsid w:val="001619FA"/>
    <w:rsid w:val="00193E64"/>
    <w:rsid w:val="001C5305"/>
    <w:rsid w:val="00370981"/>
    <w:rsid w:val="003808D2"/>
    <w:rsid w:val="003C5F90"/>
    <w:rsid w:val="004214F7"/>
    <w:rsid w:val="00477A20"/>
    <w:rsid w:val="004F4237"/>
    <w:rsid w:val="005B0B46"/>
    <w:rsid w:val="005D6D34"/>
    <w:rsid w:val="00624D12"/>
    <w:rsid w:val="00675187"/>
    <w:rsid w:val="00707C0A"/>
    <w:rsid w:val="007A1AC3"/>
    <w:rsid w:val="00837704"/>
    <w:rsid w:val="008933A3"/>
    <w:rsid w:val="0089488D"/>
    <w:rsid w:val="008D53DA"/>
    <w:rsid w:val="009315D8"/>
    <w:rsid w:val="00986B5D"/>
    <w:rsid w:val="00A408AA"/>
    <w:rsid w:val="00A71A76"/>
    <w:rsid w:val="00AD42AF"/>
    <w:rsid w:val="00AE74B2"/>
    <w:rsid w:val="00B01D74"/>
    <w:rsid w:val="00B56BE3"/>
    <w:rsid w:val="00B60855"/>
    <w:rsid w:val="00B611CA"/>
    <w:rsid w:val="00B83131"/>
    <w:rsid w:val="00C06F68"/>
    <w:rsid w:val="00C145FE"/>
    <w:rsid w:val="00C60B9A"/>
    <w:rsid w:val="00C97A90"/>
    <w:rsid w:val="00CC50B2"/>
    <w:rsid w:val="00D132B2"/>
    <w:rsid w:val="00DA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E98D03"/>
  <w14:defaultImageDpi w14:val="300"/>
  <w15:docId w15:val="{1409ACEB-D3E5-4728-B148-E432142F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A20"/>
    <w:rPr>
      <w:rFonts w:ascii="Arial" w:eastAsia="Times New Roman" w:hAnsi="Arial" w:cs="Times New Roman"/>
      <w:sz w:val="22"/>
      <w:szCs w:val="20"/>
      <w:lang w:val="en-GB"/>
    </w:rPr>
  </w:style>
  <w:style w:type="paragraph" w:styleId="Heading1">
    <w:name w:val="heading 1"/>
    <w:basedOn w:val="Normal"/>
    <w:next w:val="Normal"/>
    <w:link w:val="Heading1Char"/>
    <w:qFormat/>
    <w:rsid w:val="00477A20"/>
    <w:pPr>
      <w:keepNext/>
      <w:outlineLvl w:val="0"/>
    </w:pPr>
    <w:rPr>
      <w:b/>
      <w:u w:val="single"/>
    </w:rPr>
  </w:style>
  <w:style w:type="paragraph" w:styleId="Heading2">
    <w:name w:val="heading 2"/>
    <w:basedOn w:val="Normal"/>
    <w:next w:val="Normal"/>
    <w:link w:val="Heading2Char"/>
    <w:qFormat/>
    <w:rsid w:val="00477A20"/>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A20"/>
    <w:rPr>
      <w:rFonts w:ascii="Arial" w:eastAsia="Times New Roman" w:hAnsi="Arial" w:cs="Times New Roman"/>
      <w:b/>
      <w:sz w:val="22"/>
      <w:szCs w:val="20"/>
      <w:u w:val="single"/>
      <w:lang w:val="en-GB"/>
    </w:rPr>
  </w:style>
  <w:style w:type="character" w:customStyle="1" w:styleId="Heading2Char">
    <w:name w:val="Heading 2 Char"/>
    <w:basedOn w:val="DefaultParagraphFont"/>
    <w:link w:val="Heading2"/>
    <w:rsid w:val="00477A20"/>
    <w:rPr>
      <w:rFonts w:ascii="Arial" w:eastAsia="Times New Roman" w:hAnsi="Arial" w:cs="Times New Roman"/>
      <w:b/>
      <w:sz w:val="22"/>
      <w:szCs w:val="20"/>
      <w:u w:val="single"/>
      <w:lang w:val="en-GB"/>
    </w:rPr>
  </w:style>
  <w:style w:type="paragraph" w:styleId="BodyText">
    <w:name w:val="Body Text"/>
    <w:basedOn w:val="Normal"/>
    <w:link w:val="BodyTextChar"/>
    <w:rsid w:val="00477A20"/>
    <w:pPr>
      <w:jc w:val="both"/>
    </w:pPr>
  </w:style>
  <w:style w:type="character" w:customStyle="1" w:styleId="BodyTextChar">
    <w:name w:val="Body Text Char"/>
    <w:basedOn w:val="DefaultParagraphFont"/>
    <w:link w:val="BodyText"/>
    <w:rsid w:val="00477A20"/>
    <w:rPr>
      <w:rFonts w:ascii="Arial" w:eastAsia="Times New Roman" w:hAnsi="Arial" w:cs="Times New Roman"/>
      <w:sz w:val="22"/>
      <w:szCs w:val="20"/>
      <w:lang w:val="en-GB"/>
    </w:rPr>
  </w:style>
  <w:style w:type="paragraph" w:customStyle="1" w:styleId="aLCPBodytext">
    <w:name w:val="a LCP Body text"/>
    <w:autoRedefine/>
    <w:rsid w:val="00477A20"/>
    <w:pPr>
      <w:ind w:left="360"/>
      <w:jc w:val="center"/>
    </w:pPr>
    <w:rPr>
      <w:rFonts w:ascii="Arial" w:eastAsia="Times New Roman" w:hAnsi="Arial" w:cs="Arial"/>
      <w:b/>
      <w:bCs/>
      <w:sz w:val="28"/>
      <w:szCs w:val="20"/>
      <w:lang w:val="en-GB"/>
    </w:rPr>
  </w:style>
  <w:style w:type="paragraph" w:styleId="ListParagraph">
    <w:name w:val="List Paragraph"/>
    <w:basedOn w:val="Normal"/>
    <w:uiPriority w:val="34"/>
    <w:qFormat/>
    <w:rsid w:val="004214F7"/>
    <w:pPr>
      <w:ind w:left="720"/>
      <w:contextualSpacing/>
    </w:pPr>
  </w:style>
  <w:style w:type="paragraph" w:styleId="Footer">
    <w:name w:val="footer"/>
    <w:basedOn w:val="Normal"/>
    <w:link w:val="FooterChar"/>
    <w:uiPriority w:val="99"/>
    <w:unhideWhenUsed/>
    <w:rsid w:val="00C145FE"/>
    <w:pPr>
      <w:tabs>
        <w:tab w:val="center" w:pos="4320"/>
        <w:tab w:val="right" w:pos="8640"/>
      </w:tabs>
    </w:pPr>
  </w:style>
  <w:style w:type="character" w:customStyle="1" w:styleId="FooterChar">
    <w:name w:val="Footer Char"/>
    <w:basedOn w:val="DefaultParagraphFont"/>
    <w:link w:val="Footer"/>
    <w:uiPriority w:val="99"/>
    <w:rsid w:val="00C145FE"/>
    <w:rPr>
      <w:rFonts w:ascii="Arial" w:eastAsia="Times New Roman" w:hAnsi="Arial" w:cs="Times New Roman"/>
      <w:sz w:val="22"/>
      <w:szCs w:val="20"/>
      <w:lang w:val="en-GB"/>
    </w:rPr>
  </w:style>
  <w:style w:type="character" w:styleId="PageNumber">
    <w:name w:val="page number"/>
    <w:basedOn w:val="DefaultParagraphFont"/>
    <w:uiPriority w:val="99"/>
    <w:semiHidden/>
    <w:unhideWhenUsed/>
    <w:rsid w:val="00C145FE"/>
  </w:style>
  <w:style w:type="character" w:styleId="Hyperlink">
    <w:name w:val="Hyperlink"/>
    <w:basedOn w:val="DefaultParagraphFont"/>
    <w:uiPriority w:val="99"/>
    <w:unhideWhenUsed/>
    <w:rsid w:val="00A408AA"/>
    <w:rPr>
      <w:color w:val="0000FF" w:themeColor="hyperlink"/>
      <w:u w:val="single"/>
    </w:rPr>
  </w:style>
  <w:style w:type="paragraph" w:styleId="BalloonText">
    <w:name w:val="Balloon Text"/>
    <w:basedOn w:val="Normal"/>
    <w:link w:val="BalloonTextChar"/>
    <w:uiPriority w:val="99"/>
    <w:semiHidden/>
    <w:unhideWhenUsed/>
    <w:rsid w:val="00707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C0A"/>
    <w:rPr>
      <w:rFonts w:ascii="Lucida Grande" w:eastAsia="Times New Roman" w:hAnsi="Lucida Grande" w:cs="Lucida Grande"/>
      <w:sz w:val="18"/>
      <w:szCs w:val="18"/>
      <w:lang w:val="en-GB"/>
    </w:rPr>
  </w:style>
  <w:style w:type="character" w:styleId="FollowedHyperlink">
    <w:name w:val="FollowedHyperlink"/>
    <w:basedOn w:val="DefaultParagraphFont"/>
    <w:uiPriority w:val="99"/>
    <w:semiHidden/>
    <w:unhideWhenUsed/>
    <w:rsid w:val="003808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4299">
      <w:bodyDiv w:val="1"/>
      <w:marLeft w:val="0"/>
      <w:marRight w:val="0"/>
      <w:marTop w:val="0"/>
      <w:marBottom w:val="0"/>
      <w:divBdr>
        <w:top w:val="none" w:sz="0" w:space="0" w:color="auto"/>
        <w:left w:val="none" w:sz="0" w:space="0" w:color="auto"/>
        <w:bottom w:val="none" w:sz="0" w:space="0" w:color="auto"/>
        <w:right w:val="none" w:sz="0" w:space="0" w:color="auto"/>
      </w:divBdr>
    </w:div>
    <w:div w:id="228424889">
      <w:bodyDiv w:val="1"/>
      <w:marLeft w:val="0"/>
      <w:marRight w:val="0"/>
      <w:marTop w:val="0"/>
      <w:marBottom w:val="0"/>
      <w:divBdr>
        <w:top w:val="none" w:sz="0" w:space="0" w:color="auto"/>
        <w:left w:val="none" w:sz="0" w:space="0" w:color="auto"/>
        <w:bottom w:val="none" w:sz="0" w:space="0" w:color="auto"/>
        <w:right w:val="none" w:sz="0" w:space="0" w:color="auto"/>
      </w:divBdr>
    </w:div>
    <w:div w:id="786660917">
      <w:bodyDiv w:val="1"/>
      <w:marLeft w:val="0"/>
      <w:marRight w:val="0"/>
      <w:marTop w:val="0"/>
      <w:marBottom w:val="0"/>
      <w:divBdr>
        <w:top w:val="none" w:sz="0" w:space="0" w:color="auto"/>
        <w:left w:val="none" w:sz="0" w:space="0" w:color="auto"/>
        <w:bottom w:val="none" w:sz="0" w:space="0" w:color="auto"/>
        <w:right w:val="none" w:sz="0" w:space="0" w:color="auto"/>
      </w:divBdr>
    </w:div>
    <w:div w:id="809398867">
      <w:bodyDiv w:val="1"/>
      <w:marLeft w:val="0"/>
      <w:marRight w:val="0"/>
      <w:marTop w:val="0"/>
      <w:marBottom w:val="0"/>
      <w:divBdr>
        <w:top w:val="none" w:sz="0" w:space="0" w:color="auto"/>
        <w:left w:val="none" w:sz="0" w:space="0" w:color="auto"/>
        <w:bottom w:val="none" w:sz="0" w:space="0" w:color="auto"/>
        <w:right w:val="none" w:sz="0" w:space="0" w:color="auto"/>
      </w:divBdr>
    </w:div>
    <w:div w:id="826895819">
      <w:bodyDiv w:val="1"/>
      <w:marLeft w:val="0"/>
      <w:marRight w:val="0"/>
      <w:marTop w:val="0"/>
      <w:marBottom w:val="0"/>
      <w:divBdr>
        <w:top w:val="none" w:sz="0" w:space="0" w:color="auto"/>
        <w:left w:val="none" w:sz="0" w:space="0" w:color="auto"/>
        <w:bottom w:val="none" w:sz="0" w:space="0" w:color="auto"/>
        <w:right w:val="none" w:sz="0" w:space="0" w:color="auto"/>
      </w:divBdr>
    </w:div>
    <w:div w:id="1002470049">
      <w:bodyDiv w:val="1"/>
      <w:marLeft w:val="0"/>
      <w:marRight w:val="0"/>
      <w:marTop w:val="0"/>
      <w:marBottom w:val="0"/>
      <w:divBdr>
        <w:top w:val="none" w:sz="0" w:space="0" w:color="auto"/>
        <w:left w:val="none" w:sz="0" w:space="0" w:color="auto"/>
        <w:bottom w:val="none" w:sz="0" w:space="0" w:color="auto"/>
        <w:right w:val="none" w:sz="0" w:space="0" w:color="auto"/>
      </w:divBdr>
    </w:div>
    <w:div w:id="1155876474">
      <w:bodyDiv w:val="1"/>
      <w:marLeft w:val="0"/>
      <w:marRight w:val="0"/>
      <w:marTop w:val="0"/>
      <w:marBottom w:val="0"/>
      <w:divBdr>
        <w:top w:val="none" w:sz="0" w:space="0" w:color="auto"/>
        <w:left w:val="none" w:sz="0" w:space="0" w:color="auto"/>
        <w:bottom w:val="none" w:sz="0" w:space="0" w:color="auto"/>
        <w:right w:val="none" w:sz="0" w:space="0" w:color="auto"/>
      </w:divBdr>
    </w:div>
    <w:div w:id="1168209173">
      <w:bodyDiv w:val="1"/>
      <w:marLeft w:val="0"/>
      <w:marRight w:val="0"/>
      <w:marTop w:val="0"/>
      <w:marBottom w:val="0"/>
      <w:divBdr>
        <w:top w:val="none" w:sz="0" w:space="0" w:color="auto"/>
        <w:left w:val="none" w:sz="0" w:space="0" w:color="auto"/>
        <w:bottom w:val="none" w:sz="0" w:space="0" w:color="auto"/>
        <w:right w:val="none" w:sz="0" w:space="0" w:color="auto"/>
      </w:divBdr>
    </w:div>
    <w:div w:id="1357122273">
      <w:bodyDiv w:val="1"/>
      <w:marLeft w:val="0"/>
      <w:marRight w:val="0"/>
      <w:marTop w:val="0"/>
      <w:marBottom w:val="0"/>
      <w:divBdr>
        <w:top w:val="none" w:sz="0" w:space="0" w:color="auto"/>
        <w:left w:val="none" w:sz="0" w:space="0" w:color="auto"/>
        <w:bottom w:val="none" w:sz="0" w:space="0" w:color="auto"/>
        <w:right w:val="none" w:sz="0" w:space="0" w:color="auto"/>
      </w:divBdr>
    </w:div>
    <w:div w:id="1655333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ncashire.gov.uk/children-education-families/special-educational-needs-and-disabil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D1EC-96D1-4734-94AD-4F295157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Hambleton</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Blundell</dc:creator>
  <cp:keywords/>
  <dc:description/>
  <cp:lastModifiedBy>Charlotte</cp:lastModifiedBy>
  <cp:revision>2</cp:revision>
  <cp:lastPrinted>2019-01-21T10:31:00Z</cp:lastPrinted>
  <dcterms:created xsi:type="dcterms:W3CDTF">2021-09-15T19:41:00Z</dcterms:created>
  <dcterms:modified xsi:type="dcterms:W3CDTF">2021-09-15T19:41:00Z</dcterms:modified>
</cp:coreProperties>
</file>