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7352" w14:textId="77777777" w:rsidR="00AA6479" w:rsidRPr="00CC48E3" w:rsidRDefault="00184A36">
      <w:pPr>
        <w:widowControl w:val="0"/>
        <w:pBdr>
          <w:top w:val="nil"/>
          <w:left w:val="nil"/>
          <w:bottom w:val="nil"/>
          <w:right w:val="nil"/>
          <w:between w:val="nil"/>
        </w:pBdr>
        <w:spacing w:after="0" w:line="276" w:lineRule="auto"/>
        <w:rPr>
          <w:rFonts w:ascii="Twinkl Cursive Looped" w:hAnsi="Twinkl Cursive Looped"/>
          <w:color w:val="000000"/>
        </w:rPr>
      </w:pPr>
      <w:r w:rsidRPr="00CC48E3">
        <w:rPr>
          <w:rFonts w:ascii="Twinkl Cursive Looped" w:hAnsi="Twinkl Cursive Looped"/>
          <w:noProof/>
        </w:rPr>
        <mc:AlternateContent>
          <mc:Choice Requires="wps">
            <w:drawing>
              <wp:anchor distT="45720" distB="45720" distL="114300" distR="114300" simplePos="0" relativeHeight="251659264" behindDoc="0" locked="0" layoutInCell="1" hidden="0" allowOverlap="1" wp14:anchorId="5852F3FC" wp14:editId="0166ED15">
                <wp:simplePos x="0" y="0"/>
                <wp:positionH relativeFrom="margin">
                  <wp:align>center</wp:align>
                </wp:positionH>
                <wp:positionV relativeFrom="paragraph">
                  <wp:posOffset>-241300</wp:posOffset>
                </wp:positionV>
                <wp:extent cx="7159625" cy="666750"/>
                <wp:effectExtent l="0" t="0" r="3175" b="0"/>
                <wp:wrapNone/>
                <wp:docPr id="218" name="Rectangle 218"/>
                <wp:cNvGraphicFramePr/>
                <a:graphic xmlns:a="http://schemas.openxmlformats.org/drawingml/2006/main">
                  <a:graphicData uri="http://schemas.microsoft.com/office/word/2010/wordprocessingShape">
                    <wps:wsp>
                      <wps:cNvSpPr/>
                      <wps:spPr>
                        <a:xfrm>
                          <a:off x="0" y="0"/>
                          <a:ext cx="7159625" cy="666750"/>
                        </a:xfrm>
                        <a:prstGeom prst="rect">
                          <a:avLst/>
                        </a:prstGeom>
                        <a:solidFill>
                          <a:srgbClr val="002060"/>
                        </a:solidFill>
                        <a:ln>
                          <a:noFill/>
                        </a:ln>
                      </wps:spPr>
                      <wps:txbx>
                        <w:txbxContent>
                          <w:p w14:paraId="7E68ED41" w14:textId="74AA28CB" w:rsidR="00184A36" w:rsidRPr="00CC48E3" w:rsidRDefault="007A2B14">
                            <w:pPr>
                              <w:spacing w:line="258" w:lineRule="auto"/>
                              <w:textDirection w:val="btLr"/>
                              <w:rPr>
                                <w:rFonts w:ascii="Twinkl Cursive Looped" w:eastAsia="Oi" w:hAnsi="Twinkl Cursive Looped" w:cstheme="minorHAnsi"/>
                                <w:color w:val="FFFFFF" w:themeColor="background1"/>
                                <w:sz w:val="16"/>
                              </w:rPr>
                            </w:pPr>
                            <w:r w:rsidRPr="00CC48E3">
                              <w:rPr>
                                <w:rFonts w:ascii="Twinkl Cursive Looped" w:eastAsia="Oi" w:hAnsi="Twinkl Cursive Looped" w:cstheme="minorHAnsi"/>
                                <w:b/>
                                <w:color w:val="FFFFFF" w:themeColor="background1"/>
                                <w:sz w:val="16"/>
                              </w:rPr>
                              <w:t>Our topic this half term:</w:t>
                            </w:r>
                            <w:r w:rsidRPr="00CC48E3">
                              <w:rPr>
                                <w:rFonts w:ascii="Twinkl Cursive Looped" w:eastAsia="Oi" w:hAnsi="Twinkl Cursive Looped" w:cstheme="minorHAnsi"/>
                                <w:color w:val="FFFFFF" w:themeColor="background1"/>
                                <w:sz w:val="16"/>
                              </w:rPr>
                              <w:t xml:space="preserve"> </w:t>
                            </w:r>
                            <w:r w:rsidR="00CC48E3">
                              <w:rPr>
                                <w:rFonts w:ascii="Twinkl Cursive Looped" w:eastAsia="Oi" w:hAnsi="Twinkl Cursive Looped" w:cstheme="minorHAnsi"/>
                                <w:color w:val="FFFFFF" w:themeColor="background1"/>
                                <w:sz w:val="16"/>
                              </w:rPr>
                              <w:t>Cold Places!</w:t>
                            </w:r>
                          </w:p>
                          <w:p w14:paraId="1A62C0F0" w14:textId="12E54038" w:rsidR="00AA6479" w:rsidRPr="00CC48E3" w:rsidRDefault="007A2B14">
                            <w:pPr>
                              <w:spacing w:line="258" w:lineRule="auto"/>
                              <w:textDirection w:val="btLr"/>
                              <w:rPr>
                                <w:rFonts w:ascii="Twinkl Cursive Looped" w:eastAsia="Oi" w:hAnsi="Twinkl Cursive Looped" w:cstheme="minorHAnsi"/>
                                <w:color w:val="FFFFFF" w:themeColor="background1"/>
                                <w:sz w:val="16"/>
                              </w:rPr>
                            </w:pPr>
                            <w:r w:rsidRPr="00CC48E3">
                              <w:rPr>
                                <w:rFonts w:ascii="Twinkl Cursive Looped" w:eastAsia="Oi" w:hAnsi="Twinkl Cursive Looped" w:cstheme="minorHAnsi"/>
                                <w:b/>
                                <w:color w:val="FFFFFF" w:themeColor="background1"/>
                                <w:sz w:val="16"/>
                              </w:rPr>
                              <w:t>Our book</w:t>
                            </w:r>
                            <w:r w:rsidR="00E85DA7" w:rsidRPr="00CC48E3">
                              <w:rPr>
                                <w:rFonts w:ascii="Twinkl Cursive Looped" w:eastAsia="Oi" w:hAnsi="Twinkl Cursive Looped" w:cstheme="minorHAnsi"/>
                                <w:b/>
                                <w:color w:val="FFFFFF" w:themeColor="background1"/>
                                <w:sz w:val="16"/>
                              </w:rPr>
                              <w:t>s</w:t>
                            </w:r>
                            <w:r w:rsidRPr="00CC48E3">
                              <w:rPr>
                                <w:rFonts w:ascii="Twinkl Cursive Looped" w:eastAsia="Oi" w:hAnsi="Twinkl Cursive Looped" w:cstheme="minorHAnsi"/>
                                <w:b/>
                                <w:color w:val="FFFFFF" w:themeColor="background1"/>
                                <w:sz w:val="16"/>
                              </w:rPr>
                              <w:t xml:space="preserve"> this half term:</w:t>
                            </w:r>
                            <w:r w:rsidRPr="00CC48E3">
                              <w:rPr>
                                <w:rFonts w:ascii="Twinkl Cursive Looped" w:eastAsia="Oi" w:hAnsi="Twinkl Cursive Looped" w:cstheme="minorHAnsi"/>
                                <w:color w:val="FFFFFF" w:themeColor="background1"/>
                                <w:sz w:val="16"/>
                              </w:rPr>
                              <w:t xml:space="preserve"> </w:t>
                            </w:r>
                            <w:r w:rsidR="00CC48E3">
                              <w:rPr>
                                <w:rFonts w:ascii="Twinkl Cursive Looped" w:eastAsia="Oi" w:hAnsi="Twinkl Cursive Looped" w:cstheme="minorHAnsi"/>
                                <w:color w:val="FFFFFF" w:themeColor="background1"/>
                                <w:sz w:val="16"/>
                              </w:rPr>
                              <w:t>The Lion, the Witch and the Wardrobe, Alice in Wonderland, Elf Lane.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852F3FC" id="Rectangle 218" o:spid="_x0000_s1026" style="position:absolute;margin-left:0;margin-top:-19pt;width:563.75pt;height:52.5pt;z-index:251659264;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" fillcolor="#002060" stroked="f">
                <v:textbox inset="2.53958mm,1.2694mm,2.53958mm,1.2694mm">
                  <w:txbxContent>
                    <w:p w14:paraId="7E68ED41" w14:textId="74AA28CB" w:rsidR="00184A36" w:rsidRPr="00CC48E3" w:rsidRDefault="007A2B14">
                      <w:pPr>
                        <w:spacing w:line="258" w:lineRule="auto"/>
                        <w:textDirection w:val="btLr"/>
                        <w:rPr>
                          <w:rFonts w:ascii="Twinkl Cursive Looped" w:eastAsia="Oi" w:hAnsi="Twinkl Cursive Looped" w:cstheme="minorHAnsi"/>
                          <w:color w:val="FFFFFF" w:themeColor="background1"/>
                          <w:sz w:val="16"/>
                        </w:rPr>
                      </w:pPr>
                      <w:r w:rsidRPr="00CC48E3">
                        <w:rPr>
                          <w:rFonts w:ascii="Twinkl Cursive Looped" w:eastAsia="Oi" w:hAnsi="Twinkl Cursive Looped" w:cstheme="minorHAnsi"/>
                          <w:b/>
                          <w:color w:val="FFFFFF" w:themeColor="background1"/>
                          <w:sz w:val="16"/>
                        </w:rPr>
                        <w:t>Our topic this half term:</w:t>
                      </w:r>
                      <w:r w:rsidRPr="00CC48E3">
                        <w:rPr>
                          <w:rFonts w:ascii="Twinkl Cursive Looped" w:eastAsia="Oi" w:hAnsi="Twinkl Cursive Looped" w:cstheme="minorHAnsi"/>
                          <w:color w:val="FFFFFF" w:themeColor="background1"/>
                          <w:sz w:val="16"/>
                        </w:rPr>
                        <w:t xml:space="preserve"> </w:t>
                      </w:r>
                      <w:r w:rsidR="00CC48E3">
                        <w:rPr>
                          <w:rFonts w:ascii="Twinkl Cursive Looped" w:eastAsia="Oi" w:hAnsi="Twinkl Cursive Looped" w:cstheme="minorHAnsi"/>
                          <w:color w:val="FFFFFF" w:themeColor="background1"/>
                          <w:sz w:val="16"/>
                        </w:rPr>
                        <w:t>Cold Places!</w:t>
                      </w:r>
                    </w:p>
                    <w:p w14:paraId="1A62C0F0" w14:textId="12E54038" w:rsidR="00AA6479" w:rsidRPr="00CC48E3" w:rsidRDefault="007A2B14">
                      <w:pPr>
                        <w:spacing w:line="258" w:lineRule="auto"/>
                        <w:textDirection w:val="btLr"/>
                        <w:rPr>
                          <w:rFonts w:ascii="Twinkl Cursive Looped" w:eastAsia="Oi" w:hAnsi="Twinkl Cursive Looped" w:cstheme="minorHAnsi"/>
                          <w:color w:val="FFFFFF" w:themeColor="background1"/>
                          <w:sz w:val="16"/>
                        </w:rPr>
                      </w:pPr>
                      <w:r w:rsidRPr="00CC48E3">
                        <w:rPr>
                          <w:rFonts w:ascii="Twinkl Cursive Looped" w:eastAsia="Oi" w:hAnsi="Twinkl Cursive Looped" w:cstheme="minorHAnsi"/>
                          <w:b/>
                          <w:color w:val="FFFFFF" w:themeColor="background1"/>
                          <w:sz w:val="16"/>
                        </w:rPr>
                        <w:t>Our book</w:t>
                      </w:r>
                      <w:r w:rsidR="00E85DA7" w:rsidRPr="00CC48E3">
                        <w:rPr>
                          <w:rFonts w:ascii="Twinkl Cursive Looped" w:eastAsia="Oi" w:hAnsi="Twinkl Cursive Looped" w:cstheme="minorHAnsi"/>
                          <w:b/>
                          <w:color w:val="FFFFFF" w:themeColor="background1"/>
                          <w:sz w:val="16"/>
                        </w:rPr>
                        <w:t>s</w:t>
                      </w:r>
                      <w:r w:rsidRPr="00CC48E3">
                        <w:rPr>
                          <w:rFonts w:ascii="Twinkl Cursive Looped" w:eastAsia="Oi" w:hAnsi="Twinkl Cursive Looped" w:cstheme="minorHAnsi"/>
                          <w:b/>
                          <w:color w:val="FFFFFF" w:themeColor="background1"/>
                          <w:sz w:val="16"/>
                        </w:rPr>
                        <w:t xml:space="preserve"> this half term:</w:t>
                      </w:r>
                      <w:r w:rsidRPr="00CC48E3">
                        <w:rPr>
                          <w:rFonts w:ascii="Twinkl Cursive Looped" w:eastAsia="Oi" w:hAnsi="Twinkl Cursive Looped" w:cstheme="minorHAnsi"/>
                          <w:color w:val="FFFFFF" w:themeColor="background1"/>
                          <w:sz w:val="16"/>
                        </w:rPr>
                        <w:t xml:space="preserve"> </w:t>
                      </w:r>
                      <w:r w:rsidR="00CC48E3">
                        <w:rPr>
                          <w:rFonts w:ascii="Twinkl Cursive Looped" w:eastAsia="Oi" w:hAnsi="Twinkl Cursive Looped" w:cstheme="minorHAnsi"/>
                          <w:color w:val="FFFFFF" w:themeColor="background1"/>
                          <w:sz w:val="16"/>
                        </w:rPr>
                        <w:t>The Lion, the Witch and the Wardrobe, Alice in Wonderland, Elf Lane.</w:t>
                      </w:r>
                    </w:p>
                  </w:txbxContent>
                </v:textbox>
                <w10:wrap anchorx="margin"/>
              </v:rect>
            </w:pict>
          </mc:Fallback>
        </mc:AlternateContent>
      </w:r>
      <w:r w:rsidR="00E85DA7" w:rsidRPr="00CC48E3">
        <w:rPr>
          <w:rFonts w:ascii="Twinkl Cursive Looped" w:hAnsi="Twinkl Cursive Looped"/>
          <w:noProof/>
        </w:rPr>
        <w:drawing>
          <wp:anchor distT="0" distB="0" distL="114300" distR="114300" simplePos="0" relativeHeight="251660288" behindDoc="0" locked="0" layoutInCell="1" hidden="0" allowOverlap="1" wp14:anchorId="64A1ECA2" wp14:editId="32FFF0EC">
            <wp:simplePos x="0" y="0"/>
            <wp:positionH relativeFrom="column">
              <wp:posOffset>4511675</wp:posOffset>
            </wp:positionH>
            <wp:positionV relativeFrom="paragraph">
              <wp:posOffset>-1416050</wp:posOffset>
            </wp:positionV>
            <wp:extent cx="1889090" cy="1095270"/>
            <wp:effectExtent l="0" t="0" r="0" b="0"/>
            <wp:wrapNone/>
            <wp:docPr id="2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r="14512" b="10537"/>
                    <a:stretch>
                      <a:fillRect/>
                    </a:stretch>
                  </pic:blipFill>
                  <pic:spPr>
                    <a:xfrm>
                      <a:off x="0" y="0"/>
                      <a:ext cx="1889090" cy="1095270"/>
                    </a:xfrm>
                    <a:prstGeom prst="rect">
                      <a:avLst/>
                    </a:prstGeom>
                    <a:ln/>
                  </pic:spPr>
                </pic:pic>
              </a:graphicData>
            </a:graphic>
          </wp:anchor>
        </w:drawing>
      </w:r>
      <w:r w:rsidR="00E85DA7" w:rsidRPr="00CC48E3">
        <w:rPr>
          <w:rFonts w:ascii="Twinkl Cursive Looped" w:hAnsi="Twinkl Cursive Looped"/>
          <w:noProof/>
        </w:rPr>
        <w:drawing>
          <wp:anchor distT="0" distB="0" distL="114300" distR="114300" simplePos="0" relativeHeight="251658240" behindDoc="0" locked="0" layoutInCell="1" hidden="0" allowOverlap="1" wp14:anchorId="1FCA6C85" wp14:editId="33B1FB8A">
            <wp:simplePos x="0" y="0"/>
            <wp:positionH relativeFrom="column">
              <wp:posOffset>-577215</wp:posOffset>
            </wp:positionH>
            <wp:positionV relativeFrom="paragraph">
              <wp:posOffset>-1455420</wp:posOffset>
            </wp:positionV>
            <wp:extent cx="1175385" cy="1000125"/>
            <wp:effectExtent l="0" t="0" r="0" b="0"/>
            <wp:wrapNone/>
            <wp:docPr id="221" name="image3.png" descr="http://hambletonprimaryacademy.co.uk/wp-content/uploads/2015/01/logo-hambleton-primary.png"/>
            <wp:cNvGraphicFramePr/>
            <a:graphic xmlns:a="http://schemas.openxmlformats.org/drawingml/2006/main">
              <a:graphicData uri="http://schemas.openxmlformats.org/drawingml/2006/picture">
                <pic:pic xmlns:pic="http://schemas.openxmlformats.org/drawingml/2006/picture">
                  <pic:nvPicPr>
                    <pic:cNvPr id="0" name="image3.png" descr="http://hambletonprimaryacademy.co.uk/wp-content/uploads/2015/01/logo-hambleton-primary.png"/>
                    <pic:cNvPicPr preferRelativeResize="0"/>
                  </pic:nvPicPr>
                  <pic:blipFill>
                    <a:blip r:embed="rId8"/>
                    <a:srcRect/>
                    <a:stretch>
                      <a:fillRect/>
                    </a:stretch>
                  </pic:blipFill>
                  <pic:spPr>
                    <a:xfrm>
                      <a:off x="0" y="0"/>
                      <a:ext cx="1175385" cy="1000125"/>
                    </a:xfrm>
                    <a:prstGeom prst="rect">
                      <a:avLst/>
                    </a:prstGeom>
                    <a:ln/>
                  </pic:spPr>
                </pic:pic>
              </a:graphicData>
            </a:graphic>
          </wp:anchor>
        </w:drawing>
      </w:r>
    </w:p>
    <w:tbl>
      <w:tblPr>
        <w:tblStyle w:val="a"/>
        <w:tblpPr w:leftFromText="180" w:rightFromText="180" w:vertAnchor="text" w:horzAnchor="margin" w:tblpXSpec="center" w:tblpY="453"/>
        <w:tblW w:w="1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221"/>
        <w:gridCol w:w="994"/>
      </w:tblGrid>
      <w:tr w:rsidR="00E85DA7" w:rsidRPr="00CC48E3" w14:paraId="29FD7F2E" w14:textId="77777777" w:rsidTr="00E85DA7">
        <w:trPr>
          <w:trHeight w:val="983"/>
        </w:trPr>
        <w:tc>
          <w:tcPr>
            <w:tcW w:w="1980" w:type="dxa"/>
            <w:shd w:val="clear" w:color="auto" w:fill="FF0000"/>
          </w:tcPr>
          <w:p w14:paraId="53FAE994" w14:textId="77777777" w:rsidR="00E85DA7" w:rsidRPr="00CC48E3" w:rsidRDefault="00E85DA7" w:rsidP="00E85DA7">
            <w:pPr>
              <w:rPr>
                <w:rFonts w:ascii="Twinkl Cursive Looped" w:hAnsi="Twinkl Cursive Looped"/>
                <w:i/>
                <w:sz w:val="20"/>
                <w:szCs w:val="20"/>
              </w:rPr>
            </w:pPr>
            <w:bookmarkStart w:id="0" w:name="_heading=h.gjdgxs" w:colFirst="0" w:colLast="0"/>
            <w:bookmarkEnd w:id="0"/>
            <w:r w:rsidRPr="00CC48E3">
              <w:rPr>
                <w:rFonts w:ascii="Twinkl Cursive Looped" w:hAnsi="Twinkl Cursive Looped"/>
                <w:sz w:val="20"/>
                <w:szCs w:val="20"/>
              </w:rPr>
              <w:t> </w:t>
            </w:r>
            <w:r w:rsidRPr="00CC48E3">
              <w:rPr>
                <w:rFonts w:ascii="Twinkl Cursive Looped" w:hAnsi="Twinkl Cursive Looped"/>
                <w:color w:val="FFFFFF"/>
                <w:sz w:val="20"/>
                <w:szCs w:val="20"/>
              </w:rPr>
              <w:t>English</w:t>
            </w:r>
          </w:p>
        </w:tc>
        <w:tc>
          <w:tcPr>
            <w:tcW w:w="8221" w:type="dxa"/>
          </w:tcPr>
          <w:p w14:paraId="5BDFC16F" w14:textId="317C317D" w:rsidR="007B24B1" w:rsidRPr="00CC48E3" w:rsidRDefault="00CC48E3" w:rsidP="00E85DA7">
            <w:pPr>
              <w:rPr>
                <w:rFonts w:ascii="Twinkl Cursive Looped" w:hAnsi="Twinkl Cursive Looped"/>
                <w:sz w:val="16"/>
                <w:szCs w:val="16"/>
              </w:rPr>
            </w:pPr>
            <w:r>
              <w:rPr>
                <w:rFonts w:ascii="Twinkl Cursive Looped" w:hAnsi="Twinkl Cursive Looped"/>
                <w:sz w:val="16"/>
                <w:szCs w:val="16"/>
              </w:rPr>
              <w:t>In English this half term, we are learning to write a portal story! This will link to our class text, ‘The Lion, the Witch and the Wardrobe’. In the unit, we will use inspiration from a wide-range of texts, which involve a character going through a portal, to help us write our own stories. The main aim of this unit is for the children to use their imaginations to write a fantastic piece of descriptive writing. We will focus on the grammar features previously taught such as, fronted adverbials and expanded noun phrases with prepositions, whilst also learning to use ‘was’ and ‘were’ correctly and using the possessive apostrophe.</w:t>
            </w:r>
          </w:p>
        </w:tc>
        <w:tc>
          <w:tcPr>
            <w:tcW w:w="994" w:type="dxa"/>
          </w:tcPr>
          <w:p w14:paraId="320CA407" w14:textId="77777777" w:rsidR="00E85DA7" w:rsidRPr="00CC48E3" w:rsidRDefault="00E85DA7" w:rsidP="00E85DA7">
            <w:pPr>
              <w:rPr>
                <w:rFonts w:ascii="Twinkl Cursive Looped" w:hAnsi="Twinkl Cursive Looped"/>
                <w:sz w:val="16"/>
                <w:szCs w:val="16"/>
              </w:rPr>
            </w:pPr>
            <w:r w:rsidRPr="00CC48E3">
              <w:rPr>
                <w:rFonts w:ascii="Twinkl Cursive Looped" w:hAnsi="Twinkl Cursive Looped"/>
                <w:noProof/>
              </w:rPr>
              <w:drawing>
                <wp:anchor distT="0" distB="0" distL="114300" distR="114300" simplePos="0" relativeHeight="251671552" behindDoc="0" locked="0" layoutInCell="1" hidden="0" allowOverlap="1" wp14:anchorId="4E0BB313" wp14:editId="31E1C6DB">
                  <wp:simplePos x="0" y="0"/>
                  <wp:positionH relativeFrom="column">
                    <wp:posOffset>82454</wp:posOffset>
                  </wp:positionH>
                  <wp:positionV relativeFrom="paragraph">
                    <wp:posOffset>50800</wp:posOffset>
                  </wp:positionV>
                  <wp:extent cx="328781" cy="323850"/>
                  <wp:effectExtent l="0" t="0" r="0" b="0"/>
                  <wp:wrapSquare wrapText="bothSides" distT="0" distB="0" distL="114300" distR="114300"/>
                  <wp:docPr id="2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328781" cy="323850"/>
                          </a:xfrm>
                          <a:prstGeom prst="rect">
                            <a:avLst/>
                          </a:prstGeom>
                          <a:ln/>
                        </pic:spPr>
                      </pic:pic>
                    </a:graphicData>
                  </a:graphic>
                </wp:anchor>
              </w:drawing>
            </w:r>
          </w:p>
        </w:tc>
      </w:tr>
      <w:tr w:rsidR="00E85DA7" w:rsidRPr="00CC48E3" w14:paraId="39FB5E31" w14:textId="77777777" w:rsidTr="00E85DA7">
        <w:trPr>
          <w:trHeight w:val="1190"/>
        </w:trPr>
        <w:tc>
          <w:tcPr>
            <w:tcW w:w="1980" w:type="dxa"/>
            <w:shd w:val="clear" w:color="auto" w:fill="4472C4"/>
          </w:tcPr>
          <w:p w14:paraId="7D04CAFE" w14:textId="77777777" w:rsidR="00E85DA7" w:rsidRPr="00CC48E3" w:rsidRDefault="00E85DA7" w:rsidP="00E85DA7">
            <w:pPr>
              <w:rPr>
                <w:rFonts w:ascii="Twinkl Cursive Looped" w:hAnsi="Twinkl Cursive Looped"/>
                <w:sz w:val="20"/>
                <w:szCs w:val="20"/>
              </w:rPr>
            </w:pPr>
            <w:r w:rsidRPr="00CC48E3">
              <w:rPr>
                <w:rFonts w:ascii="Twinkl Cursive Looped" w:hAnsi="Twinkl Cursive Looped"/>
                <w:color w:val="FFFFFF"/>
                <w:sz w:val="20"/>
                <w:szCs w:val="20"/>
              </w:rPr>
              <w:t>Maths</w:t>
            </w:r>
          </w:p>
        </w:tc>
        <w:tc>
          <w:tcPr>
            <w:tcW w:w="8221" w:type="dxa"/>
          </w:tcPr>
          <w:p w14:paraId="3BEC76D2" w14:textId="311900F4" w:rsidR="00E85DA7" w:rsidRPr="00CC48E3" w:rsidRDefault="00CC48E3" w:rsidP="00E85DA7">
            <w:pPr>
              <w:rPr>
                <w:rFonts w:ascii="Twinkl Cursive Looped" w:hAnsi="Twinkl Cursive Looped"/>
                <w:sz w:val="16"/>
                <w:szCs w:val="16"/>
              </w:rPr>
            </w:pPr>
            <w:r>
              <w:rPr>
                <w:rFonts w:ascii="Twinkl Cursive Looped" w:hAnsi="Twinkl Cursive Looped"/>
                <w:sz w:val="16"/>
                <w:szCs w:val="16"/>
              </w:rPr>
              <w:t xml:space="preserve">We will complete our unit on addition and subtraction in Maths, where we will learn how to add and subtract 4-digit numbers, both with exchanges and without. Our second unit this half term, is measurement, where we will look at area. In this, children will learn what area is by counting squares, making shapes and comparing area. </w:t>
            </w:r>
            <w:r w:rsidR="00600B05">
              <w:rPr>
                <w:rFonts w:ascii="Twinkl Cursive Looped" w:hAnsi="Twinkl Cursive Looped"/>
                <w:sz w:val="16"/>
                <w:szCs w:val="16"/>
              </w:rPr>
              <w:t>We will also complete a unit on multiplication and division before Christmas, where we will look at our 3, 6, 9, 7, 11 and 12 times-tables. In this, we will look at both the multiplication and division facts.</w:t>
            </w:r>
          </w:p>
        </w:tc>
        <w:tc>
          <w:tcPr>
            <w:tcW w:w="994" w:type="dxa"/>
          </w:tcPr>
          <w:p w14:paraId="79973C90" w14:textId="77777777" w:rsidR="00E85DA7" w:rsidRPr="00CC48E3" w:rsidRDefault="00E85DA7" w:rsidP="00E85DA7">
            <w:pPr>
              <w:rPr>
                <w:rFonts w:ascii="Twinkl Cursive Looped" w:hAnsi="Twinkl Cursive Looped"/>
                <w:sz w:val="16"/>
                <w:szCs w:val="16"/>
              </w:rPr>
            </w:pPr>
            <w:r w:rsidRPr="00CC48E3">
              <w:rPr>
                <w:rFonts w:ascii="Twinkl Cursive Looped" w:hAnsi="Twinkl Cursive Looped"/>
                <w:noProof/>
              </w:rPr>
              <w:drawing>
                <wp:anchor distT="0" distB="0" distL="114300" distR="114300" simplePos="0" relativeHeight="251672576" behindDoc="0" locked="0" layoutInCell="1" hidden="0" allowOverlap="1" wp14:anchorId="3D968910" wp14:editId="53150BEB">
                  <wp:simplePos x="0" y="0"/>
                  <wp:positionH relativeFrom="column">
                    <wp:posOffset>22665</wp:posOffset>
                  </wp:positionH>
                  <wp:positionV relativeFrom="paragraph">
                    <wp:posOffset>138283</wp:posOffset>
                  </wp:positionV>
                  <wp:extent cx="400685" cy="338455"/>
                  <wp:effectExtent l="0" t="0" r="0" b="0"/>
                  <wp:wrapSquare wrapText="bothSides" distT="0" distB="0" distL="114300" distR="114300"/>
                  <wp:docPr id="2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00685" cy="338455"/>
                          </a:xfrm>
                          <a:prstGeom prst="rect">
                            <a:avLst/>
                          </a:prstGeom>
                          <a:ln/>
                        </pic:spPr>
                      </pic:pic>
                    </a:graphicData>
                  </a:graphic>
                </wp:anchor>
              </w:drawing>
            </w:r>
          </w:p>
        </w:tc>
      </w:tr>
      <w:tr w:rsidR="00E85DA7" w:rsidRPr="00CC48E3" w14:paraId="5BD7F8E3" w14:textId="77777777" w:rsidTr="00E85DA7">
        <w:trPr>
          <w:trHeight w:val="301"/>
        </w:trPr>
        <w:tc>
          <w:tcPr>
            <w:tcW w:w="1980" w:type="dxa"/>
            <w:shd w:val="clear" w:color="auto" w:fill="70AD47"/>
          </w:tcPr>
          <w:p w14:paraId="7B595DA1" w14:textId="77777777" w:rsidR="00E85DA7" w:rsidRPr="00CC48E3" w:rsidRDefault="00E85DA7" w:rsidP="00E85DA7">
            <w:pPr>
              <w:rPr>
                <w:rFonts w:ascii="Twinkl Cursive Looped" w:hAnsi="Twinkl Cursive Looped"/>
              </w:rPr>
            </w:pPr>
            <w:r w:rsidRPr="00CC48E3">
              <w:rPr>
                <w:rFonts w:ascii="Twinkl Cursive Looped" w:hAnsi="Twinkl Cursive Looped"/>
                <w:color w:val="FFFFFF"/>
                <w:sz w:val="20"/>
                <w:szCs w:val="20"/>
              </w:rPr>
              <w:t>Science</w:t>
            </w:r>
          </w:p>
          <w:p w14:paraId="2E69F5E8" w14:textId="77777777" w:rsidR="00E85DA7" w:rsidRPr="00CC48E3" w:rsidRDefault="00E85DA7" w:rsidP="00E85DA7">
            <w:pPr>
              <w:rPr>
                <w:rFonts w:ascii="Twinkl Cursive Looped" w:hAnsi="Twinkl Cursive Looped"/>
                <w:color w:val="FFFFFF"/>
                <w:sz w:val="20"/>
                <w:szCs w:val="20"/>
              </w:rPr>
            </w:pPr>
          </w:p>
        </w:tc>
        <w:tc>
          <w:tcPr>
            <w:tcW w:w="8221" w:type="dxa"/>
          </w:tcPr>
          <w:p w14:paraId="320B880B" w14:textId="7090030C" w:rsidR="00E85DA7" w:rsidRPr="00CC48E3" w:rsidRDefault="00600B05" w:rsidP="00E85DA7">
            <w:pPr>
              <w:rPr>
                <w:rFonts w:ascii="Twinkl Cursive Looped" w:hAnsi="Twinkl Cursive Looped"/>
                <w:sz w:val="16"/>
                <w:szCs w:val="16"/>
              </w:rPr>
            </w:pPr>
            <w:r>
              <w:rPr>
                <w:rFonts w:ascii="Twinkl Cursive Looped" w:hAnsi="Twinkl Cursive Looped"/>
                <w:sz w:val="16"/>
                <w:szCs w:val="16"/>
              </w:rPr>
              <w:t>Our Science unit this half term is, ‘Energy, Electricity and Circuits’. We will look at how electrical appliances are powered, and also build our own electrical circuits! In doing this, children will also learn how to draw a scientific diagram with the correct symbols for electrical components. We will learn about electrical conductors and insulators, bulb brightness and also, how to stay safe around electricals.</w:t>
            </w:r>
          </w:p>
        </w:tc>
        <w:tc>
          <w:tcPr>
            <w:tcW w:w="994" w:type="dxa"/>
          </w:tcPr>
          <w:p w14:paraId="7F6EE1C3" w14:textId="77777777" w:rsidR="00E85DA7" w:rsidRPr="00CC48E3" w:rsidRDefault="00E85DA7" w:rsidP="00E85DA7">
            <w:pPr>
              <w:rPr>
                <w:rFonts w:ascii="Twinkl Cursive Looped" w:hAnsi="Twinkl Cursive Looped"/>
                <w:sz w:val="16"/>
                <w:szCs w:val="16"/>
              </w:rPr>
            </w:pPr>
            <w:r w:rsidRPr="00CC48E3">
              <w:rPr>
                <w:rFonts w:ascii="Twinkl Cursive Looped" w:hAnsi="Twinkl Cursive Looped"/>
                <w:noProof/>
              </w:rPr>
              <w:drawing>
                <wp:anchor distT="0" distB="0" distL="114300" distR="114300" simplePos="0" relativeHeight="251673600" behindDoc="0" locked="0" layoutInCell="1" hidden="0" allowOverlap="1" wp14:anchorId="69771FCB" wp14:editId="5D173228">
                  <wp:simplePos x="0" y="0"/>
                  <wp:positionH relativeFrom="column">
                    <wp:posOffset>65405</wp:posOffset>
                  </wp:positionH>
                  <wp:positionV relativeFrom="paragraph">
                    <wp:posOffset>136525</wp:posOffset>
                  </wp:positionV>
                  <wp:extent cx="344170" cy="387985"/>
                  <wp:effectExtent l="0" t="0" r="0" b="0"/>
                  <wp:wrapSquare wrapText="bothSides" distT="0" distB="0" distL="114300" distR="114300"/>
                  <wp:docPr id="2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44170" cy="387985"/>
                          </a:xfrm>
                          <a:prstGeom prst="rect">
                            <a:avLst/>
                          </a:prstGeom>
                          <a:ln/>
                        </pic:spPr>
                      </pic:pic>
                    </a:graphicData>
                  </a:graphic>
                </wp:anchor>
              </w:drawing>
            </w:r>
          </w:p>
        </w:tc>
      </w:tr>
      <w:tr w:rsidR="00E85DA7" w:rsidRPr="00CC48E3" w14:paraId="4DAEE2E7" w14:textId="77777777" w:rsidTr="00E85DA7">
        <w:trPr>
          <w:trHeight w:val="290"/>
        </w:trPr>
        <w:tc>
          <w:tcPr>
            <w:tcW w:w="1980" w:type="dxa"/>
            <w:shd w:val="clear" w:color="auto" w:fill="FFC000"/>
          </w:tcPr>
          <w:p w14:paraId="077410D5" w14:textId="77777777" w:rsidR="00E85DA7" w:rsidRPr="00CC48E3" w:rsidRDefault="00E85DA7" w:rsidP="00E85DA7">
            <w:pPr>
              <w:rPr>
                <w:rFonts w:ascii="Twinkl Cursive Looped" w:hAnsi="Twinkl Cursive Looped"/>
                <w:sz w:val="20"/>
                <w:szCs w:val="20"/>
              </w:rPr>
            </w:pPr>
            <w:r w:rsidRPr="00CC48E3">
              <w:rPr>
                <w:rFonts w:ascii="Twinkl Cursive Looped" w:hAnsi="Twinkl Cursive Looped"/>
                <w:color w:val="FFFFFF"/>
                <w:sz w:val="20"/>
                <w:szCs w:val="20"/>
              </w:rPr>
              <w:t>PSHE/RSE</w:t>
            </w:r>
          </w:p>
        </w:tc>
        <w:tc>
          <w:tcPr>
            <w:tcW w:w="8221" w:type="dxa"/>
          </w:tcPr>
          <w:p w14:paraId="0AB6723B" w14:textId="05E55CBE" w:rsidR="00E85DA7" w:rsidRPr="00CC48E3" w:rsidRDefault="00600B05" w:rsidP="00C84A2A">
            <w:pPr>
              <w:rPr>
                <w:rFonts w:ascii="Twinkl Cursive Looped" w:hAnsi="Twinkl Cursive Looped"/>
                <w:sz w:val="16"/>
                <w:szCs w:val="16"/>
              </w:rPr>
            </w:pPr>
            <w:r>
              <w:rPr>
                <w:rFonts w:ascii="Twinkl Cursive Looped" w:hAnsi="Twinkl Cursive Looped"/>
                <w:sz w:val="16"/>
                <w:szCs w:val="16"/>
              </w:rPr>
              <w:t>In PSHE, we will complete the unit, ‘Celebrating Differences’. The lessons will focus on judging people by appearance, understanding influences, bullying, problem-solving and what makes us unique, individual and special.</w:t>
            </w:r>
          </w:p>
        </w:tc>
        <w:tc>
          <w:tcPr>
            <w:tcW w:w="994" w:type="dxa"/>
          </w:tcPr>
          <w:p w14:paraId="1448F36A" w14:textId="77777777" w:rsidR="00E85DA7" w:rsidRPr="00CC48E3" w:rsidRDefault="00E85DA7" w:rsidP="00E85DA7">
            <w:pPr>
              <w:rPr>
                <w:rFonts w:ascii="Twinkl Cursive Looped" w:hAnsi="Twinkl Cursive Looped"/>
                <w:sz w:val="16"/>
                <w:szCs w:val="16"/>
              </w:rPr>
            </w:pPr>
            <w:r w:rsidRPr="00CC48E3">
              <w:rPr>
                <w:rFonts w:ascii="Twinkl Cursive Looped" w:hAnsi="Twinkl Cursive Looped"/>
                <w:noProof/>
              </w:rPr>
              <w:drawing>
                <wp:anchor distT="0" distB="0" distL="114300" distR="114300" simplePos="0" relativeHeight="251674624" behindDoc="0" locked="0" layoutInCell="1" hidden="0" allowOverlap="1" wp14:anchorId="4AC82E88" wp14:editId="7CADE6D4">
                  <wp:simplePos x="0" y="0"/>
                  <wp:positionH relativeFrom="column">
                    <wp:posOffset>50801</wp:posOffset>
                  </wp:positionH>
                  <wp:positionV relativeFrom="paragraph">
                    <wp:posOffset>83185</wp:posOffset>
                  </wp:positionV>
                  <wp:extent cx="341630" cy="323850"/>
                  <wp:effectExtent l="0" t="0" r="0" b="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41630" cy="323850"/>
                          </a:xfrm>
                          <a:prstGeom prst="rect">
                            <a:avLst/>
                          </a:prstGeom>
                          <a:ln/>
                        </pic:spPr>
                      </pic:pic>
                    </a:graphicData>
                  </a:graphic>
                </wp:anchor>
              </w:drawing>
            </w:r>
          </w:p>
        </w:tc>
      </w:tr>
      <w:tr w:rsidR="00E85DA7" w:rsidRPr="00CC48E3" w14:paraId="30229296" w14:textId="77777777" w:rsidTr="00E85DA7">
        <w:trPr>
          <w:trHeight w:val="301"/>
        </w:trPr>
        <w:tc>
          <w:tcPr>
            <w:tcW w:w="1980" w:type="dxa"/>
            <w:shd w:val="clear" w:color="auto" w:fill="A5A5A5"/>
          </w:tcPr>
          <w:p w14:paraId="49439700" w14:textId="77777777" w:rsidR="00E85DA7" w:rsidRPr="00CC48E3" w:rsidRDefault="00E85DA7" w:rsidP="00E85DA7">
            <w:pPr>
              <w:rPr>
                <w:rFonts w:ascii="Twinkl Cursive Looped" w:hAnsi="Twinkl Cursive Looped"/>
                <w:sz w:val="20"/>
                <w:szCs w:val="20"/>
              </w:rPr>
            </w:pPr>
            <w:r w:rsidRPr="00CC48E3">
              <w:rPr>
                <w:rFonts w:ascii="Twinkl Cursive Looped" w:hAnsi="Twinkl Cursive Looped"/>
                <w:color w:val="FFFFFF"/>
                <w:sz w:val="20"/>
                <w:szCs w:val="20"/>
              </w:rPr>
              <w:t>RE</w:t>
            </w:r>
          </w:p>
        </w:tc>
        <w:tc>
          <w:tcPr>
            <w:tcW w:w="8221" w:type="dxa"/>
          </w:tcPr>
          <w:p w14:paraId="4104C819" w14:textId="24C905A4" w:rsidR="00600B05" w:rsidRPr="00CC48E3" w:rsidRDefault="00600B05" w:rsidP="00E85DA7">
            <w:pPr>
              <w:rPr>
                <w:rFonts w:ascii="Twinkl Cursive Looped" w:hAnsi="Twinkl Cursive Looped"/>
                <w:sz w:val="16"/>
                <w:szCs w:val="16"/>
              </w:rPr>
            </w:pPr>
            <w:r>
              <w:rPr>
                <w:rFonts w:ascii="Twinkl Cursive Looped" w:hAnsi="Twinkl Cursive Looped"/>
                <w:sz w:val="16"/>
                <w:szCs w:val="16"/>
              </w:rPr>
              <w:t xml:space="preserve">Our RE key question this half term is, ‘What is the most significant part of the Nativity story for Christians today?’. In this unit, we will be looking at Christian symbols and Christmas symbols which are significant in helping us to understand the meaning of Christmas. This will help children to understand the most important part of the Nativity for Christians. We will also make our own Christingles! </w:t>
            </w:r>
          </w:p>
        </w:tc>
        <w:tc>
          <w:tcPr>
            <w:tcW w:w="994" w:type="dxa"/>
          </w:tcPr>
          <w:p w14:paraId="6F7D2C8A" w14:textId="77777777" w:rsidR="00E85DA7" w:rsidRPr="00CC48E3" w:rsidRDefault="00E85DA7" w:rsidP="00E85DA7">
            <w:pPr>
              <w:rPr>
                <w:rFonts w:ascii="Twinkl Cursive Looped" w:hAnsi="Twinkl Cursive Looped"/>
                <w:sz w:val="16"/>
                <w:szCs w:val="16"/>
              </w:rPr>
            </w:pPr>
            <w:r w:rsidRPr="00CC48E3">
              <w:rPr>
                <w:rFonts w:ascii="Twinkl Cursive Looped" w:hAnsi="Twinkl Cursive Looped"/>
                <w:noProof/>
              </w:rPr>
              <w:drawing>
                <wp:anchor distT="0" distB="0" distL="114300" distR="114300" simplePos="0" relativeHeight="251675648" behindDoc="0" locked="0" layoutInCell="1" hidden="0" allowOverlap="1" wp14:anchorId="367D4189" wp14:editId="7CEAD5BB">
                  <wp:simplePos x="0" y="0"/>
                  <wp:positionH relativeFrom="column">
                    <wp:posOffset>6985</wp:posOffset>
                  </wp:positionH>
                  <wp:positionV relativeFrom="paragraph">
                    <wp:posOffset>114935</wp:posOffset>
                  </wp:positionV>
                  <wp:extent cx="401955" cy="346075"/>
                  <wp:effectExtent l="0" t="0" r="0" b="0"/>
                  <wp:wrapSquare wrapText="bothSides" distT="0" distB="0" distL="114300" distR="114300"/>
                  <wp:docPr id="2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01955" cy="346075"/>
                          </a:xfrm>
                          <a:prstGeom prst="rect">
                            <a:avLst/>
                          </a:prstGeom>
                          <a:ln/>
                        </pic:spPr>
                      </pic:pic>
                    </a:graphicData>
                  </a:graphic>
                </wp:anchor>
              </w:drawing>
            </w:r>
          </w:p>
        </w:tc>
      </w:tr>
      <w:tr w:rsidR="00E85DA7" w:rsidRPr="00CC48E3" w14:paraId="3657E96B" w14:textId="77777777" w:rsidTr="00E85DA7">
        <w:trPr>
          <w:trHeight w:val="301"/>
        </w:trPr>
        <w:tc>
          <w:tcPr>
            <w:tcW w:w="1980" w:type="dxa"/>
            <w:shd w:val="clear" w:color="auto" w:fill="E935BE"/>
          </w:tcPr>
          <w:p w14:paraId="395E4010" w14:textId="77777777" w:rsidR="00E85DA7" w:rsidRPr="00CC48E3" w:rsidRDefault="00E85DA7" w:rsidP="00E85DA7">
            <w:pPr>
              <w:rPr>
                <w:rFonts w:ascii="Twinkl Cursive Looped" w:hAnsi="Twinkl Cursive Looped"/>
                <w:sz w:val="20"/>
                <w:szCs w:val="20"/>
              </w:rPr>
            </w:pPr>
            <w:r w:rsidRPr="00CC48E3">
              <w:rPr>
                <w:rFonts w:ascii="Twinkl Cursive Looped" w:hAnsi="Twinkl Cursive Looped"/>
                <w:color w:val="FFFFFF"/>
                <w:sz w:val="20"/>
                <w:szCs w:val="20"/>
              </w:rPr>
              <w:t>PE</w:t>
            </w:r>
          </w:p>
        </w:tc>
        <w:tc>
          <w:tcPr>
            <w:tcW w:w="8221" w:type="dxa"/>
          </w:tcPr>
          <w:p w14:paraId="6FCC68CC" w14:textId="5E131014" w:rsidR="00E85DA7" w:rsidRPr="00CC48E3" w:rsidRDefault="00600B05" w:rsidP="00E85DA7">
            <w:pPr>
              <w:rPr>
                <w:rFonts w:ascii="Twinkl Cursive Looped" w:hAnsi="Twinkl Cursive Looped"/>
                <w:sz w:val="16"/>
                <w:szCs w:val="16"/>
              </w:rPr>
            </w:pPr>
            <w:r>
              <w:rPr>
                <w:rFonts w:ascii="Twinkl Cursive Looped" w:hAnsi="Twinkl Cursive Looped"/>
                <w:sz w:val="16"/>
                <w:szCs w:val="16"/>
              </w:rPr>
              <w:t>In the first part of the half term, we will continue with our dance unit, in preparation for the Dance Festival at the Winter Gardens on 26</w:t>
            </w:r>
            <w:r w:rsidRPr="00600B05">
              <w:rPr>
                <w:rFonts w:ascii="Twinkl Cursive Looped" w:hAnsi="Twinkl Cursive Looped"/>
                <w:sz w:val="16"/>
                <w:szCs w:val="16"/>
                <w:vertAlign w:val="superscript"/>
              </w:rPr>
              <w:t>th</w:t>
            </w:r>
            <w:r>
              <w:rPr>
                <w:rFonts w:ascii="Twinkl Cursive Looped" w:hAnsi="Twinkl Cursive Looped"/>
                <w:sz w:val="16"/>
                <w:szCs w:val="16"/>
              </w:rPr>
              <w:t xml:space="preserve"> November! Children are learning how to work together as a team to complete a performance. After this, we will </w:t>
            </w:r>
            <w:r w:rsidR="002643DE">
              <w:rPr>
                <w:rFonts w:ascii="Twinkl Cursive Looped" w:hAnsi="Twinkl Cursive Looped"/>
                <w:sz w:val="16"/>
                <w:szCs w:val="16"/>
              </w:rPr>
              <w:t>move onto looking at invasion games, specifically netball.</w:t>
            </w:r>
          </w:p>
        </w:tc>
        <w:tc>
          <w:tcPr>
            <w:tcW w:w="994" w:type="dxa"/>
          </w:tcPr>
          <w:p w14:paraId="0FDD42CA" w14:textId="77777777" w:rsidR="00E85DA7" w:rsidRPr="00CC48E3" w:rsidRDefault="00E85DA7" w:rsidP="00E85DA7">
            <w:pPr>
              <w:rPr>
                <w:rFonts w:ascii="Twinkl Cursive Looped" w:hAnsi="Twinkl Cursive Looped"/>
                <w:sz w:val="16"/>
                <w:szCs w:val="16"/>
              </w:rPr>
            </w:pPr>
            <w:r w:rsidRPr="00CC48E3">
              <w:rPr>
                <w:rFonts w:ascii="Twinkl Cursive Looped" w:hAnsi="Twinkl Cursive Looped"/>
                <w:noProof/>
              </w:rPr>
              <w:drawing>
                <wp:anchor distT="0" distB="0" distL="114300" distR="114300" simplePos="0" relativeHeight="251676672" behindDoc="0" locked="0" layoutInCell="1" hidden="0" allowOverlap="1" wp14:anchorId="2A8C7D85" wp14:editId="598D43CA">
                  <wp:simplePos x="0" y="0"/>
                  <wp:positionH relativeFrom="column">
                    <wp:posOffset>51435</wp:posOffset>
                  </wp:positionH>
                  <wp:positionV relativeFrom="paragraph">
                    <wp:posOffset>141605</wp:posOffset>
                  </wp:positionV>
                  <wp:extent cx="337820" cy="266700"/>
                  <wp:effectExtent l="0" t="0" r="0" b="0"/>
                  <wp:wrapSquare wrapText="bothSides" distT="0" distB="0" distL="114300" distR="114300"/>
                  <wp:docPr id="22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337820" cy="266700"/>
                          </a:xfrm>
                          <a:prstGeom prst="rect">
                            <a:avLst/>
                          </a:prstGeom>
                          <a:ln/>
                        </pic:spPr>
                      </pic:pic>
                    </a:graphicData>
                  </a:graphic>
                </wp:anchor>
              </w:drawing>
            </w:r>
          </w:p>
        </w:tc>
      </w:tr>
      <w:tr w:rsidR="00E85DA7" w:rsidRPr="00CC48E3" w14:paraId="072E17D1" w14:textId="77777777" w:rsidTr="00E85DA7">
        <w:trPr>
          <w:trHeight w:val="301"/>
        </w:trPr>
        <w:tc>
          <w:tcPr>
            <w:tcW w:w="1980" w:type="dxa"/>
            <w:shd w:val="clear" w:color="auto" w:fill="5B9BD5"/>
          </w:tcPr>
          <w:p w14:paraId="65A283E3" w14:textId="4E312E03" w:rsidR="00E85DA7" w:rsidRPr="00CC48E3" w:rsidRDefault="004E2C1D" w:rsidP="00E85DA7">
            <w:pPr>
              <w:rPr>
                <w:rFonts w:ascii="Twinkl Cursive Looped" w:hAnsi="Twinkl Cursive Looped"/>
                <w:sz w:val="20"/>
                <w:szCs w:val="20"/>
              </w:rPr>
            </w:pPr>
            <w:r w:rsidRPr="00CC48E3">
              <w:rPr>
                <w:rFonts w:ascii="Twinkl Cursive Looped" w:hAnsi="Twinkl Cursive Looped"/>
                <w:color w:val="FFFFFF"/>
                <w:sz w:val="20"/>
                <w:szCs w:val="20"/>
              </w:rPr>
              <w:t>Geography</w:t>
            </w:r>
          </w:p>
        </w:tc>
        <w:tc>
          <w:tcPr>
            <w:tcW w:w="8221" w:type="dxa"/>
          </w:tcPr>
          <w:p w14:paraId="26AA8963" w14:textId="4742118C" w:rsidR="00E85DA7" w:rsidRPr="00CC48E3" w:rsidRDefault="002643DE" w:rsidP="008D4023">
            <w:pPr>
              <w:rPr>
                <w:rFonts w:ascii="Twinkl Cursive Looped" w:hAnsi="Twinkl Cursive Looped"/>
                <w:sz w:val="16"/>
                <w:szCs w:val="16"/>
              </w:rPr>
            </w:pPr>
            <w:r>
              <w:rPr>
                <w:rFonts w:ascii="Twinkl Cursive Looped" w:hAnsi="Twinkl Cursive Looped"/>
                <w:sz w:val="16"/>
                <w:szCs w:val="16"/>
              </w:rPr>
              <w:t xml:space="preserve">In our Geography topic this half term, we will be learning all about Antarctica! We will understand the position and significance of latitude and longitude, and look at this in relation to Hambleton. We will be able to locate Antarctica using a range of resources and use these to describe the weather and landscape. Children will learn to use four-figure grid references to plot Shackleton’s route to Antarctica. </w:t>
            </w:r>
          </w:p>
        </w:tc>
        <w:tc>
          <w:tcPr>
            <w:tcW w:w="994" w:type="dxa"/>
          </w:tcPr>
          <w:p w14:paraId="77656058" w14:textId="54092E76" w:rsidR="00E85DA7" w:rsidRPr="00CC48E3" w:rsidRDefault="001A2545" w:rsidP="00E85DA7">
            <w:pPr>
              <w:rPr>
                <w:rFonts w:ascii="Twinkl Cursive Looped" w:hAnsi="Twinkl Cursive Looped"/>
                <w:sz w:val="16"/>
                <w:szCs w:val="16"/>
              </w:rPr>
            </w:pPr>
            <w:r w:rsidRPr="00CC48E3">
              <w:rPr>
                <w:rFonts w:ascii="Twinkl Cursive Looped" w:hAnsi="Twinkl Cursive Looped"/>
                <w:noProof/>
                <w:sz w:val="16"/>
                <w:szCs w:val="16"/>
              </w:rPr>
              <w:drawing>
                <wp:anchor distT="0" distB="0" distL="114300" distR="114300" simplePos="0" relativeHeight="251681792" behindDoc="0" locked="0" layoutInCell="1" allowOverlap="1" wp14:anchorId="7F483C9B" wp14:editId="6B8AB7B9">
                  <wp:simplePos x="0" y="0"/>
                  <wp:positionH relativeFrom="column">
                    <wp:posOffset>69976</wp:posOffset>
                  </wp:positionH>
                  <wp:positionV relativeFrom="paragraph">
                    <wp:posOffset>88652</wp:posOffset>
                  </wp:positionV>
                  <wp:extent cx="317839" cy="33704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7839" cy="337040"/>
                          </a:xfrm>
                          <a:prstGeom prst="rect">
                            <a:avLst/>
                          </a:prstGeom>
                        </pic:spPr>
                      </pic:pic>
                    </a:graphicData>
                  </a:graphic>
                </wp:anchor>
              </w:drawing>
            </w:r>
          </w:p>
        </w:tc>
      </w:tr>
      <w:tr w:rsidR="00E85DA7" w:rsidRPr="00CC48E3" w14:paraId="68535675" w14:textId="77777777" w:rsidTr="00E85DA7">
        <w:trPr>
          <w:trHeight w:val="301"/>
        </w:trPr>
        <w:tc>
          <w:tcPr>
            <w:tcW w:w="1980" w:type="dxa"/>
            <w:shd w:val="clear" w:color="auto" w:fill="7030A0"/>
          </w:tcPr>
          <w:p w14:paraId="0E546C8B" w14:textId="3CC095C9" w:rsidR="00E85DA7" w:rsidRPr="00CC48E3" w:rsidRDefault="004E2C1D" w:rsidP="00E85DA7">
            <w:pPr>
              <w:rPr>
                <w:rFonts w:ascii="Twinkl Cursive Looped" w:hAnsi="Twinkl Cursive Looped"/>
                <w:color w:val="FFFFFF"/>
                <w:sz w:val="20"/>
                <w:szCs w:val="20"/>
              </w:rPr>
            </w:pPr>
            <w:r w:rsidRPr="00CC48E3">
              <w:rPr>
                <w:rFonts w:ascii="Twinkl Cursive Looped" w:hAnsi="Twinkl Cursive Looped"/>
                <w:color w:val="FFFFFF"/>
                <w:sz w:val="20"/>
                <w:szCs w:val="20"/>
              </w:rPr>
              <w:t>Computing</w:t>
            </w:r>
          </w:p>
        </w:tc>
        <w:tc>
          <w:tcPr>
            <w:tcW w:w="8221" w:type="dxa"/>
          </w:tcPr>
          <w:p w14:paraId="57D4CC23" w14:textId="49268F93" w:rsidR="00E85DA7" w:rsidRPr="00CC48E3" w:rsidRDefault="002643DE" w:rsidP="00E85DA7">
            <w:pPr>
              <w:rPr>
                <w:rFonts w:ascii="Twinkl Cursive Looped" w:hAnsi="Twinkl Cursive Looped"/>
                <w:sz w:val="16"/>
                <w:szCs w:val="16"/>
              </w:rPr>
            </w:pPr>
            <w:r>
              <w:rPr>
                <w:rFonts w:ascii="Twinkl Cursive Looped" w:hAnsi="Twinkl Cursive Looped"/>
                <w:sz w:val="16"/>
                <w:szCs w:val="16"/>
              </w:rPr>
              <w:t>In Computing, we will be learning to make our own website! Children will learn the role of HTML and they will be able to translate HTML into text. We will also look at how websites can be edited and changed, including how to edit images.</w:t>
            </w:r>
          </w:p>
        </w:tc>
        <w:tc>
          <w:tcPr>
            <w:tcW w:w="994" w:type="dxa"/>
          </w:tcPr>
          <w:p w14:paraId="19A84B09" w14:textId="6C0E12AA" w:rsidR="00E85DA7" w:rsidRPr="00CC48E3" w:rsidRDefault="001A2545" w:rsidP="00E85DA7">
            <w:pPr>
              <w:rPr>
                <w:rFonts w:ascii="Twinkl Cursive Looped" w:hAnsi="Twinkl Cursive Looped"/>
                <w:sz w:val="12"/>
                <w:szCs w:val="12"/>
              </w:rPr>
            </w:pPr>
            <w:r w:rsidRPr="00CC48E3">
              <w:rPr>
                <w:rFonts w:ascii="Twinkl Cursive Looped" w:hAnsi="Twinkl Cursive Looped"/>
                <w:noProof/>
                <w:sz w:val="12"/>
                <w:szCs w:val="12"/>
              </w:rPr>
              <w:drawing>
                <wp:anchor distT="0" distB="0" distL="114300" distR="114300" simplePos="0" relativeHeight="251682816" behindDoc="0" locked="0" layoutInCell="1" allowOverlap="1" wp14:anchorId="72EEE8C2" wp14:editId="4823C63A">
                  <wp:simplePos x="0" y="0"/>
                  <wp:positionH relativeFrom="column">
                    <wp:posOffset>73660</wp:posOffset>
                  </wp:positionH>
                  <wp:positionV relativeFrom="paragraph">
                    <wp:posOffset>78105</wp:posOffset>
                  </wp:positionV>
                  <wp:extent cx="346710" cy="3124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6710" cy="312420"/>
                          </a:xfrm>
                          <a:prstGeom prst="rect">
                            <a:avLst/>
                          </a:prstGeom>
                        </pic:spPr>
                      </pic:pic>
                    </a:graphicData>
                  </a:graphic>
                </wp:anchor>
              </w:drawing>
            </w:r>
          </w:p>
        </w:tc>
      </w:tr>
      <w:tr w:rsidR="00E35876" w:rsidRPr="00CC48E3" w14:paraId="43074C66" w14:textId="77777777" w:rsidTr="00E35876">
        <w:trPr>
          <w:trHeight w:val="301"/>
        </w:trPr>
        <w:tc>
          <w:tcPr>
            <w:tcW w:w="1980" w:type="dxa"/>
            <w:shd w:val="clear" w:color="auto" w:fill="FFC000" w:themeFill="accent4"/>
          </w:tcPr>
          <w:p w14:paraId="6028BD90" w14:textId="6F36600A" w:rsidR="00E35876" w:rsidRPr="00CC48E3" w:rsidRDefault="004E2C1D" w:rsidP="00E85DA7">
            <w:pPr>
              <w:rPr>
                <w:rFonts w:ascii="Twinkl Cursive Looped" w:hAnsi="Twinkl Cursive Looped"/>
                <w:color w:val="FFFFFF" w:themeColor="background1"/>
                <w:sz w:val="20"/>
                <w:szCs w:val="20"/>
              </w:rPr>
            </w:pPr>
            <w:r w:rsidRPr="00CC48E3">
              <w:rPr>
                <w:rFonts w:ascii="Twinkl Cursive Looped" w:hAnsi="Twinkl Cursive Looped"/>
                <w:color w:val="FFFFFF" w:themeColor="background1"/>
                <w:sz w:val="20"/>
                <w:szCs w:val="20"/>
              </w:rPr>
              <w:t>Art</w:t>
            </w:r>
          </w:p>
        </w:tc>
        <w:tc>
          <w:tcPr>
            <w:tcW w:w="8221" w:type="dxa"/>
          </w:tcPr>
          <w:p w14:paraId="15FD2F35" w14:textId="07B230D7" w:rsidR="00476873" w:rsidRPr="00CC48E3" w:rsidRDefault="002643DE" w:rsidP="00E85DA7">
            <w:pPr>
              <w:rPr>
                <w:rFonts w:ascii="Twinkl Cursive Looped" w:hAnsi="Twinkl Cursive Looped"/>
                <w:sz w:val="16"/>
                <w:szCs w:val="16"/>
              </w:rPr>
            </w:pPr>
            <w:r>
              <w:rPr>
                <w:rFonts w:ascii="Twinkl Cursive Looped" w:hAnsi="Twinkl Cursive Looped"/>
                <w:sz w:val="16"/>
                <w:szCs w:val="16"/>
              </w:rPr>
              <w:t xml:space="preserve">Our Art unit is, ‘Storytelling through Drawing’. We will look at the work of both Laura Calin and Shaun Tan, before using the ‘Jabberwocky’ as our stimulus. Children will be able to illustrate the Jabberwocky story, using a range of artistic techniques such as, working with charcoal and using the space effectively on a page. </w:t>
            </w:r>
          </w:p>
        </w:tc>
        <w:tc>
          <w:tcPr>
            <w:tcW w:w="994" w:type="dxa"/>
          </w:tcPr>
          <w:p w14:paraId="2D08BB54" w14:textId="0442D6CC" w:rsidR="00E35876" w:rsidRPr="00CC48E3" w:rsidRDefault="001A2545" w:rsidP="00E85DA7">
            <w:pPr>
              <w:rPr>
                <w:rFonts w:ascii="Twinkl Cursive Looped" w:hAnsi="Twinkl Cursive Looped"/>
                <w:noProof/>
              </w:rPr>
            </w:pPr>
            <w:r w:rsidRPr="00CC48E3">
              <w:rPr>
                <w:rFonts w:ascii="Twinkl Cursive Looped" w:hAnsi="Twinkl Cursive Looped"/>
                <w:noProof/>
              </w:rPr>
              <w:drawing>
                <wp:anchor distT="0" distB="0" distL="114300" distR="114300" simplePos="0" relativeHeight="251683840" behindDoc="0" locked="0" layoutInCell="1" allowOverlap="1" wp14:anchorId="13370610" wp14:editId="02C1655D">
                  <wp:simplePos x="0" y="0"/>
                  <wp:positionH relativeFrom="column">
                    <wp:posOffset>64203</wp:posOffset>
                  </wp:positionH>
                  <wp:positionV relativeFrom="paragraph">
                    <wp:posOffset>59948</wp:posOffset>
                  </wp:positionV>
                  <wp:extent cx="317839" cy="338749"/>
                  <wp:effectExtent l="0" t="0" r="635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17839" cy="338749"/>
                          </a:xfrm>
                          <a:prstGeom prst="rect">
                            <a:avLst/>
                          </a:prstGeom>
                        </pic:spPr>
                      </pic:pic>
                    </a:graphicData>
                  </a:graphic>
                </wp:anchor>
              </w:drawing>
            </w:r>
          </w:p>
        </w:tc>
      </w:tr>
    </w:tbl>
    <w:p w14:paraId="0A0AB874" w14:textId="1505B3AD" w:rsidR="00AA6479" w:rsidRPr="00CC48E3" w:rsidRDefault="00837873">
      <w:pPr>
        <w:rPr>
          <w:rFonts w:ascii="Twinkl Cursive Looped" w:eastAsia="Oi" w:hAnsi="Twinkl Cursive Looped" w:cs="Oi"/>
          <w:sz w:val="16"/>
          <w:szCs w:val="16"/>
        </w:rPr>
      </w:pPr>
      <w:r w:rsidRPr="00CC48E3">
        <w:rPr>
          <w:rFonts w:ascii="Twinkl Cursive Looped" w:hAnsi="Twinkl Cursive Looped"/>
          <w:noProof/>
        </w:rPr>
        <mc:AlternateContent>
          <mc:Choice Requires="wps">
            <w:drawing>
              <wp:anchor distT="45720" distB="45720" distL="114300" distR="114300" simplePos="0" relativeHeight="251680768" behindDoc="0" locked="0" layoutInCell="1" hidden="0" allowOverlap="1" wp14:anchorId="33EDADAE" wp14:editId="548524C0">
                <wp:simplePos x="0" y="0"/>
                <wp:positionH relativeFrom="margin">
                  <wp:posOffset>-733594</wp:posOffset>
                </wp:positionH>
                <wp:positionV relativeFrom="paragraph">
                  <wp:posOffset>5637446</wp:posOffset>
                </wp:positionV>
                <wp:extent cx="7124496" cy="430265"/>
                <wp:effectExtent l="0" t="0" r="635" b="8255"/>
                <wp:wrapNone/>
                <wp:docPr id="219" name="Rectangle 219"/>
                <wp:cNvGraphicFramePr/>
                <a:graphic xmlns:a="http://schemas.openxmlformats.org/drawingml/2006/main">
                  <a:graphicData uri="http://schemas.microsoft.com/office/word/2010/wordprocessingShape">
                    <wps:wsp>
                      <wps:cNvSpPr/>
                      <wps:spPr>
                        <a:xfrm>
                          <a:off x="0" y="0"/>
                          <a:ext cx="7124496" cy="430265"/>
                        </a:xfrm>
                        <a:prstGeom prst="rect">
                          <a:avLst/>
                        </a:prstGeom>
                        <a:solidFill>
                          <a:srgbClr val="002060"/>
                        </a:solidFill>
                        <a:ln>
                          <a:noFill/>
                        </a:ln>
                      </wps:spPr>
                      <wps:txbx>
                        <w:txbxContent>
                          <w:p w14:paraId="18A89BC5" w14:textId="12D30725" w:rsidR="00E35876" w:rsidRPr="002643DE" w:rsidRDefault="00E35876" w:rsidP="00E35876">
                            <w:pPr>
                              <w:spacing w:line="258" w:lineRule="auto"/>
                              <w:textDirection w:val="btLr"/>
                              <w:rPr>
                                <w:rFonts w:ascii="Twinkl Cursive Looped" w:eastAsia="Oi" w:hAnsi="Twinkl Cursive Looped" w:cstheme="minorHAnsi"/>
                                <w:color w:val="FFFFFF" w:themeColor="background1"/>
                              </w:rPr>
                            </w:pPr>
                            <w:r w:rsidRPr="002643DE">
                              <w:rPr>
                                <w:rFonts w:ascii="Twinkl Cursive Looped" w:eastAsia="Oi" w:hAnsi="Twinkl Cursive Looped" w:cstheme="minorHAnsi"/>
                                <w:b/>
                                <w:color w:val="FFFFFF" w:themeColor="background1"/>
                              </w:rPr>
                              <w:t>Our enrichment this half term</w:t>
                            </w:r>
                            <w:r w:rsidRPr="002643DE">
                              <w:rPr>
                                <w:rFonts w:ascii="Twinkl Cursive Looped" w:eastAsia="Oi" w:hAnsi="Twinkl Cursive Looped" w:cstheme="minorHAnsi"/>
                                <w:color w:val="FFFFFF" w:themeColor="background1"/>
                              </w:rPr>
                              <w:t xml:space="preserve">: </w:t>
                            </w:r>
                            <w:r w:rsidR="002643DE">
                              <w:rPr>
                                <w:rFonts w:ascii="Twinkl Cursive Looped" w:eastAsia="Oi" w:hAnsi="Twinkl Cursive Looped" w:cstheme="minorHAnsi"/>
                                <w:color w:val="FFFFFF" w:themeColor="background1"/>
                              </w:rPr>
                              <w:t>Performing our dance at the Winter Gardens in Blackpool!</w:t>
                            </w:r>
                          </w:p>
                          <w:p w14:paraId="176CA45E" w14:textId="77777777" w:rsidR="00E35876" w:rsidRPr="00B67EBC" w:rsidRDefault="00E35876" w:rsidP="00E35876">
                            <w:pPr>
                              <w:spacing w:line="258" w:lineRule="auto"/>
                              <w:textDirection w:val="btLr"/>
                              <w:rPr>
                                <w:rFonts w:ascii="XCCW Joined 1a" w:hAnsi="XCCW Joined 1a" w:cstheme="minorHAnsi"/>
                                <w:color w:val="FFFFFF" w:themeColor="background1"/>
                              </w:rPr>
                            </w:pPr>
                            <w:r w:rsidRPr="00B67EBC">
                              <w:rPr>
                                <w:rFonts w:ascii="XCCW Joined 1a" w:hAnsi="XCCW Joined 1a" w:cstheme="minorHAnsi"/>
                                <w:color w:val="FFFFFF" w:themeColor="background1"/>
                              </w:rPr>
                              <w:t xml:space="preserve">                                                        </w:t>
                            </w:r>
                          </w:p>
                          <w:p w14:paraId="3DEA6EC9" w14:textId="77777777" w:rsidR="00E35876" w:rsidRPr="00B67EBC" w:rsidRDefault="00E35876" w:rsidP="00E35876">
                            <w:pPr>
                              <w:spacing w:line="258" w:lineRule="auto"/>
                              <w:textDirection w:val="btLr"/>
                              <w:rPr>
                                <w:rFonts w:ascii="XCCW Joined 1a" w:hAnsi="XCCW Joined 1a"/>
                              </w:rPr>
                            </w:pPr>
                          </w:p>
                          <w:p w14:paraId="65A8D72E" w14:textId="77777777" w:rsidR="00E35876" w:rsidRPr="00B67EBC" w:rsidRDefault="00E35876" w:rsidP="00E35876">
                            <w:pPr>
                              <w:spacing w:line="258" w:lineRule="auto"/>
                              <w:textDirection w:val="btLr"/>
                              <w:rPr>
                                <w:rFonts w:ascii="XCCW Joined 1a" w:hAnsi="XCCW Joined 1a"/>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EDADAE" id="Rectangle 219" o:spid="_x0000_s1027" style="position:absolute;margin-left:-57.75pt;margin-top:443.9pt;width:561pt;height:33.9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" fillcolor="#002060" stroked="f">
                <v:textbox inset="2.53958mm,1.2694mm,2.53958mm,1.2694mm">
                  <w:txbxContent>
                    <w:p w14:paraId="18A89BC5" w14:textId="12D30725" w:rsidR="00E35876" w:rsidRPr="002643DE" w:rsidRDefault="00E35876" w:rsidP="00E35876">
                      <w:pPr>
                        <w:spacing w:line="258" w:lineRule="auto"/>
                        <w:textDirection w:val="btLr"/>
                        <w:rPr>
                          <w:rFonts w:ascii="Twinkl Cursive Looped" w:eastAsia="Oi" w:hAnsi="Twinkl Cursive Looped" w:cstheme="minorHAnsi"/>
                          <w:color w:val="FFFFFF" w:themeColor="background1"/>
                        </w:rPr>
                      </w:pPr>
                      <w:r w:rsidRPr="002643DE">
                        <w:rPr>
                          <w:rFonts w:ascii="Twinkl Cursive Looped" w:eastAsia="Oi" w:hAnsi="Twinkl Cursive Looped" w:cstheme="minorHAnsi"/>
                          <w:b/>
                          <w:color w:val="FFFFFF" w:themeColor="background1"/>
                        </w:rPr>
                        <w:t>Our enrichment this half term</w:t>
                      </w:r>
                      <w:r w:rsidRPr="002643DE">
                        <w:rPr>
                          <w:rFonts w:ascii="Twinkl Cursive Looped" w:eastAsia="Oi" w:hAnsi="Twinkl Cursive Looped" w:cstheme="minorHAnsi"/>
                          <w:color w:val="FFFFFF" w:themeColor="background1"/>
                        </w:rPr>
                        <w:t xml:space="preserve">: </w:t>
                      </w:r>
                      <w:r w:rsidR="002643DE">
                        <w:rPr>
                          <w:rFonts w:ascii="Twinkl Cursive Looped" w:eastAsia="Oi" w:hAnsi="Twinkl Cursive Looped" w:cstheme="minorHAnsi"/>
                          <w:color w:val="FFFFFF" w:themeColor="background1"/>
                        </w:rPr>
                        <w:t>Performing our dance at the Winter Gardens in Blackpool!</w:t>
                      </w:r>
                    </w:p>
                    <w:p w14:paraId="176CA45E" w14:textId="77777777" w:rsidR="00E35876" w:rsidRPr="00B67EBC" w:rsidRDefault="00E35876" w:rsidP="00E35876">
                      <w:pPr>
                        <w:spacing w:line="258" w:lineRule="auto"/>
                        <w:textDirection w:val="btLr"/>
                        <w:rPr>
                          <w:rFonts w:ascii="XCCW Joined 1a" w:hAnsi="XCCW Joined 1a" w:cstheme="minorHAnsi"/>
                          <w:color w:val="FFFFFF" w:themeColor="background1"/>
                        </w:rPr>
                      </w:pPr>
                      <w:r w:rsidRPr="00B67EBC">
                        <w:rPr>
                          <w:rFonts w:ascii="XCCW Joined 1a" w:hAnsi="XCCW Joined 1a" w:cstheme="minorHAnsi"/>
                          <w:color w:val="FFFFFF" w:themeColor="background1"/>
                        </w:rPr>
                        <w:t xml:space="preserve">                                                        </w:t>
                      </w:r>
                    </w:p>
                    <w:p w14:paraId="3DEA6EC9" w14:textId="77777777" w:rsidR="00E35876" w:rsidRPr="00B67EBC" w:rsidRDefault="00E35876" w:rsidP="00E35876">
                      <w:pPr>
                        <w:spacing w:line="258" w:lineRule="auto"/>
                        <w:textDirection w:val="btLr"/>
                        <w:rPr>
                          <w:rFonts w:ascii="XCCW Joined 1a" w:hAnsi="XCCW Joined 1a"/>
                        </w:rPr>
                      </w:pPr>
                    </w:p>
                    <w:p w14:paraId="65A8D72E" w14:textId="77777777" w:rsidR="00E35876" w:rsidRPr="00B67EBC" w:rsidRDefault="00E35876" w:rsidP="00E35876">
                      <w:pPr>
                        <w:spacing w:line="258" w:lineRule="auto"/>
                        <w:textDirection w:val="btLr"/>
                        <w:rPr>
                          <w:rFonts w:ascii="XCCW Joined 1a" w:hAnsi="XCCW Joined 1a"/>
                        </w:rPr>
                      </w:pPr>
                    </w:p>
                  </w:txbxContent>
                </v:textbox>
                <w10:wrap anchorx="margin"/>
              </v:rect>
            </w:pict>
          </mc:Fallback>
        </mc:AlternateContent>
      </w:r>
    </w:p>
    <w:sectPr w:rsidR="00AA6479" w:rsidRPr="00CC48E3">
      <w:headerReference w:type="default" r:id="rId18"/>
      <w:pgSz w:w="11906" w:h="16838"/>
      <w:pgMar w:top="426" w:right="1440" w:bottom="28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3C75" w14:textId="77777777" w:rsidR="005743B9" w:rsidRDefault="005743B9">
      <w:pPr>
        <w:spacing w:after="0" w:line="240" w:lineRule="auto"/>
      </w:pPr>
      <w:r>
        <w:separator/>
      </w:r>
    </w:p>
  </w:endnote>
  <w:endnote w:type="continuationSeparator" w:id="0">
    <w:p w14:paraId="0C49F4B0" w14:textId="77777777" w:rsidR="005743B9" w:rsidRDefault="0057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Oi">
    <w:charset w:val="00"/>
    <w:family w:val="auto"/>
    <w:pitch w:val="default"/>
  </w:font>
  <w:font w:name="XCCW Joined 1a">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881F" w14:textId="77777777" w:rsidR="005743B9" w:rsidRDefault="005743B9">
      <w:pPr>
        <w:spacing w:after="0" w:line="240" w:lineRule="auto"/>
      </w:pPr>
      <w:r>
        <w:separator/>
      </w:r>
    </w:p>
  </w:footnote>
  <w:footnote w:type="continuationSeparator" w:id="0">
    <w:p w14:paraId="430B2E04" w14:textId="77777777" w:rsidR="005743B9" w:rsidRDefault="00574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160E"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p w14:paraId="36900A8D"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p w14:paraId="4EF1999D"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p w14:paraId="259F066F"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p w14:paraId="60C6A777"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p w14:paraId="40136396"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p w14:paraId="42E045C9"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79"/>
    <w:rsid w:val="000D1E1F"/>
    <w:rsid w:val="00116995"/>
    <w:rsid w:val="00160F19"/>
    <w:rsid w:val="00184A36"/>
    <w:rsid w:val="001A2545"/>
    <w:rsid w:val="001C7020"/>
    <w:rsid w:val="00243387"/>
    <w:rsid w:val="0026269B"/>
    <w:rsid w:val="002643DE"/>
    <w:rsid w:val="00346648"/>
    <w:rsid w:val="003C5F43"/>
    <w:rsid w:val="004458CD"/>
    <w:rsid w:val="004501A2"/>
    <w:rsid w:val="004528A1"/>
    <w:rsid w:val="00476873"/>
    <w:rsid w:val="004E2C1D"/>
    <w:rsid w:val="005743B9"/>
    <w:rsid w:val="00580E6A"/>
    <w:rsid w:val="005E5322"/>
    <w:rsid w:val="005E63D7"/>
    <w:rsid w:val="00600B05"/>
    <w:rsid w:val="006364D3"/>
    <w:rsid w:val="00690DF2"/>
    <w:rsid w:val="006A66B6"/>
    <w:rsid w:val="007A2B14"/>
    <w:rsid w:val="007B24B1"/>
    <w:rsid w:val="00837873"/>
    <w:rsid w:val="00856F0E"/>
    <w:rsid w:val="00873976"/>
    <w:rsid w:val="008D4023"/>
    <w:rsid w:val="0098193C"/>
    <w:rsid w:val="009D7624"/>
    <w:rsid w:val="009F0D06"/>
    <w:rsid w:val="00A42F13"/>
    <w:rsid w:val="00A5706A"/>
    <w:rsid w:val="00A677B8"/>
    <w:rsid w:val="00A80B13"/>
    <w:rsid w:val="00AA6479"/>
    <w:rsid w:val="00AF0FB4"/>
    <w:rsid w:val="00B46783"/>
    <w:rsid w:val="00B67EBC"/>
    <w:rsid w:val="00B96631"/>
    <w:rsid w:val="00BC7E25"/>
    <w:rsid w:val="00C17949"/>
    <w:rsid w:val="00C60640"/>
    <w:rsid w:val="00C84A2A"/>
    <w:rsid w:val="00CC48E3"/>
    <w:rsid w:val="00D328DD"/>
    <w:rsid w:val="00D913F1"/>
    <w:rsid w:val="00E13905"/>
    <w:rsid w:val="00E20B23"/>
    <w:rsid w:val="00E35876"/>
    <w:rsid w:val="00E450A2"/>
    <w:rsid w:val="00E85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FBB4"/>
  <w15:docId w15:val="{124C36BE-6201-4B20-9E66-E12A189C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8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053"/>
  </w:style>
  <w:style w:type="paragraph" w:styleId="Footer">
    <w:name w:val="footer"/>
    <w:basedOn w:val="Normal"/>
    <w:link w:val="FooterChar"/>
    <w:uiPriority w:val="99"/>
    <w:unhideWhenUsed/>
    <w:rsid w:val="00C90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053"/>
  </w:style>
  <w:style w:type="character" w:customStyle="1" w:styleId="normaltextrun">
    <w:name w:val="normaltextrun"/>
    <w:basedOn w:val="DefaultParagraphFont"/>
    <w:rsid w:val="007C65DD"/>
  </w:style>
  <w:style w:type="character" w:customStyle="1" w:styleId="eop">
    <w:name w:val="eop"/>
    <w:basedOn w:val="DefaultParagraphFont"/>
    <w:rsid w:val="007C65D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E35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l6m73eaJ20ybJUWIqXzDImBfA==">CgMxLjAyCGguZ2pkZ3hzOAByITEta0ZYNElXQ0xTa1g3NlFFWTlqdVFTQ2tPaG4xTmRqaA==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Annalise Riches</dc:creator>
  <cp:lastModifiedBy>user</cp:lastModifiedBy>
  <cp:revision>3</cp:revision>
  <cp:lastPrinted>2024-06-04T14:42:00Z</cp:lastPrinted>
  <dcterms:created xsi:type="dcterms:W3CDTF">2024-07-31T14:25:00Z</dcterms:created>
  <dcterms:modified xsi:type="dcterms:W3CDTF">2024-10-21T07:58:00Z</dcterms:modified>
</cp:coreProperties>
</file>