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2F13" w14:textId="672E7DBB" w:rsidR="00A50C92" w:rsidRDefault="00C04B14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1C6BF593">
                <wp:simplePos x="0" y="0"/>
                <wp:positionH relativeFrom="column">
                  <wp:posOffset>-260350</wp:posOffset>
                </wp:positionH>
                <wp:positionV relativeFrom="paragraph">
                  <wp:posOffset>822960</wp:posOffset>
                </wp:positionV>
                <wp:extent cx="6412230" cy="4085590"/>
                <wp:effectExtent l="114300" t="114300" r="121920" b="10541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408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B16121F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  <w:bookmarkStart w:id="0" w:name="_GoBack"/>
                          </w:p>
                          <w:p w14:paraId="38C1EEE0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FC791E" w14:textId="57A20890" w:rsidR="008F0BB7" w:rsidRPr="009C5059" w:rsidRDefault="008F0BB7" w:rsidP="00500A88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68F9D12" w14:textId="180EACF6" w:rsidR="005A57EA" w:rsidRDefault="005A57EA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>Our topic will be stretched over two half-terms and focussed on ‘The Frozen Planet’. Children will be researching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animals,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the impact of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climate change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>and adventurers. They will then use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this knowledge to create a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eco-fair to end our topic. </w:t>
                            </w:r>
                          </w:p>
                          <w:p w14:paraId="630C65C7" w14:textId="0D62C1F5" w:rsidR="005A57EA" w:rsidRDefault="005A57EA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>A lot of this fascinating</w:t>
                            </w:r>
                            <w:r w:rsidR="009D43D9">
                              <w:rPr>
                                <w:rFonts w:ascii="Lucida Calligraphy" w:hAnsi="Lucida Calligraphy"/>
                                <w:sz w:val="18"/>
                              </w:rPr>
                              <w:t>, cross-curricular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topic will be</w:t>
                            </w:r>
                            <w:r w:rsidR="005562EE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based on science and geography</w:t>
                            </w:r>
                            <w:r w:rsidR="009D43D9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. For science, we will be researching polar animals and the impact of climate change on them. We will also be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>conducting</w:t>
                            </w:r>
                            <w:r w:rsidR="009D43D9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icy experiments which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>will investigate</w:t>
                            </w:r>
                            <w:r w:rsidR="009D43D9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properties of materials. For geography, we will be looking at the environment, as well as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</w:rPr>
                              <w:t>investigating</w:t>
                            </w:r>
                            <w:r w:rsidR="009D43D9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data for the weather. </w:t>
                            </w:r>
                          </w:p>
                          <w:p w14:paraId="2C95158B" w14:textId="04B8EA82" w:rsidR="009D43D9" w:rsidRDefault="009D43D9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In design and technology, we will be using pieces of plastic (junk modelling) to create structures which represent the frozen planet/plastic pollution/climate change. </w:t>
                            </w:r>
                          </w:p>
                          <w:p w14:paraId="450921CB" w14:textId="290907D5" w:rsidR="009D43D9" w:rsidRDefault="009D43D9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>We will also be creating David Attenborough style videos in computing to apply the knowledge we have learnt about throughout the term .</w:t>
                            </w:r>
                          </w:p>
                          <w:p w14:paraId="5A7E323F" w14:textId="508C2A05" w:rsidR="009D43D9" w:rsidRDefault="009D43D9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More information about the eco-fair will be sent later in the half term. </w:t>
                            </w:r>
                          </w:p>
                          <w:p w14:paraId="05BB36D1" w14:textId="77777777" w:rsidR="00C04B14" w:rsidRDefault="00C04B14" w:rsidP="00C04B1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Please see the school website for further information about curriculum skills covered </w:t>
                            </w:r>
                            <w:r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throughout</w:t>
                            </w:r>
                            <w:r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 the academic year.  </w:t>
                            </w:r>
                          </w:p>
                          <w:bookmarkEnd w:id="0"/>
                          <w:p w14:paraId="2C34DE34" w14:textId="77777777" w:rsidR="00C04B14" w:rsidRPr="008E214B" w:rsidRDefault="00C04B14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7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pt;margin-top:64.8pt;width:504.9pt;height:321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" strokecolor="#00b050" strokeweight="6pt">
                <v:stroke linestyle="thickBetweenThin"/>
                <v:textbox>
                  <w:txbxContent>
                    <w:p w14:paraId="1B16121F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  <w:bookmarkStart w:id="1" w:name="_GoBack"/>
                    </w:p>
                    <w:p w14:paraId="38C1EEE0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FC791E" w14:textId="57A20890" w:rsidR="008F0BB7" w:rsidRPr="009C5059" w:rsidRDefault="008F0BB7" w:rsidP="00500A88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68F9D12" w14:textId="180EACF6" w:rsidR="005A57EA" w:rsidRDefault="005A57EA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</w:rPr>
                        <w:t>Our topic will be stretched over two half-terms and focussed on ‘The Frozen Planet’. Children will be researching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>:</w:t>
                      </w: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 animals,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 xml:space="preserve">the impact of </w:t>
                      </w: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climate change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>and adventurers. They will then use</w:t>
                      </w: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 this knowledge to create a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>n</w:t>
                      </w: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 eco-fair to end our topic. </w:t>
                      </w:r>
                    </w:p>
                    <w:p w14:paraId="630C65C7" w14:textId="0D62C1F5" w:rsidR="005A57EA" w:rsidRDefault="005A57EA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</w:rPr>
                        <w:t>A lot of this fascinating</w:t>
                      </w:r>
                      <w:r w:rsidR="009D43D9">
                        <w:rPr>
                          <w:rFonts w:ascii="Lucida Calligraphy" w:hAnsi="Lucida Calligraphy"/>
                          <w:sz w:val="18"/>
                        </w:rPr>
                        <w:t>, cross-curricular</w:t>
                      </w: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 topic will be</w:t>
                      </w:r>
                      <w:r w:rsidR="005562EE">
                        <w:rPr>
                          <w:rFonts w:ascii="Lucida Calligraphy" w:hAnsi="Lucida Calligraphy"/>
                          <w:sz w:val="18"/>
                        </w:rPr>
                        <w:t xml:space="preserve"> based on science and geography</w:t>
                      </w:r>
                      <w:r w:rsidR="009D43D9">
                        <w:rPr>
                          <w:rFonts w:ascii="Lucida Calligraphy" w:hAnsi="Lucida Calligraphy"/>
                          <w:sz w:val="18"/>
                        </w:rPr>
                        <w:t xml:space="preserve">. For science, we will be researching polar animals and the impact of climate change on them. We will also be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>conducting</w:t>
                      </w:r>
                      <w:r w:rsidR="009D43D9">
                        <w:rPr>
                          <w:rFonts w:ascii="Lucida Calligraphy" w:hAnsi="Lucida Calligraphy"/>
                          <w:sz w:val="18"/>
                        </w:rPr>
                        <w:t xml:space="preserve"> icy experiments which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>will investigate</w:t>
                      </w:r>
                      <w:r w:rsidR="009D43D9">
                        <w:rPr>
                          <w:rFonts w:ascii="Lucida Calligraphy" w:hAnsi="Lucida Calligraphy"/>
                          <w:sz w:val="18"/>
                        </w:rPr>
                        <w:t xml:space="preserve"> properties of materials. For geography, we will be looking at the environment, as well as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</w:rPr>
                        <w:t>investigating</w:t>
                      </w:r>
                      <w:r w:rsidR="009D43D9">
                        <w:rPr>
                          <w:rFonts w:ascii="Lucida Calligraphy" w:hAnsi="Lucida Calligraphy"/>
                          <w:sz w:val="18"/>
                        </w:rPr>
                        <w:t xml:space="preserve"> data for the weather. </w:t>
                      </w:r>
                    </w:p>
                    <w:p w14:paraId="2C95158B" w14:textId="04B8EA82" w:rsidR="009D43D9" w:rsidRDefault="009D43D9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In design and technology, we will be using pieces of plastic (junk modelling) to create structures which represent the frozen planet/plastic pollution/climate change. </w:t>
                      </w:r>
                    </w:p>
                    <w:p w14:paraId="450921CB" w14:textId="290907D5" w:rsidR="009D43D9" w:rsidRDefault="009D43D9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</w:rPr>
                        <w:t>We will also be creating David Attenborough style videos in computing to apply the knowledge we have learnt about throughout the term .</w:t>
                      </w:r>
                    </w:p>
                    <w:p w14:paraId="5A7E323F" w14:textId="508C2A05" w:rsidR="009D43D9" w:rsidRDefault="009D43D9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</w:rPr>
                        <w:t xml:space="preserve">More information about the eco-fair will be sent later in the half term. </w:t>
                      </w:r>
                    </w:p>
                    <w:p w14:paraId="05BB36D1" w14:textId="77777777" w:rsidR="00C04B14" w:rsidRDefault="00C04B14" w:rsidP="00C04B14">
                      <w:pPr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Please see the school website for further information about curriculum skills covered </w:t>
                      </w:r>
                      <w:r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  <w:u w:val="single"/>
                        </w:rPr>
                        <w:t>throughout</w:t>
                      </w:r>
                      <w:r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 the academic year.  </w:t>
                      </w:r>
                    </w:p>
                    <w:bookmarkEnd w:id="1"/>
                    <w:p w14:paraId="2C34DE34" w14:textId="77777777" w:rsidR="00C04B14" w:rsidRPr="008E214B" w:rsidRDefault="00C04B14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1422C7E4">
                <wp:simplePos x="0" y="0"/>
                <wp:positionH relativeFrom="column">
                  <wp:posOffset>-308008</wp:posOffset>
                </wp:positionH>
                <wp:positionV relativeFrom="paragraph">
                  <wp:posOffset>5034012</wp:posOffset>
                </wp:positionV>
                <wp:extent cx="3152140" cy="3060833"/>
                <wp:effectExtent l="95250" t="95250" r="105410" b="120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3060833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6095BB4" w14:textId="77777777" w:rsidR="00B72BAF" w:rsidRDefault="00B72BAF" w:rsidP="00B72BAF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  <w:p w14:paraId="7DC684FC" w14:textId="77777777" w:rsidR="00C03D74" w:rsidRDefault="00C03D74" w:rsidP="00C03D7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DF4601C" w14:textId="43D14BC2" w:rsidR="00B72BAF" w:rsidRDefault="00C60FA8" w:rsidP="00C03D7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In m</w:t>
                            </w:r>
                            <w:r w:rsidR="00131EEC"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aths we </w:t>
                            </w:r>
                            <w:r w:rsidR="002341AD"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shall</w:t>
                            </w:r>
                            <w:r w:rsidR="00B72BAF"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C03D74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consolidating our knowledge and application of the formal methods with the four operations – addition, subtraction, multiplication and division. </w:t>
                            </w:r>
                          </w:p>
                          <w:p w14:paraId="7A0F99F4" w14:textId="43921FB3" w:rsidR="00C03D74" w:rsidRDefault="00C03D74" w:rsidP="00C03D7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57D6EBD2" w14:textId="0394B49B" w:rsidR="00C03D74" w:rsidRDefault="00C03D74" w:rsidP="00C03D7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 will also start looking at algebra within maths questions. We will l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ook at how ‘letters’ stand for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missing quantities. </w:t>
                            </w:r>
                          </w:p>
                          <w:p w14:paraId="4440BD2F" w14:textId="02A69EA0" w:rsidR="00C03D74" w:rsidRDefault="00C03D74" w:rsidP="00C03D7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4D201ED7" w14:textId="5C38E158" w:rsidR="00C03D74" w:rsidRPr="008E214B" w:rsidRDefault="00C03D74" w:rsidP="00C03D7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After this we will be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revising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previous topics to consolidate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pupil’s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knowledge as well as applying their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understanding and skills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from more than one topic to solve two/three step questions. </w:t>
                            </w:r>
                          </w:p>
                          <w:p w14:paraId="105F4DB8" w14:textId="4421BD2E" w:rsidR="00BF2B7C" w:rsidRPr="002E653E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3F9" id="_x0000_s1027" type="#_x0000_t202" style="position:absolute;left:0;text-align:left;margin-left:-24.25pt;margin-top:396.4pt;width:248.2pt;height:2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16095BB4" w14:textId="77777777" w:rsidR="00B72BAF" w:rsidRDefault="00B72BAF" w:rsidP="00B72BAF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  <w:p w14:paraId="7DC684FC" w14:textId="77777777" w:rsidR="00C03D74" w:rsidRDefault="00C03D74" w:rsidP="00C03D7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DF4601C" w14:textId="43D14BC2" w:rsidR="00B72BAF" w:rsidRDefault="00C60FA8" w:rsidP="00C03D7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In m</w:t>
                      </w:r>
                      <w:r w:rsidR="00131EEC"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aths we </w:t>
                      </w:r>
                      <w:r w:rsidR="002341AD"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shall</w:t>
                      </w:r>
                      <w:r w:rsidR="00B72BAF"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be </w:t>
                      </w:r>
                      <w:r w:rsidR="00C03D74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consolidating our knowledge and application of the formal methods with the four operations – addition, subtraction, multiplication and division. </w:t>
                      </w:r>
                    </w:p>
                    <w:p w14:paraId="7A0F99F4" w14:textId="43921FB3" w:rsidR="00C03D74" w:rsidRDefault="00C03D74" w:rsidP="00C03D7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57D6EBD2" w14:textId="0394B49B" w:rsidR="00C03D74" w:rsidRDefault="00C03D74" w:rsidP="00C03D7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 will also start looking at algebra within maths questions. We will l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ook at how ‘letters’ stand for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missing quantities. </w:t>
                      </w:r>
                    </w:p>
                    <w:p w14:paraId="4440BD2F" w14:textId="02A69EA0" w:rsidR="00C03D74" w:rsidRDefault="00C03D74" w:rsidP="00C03D7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4D201ED7" w14:textId="5C38E158" w:rsidR="00C03D74" w:rsidRPr="008E214B" w:rsidRDefault="00C03D74" w:rsidP="00C03D7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After this we will be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revising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previous topics to consolidate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pupil’s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knowledge as well as applying their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understanding and skills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from more than one topic to solve two/three step questions. </w:t>
                      </w:r>
                    </w:p>
                    <w:p w14:paraId="105F4DB8" w14:textId="4421BD2E" w:rsidR="00BF2B7C" w:rsidRPr="002E653E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22FF3702">
                <wp:simplePos x="0" y="0"/>
                <wp:positionH relativeFrom="column">
                  <wp:posOffset>2998269</wp:posOffset>
                </wp:positionH>
                <wp:positionV relativeFrom="paragraph">
                  <wp:posOffset>5034013</wp:posOffset>
                </wp:positionV>
                <wp:extent cx="3181350" cy="3080084"/>
                <wp:effectExtent l="95250" t="95250" r="114300" b="1206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080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CFFC8" w14:textId="305A6D86" w:rsidR="00C04B14" w:rsidRDefault="00C04B14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</w:p>
                          <w:p w14:paraId="182870F8" w14:textId="77777777" w:rsidR="00C04B14" w:rsidRDefault="00C04B14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</w:p>
                          <w:p w14:paraId="0B5961A5" w14:textId="4C8033BE" w:rsidR="00504980" w:rsidRDefault="00504980" w:rsidP="009D43D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We </w:t>
                            </w:r>
                            <w:r w:rsidR="007C017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shall be focusing on </w:t>
                            </w:r>
                            <w:r w:rsidR="009D43D9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our topic as a stimulus for our writing</w:t>
                            </w:r>
                            <w:r w:rsidR="00C03D74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as well as our class book ‘The boy in the girls’ bathroom’.</w:t>
                            </w:r>
                          </w:p>
                          <w:p w14:paraId="750DD2BB" w14:textId="36B60AFF" w:rsidR="009D43D9" w:rsidRDefault="009D43D9" w:rsidP="009D43D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We will firstly be looking at letter writing in order to send a letter to Whipsnade Zoo to enquire about our class adopted penguins. </w:t>
                            </w:r>
                          </w:p>
                          <w:p w14:paraId="00D0B002" w14:textId="340B33A7" w:rsidR="009D43D9" w:rsidRDefault="00C03D74" w:rsidP="009D43D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After, we will then be using Shackleton’s journey as a basis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some adventure writing. </w:t>
                            </w:r>
                          </w:p>
                          <w:p w14:paraId="56341ACF" w14:textId="3671AA12" w:rsidR="00C03D74" w:rsidRPr="008F0BB7" w:rsidRDefault="00C03D74" w:rsidP="009D43D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Through these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writing opportunities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children will be applying their grammar skills and sentence level skills. </w:t>
                            </w:r>
                          </w:p>
                          <w:p w14:paraId="7F03ADC9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9A5C" id="Text Box 3" o:spid="_x0000_s1028" type="#_x0000_t202" style="position:absolute;left:0;text-align:left;margin-left:236.1pt;margin-top:396.4pt;width:250.5pt;height:2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14:paraId="67CCFFC8" w14:textId="305A6D86" w:rsidR="00C04B14" w:rsidRDefault="00C04B14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</w:p>
                    <w:p w14:paraId="182870F8" w14:textId="77777777" w:rsidR="00C04B14" w:rsidRDefault="00C04B14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</w:p>
                    <w:p w14:paraId="0B5961A5" w14:textId="4C8033BE" w:rsidR="00504980" w:rsidRDefault="00504980" w:rsidP="009D43D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We </w:t>
                      </w:r>
                      <w:r w:rsidR="007C017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shall be focusing on </w:t>
                      </w:r>
                      <w:r w:rsidR="009D43D9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our topic as a stimulus for our writing</w:t>
                      </w:r>
                      <w:r w:rsidR="00C03D74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as well as our class book ‘The boy in the girls’ bathroom’.</w:t>
                      </w:r>
                    </w:p>
                    <w:p w14:paraId="750DD2BB" w14:textId="36B60AFF" w:rsidR="009D43D9" w:rsidRDefault="009D43D9" w:rsidP="009D43D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We will firstly be looking at letter writing in order to send a letter to Whipsnade Zoo to enquire about our class adopted penguins. </w:t>
                      </w:r>
                    </w:p>
                    <w:p w14:paraId="00D0B002" w14:textId="340B33A7" w:rsidR="009D43D9" w:rsidRDefault="00C03D74" w:rsidP="009D43D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After, we will then be using Shackleton’s journey as a basis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for</w:t>
                      </w: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some adventure writing. </w:t>
                      </w:r>
                    </w:p>
                    <w:p w14:paraId="56341ACF" w14:textId="3671AA12" w:rsidR="00C03D74" w:rsidRPr="008F0BB7" w:rsidRDefault="00C03D74" w:rsidP="009D43D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Through these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writing opportunities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children will be applying their grammar skills and sentence level skills. </w:t>
                      </w:r>
                    </w:p>
                    <w:p w14:paraId="7F03ADC9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341868E8">
                <wp:simplePos x="0" y="0"/>
                <wp:positionH relativeFrom="column">
                  <wp:posOffset>322446</wp:posOffset>
                </wp:positionH>
                <wp:positionV relativeFrom="paragraph">
                  <wp:posOffset>8210349</wp:posOffset>
                </wp:positionV>
                <wp:extent cx="5295900" cy="1264620"/>
                <wp:effectExtent l="19050" t="19050" r="38100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6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6F4FC28C" w14:textId="5AAE79A0" w:rsidR="00FE6B32" w:rsidRDefault="00C03D74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We are trialling a new style of homework this term. Children will have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a grid of homework from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which they will choose a certain </w:t>
                            </w:r>
                            <w:r w:rsidR="00C60FA8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of the tasks. Thes</w:t>
                            </w:r>
                            <w:r w:rsidR="00C93F55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e homework tasks will be due in by Monday 10</w:t>
                            </w:r>
                            <w:r w:rsidR="00C93F55" w:rsidRPr="00C93F55">
                              <w:rPr>
                                <w:rFonts w:ascii="Lucida Calligraphy" w:hAnsi="Lucida Calligraphy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93F55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February.</w:t>
                            </w:r>
                          </w:p>
                          <w:p w14:paraId="058418AC" w14:textId="77777777" w:rsidR="00C03D74" w:rsidRDefault="00C03D74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</w:pPr>
                          </w:p>
                          <w:p w14:paraId="3BE96676" w14:textId="26C0414A" w:rsidR="00C03D74" w:rsidRPr="008E214B" w:rsidRDefault="00C03D74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This is in addition to daily times table and spelling practice. </w:t>
                            </w:r>
                          </w:p>
                          <w:p w14:paraId="61E7610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65D" id="_x0000_s1029" type="#_x0000_t202" style="position:absolute;left:0;text-align:left;margin-left:25.4pt;margin-top:646.5pt;width:417pt;height:9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6F4FC28C" w14:textId="5AAE79A0" w:rsidR="00FE6B32" w:rsidRDefault="00C03D74" w:rsidP="00EA3ED4">
                      <w:pPr>
                        <w:pStyle w:val="Default"/>
                        <w:rPr>
                          <w:rFonts w:ascii="Lucida Calligraphy" w:hAnsi="Lucida Calligraphy"/>
                          <w:sz w:val="18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We are trialling a new style of homework this term. Children will have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a grid of homework from</w:t>
                      </w:r>
                      <w:r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which they will choose a certain </w:t>
                      </w:r>
                      <w:r w:rsidR="00C60FA8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number</w:t>
                      </w:r>
                      <w:r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of the tasks. Thes</w:t>
                      </w:r>
                      <w:r w:rsidR="00C93F55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e homework tasks will be due in by Monday 10</w:t>
                      </w:r>
                      <w:r w:rsidR="00C93F55" w:rsidRPr="00C93F55">
                        <w:rPr>
                          <w:rFonts w:ascii="Lucida Calligraphy" w:hAnsi="Lucida Calligraphy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C93F55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February.</w:t>
                      </w:r>
                    </w:p>
                    <w:p w14:paraId="058418AC" w14:textId="77777777" w:rsidR="00C03D74" w:rsidRDefault="00C03D74" w:rsidP="00EA3ED4">
                      <w:pPr>
                        <w:pStyle w:val="Default"/>
                        <w:rPr>
                          <w:rFonts w:ascii="Lucida Calligraphy" w:hAnsi="Lucida Calligraphy"/>
                          <w:sz w:val="18"/>
                          <w:szCs w:val="20"/>
                        </w:rPr>
                      </w:pPr>
                    </w:p>
                    <w:p w14:paraId="3BE96676" w14:textId="26C0414A" w:rsidR="00C03D74" w:rsidRPr="008E214B" w:rsidRDefault="00C03D74" w:rsidP="00EA3ED4">
                      <w:pPr>
                        <w:pStyle w:val="Default"/>
                        <w:rPr>
                          <w:rFonts w:ascii="Lucida Calligraphy" w:hAnsi="Lucida Calligraphy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This is in addition to daily times table and spelling practice. </w:t>
                      </w:r>
                    </w:p>
                    <w:p w14:paraId="61E7610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7DFFB82C">
                <wp:simplePos x="0" y="0"/>
                <wp:positionH relativeFrom="column">
                  <wp:posOffset>3704757</wp:posOffset>
                </wp:positionH>
                <wp:positionV relativeFrom="paragraph">
                  <wp:posOffset>5006440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19341A3A" w:rsid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  <w:p w14:paraId="7EDEE8F0" w14:textId="26758908" w:rsidR="00C04B14" w:rsidRDefault="00C04B1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616B640" w14:textId="77777777" w:rsidR="00C04B14" w:rsidRPr="00A50C92" w:rsidRDefault="00C04B1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162B" id="Text Box 7" o:spid="_x0000_s1030" type="#_x0000_t202" style="position:absolute;left:0;text-align:left;margin-left:291.7pt;margin-top:394.2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" filled="f" stroked="f">
                <v:textbox>
                  <w:txbxContent>
                    <w:p w14:paraId="18D34CCD" w14:textId="19341A3A" w:rsid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  <w:p w14:paraId="7EDEE8F0" w14:textId="26758908" w:rsidR="00C04B14" w:rsidRDefault="00C04B14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14:paraId="0616B640" w14:textId="77777777" w:rsidR="00C04B14" w:rsidRPr="00A50C92" w:rsidRDefault="00C04B14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40040D8E">
                <wp:simplePos x="0" y="0"/>
                <wp:positionH relativeFrom="column">
                  <wp:posOffset>290195</wp:posOffset>
                </wp:positionH>
                <wp:positionV relativeFrom="paragraph">
                  <wp:posOffset>5192629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E5F" id="Text Box 6" o:spid="_x0000_s1031" type="#_x0000_t202" style="position:absolute;left:0;text-align:left;margin-left:22.85pt;margin-top:408.8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5A57EA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36B7103" wp14:editId="46F1C2B2">
            <wp:simplePos x="0" y="0"/>
            <wp:positionH relativeFrom="column">
              <wp:posOffset>4255770</wp:posOffset>
            </wp:positionH>
            <wp:positionV relativeFrom="paragraph">
              <wp:posOffset>530225</wp:posOffset>
            </wp:positionV>
            <wp:extent cx="1363980" cy="1022350"/>
            <wp:effectExtent l="0" t="0" r="7620" b="6350"/>
            <wp:wrapTight wrapText="bothSides">
              <wp:wrapPolygon edited="0">
                <wp:start x="0" y="0"/>
                <wp:lineTo x="0" y="21332"/>
                <wp:lineTo x="21419" y="21332"/>
                <wp:lineTo x="21419" y="0"/>
                <wp:lineTo x="0" y="0"/>
              </wp:wrapPolygon>
            </wp:wrapTight>
            <wp:docPr id="13" name="Picture 13" descr="Image result for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gu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EA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937C659" wp14:editId="7353D650">
            <wp:simplePos x="0" y="0"/>
            <wp:positionH relativeFrom="column">
              <wp:posOffset>-167640</wp:posOffset>
            </wp:positionH>
            <wp:positionV relativeFrom="paragraph">
              <wp:posOffset>533400</wp:posOffset>
            </wp:positionV>
            <wp:extent cx="208534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11" y="21147"/>
                <wp:lineTo x="21311" y="0"/>
                <wp:lineTo x="0" y="0"/>
              </wp:wrapPolygon>
            </wp:wrapTight>
            <wp:docPr id="12" name="Picture 12" descr="Image result for 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ebe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EA">
        <w:rPr>
          <w:noProof/>
          <w:lang w:eastAsia="en-GB"/>
        </w:rPr>
        <w:t xml:space="preserve">  </w:t>
      </w:r>
      <w:r w:rsidR="00F914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696FA1BC">
                <wp:simplePos x="0" y="0"/>
                <wp:positionH relativeFrom="column">
                  <wp:posOffset>1089660</wp:posOffset>
                </wp:positionH>
                <wp:positionV relativeFrom="paragraph">
                  <wp:posOffset>822960</wp:posOffset>
                </wp:positionV>
                <wp:extent cx="3893820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6F27371A" w:rsidR="00A50C92" w:rsidRPr="00F91448" w:rsidRDefault="00F91448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5A57EA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Frozen Planet</w:t>
                            </w:r>
                            <w:r w:rsidR="00FA3747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E9A" id="Text Box 5" o:spid="_x0000_s1032" type="#_x0000_t202" style="position:absolute;left:0;text-align:left;margin-left:85.8pt;margin-top:64.8pt;width:306.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" filled="f" stroked="f">
                <v:textbox>
                  <w:txbxContent>
                    <w:p w14:paraId="1F10165D" w14:textId="6F27371A" w:rsidR="00A50C92" w:rsidRPr="00F91448" w:rsidRDefault="00F91448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5A57EA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Frozen Planet</w:t>
                      </w:r>
                      <w:r w:rsidR="00FA3747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E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4692F9A">
                <wp:simplePos x="0" y="0"/>
                <wp:positionH relativeFrom="column">
                  <wp:posOffset>1624330</wp:posOffset>
                </wp:positionH>
                <wp:positionV relativeFrom="paragraph">
                  <wp:posOffset>-609600</wp:posOffset>
                </wp:positionV>
                <wp:extent cx="2374265" cy="40957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713DC08C" w:rsidR="00AE22C7" w:rsidRPr="00AE22C7" w:rsidRDefault="008E214B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12041" id="_x0000_s1033" type="#_x0000_t202" style="position:absolute;left:0;text-align:left;margin-left:127.9pt;margin-top:-48pt;width:186.95pt;height:3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0eJQIAAE0EAAAOAAAAZHJzL2Uyb0RvYy54bWysVNuO2yAQfa/Uf0C8N3bcZJN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" strokeweight="2.25pt">
                <v:textbox>
                  <w:txbxContent>
                    <w:p w14:paraId="4BAA86D1" w14:textId="713DC08C" w:rsidR="00AE22C7" w:rsidRPr="00AE22C7" w:rsidRDefault="008E214B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Autumn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Two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513BA618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77777777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CE472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FA1D1C" id="Text Box 8" o:spid="_x0000_s1034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" filled="f" stroked="f" strokeweight="3pt">
                <v:textbox>
                  <w:txbxContent>
                    <w:p w14:paraId="51FB73C5" w14:textId="77777777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CE472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0D95F22D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5FC859" id="_x0000_s1035" type="#_x0000_t202" style="position:absolute;left:0;text-align:left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CpAIAANAFAAAOAAAAZHJzL2Uyb0RvYy54bWysVFtP2zAUfp+0/2D5fSQNlJW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sMKDQq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ACB3" w14:textId="77777777" w:rsidR="00C60FA8" w:rsidRDefault="00C60FA8" w:rsidP="00C60FA8">
      <w:pPr>
        <w:spacing w:after="0" w:line="240" w:lineRule="auto"/>
      </w:pPr>
      <w:r>
        <w:separator/>
      </w:r>
    </w:p>
  </w:endnote>
  <w:endnote w:type="continuationSeparator" w:id="0">
    <w:p w14:paraId="2FE55515" w14:textId="77777777" w:rsidR="00C60FA8" w:rsidRDefault="00C60FA8" w:rsidP="00C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B0BB" w14:textId="77777777" w:rsidR="00C60FA8" w:rsidRDefault="00C60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DB23" w14:textId="77777777" w:rsidR="00C60FA8" w:rsidRDefault="00C60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19C8" w14:textId="77777777" w:rsidR="00C60FA8" w:rsidRDefault="00C60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BED6" w14:textId="77777777" w:rsidR="00C60FA8" w:rsidRDefault="00C60FA8" w:rsidP="00C60FA8">
      <w:pPr>
        <w:spacing w:after="0" w:line="240" w:lineRule="auto"/>
      </w:pPr>
      <w:r>
        <w:separator/>
      </w:r>
    </w:p>
  </w:footnote>
  <w:footnote w:type="continuationSeparator" w:id="0">
    <w:p w14:paraId="64ED9696" w14:textId="77777777" w:rsidR="00C60FA8" w:rsidRDefault="00C60FA8" w:rsidP="00C6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843B" w14:textId="77777777" w:rsidR="00C60FA8" w:rsidRDefault="00C60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37C5" w14:textId="77777777" w:rsidR="00C60FA8" w:rsidRDefault="00C60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FC21" w14:textId="77777777" w:rsidR="00C60FA8" w:rsidRDefault="00C60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31EEC"/>
    <w:rsid w:val="00157063"/>
    <w:rsid w:val="001D3E9B"/>
    <w:rsid w:val="00231B23"/>
    <w:rsid w:val="002341AD"/>
    <w:rsid w:val="002E653E"/>
    <w:rsid w:val="0033289C"/>
    <w:rsid w:val="0034445F"/>
    <w:rsid w:val="00347432"/>
    <w:rsid w:val="003838F5"/>
    <w:rsid w:val="003D268A"/>
    <w:rsid w:val="003D71A3"/>
    <w:rsid w:val="003E5091"/>
    <w:rsid w:val="00457645"/>
    <w:rsid w:val="00500A88"/>
    <w:rsid w:val="00504980"/>
    <w:rsid w:val="005562EE"/>
    <w:rsid w:val="00584341"/>
    <w:rsid w:val="005A57EA"/>
    <w:rsid w:val="005A6880"/>
    <w:rsid w:val="005D3805"/>
    <w:rsid w:val="006031A3"/>
    <w:rsid w:val="00694A27"/>
    <w:rsid w:val="006A1B2D"/>
    <w:rsid w:val="006E6766"/>
    <w:rsid w:val="0070315C"/>
    <w:rsid w:val="007C017D"/>
    <w:rsid w:val="007C4991"/>
    <w:rsid w:val="00816F64"/>
    <w:rsid w:val="008D59E0"/>
    <w:rsid w:val="008E214B"/>
    <w:rsid w:val="008F0BB7"/>
    <w:rsid w:val="009C5059"/>
    <w:rsid w:val="009D43D9"/>
    <w:rsid w:val="009E486F"/>
    <w:rsid w:val="00A50C92"/>
    <w:rsid w:val="00AE22C7"/>
    <w:rsid w:val="00B618F4"/>
    <w:rsid w:val="00B72BAF"/>
    <w:rsid w:val="00B72D2D"/>
    <w:rsid w:val="00B82805"/>
    <w:rsid w:val="00BF2B7C"/>
    <w:rsid w:val="00C03D74"/>
    <w:rsid w:val="00C04B14"/>
    <w:rsid w:val="00C60FA8"/>
    <w:rsid w:val="00C93F55"/>
    <w:rsid w:val="00CE4724"/>
    <w:rsid w:val="00D11C72"/>
    <w:rsid w:val="00DB4AF5"/>
    <w:rsid w:val="00E65A54"/>
    <w:rsid w:val="00E77F45"/>
    <w:rsid w:val="00EA3ED4"/>
    <w:rsid w:val="00ED2BEA"/>
    <w:rsid w:val="00ED6B42"/>
    <w:rsid w:val="00F03A4B"/>
    <w:rsid w:val="00F91448"/>
    <w:rsid w:val="00F91C2F"/>
    <w:rsid w:val="00FA3747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A8"/>
  </w:style>
  <w:style w:type="paragraph" w:styleId="Footer">
    <w:name w:val="footer"/>
    <w:basedOn w:val="Normal"/>
    <w:link w:val="FooterChar"/>
    <w:uiPriority w:val="99"/>
    <w:unhideWhenUsed/>
    <w:rsid w:val="00C6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67C3-8515-40CB-9F8E-383DB11E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5</cp:revision>
  <cp:lastPrinted>2014-09-23T15:51:00Z</cp:lastPrinted>
  <dcterms:created xsi:type="dcterms:W3CDTF">2020-01-13T10:26:00Z</dcterms:created>
  <dcterms:modified xsi:type="dcterms:W3CDTF">2020-01-13T15:15:00Z</dcterms:modified>
</cp:coreProperties>
</file>