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55"/>
        <w:tblW w:w="15827" w:type="dxa"/>
        <w:tblLayout w:type="fixed"/>
        <w:tblLook w:val="04A0" w:firstRow="1" w:lastRow="0" w:firstColumn="1" w:lastColumn="0" w:noHBand="0" w:noVBand="1"/>
      </w:tblPr>
      <w:tblGrid>
        <w:gridCol w:w="846"/>
        <w:gridCol w:w="2496"/>
        <w:gridCol w:w="2497"/>
        <w:gridCol w:w="2497"/>
        <w:gridCol w:w="2497"/>
        <w:gridCol w:w="2497"/>
        <w:gridCol w:w="2497"/>
      </w:tblGrid>
      <w:tr w:rsidR="002D5618" w:rsidRPr="00F83B0A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Subject</w:t>
            </w:r>
          </w:p>
        </w:tc>
        <w:tc>
          <w:tcPr>
            <w:tcW w:w="249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Autumn 1</w:t>
            </w:r>
          </w:p>
        </w:tc>
        <w:tc>
          <w:tcPr>
            <w:tcW w:w="2497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Autumn 2</w:t>
            </w:r>
          </w:p>
        </w:tc>
        <w:tc>
          <w:tcPr>
            <w:tcW w:w="2497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Spring 1</w:t>
            </w:r>
          </w:p>
        </w:tc>
        <w:tc>
          <w:tcPr>
            <w:tcW w:w="2497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Spring 2</w:t>
            </w:r>
          </w:p>
        </w:tc>
        <w:tc>
          <w:tcPr>
            <w:tcW w:w="2497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>
              <w:rPr>
                <w:rFonts w:asciiTheme="majorHAnsi" w:hAnsiTheme="majorHAnsi" w:cstheme="majorHAnsi"/>
                <w:b/>
                <w:noProof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83A7AC" wp14:editId="11C45E95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-851535</wp:posOffset>
                      </wp:positionV>
                      <wp:extent cx="1135380" cy="647700"/>
                      <wp:effectExtent l="19050" t="19050" r="26670" b="38100"/>
                      <wp:wrapNone/>
                      <wp:docPr id="1" name="Arrow: Lef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5380" cy="647700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5618" w:rsidRPr="00F83B0A" w:rsidRDefault="002D5618" w:rsidP="002D561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LKS2</w:t>
                                  </w:r>
                                  <w:r w:rsidR="00FD3A63">
                                    <w:rPr>
                                      <w:sz w:val="20"/>
                                    </w:rPr>
                                    <w:t xml:space="preserve"> – Cycle 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C83A7AC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rrow: Left 1" o:spid="_x0000_s1026" type="#_x0000_t66" style="position:absolute;left:0;text-align:left;margin-left:128.8pt;margin-top:-67.05pt;width:89.4pt;height:5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" adj="6161" fillcolor="#002060" strokecolor="#002060" strokeweight="1pt">
                      <v:textbox>
                        <w:txbxContent>
                          <w:p w:rsidR="002D5618" w:rsidRPr="00F83B0A" w:rsidRDefault="002D5618" w:rsidP="002D561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LKS2</w:t>
                            </w:r>
                            <w:r w:rsidR="00FD3A63">
                              <w:rPr>
                                <w:sz w:val="20"/>
                              </w:rPr>
                              <w:t xml:space="preserve"> – Cycle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3B0A">
              <w:rPr>
                <w:rFonts w:asciiTheme="majorHAnsi" w:hAnsiTheme="majorHAnsi" w:cstheme="majorHAnsi"/>
                <w:b/>
                <w:szCs w:val="16"/>
              </w:rPr>
              <w:t>Summer 1</w:t>
            </w:r>
          </w:p>
        </w:tc>
        <w:tc>
          <w:tcPr>
            <w:tcW w:w="2497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Summer 2</w:t>
            </w: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Topic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Stones, Bones and Iron Thrones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Brilliant Bodies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Earthquakes, Eruptions and Extreme Earth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Bright Sparks and Brilliant Inventions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River Raiders and Water Wanderers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Secrets on Our Doorstep</w:t>
            </w: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Science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Rocks and Soils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Animals, including Humans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States of Matter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Electricity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Plants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Sound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History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Stone Age to Iron Age Britain: Homes, Tools and Settlements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Inventors Who Changed Britain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Local History Mystery: What Our Area Reveals About Britain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Geography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Settlements from Prehistory to Today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Volcanoes, Earthquakes and Mountains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River Study: Source to Sea and the Water Cycle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Embedded geography retrieval/fieldwork within local history, not a separate full geography unit.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Art &amp; Design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Telling Stories Through Drawing and Making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Gestural Drawing with Charcoal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Cloth, Thread, Paint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DT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Textiles: prehistoric survival pouch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Electrical systems: invention prototype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Cooking and nutrition: balanced bodies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Default="002D5618" w:rsidP="000F4117">
            <w:pPr>
              <w:spacing w:after="0" w:line="240" w:lineRule="auto"/>
              <w:jc w:val="center"/>
            </w:pPr>
            <w:r>
              <w:rPr>
                <w:rFonts w:cs="Calibri"/>
                <w:b/>
              </w:rPr>
              <w:t>Computing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Oak Y3: Computer networks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Oak Y3: Stop-frame animation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—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Oak Y3: Programming sequence using sound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—</w:t>
            </w: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Music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Oak Y3: Start with playing - adding percussive layers to build texture in songs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>
              <w:rPr>
                <w:rFonts w:asciiTheme="majorHAnsi" w:hAnsiTheme="majorHAnsi" w:cstheme="majorHAnsi"/>
                <w:sz w:val="14"/>
                <w:szCs w:val="16"/>
              </w:rPr>
              <w:t xml:space="preserve">Singing Christmas songs for Nativity performance 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Oak Y3: Compose and Create - notating and performing using rhythm grids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Oak Y3: Playing together - building texture with melody, drone and ostinato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rFonts w:asciiTheme="majorHAnsi" w:hAnsiTheme="majorHAnsi" w:cstheme="majorHAnsi"/>
                <w:sz w:val="14"/>
                <w:szCs w:val="16"/>
              </w:rPr>
              <w:t xml:space="preserve">Whole class instrumental programme – recorder 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rFonts w:asciiTheme="majorHAnsi" w:hAnsiTheme="majorHAnsi" w:cstheme="majorHAnsi"/>
                <w:sz w:val="14"/>
                <w:szCs w:val="16"/>
              </w:rPr>
              <w:t xml:space="preserve">Whole class instrumental programme – recorder </w:t>
            </w:r>
          </w:p>
        </w:tc>
      </w:tr>
      <w:tr w:rsidR="002D5618" w:rsidRPr="001C3D5F" w:rsidTr="000F4117">
        <w:trPr>
          <w:trHeight w:val="1395"/>
        </w:trPr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9E048D" w:rsidRDefault="002D5618" w:rsidP="000F4117">
            <w:pPr>
              <w:spacing w:after="0" w:line="240" w:lineRule="auto"/>
              <w:jc w:val="center"/>
              <w:rPr>
                <w:b/>
              </w:rPr>
            </w:pPr>
            <w:r w:rsidRPr="009E048D">
              <w:rPr>
                <w:rFonts w:cs="Calibri"/>
                <w:b/>
                <w:color w:val="FFFFFF" w:themeColor="background1"/>
              </w:rPr>
              <w:t>MFL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color w:val="000000"/>
                <w:sz w:val="14"/>
              </w:rPr>
              <w:t>Bespoke lessons based on Grammarsaurus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color w:val="000000"/>
                <w:sz w:val="14"/>
              </w:rPr>
              <w:t>(7sessions)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color w:val="000000"/>
                <w:sz w:val="14"/>
              </w:rPr>
              <w:t>Introduction to Spanish A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color w:val="000000"/>
                <w:sz w:val="14"/>
              </w:rPr>
              <w:t>Y3-L10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color w:val="000000"/>
                <w:sz w:val="14"/>
              </w:rPr>
              <w:t>My Family (3 sessions)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color w:val="000000"/>
                <w:sz w:val="14"/>
              </w:rPr>
              <w:t>Other Topics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sz w:val="14"/>
              </w:rPr>
              <w:t>Christmas in Spain (1 session)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sz w:val="14"/>
              </w:rPr>
              <w:t>Christmas Cards (1 session)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bCs/>
                <w:color w:val="000000"/>
                <w:sz w:val="14"/>
                <w:lang w:val="en-GB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Y4 – L2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Pets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(3 sessions)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color w:val="000000"/>
                <w:sz w:val="14"/>
              </w:rPr>
              <w:t>Y4 – L3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At Home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(2 sessions)</w:t>
            </w:r>
            <w:r w:rsidRPr="001C3D5F">
              <w:rPr>
                <w:rFonts w:cs="Calibri"/>
                <w:color w:val="000000"/>
                <w:sz w:val="14"/>
              </w:rPr>
              <w:t>  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bCs/>
                <w:color w:val="000000"/>
                <w:sz w:val="14"/>
                <w:lang w:val="en-GB"/>
              </w:rPr>
            </w:pP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bCs/>
                <w:color w:val="000000"/>
                <w:sz w:val="14"/>
                <w:lang w:val="en-GB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Y4 – L3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 xml:space="preserve">At Home continued 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(2 sessions)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bCs/>
                <w:color w:val="000000"/>
                <w:sz w:val="14"/>
                <w:lang w:val="en-GB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Y4 – L5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In the Classroom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(4 sessions)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bCs/>
                <w:color w:val="000000"/>
                <w:sz w:val="14"/>
                <w:lang w:val="en-GB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Y3 - L7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Numbers 20-31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(1 session)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color w:val="000000"/>
                <w:sz w:val="14"/>
              </w:rPr>
              <w:t>Y3 - L8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The Date &amp; Birthday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(3 sessions)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bCs/>
                <w:color w:val="000000"/>
                <w:sz w:val="14"/>
                <w:lang w:val="en-GB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Y4 – L10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Weather &amp; Seasons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n-GB"/>
              </w:rPr>
              <w:t>(3 sessions)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color w:val="000000"/>
                <w:sz w:val="14"/>
              </w:rPr>
              <w:t> Y4 – L11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s-ES"/>
              </w:rPr>
              <w:t>Fruits &amp; Market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bCs/>
                <w:color w:val="000000"/>
                <w:sz w:val="14"/>
                <w:lang w:val="es-ES"/>
              </w:rPr>
              <w:t>(3 sessions)</w:t>
            </w:r>
            <w:r w:rsidRPr="001C3D5F">
              <w:rPr>
                <w:rFonts w:cs="Calibri"/>
                <w:color w:val="000000"/>
                <w:sz w:val="14"/>
              </w:rPr>
              <w:t> </w:t>
            </w:r>
          </w:p>
        </w:tc>
      </w:tr>
      <w:tr w:rsidR="002D5618" w:rsidRPr="00036219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9E048D" w:rsidRDefault="002D5618" w:rsidP="000F4117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9E048D">
              <w:rPr>
                <w:rFonts w:cs="Calibri"/>
                <w:b/>
                <w:color w:val="FFFFFF" w:themeColor="background1"/>
              </w:rPr>
              <w:t>PE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036219" w:rsidRDefault="002D5618" w:rsidP="000F411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36219">
              <w:rPr>
                <w:rFonts w:eastAsia="Times New Roman" w:cs="Calibri"/>
                <w:sz w:val="14"/>
                <w:szCs w:val="14"/>
                <w:lang w:val="en-GB" w:eastAsia="en-GB"/>
              </w:rPr>
              <w:t>Basketball &amp; Gymnastics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56"/>
            </w:tblGrid>
            <w:tr w:rsidR="002D5618" w:rsidRPr="00036219" w:rsidTr="000F4117">
              <w:trPr>
                <w:tblCellSpacing w:w="15" w:type="dxa"/>
              </w:trPr>
              <w:tc>
                <w:tcPr>
                  <w:tcW w:w="1696" w:type="dxa"/>
                  <w:vAlign w:val="center"/>
                  <w:hideMark/>
                </w:tcPr>
                <w:p w:rsidR="002D5618" w:rsidRPr="00036219" w:rsidRDefault="002D5618" w:rsidP="007F3E18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</w:pPr>
                  <w:r w:rsidRPr="00036219"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  <w:t>Hockey &amp; Dance</w:t>
                  </w:r>
                </w:p>
              </w:tc>
            </w:tr>
          </w:tbl>
          <w:p w:rsidR="002D5618" w:rsidRPr="00036219" w:rsidRDefault="002D5618" w:rsidP="000F411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1"/>
            </w:tblGrid>
            <w:tr w:rsidR="002D5618" w:rsidRPr="00036219" w:rsidTr="000F4117">
              <w:trPr>
                <w:tblCellSpacing w:w="15" w:type="dxa"/>
              </w:trPr>
              <w:tc>
                <w:tcPr>
                  <w:tcW w:w="1671" w:type="dxa"/>
                  <w:vAlign w:val="center"/>
                  <w:hideMark/>
                </w:tcPr>
                <w:p w:rsidR="002D5618" w:rsidRPr="00036219" w:rsidRDefault="002D5618" w:rsidP="007F3E18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</w:pPr>
                  <w:r w:rsidRPr="00036219"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  <w:t>Tennis &amp; Fitness</w:t>
                  </w:r>
                </w:p>
              </w:tc>
            </w:tr>
          </w:tbl>
          <w:p w:rsidR="002D5618" w:rsidRPr="00036219" w:rsidRDefault="002D5618" w:rsidP="000F411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4"/>
            </w:tblGrid>
            <w:tr w:rsidR="002D5618" w:rsidRPr="00036219" w:rsidTr="000F4117">
              <w:trPr>
                <w:tblCellSpacing w:w="15" w:type="dxa"/>
              </w:trPr>
              <w:tc>
                <w:tcPr>
                  <w:tcW w:w="1564" w:type="dxa"/>
                  <w:vAlign w:val="center"/>
                  <w:hideMark/>
                </w:tcPr>
                <w:p w:rsidR="002D5618" w:rsidRPr="00036219" w:rsidRDefault="002D5618" w:rsidP="007F3E18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</w:pPr>
                  <w:r w:rsidRPr="00036219"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  <w:t>Cricket &amp; OAA</w:t>
                  </w:r>
                </w:p>
              </w:tc>
            </w:tr>
          </w:tbl>
          <w:p w:rsidR="002D5618" w:rsidRPr="00036219" w:rsidRDefault="002D5618" w:rsidP="000F411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84"/>
            </w:tblGrid>
            <w:tr w:rsidR="002D5618" w:rsidRPr="00036219" w:rsidTr="000F4117">
              <w:trPr>
                <w:tblCellSpacing w:w="15" w:type="dxa"/>
              </w:trPr>
              <w:tc>
                <w:tcPr>
                  <w:tcW w:w="2124" w:type="dxa"/>
                  <w:vAlign w:val="center"/>
                  <w:hideMark/>
                </w:tcPr>
                <w:p w:rsidR="002D5618" w:rsidRPr="00036219" w:rsidRDefault="002D5618" w:rsidP="007F3E18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</w:pPr>
                  <w:r w:rsidRPr="00036219"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  <w:t>Athletics &amp; Rounders</w:t>
                  </w:r>
                </w:p>
              </w:tc>
            </w:tr>
          </w:tbl>
          <w:p w:rsidR="002D5618" w:rsidRPr="00036219" w:rsidRDefault="002D5618" w:rsidP="000F411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tbl>
            <w:tblPr>
              <w:tblW w:w="2723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23"/>
            </w:tblGrid>
            <w:tr w:rsidR="002D5618" w:rsidRPr="00036219" w:rsidTr="000F4117">
              <w:trPr>
                <w:tblCellSpacing w:w="15" w:type="dxa"/>
              </w:trPr>
              <w:tc>
                <w:tcPr>
                  <w:tcW w:w="2663" w:type="dxa"/>
                  <w:vAlign w:val="center"/>
                  <w:hideMark/>
                </w:tcPr>
                <w:p w:rsidR="002D5618" w:rsidRPr="00036219" w:rsidRDefault="002D5618" w:rsidP="007F3E18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</w:pPr>
                  <w:r w:rsidRPr="00036219">
                    <w:rPr>
                      <w:rFonts w:eastAsia="Times New Roman" w:cs="Calibri"/>
                      <w:sz w:val="14"/>
                      <w:szCs w:val="14"/>
                      <w:lang w:val="en-GB" w:eastAsia="en-GB"/>
                    </w:rPr>
                    <w:t>Handball &amp; Team Building</w:t>
                  </w:r>
                </w:p>
              </w:tc>
            </w:tr>
          </w:tbl>
          <w:p w:rsidR="002D5618" w:rsidRPr="00036219" w:rsidRDefault="002D5618" w:rsidP="000F411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F83B0A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RE Day</w:t>
            </w:r>
            <w:r w:rsidRPr="00F83B0A">
              <w:rPr>
                <w:rFonts w:asciiTheme="majorHAnsi" w:hAnsiTheme="majorHAnsi" w:cstheme="majorHAnsi"/>
                <w:b/>
                <w:szCs w:val="16"/>
              </w:rPr>
              <w:br/>
              <w:t>(MK Agreed Syllabus)</w:t>
            </w: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RE Day 1: Belonging / Beliefs through behaviour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RE Day 2: Light &amp; Hope / Muslim beliefs about God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RE Day 3: Stories &amp; Wisdom / Prophet Muhammad and Qur’an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RE Day 4: Prayer &amp; Reflection / Mosque, prayer and worship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RE Day 5: Courage &amp; Justice / Christian charity and justice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4"/>
                <w:szCs w:val="16"/>
              </w:rPr>
            </w:pPr>
            <w:r w:rsidRPr="001C3D5F">
              <w:rPr>
                <w:rFonts w:asciiTheme="majorHAnsi" w:hAnsiTheme="majorHAnsi" w:cstheme="majorHAnsi"/>
                <w:sz w:val="14"/>
                <w:szCs w:val="16"/>
              </w:rPr>
              <w:t>RE Day 6: Life Journeys / Humanist values and meaning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</w:tr>
      <w:tr w:rsidR="002D5618" w:rsidRPr="001C3D5F" w:rsidTr="000F4117">
        <w:tc>
          <w:tcPr>
            <w:tcW w:w="84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Default="002D5618" w:rsidP="000F4117">
            <w:pPr>
              <w:spacing w:after="0" w:line="240" w:lineRule="auto"/>
              <w:jc w:val="center"/>
            </w:pPr>
            <w:r>
              <w:rPr>
                <w:rFonts w:cs="Calibri"/>
              </w:rPr>
              <w:t>PSHE/RSE</w:t>
            </w:r>
          </w:p>
          <w:p w:rsidR="002D5618" w:rsidRDefault="002D5618" w:rsidP="000F4117">
            <w:pPr>
              <w:spacing w:after="0" w:line="240" w:lineRule="auto"/>
              <w:jc w:val="center"/>
            </w:pPr>
          </w:p>
        </w:tc>
        <w:tc>
          <w:tcPr>
            <w:tcW w:w="249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Oak Y3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Emotions – How can I manage my emotion?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Oak Y3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Communities- What does it mean to be British?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Oak Y3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Relationships: How can I help my family? Are friendships ever perfect?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Oak Y3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b/>
                <w:sz w:val="14"/>
              </w:rPr>
            </w:pPr>
            <w:r w:rsidRPr="001C3D5F">
              <w:rPr>
                <w:rFonts w:cs="Calibri"/>
                <w:b/>
                <w:sz w:val="14"/>
              </w:rPr>
              <w:t>Power: Who does my body belong to?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b/>
                <w:sz w:val="14"/>
              </w:rPr>
            </w:pPr>
            <w:r w:rsidRPr="001C3D5F">
              <w:rPr>
                <w:rFonts w:cs="Calibri"/>
                <w:b/>
                <w:sz w:val="14"/>
              </w:rPr>
              <w:t>Y3 source only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b/>
                <w:sz w:val="14"/>
              </w:rPr>
            </w:pPr>
            <w:r w:rsidRPr="001C3D5F">
              <w:rPr>
                <w:b/>
                <w:sz w:val="14"/>
              </w:rPr>
              <w:t>Puberty: How will I change as I grow up?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rFonts w:cs="Calibri"/>
                <w:b/>
                <w:sz w:val="14"/>
              </w:rPr>
            </w:pPr>
            <w:r w:rsidRPr="001C3D5F">
              <w:rPr>
                <w:rFonts w:cs="Calibri"/>
                <w:b/>
                <w:sz w:val="14"/>
              </w:rPr>
              <w:t>Y4 source only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b/>
                <w:sz w:val="14"/>
              </w:rPr>
            </w:pP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b/>
                <w:sz w:val="14"/>
              </w:rPr>
            </w:pPr>
          </w:p>
          <w:p w:rsidR="002D5618" w:rsidRPr="001C3D5F" w:rsidRDefault="002D5618" w:rsidP="000F4117">
            <w:pPr>
              <w:spacing w:after="0" w:line="240" w:lineRule="auto"/>
              <w:rPr>
                <w:b/>
                <w:sz w:val="14"/>
              </w:rPr>
            </w:pP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Oak Y3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Online: Media Influence: How do I keep myself safe online?</w:t>
            </w:r>
          </w:p>
        </w:tc>
        <w:tc>
          <w:tcPr>
            <w:tcW w:w="249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Oak Y3</w:t>
            </w:r>
          </w:p>
          <w:p w:rsidR="002D5618" w:rsidRPr="001C3D5F" w:rsidRDefault="002D5618" w:rsidP="000F4117">
            <w:pPr>
              <w:spacing w:after="0" w:line="240" w:lineRule="auto"/>
              <w:jc w:val="center"/>
              <w:rPr>
                <w:sz w:val="14"/>
              </w:rPr>
            </w:pPr>
            <w:r w:rsidRPr="001C3D5F">
              <w:rPr>
                <w:rFonts w:cs="Calibri"/>
                <w:sz w:val="14"/>
              </w:rPr>
              <w:t>Staying Safe and healthy: How can I stay safe while out and about?</w:t>
            </w: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  <w:p w:rsidR="002D5618" w:rsidRPr="001C3D5F" w:rsidRDefault="002D5618" w:rsidP="000F4117">
            <w:pPr>
              <w:spacing w:after="0" w:line="240" w:lineRule="auto"/>
              <w:rPr>
                <w:sz w:val="14"/>
              </w:rPr>
            </w:pPr>
          </w:p>
        </w:tc>
      </w:tr>
    </w:tbl>
    <w:p w:rsidR="00105346" w:rsidRDefault="00105346">
      <w:bookmarkStart w:id="0" w:name="_GoBack"/>
      <w:bookmarkEnd w:id="0"/>
    </w:p>
    <w:sectPr w:rsidR="00105346" w:rsidSect="002D56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4F0" w:rsidRDefault="008D44F0" w:rsidP="007F3E18">
      <w:pPr>
        <w:spacing w:after="0" w:line="240" w:lineRule="auto"/>
      </w:pPr>
      <w:r>
        <w:separator/>
      </w:r>
    </w:p>
  </w:endnote>
  <w:endnote w:type="continuationSeparator" w:id="0">
    <w:p w:rsidR="008D44F0" w:rsidRDefault="008D44F0" w:rsidP="007F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4F0" w:rsidRDefault="008D44F0" w:rsidP="007F3E18">
      <w:pPr>
        <w:spacing w:after="0" w:line="240" w:lineRule="auto"/>
      </w:pPr>
      <w:r>
        <w:separator/>
      </w:r>
    </w:p>
  </w:footnote>
  <w:footnote w:type="continuationSeparator" w:id="0">
    <w:p w:rsidR="008D44F0" w:rsidRDefault="008D44F0" w:rsidP="007F3E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618"/>
    <w:rsid w:val="00105346"/>
    <w:rsid w:val="002D5618"/>
    <w:rsid w:val="007F3E18"/>
    <w:rsid w:val="008D44F0"/>
    <w:rsid w:val="00FD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340A37-3377-4963-B0CC-3CE8F8D8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5618"/>
    <w:pPr>
      <w:spacing w:after="200" w:line="276" w:lineRule="auto"/>
    </w:pPr>
    <w:rPr>
      <w:rFonts w:ascii="Calibri" w:eastAsia="Calibri" w:hAnsi="Calibri"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5618"/>
    <w:pPr>
      <w:spacing w:after="0" w:line="240" w:lineRule="auto"/>
    </w:pPr>
    <w:rPr>
      <w:rFonts w:ascii="Calibri" w:eastAsiaTheme="minorEastAsia" w:hAnsi="Calibri"/>
      <w:sz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3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E18"/>
    <w:rPr>
      <w:rFonts w:ascii="Calibri" w:eastAsia="Calibri" w:hAnsi="Calibri"/>
      <w:sz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F3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E18"/>
    <w:rPr>
      <w:rFonts w:ascii="Calibri" w:eastAsia="Calibri" w:hAnsi="Calibri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Lovegood</dc:creator>
  <cp:keywords/>
  <dc:description/>
  <cp:lastModifiedBy>Harriet Lovegood</cp:lastModifiedBy>
  <cp:revision>5</cp:revision>
  <dcterms:created xsi:type="dcterms:W3CDTF">2026-09-22T15:05:00Z</dcterms:created>
  <dcterms:modified xsi:type="dcterms:W3CDTF">2026-10-03T18:42:00Z</dcterms:modified>
</cp:coreProperties>
</file>