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403"/>
      </w:tblGrid>
      <w:tr w:rsidR="00BE2B87" w:rsidTr="00CC1683">
        <w:tc>
          <w:tcPr>
            <w:tcW w:w="1271" w:type="dxa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Term and </w:t>
            </w:r>
            <w:r w:rsidR="0005111A">
              <w:rPr>
                <w:rFonts w:ascii="Comic Sans MS" w:hAnsi="Comic Sans MS"/>
                <w:b/>
              </w:rPr>
              <w:t xml:space="preserve">Approximate </w:t>
            </w:r>
            <w:r w:rsidRPr="00CC1683">
              <w:rPr>
                <w:rFonts w:ascii="Comic Sans MS" w:hAnsi="Comic Sans MS"/>
                <w:b/>
              </w:rPr>
              <w:t>Week</w:t>
            </w:r>
          </w:p>
        </w:tc>
        <w:tc>
          <w:tcPr>
            <w:tcW w:w="12677" w:type="dxa"/>
          </w:tcPr>
          <w:p w:rsidR="00BE2B87" w:rsidRPr="00CC1683" w:rsidRDefault="00AF0FF5">
            <w:pPr>
              <w:rPr>
                <w:rFonts w:ascii="Comic Sans MS" w:hAnsi="Comic Sans MS"/>
                <w:b/>
              </w:rPr>
            </w:pPr>
            <w:r w:rsidRPr="00AF0FF5">
              <w:rPr>
                <w:rFonts w:ascii="Comic Sans MS" w:hAnsi="Comic Sans MS"/>
                <w:b/>
                <w:u w:val="single"/>
              </w:rPr>
              <w:t xml:space="preserve">Year </w:t>
            </w:r>
            <w:r w:rsidR="00393280">
              <w:rPr>
                <w:rFonts w:ascii="Comic Sans MS" w:hAnsi="Comic Sans MS"/>
                <w:b/>
                <w:u w:val="single"/>
              </w:rPr>
              <w:t>3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E2B87" w:rsidRPr="00CC1683">
              <w:rPr>
                <w:rFonts w:ascii="Comic Sans MS" w:hAnsi="Comic Sans MS"/>
                <w:b/>
              </w:rPr>
              <w:t xml:space="preserve">Unit and National Curriculum Objectives 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BE2B87" w:rsidRDefault="00BE2B87">
            <w:pPr>
              <w:rPr>
                <w:rFonts w:ascii="Comic Sans MS" w:hAnsi="Comic Sans M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 w:rsidR="00E57063">
              <w:rPr>
                <w:rFonts w:ascii="Comic Sans MS" w:hAnsi="Comic Sans MS"/>
                <w:b/>
              </w:rPr>
              <w:t>,2</w:t>
            </w:r>
            <w:r w:rsidR="00393280">
              <w:rPr>
                <w:rFonts w:ascii="Comic Sans MS" w:hAnsi="Comic Sans MS"/>
                <w:b/>
              </w:rPr>
              <w:t xml:space="preserve"> and 3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E57063" w:rsidRPr="00F932F0" w:rsidRDefault="00BE2B87" w:rsidP="00E57063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  <w:lang w:val="en-US"/>
              </w:rPr>
              <w:t>Place Value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identify, represent and estimate numbers to 1000 using different representations 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recognise the place value of each digit in a three-digit number (hundreds, tens, ones) 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compare and order numbers up to 1000 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read and write numbers up to 1000 in numerals and in words 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from 0 in multiples of 100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find 10 or 100 more or less than a given number 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number problems and practical problems involving these ideas</w:t>
            </w:r>
          </w:p>
          <w:p w:rsidR="00BE2B87" w:rsidRPr="00F932F0" w:rsidRDefault="00F8107E" w:rsidP="0039328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from 0 in multiples of 4, 8 50 and 100</w:t>
            </w: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bookmarkStart w:id="0" w:name="_GoBack"/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F8107E">
              <w:rPr>
                <w:rFonts w:ascii="Comic Sans MS" w:hAnsi="Comic Sans MS"/>
                <w:b/>
              </w:rPr>
              <w:t>4,5</w:t>
            </w:r>
            <w:r w:rsidR="00E57063">
              <w:rPr>
                <w:rFonts w:ascii="Comic Sans MS" w:hAnsi="Comic Sans MS"/>
                <w:b/>
              </w:rPr>
              <w:t xml:space="preserve">,6 </w:t>
            </w:r>
            <w:r w:rsidR="00F8107E">
              <w:rPr>
                <w:rFonts w:ascii="Comic Sans MS" w:hAnsi="Comic Sans MS"/>
                <w:b/>
              </w:rPr>
              <w:t xml:space="preserve">and </w:t>
            </w:r>
            <w:r w:rsidR="00E57063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F932F0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  <w:lang w:val="en-US"/>
              </w:rPr>
              <w:t>Addition and Subtraction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mentally, including: a three-digit number and ones; a three-digit number and tens; a three-digit number and hundreds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with up to three digits, using formal written methods of columnar addition and subtraction</w:t>
            </w:r>
          </w:p>
          <w:p w:rsidR="00BE2B87" w:rsidRPr="00F932F0" w:rsidRDefault="00F8107E" w:rsidP="00F8107E">
            <w:pPr>
              <w:pStyle w:val="ListParagraph"/>
              <w:numPr>
                <w:ilvl w:val="0"/>
                <w:numId w:val="18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estimate the answer to a calculation and use inverse operations to check answers</w:t>
            </w:r>
          </w:p>
        </w:tc>
      </w:tr>
      <w:bookmarkEnd w:id="0"/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BE2B87" w:rsidRPr="00F932F0" w:rsidRDefault="00BE2B87" w:rsidP="00BE2B87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BE2B87" w:rsidTr="00CC1683">
        <w:tc>
          <w:tcPr>
            <w:tcW w:w="1271" w:type="dxa"/>
            <w:shd w:val="clear" w:color="auto" w:fill="FFF2CC" w:themeFill="accent4" w:themeFillTint="33"/>
          </w:tcPr>
          <w:p w:rsidR="00BE2B87" w:rsidRPr="00CC1683" w:rsidRDefault="00BE2B87" w:rsidP="00BE2B87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F932F0" w:rsidRDefault="00F8107E" w:rsidP="00F8107E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</w:rPr>
              <w:t>Addition and Subtraction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mentally, including: a three-digit number and ones; a three-digit number and tens; a three-digit number and hundreds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numbers with up to three digits, using formal written methods of columnar addition and subtraction</w:t>
            </w:r>
          </w:p>
          <w:p w:rsidR="00F8107E" w:rsidRPr="00F932F0" w:rsidRDefault="00F8107E" w:rsidP="00F8107E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sz w:val="18"/>
                <w:szCs w:val="18"/>
              </w:rPr>
              <w:t>estimate the answer to a calculation and use inverse operations to check answers</w:t>
            </w:r>
          </w:p>
        </w:tc>
      </w:tr>
      <w:tr w:rsidR="00207E76" w:rsidTr="00CC1683">
        <w:tc>
          <w:tcPr>
            <w:tcW w:w="1271" w:type="dxa"/>
            <w:shd w:val="clear" w:color="auto" w:fill="FFF2CC" w:themeFill="accent4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2,</w:t>
            </w:r>
            <w:r>
              <w:rPr>
                <w:rFonts w:ascii="Comic Sans MS" w:hAnsi="Comic Sans MS"/>
                <w:b/>
              </w:rPr>
              <w:t>3</w:t>
            </w:r>
            <w:r w:rsidR="00F8107E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>4</w:t>
            </w:r>
            <w:r w:rsidR="00F8107E">
              <w:rPr>
                <w:rFonts w:ascii="Comic Sans MS" w:hAnsi="Comic Sans MS"/>
                <w:b/>
              </w:rPr>
              <w:t>,5,6 and 7</w:t>
            </w:r>
          </w:p>
        </w:tc>
        <w:tc>
          <w:tcPr>
            <w:tcW w:w="12677" w:type="dxa"/>
            <w:shd w:val="clear" w:color="auto" w:fill="FFF2CC" w:themeFill="accent4" w:themeFillTint="33"/>
          </w:tcPr>
          <w:p w:rsidR="00207E76" w:rsidRPr="00F932F0" w:rsidRDefault="00F8107E" w:rsidP="00F8107E">
            <w:p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Multiplication and Division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multiplication and division facts for the 3 and 4 and 8 multiplication tables</w:t>
            </w:r>
          </w:p>
          <w:p w:rsidR="00F8107E" w:rsidRPr="00F932F0" w:rsidRDefault="00F8107E" w:rsidP="00F8107E">
            <w:pPr>
              <w:pStyle w:val="ListParagraph"/>
              <w:numPr>
                <w:ilvl w:val="0"/>
                <w:numId w:val="18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n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 are connected to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m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multiplication and division facts for the 3 and 4 and 8 multiplication tables</w:t>
            </w:r>
          </w:p>
          <w:p w:rsidR="00F8107E" w:rsidRPr="00F932F0" w:rsidRDefault="00F8107E" w:rsidP="00F8107E">
            <w:pPr>
              <w:pStyle w:val="ListParagraph"/>
              <w:numPr>
                <w:ilvl w:val="0"/>
                <w:numId w:val="18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n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 are connected to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m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Spring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  <w:lang w:val="en-US"/>
              </w:rPr>
              <w:t>Multiplication and Division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multiplication and division facts for the 3 and 4 and 8 multiplication tables</w:t>
            </w:r>
          </w:p>
          <w:p w:rsidR="00F8107E" w:rsidRPr="00F932F0" w:rsidRDefault="00F8107E" w:rsidP="00F8107E">
            <w:pPr>
              <w:pStyle w:val="ListParagraph"/>
              <w:numPr>
                <w:ilvl w:val="0"/>
                <w:numId w:val="18"/>
              </w:numPr>
              <w:tabs>
                <w:tab w:val="left" w:pos="325"/>
              </w:tabs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n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 are connected to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m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</w:t>
            </w:r>
          </w:p>
          <w:p w:rsidR="00F8107E" w:rsidRPr="00F932F0" w:rsidRDefault="00F8107E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recall and use multiplication and division facts for the 3 and 4 and 8 multiplication tables</w:t>
            </w:r>
          </w:p>
          <w:p w:rsidR="00F8107E" w:rsidRPr="00F932F0" w:rsidRDefault="00F8107E" w:rsidP="00F932F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solve problems, including missing number problems, involving multiplication and division, including positive integer scaling problems and correspondence problems in which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n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 are connected to </w:t>
            </w:r>
            <w:r w:rsidRPr="00F932F0">
              <w:rPr>
                <w:rFonts w:ascii="Comic Sans MS" w:eastAsia="Calibri" w:hAnsi="Comic Sans MS" w:cs="Calibri"/>
                <w:i/>
                <w:color w:val="000000"/>
                <w:sz w:val="18"/>
                <w:szCs w:val="18"/>
              </w:rPr>
              <w:t>m</w:t>
            </w: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objects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F8107E">
              <w:rPr>
                <w:rFonts w:ascii="Comic Sans MS" w:hAnsi="Comic Sans MS"/>
                <w:b/>
              </w:rPr>
              <w:t>2,3 and 4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F8107E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  <w:lang w:val="en-US"/>
              </w:rPr>
              <w:t>Measurement Length and Perimete</w:t>
            </w:r>
            <w:r w:rsidR="00F8107E" w:rsidRPr="00F932F0">
              <w:rPr>
                <w:rFonts w:ascii="Comic Sans MS" w:hAnsi="Comic Sans MS"/>
                <w:b/>
                <w:sz w:val="18"/>
                <w:szCs w:val="18"/>
                <w:lang w:val="en-US"/>
              </w:rPr>
              <w:t>r</w:t>
            </w:r>
          </w:p>
          <w:p w:rsidR="00F8107E" w:rsidRPr="00F932F0" w:rsidRDefault="00F8107E" w:rsidP="00F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measure, compare, add and subtract: lengths (m/cm/mm); mass (kg/g); volume/capacity (l/ml)</w:t>
            </w:r>
          </w:p>
          <w:p w:rsidR="00F8107E" w:rsidRPr="00F932F0" w:rsidRDefault="00F8107E" w:rsidP="00F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measure the perimeter of simple 2-D shapes</w:t>
            </w:r>
          </w:p>
          <w:p w:rsidR="00F8107E" w:rsidRPr="00F932F0" w:rsidRDefault="00F8107E" w:rsidP="00F8107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5</w:t>
            </w:r>
            <w:r w:rsidR="00F8107E">
              <w:rPr>
                <w:rFonts w:ascii="Comic Sans MS" w:hAnsi="Comic Sans MS"/>
                <w:b/>
              </w:rPr>
              <w:t xml:space="preserve">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207E76">
            <w:pPr>
              <w:pStyle w:val="Default"/>
              <w:rPr>
                <w:rFonts w:ascii="Comic Sans MS" w:hAnsi="Comic Sans MS" w:cstheme="minorHAnsi"/>
                <w:b/>
                <w:sz w:val="18"/>
                <w:szCs w:val="18"/>
                <w:lang w:eastAsia="en-US"/>
              </w:rPr>
            </w:pPr>
            <w:r w:rsidRPr="00F932F0">
              <w:rPr>
                <w:rFonts w:ascii="Comic Sans MS" w:hAnsi="Comic Sans MS" w:cstheme="minorHAnsi"/>
                <w:b/>
                <w:sz w:val="18"/>
                <w:szCs w:val="18"/>
                <w:lang w:eastAsia="en-US"/>
              </w:rPr>
              <w:t>Fractions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fractions as numbers: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recognise, find and write fractions of a discrete set of objects: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up and down in tenths; recognise that tenths arise from dividing an object into 10 equal parts and in dividing one-digit numbers or quantities by 10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show, using diagrams, equivalent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add and subtract fractions with the same denominator within one whole [e.g.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] 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unit fractions, and fractions with the same denominators</w:t>
            </w:r>
          </w:p>
          <w:p w:rsidR="00207E76" w:rsidRPr="00F932F0" w:rsidRDefault="00F8107E" w:rsidP="00F8107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that involve all of the above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207E76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1 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207E76" w:rsidP="00207E76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</w:rPr>
              <w:t>Fractions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fractions as numbers: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recognise, find and write fractions of a discrete set of objects: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up and down in tenths; recognise that tenths arise from dividing an object into 10 equal parts and in dividing one-digit numbers or quantities by 10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show, using diagrams, equivalent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add and subtract fractions with the same denominator within one whole [e.g.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] 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unit fractions, and fractions with the same denominators</w:t>
            </w:r>
          </w:p>
          <w:p w:rsidR="00207E76" w:rsidRPr="00F932F0" w:rsidRDefault="00F8107E" w:rsidP="00F8107E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sz w:val="18"/>
                <w:szCs w:val="18"/>
              </w:rPr>
              <w:t>solve problems that involve all of the above</w:t>
            </w:r>
          </w:p>
        </w:tc>
      </w:tr>
      <w:tr w:rsidR="00207E76" w:rsidTr="00CC1683">
        <w:tc>
          <w:tcPr>
            <w:tcW w:w="1271" w:type="dxa"/>
            <w:shd w:val="clear" w:color="auto" w:fill="E2EFD9" w:themeFill="accent6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 xml:space="preserve">Week </w:t>
            </w:r>
            <w:r w:rsidR="00F8107E">
              <w:rPr>
                <w:rFonts w:ascii="Comic Sans MS" w:hAnsi="Comic Sans MS"/>
                <w:b/>
              </w:rPr>
              <w:t>2,3 and 4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207E76" w:rsidRPr="00F932F0" w:rsidRDefault="00F8107E" w:rsidP="00F8107E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Measurement Mass and Capacity</w:t>
            </w:r>
          </w:p>
          <w:p w:rsidR="00F932F0" w:rsidRPr="00F932F0" w:rsidRDefault="00F932F0" w:rsidP="00F932F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measure, compare, add and subtract: lengths (m/cm/mm); mass (kg/g); volume/capacity (l/ml)</w:t>
            </w:r>
          </w:p>
          <w:p w:rsidR="00F932F0" w:rsidRPr="00F932F0" w:rsidRDefault="00F932F0" w:rsidP="00F8107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problems, including missing number problems, using number facts, place value, and more complex addition and subtraction</w:t>
            </w:r>
          </w:p>
        </w:tc>
      </w:tr>
      <w:tr w:rsidR="00F8107E" w:rsidTr="00CC1683">
        <w:tc>
          <w:tcPr>
            <w:tcW w:w="1271" w:type="dxa"/>
            <w:shd w:val="clear" w:color="auto" w:fill="E2EFD9" w:themeFill="accent6" w:themeFillTint="33"/>
          </w:tcPr>
          <w:p w:rsidR="00F8107E" w:rsidRPr="00CC1683" w:rsidRDefault="00F8107E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5 and 6</w:t>
            </w:r>
          </w:p>
        </w:tc>
        <w:tc>
          <w:tcPr>
            <w:tcW w:w="12677" w:type="dxa"/>
            <w:shd w:val="clear" w:color="auto" w:fill="E2EFD9" w:themeFill="accent6" w:themeFillTint="33"/>
          </w:tcPr>
          <w:p w:rsidR="00F8107E" w:rsidRPr="00F932F0" w:rsidRDefault="00F8107E" w:rsidP="00F8107E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Fractions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use fractions as numbers: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recognise, find and write fractions of a discrete set of objects: unit fractions and non-unit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count up and down in tenths; recognise that tenths arise from dividing an object into 10 equal parts and in dividing one-digit numbers or quantities by 10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and show, using diagrams, equivalent fractions with small denominators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add and subtract fractions with the same denominator within one whole [e.g. 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color w:val="000000"/>
                      <w:sz w:val="18"/>
                      <w:szCs w:val="18"/>
                    </w:rPr>
                    <m:t>7</m:t>
                  </m:r>
                </m:den>
              </m:f>
            </m:oMath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 xml:space="preserve"> ] </w:t>
            </w:r>
          </w:p>
          <w:p w:rsidR="00F8107E" w:rsidRPr="00F932F0" w:rsidRDefault="00F8107E" w:rsidP="00F810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and order unit fractions, and fractions with the same denominators</w:t>
            </w:r>
          </w:p>
          <w:p w:rsidR="00F8107E" w:rsidRPr="00F932F0" w:rsidRDefault="00F8107E" w:rsidP="00F8107E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solve problems that involve all of the above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 1</w:t>
            </w:r>
            <w:r>
              <w:rPr>
                <w:rFonts w:ascii="Comic Sans MS" w:hAnsi="Comic Sans MS"/>
                <w:b/>
              </w:rPr>
              <w:t xml:space="preserve"> and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F8107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F932F0">
              <w:rPr>
                <w:rFonts w:ascii="Comic Sans MS" w:hAnsi="Comic Sans MS" w:cs="ArialMT"/>
                <w:b/>
                <w:sz w:val="18"/>
                <w:szCs w:val="18"/>
              </w:rPr>
              <w:t>Measurement Money</w:t>
            </w:r>
          </w:p>
          <w:p w:rsidR="00F932F0" w:rsidRPr="00F932F0" w:rsidRDefault="00F932F0" w:rsidP="00F932F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add and subtract amounts of money to give change, using both £ and p in practical contexts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Week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F8107E">
              <w:rPr>
                <w:rFonts w:ascii="Comic Sans MS" w:hAnsi="Comic Sans MS"/>
                <w:b/>
              </w:rPr>
              <w:t>3,4 and 5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F8107E" w:rsidRPr="00F932F0" w:rsidRDefault="00207E76" w:rsidP="00F8107E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  <w:r w:rsidRPr="00F932F0">
              <w:rPr>
                <w:rFonts w:ascii="Comic Sans MS" w:hAnsi="Comic Sans MS" w:cs="ArialMT"/>
                <w:b/>
                <w:sz w:val="18"/>
                <w:szCs w:val="18"/>
              </w:rPr>
              <w:t>Measurement Time</w:t>
            </w:r>
          </w:p>
          <w:p w:rsidR="00F932F0" w:rsidRPr="00F932F0" w:rsidRDefault="00F932F0" w:rsidP="00F932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tell and write the time from an analogue clock, including using Roman numerals from I to XII, and 12-hour and 24-hour clocks</w:t>
            </w:r>
          </w:p>
          <w:p w:rsidR="00F932F0" w:rsidRPr="00F932F0" w:rsidRDefault="00F932F0" w:rsidP="00F932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estimate and read time with increasing accuracy to the nearest minute</w:t>
            </w:r>
          </w:p>
          <w:p w:rsidR="00F932F0" w:rsidRPr="00F932F0" w:rsidRDefault="00F932F0" w:rsidP="00F932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record and compare time in terms of seconds, minutes, hours and o’clock</w:t>
            </w:r>
          </w:p>
          <w:p w:rsidR="00F932F0" w:rsidRPr="00F932F0" w:rsidRDefault="00F932F0" w:rsidP="00F932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use vocabulary such as o’clock, a.m./p.m., morning, afternoon, noon and midnight</w:t>
            </w:r>
          </w:p>
          <w:p w:rsidR="00F932F0" w:rsidRPr="00F932F0" w:rsidRDefault="00F932F0" w:rsidP="00F932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know the number of seconds in a minute and the number of days in each month, year and leap year</w:t>
            </w:r>
          </w:p>
          <w:p w:rsidR="00207E76" w:rsidRPr="00F932F0" w:rsidRDefault="00F932F0" w:rsidP="00F8107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compare durations of events [for example to calculate the time taken by particular events or tasks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6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F8107E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</w:rPr>
              <w:t>Shape</w:t>
            </w:r>
          </w:p>
          <w:p w:rsidR="00F932F0" w:rsidRPr="00F932F0" w:rsidRDefault="00F932F0" w:rsidP="00F932F0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F932F0">
              <w:rPr>
                <w:rFonts w:ascii="Comic Sans MS" w:hAnsi="Comic Sans MS"/>
                <w:sz w:val="18"/>
                <w:szCs w:val="18"/>
              </w:rPr>
              <w:t>Recognise that angles are a property of shape or a description of a turn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horizontal and vertical lines and pairs of perpendicular and parallel lines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draw 2-D shapes and make 3-D shapes using modelling materials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3-D shapes in different orientations and describe them</w:t>
            </w:r>
          </w:p>
          <w:p w:rsidR="00F932F0" w:rsidRPr="00F932F0" w:rsidRDefault="00F932F0" w:rsidP="00F932F0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sz w:val="18"/>
                <w:szCs w:val="18"/>
              </w:rPr>
              <w:t>measure the perimeter of simple 2-D shapes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207E76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8"/>
                <w:szCs w:val="18"/>
              </w:rPr>
            </w:pP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lastRenderedPageBreak/>
              <w:t>Week 1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F8107E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</w:rPr>
              <w:t>Shape</w:t>
            </w:r>
          </w:p>
          <w:p w:rsidR="00F932F0" w:rsidRPr="00F932F0" w:rsidRDefault="00F932F0" w:rsidP="00F932F0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/>
                <w:sz w:val="18"/>
                <w:szCs w:val="18"/>
              </w:rPr>
            </w:pPr>
            <w:r w:rsidRPr="00F932F0">
              <w:rPr>
                <w:rFonts w:ascii="Comic Sans MS" w:hAnsi="Comic Sans MS"/>
                <w:sz w:val="18"/>
                <w:szCs w:val="18"/>
              </w:rPr>
              <w:t>Recognise that angles are a property of shape or a description of a turn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identify horizontal and vertical lines and pairs of perpendicular and parallel lines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draw 2-D shapes and make 3-D shapes using modelling materials</w:t>
            </w:r>
          </w:p>
          <w:p w:rsidR="00F932F0" w:rsidRPr="00F932F0" w:rsidRDefault="00F932F0" w:rsidP="00F932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recognise 3-D shapes in different orientations and describe them</w:t>
            </w:r>
          </w:p>
          <w:p w:rsidR="00F932F0" w:rsidRPr="00F932F0" w:rsidRDefault="00F932F0" w:rsidP="00F932F0">
            <w:pPr>
              <w:pStyle w:val="Default"/>
              <w:numPr>
                <w:ilvl w:val="0"/>
                <w:numId w:val="2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sz w:val="18"/>
                <w:szCs w:val="18"/>
              </w:rPr>
              <w:t>measure the perimeter of simple 2-D shapes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2 </w:t>
            </w:r>
            <w:r w:rsidR="00F8107E">
              <w:rPr>
                <w:rFonts w:ascii="Comic Sans MS" w:hAnsi="Comic Sans MS"/>
                <w:b/>
              </w:rPr>
              <w:t>and 3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207E76" w:rsidP="00F8107E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hAnsi="Comic Sans MS"/>
                <w:b/>
                <w:sz w:val="18"/>
                <w:szCs w:val="18"/>
              </w:rPr>
              <w:t>Statistics</w:t>
            </w:r>
          </w:p>
          <w:p w:rsidR="00F932F0" w:rsidRPr="00F932F0" w:rsidRDefault="00F932F0" w:rsidP="00F932F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color w:val="000000"/>
                <w:sz w:val="18"/>
                <w:szCs w:val="18"/>
              </w:rPr>
              <w:t>interpret and present data using bar charts, pictograms and tables</w:t>
            </w:r>
          </w:p>
          <w:p w:rsidR="00F932F0" w:rsidRPr="00F932F0" w:rsidRDefault="00F932F0" w:rsidP="00F932F0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F932F0">
              <w:rPr>
                <w:rFonts w:ascii="Comic Sans MS" w:eastAsia="Calibri" w:hAnsi="Comic Sans MS" w:cs="Calibri"/>
                <w:sz w:val="18"/>
                <w:szCs w:val="18"/>
              </w:rPr>
              <w:t>solve one-step and two-step questions such as ‘How many more?’ and ‘How many fewer?’ using information presented in scaled bar charts and pictograms and tables</w:t>
            </w:r>
          </w:p>
        </w:tc>
      </w:tr>
      <w:tr w:rsidR="00207E76" w:rsidTr="00CC1683">
        <w:tc>
          <w:tcPr>
            <w:tcW w:w="1271" w:type="dxa"/>
            <w:shd w:val="clear" w:color="auto" w:fill="FBE4D5" w:themeFill="accent2" w:themeFillTint="33"/>
          </w:tcPr>
          <w:p w:rsidR="00207E76" w:rsidRPr="00CC1683" w:rsidRDefault="00207E76" w:rsidP="00207E76">
            <w:pPr>
              <w:rPr>
                <w:rFonts w:ascii="Comic Sans MS" w:hAnsi="Comic Sans MS"/>
                <w:b/>
              </w:rPr>
            </w:pPr>
            <w:r w:rsidRPr="00CC1683">
              <w:rPr>
                <w:rFonts w:ascii="Comic Sans MS" w:hAnsi="Comic Sans MS"/>
                <w:b/>
              </w:rPr>
              <w:t xml:space="preserve">Week </w:t>
            </w:r>
            <w:r w:rsidR="00F8107E">
              <w:rPr>
                <w:rFonts w:ascii="Comic Sans MS" w:hAnsi="Comic Sans MS"/>
                <w:b/>
              </w:rPr>
              <w:t>4,5,6 and 7</w:t>
            </w:r>
          </w:p>
        </w:tc>
        <w:tc>
          <w:tcPr>
            <w:tcW w:w="12677" w:type="dxa"/>
            <w:shd w:val="clear" w:color="auto" w:fill="FBE4D5" w:themeFill="accent2" w:themeFillTint="33"/>
          </w:tcPr>
          <w:p w:rsidR="00207E76" w:rsidRPr="00F932F0" w:rsidRDefault="00F8107E" w:rsidP="00F8107E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F932F0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Consolidation</w:t>
            </w:r>
            <w:r w:rsidR="00207E76" w:rsidRPr="00F932F0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001573" w:rsidRDefault="00001573"/>
    <w:sectPr w:rsidR="00001573" w:rsidSect="00BE2B8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24" w:rsidRDefault="009D5C24" w:rsidP="0011038A">
      <w:pPr>
        <w:spacing w:after="0" w:line="240" w:lineRule="auto"/>
      </w:pPr>
      <w:r>
        <w:separator/>
      </w:r>
    </w:p>
  </w:endnote>
  <w:endnote w:type="continuationSeparator" w:id="0">
    <w:p w:rsidR="009D5C24" w:rsidRDefault="009D5C24" w:rsidP="001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24" w:rsidRDefault="009D5C24" w:rsidP="0011038A">
      <w:pPr>
        <w:spacing w:after="0" w:line="240" w:lineRule="auto"/>
      </w:pPr>
      <w:r>
        <w:separator/>
      </w:r>
    </w:p>
  </w:footnote>
  <w:footnote w:type="continuationSeparator" w:id="0">
    <w:p w:rsidR="009D5C24" w:rsidRDefault="009D5C24" w:rsidP="0011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8A" w:rsidRDefault="0011038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AFDCC7" wp14:editId="49B5BDE5">
          <wp:extent cx="1021080" cy="1021080"/>
          <wp:effectExtent l="0" t="0" r="0" b="7620"/>
          <wp:docPr id="1" name="Picture 1" descr="Hanslop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slope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72F0"/>
    <w:multiLevelType w:val="hybridMultilevel"/>
    <w:tmpl w:val="81CCF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319F1"/>
    <w:multiLevelType w:val="hybridMultilevel"/>
    <w:tmpl w:val="8368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6728"/>
    <w:multiLevelType w:val="hybridMultilevel"/>
    <w:tmpl w:val="7788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F88"/>
    <w:multiLevelType w:val="multilevel"/>
    <w:tmpl w:val="6EE849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179D9"/>
    <w:multiLevelType w:val="hybridMultilevel"/>
    <w:tmpl w:val="A8A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D2E1D"/>
    <w:multiLevelType w:val="hybridMultilevel"/>
    <w:tmpl w:val="E1F6585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190C10D4"/>
    <w:multiLevelType w:val="hybridMultilevel"/>
    <w:tmpl w:val="7EE8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2095"/>
    <w:multiLevelType w:val="multilevel"/>
    <w:tmpl w:val="7B4817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D9659C"/>
    <w:multiLevelType w:val="multilevel"/>
    <w:tmpl w:val="99C6B1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8C2DB2"/>
    <w:multiLevelType w:val="hybridMultilevel"/>
    <w:tmpl w:val="FBF22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333"/>
    <w:multiLevelType w:val="hybridMultilevel"/>
    <w:tmpl w:val="DF62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308"/>
    <w:multiLevelType w:val="multilevel"/>
    <w:tmpl w:val="76CE2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C74CD9"/>
    <w:multiLevelType w:val="hybridMultilevel"/>
    <w:tmpl w:val="41C0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23C1"/>
    <w:multiLevelType w:val="hybridMultilevel"/>
    <w:tmpl w:val="AC22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B18E6"/>
    <w:multiLevelType w:val="hybridMultilevel"/>
    <w:tmpl w:val="EEB8888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50A6696"/>
    <w:multiLevelType w:val="hybridMultilevel"/>
    <w:tmpl w:val="BF50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53341"/>
    <w:multiLevelType w:val="hybridMultilevel"/>
    <w:tmpl w:val="ED14DE60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7" w15:restartNumberingAfterBreak="0">
    <w:nsid w:val="4EF725A9"/>
    <w:multiLevelType w:val="multilevel"/>
    <w:tmpl w:val="F7EE1E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551282"/>
    <w:multiLevelType w:val="hybridMultilevel"/>
    <w:tmpl w:val="54E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68B0"/>
    <w:multiLevelType w:val="multilevel"/>
    <w:tmpl w:val="DF44E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46D6552"/>
    <w:multiLevelType w:val="multilevel"/>
    <w:tmpl w:val="8D7A2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35D7BB3"/>
    <w:multiLevelType w:val="hybridMultilevel"/>
    <w:tmpl w:val="A8D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529FF"/>
    <w:multiLevelType w:val="hybridMultilevel"/>
    <w:tmpl w:val="BEF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2"/>
  </w:num>
  <w:num w:numId="5">
    <w:abstractNumId w:val="12"/>
  </w:num>
  <w:num w:numId="6">
    <w:abstractNumId w:val="5"/>
  </w:num>
  <w:num w:numId="7">
    <w:abstractNumId w:val="21"/>
  </w:num>
  <w:num w:numId="8">
    <w:abstractNumId w:val="14"/>
  </w:num>
  <w:num w:numId="9">
    <w:abstractNumId w:val="1"/>
  </w:num>
  <w:num w:numId="10">
    <w:abstractNumId w:val="6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13"/>
  </w:num>
  <w:num w:numId="16">
    <w:abstractNumId w:val="10"/>
  </w:num>
  <w:num w:numId="17">
    <w:abstractNumId w:val="9"/>
  </w:num>
  <w:num w:numId="18">
    <w:abstractNumId w:val="17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87"/>
    <w:rsid w:val="00001573"/>
    <w:rsid w:val="0005111A"/>
    <w:rsid w:val="0011038A"/>
    <w:rsid w:val="00207E76"/>
    <w:rsid w:val="00393280"/>
    <w:rsid w:val="00694987"/>
    <w:rsid w:val="009D5C24"/>
    <w:rsid w:val="00A851C9"/>
    <w:rsid w:val="00AF0FF5"/>
    <w:rsid w:val="00BE2B87"/>
    <w:rsid w:val="00CC1683"/>
    <w:rsid w:val="00E57063"/>
    <w:rsid w:val="00E6061C"/>
    <w:rsid w:val="00F8107E"/>
    <w:rsid w:val="00F835E1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439B"/>
  <w15:chartTrackingRefBased/>
  <w15:docId w15:val="{617BDAB7-34FB-4381-ABEF-60D2A6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2B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B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8A"/>
  </w:style>
  <w:style w:type="paragraph" w:styleId="Footer">
    <w:name w:val="footer"/>
    <w:basedOn w:val="Normal"/>
    <w:link w:val="FooterChar"/>
    <w:uiPriority w:val="99"/>
    <w:unhideWhenUsed/>
    <w:rsid w:val="0011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Cartlidge</dc:creator>
  <cp:keywords/>
  <dc:description/>
  <cp:lastModifiedBy>Teresa Cartlidge</cp:lastModifiedBy>
  <cp:revision>4</cp:revision>
  <dcterms:created xsi:type="dcterms:W3CDTF">2022-11-24T19:42:00Z</dcterms:created>
  <dcterms:modified xsi:type="dcterms:W3CDTF">2022-11-28T16:45:00Z</dcterms:modified>
</cp:coreProperties>
</file>