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2AEB9" w14:textId="77777777" w:rsidR="00770669" w:rsidRDefault="00770669" w:rsidP="00770669">
      <w:pPr>
        <w:rPr>
          <w:rFonts w:ascii="Arial" w:hAnsi="Arial" w:cs="Arial"/>
          <w:b/>
          <w:sz w:val="28"/>
          <w:szCs w:val="28"/>
          <w:u w:val="single"/>
        </w:rPr>
      </w:pPr>
    </w:p>
    <w:p w14:paraId="62E5DC3A" w14:textId="77777777" w:rsidR="00770669" w:rsidRDefault="00770669" w:rsidP="00770669">
      <w:pPr>
        <w:jc w:val="center"/>
      </w:pPr>
    </w:p>
    <w:p w14:paraId="273E8200" w14:textId="77777777" w:rsidR="00770669" w:rsidRDefault="00770669" w:rsidP="00770669">
      <w:pPr>
        <w:jc w:val="center"/>
      </w:pPr>
    </w:p>
    <w:p w14:paraId="240E072E" w14:textId="77777777" w:rsidR="00770669" w:rsidRDefault="00770669" w:rsidP="00770669">
      <w:pPr>
        <w:jc w:val="center"/>
      </w:pPr>
    </w:p>
    <w:p w14:paraId="493626A2" w14:textId="77777777" w:rsidR="00770669" w:rsidRDefault="00770669" w:rsidP="00770669">
      <w:pPr>
        <w:jc w:val="center"/>
      </w:pPr>
    </w:p>
    <w:p w14:paraId="3D74F429" w14:textId="77777777" w:rsidR="00770669" w:rsidRDefault="00770669" w:rsidP="00770669">
      <w:pPr>
        <w:jc w:val="center"/>
      </w:pPr>
      <w:r>
        <w:pict w14:anchorId="54EAD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pt;height:174pt">
            <v:imagedata r:id="rId11" o:title="new logo small col"/>
          </v:shape>
        </w:pict>
      </w:r>
    </w:p>
    <w:p w14:paraId="4AC7A488" w14:textId="77777777" w:rsidR="00770669" w:rsidRDefault="00770669" w:rsidP="00770669">
      <w:pPr>
        <w:jc w:val="center"/>
      </w:pPr>
    </w:p>
    <w:p w14:paraId="67FFD4DD" w14:textId="77777777" w:rsidR="00770669" w:rsidRDefault="00770669" w:rsidP="00770669">
      <w:pPr>
        <w:jc w:val="center"/>
      </w:pPr>
    </w:p>
    <w:p w14:paraId="5C960BDC" w14:textId="77777777" w:rsidR="00770669" w:rsidRDefault="00770669" w:rsidP="00770669">
      <w:pPr>
        <w:jc w:val="center"/>
      </w:pPr>
    </w:p>
    <w:p w14:paraId="0351CE24" w14:textId="77777777" w:rsidR="00770669" w:rsidRDefault="00770669" w:rsidP="00770669">
      <w:pPr>
        <w:jc w:val="center"/>
      </w:pPr>
    </w:p>
    <w:p w14:paraId="745DFF09" w14:textId="77777777" w:rsidR="00770669" w:rsidRPr="00F61C50" w:rsidRDefault="00770669" w:rsidP="00770669">
      <w:pPr>
        <w:jc w:val="center"/>
        <w:rPr>
          <w:rFonts w:ascii="Arial" w:hAnsi="Arial" w:cs="Arial"/>
          <w:b/>
          <w:sz w:val="44"/>
          <w:szCs w:val="44"/>
        </w:rPr>
      </w:pPr>
      <w:r>
        <w:rPr>
          <w:rFonts w:ascii="Arial" w:hAnsi="Arial" w:cs="Arial"/>
          <w:b/>
          <w:sz w:val="44"/>
          <w:szCs w:val="44"/>
        </w:rPr>
        <w:t xml:space="preserve">SOCIAL </w:t>
      </w:r>
      <w:r w:rsidRPr="00F61C50">
        <w:rPr>
          <w:rFonts w:ascii="Arial" w:hAnsi="Arial" w:cs="Arial"/>
          <w:b/>
          <w:sz w:val="44"/>
          <w:szCs w:val="44"/>
        </w:rPr>
        <w:t>NETWORKING SITES &amp; PERSONAL INTERNET PRESENCE FOR SCHOOL STAFF</w:t>
      </w:r>
    </w:p>
    <w:p w14:paraId="550DF2CF" w14:textId="77777777" w:rsidR="00770669" w:rsidRDefault="00770669" w:rsidP="00770669">
      <w:pPr>
        <w:jc w:val="center"/>
      </w:pPr>
    </w:p>
    <w:p w14:paraId="1328C765" w14:textId="77777777" w:rsidR="00770669" w:rsidRDefault="00770669" w:rsidP="00770669">
      <w:pPr>
        <w:jc w:val="center"/>
      </w:pPr>
    </w:p>
    <w:p w14:paraId="1E761927" w14:textId="77777777" w:rsidR="00770669" w:rsidRDefault="00770669" w:rsidP="00770669">
      <w:pPr>
        <w:jc w:val="center"/>
        <w:rPr>
          <w:sz w:val="40"/>
          <w:szCs w:val="40"/>
        </w:rPr>
      </w:pPr>
    </w:p>
    <w:p w14:paraId="33AFAE22" w14:textId="77777777" w:rsidR="00770669" w:rsidRDefault="00770669" w:rsidP="0077066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1975"/>
      </w:tblGrid>
      <w:tr w:rsidR="00770669" w:rsidRPr="005729FC" w14:paraId="03C3AB66" w14:textId="77777777" w:rsidTr="00BA1F14">
        <w:trPr>
          <w:jc w:val="center"/>
        </w:trPr>
        <w:tc>
          <w:tcPr>
            <w:tcW w:w="0" w:type="auto"/>
            <w:tcBorders>
              <w:top w:val="single" w:sz="4" w:space="0" w:color="auto"/>
              <w:left w:val="single" w:sz="4" w:space="0" w:color="auto"/>
              <w:bottom w:val="single" w:sz="4" w:space="0" w:color="auto"/>
              <w:right w:val="single" w:sz="4" w:space="0" w:color="auto"/>
            </w:tcBorders>
          </w:tcPr>
          <w:p w14:paraId="75B81455" w14:textId="77777777" w:rsidR="00770669" w:rsidRPr="005729FC" w:rsidRDefault="00770669" w:rsidP="00BA1F14">
            <w:pPr>
              <w:rPr>
                <w:rFonts w:ascii="Arial" w:hAnsi="Arial" w:cs="Arial"/>
                <w:sz w:val="28"/>
                <w:szCs w:val="28"/>
              </w:rPr>
            </w:pPr>
            <w:r w:rsidRPr="005729FC">
              <w:rPr>
                <w:rFonts w:ascii="Arial" w:hAnsi="Arial" w:cs="Arial"/>
                <w:sz w:val="28"/>
                <w:szCs w:val="28"/>
              </w:rPr>
              <w:t>Date policy approved</w:t>
            </w:r>
          </w:p>
        </w:tc>
        <w:tc>
          <w:tcPr>
            <w:tcW w:w="0" w:type="auto"/>
            <w:tcBorders>
              <w:top w:val="single" w:sz="4" w:space="0" w:color="auto"/>
              <w:left w:val="single" w:sz="4" w:space="0" w:color="auto"/>
              <w:bottom w:val="single" w:sz="4" w:space="0" w:color="auto"/>
              <w:right w:val="single" w:sz="4" w:space="0" w:color="auto"/>
            </w:tcBorders>
          </w:tcPr>
          <w:p w14:paraId="31F0F3BF" w14:textId="77777777" w:rsidR="00770669" w:rsidRPr="005729FC" w:rsidRDefault="00770669" w:rsidP="00BA1F14">
            <w:pPr>
              <w:rPr>
                <w:rFonts w:ascii="Arial" w:hAnsi="Arial" w:cs="Arial"/>
                <w:sz w:val="28"/>
                <w:szCs w:val="28"/>
              </w:rPr>
            </w:pPr>
            <w:r>
              <w:rPr>
                <w:rFonts w:ascii="Arial" w:hAnsi="Arial" w:cs="Arial"/>
                <w:sz w:val="28"/>
                <w:szCs w:val="28"/>
              </w:rPr>
              <w:t>24 May 2016</w:t>
            </w:r>
          </w:p>
        </w:tc>
      </w:tr>
      <w:tr w:rsidR="00770669" w:rsidRPr="005729FC" w14:paraId="6A1C345D" w14:textId="77777777" w:rsidTr="00BA1F14">
        <w:trPr>
          <w:jc w:val="center"/>
        </w:trPr>
        <w:tc>
          <w:tcPr>
            <w:tcW w:w="0" w:type="auto"/>
            <w:tcBorders>
              <w:top w:val="single" w:sz="4" w:space="0" w:color="auto"/>
              <w:left w:val="single" w:sz="4" w:space="0" w:color="auto"/>
              <w:bottom w:val="single" w:sz="4" w:space="0" w:color="auto"/>
              <w:right w:val="single" w:sz="4" w:space="0" w:color="auto"/>
            </w:tcBorders>
          </w:tcPr>
          <w:p w14:paraId="049326B3" w14:textId="77777777" w:rsidR="00770669" w:rsidRPr="005729FC" w:rsidRDefault="00770669" w:rsidP="00BA1F14">
            <w:pPr>
              <w:rPr>
                <w:rFonts w:ascii="Arial" w:hAnsi="Arial" w:cs="Arial"/>
                <w:sz w:val="28"/>
                <w:szCs w:val="28"/>
              </w:rPr>
            </w:pPr>
            <w:r w:rsidRPr="005729FC">
              <w:rPr>
                <w:rFonts w:ascii="Arial" w:hAnsi="Arial" w:cs="Arial"/>
                <w:sz w:val="28"/>
                <w:szCs w:val="28"/>
              </w:rPr>
              <w:t>Date policy reviewed</w:t>
            </w:r>
          </w:p>
        </w:tc>
        <w:tc>
          <w:tcPr>
            <w:tcW w:w="0" w:type="auto"/>
            <w:tcBorders>
              <w:top w:val="single" w:sz="4" w:space="0" w:color="auto"/>
              <w:left w:val="single" w:sz="4" w:space="0" w:color="auto"/>
              <w:bottom w:val="single" w:sz="4" w:space="0" w:color="auto"/>
              <w:right w:val="single" w:sz="4" w:space="0" w:color="auto"/>
            </w:tcBorders>
          </w:tcPr>
          <w:p w14:paraId="1C404ED0" w14:textId="77777777" w:rsidR="00770669" w:rsidRPr="005729FC" w:rsidRDefault="0014763C" w:rsidP="00BA1F14">
            <w:pPr>
              <w:rPr>
                <w:rFonts w:ascii="Arial" w:hAnsi="Arial" w:cs="Arial"/>
                <w:sz w:val="28"/>
                <w:szCs w:val="28"/>
              </w:rPr>
            </w:pPr>
            <w:r>
              <w:rPr>
                <w:rFonts w:ascii="Arial" w:hAnsi="Arial" w:cs="Arial"/>
                <w:sz w:val="28"/>
                <w:szCs w:val="28"/>
              </w:rPr>
              <w:t>Summer 202</w:t>
            </w:r>
            <w:r w:rsidR="00B0571A">
              <w:rPr>
                <w:rFonts w:ascii="Arial" w:hAnsi="Arial" w:cs="Arial"/>
                <w:sz w:val="28"/>
                <w:szCs w:val="28"/>
              </w:rPr>
              <w:t>5</w:t>
            </w:r>
          </w:p>
        </w:tc>
      </w:tr>
      <w:tr w:rsidR="00770669" w:rsidRPr="005729FC" w14:paraId="03B942F9" w14:textId="77777777" w:rsidTr="00BA1F14">
        <w:trPr>
          <w:jc w:val="center"/>
        </w:trPr>
        <w:tc>
          <w:tcPr>
            <w:tcW w:w="0" w:type="auto"/>
            <w:tcBorders>
              <w:top w:val="single" w:sz="4" w:space="0" w:color="auto"/>
              <w:left w:val="single" w:sz="4" w:space="0" w:color="auto"/>
              <w:bottom w:val="single" w:sz="4" w:space="0" w:color="auto"/>
              <w:right w:val="single" w:sz="4" w:space="0" w:color="auto"/>
            </w:tcBorders>
          </w:tcPr>
          <w:p w14:paraId="5711B378" w14:textId="77777777" w:rsidR="00770669" w:rsidRPr="005729FC" w:rsidRDefault="00770669" w:rsidP="00BA1F14">
            <w:pPr>
              <w:rPr>
                <w:rFonts w:ascii="Arial" w:hAnsi="Arial" w:cs="Arial"/>
                <w:sz w:val="28"/>
                <w:szCs w:val="28"/>
              </w:rPr>
            </w:pPr>
            <w:r w:rsidRPr="005729FC">
              <w:rPr>
                <w:rFonts w:ascii="Arial" w:hAnsi="Arial" w:cs="Arial"/>
                <w:sz w:val="28"/>
                <w:szCs w:val="28"/>
              </w:rPr>
              <w:t>Date for next review</w:t>
            </w:r>
          </w:p>
        </w:tc>
        <w:tc>
          <w:tcPr>
            <w:tcW w:w="0" w:type="auto"/>
            <w:tcBorders>
              <w:top w:val="single" w:sz="4" w:space="0" w:color="auto"/>
              <w:left w:val="single" w:sz="4" w:space="0" w:color="auto"/>
              <w:bottom w:val="single" w:sz="4" w:space="0" w:color="auto"/>
              <w:right w:val="single" w:sz="4" w:space="0" w:color="auto"/>
            </w:tcBorders>
          </w:tcPr>
          <w:p w14:paraId="5D1EDAB5" w14:textId="77777777" w:rsidR="00770669" w:rsidRPr="005729FC" w:rsidRDefault="00770669" w:rsidP="00BA1F14">
            <w:pPr>
              <w:rPr>
                <w:rFonts w:ascii="Arial" w:hAnsi="Arial" w:cs="Arial"/>
                <w:sz w:val="28"/>
                <w:szCs w:val="28"/>
              </w:rPr>
            </w:pPr>
            <w:r>
              <w:rPr>
                <w:rFonts w:ascii="Arial" w:hAnsi="Arial" w:cs="Arial"/>
                <w:sz w:val="28"/>
                <w:szCs w:val="28"/>
              </w:rPr>
              <w:t>Summer 202</w:t>
            </w:r>
            <w:r w:rsidR="00B0571A">
              <w:rPr>
                <w:rFonts w:ascii="Arial" w:hAnsi="Arial" w:cs="Arial"/>
                <w:sz w:val="28"/>
                <w:szCs w:val="28"/>
              </w:rPr>
              <w:t>6</w:t>
            </w:r>
            <w:bookmarkStart w:id="0" w:name="_GoBack"/>
            <w:bookmarkEnd w:id="0"/>
          </w:p>
        </w:tc>
      </w:tr>
      <w:tr w:rsidR="00770669" w:rsidRPr="005729FC" w14:paraId="262394E9" w14:textId="77777777" w:rsidTr="00BA1F14">
        <w:trPr>
          <w:jc w:val="center"/>
        </w:trPr>
        <w:tc>
          <w:tcPr>
            <w:tcW w:w="0" w:type="auto"/>
            <w:tcBorders>
              <w:top w:val="single" w:sz="4" w:space="0" w:color="auto"/>
              <w:left w:val="single" w:sz="4" w:space="0" w:color="auto"/>
              <w:bottom w:val="single" w:sz="4" w:space="0" w:color="auto"/>
              <w:right w:val="single" w:sz="4" w:space="0" w:color="auto"/>
            </w:tcBorders>
          </w:tcPr>
          <w:p w14:paraId="754B0F8A" w14:textId="77777777" w:rsidR="00770669" w:rsidRPr="005729FC" w:rsidRDefault="00770669" w:rsidP="00BA1F14">
            <w:pPr>
              <w:rPr>
                <w:rFonts w:ascii="Arial" w:hAnsi="Arial" w:cs="Arial"/>
                <w:sz w:val="28"/>
                <w:szCs w:val="28"/>
              </w:rPr>
            </w:pPr>
            <w:r w:rsidRPr="005729FC">
              <w:rPr>
                <w:rFonts w:ascii="Arial" w:hAnsi="Arial" w:cs="Arial"/>
                <w:sz w:val="28"/>
                <w:szCs w:val="28"/>
              </w:rPr>
              <w:t>Committee responsible</w:t>
            </w:r>
          </w:p>
        </w:tc>
        <w:tc>
          <w:tcPr>
            <w:tcW w:w="0" w:type="auto"/>
            <w:tcBorders>
              <w:top w:val="single" w:sz="4" w:space="0" w:color="auto"/>
              <w:left w:val="single" w:sz="4" w:space="0" w:color="auto"/>
              <w:bottom w:val="single" w:sz="4" w:space="0" w:color="auto"/>
              <w:right w:val="single" w:sz="4" w:space="0" w:color="auto"/>
            </w:tcBorders>
          </w:tcPr>
          <w:p w14:paraId="5BA00D1A" w14:textId="77777777" w:rsidR="00770669" w:rsidRPr="005729FC" w:rsidRDefault="0014763C" w:rsidP="00BA1F14">
            <w:pPr>
              <w:rPr>
                <w:rFonts w:ascii="Arial" w:hAnsi="Arial" w:cs="Arial"/>
                <w:sz w:val="28"/>
                <w:szCs w:val="28"/>
              </w:rPr>
            </w:pPr>
            <w:r>
              <w:rPr>
                <w:rFonts w:ascii="Arial" w:hAnsi="Arial" w:cs="Arial"/>
                <w:sz w:val="28"/>
                <w:szCs w:val="28"/>
              </w:rPr>
              <w:t>FGB</w:t>
            </w:r>
          </w:p>
        </w:tc>
      </w:tr>
      <w:tr w:rsidR="00770669" w:rsidRPr="005729FC" w14:paraId="46E24A7C" w14:textId="77777777" w:rsidTr="00BA1F14">
        <w:trPr>
          <w:jc w:val="center"/>
        </w:trPr>
        <w:tc>
          <w:tcPr>
            <w:tcW w:w="0" w:type="auto"/>
            <w:tcBorders>
              <w:top w:val="single" w:sz="4" w:space="0" w:color="auto"/>
              <w:left w:val="single" w:sz="4" w:space="0" w:color="auto"/>
              <w:bottom w:val="single" w:sz="4" w:space="0" w:color="auto"/>
              <w:right w:val="single" w:sz="4" w:space="0" w:color="auto"/>
            </w:tcBorders>
          </w:tcPr>
          <w:p w14:paraId="3E1468CA" w14:textId="77777777" w:rsidR="00770669" w:rsidRPr="005729FC" w:rsidRDefault="00770669" w:rsidP="00BA1F14">
            <w:pPr>
              <w:rPr>
                <w:rFonts w:ascii="Arial" w:hAnsi="Arial" w:cs="Arial"/>
                <w:sz w:val="28"/>
                <w:szCs w:val="28"/>
              </w:rPr>
            </w:pPr>
            <w:r w:rsidRPr="005729FC">
              <w:rPr>
                <w:rFonts w:ascii="Arial" w:hAnsi="Arial" w:cs="Arial"/>
                <w:sz w:val="28"/>
                <w:szCs w:val="28"/>
              </w:rPr>
              <w:t>Authorisation</w:t>
            </w:r>
          </w:p>
        </w:tc>
        <w:tc>
          <w:tcPr>
            <w:tcW w:w="0" w:type="auto"/>
            <w:tcBorders>
              <w:top w:val="single" w:sz="4" w:space="0" w:color="auto"/>
              <w:left w:val="single" w:sz="4" w:space="0" w:color="auto"/>
              <w:bottom w:val="single" w:sz="4" w:space="0" w:color="auto"/>
              <w:right w:val="single" w:sz="4" w:space="0" w:color="auto"/>
            </w:tcBorders>
          </w:tcPr>
          <w:p w14:paraId="3004E56D" w14:textId="77777777" w:rsidR="00770669" w:rsidRPr="005729FC" w:rsidRDefault="00770669" w:rsidP="00BA1F14">
            <w:pPr>
              <w:rPr>
                <w:rFonts w:ascii="Arial" w:hAnsi="Arial" w:cs="Arial"/>
                <w:sz w:val="28"/>
                <w:szCs w:val="28"/>
              </w:rPr>
            </w:pPr>
            <w:r>
              <w:rPr>
                <w:rFonts w:ascii="Arial" w:hAnsi="Arial" w:cs="Arial"/>
                <w:sz w:val="28"/>
                <w:szCs w:val="28"/>
              </w:rPr>
              <w:t>Ryan Brown</w:t>
            </w:r>
          </w:p>
        </w:tc>
      </w:tr>
    </w:tbl>
    <w:p w14:paraId="72504040" w14:textId="77777777" w:rsidR="00770669" w:rsidRDefault="00770669" w:rsidP="00770669">
      <w:pPr>
        <w:jc w:val="center"/>
        <w:rPr>
          <w:rFonts w:ascii="Arial" w:hAnsi="Arial"/>
        </w:rPr>
      </w:pPr>
    </w:p>
    <w:p w14:paraId="0BBDC2DA" w14:textId="77777777" w:rsidR="00770669" w:rsidRDefault="00770669" w:rsidP="00770669">
      <w:pPr>
        <w:jc w:val="center"/>
        <w:rPr>
          <w:rFonts w:ascii="Arial" w:hAnsi="Arial" w:cs="Arial"/>
          <w:b/>
          <w:sz w:val="28"/>
          <w:szCs w:val="28"/>
          <w:u w:val="single"/>
        </w:rPr>
      </w:pPr>
    </w:p>
    <w:p w14:paraId="09E8D261" w14:textId="77777777" w:rsidR="00770669" w:rsidRDefault="00770669" w:rsidP="00770669">
      <w:pPr>
        <w:jc w:val="center"/>
        <w:rPr>
          <w:rFonts w:ascii="Arial" w:hAnsi="Arial" w:cs="Arial"/>
          <w:b/>
          <w:sz w:val="28"/>
          <w:szCs w:val="28"/>
          <w:u w:val="single"/>
        </w:rPr>
      </w:pPr>
    </w:p>
    <w:p w14:paraId="43DB9B05" w14:textId="77777777" w:rsidR="00770669" w:rsidRDefault="00770669" w:rsidP="00770669">
      <w:pPr>
        <w:jc w:val="center"/>
        <w:rPr>
          <w:rFonts w:ascii="Arial" w:hAnsi="Arial" w:cs="Arial"/>
          <w:b/>
          <w:sz w:val="28"/>
          <w:szCs w:val="28"/>
          <w:u w:val="single"/>
        </w:rPr>
      </w:pPr>
    </w:p>
    <w:p w14:paraId="5AD6E91B" w14:textId="77777777" w:rsidR="00770669" w:rsidRDefault="00770669" w:rsidP="00770669">
      <w:pPr>
        <w:jc w:val="center"/>
        <w:rPr>
          <w:rFonts w:ascii="Arial" w:hAnsi="Arial" w:cs="Arial"/>
          <w:b/>
          <w:sz w:val="28"/>
          <w:szCs w:val="28"/>
          <w:u w:val="single"/>
        </w:rPr>
      </w:pPr>
    </w:p>
    <w:p w14:paraId="01B985EE" w14:textId="77777777" w:rsidR="00770669" w:rsidRDefault="00770669" w:rsidP="00770669">
      <w:pPr>
        <w:jc w:val="center"/>
        <w:rPr>
          <w:rFonts w:ascii="Arial" w:hAnsi="Arial" w:cs="Arial"/>
          <w:b/>
          <w:sz w:val="28"/>
          <w:szCs w:val="28"/>
          <w:u w:val="single"/>
        </w:rPr>
      </w:pPr>
    </w:p>
    <w:p w14:paraId="4553BC20" w14:textId="77777777" w:rsidR="00770669" w:rsidRDefault="00770669" w:rsidP="00770669">
      <w:pPr>
        <w:jc w:val="center"/>
        <w:rPr>
          <w:rFonts w:ascii="Arial" w:hAnsi="Arial" w:cs="Arial"/>
          <w:b/>
          <w:sz w:val="28"/>
          <w:szCs w:val="28"/>
          <w:u w:val="single"/>
        </w:rPr>
      </w:pPr>
    </w:p>
    <w:p w14:paraId="3864E81A" w14:textId="77777777" w:rsidR="00770669" w:rsidRDefault="00770669" w:rsidP="00770669">
      <w:pPr>
        <w:jc w:val="center"/>
        <w:rPr>
          <w:rFonts w:ascii="Arial" w:hAnsi="Arial" w:cs="Arial"/>
          <w:b/>
          <w:sz w:val="28"/>
          <w:szCs w:val="28"/>
          <w:u w:val="single"/>
        </w:rPr>
      </w:pPr>
    </w:p>
    <w:p w14:paraId="1228FB13" w14:textId="77777777" w:rsidR="00770669" w:rsidRDefault="00770669" w:rsidP="00770669">
      <w:pPr>
        <w:jc w:val="center"/>
        <w:rPr>
          <w:rFonts w:ascii="Arial" w:hAnsi="Arial" w:cs="Arial"/>
          <w:b/>
          <w:sz w:val="28"/>
          <w:szCs w:val="28"/>
          <w:u w:val="single"/>
        </w:rPr>
      </w:pPr>
    </w:p>
    <w:p w14:paraId="4934C245" w14:textId="77777777" w:rsidR="00770669" w:rsidRDefault="00770669" w:rsidP="00770669">
      <w:pPr>
        <w:jc w:val="center"/>
        <w:rPr>
          <w:rFonts w:ascii="Arial" w:hAnsi="Arial" w:cs="Arial"/>
          <w:b/>
          <w:sz w:val="28"/>
          <w:szCs w:val="28"/>
          <w:u w:val="single"/>
        </w:rPr>
      </w:pPr>
    </w:p>
    <w:p w14:paraId="080DBE04" w14:textId="77777777" w:rsidR="00770669" w:rsidRDefault="00770669" w:rsidP="00770669">
      <w:pPr>
        <w:jc w:val="center"/>
        <w:rPr>
          <w:rFonts w:ascii="Arial" w:hAnsi="Arial" w:cs="Arial"/>
          <w:b/>
          <w:sz w:val="28"/>
          <w:szCs w:val="28"/>
          <w:u w:val="single"/>
        </w:rPr>
      </w:pPr>
    </w:p>
    <w:p w14:paraId="123F56FA" w14:textId="77777777" w:rsidR="00587C0D" w:rsidRPr="00326AB9" w:rsidRDefault="00770669">
      <w:r>
        <w:br w:type="page"/>
      </w:r>
      <w:r w:rsidR="00BB249C">
        <w:lastRenderedPageBreak/>
        <w:pict w14:anchorId="5171659D">
          <v:shape id="_x0000_s1122" type="#_x0000_t75" style="position:absolute;margin-left:397.85pt;margin-top:-22.45pt;width:124.3pt;height:88.8pt;z-index:251664384">
            <v:imagedata r:id="rId12" o:title="NewMKCLogo"/>
          </v:shape>
        </w:pict>
      </w:r>
    </w:p>
    <w:p w14:paraId="22F87F27" w14:textId="77777777" w:rsidR="00587C0D" w:rsidRPr="00326AB9" w:rsidRDefault="00587C0D"/>
    <w:p w14:paraId="3232B5D7" w14:textId="77777777" w:rsidR="00587C0D" w:rsidRPr="00326AB9" w:rsidRDefault="003244A5">
      <w:r w:rsidRPr="00326AB9">
        <w:rPr>
          <w:noProof/>
          <w:lang w:eastAsia="en-GB"/>
        </w:rPr>
        <w:pict w14:anchorId="06541267">
          <v:shapetype id="_x0000_t202" coordsize="21600,21600" o:spt="202" path="m,l,21600r21600,l21600,xe">
            <v:stroke joinstyle="miter"/>
            <v:path gradientshapeok="t" o:connecttype="rect"/>
          </v:shapetype>
          <v:shape id="_x0000_s1058" type="#_x0000_t202" style="position:absolute;margin-left:-12pt;margin-top:8.4pt;width:162pt;height:9pt;z-index:251662336" filled="f" stroked="f">
            <v:textbox style="mso-next-textbox:#_x0000_s1058" inset="0,0,0,0">
              <w:txbxContent>
                <w:p w14:paraId="32BD3172" w14:textId="77777777" w:rsidR="00B354FC" w:rsidRPr="001E7DFD" w:rsidRDefault="00B354FC" w:rsidP="003244A5">
                  <w:pPr>
                    <w:jc w:val="right"/>
                    <w:rPr>
                      <w:rFonts w:ascii="Arial" w:hAnsi="Arial" w:cs="Arial"/>
                      <w:sz w:val="18"/>
                      <w:szCs w:val="18"/>
                    </w:rPr>
                  </w:pPr>
                  <w:r>
                    <w:rPr>
                      <w:rFonts w:ascii="Arial" w:hAnsi="Arial" w:cs="Arial"/>
                      <w:sz w:val="18"/>
                      <w:szCs w:val="18"/>
                    </w:rPr>
                    <w:t xml:space="preserve">Children &amp; Families </w:t>
                  </w:r>
                </w:p>
              </w:txbxContent>
            </v:textbox>
          </v:shape>
        </w:pict>
      </w:r>
    </w:p>
    <w:p w14:paraId="5E76B532" w14:textId="77777777" w:rsidR="00587C0D" w:rsidRPr="00326AB9" w:rsidRDefault="0067130A">
      <w:r w:rsidRPr="00326AB9">
        <w:rPr>
          <w:noProof/>
          <w:lang w:eastAsia="en-GB"/>
        </w:rPr>
        <w:pict w14:anchorId="6252AF24">
          <v:shape id="_x0000_s1046" type="#_x0000_t202" style="position:absolute;margin-left:-12pt;margin-top:3.6pt;width:162pt;height:9pt;z-index:251654144" fillcolor="#599f46" stroked="f">
            <v:fill opacity=".25"/>
            <v:textbox style="mso-next-textbox:#_x0000_s1046">
              <w:txbxContent>
                <w:p w14:paraId="782626EC" w14:textId="77777777" w:rsidR="00B354FC" w:rsidRDefault="00B354FC" w:rsidP="0067130A"/>
              </w:txbxContent>
            </v:textbox>
          </v:shape>
        </w:pict>
      </w:r>
    </w:p>
    <w:p w14:paraId="0B1232EF" w14:textId="77777777" w:rsidR="00587C0D" w:rsidRPr="00326AB9" w:rsidRDefault="00587C0D"/>
    <w:p w14:paraId="5438A04A" w14:textId="77777777" w:rsidR="00587C0D" w:rsidRPr="00326AB9" w:rsidRDefault="00587C0D"/>
    <w:p w14:paraId="1B6A09D5" w14:textId="77777777" w:rsidR="00587C0D" w:rsidRPr="00326AB9" w:rsidRDefault="00587C0D"/>
    <w:p w14:paraId="4E07E6C7" w14:textId="77777777" w:rsidR="00587C0D" w:rsidRPr="00326AB9" w:rsidRDefault="00587C0D"/>
    <w:p w14:paraId="202D3530" w14:textId="77777777" w:rsidR="00587C0D" w:rsidRPr="00326AB9" w:rsidRDefault="00587C0D"/>
    <w:p w14:paraId="015E4490" w14:textId="77777777" w:rsidR="00587C0D" w:rsidRPr="00326AB9" w:rsidRDefault="00587C0D"/>
    <w:p w14:paraId="1878FECA" w14:textId="77777777" w:rsidR="00587C0D" w:rsidRPr="00326AB9" w:rsidRDefault="00587C0D"/>
    <w:p w14:paraId="74D340E1" w14:textId="77777777" w:rsidR="00587C0D" w:rsidRPr="00326AB9" w:rsidRDefault="00587C0D"/>
    <w:p w14:paraId="676CF79A" w14:textId="77777777" w:rsidR="00587C0D" w:rsidRPr="00326AB9" w:rsidRDefault="00587C0D"/>
    <w:p w14:paraId="5A63BAEA" w14:textId="77777777" w:rsidR="00587C0D" w:rsidRPr="00326AB9" w:rsidRDefault="00587C0D"/>
    <w:p w14:paraId="3F069965" w14:textId="77777777" w:rsidR="00587C0D" w:rsidRPr="00326AB9" w:rsidRDefault="00587C0D"/>
    <w:p w14:paraId="7B37913A" w14:textId="77777777" w:rsidR="00587C0D" w:rsidRPr="00326AB9" w:rsidRDefault="00ED6E3A">
      <w:r w:rsidRPr="00326AB9">
        <w:rPr>
          <w:noProof/>
          <w:lang w:eastAsia="en-GB"/>
        </w:rPr>
        <w:pict w14:anchorId="1915DAFC">
          <v:shape id="_x0000_s1050" type="#_x0000_t202" style="position:absolute;margin-left:173.45pt;margin-top:0;width:354.55pt;height:198pt;z-index:251655168" stroked="f">
            <v:textbox style="mso-next-textbox:#_x0000_s1050">
              <w:txbxContent>
                <w:p w14:paraId="01987EB3" w14:textId="77777777" w:rsidR="0021709B" w:rsidRDefault="0021709B" w:rsidP="0021709B">
                  <w:pPr>
                    <w:rPr>
                      <w:rFonts w:ascii="Arial" w:hAnsi="Arial" w:cs="Arial"/>
                      <w:color w:val="797777"/>
                      <w:sz w:val="56"/>
                      <w:szCs w:val="56"/>
                    </w:rPr>
                  </w:pPr>
                  <w:r>
                    <w:rPr>
                      <w:rFonts w:ascii="Arial" w:hAnsi="Arial" w:cs="Arial"/>
                      <w:color w:val="797777"/>
                      <w:sz w:val="56"/>
                      <w:szCs w:val="56"/>
                    </w:rPr>
                    <w:t xml:space="preserve">Policy on Social Networking Sites &amp; Personal Internet Presence for School Staff </w:t>
                  </w:r>
                </w:p>
                <w:p w14:paraId="52414F6D" w14:textId="77777777" w:rsidR="00B354FC" w:rsidRDefault="00B354FC" w:rsidP="00CB4833">
                  <w:pPr>
                    <w:rPr>
                      <w:rFonts w:ascii="Arial" w:hAnsi="Arial" w:cs="Arial"/>
                      <w:color w:val="797777"/>
                      <w:sz w:val="56"/>
                      <w:szCs w:val="56"/>
                    </w:rPr>
                  </w:pPr>
                </w:p>
                <w:p w14:paraId="2E90DD7E" w14:textId="77777777" w:rsidR="00B354FC" w:rsidRPr="00E12B13" w:rsidRDefault="00B354FC" w:rsidP="00585B87">
                  <w:pPr>
                    <w:rPr>
                      <w:rFonts w:ascii="Arial" w:hAnsi="Arial" w:cs="Arial"/>
                      <w:color w:val="797777"/>
                      <w:sz w:val="56"/>
                      <w:szCs w:val="56"/>
                    </w:rPr>
                  </w:pPr>
                </w:p>
                <w:p w14:paraId="068E085D" w14:textId="77777777" w:rsidR="00B354FC" w:rsidRPr="007F5AA3" w:rsidRDefault="00B354FC" w:rsidP="00585B87">
                  <w:pPr>
                    <w:rPr>
                      <w:szCs w:val="56"/>
                    </w:rPr>
                  </w:pPr>
                </w:p>
              </w:txbxContent>
            </v:textbox>
          </v:shape>
        </w:pict>
      </w:r>
    </w:p>
    <w:p w14:paraId="1DCB6099" w14:textId="77777777" w:rsidR="00587C0D" w:rsidRPr="00326AB9" w:rsidRDefault="00587C0D"/>
    <w:p w14:paraId="1E45913F" w14:textId="77777777" w:rsidR="00587C0D" w:rsidRPr="00326AB9" w:rsidRDefault="00587C0D"/>
    <w:p w14:paraId="6DE1D22F" w14:textId="77777777" w:rsidR="00587C0D" w:rsidRPr="00326AB9" w:rsidRDefault="00587C0D"/>
    <w:p w14:paraId="0B494D0A" w14:textId="77777777" w:rsidR="00587C0D" w:rsidRPr="00326AB9" w:rsidRDefault="00587C0D"/>
    <w:p w14:paraId="161D24C5" w14:textId="77777777" w:rsidR="00587C0D" w:rsidRPr="00326AB9" w:rsidRDefault="00587C0D"/>
    <w:p w14:paraId="77184C84" w14:textId="77777777" w:rsidR="00587C0D" w:rsidRPr="00326AB9" w:rsidRDefault="00587C0D"/>
    <w:p w14:paraId="7A3C5192" w14:textId="77777777" w:rsidR="00587C0D" w:rsidRPr="00326AB9" w:rsidRDefault="00587C0D"/>
    <w:p w14:paraId="77124459" w14:textId="77777777" w:rsidR="00587C0D" w:rsidRPr="00326AB9" w:rsidRDefault="00587C0D"/>
    <w:p w14:paraId="12D50358" w14:textId="77777777" w:rsidR="00587C0D" w:rsidRPr="00326AB9" w:rsidRDefault="00587C0D"/>
    <w:p w14:paraId="10EE07EF" w14:textId="77777777" w:rsidR="00587C0D" w:rsidRPr="00326AB9" w:rsidRDefault="00587C0D"/>
    <w:p w14:paraId="16B321CF" w14:textId="77777777" w:rsidR="00587C0D" w:rsidRPr="00326AB9" w:rsidRDefault="00587C0D"/>
    <w:p w14:paraId="7124CEB3" w14:textId="77777777" w:rsidR="00587C0D" w:rsidRPr="00326AB9" w:rsidRDefault="00587C0D"/>
    <w:p w14:paraId="2C1A9454" w14:textId="77777777" w:rsidR="00587C0D" w:rsidRPr="00326AB9" w:rsidRDefault="00587C0D"/>
    <w:p w14:paraId="12B91231" w14:textId="77777777" w:rsidR="00587C0D" w:rsidRPr="00326AB9" w:rsidRDefault="00587C0D"/>
    <w:p w14:paraId="60FB93B4" w14:textId="77777777" w:rsidR="00587C0D" w:rsidRPr="00326AB9" w:rsidRDefault="00587C0D"/>
    <w:p w14:paraId="2E5E392F" w14:textId="77777777" w:rsidR="00587C0D" w:rsidRPr="00326AB9" w:rsidRDefault="00587C0D"/>
    <w:p w14:paraId="6FC47CEA" w14:textId="77777777" w:rsidR="00587C0D" w:rsidRPr="00326AB9" w:rsidRDefault="00587C0D"/>
    <w:p w14:paraId="5FF909BA" w14:textId="77777777" w:rsidR="00055E9B" w:rsidRPr="00326AB9" w:rsidRDefault="00055E9B" w:rsidP="00055E9B">
      <w:r w:rsidRPr="00326AB9">
        <w:pict w14:anchorId="767EC664">
          <v:shape id="_x0000_i1026" type="#_x0000_t75" style="width:521.4pt;height:2in">
            <v:imagedata r:id="rId13" o:title=""/>
          </v:shape>
        </w:pict>
      </w:r>
    </w:p>
    <w:p w14:paraId="6FF713FC" w14:textId="77777777" w:rsidR="00587C0D" w:rsidRPr="00326AB9" w:rsidRDefault="00587C0D"/>
    <w:p w14:paraId="74C6AE91" w14:textId="77777777" w:rsidR="00587C0D" w:rsidRPr="00326AB9" w:rsidRDefault="0067130A">
      <w:r w:rsidRPr="00326AB9">
        <w:rPr>
          <w:noProof/>
        </w:rPr>
        <w:pict w14:anchorId="788DEA27">
          <v:shape id="_x0000_s1040" type="#_x0000_t202" style="position:absolute;margin-left:-30pt;margin-top:4.85pt;width:570pt;height:45pt;z-index:251652096" fillcolor="#dbed48" stroked="f">
            <v:textbox style="mso-next-textbox:#_x0000_s1040">
              <w:txbxContent>
                <w:p w14:paraId="60A1C3AD" w14:textId="77777777" w:rsidR="00B354FC" w:rsidRDefault="00B354FC" w:rsidP="004A17C2"/>
              </w:txbxContent>
            </v:textbox>
          </v:shape>
        </w:pict>
      </w:r>
    </w:p>
    <w:p w14:paraId="0523F2FB" w14:textId="77777777" w:rsidR="00587C0D" w:rsidRPr="00326AB9" w:rsidRDefault="0067130A">
      <w:r w:rsidRPr="00326AB9">
        <w:rPr>
          <w:noProof/>
        </w:rPr>
        <w:pict w14:anchorId="775CD5DF">
          <v:shape id="_x0000_s1043" type="#_x0000_t202" style="position:absolute;margin-left:-.45pt;margin-top:.05pt;width:528.45pt;height:27pt;z-index:251653120" fillcolor="#dbed48" stroked="f">
            <v:textbox>
              <w:txbxContent>
                <w:p w14:paraId="03AB4E54" w14:textId="77777777" w:rsidR="00B354FC" w:rsidRPr="006E424E" w:rsidRDefault="006E424E" w:rsidP="006E424E">
                  <w:pPr>
                    <w:jc w:val="right"/>
                    <w:rPr>
                      <w:rFonts w:ascii="Arial" w:hAnsi="Arial" w:cs="Arial"/>
                      <w:b/>
                      <w:color w:val="406E55"/>
                      <w:sz w:val="20"/>
                      <w:szCs w:val="20"/>
                    </w:rPr>
                  </w:pPr>
                  <w:hyperlink r:id="rId14" w:history="1">
                    <w:r w:rsidRPr="006E424E">
                      <w:rPr>
                        <w:rStyle w:val="Hyperlink"/>
                        <w:rFonts w:ascii="Arial" w:hAnsi="Arial" w:cs="Arial"/>
                        <w:b/>
                        <w:sz w:val="20"/>
                        <w:szCs w:val="20"/>
                      </w:rPr>
                      <w:t>https://www.milton-keynes.gov.uk/schools-and-lifelong-learning</w:t>
                    </w:r>
                  </w:hyperlink>
                  <w:r w:rsidRPr="006E424E">
                    <w:rPr>
                      <w:rFonts w:ascii="Arial" w:hAnsi="Arial" w:cs="Arial"/>
                      <w:b/>
                      <w:color w:val="406E55"/>
                      <w:sz w:val="20"/>
                      <w:szCs w:val="20"/>
                    </w:rPr>
                    <w:t xml:space="preserve"> </w:t>
                  </w:r>
                </w:p>
              </w:txbxContent>
            </v:textbox>
          </v:shape>
        </w:pict>
      </w:r>
    </w:p>
    <w:p w14:paraId="4F2D35DD" w14:textId="77777777" w:rsidR="00587C0D" w:rsidRPr="00326AB9" w:rsidRDefault="0067130A">
      <w:r w:rsidRPr="00326AB9">
        <w:rPr>
          <w:noProof/>
        </w:rPr>
        <w:pict w14:anchorId="3F85C805">
          <v:shape id="_x0000_s1029" type="#_x0000_t202" style="position:absolute;margin-left:-30pt;margin-top:4.25pt;width:570pt;height:135pt;z-index:251651072" fillcolor="#599f46" stroked="f">
            <v:textbox style="mso-next-textbox:#_x0000_s1029">
              <w:txbxContent>
                <w:p w14:paraId="3F0F934D" w14:textId="77777777" w:rsidR="00B354FC" w:rsidRDefault="00B354FC"/>
              </w:txbxContent>
            </v:textbox>
          </v:shape>
        </w:pict>
      </w:r>
    </w:p>
    <w:p w14:paraId="14783F59" w14:textId="77777777" w:rsidR="00587C0D" w:rsidRPr="00326AB9" w:rsidRDefault="00587C0D"/>
    <w:p w14:paraId="6422E790" w14:textId="77777777" w:rsidR="00587C0D" w:rsidRPr="00326AB9" w:rsidRDefault="00587C0D"/>
    <w:p w14:paraId="2A1A5BED" w14:textId="77777777" w:rsidR="00587C0D" w:rsidRPr="00326AB9" w:rsidRDefault="003244A5">
      <w:r w:rsidRPr="00326AB9">
        <w:rPr>
          <w:noProof/>
          <w:lang w:eastAsia="en-GB"/>
        </w:rPr>
        <w:pict w14:anchorId="0A5732F9">
          <v:shape id="_x0000_s1059" type="#_x0000_t202" style="position:absolute;margin-left:-12pt;margin-top:7.85pt;width:258pt;height:54pt;z-index:251663360" filled="f" stroked="f">
            <v:textbox style="mso-next-textbox:#_x0000_s1059" inset="0,0,0,0">
              <w:txbxContent>
                <w:p w14:paraId="40FA050E" w14:textId="77777777" w:rsidR="00B354FC" w:rsidRPr="001E7DFD" w:rsidRDefault="00B354FC" w:rsidP="003244A5">
                  <w:pPr>
                    <w:rPr>
                      <w:rFonts w:ascii="Arial" w:hAnsi="Arial" w:cs="Arial"/>
                      <w:color w:val="FFFFFF"/>
                      <w:sz w:val="22"/>
                      <w:szCs w:val="22"/>
                    </w:rPr>
                  </w:pPr>
                  <w:r w:rsidRPr="001E7DFD">
                    <w:rPr>
                      <w:rFonts w:ascii="Arial" w:hAnsi="Arial" w:cs="Arial"/>
                      <w:color w:val="FFFFFF"/>
                      <w:sz w:val="22"/>
                      <w:szCs w:val="22"/>
                    </w:rPr>
                    <w:t>Date issued:</w:t>
                  </w:r>
                  <w:r w:rsidR="00750725">
                    <w:rPr>
                      <w:rFonts w:ascii="Arial" w:hAnsi="Arial" w:cs="Arial"/>
                      <w:color w:val="FFFFFF"/>
                      <w:sz w:val="22"/>
                      <w:szCs w:val="22"/>
                    </w:rPr>
                    <w:t xml:space="preserve">  </w:t>
                  </w:r>
                  <w:r w:rsidR="006E424E">
                    <w:rPr>
                      <w:rFonts w:ascii="Arial" w:hAnsi="Arial" w:cs="Arial"/>
                      <w:color w:val="FFFFFF"/>
                      <w:sz w:val="22"/>
                      <w:szCs w:val="22"/>
                    </w:rPr>
                    <w:t>FV2.0 – June 2018</w:t>
                  </w:r>
                </w:p>
                <w:p w14:paraId="52A0BD1B" w14:textId="77777777" w:rsidR="00B354FC" w:rsidRPr="001E7DFD" w:rsidRDefault="00B354FC" w:rsidP="003244A5">
                  <w:pPr>
                    <w:rPr>
                      <w:rFonts w:ascii="Arial" w:hAnsi="Arial" w:cs="Arial"/>
                      <w:color w:val="FFFFFF"/>
                      <w:sz w:val="22"/>
                      <w:szCs w:val="22"/>
                    </w:rPr>
                  </w:pPr>
                  <w:r w:rsidRPr="001E7DFD">
                    <w:rPr>
                      <w:rFonts w:ascii="Arial" w:hAnsi="Arial" w:cs="Arial"/>
                      <w:color w:val="FFFFFF"/>
                      <w:sz w:val="22"/>
                      <w:szCs w:val="22"/>
                    </w:rPr>
                    <w:t>Review date:</w:t>
                  </w:r>
                  <w:r w:rsidR="00933505">
                    <w:rPr>
                      <w:rFonts w:ascii="Arial" w:hAnsi="Arial" w:cs="Arial"/>
                      <w:color w:val="FFFFFF"/>
                      <w:sz w:val="22"/>
                      <w:szCs w:val="22"/>
                    </w:rPr>
                    <w:t xml:space="preserve"> </w:t>
                  </w:r>
                  <w:r w:rsidR="006E424E">
                    <w:rPr>
                      <w:rFonts w:ascii="Arial" w:hAnsi="Arial" w:cs="Arial"/>
                      <w:color w:val="FFFFFF"/>
                      <w:sz w:val="22"/>
                      <w:szCs w:val="22"/>
                    </w:rPr>
                    <w:t>In line with legislative changes</w:t>
                  </w:r>
                </w:p>
                <w:p w14:paraId="7B839889" w14:textId="77777777" w:rsidR="00B354FC" w:rsidRPr="001E7DFD" w:rsidRDefault="00B354FC" w:rsidP="003244A5">
                  <w:pPr>
                    <w:rPr>
                      <w:rFonts w:ascii="Arial" w:hAnsi="Arial" w:cs="Arial"/>
                      <w:color w:val="FFFFFF"/>
                      <w:sz w:val="22"/>
                      <w:szCs w:val="22"/>
                    </w:rPr>
                  </w:pPr>
                  <w:r w:rsidRPr="001E7DFD">
                    <w:rPr>
                      <w:rFonts w:ascii="Arial" w:hAnsi="Arial" w:cs="Arial"/>
                      <w:color w:val="FFFFFF"/>
                      <w:sz w:val="22"/>
                      <w:szCs w:val="22"/>
                    </w:rPr>
                    <w:t>Prepared by:</w:t>
                  </w:r>
                  <w:r>
                    <w:rPr>
                      <w:rFonts w:ascii="Arial" w:hAnsi="Arial" w:cs="Arial"/>
                      <w:color w:val="FFFFFF"/>
                      <w:sz w:val="22"/>
                      <w:szCs w:val="22"/>
                    </w:rPr>
                    <w:t xml:space="preserve"> Human Resources</w:t>
                  </w:r>
                </w:p>
              </w:txbxContent>
            </v:textbox>
          </v:shape>
        </w:pict>
      </w:r>
    </w:p>
    <w:p w14:paraId="50455A0E" w14:textId="77777777" w:rsidR="00587C0D" w:rsidRPr="00326AB9" w:rsidRDefault="00587C0D"/>
    <w:p w14:paraId="0F9CA574" w14:textId="77777777" w:rsidR="00587C0D" w:rsidRPr="00326AB9" w:rsidRDefault="00587C0D"/>
    <w:p w14:paraId="078408DE" w14:textId="77777777" w:rsidR="00587C0D" w:rsidRPr="00326AB9" w:rsidRDefault="00587C0D"/>
    <w:p w14:paraId="6F54E930" w14:textId="77777777" w:rsidR="00587C0D" w:rsidRPr="00326AB9" w:rsidRDefault="00587C0D"/>
    <w:p w14:paraId="2782CDA6" w14:textId="77777777" w:rsidR="00516796" w:rsidRPr="00326AB9" w:rsidRDefault="00516796" w:rsidP="00516796">
      <w:pPr>
        <w:jc w:val="both"/>
        <w:rPr>
          <w:rFonts w:ascii="Arial" w:hAnsi="Arial" w:cs="Arial"/>
          <w:b/>
          <w:snapToGrid w:val="0"/>
        </w:rPr>
      </w:pPr>
    </w:p>
    <w:p w14:paraId="601832D8" w14:textId="77777777" w:rsidR="00F358D8" w:rsidRPr="00C1347D" w:rsidRDefault="00F358D8" w:rsidP="00F358D8">
      <w:pPr>
        <w:pStyle w:val="Heading1"/>
        <w:tabs>
          <w:tab w:val="clear" w:pos="1440"/>
        </w:tabs>
        <w:jc w:val="both"/>
        <w:rPr>
          <w:b/>
          <w:sz w:val="22"/>
          <w:szCs w:val="22"/>
          <w:u w:val="none"/>
        </w:rPr>
      </w:pPr>
      <w:r w:rsidRPr="00C1347D">
        <w:rPr>
          <w:b/>
          <w:sz w:val="22"/>
          <w:szCs w:val="22"/>
          <w:u w:val="none"/>
        </w:rPr>
        <w:t>Introduction</w:t>
      </w:r>
    </w:p>
    <w:p w14:paraId="1B6364A2" w14:textId="77777777" w:rsidR="00F358D8" w:rsidRPr="00C1347D" w:rsidRDefault="00F358D8" w:rsidP="00F358D8"/>
    <w:p w14:paraId="4F185E5D" w14:textId="77777777" w:rsidR="00F358D8" w:rsidRPr="00C1347D" w:rsidRDefault="00F358D8" w:rsidP="00F358D8">
      <w:pPr>
        <w:jc w:val="both"/>
        <w:rPr>
          <w:rFonts w:ascii="Arial" w:hAnsi="Arial" w:cs="Arial"/>
          <w:sz w:val="22"/>
          <w:szCs w:val="22"/>
        </w:rPr>
      </w:pPr>
      <w:r w:rsidRPr="00C1347D">
        <w:rPr>
          <w:rFonts w:ascii="Arial" w:hAnsi="Arial" w:cs="Arial"/>
          <w:sz w:val="22"/>
          <w:szCs w:val="22"/>
        </w:rPr>
        <w:t xml:space="preserve">The purpose of this policy is to protect the reputation of employees of </w:t>
      </w:r>
      <w:r>
        <w:rPr>
          <w:rFonts w:ascii="Arial" w:hAnsi="Arial" w:cs="Arial"/>
          <w:sz w:val="22"/>
          <w:szCs w:val="22"/>
        </w:rPr>
        <w:t>the school and the school</w:t>
      </w:r>
      <w:r w:rsidRPr="00C1347D">
        <w:rPr>
          <w:rFonts w:ascii="Arial" w:hAnsi="Arial" w:cs="Arial"/>
          <w:sz w:val="22"/>
          <w:szCs w:val="22"/>
        </w:rPr>
        <w:t xml:space="preserve"> as a whole from intended or unintended abuse via personal employee usage of social networking and personal internet sites. </w:t>
      </w:r>
    </w:p>
    <w:p w14:paraId="74E8E282" w14:textId="77777777" w:rsidR="00F358D8" w:rsidRPr="00C1347D" w:rsidRDefault="00F358D8" w:rsidP="00F358D8">
      <w:pPr>
        <w:jc w:val="both"/>
        <w:rPr>
          <w:rFonts w:ascii="Arial" w:hAnsi="Arial" w:cs="Arial"/>
          <w:sz w:val="22"/>
          <w:szCs w:val="22"/>
        </w:rPr>
      </w:pPr>
    </w:p>
    <w:p w14:paraId="2546956E" w14:textId="77777777" w:rsidR="00F358D8" w:rsidRPr="00C1347D" w:rsidRDefault="00F358D8" w:rsidP="00F358D8">
      <w:pPr>
        <w:jc w:val="both"/>
        <w:rPr>
          <w:rFonts w:ascii="Arial" w:hAnsi="Arial" w:cs="Arial"/>
          <w:sz w:val="22"/>
          <w:szCs w:val="22"/>
        </w:rPr>
      </w:pPr>
      <w:r>
        <w:rPr>
          <w:rFonts w:ascii="Arial" w:hAnsi="Arial" w:cs="Arial"/>
          <w:sz w:val="22"/>
          <w:szCs w:val="22"/>
        </w:rPr>
        <w:t>The school</w:t>
      </w:r>
      <w:r w:rsidRPr="00C1347D">
        <w:rPr>
          <w:rFonts w:ascii="Arial" w:hAnsi="Arial" w:cs="Arial"/>
          <w:sz w:val="22"/>
          <w:szCs w:val="22"/>
        </w:rPr>
        <w:t xml:space="preserve"> recognises that such sites are increasingly useful communication tools and acknowledges the right of employees to freedom of expression. However, employees must be aware of the potential legal implications of material which could be considered abusive or defamatory and must at all times bear in mind the ne</w:t>
      </w:r>
      <w:r>
        <w:rPr>
          <w:rFonts w:ascii="Arial" w:hAnsi="Arial" w:cs="Arial"/>
          <w:sz w:val="22"/>
          <w:szCs w:val="22"/>
        </w:rPr>
        <w:t>ed to remain compliant with Milton Keynes Council</w:t>
      </w:r>
      <w:r w:rsidRPr="00A96524">
        <w:rPr>
          <w:rFonts w:ascii="Arial" w:hAnsi="Arial" w:cs="Arial"/>
          <w:sz w:val="22"/>
          <w:szCs w:val="22"/>
        </w:rPr>
        <w:t>’s</w:t>
      </w:r>
      <w:r>
        <w:rPr>
          <w:rFonts w:ascii="Arial" w:hAnsi="Arial" w:cs="Arial"/>
          <w:sz w:val="22"/>
          <w:szCs w:val="22"/>
        </w:rPr>
        <w:t xml:space="preserve"> C</w:t>
      </w:r>
      <w:r w:rsidRPr="00A96524">
        <w:rPr>
          <w:rFonts w:ascii="Arial" w:hAnsi="Arial" w:cs="Arial"/>
          <w:sz w:val="22"/>
          <w:szCs w:val="22"/>
        </w:rPr>
        <w:t>ode of</w:t>
      </w:r>
      <w:r>
        <w:rPr>
          <w:rFonts w:ascii="Arial" w:hAnsi="Arial" w:cs="Arial"/>
          <w:sz w:val="22"/>
          <w:szCs w:val="22"/>
        </w:rPr>
        <w:t xml:space="preserve"> C</w:t>
      </w:r>
      <w:r w:rsidRPr="00A96524">
        <w:rPr>
          <w:rFonts w:ascii="Arial" w:hAnsi="Arial" w:cs="Arial"/>
          <w:sz w:val="22"/>
          <w:szCs w:val="22"/>
        </w:rPr>
        <w:t>onduct.</w:t>
      </w:r>
    </w:p>
    <w:p w14:paraId="1FDF6EB6" w14:textId="77777777" w:rsidR="00F358D8" w:rsidRPr="00C1347D" w:rsidRDefault="00F358D8" w:rsidP="00F358D8">
      <w:pPr>
        <w:pStyle w:val="Heading3"/>
        <w:tabs>
          <w:tab w:val="clear" w:pos="720"/>
        </w:tabs>
        <w:ind w:left="0" w:firstLine="0"/>
        <w:jc w:val="both"/>
        <w:rPr>
          <w:sz w:val="22"/>
          <w:szCs w:val="22"/>
        </w:rPr>
      </w:pPr>
    </w:p>
    <w:p w14:paraId="59A6F61C" w14:textId="77777777" w:rsidR="00F358D8" w:rsidRPr="00C1347D" w:rsidRDefault="00F358D8" w:rsidP="00F358D8">
      <w:pPr>
        <w:pStyle w:val="Heading3"/>
        <w:tabs>
          <w:tab w:val="clear" w:pos="720"/>
        </w:tabs>
        <w:ind w:left="0" w:firstLine="0"/>
        <w:jc w:val="both"/>
        <w:rPr>
          <w:sz w:val="22"/>
          <w:szCs w:val="22"/>
          <w:u w:val="none"/>
        </w:rPr>
      </w:pPr>
      <w:r w:rsidRPr="00C1347D">
        <w:rPr>
          <w:sz w:val="22"/>
          <w:szCs w:val="22"/>
          <w:u w:val="none"/>
        </w:rPr>
        <w:t>Definition</w:t>
      </w:r>
    </w:p>
    <w:p w14:paraId="753C80A3" w14:textId="77777777" w:rsidR="00F358D8" w:rsidRPr="00C1347D" w:rsidRDefault="00F358D8" w:rsidP="00F358D8"/>
    <w:p w14:paraId="2D1FDFB5" w14:textId="77777777" w:rsidR="00F358D8" w:rsidRPr="00C1347D" w:rsidRDefault="00F358D8" w:rsidP="00F358D8">
      <w:pPr>
        <w:jc w:val="both"/>
        <w:rPr>
          <w:rFonts w:ascii="Arial" w:hAnsi="Arial" w:cs="Arial"/>
          <w:sz w:val="22"/>
          <w:szCs w:val="22"/>
        </w:rPr>
      </w:pPr>
      <w:r w:rsidRPr="00C1347D">
        <w:rPr>
          <w:rFonts w:ascii="Arial" w:hAnsi="Arial" w:cs="Arial"/>
          <w:sz w:val="22"/>
          <w:szCs w:val="22"/>
        </w:rPr>
        <w:t xml:space="preserve">This policy applies to personal use of social networking sites (for example: Facebook, </w:t>
      </w:r>
      <w:proofErr w:type="spellStart"/>
      <w:r w:rsidRPr="00C1347D">
        <w:rPr>
          <w:rFonts w:ascii="Arial" w:hAnsi="Arial" w:cs="Arial"/>
          <w:sz w:val="22"/>
          <w:szCs w:val="22"/>
        </w:rPr>
        <w:t>MySpace</w:t>
      </w:r>
      <w:proofErr w:type="spellEnd"/>
      <w:r w:rsidRPr="00C1347D">
        <w:rPr>
          <w:rFonts w:ascii="Arial" w:hAnsi="Arial" w:cs="Arial"/>
          <w:sz w:val="22"/>
          <w:szCs w:val="22"/>
        </w:rPr>
        <w:t xml:space="preserve">, Twitter, MSN, </w:t>
      </w:r>
      <w:proofErr w:type="spellStart"/>
      <w:r w:rsidRPr="00C1347D">
        <w:rPr>
          <w:rFonts w:ascii="Arial" w:hAnsi="Arial" w:cs="Arial"/>
          <w:sz w:val="22"/>
          <w:szCs w:val="22"/>
        </w:rPr>
        <w:t>Bebo</w:t>
      </w:r>
      <w:proofErr w:type="spellEnd"/>
      <w:r w:rsidRPr="00C1347D">
        <w:rPr>
          <w:rFonts w:ascii="Arial" w:hAnsi="Arial" w:cs="Arial"/>
          <w:sz w:val="22"/>
          <w:szCs w:val="22"/>
        </w:rPr>
        <w:t xml:space="preserve"> etc), personal web pages, personal space provided by internet providers and internet presence including blogs which make available personal views to the general public, including web pages or social media pages hosted by Milton Keynes Council which you are visiting as a personal user (not as a moderator). </w:t>
      </w:r>
    </w:p>
    <w:p w14:paraId="3AD5EB36" w14:textId="77777777" w:rsidR="00F358D8" w:rsidRPr="00C1347D" w:rsidRDefault="00F358D8" w:rsidP="00F358D8">
      <w:pPr>
        <w:jc w:val="both"/>
        <w:rPr>
          <w:rFonts w:ascii="Arial" w:hAnsi="Arial" w:cs="Arial"/>
          <w:sz w:val="22"/>
          <w:szCs w:val="22"/>
        </w:rPr>
      </w:pPr>
    </w:p>
    <w:p w14:paraId="3BAD42E5" w14:textId="77777777" w:rsidR="00F358D8" w:rsidRPr="00C1347D" w:rsidRDefault="00F358D8" w:rsidP="00F358D8">
      <w:pPr>
        <w:jc w:val="both"/>
        <w:rPr>
          <w:rFonts w:ascii="Arial" w:hAnsi="Arial" w:cs="Arial"/>
          <w:sz w:val="22"/>
          <w:szCs w:val="22"/>
        </w:rPr>
      </w:pPr>
      <w:r w:rsidRPr="00C1347D">
        <w:rPr>
          <w:rFonts w:ascii="Arial" w:hAnsi="Arial" w:cs="Arial"/>
          <w:sz w:val="22"/>
          <w:szCs w:val="22"/>
        </w:rPr>
        <w:t xml:space="preserve">Although LinkedIn is not primarily a </w:t>
      </w:r>
      <w:proofErr w:type="gramStart"/>
      <w:r w:rsidRPr="00C1347D">
        <w:rPr>
          <w:rFonts w:ascii="Arial" w:hAnsi="Arial" w:cs="Arial"/>
          <w:sz w:val="22"/>
          <w:szCs w:val="22"/>
        </w:rPr>
        <w:t>social networking site employees</w:t>
      </w:r>
      <w:proofErr w:type="gramEnd"/>
      <w:r w:rsidRPr="00C1347D">
        <w:rPr>
          <w:rFonts w:ascii="Arial" w:hAnsi="Arial" w:cs="Arial"/>
          <w:sz w:val="22"/>
          <w:szCs w:val="22"/>
        </w:rPr>
        <w:t xml:space="preserve"> </w:t>
      </w:r>
      <w:r>
        <w:rPr>
          <w:rFonts w:ascii="Arial" w:hAnsi="Arial" w:cs="Arial"/>
          <w:sz w:val="22"/>
          <w:szCs w:val="22"/>
        </w:rPr>
        <w:t>should apply</w:t>
      </w:r>
      <w:r w:rsidRPr="00C1347D">
        <w:rPr>
          <w:rFonts w:ascii="Arial" w:hAnsi="Arial" w:cs="Arial"/>
          <w:sz w:val="22"/>
          <w:szCs w:val="22"/>
        </w:rPr>
        <w:t xml:space="preserve"> the principles set down within this policy to their use of this and similar professional networks.</w:t>
      </w:r>
    </w:p>
    <w:p w14:paraId="00EC2197" w14:textId="77777777" w:rsidR="00F358D8" w:rsidRPr="00C1347D" w:rsidRDefault="00F358D8" w:rsidP="00F358D8">
      <w:pPr>
        <w:pStyle w:val="Heading3"/>
        <w:tabs>
          <w:tab w:val="clear" w:pos="720"/>
        </w:tabs>
        <w:ind w:left="0" w:firstLine="0"/>
        <w:jc w:val="both"/>
        <w:rPr>
          <w:sz w:val="22"/>
          <w:szCs w:val="22"/>
        </w:rPr>
      </w:pPr>
    </w:p>
    <w:p w14:paraId="7DD13B86" w14:textId="77777777" w:rsidR="00F358D8" w:rsidRPr="00C1347D" w:rsidRDefault="00F358D8" w:rsidP="00F358D8">
      <w:pPr>
        <w:pStyle w:val="Heading3"/>
        <w:tabs>
          <w:tab w:val="clear" w:pos="720"/>
        </w:tabs>
        <w:ind w:left="0" w:firstLine="0"/>
        <w:jc w:val="both"/>
        <w:rPr>
          <w:sz w:val="22"/>
          <w:szCs w:val="22"/>
          <w:u w:val="none"/>
        </w:rPr>
      </w:pPr>
      <w:r w:rsidRPr="00C1347D">
        <w:rPr>
          <w:sz w:val="22"/>
          <w:szCs w:val="22"/>
          <w:u w:val="none"/>
        </w:rPr>
        <w:t>Guidance</w:t>
      </w:r>
    </w:p>
    <w:p w14:paraId="5EE5812F" w14:textId="77777777" w:rsidR="00F358D8" w:rsidRPr="00C1347D" w:rsidRDefault="00F358D8" w:rsidP="00F358D8">
      <w:pPr>
        <w:numPr>
          <w:ilvl w:val="0"/>
          <w:numId w:val="5"/>
        </w:numPr>
        <w:spacing w:before="100" w:beforeAutospacing="1" w:after="100" w:afterAutospacing="1"/>
        <w:jc w:val="both"/>
        <w:rPr>
          <w:rFonts w:ascii="Arial" w:hAnsi="Arial" w:cs="Arial"/>
          <w:sz w:val="22"/>
          <w:szCs w:val="22"/>
        </w:rPr>
      </w:pPr>
      <w:r w:rsidRPr="00C1347D">
        <w:rPr>
          <w:rFonts w:ascii="Arial" w:hAnsi="Arial" w:cs="Arial"/>
          <w:sz w:val="22"/>
          <w:szCs w:val="22"/>
        </w:rPr>
        <w:t xml:space="preserve">If you already </w:t>
      </w:r>
      <w:proofErr w:type="gramStart"/>
      <w:r w:rsidRPr="00C1347D">
        <w:rPr>
          <w:rFonts w:ascii="Arial" w:hAnsi="Arial" w:cs="Arial"/>
          <w:sz w:val="22"/>
          <w:szCs w:val="22"/>
        </w:rPr>
        <w:t>make reference</w:t>
      </w:r>
      <w:proofErr w:type="gramEnd"/>
      <w:r w:rsidRPr="00C1347D">
        <w:rPr>
          <w:rFonts w:ascii="Arial" w:hAnsi="Arial" w:cs="Arial"/>
          <w:sz w:val="22"/>
          <w:szCs w:val="22"/>
        </w:rPr>
        <w:t xml:space="preserve"> to your employment at </w:t>
      </w:r>
      <w:r>
        <w:rPr>
          <w:rFonts w:ascii="Arial" w:hAnsi="Arial" w:cs="Arial"/>
          <w:sz w:val="22"/>
          <w:szCs w:val="22"/>
        </w:rPr>
        <w:t>the school</w:t>
      </w:r>
      <w:r w:rsidRPr="00C1347D">
        <w:rPr>
          <w:rFonts w:ascii="Arial" w:hAnsi="Arial" w:cs="Arial"/>
          <w:sz w:val="22"/>
          <w:szCs w:val="22"/>
        </w:rPr>
        <w:t xml:space="preserve"> on a personal internet site as defined above, or you intend to create such a site, you should inform your </w:t>
      </w:r>
      <w:r>
        <w:rPr>
          <w:rFonts w:ascii="Arial" w:hAnsi="Arial" w:cs="Arial"/>
          <w:sz w:val="22"/>
          <w:szCs w:val="22"/>
        </w:rPr>
        <w:t>Headteacher</w:t>
      </w:r>
      <w:r w:rsidRPr="00C1347D">
        <w:rPr>
          <w:rFonts w:ascii="Arial" w:hAnsi="Arial" w:cs="Arial"/>
          <w:sz w:val="22"/>
          <w:szCs w:val="22"/>
        </w:rPr>
        <w:t xml:space="preserve">. </w:t>
      </w:r>
    </w:p>
    <w:p w14:paraId="2599D70C" w14:textId="77777777" w:rsidR="00F358D8" w:rsidRPr="00C1347D" w:rsidRDefault="00F358D8" w:rsidP="00F358D8">
      <w:pPr>
        <w:numPr>
          <w:ilvl w:val="0"/>
          <w:numId w:val="5"/>
        </w:numPr>
        <w:spacing w:before="100" w:beforeAutospacing="1" w:after="100" w:afterAutospacing="1"/>
        <w:jc w:val="both"/>
        <w:rPr>
          <w:rFonts w:ascii="Arial" w:hAnsi="Arial" w:cs="Arial"/>
          <w:sz w:val="22"/>
          <w:szCs w:val="22"/>
        </w:rPr>
      </w:pPr>
      <w:r w:rsidRPr="00C1347D">
        <w:rPr>
          <w:rFonts w:ascii="Arial" w:hAnsi="Arial" w:cs="Arial"/>
          <w:sz w:val="22"/>
          <w:szCs w:val="22"/>
        </w:rPr>
        <w:t xml:space="preserve">If you do refer to your employment at </w:t>
      </w:r>
      <w:r>
        <w:rPr>
          <w:rFonts w:ascii="Arial" w:hAnsi="Arial" w:cs="Arial"/>
          <w:sz w:val="22"/>
          <w:szCs w:val="22"/>
        </w:rPr>
        <w:t>the school</w:t>
      </w:r>
      <w:r w:rsidRPr="00C1347D">
        <w:rPr>
          <w:rFonts w:ascii="Arial" w:hAnsi="Arial" w:cs="Arial"/>
          <w:sz w:val="22"/>
          <w:szCs w:val="22"/>
        </w:rPr>
        <w:t xml:space="preserve"> you must use a disclaimer such as "the views contained in these web pages are my personal views and do not represent the views of </w:t>
      </w:r>
      <w:r>
        <w:rPr>
          <w:rFonts w:ascii="Arial" w:hAnsi="Arial" w:cs="Arial"/>
          <w:sz w:val="22"/>
          <w:szCs w:val="22"/>
        </w:rPr>
        <w:t>the School</w:t>
      </w:r>
      <w:r w:rsidRPr="00C1347D">
        <w:rPr>
          <w:rFonts w:ascii="Arial" w:hAnsi="Arial" w:cs="Arial"/>
          <w:sz w:val="22"/>
          <w:szCs w:val="22"/>
        </w:rPr>
        <w:t xml:space="preserve">". </w:t>
      </w:r>
    </w:p>
    <w:p w14:paraId="19DB9B36" w14:textId="77777777" w:rsidR="00F358D8" w:rsidRPr="00C1347D" w:rsidRDefault="00F358D8" w:rsidP="00F358D8">
      <w:pPr>
        <w:numPr>
          <w:ilvl w:val="0"/>
          <w:numId w:val="5"/>
        </w:numPr>
        <w:spacing w:before="100" w:beforeAutospacing="1" w:after="100" w:afterAutospacing="1"/>
        <w:jc w:val="both"/>
        <w:rPr>
          <w:rFonts w:ascii="Arial" w:hAnsi="Arial" w:cs="Arial"/>
          <w:sz w:val="22"/>
          <w:szCs w:val="22"/>
        </w:rPr>
      </w:pPr>
      <w:r w:rsidRPr="00C1347D">
        <w:rPr>
          <w:rFonts w:ascii="Arial" w:hAnsi="Arial" w:cs="Arial"/>
          <w:sz w:val="22"/>
          <w:szCs w:val="22"/>
        </w:rPr>
        <w:t xml:space="preserve">Do not use the </w:t>
      </w:r>
      <w:r>
        <w:rPr>
          <w:rFonts w:ascii="Arial" w:hAnsi="Arial" w:cs="Arial"/>
          <w:sz w:val="22"/>
          <w:szCs w:val="22"/>
        </w:rPr>
        <w:t>school</w:t>
      </w:r>
      <w:r w:rsidRPr="00C1347D">
        <w:rPr>
          <w:rFonts w:ascii="Arial" w:hAnsi="Arial" w:cs="Arial"/>
          <w:sz w:val="22"/>
          <w:szCs w:val="22"/>
        </w:rPr>
        <w:t xml:space="preserve"> logo on any personal web pages.</w:t>
      </w:r>
    </w:p>
    <w:p w14:paraId="18DE34C5" w14:textId="77777777" w:rsidR="00F358D8" w:rsidRPr="00C1347D" w:rsidRDefault="00F358D8" w:rsidP="00F358D8">
      <w:pPr>
        <w:numPr>
          <w:ilvl w:val="0"/>
          <w:numId w:val="5"/>
        </w:numPr>
        <w:spacing w:before="100" w:beforeAutospacing="1" w:after="100" w:afterAutospacing="1"/>
        <w:jc w:val="both"/>
        <w:rPr>
          <w:rFonts w:ascii="Arial" w:hAnsi="Arial" w:cs="Arial"/>
          <w:sz w:val="22"/>
          <w:szCs w:val="22"/>
        </w:rPr>
      </w:pPr>
      <w:r w:rsidRPr="00C1347D">
        <w:rPr>
          <w:rFonts w:ascii="Arial" w:hAnsi="Arial" w:cs="Arial"/>
          <w:sz w:val="22"/>
          <w:szCs w:val="22"/>
        </w:rPr>
        <w:t xml:space="preserve">Please be aware that using material from any copyrighted source without permission is likely to breach copyright. </w:t>
      </w:r>
    </w:p>
    <w:p w14:paraId="1F9B2E5A" w14:textId="77777777" w:rsidR="00F358D8" w:rsidRPr="00C1347D" w:rsidRDefault="00F358D8" w:rsidP="00F358D8">
      <w:pPr>
        <w:numPr>
          <w:ilvl w:val="0"/>
          <w:numId w:val="5"/>
        </w:numPr>
        <w:spacing w:before="100" w:beforeAutospacing="1" w:after="100" w:afterAutospacing="1"/>
        <w:jc w:val="both"/>
        <w:rPr>
          <w:rFonts w:ascii="Arial" w:hAnsi="Arial" w:cs="Arial"/>
          <w:sz w:val="22"/>
          <w:szCs w:val="22"/>
        </w:rPr>
      </w:pPr>
      <w:r w:rsidRPr="00C1347D">
        <w:rPr>
          <w:rFonts w:ascii="Arial" w:hAnsi="Arial" w:cs="Arial"/>
          <w:sz w:val="22"/>
          <w:szCs w:val="22"/>
        </w:rPr>
        <w:t>Care</w:t>
      </w:r>
      <w:r>
        <w:rPr>
          <w:rFonts w:ascii="Arial" w:hAnsi="Arial" w:cs="Arial"/>
          <w:sz w:val="22"/>
          <w:szCs w:val="22"/>
        </w:rPr>
        <w:t>fully avoid bringing the school</w:t>
      </w:r>
      <w:r w:rsidRPr="00C1347D">
        <w:rPr>
          <w:rFonts w:ascii="Arial" w:hAnsi="Arial" w:cs="Arial"/>
          <w:sz w:val="22"/>
          <w:szCs w:val="22"/>
        </w:rPr>
        <w:t xml:space="preserve"> or its employees into di</w:t>
      </w:r>
      <w:r>
        <w:rPr>
          <w:rFonts w:ascii="Arial" w:hAnsi="Arial" w:cs="Arial"/>
          <w:sz w:val="22"/>
          <w:szCs w:val="22"/>
        </w:rPr>
        <w:t>srepute and consult your Headteacher</w:t>
      </w:r>
      <w:r w:rsidRPr="00C1347D">
        <w:rPr>
          <w:rFonts w:ascii="Arial" w:hAnsi="Arial" w:cs="Arial"/>
          <w:sz w:val="22"/>
          <w:szCs w:val="22"/>
        </w:rPr>
        <w:t xml:space="preserve"> if you are unsure whether the content is appropriate. </w:t>
      </w:r>
    </w:p>
    <w:p w14:paraId="1F4E02CC" w14:textId="77777777" w:rsidR="00F358D8" w:rsidRPr="00724662" w:rsidRDefault="00F358D8" w:rsidP="00F358D8">
      <w:pPr>
        <w:numPr>
          <w:ilvl w:val="0"/>
          <w:numId w:val="5"/>
        </w:numPr>
        <w:spacing w:before="100" w:beforeAutospacing="1" w:after="100" w:afterAutospacing="1"/>
        <w:jc w:val="both"/>
        <w:rPr>
          <w:rFonts w:ascii="Arial" w:hAnsi="Arial" w:cs="Arial"/>
          <w:sz w:val="22"/>
          <w:szCs w:val="22"/>
        </w:rPr>
      </w:pPr>
      <w:r>
        <w:rPr>
          <w:rFonts w:ascii="Arial" w:hAnsi="Arial" w:cs="Arial"/>
          <w:sz w:val="22"/>
          <w:szCs w:val="22"/>
        </w:rPr>
        <w:t>The school</w:t>
      </w:r>
      <w:r w:rsidRPr="00724662">
        <w:rPr>
          <w:rFonts w:ascii="Arial" w:hAnsi="Arial" w:cs="Arial"/>
          <w:sz w:val="22"/>
          <w:szCs w:val="22"/>
        </w:rPr>
        <w:t xml:space="preserve"> reserves </w:t>
      </w:r>
      <w:r>
        <w:rPr>
          <w:rFonts w:ascii="Arial" w:hAnsi="Arial" w:cs="Arial"/>
          <w:sz w:val="22"/>
          <w:szCs w:val="22"/>
        </w:rPr>
        <w:t xml:space="preserve">the </w:t>
      </w:r>
      <w:r w:rsidRPr="00724662">
        <w:rPr>
          <w:rFonts w:ascii="Arial" w:hAnsi="Arial" w:cs="Arial"/>
          <w:sz w:val="22"/>
          <w:szCs w:val="22"/>
        </w:rPr>
        <w:t xml:space="preserve">right to require removal of any material published by an employee which </w:t>
      </w:r>
      <w:r>
        <w:rPr>
          <w:rFonts w:ascii="Arial" w:hAnsi="Arial" w:cs="Arial"/>
          <w:sz w:val="22"/>
          <w:szCs w:val="22"/>
        </w:rPr>
        <w:t>may adversely affect the school</w:t>
      </w:r>
      <w:r w:rsidRPr="00724662">
        <w:rPr>
          <w:rFonts w:ascii="Arial" w:hAnsi="Arial" w:cs="Arial"/>
          <w:sz w:val="22"/>
          <w:szCs w:val="22"/>
        </w:rPr>
        <w:t xml:space="preserve">’s reputation or create risk of legal proceedings against </w:t>
      </w:r>
      <w:r>
        <w:rPr>
          <w:rFonts w:ascii="Arial" w:hAnsi="Arial" w:cs="Arial"/>
          <w:sz w:val="22"/>
          <w:szCs w:val="22"/>
        </w:rPr>
        <w:t>the school.</w:t>
      </w:r>
    </w:p>
    <w:p w14:paraId="0ECE0642" w14:textId="77777777" w:rsidR="00F358D8" w:rsidRPr="00724662" w:rsidRDefault="00F358D8" w:rsidP="00F358D8">
      <w:pPr>
        <w:numPr>
          <w:ilvl w:val="0"/>
          <w:numId w:val="5"/>
        </w:numPr>
        <w:spacing w:before="100" w:beforeAutospacing="1" w:after="100" w:afterAutospacing="1"/>
        <w:jc w:val="both"/>
        <w:rPr>
          <w:rFonts w:ascii="Arial" w:hAnsi="Arial" w:cs="Arial"/>
          <w:sz w:val="22"/>
          <w:szCs w:val="22"/>
        </w:rPr>
      </w:pPr>
      <w:r w:rsidRPr="00724662">
        <w:rPr>
          <w:rFonts w:ascii="Arial" w:hAnsi="Arial" w:cs="Arial"/>
          <w:sz w:val="22"/>
          <w:szCs w:val="22"/>
        </w:rPr>
        <w:t>Do not reveal information whic</w:t>
      </w:r>
      <w:r>
        <w:rPr>
          <w:rFonts w:ascii="Arial" w:hAnsi="Arial" w:cs="Arial"/>
          <w:sz w:val="22"/>
          <w:szCs w:val="22"/>
        </w:rPr>
        <w:t>h is confidential to the school - consult your Headteacher</w:t>
      </w:r>
      <w:r w:rsidRPr="00724662">
        <w:rPr>
          <w:rFonts w:ascii="Arial" w:hAnsi="Arial" w:cs="Arial"/>
          <w:sz w:val="22"/>
          <w:szCs w:val="22"/>
        </w:rPr>
        <w:t xml:space="preserve"> if you are unsure. </w:t>
      </w:r>
    </w:p>
    <w:p w14:paraId="10D2C3A8" w14:textId="77777777" w:rsidR="00F358D8" w:rsidRPr="00724662" w:rsidRDefault="00F358D8" w:rsidP="00F358D8">
      <w:pPr>
        <w:numPr>
          <w:ilvl w:val="0"/>
          <w:numId w:val="5"/>
        </w:numPr>
        <w:spacing w:before="100" w:beforeAutospacing="1" w:after="100" w:afterAutospacing="1"/>
        <w:jc w:val="both"/>
        <w:rPr>
          <w:rFonts w:ascii="Arial" w:hAnsi="Arial" w:cs="Arial"/>
          <w:sz w:val="22"/>
          <w:szCs w:val="22"/>
        </w:rPr>
      </w:pPr>
      <w:r w:rsidRPr="00724662">
        <w:rPr>
          <w:rFonts w:ascii="Arial" w:hAnsi="Arial" w:cs="Arial"/>
          <w:sz w:val="22"/>
          <w:szCs w:val="22"/>
        </w:rPr>
        <w:t>Employees must not use social networking sites for party political purposes.</w:t>
      </w:r>
    </w:p>
    <w:p w14:paraId="00A8C7EC" w14:textId="77777777" w:rsidR="00F358D8" w:rsidRPr="00C1347D" w:rsidRDefault="00F358D8" w:rsidP="00F358D8">
      <w:pPr>
        <w:numPr>
          <w:ilvl w:val="0"/>
          <w:numId w:val="5"/>
        </w:numPr>
        <w:spacing w:before="100" w:beforeAutospacing="1" w:after="100" w:afterAutospacing="1"/>
        <w:jc w:val="both"/>
        <w:rPr>
          <w:rFonts w:ascii="Arial" w:hAnsi="Arial" w:cs="Arial"/>
          <w:sz w:val="22"/>
          <w:szCs w:val="22"/>
        </w:rPr>
      </w:pPr>
      <w:r w:rsidRPr="00724662">
        <w:rPr>
          <w:rFonts w:ascii="Arial" w:hAnsi="Arial" w:cs="Arial"/>
          <w:sz w:val="22"/>
          <w:szCs w:val="22"/>
        </w:rPr>
        <w:t>D</w:t>
      </w:r>
      <w:r>
        <w:rPr>
          <w:rFonts w:ascii="Arial" w:hAnsi="Arial" w:cs="Arial"/>
          <w:sz w:val="22"/>
          <w:szCs w:val="22"/>
        </w:rPr>
        <w:t>o not include or use any school</w:t>
      </w:r>
      <w:r w:rsidRPr="00724662">
        <w:rPr>
          <w:rFonts w:ascii="Arial" w:hAnsi="Arial" w:cs="Arial"/>
          <w:sz w:val="22"/>
          <w:szCs w:val="22"/>
        </w:rPr>
        <w:t xml:space="preserve">, data, information, contact details or photographs of employees, </w:t>
      </w:r>
      <w:r>
        <w:rPr>
          <w:rFonts w:ascii="Arial" w:hAnsi="Arial" w:cs="Arial"/>
          <w:sz w:val="22"/>
          <w:szCs w:val="22"/>
        </w:rPr>
        <w:t>pupils, parents</w:t>
      </w:r>
      <w:r w:rsidRPr="00724662">
        <w:rPr>
          <w:rFonts w:ascii="Arial" w:hAnsi="Arial" w:cs="Arial"/>
          <w:sz w:val="22"/>
          <w:szCs w:val="22"/>
        </w:rPr>
        <w:t xml:space="preserve"> or </w:t>
      </w:r>
      <w:r w:rsidRPr="00E25D4E">
        <w:rPr>
          <w:rFonts w:ascii="Arial" w:hAnsi="Arial" w:cs="Arial"/>
          <w:sz w:val="22"/>
          <w:szCs w:val="22"/>
        </w:rPr>
        <w:t>partner organisations</w:t>
      </w:r>
      <w:r w:rsidRPr="00724662">
        <w:rPr>
          <w:rFonts w:ascii="Arial" w:hAnsi="Arial" w:cs="Arial"/>
          <w:sz w:val="22"/>
          <w:szCs w:val="22"/>
        </w:rPr>
        <w:t xml:space="preserve"> without the explicit</w:t>
      </w:r>
      <w:r w:rsidRPr="00C1347D">
        <w:rPr>
          <w:rFonts w:ascii="Arial" w:hAnsi="Arial" w:cs="Arial"/>
          <w:sz w:val="22"/>
          <w:szCs w:val="22"/>
        </w:rPr>
        <w:t xml:space="preserve"> written permission of the </w:t>
      </w:r>
      <w:r>
        <w:rPr>
          <w:rFonts w:ascii="Arial" w:hAnsi="Arial" w:cs="Arial"/>
          <w:sz w:val="22"/>
          <w:szCs w:val="22"/>
        </w:rPr>
        <w:t>school</w:t>
      </w:r>
      <w:r w:rsidRPr="00C1347D">
        <w:rPr>
          <w:rFonts w:ascii="Arial" w:hAnsi="Arial" w:cs="Arial"/>
          <w:sz w:val="22"/>
          <w:szCs w:val="22"/>
        </w:rPr>
        <w:t xml:space="preserve"> and the explicit written permission of the data subject (e.g. person shown in any photograph).</w:t>
      </w:r>
    </w:p>
    <w:p w14:paraId="660A4B93" w14:textId="77777777" w:rsidR="00F358D8" w:rsidRPr="00C1347D" w:rsidRDefault="00F358D8" w:rsidP="00F358D8">
      <w:pPr>
        <w:numPr>
          <w:ilvl w:val="0"/>
          <w:numId w:val="5"/>
        </w:numPr>
        <w:spacing w:before="100" w:beforeAutospacing="1" w:after="100" w:afterAutospacing="1"/>
        <w:jc w:val="both"/>
        <w:rPr>
          <w:rFonts w:ascii="Arial" w:hAnsi="Arial" w:cs="Arial"/>
          <w:sz w:val="22"/>
          <w:szCs w:val="22"/>
        </w:rPr>
      </w:pPr>
      <w:r w:rsidRPr="00C1347D">
        <w:rPr>
          <w:rFonts w:ascii="Arial" w:hAnsi="Arial" w:cs="Arial"/>
          <w:sz w:val="22"/>
          <w:szCs w:val="22"/>
        </w:rPr>
        <w:t xml:space="preserve">Do not include comments or photographs which could bring into question your professional credibility </w:t>
      </w:r>
      <w:r w:rsidRPr="00E25D4E">
        <w:rPr>
          <w:rFonts w:ascii="Arial" w:hAnsi="Arial" w:cs="Arial"/>
          <w:sz w:val="22"/>
          <w:szCs w:val="22"/>
        </w:rPr>
        <w:t>(</w:t>
      </w:r>
      <w:r>
        <w:rPr>
          <w:rFonts w:ascii="Arial" w:hAnsi="Arial" w:cs="Arial"/>
          <w:sz w:val="22"/>
          <w:szCs w:val="22"/>
        </w:rPr>
        <w:t>directly bearing in mind Milton Keynes Council’s Code of C</w:t>
      </w:r>
      <w:r w:rsidRPr="00E25D4E">
        <w:rPr>
          <w:rFonts w:ascii="Arial" w:hAnsi="Arial" w:cs="Arial"/>
          <w:sz w:val="22"/>
          <w:szCs w:val="22"/>
        </w:rPr>
        <w:t>onduct</w:t>
      </w:r>
      <w:r w:rsidRPr="00C1347D">
        <w:rPr>
          <w:rFonts w:ascii="Arial" w:hAnsi="Arial" w:cs="Arial"/>
          <w:sz w:val="22"/>
          <w:szCs w:val="22"/>
        </w:rPr>
        <w:t>)</w:t>
      </w:r>
    </w:p>
    <w:p w14:paraId="34023200" w14:textId="77777777" w:rsidR="00F358D8" w:rsidRPr="00E17ABB" w:rsidRDefault="00F358D8" w:rsidP="00F358D8">
      <w:pPr>
        <w:numPr>
          <w:ilvl w:val="0"/>
          <w:numId w:val="5"/>
        </w:numPr>
        <w:jc w:val="both"/>
        <w:rPr>
          <w:rFonts w:ascii="Arial" w:hAnsi="Arial" w:cs="Arial"/>
          <w:sz w:val="22"/>
          <w:szCs w:val="22"/>
        </w:rPr>
      </w:pPr>
      <w:r w:rsidRPr="00E17ABB">
        <w:rPr>
          <w:rFonts w:ascii="Arial" w:hAnsi="Arial" w:cs="Arial"/>
          <w:sz w:val="22"/>
          <w:szCs w:val="22"/>
        </w:rPr>
        <w:t xml:space="preserve">Time spent accessing social networking sites at work, for personal use, using school equipment must comply with the IT Policy applicable within the school. This includes the use of school equipment at home such as </w:t>
      </w:r>
      <w:r>
        <w:rPr>
          <w:rFonts w:ascii="Arial" w:hAnsi="Arial" w:cs="Arial"/>
          <w:sz w:val="22"/>
          <w:szCs w:val="22"/>
        </w:rPr>
        <w:t>smart phones, tablets</w:t>
      </w:r>
      <w:r w:rsidRPr="00E17ABB">
        <w:rPr>
          <w:rFonts w:ascii="Arial" w:hAnsi="Arial" w:cs="Arial"/>
          <w:sz w:val="22"/>
          <w:szCs w:val="22"/>
        </w:rPr>
        <w:t xml:space="preserve"> or laptops whether during or outside working hours.</w:t>
      </w:r>
    </w:p>
    <w:p w14:paraId="53450902" w14:textId="77777777" w:rsidR="00F358D8" w:rsidRPr="00C1347D" w:rsidRDefault="00F358D8" w:rsidP="00F358D8">
      <w:pPr>
        <w:numPr>
          <w:ilvl w:val="0"/>
          <w:numId w:val="5"/>
        </w:numPr>
        <w:spacing w:before="100" w:beforeAutospacing="1" w:after="100" w:afterAutospacing="1"/>
        <w:jc w:val="both"/>
        <w:rPr>
          <w:rFonts w:ascii="Arial" w:hAnsi="Arial" w:cs="Arial"/>
          <w:sz w:val="22"/>
          <w:szCs w:val="22"/>
        </w:rPr>
      </w:pPr>
      <w:r w:rsidRPr="00C1347D">
        <w:rPr>
          <w:rFonts w:ascii="Arial" w:hAnsi="Arial" w:cs="Arial"/>
          <w:sz w:val="22"/>
          <w:szCs w:val="22"/>
        </w:rPr>
        <w:t xml:space="preserve">Do not invite or accept as ‘friends’ on such sites any child or vulnerable adult </w:t>
      </w:r>
      <w:r>
        <w:rPr>
          <w:rFonts w:ascii="Arial" w:hAnsi="Arial" w:cs="Arial"/>
          <w:sz w:val="22"/>
          <w:szCs w:val="22"/>
        </w:rPr>
        <w:t xml:space="preserve">or the family members of any child or vulnerable adult </w:t>
      </w:r>
      <w:r w:rsidRPr="00C1347D">
        <w:rPr>
          <w:rFonts w:ascii="Arial" w:hAnsi="Arial" w:cs="Arial"/>
          <w:sz w:val="22"/>
          <w:szCs w:val="22"/>
        </w:rPr>
        <w:t>you have met in the course of your employment.</w:t>
      </w:r>
    </w:p>
    <w:p w14:paraId="1A7777DB" w14:textId="77777777" w:rsidR="00F358D8" w:rsidRDefault="00F358D8" w:rsidP="00F358D8">
      <w:pPr>
        <w:numPr>
          <w:ilvl w:val="0"/>
          <w:numId w:val="5"/>
        </w:numPr>
        <w:spacing w:before="100" w:beforeAutospacing="1" w:after="100" w:afterAutospacing="1"/>
        <w:jc w:val="both"/>
        <w:rPr>
          <w:rFonts w:ascii="Arial" w:hAnsi="Arial" w:cs="Arial"/>
          <w:sz w:val="22"/>
          <w:szCs w:val="22"/>
        </w:rPr>
      </w:pPr>
      <w:r w:rsidRPr="00E25D4E">
        <w:rPr>
          <w:rFonts w:ascii="Arial" w:hAnsi="Arial" w:cs="Arial"/>
          <w:sz w:val="22"/>
          <w:szCs w:val="22"/>
        </w:rPr>
        <w:t>If you receive press or media contact regarding the content of your personal site and feel there may be implications for you or which in any way relates to the school, you should consult your Headteacher.</w:t>
      </w:r>
    </w:p>
    <w:p w14:paraId="743DD623" w14:textId="77777777" w:rsidR="004A0F00" w:rsidRPr="004A0F00" w:rsidRDefault="004A0F00" w:rsidP="004A0F00">
      <w:pPr>
        <w:numPr>
          <w:ilvl w:val="0"/>
          <w:numId w:val="5"/>
        </w:numPr>
        <w:rPr>
          <w:rFonts w:ascii="Arial" w:hAnsi="Arial" w:cs="Arial"/>
          <w:sz w:val="22"/>
          <w:szCs w:val="22"/>
        </w:rPr>
      </w:pPr>
      <w:r w:rsidRPr="004A0F00">
        <w:rPr>
          <w:rFonts w:ascii="Arial" w:hAnsi="Arial" w:cs="Arial"/>
          <w:sz w:val="22"/>
          <w:szCs w:val="22"/>
        </w:rPr>
        <w:t>If you are a friend of any family member of a child or vulnerable adult, you must declare this to the Headteacher, and it must then be reported to the PPPD Committee.</w:t>
      </w:r>
    </w:p>
    <w:p w14:paraId="034CE4CB" w14:textId="77777777" w:rsidR="004A0F00" w:rsidRPr="00E25D4E" w:rsidRDefault="004A0F00" w:rsidP="004A0F00">
      <w:pPr>
        <w:spacing w:before="100" w:beforeAutospacing="1" w:after="100" w:afterAutospacing="1"/>
        <w:ind w:left="720"/>
        <w:jc w:val="both"/>
        <w:rPr>
          <w:rFonts w:ascii="Arial" w:hAnsi="Arial" w:cs="Arial"/>
          <w:sz w:val="22"/>
          <w:szCs w:val="22"/>
        </w:rPr>
      </w:pPr>
    </w:p>
    <w:p w14:paraId="37F1FEC3" w14:textId="77777777" w:rsidR="00F358D8" w:rsidRPr="00C1347D" w:rsidRDefault="00F358D8" w:rsidP="00F358D8">
      <w:pPr>
        <w:spacing w:before="100" w:beforeAutospacing="1" w:after="100" w:afterAutospacing="1"/>
        <w:jc w:val="both"/>
        <w:rPr>
          <w:rFonts w:ascii="Arial" w:hAnsi="Arial" w:cs="Arial"/>
          <w:b/>
          <w:sz w:val="22"/>
          <w:szCs w:val="22"/>
        </w:rPr>
      </w:pPr>
      <w:r w:rsidRPr="00C1347D">
        <w:rPr>
          <w:rFonts w:ascii="Arial" w:hAnsi="Arial" w:cs="Arial"/>
          <w:b/>
          <w:sz w:val="22"/>
          <w:szCs w:val="22"/>
        </w:rPr>
        <w:lastRenderedPageBreak/>
        <w:t>Compliance</w:t>
      </w:r>
    </w:p>
    <w:p w14:paraId="59C74F77" w14:textId="77777777" w:rsidR="00F358D8" w:rsidRPr="00E25D4E" w:rsidRDefault="00F358D8" w:rsidP="00F358D8">
      <w:pPr>
        <w:spacing w:before="100" w:beforeAutospacing="1" w:after="100" w:afterAutospacing="1"/>
        <w:jc w:val="both"/>
      </w:pPr>
      <w:r w:rsidRPr="00C1347D">
        <w:rPr>
          <w:rFonts w:ascii="Arial" w:hAnsi="Arial" w:cs="Arial"/>
          <w:sz w:val="22"/>
          <w:szCs w:val="22"/>
        </w:rPr>
        <w:t xml:space="preserve">The </w:t>
      </w:r>
      <w:r>
        <w:rPr>
          <w:rFonts w:ascii="Arial" w:hAnsi="Arial" w:cs="Arial"/>
          <w:sz w:val="22"/>
          <w:szCs w:val="22"/>
        </w:rPr>
        <w:t>School</w:t>
      </w:r>
      <w:r w:rsidRPr="00C1347D">
        <w:rPr>
          <w:rFonts w:ascii="Arial" w:hAnsi="Arial" w:cs="Arial"/>
          <w:sz w:val="22"/>
          <w:szCs w:val="22"/>
        </w:rPr>
        <w:t xml:space="preserve"> reserves the right to </w:t>
      </w:r>
      <w:proofErr w:type="gramStart"/>
      <w:r w:rsidRPr="00C1347D">
        <w:rPr>
          <w:rFonts w:ascii="Arial" w:hAnsi="Arial" w:cs="Arial"/>
          <w:sz w:val="22"/>
          <w:szCs w:val="22"/>
        </w:rPr>
        <w:t>take action</w:t>
      </w:r>
      <w:proofErr w:type="gramEnd"/>
      <w:r w:rsidRPr="00C1347D">
        <w:rPr>
          <w:rFonts w:ascii="Arial" w:hAnsi="Arial" w:cs="Arial"/>
          <w:sz w:val="22"/>
          <w:szCs w:val="22"/>
        </w:rPr>
        <w:t xml:space="preserve"> under the Disciplinary Policy should employees breach this policy </w:t>
      </w:r>
      <w:r>
        <w:rPr>
          <w:rFonts w:ascii="Arial" w:hAnsi="Arial" w:cs="Arial"/>
          <w:sz w:val="22"/>
          <w:szCs w:val="22"/>
        </w:rPr>
        <w:t>or bring the school</w:t>
      </w:r>
      <w:r w:rsidRPr="00C1347D">
        <w:rPr>
          <w:rFonts w:ascii="Arial" w:hAnsi="Arial" w:cs="Arial"/>
          <w:sz w:val="22"/>
          <w:szCs w:val="22"/>
        </w:rPr>
        <w:t xml:space="preserve"> into disrepute by their actions on the internet.</w:t>
      </w:r>
      <w:r w:rsidRPr="00FA1FAE">
        <w:rPr>
          <w:rFonts w:ascii="Arial" w:hAnsi="Arial" w:cs="Arial"/>
          <w:sz w:val="22"/>
          <w:szCs w:val="22"/>
        </w:rPr>
        <w:t xml:space="preserve"> The Disciplinary Policy is </w:t>
      </w:r>
      <w:r w:rsidRPr="00E25D4E">
        <w:rPr>
          <w:rFonts w:ascii="Arial" w:hAnsi="Arial" w:cs="Arial"/>
          <w:sz w:val="22"/>
          <w:szCs w:val="22"/>
        </w:rPr>
        <w:t>available on the Internet at:</w:t>
      </w:r>
      <w:r w:rsidRPr="00E25D4E">
        <w:t xml:space="preserve"> </w:t>
      </w:r>
      <w:r w:rsidRPr="00F358D8">
        <w:rPr>
          <w:rFonts w:ascii="Arial" w:hAnsi="Arial" w:cs="Arial"/>
          <w:sz w:val="22"/>
          <w:szCs w:val="22"/>
        </w:rPr>
        <w:t>Disciplinary Policy applicable to</w:t>
      </w:r>
      <w:r w:rsidRPr="00F358D8">
        <w:rPr>
          <w:rFonts w:ascii="Arial" w:hAnsi="Arial" w:cs="Arial"/>
          <w:sz w:val="22"/>
          <w:szCs w:val="22"/>
        </w:rPr>
        <w:t xml:space="preserve"> </w:t>
      </w:r>
      <w:r w:rsidRPr="00F358D8">
        <w:rPr>
          <w:rFonts w:ascii="Arial" w:hAnsi="Arial" w:cs="Arial"/>
          <w:sz w:val="22"/>
          <w:szCs w:val="22"/>
        </w:rPr>
        <w:t>Headteachers</w:t>
      </w:r>
      <w:r>
        <w:t xml:space="preserve"> </w:t>
      </w:r>
      <w:r w:rsidRPr="00E25D4E">
        <w:rPr>
          <w:rFonts w:ascii="Arial" w:hAnsi="Arial" w:cs="Arial"/>
          <w:sz w:val="22"/>
          <w:szCs w:val="22"/>
        </w:rPr>
        <w:t>or</w:t>
      </w:r>
      <w:r>
        <w:t xml:space="preserve"> </w:t>
      </w:r>
      <w:r w:rsidRPr="00F358D8">
        <w:rPr>
          <w:rFonts w:ascii="Arial" w:hAnsi="Arial" w:cs="Arial"/>
          <w:sz w:val="22"/>
          <w:szCs w:val="22"/>
        </w:rPr>
        <w:t>Disciplinar</w:t>
      </w:r>
      <w:r w:rsidRPr="00F358D8">
        <w:rPr>
          <w:rFonts w:ascii="Arial" w:hAnsi="Arial" w:cs="Arial"/>
          <w:sz w:val="22"/>
          <w:szCs w:val="22"/>
        </w:rPr>
        <w:t>y</w:t>
      </w:r>
      <w:r w:rsidRPr="00F358D8">
        <w:rPr>
          <w:rFonts w:ascii="Arial" w:hAnsi="Arial" w:cs="Arial"/>
          <w:sz w:val="22"/>
          <w:szCs w:val="22"/>
        </w:rPr>
        <w:t xml:space="preserve"> Policy applicable to School Staff other than Headteachers</w:t>
      </w:r>
    </w:p>
    <w:p w14:paraId="4E4063CB" w14:textId="77777777" w:rsidR="00F358D8" w:rsidRDefault="00F358D8" w:rsidP="00F358D8">
      <w:pPr>
        <w:pStyle w:val="Heading1"/>
        <w:tabs>
          <w:tab w:val="clear" w:pos="1440"/>
        </w:tabs>
        <w:jc w:val="both"/>
        <w:rPr>
          <w:sz w:val="22"/>
          <w:szCs w:val="22"/>
          <w:u w:val="none"/>
        </w:rPr>
      </w:pPr>
      <w:r w:rsidRPr="00743640">
        <w:rPr>
          <w:sz w:val="22"/>
          <w:szCs w:val="22"/>
          <w:u w:val="none"/>
        </w:rPr>
        <w:t xml:space="preserve">Employees must ensure that their use of social networking sites does not breach the safeguarding guidance as set out in the </w:t>
      </w:r>
      <w:r>
        <w:rPr>
          <w:sz w:val="22"/>
          <w:szCs w:val="22"/>
          <w:u w:val="none"/>
          <w:lang w:val="en"/>
        </w:rPr>
        <w:t>Keeping Children Safe in Education</w:t>
      </w:r>
      <w:r w:rsidRPr="00743640">
        <w:rPr>
          <w:sz w:val="22"/>
          <w:szCs w:val="22"/>
          <w:u w:val="none"/>
          <w:lang w:val="en"/>
        </w:rPr>
        <w:t xml:space="preserve"> </w:t>
      </w:r>
      <w:r>
        <w:rPr>
          <w:sz w:val="22"/>
          <w:szCs w:val="22"/>
          <w:u w:val="none"/>
          <w:lang w:val="en"/>
        </w:rPr>
        <w:t>available at the following link:</w:t>
      </w:r>
      <w:r w:rsidRPr="00743640">
        <w:rPr>
          <w:sz w:val="22"/>
          <w:szCs w:val="22"/>
          <w:u w:val="none"/>
        </w:rPr>
        <w:t xml:space="preserve"> </w:t>
      </w:r>
      <w:r>
        <w:rPr>
          <w:sz w:val="22"/>
          <w:szCs w:val="22"/>
          <w:u w:val="none"/>
        </w:rPr>
        <w:t xml:space="preserve"> </w:t>
      </w:r>
      <w:hyperlink r:id="rId15" w:history="1">
        <w:r w:rsidRPr="000525BB">
          <w:rPr>
            <w:rStyle w:val="Hyperlink"/>
            <w:sz w:val="22"/>
            <w:szCs w:val="22"/>
          </w:rPr>
          <w:t>https://www.gov.uk/government/publications/keeping-children-safe-in-education--2</w:t>
        </w:r>
      </w:hyperlink>
    </w:p>
    <w:p w14:paraId="17413B3D" w14:textId="77777777" w:rsidR="00F358D8" w:rsidRPr="00743640" w:rsidRDefault="00F358D8" w:rsidP="00F358D8">
      <w:pPr>
        <w:pStyle w:val="Heading1"/>
        <w:tabs>
          <w:tab w:val="clear" w:pos="1440"/>
        </w:tabs>
        <w:jc w:val="both"/>
        <w:rPr>
          <w:sz w:val="22"/>
          <w:szCs w:val="22"/>
          <w:u w:val="none"/>
        </w:rPr>
      </w:pPr>
    </w:p>
    <w:p w14:paraId="3C8A5A7E" w14:textId="77777777" w:rsidR="00F358D8" w:rsidRPr="00F95C5B" w:rsidRDefault="00F358D8" w:rsidP="00F358D8"/>
    <w:p w14:paraId="22BE6A9E" w14:textId="77777777" w:rsidR="00F358D8" w:rsidRPr="00C1347D" w:rsidRDefault="00F358D8" w:rsidP="00F358D8">
      <w:pPr>
        <w:pStyle w:val="Heading1"/>
        <w:tabs>
          <w:tab w:val="clear" w:pos="1440"/>
        </w:tabs>
        <w:jc w:val="both"/>
        <w:rPr>
          <w:b/>
          <w:bCs/>
          <w:sz w:val="22"/>
          <w:szCs w:val="22"/>
          <w:u w:val="none"/>
        </w:rPr>
      </w:pPr>
      <w:r w:rsidRPr="00C1347D">
        <w:rPr>
          <w:b/>
          <w:bCs/>
          <w:sz w:val="22"/>
          <w:szCs w:val="22"/>
          <w:u w:val="none"/>
        </w:rPr>
        <w:t>Employee privacy and dignity</w:t>
      </w:r>
    </w:p>
    <w:p w14:paraId="7E0CF6E0" w14:textId="77777777" w:rsidR="00F358D8" w:rsidRPr="00C1347D" w:rsidRDefault="00F358D8" w:rsidP="00F358D8"/>
    <w:p w14:paraId="5267FA84" w14:textId="77777777" w:rsidR="00F358D8" w:rsidRPr="00C1347D" w:rsidRDefault="00F358D8" w:rsidP="00F358D8">
      <w:pPr>
        <w:jc w:val="both"/>
        <w:rPr>
          <w:rFonts w:ascii="Arial" w:hAnsi="Arial" w:cs="Arial"/>
          <w:sz w:val="22"/>
          <w:szCs w:val="22"/>
        </w:rPr>
      </w:pPr>
      <w:r w:rsidRPr="00C1347D">
        <w:rPr>
          <w:rFonts w:ascii="Arial" w:hAnsi="Arial" w:cs="Arial"/>
          <w:sz w:val="22"/>
          <w:szCs w:val="22"/>
        </w:rPr>
        <w:t xml:space="preserve">Employees are strongly recommended to check that their online privacy settings only allow “friends” to see their profiles and that the privacy settings of “friends” do not inadvertently allow access to the employee’s own profile.  It is also advised that as a general measure to protect their personal safety and identity, staff do not accept friend requests from people who are not personally known to them.  </w:t>
      </w:r>
    </w:p>
    <w:p w14:paraId="7A027FA1" w14:textId="77777777" w:rsidR="00F358D8" w:rsidRPr="00C1347D" w:rsidRDefault="00F358D8" w:rsidP="00F358D8">
      <w:pPr>
        <w:jc w:val="both"/>
        <w:rPr>
          <w:rFonts w:ascii="Arial" w:hAnsi="Arial" w:cs="Arial"/>
          <w:sz w:val="22"/>
          <w:szCs w:val="22"/>
        </w:rPr>
      </w:pPr>
    </w:p>
    <w:p w14:paraId="4CE72FFC" w14:textId="77777777" w:rsidR="00F358D8" w:rsidRPr="00C1347D" w:rsidRDefault="00F358D8" w:rsidP="00F358D8">
      <w:pPr>
        <w:jc w:val="both"/>
        <w:rPr>
          <w:rFonts w:ascii="Arial" w:hAnsi="Arial" w:cs="Arial"/>
          <w:sz w:val="22"/>
          <w:szCs w:val="22"/>
        </w:rPr>
      </w:pPr>
      <w:r w:rsidRPr="00C1347D">
        <w:rPr>
          <w:rFonts w:ascii="Arial" w:hAnsi="Arial" w:cs="Arial"/>
          <w:sz w:val="22"/>
          <w:szCs w:val="22"/>
        </w:rPr>
        <w:t xml:space="preserve">Employees may wish to ask friends to check before photographs are posted which may cause them embarrassment.  Employees posting their own images should bear in mind the fact that any image can easily be downloaded and manipulated and they should choose which images they share accordingly. It is recommended that employees do not post images that could be used to identify their homes or families. </w:t>
      </w:r>
    </w:p>
    <w:p w14:paraId="5C28B0FC" w14:textId="77777777" w:rsidR="00F358D8" w:rsidRDefault="00F358D8" w:rsidP="00F358D8">
      <w:pPr>
        <w:jc w:val="both"/>
        <w:rPr>
          <w:rFonts w:ascii="Arial" w:hAnsi="Arial" w:cs="Arial"/>
          <w:sz w:val="22"/>
          <w:szCs w:val="22"/>
        </w:rPr>
      </w:pPr>
    </w:p>
    <w:p w14:paraId="201A969B" w14:textId="77777777" w:rsidR="00F358D8" w:rsidRPr="00BB4114" w:rsidRDefault="00F358D8" w:rsidP="00F358D8">
      <w:pPr>
        <w:jc w:val="both"/>
        <w:rPr>
          <w:rFonts w:ascii="Arial" w:hAnsi="Arial" w:cs="Arial"/>
          <w:b/>
          <w:sz w:val="22"/>
          <w:szCs w:val="22"/>
        </w:rPr>
      </w:pPr>
      <w:r w:rsidRPr="00BB4114">
        <w:rPr>
          <w:rFonts w:ascii="Arial" w:hAnsi="Arial" w:cs="Arial"/>
          <w:b/>
          <w:sz w:val="22"/>
          <w:szCs w:val="22"/>
        </w:rPr>
        <w:t>Information and training</w:t>
      </w:r>
    </w:p>
    <w:p w14:paraId="371070BB" w14:textId="77777777" w:rsidR="00F358D8" w:rsidRPr="00C1347D" w:rsidRDefault="00F358D8" w:rsidP="00F358D8">
      <w:pPr>
        <w:jc w:val="both"/>
        <w:rPr>
          <w:rFonts w:ascii="Arial" w:hAnsi="Arial" w:cs="Arial"/>
          <w:sz w:val="22"/>
          <w:szCs w:val="22"/>
        </w:rPr>
      </w:pPr>
    </w:p>
    <w:p w14:paraId="0CC18729" w14:textId="77777777" w:rsidR="00F358D8" w:rsidRDefault="00F358D8" w:rsidP="00F358D8">
      <w:pPr>
        <w:jc w:val="both"/>
        <w:rPr>
          <w:rFonts w:ascii="Arial" w:hAnsi="Arial" w:cs="Arial"/>
          <w:sz w:val="22"/>
          <w:szCs w:val="22"/>
        </w:rPr>
      </w:pPr>
      <w:r w:rsidRPr="00C1347D">
        <w:rPr>
          <w:rFonts w:ascii="Arial" w:hAnsi="Arial" w:cs="Arial"/>
          <w:sz w:val="22"/>
          <w:szCs w:val="22"/>
        </w:rPr>
        <w:t xml:space="preserve">All employees are advised to make themselves familiar with the parent/carer or teacher/trainer pages on the CEOP “Think You Know” site at </w:t>
      </w:r>
      <w:hyperlink r:id="rId16" w:history="1">
        <w:r w:rsidR="0021709B" w:rsidRPr="000525BB">
          <w:rPr>
            <w:rStyle w:val="Hyperlink"/>
            <w:rFonts w:ascii="Arial" w:hAnsi="Arial" w:cs="Arial"/>
            <w:sz w:val="22"/>
            <w:szCs w:val="22"/>
          </w:rPr>
          <w:t>www.thin</w:t>
        </w:r>
        <w:r w:rsidR="0021709B" w:rsidRPr="000525BB">
          <w:rPr>
            <w:rStyle w:val="Hyperlink"/>
            <w:rFonts w:ascii="Arial" w:hAnsi="Arial" w:cs="Arial"/>
            <w:sz w:val="22"/>
            <w:szCs w:val="22"/>
          </w:rPr>
          <w:t>k</w:t>
        </w:r>
        <w:r w:rsidR="0021709B" w:rsidRPr="000525BB">
          <w:rPr>
            <w:rStyle w:val="Hyperlink"/>
            <w:rFonts w:ascii="Arial" w:hAnsi="Arial" w:cs="Arial"/>
            <w:sz w:val="22"/>
            <w:szCs w:val="22"/>
          </w:rPr>
          <w:t>u</w:t>
        </w:r>
        <w:r w:rsidR="0021709B" w:rsidRPr="000525BB">
          <w:rPr>
            <w:rStyle w:val="Hyperlink"/>
            <w:rFonts w:ascii="Arial" w:hAnsi="Arial" w:cs="Arial"/>
            <w:sz w:val="22"/>
            <w:szCs w:val="22"/>
          </w:rPr>
          <w:t>k</w:t>
        </w:r>
        <w:r w:rsidR="0021709B" w:rsidRPr="000525BB">
          <w:rPr>
            <w:rStyle w:val="Hyperlink"/>
            <w:rFonts w:ascii="Arial" w:hAnsi="Arial" w:cs="Arial"/>
            <w:sz w:val="22"/>
            <w:szCs w:val="22"/>
          </w:rPr>
          <w:t>now.co.uk</w:t>
        </w:r>
      </w:hyperlink>
      <w:r w:rsidRPr="00C1347D">
        <w:rPr>
          <w:rFonts w:ascii="Arial" w:hAnsi="Arial" w:cs="Arial"/>
          <w:sz w:val="22"/>
          <w:szCs w:val="22"/>
        </w:rPr>
        <w:t xml:space="preserve"> </w:t>
      </w:r>
    </w:p>
    <w:p w14:paraId="776ADF79" w14:textId="77777777" w:rsidR="00F358D8" w:rsidRDefault="00F358D8" w:rsidP="00F358D8">
      <w:pPr>
        <w:jc w:val="both"/>
        <w:rPr>
          <w:rFonts w:ascii="Arial" w:hAnsi="Arial" w:cs="Arial"/>
          <w:sz w:val="22"/>
          <w:szCs w:val="22"/>
        </w:rPr>
      </w:pPr>
    </w:p>
    <w:p w14:paraId="5A0C0BE8" w14:textId="77777777" w:rsidR="00F358D8" w:rsidRPr="007F31F0" w:rsidRDefault="00F358D8" w:rsidP="00F358D8">
      <w:pPr>
        <w:jc w:val="both"/>
        <w:rPr>
          <w:rFonts w:ascii="Arial" w:hAnsi="Arial" w:cs="Arial"/>
          <w:sz w:val="22"/>
          <w:szCs w:val="22"/>
        </w:rPr>
      </w:pPr>
      <w:r w:rsidRPr="007F31F0">
        <w:rPr>
          <w:rFonts w:ascii="Arial" w:hAnsi="Arial" w:cs="Arial"/>
          <w:sz w:val="22"/>
          <w:szCs w:val="22"/>
        </w:rPr>
        <w:t xml:space="preserve">A full days training can also be accessed via </w:t>
      </w:r>
      <w:hyperlink r:id="rId17" w:history="1">
        <w:r w:rsidRPr="007F31F0">
          <w:rPr>
            <w:rStyle w:val="Hyperlink"/>
            <w:rFonts w:ascii="Arial" w:hAnsi="Arial" w:cs="Arial"/>
            <w:sz w:val="22"/>
            <w:szCs w:val="22"/>
          </w:rPr>
          <w:t>www.mks</w:t>
        </w:r>
        <w:r w:rsidRPr="007F31F0">
          <w:rPr>
            <w:rStyle w:val="Hyperlink"/>
            <w:rFonts w:ascii="Arial" w:hAnsi="Arial" w:cs="Arial"/>
            <w:sz w:val="22"/>
            <w:szCs w:val="22"/>
          </w:rPr>
          <w:t>c</w:t>
        </w:r>
        <w:r w:rsidRPr="007F31F0">
          <w:rPr>
            <w:rStyle w:val="Hyperlink"/>
            <w:rFonts w:ascii="Arial" w:hAnsi="Arial" w:cs="Arial"/>
            <w:sz w:val="22"/>
            <w:szCs w:val="22"/>
          </w:rPr>
          <w:t>b.org</w:t>
        </w:r>
      </w:hyperlink>
      <w:r w:rsidRPr="007F31F0">
        <w:rPr>
          <w:rFonts w:ascii="Arial" w:hAnsi="Arial" w:cs="Arial"/>
          <w:sz w:val="22"/>
          <w:szCs w:val="22"/>
        </w:rPr>
        <w:t xml:space="preserve"> which incorporates the CEOP internet safety training and information on grooming via the internet. There is no charge for this course. The MKSCB website also provides links to other e-safety information as well as the full inter-agency safeguarding training programme.</w:t>
      </w:r>
    </w:p>
    <w:p w14:paraId="1B31B34D" w14:textId="77777777" w:rsidR="00F358D8" w:rsidRPr="007F31F0" w:rsidRDefault="00F358D8" w:rsidP="00F358D8">
      <w:pPr>
        <w:jc w:val="both"/>
        <w:rPr>
          <w:rFonts w:ascii="Arial" w:hAnsi="Arial" w:cs="Arial"/>
          <w:sz w:val="22"/>
          <w:szCs w:val="22"/>
        </w:rPr>
      </w:pPr>
    </w:p>
    <w:p w14:paraId="5CB859A7" w14:textId="77777777" w:rsidR="00F358D8" w:rsidRPr="007F31F0" w:rsidRDefault="00F358D8" w:rsidP="00F358D8">
      <w:pPr>
        <w:jc w:val="both"/>
        <w:rPr>
          <w:rFonts w:ascii="Arial" w:hAnsi="Arial" w:cs="Arial"/>
          <w:b/>
          <w:sz w:val="22"/>
          <w:szCs w:val="22"/>
        </w:rPr>
      </w:pPr>
      <w:r w:rsidRPr="007F31F0">
        <w:rPr>
          <w:rFonts w:ascii="Arial" w:hAnsi="Arial" w:cs="Arial"/>
          <w:b/>
          <w:sz w:val="22"/>
          <w:szCs w:val="22"/>
        </w:rPr>
        <w:t>Safety of Young People</w:t>
      </w:r>
    </w:p>
    <w:p w14:paraId="27543CDA" w14:textId="77777777" w:rsidR="00F358D8" w:rsidRPr="007F31F0" w:rsidRDefault="00F358D8" w:rsidP="00F358D8">
      <w:pPr>
        <w:jc w:val="both"/>
        <w:rPr>
          <w:rFonts w:ascii="Arial" w:hAnsi="Arial" w:cs="Arial"/>
          <w:sz w:val="22"/>
          <w:szCs w:val="22"/>
        </w:rPr>
      </w:pPr>
    </w:p>
    <w:p w14:paraId="65AF4139" w14:textId="77777777" w:rsidR="00F358D8" w:rsidRPr="007F31F0" w:rsidRDefault="00F358D8" w:rsidP="00F358D8">
      <w:pPr>
        <w:jc w:val="both"/>
        <w:rPr>
          <w:rFonts w:ascii="Arial" w:hAnsi="Arial" w:cs="Arial"/>
          <w:sz w:val="22"/>
          <w:szCs w:val="22"/>
        </w:rPr>
      </w:pPr>
      <w:r w:rsidRPr="007F31F0">
        <w:rPr>
          <w:rFonts w:ascii="Arial" w:hAnsi="Arial" w:cs="Arial"/>
          <w:sz w:val="22"/>
          <w:szCs w:val="22"/>
        </w:rPr>
        <w:t>Employees should be aware of the vulnerability of young people on line. Employees who use social media within their work to contact young people should:-</w:t>
      </w:r>
    </w:p>
    <w:p w14:paraId="0F66133B" w14:textId="77777777" w:rsidR="00F358D8" w:rsidRPr="007F31F0" w:rsidRDefault="00F358D8" w:rsidP="00F358D8">
      <w:pPr>
        <w:numPr>
          <w:ilvl w:val="0"/>
          <w:numId w:val="6"/>
        </w:numPr>
        <w:spacing w:before="100" w:beforeAutospacing="1" w:after="100" w:afterAutospacing="1"/>
        <w:jc w:val="both"/>
        <w:rPr>
          <w:rFonts w:ascii="Arial" w:hAnsi="Arial" w:cs="Arial"/>
          <w:sz w:val="22"/>
          <w:szCs w:val="22"/>
          <w:lang w:val="en"/>
        </w:rPr>
      </w:pPr>
      <w:r w:rsidRPr="007F31F0">
        <w:rPr>
          <w:rFonts w:ascii="Arial" w:hAnsi="Arial" w:cs="Arial"/>
          <w:sz w:val="22"/>
          <w:szCs w:val="22"/>
          <w:lang w:val="en"/>
        </w:rPr>
        <w:t xml:space="preserve">Always be professional and maintain the highest standards of personal </w:t>
      </w:r>
      <w:r w:rsidRPr="0021709B">
        <w:rPr>
          <w:rFonts w:ascii="Arial" w:hAnsi="Arial" w:cs="Arial"/>
          <w:sz w:val="22"/>
          <w:szCs w:val="22"/>
        </w:rPr>
        <w:t>behaviour</w:t>
      </w:r>
      <w:r w:rsidRPr="007F31F0">
        <w:rPr>
          <w:rFonts w:ascii="Arial" w:hAnsi="Arial" w:cs="Arial"/>
          <w:sz w:val="22"/>
          <w:szCs w:val="22"/>
          <w:lang w:val="en"/>
        </w:rPr>
        <w:t xml:space="preserve"> at all times </w:t>
      </w:r>
    </w:p>
    <w:p w14:paraId="59FC8B02" w14:textId="77777777" w:rsidR="00F358D8" w:rsidRPr="007F31F0" w:rsidRDefault="00F358D8" w:rsidP="00F358D8">
      <w:pPr>
        <w:numPr>
          <w:ilvl w:val="0"/>
          <w:numId w:val="6"/>
        </w:numPr>
        <w:spacing w:before="100" w:beforeAutospacing="1" w:after="100" w:afterAutospacing="1"/>
        <w:jc w:val="both"/>
        <w:rPr>
          <w:rFonts w:ascii="Arial" w:hAnsi="Arial" w:cs="Arial"/>
          <w:sz w:val="22"/>
          <w:szCs w:val="22"/>
          <w:lang w:val="en"/>
        </w:rPr>
      </w:pPr>
      <w:r w:rsidRPr="0021709B">
        <w:rPr>
          <w:rFonts w:ascii="Arial" w:hAnsi="Arial" w:cs="Arial"/>
          <w:sz w:val="22"/>
          <w:szCs w:val="22"/>
        </w:rPr>
        <w:t>Recognise</w:t>
      </w:r>
      <w:r w:rsidRPr="007F31F0">
        <w:rPr>
          <w:rFonts w:ascii="Arial" w:hAnsi="Arial" w:cs="Arial"/>
          <w:sz w:val="22"/>
          <w:szCs w:val="22"/>
          <w:lang w:val="en"/>
        </w:rPr>
        <w:t xml:space="preserve"> the trust that is placed in adults by children and treat this trust with the highest respect and responsibility </w:t>
      </w:r>
    </w:p>
    <w:p w14:paraId="486DBDFE" w14:textId="77777777" w:rsidR="00F358D8" w:rsidRPr="007F31F0" w:rsidRDefault="00F358D8" w:rsidP="00F358D8">
      <w:pPr>
        <w:numPr>
          <w:ilvl w:val="0"/>
          <w:numId w:val="6"/>
        </w:numPr>
        <w:spacing w:before="100" w:beforeAutospacing="1" w:after="100" w:afterAutospacing="1"/>
        <w:jc w:val="both"/>
        <w:rPr>
          <w:rFonts w:ascii="Arial" w:hAnsi="Arial" w:cs="Arial"/>
          <w:sz w:val="22"/>
          <w:szCs w:val="22"/>
          <w:lang w:val="en"/>
        </w:rPr>
      </w:pPr>
      <w:r w:rsidRPr="007F31F0">
        <w:rPr>
          <w:rFonts w:ascii="Arial" w:hAnsi="Arial" w:cs="Arial"/>
          <w:sz w:val="22"/>
          <w:szCs w:val="22"/>
          <w:lang w:val="en"/>
        </w:rPr>
        <w:t xml:space="preserve">Work in an open and accountable manner at all times </w:t>
      </w:r>
    </w:p>
    <w:p w14:paraId="351E9330" w14:textId="77777777" w:rsidR="00F358D8" w:rsidRPr="007F31F0" w:rsidRDefault="00F358D8" w:rsidP="00F358D8">
      <w:pPr>
        <w:numPr>
          <w:ilvl w:val="0"/>
          <w:numId w:val="6"/>
        </w:numPr>
        <w:spacing w:before="100" w:beforeAutospacing="1" w:after="100" w:afterAutospacing="1"/>
        <w:jc w:val="both"/>
        <w:rPr>
          <w:rFonts w:ascii="Arial" w:hAnsi="Arial" w:cs="Arial"/>
          <w:sz w:val="22"/>
          <w:szCs w:val="22"/>
          <w:lang w:val="en"/>
        </w:rPr>
      </w:pPr>
      <w:r w:rsidRPr="007F31F0">
        <w:rPr>
          <w:rFonts w:ascii="Arial" w:hAnsi="Arial" w:cs="Arial"/>
          <w:sz w:val="22"/>
          <w:szCs w:val="22"/>
          <w:lang w:val="en"/>
        </w:rPr>
        <w:t xml:space="preserve">Always use appropriate language and be respectful in any communication </w:t>
      </w:r>
    </w:p>
    <w:p w14:paraId="71017113" w14:textId="77777777" w:rsidR="00F358D8" w:rsidRPr="007F31F0" w:rsidRDefault="00F358D8" w:rsidP="00F358D8">
      <w:pPr>
        <w:numPr>
          <w:ilvl w:val="0"/>
          <w:numId w:val="6"/>
        </w:numPr>
        <w:spacing w:before="100" w:beforeAutospacing="1" w:after="100" w:afterAutospacing="1"/>
        <w:jc w:val="both"/>
        <w:rPr>
          <w:rFonts w:ascii="Arial" w:hAnsi="Arial" w:cs="Arial"/>
          <w:sz w:val="22"/>
          <w:szCs w:val="22"/>
          <w:lang w:val="en"/>
        </w:rPr>
      </w:pPr>
      <w:r w:rsidRPr="007F31F0">
        <w:rPr>
          <w:rFonts w:ascii="Arial" w:hAnsi="Arial" w:cs="Arial"/>
          <w:sz w:val="22"/>
          <w:szCs w:val="22"/>
          <w:lang w:val="en"/>
        </w:rPr>
        <w:t>Not</w:t>
      </w:r>
      <w:r w:rsidRPr="007F31F0">
        <w:rPr>
          <w:rFonts w:ascii="Arial" w:hAnsi="Arial" w:cs="Arial"/>
          <w:sz w:val="22"/>
          <w:szCs w:val="22"/>
        </w:rPr>
        <w:t xml:space="preserve"> favour</w:t>
      </w:r>
      <w:r w:rsidRPr="007F31F0">
        <w:rPr>
          <w:rFonts w:ascii="Arial" w:hAnsi="Arial" w:cs="Arial"/>
          <w:sz w:val="22"/>
          <w:szCs w:val="22"/>
          <w:lang w:val="en"/>
        </w:rPr>
        <w:t xml:space="preserve"> or appear to</w:t>
      </w:r>
      <w:r w:rsidRPr="007F31F0">
        <w:rPr>
          <w:rFonts w:ascii="Arial" w:hAnsi="Arial" w:cs="Arial"/>
          <w:sz w:val="22"/>
          <w:szCs w:val="22"/>
        </w:rPr>
        <w:t xml:space="preserve"> favour</w:t>
      </w:r>
      <w:r w:rsidRPr="007F31F0">
        <w:rPr>
          <w:rFonts w:ascii="Arial" w:hAnsi="Arial" w:cs="Arial"/>
          <w:sz w:val="22"/>
          <w:szCs w:val="22"/>
          <w:lang w:val="en"/>
        </w:rPr>
        <w:t xml:space="preserve"> any child or show interest in one more than another </w:t>
      </w:r>
    </w:p>
    <w:p w14:paraId="5F5BE188" w14:textId="77777777" w:rsidR="00F358D8" w:rsidRPr="007F31F0" w:rsidRDefault="00F358D8" w:rsidP="00F358D8">
      <w:pPr>
        <w:numPr>
          <w:ilvl w:val="0"/>
          <w:numId w:val="6"/>
        </w:numPr>
        <w:spacing w:before="100" w:beforeAutospacing="1" w:after="100" w:afterAutospacing="1"/>
        <w:jc w:val="both"/>
        <w:rPr>
          <w:rFonts w:ascii="Arial" w:hAnsi="Arial" w:cs="Arial"/>
          <w:sz w:val="22"/>
          <w:szCs w:val="22"/>
          <w:lang w:val="en"/>
        </w:rPr>
      </w:pPr>
      <w:r w:rsidRPr="007F31F0">
        <w:rPr>
          <w:rFonts w:ascii="Arial" w:hAnsi="Arial" w:cs="Arial"/>
          <w:sz w:val="22"/>
          <w:szCs w:val="22"/>
          <w:lang w:val="en"/>
        </w:rPr>
        <w:t xml:space="preserve">Not discriminate against anyone because of age gender, disability, culture, language, ethnicity, religious beliefs or sexual identity </w:t>
      </w:r>
    </w:p>
    <w:p w14:paraId="62E81384" w14:textId="77777777" w:rsidR="00EC2FA0" w:rsidRDefault="00F358D8" w:rsidP="001341CE">
      <w:pPr>
        <w:numPr>
          <w:ilvl w:val="0"/>
          <w:numId w:val="6"/>
        </w:numPr>
        <w:spacing w:before="100" w:beforeAutospacing="1" w:after="100" w:afterAutospacing="1"/>
        <w:jc w:val="both"/>
        <w:rPr>
          <w:rFonts w:ascii="Arial" w:hAnsi="Arial" w:cs="Arial"/>
          <w:sz w:val="22"/>
          <w:szCs w:val="22"/>
          <w:lang w:val="en"/>
        </w:rPr>
      </w:pPr>
      <w:r w:rsidRPr="007F31F0">
        <w:rPr>
          <w:rFonts w:ascii="Arial" w:hAnsi="Arial" w:cs="Arial"/>
          <w:sz w:val="22"/>
          <w:szCs w:val="22"/>
          <w:lang w:val="en"/>
        </w:rPr>
        <w:t xml:space="preserve">Be aware that children may misinterpret your intentions, so ensure that </w:t>
      </w:r>
      <w:r w:rsidR="001341CE">
        <w:rPr>
          <w:rFonts w:ascii="Arial" w:hAnsi="Arial" w:cs="Arial"/>
          <w:sz w:val="22"/>
          <w:szCs w:val="22"/>
          <w:lang w:val="en"/>
        </w:rPr>
        <w:t>all language is age appropriate</w:t>
      </w:r>
    </w:p>
    <w:p w14:paraId="7C41AB7B" w14:textId="77777777" w:rsidR="001341CE" w:rsidRPr="00202644" w:rsidRDefault="001341CE" w:rsidP="00202644">
      <w:pPr>
        <w:spacing w:before="100" w:beforeAutospacing="1" w:after="100" w:afterAutospacing="1"/>
        <w:jc w:val="both"/>
        <w:rPr>
          <w:rFonts w:ascii="Arial" w:hAnsi="Arial" w:cs="Arial"/>
          <w:b/>
          <w:sz w:val="22"/>
          <w:szCs w:val="22"/>
          <w:lang w:val="en"/>
        </w:rPr>
      </w:pPr>
      <w:r w:rsidRPr="00202644">
        <w:rPr>
          <w:rFonts w:ascii="Arial" w:hAnsi="Arial" w:cs="Arial"/>
          <w:b/>
          <w:sz w:val="22"/>
          <w:szCs w:val="22"/>
          <w:lang w:val="en"/>
        </w:rPr>
        <w:t>Data Protection</w:t>
      </w:r>
    </w:p>
    <w:p w14:paraId="7E5C8989" w14:textId="77777777" w:rsidR="00202644" w:rsidRPr="00DF7185" w:rsidRDefault="00202644" w:rsidP="00202644">
      <w:pPr>
        <w:jc w:val="both"/>
        <w:rPr>
          <w:rFonts w:ascii="Arial" w:hAnsi="Arial" w:cs="Arial"/>
          <w:sz w:val="22"/>
          <w:szCs w:val="22"/>
        </w:rPr>
      </w:pPr>
      <w:r w:rsidRPr="00DF7185">
        <w:rPr>
          <w:rFonts w:ascii="Arial" w:hAnsi="Arial" w:cs="Arial"/>
          <w:sz w:val="22"/>
          <w:szCs w:val="22"/>
        </w:rPr>
        <w:t xml:space="preserve">Any data collected and processed as part of employing and managing employee’s is held securely. It is accessed by, and disclosed to, individuals only for the purposes of completing that specific procedure; process or activity. </w:t>
      </w:r>
    </w:p>
    <w:p w14:paraId="3F1556B7" w14:textId="77777777" w:rsidR="00202644" w:rsidRPr="00DF7185" w:rsidRDefault="00202644" w:rsidP="00202644">
      <w:pPr>
        <w:jc w:val="both"/>
        <w:rPr>
          <w:rFonts w:ascii="Arial" w:hAnsi="Arial" w:cs="Arial"/>
          <w:sz w:val="22"/>
          <w:szCs w:val="22"/>
        </w:rPr>
      </w:pPr>
    </w:p>
    <w:p w14:paraId="30AC6D65" w14:textId="77777777" w:rsidR="00202644" w:rsidRPr="00DF7185" w:rsidRDefault="00202644" w:rsidP="00202644">
      <w:pPr>
        <w:ind w:left="720" w:hanging="720"/>
        <w:jc w:val="both"/>
        <w:rPr>
          <w:rFonts w:ascii="Arial" w:hAnsi="Arial" w:cs="Arial"/>
          <w:sz w:val="22"/>
          <w:szCs w:val="22"/>
        </w:rPr>
      </w:pPr>
      <w:r w:rsidRPr="00DF7185">
        <w:rPr>
          <w:rFonts w:ascii="Arial" w:hAnsi="Arial" w:cs="Arial"/>
          <w:sz w:val="22"/>
          <w:szCs w:val="22"/>
        </w:rPr>
        <w:t>Records are retained and destroyed in accordance with the organisations Retention Schedule.</w:t>
      </w:r>
    </w:p>
    <w:p w14:paraId="61ED7708" w14:textId="77777777" w:rsidR="00202644" w:rsidRPr="00DF7185" w:rsidRDefault="00202644" w:rsidP="00202644">
      <w:pPr>
        <w:ind w:left="720" w:hanging="720"/>
        <w:jc w:val="both"/>
        <w:rPr>
          <w:rFonts w:ascii="Arial" w:hAnsi="Arial" w:cs="Arial"/>
          <w:sz w:val="22"/>
          <w:szCs w:val="22"/>
        </w:rPr>
      </w:pPr>
    </w:p>
    <w:p w14:paraId="6DFC68B6" w14:textId="77777777" w:rsidR="00202644" w:rsidRPr="00DF7185" w:rsidRDefault="00202644" w:rsidP="00202644">
      <w:pPr>
        <w:jc w:val="both"/>
        <w:rPr>
          <w:rFonts w:ascii="Arial" w:hAnsi="Arial" w:cs="Arial"/>
          <w:sz w:val="22"/>
          <w:szCs w:val="22"/>
        </w:rPr>
      </w:pPr>
      <w:r w:rsidRPr="00DF7185">
        <w:rPr>
          <w:rFonts w:ascii="Arial" w:hAnsi="Arial" w:cs="Arial"/>
          <w:sz w:val="22"/>
          <w:szCs w:val="22"/>
        </w:rPr>
        <w:t>Inappropriate access or disclosure of employee data constitutes a data breach and should be reported in accordance with the Data Protection Policy immediately. It may also constitute a disciplinary offence, which may be dealt with under the Disciplinary Procedure</w:t>
      </w:r>
    </w:p>
    <w:p w14:paraId="074A0329" w14:textId="77777777" w:rsidR="001341CE" w:rsidRPr="001341CE" w:rsidRDefault="001341CE" w:rsidP="001341CE">
      <w:pPr>
        <w:spacing w:before="100" w:beforeAutospacing="1" w:after="100" w:afterAutospacing="1"/>
        <w:ind w:left="360"/>
        <w:jc w:val="both"/>
        <w:rPr>
          <w:rFonts w:ascii="Arial" w:hAnsi="Arial" w:cs="Arial"/>
          <w:sz w:val="22"/>
          <w:szCs w:val="22"/>
          <w:lang w:val="en"/>
        </w:rPr>
      </w:pPr>
    </w:p>
    <w:p w14:paraId="3D67E4E1" w14:textId="77777777" w:rsidR="00EC2FA0" w:rsidRDefault="00EC2FA0">
      <w:pPr>
        <w:rPr>
          <w:sz w:val="22"/>
          <w:szCs w:val="22"/>
        </w:rPr>
      </w:pPr>
    </w:p>
    <w:p w14:paraId="55C4734A" w14:textId="77777777" w:rsidR="00EC2FA0" w:rsidRDefault="00EC2FA0">
      <w:pPr>
        <w:rPr>
          <w:sz w:val="22"/>
          <w:szCs w:val="22"/>
        </w:rPr>
      </w:pPr>
    </w:p>
    <w:p w14:paraId="6C87B8C5" w14:textId="77777777" w:rsidR="00EC2FA0" w:rsidRDefault="00EC2FA0">
      <w:pPr>
        <w:rPr>
          <w:sz w:val="22"/>
          <w:szCs w:val="22"/>
        </w:rPr>
      </w:pPr>
    </w:p>
    <w:p w14:paraId="2DC84412" w14:textId="77777777" w:rsidR="00EC2FA0" w:rsidRDefault="00EC2FA0">
      <w:pPr>
        <w:rPr>
          <w:sz w:val="22"/>
          <w:szCs w:val="22"/>
        </w:rPr>
      </w:pPr>
    </w:p>
    <w:p w14:paraId="76E82C98" w14:textId="77777777" w:rsidR="00EC2FA0" w:rsidRDefault="00EC2FA0">
      <w:pPr>
        <w:rPr>
          <w:sz w:val="22"/>
          <w:szCs w:val="22"/>
        </w:rPr>
      </w:pPr>
    </w:p>
    <w:p w14:paraId="4403BD0D" w14:textId="77777777" w:rsidR="00EC2FA0" w:rsidRDefault="00EC2FA0">
      <w:pPr>
        <w:rPr>
          <w:sz w:val="22"/>
          <w:szCs w:val="22"/>
        </w:rPr>
      </w:pPr>
    </w:p>
    <w:p w14:paraId="5E78830C" w14:textId="77777777" w:rsidR="00EC2FA0" w:rsidRDefault="00EC2FA0">
      <w:pPr>
        <w:rPr>
          <w:sz w:val="22"/>
          <w:szCs w:val="22"/>
        </w:rPr>
      </w:pPr>
    </w:p>
    <w:p w14:paraId="50484FB4" w14:textId="77777777" w:rsidR="00EC2FA0" w:rsidRDefault="00EC2FA0">
      <w:pPr>
        <w:rPr>
          <w:sz w:val="22"/>
          <w:szCs w:val="22"/>
        </w:rPr>
      </w:pPr>
    </w:p>
    <w:p w14:paraId="01269F43" w14:textId="77777777" w:rsidR="00EC2FA0" w:rsidRDefault="00EC2FA0">
      <w:pPr>
        <w:rPr>
          <w:sz w:val="22"/>
          <w:szCs w:val="22"/>
        </w:rPr>
      </w:pPr>
    </w:p>
    <w:p w14:paraId="41B86BE9" w14:textId="77777777" w:rsidR="00EC2FA0" w:rsidRDefault="00EC2FA0">
      <w:pPr>
        <w:rPr>
          <w:sz w:val="22"/>
          <w:szCs w:val="22"/>
        </w:rPr>
      </w:pPr>
    </w:p>
    <w:p w14:paraId="5B10A7AE" w14:textId="77777777" w:rsidR="00202644" w:rsidRDefault="00202644"/>
    <w:p w14:paraId="28FDA1F1" w14:textId="77777777" w:rsidR="00202644" w:rsidRDefault="00202644"/>
    <w:p w14:paraId="253A6B53" w14:textId="77777777" w:rsidR="00202644" w:rsidRDefault="00202644"/>
    <w:p w14:paraId="4D3421A6" w14:textId="77777777" w:rsidR="00202644" w:rsidRDefault="00202644"/>
    <w:p w14:paraId="63FBB69E" w14:textId="77777777" w:rsidR="00202644" w:rsidRDefault="00202644"/>
    <w:p w14:paraId="4A99B905" w14:textId="77777777" w:rsidR="00202644" w:rsidRDefault="00202644"/>
    <w:p w14:paraId="065BC4B2" w14:textId="77777777" w:rsidR="00202644" w:rsidRDefault="00202644"/>
    <w:p w14:paraId="099585E8" w14:textId="77777777" w:rsidR="00202644" w:rsidRDefault="00202644"/>
    <w:p w14:paraId="483ED352" w14:textId="77777777" w:rsidR="00202644" w:rsidRDefault="00202644"/>
    <w:p w14:paraId="2D3DD9EA" w14:textId="77777777" w:rsidR="00202644" w:rsidRDefault="00202644"/>
    <w:p w14:paraId="38DDB9C7" w14:textId="77777777" w:rsidR="00202644" w:rsidRDefault="00202644"/>
    <w:p w14:paraId="2D2CE3FB" w14:textId="77777777" w:rsidR="00202644" w:rsidRDefault="00202644"/>
    <w:p w14:paraId="2E32E21C" w14:textId="77777777" w:rsidR="00202644" w:rsidRDefault="00202644"/>
    <w:p w14:paraId="71192269" w14:textId="77777777" w:rsidR="00202644" w:rsidRDefault="00202644"/>
    <w:p w14:paraId="6C4A18F8" w14:textId="77777777" w:rsidR="00202644" w:rsidRDefault="00202644"/>
    <w:p w14:paraId="71ACC1A0" w14:textId="77777777" w:rsidR="00202644" w:rsidRDefault="00202644"/>
    <w:p w14:paraId="0B8D07BF" w14:textId="77777777" w:rsidR="00202644" w:rsidRDefault="00202644"/>
    <w:p w14:paraId="3C6EDE2A" w14:textId="77777777" w:rsidR="00202644" w:rsidRDefault="00202644"/>
    <w:p w14:paraId="044DB872" w14:textId="77777777" w:rsidR="00202644" w:rsidRDefault="00202644"/>
    <w:p w14:paraId="34A98FF5" w14:textId="77777777" w:rsidR="00202644" w:rsidRDefault="00202644"/>
    <w:p w14:paraId="680479BA" w14:textId="77777777" w:rsidR="00202644" w:rsidRDefault="00202644"/>
    <w:p w14:paraId="0EBEB89A" w14:textId="77777777" w:rsidR="00202644" w:rsidRDefault="00202644"/>
    <w:p w14:paraId="45BCB23A" w14:textId="77777777" w:rsidR="00202644" w:rsidRDefault="00202644"/>
    <w:p w14:paraId="730E4371" w14:textId="77777777" w:rsidR="00202644" w:rsidRDefault="00202644"/>
    <w:p w14:paraId="053E473B" w14:textId="77777777" w:rsidR="00202644" w:rsidRDefault="00202644"/>
    <w:p w14:paraId="413F5B9B" w14:textId="77777777" w:rsidR="00202644" w:rsidRDefault="00202644"/>
    <w:p w14:paraId="36AA137D" w14:textId="77777777" w:rsidR="00202644" w:rsidRDefault="00202644"/>
    <w:p w14:paraId="35BA7582" w14:textId="77777777" w:rsidR="00202644" w:rsidRDefault="00202644"/>
    <w:p w14:paraId="4D3AC090" w14:textId="77777777" w:rsidR="00202644" w:rsidRDefault="00202644"/>
    <w:p w14:paraId="61FA20F6" w14:textId="77777777" w:rsidR="00202644" w:rsidRDefault="00202644"/>
    <w:p w14:paraId="53CF769A" w14:textId="77777777" w:rsidR="00202644" w:rsidRDefault="00202644"/>
    <w:p w14:paraId="5905C7BD" w14:textId="77777777" w:rsidR="00202644" w:rsidRDefault="00202644"/>
    <w:p w14:paraId="4DCC76AD" w14:textId="77777777" w:rsidR="00202644" w:rsidRDefault="00202644"/>
    <w:p w14:paraId="37F19C98" w14:textId="77777777" w:rsidR="00202644" w:rsidRDefault="00202644"/>
    <w:p w14:paraId="4B115394" w14:textId="77777777" w:rsidR="00202644" w:rsidRDefault="00202644"/>
    <w:p w14:paraId="72C01EDE" w14:textId="77777777" w:rsidR="00202644" w:rsidRDefault="00202644"/>
    <w:p w14:paraId="4F6D1D23" w14:textId="77777777" w:rsidR="00202644" w:rsidRDefault="00202644"/>
    <w:p w14:paraId="2803B689" w14:textId="77777777" w:rsidR="00202644" w:rsidRDefault="00202644"/>
    <w:p w14:paraId="317E720C" w14:textId="77777777" w:rsidR="00202644" w:rsidRDefault="00202644"/>
    <w:p w14:paraId="5AEA0CC0" w14:textId="77777777" w:rsidR="00202644" w:rsidRDefault="00202644"/>
    <w:p w14:paraId="5FF80C26" w14:textId="77777777" w:rsidR="00202644" w:rsidRDefault="00202644"/>
    <w:p w14:paraId="49F6E4F2" w14:textId="77777777" w:rsidR="00202644" w:rsidRDefault="00202644"/>
    <w:p w14:paraId="1FB9FB45" w14:textId="77777777" w:rsidR="00202644" w:rsidRDefault="00202644"/>
    <w:p w14:paraId="3CE95A5C" w14:textId="77777777" w:rsidR="00202644" w:rsidRDefault="00202644"/>
    <w:p w14:paraId="5F3C6286" w14:textId="77777777" w:rsidR="00202644" w:rsidRDefault="00202644"/>
    <w:p w14:paraId="2A9C861F" w14:textId="77777777" w:rsidR="00202644" w:rsidRDefault="00202644"/>
    <w:p w14:paraId="51D22C20" w14:textId="77777777" w:rsidR="00202644" w:rsidRDefault="00202644"/>
    <w:p w14:paraId="06F3B1CD" w14:textId="77777777" w:rsidR="00202644" w:rsidRDefault="00202644"/>
    <w:p w14:paraId="4DF8C7B5" w14:textId="77777777" w:rsidR="00202644" w:rsidRDefault="00202644"/>
    <w:p w14:paraId="5C125A78" w14:textId="77777777" w:rsidR="00202644" w:rsidRDefault="00202644"/>
    <w:p w14:paraId="4725A721" w14:textId="77777777" w:rsidR="00202644" w:rsidRDefault="00202644"/>
    <w:p w14:paraId="0A89684B" w14:textId="77777777" w:rsidR="00202644" w:rsidRDefault="00202644"/>
    <w:p w14:paraId="5472CDC7" w14:textId="77777777" w:rsidR="00202644" w:rsidRDefault="00202644"/>
    <w:p w14:paraId="534D1E8A" w14:textId="77777777" w:rsidR="00202644" w:rsidRDefault="00202644"/>
    <w:p w14:paraId="50996667" w14:textId="77777777" w:rsidR="00202644" w:rsidRDefault="00202644"/>
    <w:p w14:paraId="27FA6831" w14:textId="77777777" w:rsidR="00202644" w:rsidRDefault="00202644"/>
    <w:p w14:paraId="4C7BF36C" w14:textId="77777777" w:rsidR="00202644" w:rsidRDefault="00202644"/>
    <w:p w14:paraId="4A3644FC" w14:textId="77777777" w:rsidR="00202644" w:rsidRDefault="00202644"/>
    <w:p w14:paraId="1F014DB7" w14:textId="77777777" w:rsidR="00202644" w:rsidRDefault="00202644"/>
    <w:p w14:paraId="100F3AFA" w14:textId="77777777" w:rsidR="00202644" w:rsidRPr="007061EF" w:rsidRDefault="00202644" w:rsidP="007061EF">
      <w:pPr>
        <w:jc w:val="center"/>
        <w:rPr>
          <w:rFonts w:ascii="Arial" w:hAnsi="Arial" w:cs="Arial"/>
          <w:sz w:val="32"/>
          <w:szCs w:val="32"/>
        </w:rPr>
      </w:pPr>
      <w:r w:rsidRPr="007061EF">
        <w:rPr>
          <w:rFonts w:ascii="Arial" w:hAnsi="Arial" w:cs="Arial"/>
          <w:sz w:val="32"/>
          <w:szCs w:val="32"/>
        </w:rPr>
        <w:t>This page is intentionally blank</w:t>
      </w:r>
    </w:p>
    <w:p w14:paraId="335645F7" w14:textId="77777777" w:rsidR="00202644" w:rsidRDefault="00202644"/>
    <w:p w14:paraId="0FC6D09A" w14:textId="77777777" w:rsidR="00202644" w:rsidRDefault="00202644"/>
    <w:p w14:paraId="593D5C71" w14:textId="77777777" w:rsidR="00202644" w:rsidRDefault="00202644"/>
    <w:p w14:paraId="2210333E" w14:textId="77777777" w:rsidR="00202644" w:rsidRDefault="00202644"/>
    <w:p w14:paraId="628AA358" w14:textId="77777777" w:rsidR="00202644" w:rsidRDefault="00202644"/>
    <w:p w14:paraId="7BA94E4B" w14:textId="77777777" w:rsidR="00202644" w:rsidRDefault="00202644"/>
    <w:p w14:paraId="292D7F98" w14:textId="77777777" w:rsidR="00202644" w:rsidRDefault="00202644"/>
    <w:p w14:paraId="5184B6DF" w14:textId="77777777" w:rsidR="00202644" w:rsidRDefault="00202644"/>
    <w:p w14:paraId="6B685BE1" w14:textId="77777777" w:rsidR="00202644" w:rsidRDefault="00202644"/>
    <w:p w14:paraId="1D99C2E6" w14:textId="77777777" w:rsidR="00202644" w:rsidRDefault="00202644"/>
    <w:p w14:paraId="2ED6A448" w14:textId="77777777" w:rsidR="00202644" w:rsidRDefault="00202644"/>
    <w:p w14:paraId="7B6936DE" w14:textId="77777777" w:rsidR="00202644" w:rsidRDefault="00202644"/>
    <w:p w14:paraId="0E6AE540" w14:textId="77777777" w:rsidR="00202644" w:rsidRDefault="00202644"/>
    <w:p w14:paraId="35E992CE" w14:textId="77777777" w:rsidR="00202644" w:rsidRDefault="00202644"/>
    <w:p w14:paraId="5CB1B869" w14:textId="77777777" w:rsidR="00202644" w:rsidRDefault="00202644"/>
    <w:p w14:paraId="28FC6A3D" w14:textId="77777777" w:rsidR="00202644" w:rsidRDefault="00202644"/>
    <w:p w14:paraId="768474AF" w14:textId="77777777" w:rsidR="00202644" w:rsidRDefault="00202644"/>
    <w:p w14:paraId="527D4533" w14:textId="77777777" w:rsidR="00202644" w:rsidRDefault="00202644"/>
    <w:p w14:paraId="2AD49776" w14:textId="77777777" w:rsidR="00202644" w:rsidRDefault="00202644"/>
    <w:p w14:paraId="38C34CDB" w14:textId="77777777" w:rsidR="00202644" w:rsidRDefault="00202644"/>
    <w:p w14:paraId="37682FDF" w14:textId="77777777" w:rsidR="00202644" w:rsidRDefault="00202644"/>
    <w:p w14:paraId="33014E56" w14:textId="77777777" w:rsidR="00202644" w:rsidRDefault="00202644"/>
    <w:p w14:paraId="5427084A" w14:textId="77777777" w:rsidR="00202644" w:rsidRDefault="00202644"/>
    <w:p w14:paraId="7875F0EC" w14:textId="77777777" w:rsidR="00202644" w:rsidRDefault="00202644"/>
    <w:p w14:paraId="5FA8791B" w14:textId="77777777" w:rsidR="00202644" w:rsidRDefault="00202644"/>
    <w:p w14:paraId="5D3AE5E3" w14:textId="77777777" w:rsidR="00202644" w:rsidRDefault="00202644"/>
    <w:p w14:paraId="37921094" w14:textId="77777777" w:rsidR="00202644" w:rsidRDefault="00202644"/>
    <w:p w14:paraId="7992D2CE" w14:textId="77777777" w:rsidR="00202644" w:rsidRDefault="00202644"/>
    <w:p w14:paraId="10AE2F43" w14:textId="77777777" w:rsidR="00202644" w:rsidRDefault="00202644"/>
    <w:p w14:paraId="0557CBB9" w14:textId="77777777" w:rsidR="00202644" w:rsidRDefault="00202644"/>
    <w:p w14:paraId="142F3C65" w14:textId="77777777" w:rsidR="00202644" w:rsidRDefault="00202644"/>
    <w:p w14:paraId="732CAD67" w14:textId="77777777" w:rsidR="00202644" w:rsidRDefault="00202644"/>
    <w:p w14:paraId="140549E6" w14:textId="77777777" w:rsidR="00202644" w:rsidRDefault="00202644"/>
    <w:p w14:paraId="29F0AB3D" w14:textId="77777777" w:rsidR="00202644" w:rsidRDefault="00202644"/>
    <w:p w14:paraId="10E5FCDC" w14:textId="77777777" w:rsidR="00202644" w:rsidRDefault="00202644"/>
    <w:p w14:paraId="62223227" w14:textId="77777777" w:rsidR="0067130A" w:rsidRDefault="000231A8">
      <w:r>
        <w:rPr>
          <w:noProof/>
          <w:lang w:eastAsia="en-GB"/>
        </w:rPr>
        <w:pict w14:anchorId="4E4B350D">
          <v:shape id="_x0000_s1053" type="#_x0000_t202" style="position:absolute;margin-left:-19.45pt;margin-top:507.6pt;width:517.45pt;height:27pt;z-index:251658240" fillcolor="#dbed48" stroked="f">
            <v:textbox style="mso-next-textbox:#_x0000_s1053">
              <w:txbxContent>
                <w:p w14:paraId="7898B4ED" w14:textId="77777777" w:rsidR="006E424E" w:rsidRPr="006E424E" w:rsidRDefault="006E424E" w:rsidP="006E424E">
                  <w:pPr>
                    <w:jc w:val="right"/>
                    <w:rPr>
                      <w:rFonts w:ascii="Arial" w:hAnsi="Arial" w:cs="Arial"/>
                      <w:b/>
                      <w:color w:val="406E55"/>
                      <w:sz w:val="20"/>
                      <w:szCs w:val="20"/>
                    </w:rPr>
                  </w:pPr>
                  <w:hyperlink r:id="rId18" w:history="1">
                    <w:r w:rsidRPr="006E424E">
                      <w:rPr>
                        <w:rStyle w:val="Hyperlink"/>
                        <w:rFonts w:ascii="Arial" w:hAnsi="Arial" w:cs="Arial"/>
                        <w:b/>
                        <w:sz w:val="20"/>
                        <w:szCs w:val="20"/>
                      </w:rPr>
                      <w:t>https://www.milton-keynes.gov.uk/schools-and-lifelong-learning</w:t>
                    </w:r>
                  </w:hyperlink>
                  <w:r w:rsidRPr="006E424E">
                    <w:rPr>
                      <w:rFonts w:ascii="Arial" w:hAnsi="Arial" w:cs="Arial"/>
                      <w:b/>
                      <w:color w:val="406E55"/>
                      <w:sz w:val="20"/>
                      <w:szCs w:val="20"/>
                    </w:rPr>
                    <w:t xml:space="preserve"> </w:t>
                  </w:r>
                </w:p>
                <w:p w14:paraId="1561CF5B" w14:textId="77777777" w:rsidR="00B354FC" w:rsidRPr="00FC2968" w:rsidRDefault="00B354FC" w:rsidP="000231A8">
                  <w:pPr>
                    <w:rPr>
                      <w:rFonts w:ascii="Arial" w:hAnsi="Arial" w:cs="Arial"/>
                      <w:b/>
                      <w:color w:val="406E55"/>
                      <w:sz w:val="32"/>
                      <w:szCs w:val="32"/>
                    </w:rPr>
                  </w:pPr>
                </w:p>
              </w:txbxContent>
            </v:textbox>
          </v:shape>
        </w:pict>
      </w:r>
      <w:r w:rsidR="008012B3">
        <w:rPr>
          <w:noProof/>
          <w:lang w:eastAsia="en-GB"/>
        </w:rPr>
        <w:pict w14:anchorId="363F0F36">
          <v:shape id="_x0000_s1051" type="#_x0000_t202" style="position:absolute;margin-left:-30pt;margin-top:489.6pt;width:570pt;height:9pt;z-index:251656192" fillcolor="#599f46" stroked="f">
            <v:fill opacity="45875f"/>
            <v:textbox style="mso-next-textbox:#_x0000_s1051">
              <w:txbxContent>
                <w:p w14:paraId="4C8564E8" w14:textId="77777777" w:rsidR="00B354FC" w:rsidRDefault="00B354FC" w:rsidP="00020CB8"/>
              </w:txbxContent>
            </v:textbox>
          </v:shape>
        </w:pict>
      </w:r>
      <w:r w:rsidR="008012B3">
        <w:rPr>
          <w:noProof/>
          <w:lang w:eastAsia="en-GB"/>
        </w:rPr>
        <w:pict w14:anchorId="2C375C24">
          <v:shape id="_x0000_s1052" type="#_x0000_t202" style="position:absolute;margin-left:-30pt;margin-top:498.6pt;width:570pt;height:243pt;z-index:251657216" fillcolor="#dbed48" stroked="f">
            <v:textbox style="mso-next-textbox:#_x0000_s1052">
              <w:txbxContent>
                <w:p w14:paraId="3A724923" w14:textId="77777777" w:rsidR="00B354FC" w:rsidRDefault="00B354FC" w:rsidP="00020CB8"/>
              </w:txbxContent>
            </v:textbox>
          </v:shape>
        </w:pict>
      </w:r>
      <w:r w:rsidR="00020CB8">
        <w:rPr>
          <w:noProof/>
          <w:lang w:eastAsia="en-GB"/>
        </w:rPr>
        <w:pict w14:anchorId="62D69C87">
          <v:shape id="_x0000_s1055" type="#_x0000_t202" style="position:absolute;margin-left:348pt;margin-top:597.6pt;width:174pt;height:81pt;z-index:251660288" fillcolor="#dbed48" stroked="f">
            <v:textbox style="mso-next-textbox:#_x0000_s1055">
              <w:txbxContent>
                <w:p w14:paraId="5C2CD383" w14:textId="77777777" w:rsidR="00B354FC" w:rsidRPr="003C2DFD" w:rsidRDefault="00B354FC" w:rsidP="00020CB8">
                  <w:pPr>
                    <w:rPr>
                      <w:rFonts w:ascii="Arial" w:hAnsi="Arial" w:cs="Arial"/>
                      <w:color w:val="406E55"/>
                      <w:sz w:val="18"/>
                      <w:szCs w:val="18"/>
                    </w:rPr>
                  </w:pPr>
                  <w:r w:rsidRPr="003C2DFD">
                    <w:rPr>
                      <w:rFonts w:ascii="Arial" w:hAnsi="Arial" w:cs="Arial"/>
                      <w:b/>
                      <w:color w:val="406E55"/>
                      <w:sz w:val="18"/>
                      <w:szCs w:val="18"/>
                    </w:rPr>
                    <w:t xml:space="preserve">T </w:t>
                  </w:r>
                  <w:r>
                    <w:rPr>
                      <w:rFonts w:ascii="Arial" w:hAnsi="Arial" w:cs="Arial"/>
                      <w:color w:val="406E55"/>
                      <w:sz w:val="18"/>
                      <w:szCs w:val="18"/>
                    </w:rPr>
                    <w:t>01908 253851</w:t>
                  </w:r>
                </w:p>
                <w:p w14:paraId="3EBB3EE7" w14:textId="77777777" w:rsidR="00B354FC" w:rsidRPr="003C2DFD" w:rsidRDefault="00B354FC" w:rsidP="00020CB8">
                  <w:pPr>
                    <w:rPr>
                      <w:rFonts w:ascii="Arial" w:hAnsi="Arial" w:cs="Arial"/>
                      <w:color w:val="406E55"/>
                      <w:sz w:val="18"/>
                      <w:szCs w:val="18"/>
                    </w:rPr>
                  </w:pPr>
                  <w:r w:rsidRPr="008A6B55">
                    <w:rPr>
                      <w:rFonts w:ascii="Arial" w:hAnsi="Arial" w:cs="Arial"/>
                      <w:b/>
                      <w:color w:val="406E55"/>
                      <w:sz w:val="18"/>
                      <w:szCs w:val="18"/>
                    </w:rPr>
                    <w:t>E</w:t>
                  </w:r>
                  <w:r>
                    <w:rPr>
                      <w:rFonts w:ascii="Arial" w:hAnsi="Arial" w:cs="Arial"/>
                      <w:color w:val="406E55"/>
                      <w:sz w:val="18"/>
                      <w:szCs w:val="18"/>
                    </w:rPr>
                    <w:t xml:space="preserve"> declan.leith</w:t>
                  </w:r>
                  <w:r w:rsidRPr="003C2DFD">
                    <w:rPr>
                      <w:rFonts w:ascii="Arial" w:hAnsi="Arial" w:cs="Arial"/>
                      <w:color w:val="406E55"/>
                      <w:sz w:val="18"/>
                      <w:szCs w:val="18"/>
                    </w:rPr>
                    <w:t>@milton-keynes.gov.uk</w:t>
                  </w:r>
                </w:p>
                <w:p w14:paraId="3068F67D" w14:textId="77777777" w:rsidR="00B354FC" w:rsidRPr="003C2DFD" w:rsidRDefault="00B354FC" w:rsidP="00020CB8">
                  <w:pPr>
                    <w:rPr>
                      <w:rFonts w:ascii="Arial" w:hAnsi="Arial" w:cs="Arial"/>
                      <w:b/>
                      <w:color w:val="406E55"/>
                      <w:sz w:val="18"/>
                      <w:szCs w:val="18"/>
                    </w:rPr>
                  </w:pPr>
                  <w:r w:rsidRPr="008A6B55">
                    <w:rPr>
                      <w:rFonts w:ascii="Arial" w:hAnsi="Arial" w:cs="Arial"/>
                      <w:b/>
                      <w:color w:val="406E55"/>
                      <w:sz w:val="18"/>
                      <w:szCs w:val="18"/>
                    </w:rPr>
                    <w:t>W</w:t>
                  </w:r>
                  <w:r w:rsidRPr="003C2DFD">
                    <w:rPr>
                      <w:rFonts w:ascii="Arial" w:hAnsi="Arial" w:cs="Arial"/>
                      <w:b/>
                      <w:color w:val="406E55"/>
                      <w:sz w:val="18"/>
                      <w:szCs w:val="18"/>
                    </w:rPr>
                    <w:t xml:space="preserve"> </w:t>
                  </w:r>
                  <w:r w:rsidRPr="008A6B55">
                    <w:rPr>
                      <w:rFonts w:ascii="Arial" w:hAnsi="Arial" w:cs="Arial"/>
                      <w:color w:val="406E55"/>
                      <w:sz w:val="18"/>
                      <w:szCs w:val="18"/>
                    </w:rPr>
                    <w:t>www.milton-keynes.gov.uk</w:t>
                  </w:r>
                </w:p>
              </w:txbxContent>
            </v:textbox>
          </v:shape>
        </w:pict>
      </w:r>
      <w:r w:rsidR="00020CB8">
        <w:rPr>
          <w:noProof/>
          <w:lang w:eastAsia="en-GB"/>
        </w:rPr>
        <w:pict w14:anchorId="5E3FE3DF">
          <v:shape id="_x0000_s1054" type="#_x0000_t202" style="position:absolute;margin-left:234pt;margin-top:597.6pt;width:114pt;height:81pt;z-index:251659264" fillcolor="#dbed48" stroked="f">
            <v:textbox style="mso-next-textbox:#_x0000_s1054">
              <w:txbxContent>
                <w:p w14:paraId="30ABE4CD" w14:textId="77777777" w:rsidR="00B354FC" w:rsidRPr="003C2DFD" w:rsidRDefault="00B354FC" w:rsidP="00020CB8">
                  <w:pPr>
                    <w:rPr>
                      <w:rFonts w:ascii="Arial" w:hAnsi="Arial" w:cs="Arial"/>
                      <w:b/>
                      <w:color w:val="406E55"/>
                      <w:sz w:val="18"/>
                      <w:szCs w:val="18"/>
                    </w:rPr>
                  </w:pPr>
                  <w:smartTag w:uri="urn:schemas-microsoft-com:office:smarttags" w:element="place">
                    <w:r w:rsidRPr="003C2DFD">
                      <w:rPr>
                        <w:rFonts w:ascii="Arial" w:hAnsi="Arial" w:cs="Arial"/>
                        <w:b/>
                        <w:color w:val="406E55"/>
                        <w:sz w:val="18"/>
                        <w:szCs w:val="18"/>
                      </w:rPr>
                      <w:t>Milton Keynes</w:t>
                    </w:r>
                  </w:smartTag>
                  <w:r w:rsidRPr="003C2DFD">
                    <w:rPr>
                      <w:rFonts w:ascii="Arial" w:hAnsi="Arial" w:cs="Arial"/>
                      <w:b/>
                      <w:color w:val="406E55"/>
                      <w:sz w:val="18"/>
                      <w:szCs w:val="18"/>
                    </w:rPr>
                    <w:t xml:space="preserve"> Council</w:t>
                  </w:r>
                </w:p>
                <w:p w14:paraId="4D755CB8" w14:textId="77777777" w:rsidR="00B354FC" w:rsidRPr="00540C1E" w:rsidRDefault="00B354FC" w:rsidP="00020CB8">
                  <w:pPr>
                    <w:rPr>
                      <w:rFonts w:ascii="Arial" w:hAnsi="Arial" w:cs="Arial"/>
                      <w:color w:val="406E55"/>
                      <w:sz w:val="18"/>
                      <w:szCs w:val="18"/>
                    </w:rPr>
                  </w:pPr>
                  <w:smartTag w:uri="urn:schemas-microsoft-com:office:smarttags" w:element="Street">
                    <w:smartTag w:uri="urn:schemas-microsoft-com:office:smarttags" w:element="address">
                      <w:r>
                        <w:rPr>
                          <w:rFonts w:ascii="Arial" w:hAnsi="Arial" w:cs="Arial"/>
                          <w:color w:val="406E55"/>
                          <w:sz w:val="18"/>
                          <w:szCs w:val="18"/>
                        </w:rPr>
                        <w:t>Saxon Court</w:t>
                      </w:r>
                    </w:smartTag>
                  </w:smartTag>
                </w:p>
                <w:p w14:paraId="2A72ED4A" w14:textId="77777777" w:rsidR="00B354FC" w:rsidRPr="00540C1E" w:rsidRDefault="00B354FC" w:rsidP="00020CB8">
                  <w:pPr>
                    <w:rPr>
                      <w:rFonts w:ascii="Arial" w:hAnsi="Arial" w:cs="Arial"/>
                      <w:color w:val="406E55"/>
                      <w:sz w:val="18"/>
                      <w:szCs w:val="18"/>
                    </w:rPr>
                  </w:pPr>
                  <w:smartTag w:uri="urn:schemas-microsoft-com:office:smarttags" w:element="Street">
                    <w:smartTag w:uri="urn:schemas-microsoft-com:office:smarttags" w:element="address">
                      <w:r>
                        <w:rPr>
                          <w:rFonts w:ascii="Arial" w:hAnsi="Arial" w:cs="Arial"/>
                          <w:color w:val="406E55"/>
                          <w:sz w:val="18"/>
                          <w:szCs w:val="18"/>
                        </w:rPr>
                        <w:t>502 Avebury Boulevard</w:t>
                      </w:r>
                    </w:smartTag>
                  </w:smartTag>
                </w:p>
                <w:p w14:paraId="1605FFAF" w14:textId="77777777" w:rsidR="00B354FC" w:rsidRPr="00540C1E" w:rsidRDefault="00B354FC" w:rsidP="00020CB8">
                  <w:pPr>
                    <w:rPr>
                      <w:rFonts w:ascii="Arial" w:hAnsi="Arial" w:cs="Arial"/>
                      <w:color w:val="406E55"/>
                      <w:sz w:val="18"/>
                      <w:szCs w:val="18"/>
                    </w:rPr>
                  </w:pPr>
                  <w:smartTag w:uri="urn:schemas-microsoft-com:office:smarttags" w:element="place">
                    <w:r w:rsidRPr="00540C1E">
                      <w:rPr>
                        <w:rFonts w:ascii="Arial" w:hAnsi="Arial" w:cs="Arial"/>
                        <w:color w:val="406E55"/>
                        <w:sz w:val="18"/>
                        <w:szCs w:val="18"/>
                      </w:rPr>
                      <w:t>Central Milton Keynes</w:t>
                    </w:r>
                  </w:smartTag>
                </w:p>
                <w:p w14:paraId="7F2EA134" w14:textId="77777777" w:rsidR="00B354FC" w:rsidRPr="00540C1E" w:rsidRDefault="00B354FC" w:rsidP="00020CB8">
                  <w:pPr>
                    <w:rPr>
                      <w:rFonts w:ascii="Arial" w:hAnsi="Arial" w:cs="Arial"/>
                      <w:color w:val="406E55"/>
                      <w:sz w:val="18"/>
                      <w:szCs w:val="18"/>
                    </w:rPr>
                  </w:pPr>
                  <w:r>
                    <w:rPr>
                      <w:rFonts w:ascii="Arial" w:hAnsi="Arial" w:cs="Arial"/>
                      <w:color w:val="406E55"/>
                      <w:sz w:val="18"/>
                      <w:szCs w:val="18"/>
                    </w:rPr>
                    <w:t>MK9 3HS</w:t>
                  </w:r>
                </w:p>
              </w:txbxContent>
            </v:textbox>
          </v:shape>
        </w:pict>
      </w:r>
      <w:r w:rsidR="00020CB8">
        <w:rPr>
          <w:noProof/>
          <w:lang w:eastAsia="en-GB"/>
        </w:rPr>
        <w:pict w14:anchorId="5415D361">
          <v:shape id="_x0000_s1057" type="#_x0000_t202" style="position:absolute;margin-left:12pt;margin-top:633.6pt;width:192pt;height:63pt;z-index:251661312" filled="f" stroked="f">
            <v:textbox style="mso-next-textbox:#_x0000_s1057">
              <w:txbxContent>
                <w:p w14:paraId="716CF91D" w14:textId="77777777" w:rsidR="00B354FC" w:rsidRPr="00363548" w:rsidRDefault="00B354FC" w:rsidP="00363548"/>
              </w:txbxContent>
            </v:textbox>
          </v:shape>
        </w:pict>
      </w:r>
    </w:p>
    <w:sectPr w:rsidR="0067130A" w:rsidSect="00770669">
      <w:footerReference w:type="even" r:id="rId19"/>
      <w:footerReference w:type="default" r:id="rId20"/>
      <w:pgSz w:w="11907" w:h="16840" w:code="9"/>
      <w:pgMar w:top="851" w:right="851" w:bottom="851" w:left="85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93109" w14:textId="77777777" w:rsidR="008B48B8" w:rsidRDefault="008B48B8">
      <w:r>
        <w:separator/>
      </w:r>
    </w:p>
  </w:endnote>
  <w:endnote w:type="continuationSeparator" w:id="0">
    <w:p w14:paraId="3CF1C082" w14:textId="77777777" w:rsidR="008B48B8" w:rsidRDefault="008B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BA73" w14:textId="77777777" w:rsidR="00B354FC" w:rsidRDefault="00B354FC" w:rsidP="003169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6B481" w14:textId="77777777" w:rsidR="00B354FC" w:rsidRDefault="00B354FC" w:rsidP="00324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F31F" w14:textId="77777777" w:rsidR="00B354FC" w:rsidRPr="003A3C55" w:rsidRDefault="00B354FC" w:rsidP="00316971">
    <w:pPr>
      <w:pStyle w:val="Footer"/>
      <w:framePr w:wrap="around" w:vAnchor="text" w:hAnchor="margin" w:xAlign="right" w:y="1"/>
      <w:rPr>
        <w:rStyle w:val="PageNumber"/>
        <w:rFonts w:ascii="Arial" w:hAnsi="Arial" w:cs="Arial"/>
        <w:sz w:val="16"/>
        <w:szCs w:val="16"/>
      </w:rPr>
    </w:pPr>
    <w:r w:rsidRPr="003A3C55">
      <w:rPr>
        <w:rStyle w:val="PageNumber"/>
        <w:rFonts w:ascii="Arial" w:hAnsi="Arial" w:cs="Arial"/>
        <w:sz w:val="16"/>
        <w:szCs w:val="16"/>
      </w:rPr>
      <w:fldChar w:fldCharType="begin"/>
    </w:r>
    <w:r w:rsidRPr="003A3C55">
      <w:rPr>
        <w:rStyle w:val="PageNumber"/>
        <w:rFonts w:ascii="Arial" w:hAnsi="Arial" w:cs="Arial"/>
        <w:sz w:val="16"/>
        <w:szCs w:val="16"/>
      </w:rPr>
      <w:instrText xml:space="preserve">PAGE  </w:instrText>
    </w:r>
    <w:r w:rsidRPr="003A3C55">
      <w:rPr>
        <w:rStyle w:val="PageNumber"/>
        <w:rFonts w:ascii="Arial" w:hAnsi="Arial" w:cs="Arial"/>
        <w:sz w:val="16"/>
        <w:szCs w:val="16"/>
      </w:rPr>
      <w:fldChar w:fldCharType="separate"/>
    </w:r>
    <w:r w:rsidR="007061EF">
      <w:rPr>
        <w:rStyle w:val="PageNumber"/>
        <w:rFonts w:ascii="Arial" w:hAnsi="Arial" w:cs="Arial"/>
        <w:noProof/>
        <w:sz w:val="16"/>
        <w:szCs w:val="16"/>
      </w:rPr>
      <w:t>3</w:t>
    </w:r>
    <w:r w:rsidRPr="003A3C55">
      <w:rPr>
        <w:rStyle w:val="PageNumber"/>
        <w:rFonts w:ascii="Arial" w:hAnsi="Arial" w:cs="Arial"/>
        <w:sz w:val="16"/>
        <w:szCs w:val="16"/>
      </w:rPr>
      <w:fldChar w:fldCharType="end"/>
    </w:r>
  </w:p>
  <w:p w14:paraId="1881D4A4" w14:textId="77777777" w:rsidR="00B354FC" w:rsidRPr="003A3C55" w:rsidRDefault="001341CE" w:rsidP="001341CE">
    <w:pPr>
      <w:pStyle w:val="Footer"/>
      <w:ind w:right="36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Pr>
        <w:rFonts w:ascii="Arial" w:hAnsi="Arial" w:cs="Arial"/>
        <w:noProof/>
        <w:sz w:val="16"/>
        <w:szCs w:val="16"/>
      </w:rPr>
      <w:t>2018 07 03 - Social Networking Policy - FV2.0 - July 2018</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8DEB6" w14:textId="77777777" w:rsidR="008B48B8" w:rsidRDefault="008B48B8">
      <w:r>
        <w:separator/>
      </w:r>
    </w:p>
  </w:footnote>
  <w:footnote w:type="continuationSeparator" w:id="0">
    <w:p w14:paraId="7E2F8B89" w14:textId="77777777" w:rsidR="008B48B8" w:rsidRDefault="008B4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B68"/>
    <w:multiLevelType w:val="multilevel"/>
    <w:tmpl w:val="1108B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36282"/>
    <w:multiLevelType w:val="hybridMultilevel"/>
    <w:tmpl w:val="E4E23A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26376"/>
    <w:multiLevelType w:val="hybridMultilevel"/>
    <w:tmpl w:val="C46C1C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D23012"/>
    <w:multiLevelType w:val="multilevel"/>
    <w:tmpl w:val="AEA0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B59CA"/>
    <w:multiLevelType w:val="hybridMultilevel"/>
    <w:tmpl w:val="B7AA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601359"/>
    <w:multiLevelType w:val="hybridMultilevel"/>
    <w:tmpl w:val="D738419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3074">
      <o:colormru v:ext="edit" colors="#b0acaa,#62c530,#599f46,#79ed48,#dbed48"/>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F3E"/>
    <w:rsid w:val="0001217D"/>
    <w:rsid w:val="00020CB8"/>
    <w:rsid w:val="000231A8"/>
    <w:rsid w:val="00037F3E"/>
    <w:rsid w:val="00055E9B"/>
    <w:rsid w:val="00060E4B"/>
    <w:rsid w:val="00073110"/>
    <w:rsid w:val="00074F35"/>
    <w:rsid w:val="000937E3"/>
    <w:rsid w:val="00096C97"/>
    <w:rsid w:val="000C0548"/>
    <w:rsid w:val="000C12D9"/>
    <w:rsid w:val="000C295F"/>
    <w:rsid w:val="000D339C"/>
    <w:rsid w:val="000D53EF"/>
    <w:rsid w:val="000E2DC2"/>
    <w:rsid w:val="000E3EDD"/>
    <w:rsid w:val="0011585B"/>
    <w:rsid w:val="0012073A"/>
    <w:rsid w:val="001238FE"/>
    <w:rsid w:val="00123BDA"/>
    <w:rsid w:val="0013082E"/>
    <w:rsid w:val="001341CE"/>
    <w:rsid w:val="001356C4"/>
    <w:rsid w:val="00144690"/>
    <w:rsid w:val="0014763C"/>
    <w:rsid w:val="00157C40"/>
    <w:rsid w:val="00176D41"/>
    <w:rsid w:val="00182979"/>
    <w:rsid w:val="001A02CE"/>
    <w:rsid w:val="001A64CF"/>
    <w:rsid w:val="001C6021"/>
    <w:rsid w:val="001D0A82"/>
    <w:rsid w:val="001D3F39"/>
    <w:rsid w:val="001D5E9F"/>
    <w:rsid w:val="001E0C03"/>
    <w:rsid w:val="001E4776"/>
    <w:rsid w:val="001F0528"/>
    <w:rsid w:val="001F1DA1"/>
    <w:rsid w:val="001F70A9"/>
    <w:rsid w:val="00200543"/>
    <w:rsid w:val="00202644"/>
    <w:rsid w:val="00202899"/>
    <w:rsid w:val="0020331F"/>
    <w:rsid w:val="0021709B"/>
    <w:rsid w:val="0022330F"/>
    <w:rsid w:val="00255AE9"/>
    <w:rsid w:val="0026571E"/>
    <w:rsid w:val="00272F48"/>
    <w:rsid w:val="00282C83"/>
    <w:rsid w:val="002937AC"/>
    <w:rsid w:val="00293B9E"/>
    <w:rsid w:val="002A42C0"/>
    <w:rsid w:val="002A5E27"/>
    <w:rsid w:val="002A6A24"/>
    <w:rsid w:val="002C6AF2"/>
    <w:rsid w:val="002D104B"/>
    <w:rsid w:val="002D2BAC"/>
    <w:rsid w:val="002D7530"/>
    <w:rsid w:val="002E1AC7"/>
    <w:rsid w:val="003015DE"/>
    <w:rsid w:val="00313471"/>
    <w:rsid w:val="00316971"/>
    <w:rsid w:val="00323474"/>
    <w:rsid w:val="003244A5"/>
    <w:rsid w:val="00326AB9"/>
    <w:rsid w:val="00342873"/>
    <w:rsid w:val="00363548"/>
    <w:rsid w:val="00376C8D"/>
    <w:rsid w:val="003969EF"/>
    <w:rsid w:val="003A3C55"/>
    <w:rsid w:val="003C4B9E"/>
    <w:rsid w:val="003E2CBB"/>
    <w:rsid w:val="003E58FE"/>
    <w:rsid w:val="00423150"/>
    <w:rsid w:val="004330F7"/>
    <w:rsid w:val="004628DA"/>
    <w:rsid w:val="00487D6B"/>
    <w:rsid w:val="00491832"/>
    <w:rsid w:val="004A0F00"/>
    <w:rsid w:val="004A17C2"/>
    <w:rsid w:val="004B4A6B"/>
    <w:rsid w:val="004C46B0"/>
    <w:rsid w:val="004D5050"/>
    <w:rsid w:val="00516796"/>
    <w:rsid w:val="00526F02"/>
    <w:rsid w:val="00535DE0"/>
    <w:rsid w:val="00543A7E"/>
    <w:rsid w:val="0058383C"/>
    <w:rsid w:val="00583AE1"/>
    <w:rsid w:val="00585B87"/>
    <w:rsid w:val="005875EE"/>
    <w:rsid w:val="00587C0D"/>
    <w:rsid w:val="00592F6C"/>
    <w:rsid w:val="005A0CD1"/>
    <w:rsid w:val="005A0E1B"/>
    <w:rsid w:val="005A4A5A"/>
    <w:rsid w:val="005B007B"/>
    <w:rsid w:val="005B1A51"/>
    <w:rsid w:val="005B2E02"/>
    <w:rsid w:val="005B7D2B"/>
    <w:rsid w:val="005C4C7D"/>
    <w:rsid w:val="005C537B"/>
    <w:rsid w:val="005D391F"/>
    <w:rsid w:val="005E37FE"/>
    <w:rsid w:val="005E7F09"/>
    <w:rsid w:val="005F256A"/>
    <w:rsid w:val="00601D3F"/>
    <w:rsid w:val="00615E20"/>
    <w:rsid w:val="00621CC0"/>
    <w:rsid w:val="006245B7"/>
    <w:rsid w:val="0065387A"/>
    <w:rsid w:val="00660274"/>
    <w:rsid w:val="0066119E"/>
    <w:rsid w:val="0066257A"/>
    <w:rsid w:val="0067130A"/>
    <w:rsid w:val="006759DB"/>
    <w:rsid w:val="006867C2"/>
    <w:rsid w:val="006A5296"/>
    <w:rsid w:val="006A66FB"/>
    <w:rsid w:val="006C3EFD"/>
    <w:rsid w:val="006E424E"/>
    <w:rsid w:val="006E64C2"/>
    <w:rsid w:val="007061EF"/>
    <w:rsid w:val="00750725"/>
    <w:rsid w:val="00751E0E"/>
    <w:rsid w:val="00754834"/>
    <w:rsid w:val="00770669"/>
    <w:rsid w:val="00780F80"/>
    <w:rsid w:val="00784486"/>
    <w:rsid w:val="00790534"/>
    <w:rsid w:val="0079427B"/>
    <w:rsid w:val="007A178E"/>
    <w:rsid w:val="007A20E5"/>
    <w:rsid w:val="007C0BBA"/>
    <w:rsid w:val="007C4B03"/>
    <w:rsid w:val="007D0A4B"/>
    <w:rsid w:val="007F5AA3"/>
    <w:rsid w:val="008012B3"/>
    <w:rsid w:val="008131C2"/>
    <w:rsid w:val="0081528C"/>
    <w:rsid w:val="00834778"/>
    <w:rsid w:val="008647A8"/>
    <w:rsid w:val="0086725E"/>
    <w:rsid w:val="00872854"/>
    <w:rsid w:val="008831D4"/>
    <w:rsid w:val="0089150B"/>
    <w:rsid w:val="008B0822"/>
    <w:rsid w:val="008B08CE"/>
    <w:rsid w:val="008B2F21"/>
    <w:rsid w:val="008B48B8"/>
    <w:rsid w:val="008E3FAE"/>
    <w:rsid w:val="00901DF1"/>
    <w:rsid w:val="00904CD8"/>
    <w:rsid w:val="009172A5"/>
    <w:rsid w:val="00926E85"/>
    <w:rsid w:val="00932810"/>
    <w:rsid w:val="00933505"/>
    <w:rsid w:val="00936DF5"/>
    <w:rsid w:val="00954FEB"/>
    <w:rsid w:val="00961D71"/>
    <w:rsid w:val="00967521"/>
    <w:rsid w:val="0097579C"/>
    <w:rsid w:val="009812E6"/>
    <w:rsid w:val="009841B6"/>
    <w:rsid w:val="009943C9"/>
    <w:rsid w:val="009A2D7B"/>
    <w:rsid w:val="009A2E19"/>
    <w:rsid w:val="009B716E"/>
    <w:rsid w:val="00A1026D"/>
    <w:rsid w:val="00A13D0B"/>
    <w:rsid w:val="00A23682"/>
    <w:rsid w:val="00A2395F"/>
    <w:rsid w:val="00A567F0"/>
    <w:rsid w:val="00A609CE"/>
    <w:rsid w:val="00A6522C"/>
    <w:rsid w:val="00A92D5B"/>
    <w:rsid w:val="00AB2D92"/>
    <w:rsid w:val="00AB4BB1"/>
    <w:rsid w:val="00AC3E80"/>
    <w:rsid w:val="00AC70DE"/>
    <w:rsid w:val="00AD17B5"/>
    <w:rsid w:val="00AE0707"/>
    <w:rsid w:val="00AE1E32"/>
    <w:rsid w:val="00AE4A3E"/>
    <w:rsid w:val="00AF70B1"/>
    <w:rsid w:val="00B0571A"/>
    <w:rsid w:val="00B079F4"/>
    <w:rsid w:val="00B17C94"/>
    <w:rsid w:val="00B27353"/>
    <w:rsid w:val="00B354FC"/>
    <w:rsid w:val="00B44573"/>
    <w:rsid w:val="00B57658"/>
    <w:rsid w:val="00B83511"/>
    <w:rsid w:val="00B84007"/>
    <w:rsid w:val="00B8407A"/>
    <w:rsid w:val="00B93C49"/>
    <w:rsid w:val="00B94A86"/>
    <w:rsid w:val="00BA1F14"/>
    <w:rsid w:val="00BA534D"/>
    <w:rsid w:val="00BA5ACD"/>
    <w:rsid w:val="00BB249C"/>
    <w:rsid w:val="00BB57CA"/>
    <w:rsid w:val="00BC1E7E"/>
    <w:rsid w:val="00BC2B8D"/>
    <w:rsid w:val="00BC7C74"/>
    <w:rsid w:val="00BE4611"/>
    <w:rsid w:val="00BF5AFA"/>
    <w:rsid w:val="00C03FDC"/>
    <w:rsid w:val="00C17558"/>
    <w:rsid w:val="00C202D9"/>
    <w:rsid w:val="00C25016"/>
    <w:rsid w:val="00C41541"/>
    <w:rsid w:val="00C42329"/>
    <w:rsid w:val="00C4344D"/>
    <w:rsid w:val="00C555D4"/>
    <w:rsid w:val="00C73538"/>
    <w:rsid w:val="00C90048"/>
    <w:rsid w:val="00CB4833"/>
    <w:rsid w:val="00CB6519"/>
    <w:rsid w:val="00CD0A31"/>
    <w:rsid w:val="00CD6A9E"/>
    <w:rsid w:val="00CE0E34"/>
    <w:rsid w:val="00CE3364"/>
    <w:rsid w:val="00CE4098"/>
    <w:rsid w:val="00CF1E3C"/>
    <w:rsid w:val="00D14C7D"/>
    <w:rsid w:val="00D21C47"/>
    <w:rsid w:val="00D3583C"/>
    <w:rsid w:val="00D43E70"/>
    <w:rsid w:val="00D4643D"/>
    <w:rsid w:val="00D57CF1"/>
    <w:rsid w:val="00D61CCE"/>
    <w:rsid w:val="00D639E1"/>
    <w:rsid w:val="00D76BAC"/>
    <w:rsid w:val="00D8196C"/>
    <w:rsid w:val="00D90914"/>
    <w:rsid w:val="00D94E89"/>
    <w:rsid w:val="00DA0C98"/>
    <w:rsid w:val="00DA3DBC"/>
    <w:rsid w:val="00DC09FF"/>
    <w:rsid w:val="00DC4B27"/>
    <w:rsid w:val="00DC6694"/>
    <w:rsid w:val="00DE2235"/>
    <w:rsid w:val="00DF3083"/>
    <w:rsid w:val="00DF68F6"/>
    <w:rsid w:val="00E0428C"/>
    <w:rsid w:val="00E05964"/>
    <w:rsid w:val="00E07BE1"/>
    <w:rsid w:val="00E10AF8"/>
    <w:rsid w:val="00E205CB"/>
    <w:rsid w:val="00E26DCD"/>
    <w:rsid w:val="00E303E7"/>
    <w:rsid w:val="00E43790"/>
    <w:rsid w:val="00E50E8C"/>
    <w:rsid w:val="00E77AB4"/>
    <w:rsid w:val="00E802F1"/>
    <w:rsid w:val="00E836F3"/>
    <w:rsid w:val="00E91927"/>
    <w:rsid w:val="00EA3E12"/>
    <w:rsid w:val="00EB1662"/>
    <w:rsid w:val="00EC2FA0"/>
    <w:rsid w:val="00ED2C88"/>
    <w:rsid w:val="00ED58C3"/>
    <w:rsid w:val="00ED6E3A"/>
    <w:rsid w:val="00EE20AA"/>
    <w:rsid w:val="00F048AC"/>
    <w:rsid w:val="00F2094E"/>
    <w:rsid w:val="00F22671"/>
    <w:rsid w:val="00F32F27"/>
    <w:rsid w:val="00F332D4"/>
    <w:rsid w:val="00F358D8"/>
    <w:rsid w:val="00F503B4"/>
    <w:rsid w:val="00F8453F"/>
    <w:rsid w:val="00FA01F5"/>
    <w:rsid w:val="00FA1036"/>
    <w:rsid w:val="00FB724A"/>
    <w:rsid w:val="00FC2968"/>
    <w:rsid w:val="00FC7E9A"/>
    <w:rsid w:val="00FD6136"/>
    <w:rsid w:val="00FF6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3074">
      <o:colormru v:ext="edit" colors="#b0acaa,#62c530,#599f46,#79ed48,#dbed48"/>
    </o:shapedefaults>
    <o:shapelayout v:ext="edit">
      <o:idmap v:ext="edit" data="1"/>
    </o:shapelayout>
  </w:shapeDefaults>
  <w:decimalSymbol w:val="."/>
  <w:listSeparator w:val=","/>
  <w14:docId w14:val="1BEB17E9"/>
  <w15:chartTrackingRefBased/>
  <w15:docId w15:val="{8E2BCDEC-069F-4A94-B7C1-B9BE758C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358D8"/>
    <w:pPr>
      <w:keepNext/>
      <w:tabs>
        <w:tab w:val="num" w:pos="1440"/>
      </w:tabs>
      <w:outlineLvl w:val="0"/>
    </w:pPr>
    <w:rPr>
      <w:rFonts w:ascii="Arial" w:hAnsi="Arial" w:cs="Arial"/>
      <w:u w:val="single"/>
    </w:rPr>
  </w:style>
  <w:style w:type="paragraph" w:styleId="Heading3">
    <w:name w:val="heading 3"/>
    <w:basedOn w:val="Normal"/>
    <w:next w:val="Normal"/>
    <w:link w:val="Heading3Char"/>
    <w:qFormat/>
    <w:rsid w:val="00F358D8"/>
    <w:pPr>
      <w:keepNext/>
      <w:tabs>
        <w:tab w:val="num" w:pos="720"/>
      </w:tabs>
      <w:ind w:left="720" w:hanging="432"/>
      <w:outlineLvl w:val="2"/>
    </w:pPr>
    <w:rPr>
      <w:rFonts w:ascii="Arial" w:hAnsi="Arial" w:cs="Arial"/>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244A5"/>
    <w:pPr>
      <w:tabs>
        <w:tab w:val="center" w:pos="4153"/>
        <w:tab w:val="right" w:pos="8306"/>
      </w:tabs>
    </w:pPr>
  </w:style>
  <w:style w:type="character" w:styleId="PageNumber">
    <w:name w:val="page number"/>
    <w:basedOn w:val="DefaultParagraphFont"/>
    <w:rsid w:val="003244A5"/>
  </w:style>
  <w:style w:type="paragraph" w:styleId="Header">
    <w:name w:val="header"/>
    <w:basedOn w:val="Normal"/>
    <w:rsid w:val="003244A5"/>
    <w:pPr>
      <w:tabs>
        <w:tab w:val="center" w:pos="4153"/>
        <w:tab w:val="right" w:pos="8306"/>
      </w:tabs>
    </w:pPr>
  </w:style>
  <w:style w:type="paragraph" w:styleId="BodyTextIndent">
    <w:name w:val="Body Text Indent"/>
    <w:basedOn w:val="Normal"/>
    <w:rsid w:val="006A66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rPr>
      <w:rFonts w:ascii="Arial" w:hAnsi="Arial"/>
      <w:snapToGrid w:val="0"/>
      <w:color w:val="000000"/>
      <w:szCs w:val="20"/>
    </w:rPr>
  </w:style>
  <w:style w:type="paragraph" w:styleId="BodyTextIndent2">
    <w:name w:val="Body Text Indent 2"/>
    <w:basedOn w:val="Normal"/>
    <w:rsid w:val="006A66F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31"/>
      <w:jc w:val="both"/>
    </w:pPr>
    <w:rPr>
      <w:rFonts w:ascii="Arial" w:hAnsi="Arial"/>
      <w:snapToGrid w:val="0"/>
      <w:color w:val="000000"/>
      <w:szCs w:val="20"/>
    </w:rPr>
  </w:style>
  <w:style w:type="character" w:styleId="Hyperlink">
    <w:name w:val="Hyperlink"/>
    <w:rsid w:val="006A66FB"/>
    <w:rPr>
      <w:color w:val="0000FF"/>
      <w:u w:val="single"/>
    </w:rPr>
  </w:style>
  <w:style w:type="table" w:styleId="TableGrid">
    <w:name w:val="Table Grid"/>
    <w:basedOn w:val="TableNormal"/>
    <w:rsid w:val="006A66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6A66FB"/>
    <w:pPr>
      <w:widowControl w:val="0"/>
      <w:suppressAutoHyphens/>
      <w:overflowPunct w:val="0"/>
      <w:autoSpaceDE w:val="0"/>
      <w:autoSpaceDN w:val="0"/>
      <w:adjustRightInd w:val="0"/>
      <w:ind w:left="720"/>
      <w:jc w:val="both"/>
      <w:textAlignment w:val="baseline"/>
    </w:pPr>
    <w:rPr>
      <w:sz w:val="24"/>
      <w:lang w:val="en-US"/>
    </w:rPr>
  </w:style>
  <w:style w:type="paragraph" w:customStyle="1" w:styleId="WW-NormalWeb">
    <w:name w:val="WW-Normal (Web)"/>
    <w:basedOn w:val="Normal"/>
    <w:rsid w:val="006A66FB"/>
    <w:pPr>
      <w:widowControl w:val="0"/>
      <w:suppressAutoHyphens/>
      <w:overflowPunct w:val="0"/>
      <w:autoSpaceDE w:val="0"/>
      <w:autoSpaceDN w:val="0"/>
      <w:adjustRightInd w:val="0"/>
      <w:textAlignment w:val="baseline"/>
    </w:pPr>
    <w:rPr>
      <w:szCs w:val="20"/>
      <w:lang w:eastAsia="en-GB"/>
    </w:rPr>
  </w:style>
  <w:style w:type="character" w:styleId="Strong">
    <w:name w:val="Strong"/>
    <w:qFormat/>
    <w:rsid w:val="006A66FB"/>
    <w:rPr>
      <w:b/>
      <w:bCs/>
    </w:rPr>
  </w:style>
  <w:style w:type="paragraph" w:styleId="BalloonText">
    <w:name w:val="Balloon Text"/>
    <w:basedOn w:val="Normal"/>
    <w:semiHidden/>
    <w:rsid w:val="00D639E1"/>
    <w:rPr>
      <w:rFonts w:ascii="Tahoma" w:hAnsi="Tahoma" w:cs="Tahoma"/>
      <w:sz w:val="16"/>
      <w:szCs w:val="16"/>
    </w:rPr>
  </w:style>
  <w:style w:type="paragraph" w:customStyle="1" w:styleId="intellitxt">
    <w:name w:val="intellitxt"/>
    <w:basedOn w:val="Normal"/>
    <w:rsid w:val="00754834"/>
    <w:pPr>
      <w:spacing w:before="150" w:after="150"/>
    </w:pPr>
    <w:rPr>
      <w:lang w:eastAsia="en-GB"/>
    </w:rPr>
  </w:style>
  <w:style w:type="character" w:styleId="CommentReference">
    <w:name w:val="annotation reference"/>
    <w:rsid w:val="00157C40"/>
    <w:rPr>
      <w:sz w:val="16"/>
      <w:szCs w:val="16"/>
    </w:rPr>
  </w:style>
  <w:style w:type="paragraph" w:styleId="CommentText">
    <w:name w:val="annotation text"/>
    <w:basedOn w:val="Normal"/>
    <w:link w:val="CommentTextChar"/>
    <w:rsid w:val="00157C40"/>
    <w:rPr>
      <w:sz w:val="20"/>
      <w:szCs w:val="20"/>
    </w:rPr>
  </w:style>
  <w:style w:type="character" w:customStyle="1" w:styleId="CommentTextChar">
    <w:name w:val="Comment Text Char"/>
    <w:link w:val="CommentText"/>
    <w:rsid w:val="00157C40"/>
    <w:rPr>
      <w:lang w:eastAsia="en-US"/>
    </w:rPr>
  </w:style>
  <w:style w:type="paragraph" w:styleId="CommentSubject">
    <w:name w:val="annotation subject"/>
    <w:basedOn w:val="CommentText"/>
    <w:next w:val="CommentText"/>
    <w:link w:val="CommentSubjectChar"/>
    <w:rsid w:val="00157C40"/>
    <w:rPr>
      <w:b/>
      <w:bCs/>
    </w:rPr>
  </w:style>
  <w:style w:type="character" w:customStyle="1" w:styleId="CommentSubjectChar">
    <w:name w:val="Comment Subject Char"/>
    <w:link w:val="CommentSubject"/>
    <w:rsid w:val="00157C40"/>
    <w:rPr>
      <w:b/>
      <w:bCs/>
      <w:lang w:eastAsia="en-US"/>
    </w:rPr>
  </w:style>
  <w:style w:type="character" w:styleId="FollowedHyperlink">
    <w:name w:val="FollowedHyperlink"/>
    <w:rsid w:val="00096C97"/>
    <w:rPr>
      <w:color w:val="800080"/>
      <w:u w:val="single"/>
    </w:rPr>
  </w:style>
  <w:style w:type="paragraph" w:styleId="ListParagraph">
    <w:name w:val="List Paragraph"/>
    <w:basedOn w:val="Normal"/>
    <w:qFormat/>
    <w:rsid w:val="00EC2FA0"/>
    <w:pPr>
      <w:ind w:left="720"/>
    </w:pPr>
    <w:rPr>
      <w:lang w:val="en-US"/>
    </w:rPr>
  </w:style>
  <w:style w:type="character" w:customStyle="1" w:styleId="Heading1Char">
    <w:name w:val="Heading 1 Char"/>
    <w:link w:val="Heading1"/>
    <w:rsid w:val="00F358D8"/>
    <w:rPr>
      <w:rFonts w:ascii="Arial" w:hAnsi="Arial" w:cs="Arial"/>
      <w:sz w:val="24"/>
      <w:szCs w:val="24"/>
      <w:u w:val="single"/>
      <w:lang w:eastAsia="en-US"/>
    </w:rPr>
  </w:style>
  <w:style w:type="character" w:customStyle="1" w:styleId="Heading3Char">
    <w:name w:val="Heading 3 Char"/>
    <w:link w:val="Heading3"/>
    <w:rsid w:val="00F358D8"/>
    <w:rPr>
      <w:rFonts w:ascii="Arial" w:hAnsi="Arial" w:cs="Arial"/>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milton-keynes.gov.uk/schools-and-lifelong-learn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mkscb.org" TargetMode="External"/><Relationship Id="rId2" Type="http://schemas.openxmlformats.org/officeDocument/2006/relationships/customXml" Target="../customXml/item2.xml"/><Relationship Id="rId16" Type="http://schemas.openxmlformats.org/officeDocument/2006/relationships/hyperlink" Target="http://www.thinkuknow.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lton-keynes.gov.uk/schools-and-lifelong-learn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0C6D8BC556645BB67258110F6A341" ma:contentTypeVersion="18" ma:contentTypeDescription="Create a new document." ma:contentTypeScope="" ma:versionID="438f52150a0549166e5337ef3af1d4f1">
  <xsd:schema xmlns:xsd="http://www.w3.org/2001/XMLSchema" xmlns:xs="http://www.w3.org/2001/XMLSchema" xmlns:p="http://schemas.microsoft.com/office/2006/metadata/properties" xmlns:ns3="c765b590-1959-4171-85fc-f0f33b855db5" xmlns:ns4="69c1413d-2cd5-41cf-8ea7-60c98eac950f" targetNamespace="http://schemas.microsoft.com/office/2006/metadata/properties" ma:root="true" ma:fieldsID="48177c81da7b4595f0c49e1afb8e32a6" ns3:_="" ns4:_="">
    <xsd:import namespace="c765b590-1959-4171-85fc-f0f33b855db5"/>
    <xsd:import namespace="69c1413d-2cd5-41cf-8ea7-60c98eac95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b590-1959-4171-85fc-f0f33b855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c1413d-2cd5-41cf-8ea7-60c98eac95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765b590-1959-4171-85fc-f0f33b855db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9800B-F92A-488F-9DE6-F9BECDD3F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b590-1959-4171-85fc-f0f33b855db5"/>
    <ds:schemaRef ds:uri="69c1413d-2cd5-41cf-8ea7-60c98eac9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3F88E-F6C8-47EA-83F8-3101EDBC69FF}">
  <ds:schemaRefs>
    <ds:schemaRef ds:uri="http://schemas.microsoft.com/sharepoint/v3/contenttype/forms"/>
  </ds:schemaRefs>
</ds:datastoreItem>
</file>

<file path=customXml/itemProps3.xml><?xml version="1.0" encoding="utf-8"?>
<ds:datastoreItem xmlns:ds="http://schemas.openxmlformats.org/officeDocument/2006/customXml" ds:itemID="{4D7CF90C-6775-45B2-9CD0-301046CA96A7}">
  <ds:schemaRefs>
    <ds:schemaRef ds:uri="http://schemas.microsoft.com/office/2006/metadata/properties"/>
    <ds:schemaRef ds:uri="69c1413d-2cd5-41cf-8ea7-60c98eac950f"/>
    <ds:schemaRef ds:uri="c765b590-1959-4171-85fc-f0f33b855db5"/>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62AF5722-1AD5-470B-8DC0-6E834632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1151</Words>
  <Characters>6562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Stellar Communications</Company>
  <LinksUpToDate>false</LinksUpToDate>
  <CharactersWithSpaces>7698</CharactersWithSpaces>
  <SharedDoc>false</SharedDoc>
  <HLinks>
    <vt:vector size="30" baseType="variant">
      <vt:variant>
        <vt:i4>6225924</vt:i4>
      </vt:variant>
      <vt:variant>
        <vt:i4>6</vt:i4>
      </vt:variant>
      <vt:variant>
        <vt:i4>0</vt:i4>
      </vt:variant>
      <vt:variant>
        <vt:i4>5</vt:i4>
      </vt:variant>
      <vt:variant>
        <vt:lpwstr>http://www.mkscb.org/</vt:lpwstr>
      </vt:variant>
      <vt:variant>
        <vt:lpwstr/>
      </vt:variant>
      <vt:variant>
        <vt:i4>4325404</vt:i4>
      </vt:variant>
      <vt:variant>
        <vt:i4>3</vt:i4>
      </vt:variant>
      <vt:variant>
        <vt:i4>0</vt:i4>
      </vt:variant>
      <vt:variant>
        <vt:i4>5</vt:i4>
      </vt:variant>
      <vt:variant>
        <vt:lpwstr>http://www.thinkuknow.co.uk/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7733303</vt:i4>
      </vt:variant>
      <vt:variant>
        <vt:i4>3</vt:i4>
      </vt:variant>
      <vt:variant>
        <vt:i4>0</vt:i4>
      </vt:variant>
      <vt:variant>
        <vt:i4>5</vt:i4>
      </vt:variant>
      <vt:variant>
        <vt:lpwstr>https://www.milton-keynes.gov.uk/schools-and-lifelong-learning</vt:lpwstr>
      </vt:variant>
      <vt:variant>
        <vt:lpwstr/>
      </vt:variant>
      <vt:variant>
        <vt:i4>7733303</vt:i4>
      </vt:variant>
      <vt:variant>
        <vt:i4>0</vt:i4>
      </vt:variant>
      <vt:variant>
        <vt:i4>0</vt:i4>
      </vt:variant>
      <vt:variant>
        <vt:i4>5</vt:i4>
      </vt:variant>
      <vt:variant>
        <vt:lpwstr>https://www.milton-keynes.gov.uk/schools-and-lifelong-learning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Gillingham</dc:creator>
  <cp:keywords/>
  <cp:lastModifiedBy>Lisa Lawrence</cp:lastModifiedBy>
  <cp:revision>2</cp:revision>
  <cp:lastPrinted>2013-02-27T10:03:00Z</cp:lastPrinted>
  <dcterms:created xsi:type="dcterms:W3CDTF">2025-05-05T13:35:00Z</dcterms:created>
  <dcterms:modified xsi:type="dcterms:W3CDTF">2025-05-05T13:35:00Z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0x0101008220C6D8BC556645BB67258110F6A341</vt:lpwstr>
  </property>
</Properties>
</file>