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entury Gothic" w:cs="Century Gothic" w:eastAsia="Century Gothic" w:hAnsi="Century Gothic"/>
        </w:rPr>
      </w:pPr>
      <w:r w:rsidDel="00000000" w:rsidR="00000000" w:rsidRPr="00000000">
        <w:rPr/>
        <w:drawing>
          <wp:inline distB="0" distT="0" distL="0" distR="0">
            <wp:extent cx="2723954" cy="1773334"/>
            <wp:effectExtent b="0" l="0" r="0" t="0"/>
            <wp:docPr descr="Cute Back to School multicolored bunting flags with words Welcome Back isolated on white background Stock Photo - 74717434" id="23" name="image5.jpg"/>
            <a:graphic>
              <a:graphicData uri="http://schemas.openxmlformats.org/drawingml/2006/picture">
                <pic:pic>
                  <pic:nvPicPr>
                    <pic:cNvPr descr="Cute Back to School multicolored bunting flags with words Welcome Back isolated on white background Stock Photo - 74717434" id="0" name="image5.jpg"/>
                    <pic:cNvPicPr preferRelativeResize="0"/>
                  </pic:nvPicPr>
                  <pic:blipFill>
                    <a:blip r:embed="rId7"/>
                    <a:srcRect b="0" l="0" r="0" t="0"/>
                    <a:stretch>
                      <a:fillRect/>
                    </a:stretch>
                  </pic:blipFill>
                  <pic:spPr>
                    <a:xfrm>
                      <a:off x="0" y="0"/>
                      <a:ext cx="2723954" cy="177333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Hello and welcome to Year 5! We hope you have all had an enjoyable summer break and are looking forward to coming back to school.  Let’s find out what our first few weeks have in store…remember to check out the topic web for more details on the curriculum covered. </w:t>
      </w:r>
    </w:p>
    <w:p w:rsidR="00000000" w:rsidDel="00000000" w:rsidP="00000000" w:rsidRDefault="00000000" w:rsidRPr="00000000" w14:paraId="0000000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Who’s who:</w:t>
      </w:r>
    </w:p>
    <w:p w:rsidR="00000000" w:rsidDel="00000000" w:rsidP="00000000" w:rsidRDefault="00000000" w:rsidRPr="00000000" w14:paraId="0000000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Mrs Cunningham – class teacher.</w:t>
      </w:r>
    </w:p>
    <w:p w:rsidR="00000000" w:rsidDel="00000000" w:rsidP="00000000" w:rsidRDefault="00000000" w:rsidRPr="00000000" w14:paraId="0000000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One to one TAs – Mrs Baxter and Miss Harrison.</w:t>
      </w:r>
    </w:p>
    <w:p w:rsidR="00000000" w:rsidDel="00000000" w:rsidP="00000000" w:rsidRDefault="00000000" w:rsidRPr="00000000" w14:paraId="00000007">
      <w:pPr>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08">
      <w:pP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What's Coming up?</w:t>
      </w:r>
      <w:r w:rsidDel="00000000" w:rsidR="00000000" w:rsidRPr="00000000">
        <w:drawing>
          <wp:anchor allowOverlap="1" behindDoc="0" distB="0" distT="0" distL="114300" distR="114300" hidden="0" layoutInCell="1" locked="0" relativeHeight="0" simplePos="0">
            <wp:simplePos x="0" y="0"/>
            <wp:positionH relativeFrom="column">
              <wp:posOffset>5200650</wp:posOffset>
            </wp:positionH>
            <wp:positionV relativeFrom="paragraph">
              <wp:posOffset>149860</wp:posOffset>
            </wp:positionV>
            <wp:extent cx="1238250" cy="1645920"/>
            <wp:effectExtent b="0" l="0" r="0" t="0"/>
            <wp:wrapSquare wrapText="bothSides" distB="0" distT="0" distL="114300" distR="114300"/>
            <wp:docPr descr="Wall Art Print | Travel Maya Statue | Europosters" id="21" name="image2.jpg"/>
            <a:graphic>
              <a:graphicData uri="http://schemas.openxmlformats.org/drawingml/2006/picture">
                <pic:pic>
                  <pic:nvPicPr>
                    <pic:cNvPr descr="Wall Art Print | Travel Maya Statue | Europosters" id="0" name="image2.jpg"/>
                    <pic:cNvPicPr preferRelativeResize="0"/>
                  </pic:nvPicPr>
                  <pic:blipFill>
                    <a:blip r:embed="rId8"/>
                    <a:srcRect b="0" l="0" r="0" t="0"/>
                    <a:stretch>
                      <a:fillRect/>
                    </a:stretch>
                  </pic:blipFill>
                  <pic:spPr>
                    <a:xfrm>
                      <a:off x="0" y="0"/>
                      <a:ext cx="1238250" cy="1645920"/>
                    </a:xfrm>
                    <a:prstGeom prst="rect"/>
                    <a:ln/>
                  </pic:spPr>
                </pic:pic>
              </a:graphicData>
            </a:graphic>
          </wp:anchor>
        </w:drawing>
      </w:r>
    </w:p>
    <w:p w:rsidR="00000000" w:rsidDel="00000000" w:rsidP="00000000" w:rsidRDefault="00000000" w:rsidRPr="00000000" w14:paraId="00000009">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first topic this year will be:</w:t>
      </w:r>
    </w:p>
    <w:p w:rsidR="00000000" w:rsidDel="00000000" w:rsidP="00000000" w:rsidRDefault="00000000" w:rsidRPr="00000000" w14:paraId="0000000A">
      <w:pPr>
        <w:rPr>
          <w:rFonts w:ascii="Century Gothic" w:cs="Century Gothic" w:eastAsia="Century Gothic" w:hAnsi="Century Gothic"/>
          <w:b w:val="1"/>
          <w:bCs w:val="1"/>
          <w:color w:val="806000"/>
          <w:sz w:val="48"/>
          <w:szCs w:val="48"/>
        </w:rPr>
      </w:pPr>
      <w:r w:rsidDel="00000000" w:rsidR="00000000" w:rsidRPr="00000000">
        <w:rPr>
          <w:rFonts w:ascii="Century Gothic" w:cs="Century Gothic" w:eastAsia="Century Gothic" w:hAnsi="Century Gothic"/>
          <w:b w:val="1"/>
          <w:bCs w:val="1"/>
          <w:color w:val="806000"/>
          <w:sz w:val="48"/>
          <w:szCs w:val="48"/>
          <w:rtl w:val="0"/>
        </w:rPr>
        <w:t xml:space="preserve">Marvellous Maya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B">
      <w:pPr>
        <w:rPr>
          <w:rFonts w:ascii="Century Gothic" w:cs="Century Gothic" w:eastAsia="Century Gothic" w:hAnsi="Century Gothic"/>
        </w:rPr>
      </w:pPr>
      <w:bookmarkStart w:colFirst="0" w:colLast="0" w:name="_heading=h.gjdgxs" w:id="0"/>
      <w:bookmarkEnd w:id="0"/>
      <w:r w:rsidDel="00000000" w:rsidR="00000000" w:rsidRPr="00000000">
        <w:rPr>
          <w:rFonts w:ascii="Century Gothic" w:cs="Century Gothic" w:eastAsia="Century Gothic" w:hAnsi="Century Gothic"/>
          <w:rtl w:val="0"/>
        </w:rPr>
        <w:t xml:space="preserve">We will be investigating all the things that made the ancient Maya such a successful civilisation against all odds including, where the Maya lived, why they chose to settle where they did, what they invented and why they valued the cocoa bean as much as they did.</w:t>
      </w:r>
    </w:p>
    <w:p w:rsidR="00000000" w:rsidDel="00000000" w:rsidP="00000000" w:rsidRDefault="00000000" w:rsidRPr="00000000" w14:paraId="0000000C">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D">
      <w:pP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A day in Year 5</w:t>
      </w:r>
    </w:p>
    <w:p w:rsidR="00000000" w:rsidDel="00000000" w:rsidP="00000000" w:rsidRDefault="00000000" w:rsidRPr="00000000" w14:paraId="0000000E">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will open the main KS2 corridor doors at 8:40am and be ready to welcome the children into school. Doors will close at 8.50am – the start of the new school day. Children register and order their lunch themselves on our class iPad. </w:t>
      </w:r>
    </w:p>
    <w:p w:rsidR="00000000" w:rsidDel="00000000" w:rsidP="00000000" w:rsidRDefault="00000000" w:rsidRPr="00000000" w14:paraId="0000000F">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0">
      <w:pPr>
        <w:jc w:val="both"/>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P.E.</w:t>
      </w:r>
    </w:p>
    <w:p w:rsidR="00000000" w:rsidDel="00000000" w:rsidP="00000000" w:rsidRDefault="00000000" w:rsidRPr="00000000" w14:paraId="0000001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PE days for the first half term of the Autumn term are </w:t>
      </w:r>
      <w:r w:rsidDel="00000000" w:rsidR="00000000" w:rsidRPr="00000000">
        <w:rPr>
          <w:rFonts w:ascii="Century Gothic" w:cs="Century Gothic" w:eastAsia="Century Gothic" w:hAnsi="Century Gothic"/>
          <w:b w:val="1"/>
          <w:bCs w:val="1"/>
          <w:rtl w:val="0"/>
        </w:rPr>
        <w:t xml:space="preserve">Thursday</w:t>
      </w:r>
      <w:r w:rsidDel="00000000" w:rsidR="00000000" w:rsidRPr="00000000">
        <w:rPr>
          <w:rFonts w:ascii="Century Gothic" w:cs="Century Gothic" w:eastAsia="Century Gothic" w:hAnsi="Century Gothic"/>
          <w:rtl w:val="0"/>
        </w:rPr>
        <w:t xml:space="preserve"> and </w:t>
      </w:r>
      <w:r w:rsidDel="00000000" w:rsidR="00000000" w:rsidRPr="00000000">
        <w:rPr>
          <w:rFonts w:ascii="Century Gothic" w:cs="Century Gothic" w:eastAsia="Century Gothic" w:hAnsi="Century Gothic"/>
          <w:b w:val="1"/>
          <w:bCs w:val="1"/>
          <w:rtl w:val="0"/>
        </w:rPr>
        <w:t xml:space="preserve">Friday, </w:t>
      </w:r>
      <w:r w:rsidDel="00000000" w:rsidR="00000000" w:rsidRPr="00000000">
        <w:rPr>
          <w:rFonts w:ascii="Century Gothic" w:cs="Century Gothic" w:eastAsia="Century Gothic" w:hAnsi="Century Gothic"/>
          <w:rtl w:val="0"/>
        </w:rPr>
        <w:t xml:space="preserve">and for the second Autumn they will change to </w:t>
      </w:r>
      <w:r w:rsidDel="00000000" w:rsidR="00000000" w:rsidRPr="00000000">
        <w:rPr>
          <w:rFonts w:ascii="Century Gothic" w:cs="Century Gothic" w:eastAsia="Century Gothic" w:hAnsi="Century Gothic"/>
          <w:b w:val="1"/>
          <w:bCs w:val="1"/>
          <w:rtl w:val="0"/>
        </w:rPr>
        <w:t xml:space="preserve">Wednesday</w:t>
      </w:r>
      <w:r w:rsidDel="00000000" w:rsidR="00000000" w:rsidRPr="00000000">
        <w:rPr>
          <w:rFonts w:ascii="Century Gothic" w:cs="Century Gothic" w:eastAsia="Century Gothic" w:hAnsi="Century Gothic"/>
          <w:rtl w:val="0"/>
        </w:rPr>
        <w:t xml:space="preserve"> and </w:t>
      </w:r>
      <w:r w:rsidDel="00000000" w:rsidR="00000000" w:rsidRPr="00000000">
        <w:rPr>
          <w:rFonts w:ascii="Century Gothic" w:cs="Century Gothic" w:eastAsia="Century Gothic" w:hAnsi="Century Gothic"/>
          <w:b w:val="1"/>
          <w:bCs w:val="1"/>
          <w:rtl w:val="0"/>
        </w:rPr>
        <w:t xml:space="preserve">Friday</w:t>
      </w:r>
      <w:r w:rsidDel="00000000" w:rsidR="00000000" w:rsidRPr="00000000">
        <w:rPr>
          <w:rFonts w:ascii="Century Gothic" w:cs="Century Gothic" w:eastAsia="Century Gothic" w:hAnsi="Century Gothic"/>
          <w:rtl w:val="0"/>
        </w:rPr>
        <w:t xml:space="preserve">. On the days they have PE, children are expected to arrive in school wearing their PE kit (see list below) and keep it on all day.  We will go swimming at Southam Leisure Centre in April/May.</w:t>
      </w:r>
      <w:r w:rsidDel="00000000" w:rsidR="00000000" w:rsidRPr="00000000">
        <w:drawing>
          <wp:anchor allowOverlap="1" behindDoc="0" distB="0" distT="0" distL="114300" distR="114300" hidden="0" layoutInCell="1" locked="0" relativeHeight="0" simplePos="0">
            <wp:simplePos x="0" y="0"/>
            <wp:positionH relativeFrom="column">
              <wp:posOffset>4386580</wp:posOffset>
            </wp:positionH>
            <wp:positionV relativeFrom="paragraph">
              <wp:posOffset>9525</wp:posOffset>
            </wp:positionV>
            <wp:extent cx="2255520" cy="487680"/>
            <wp:effectExtent b="0" l="0" r="0" t="0"/>
            <wp:wrapSquare wrapText="bothSides" distB="0" distT="0" distL="114300" distR="114300"/>
            <wp:docPr descr="Image result for PE" id="20" name="image4.jpg"/>
            <a:graphic>
              <a:graphicData uri="http://schemas.openxmlformats.org/drawingml/2006/picture">
                <pic:pic>
                  <pic:nvPicPr>
                    <pic:cNvPr descr="Image result for PE" id="0" name="image4.jpg"/>
                    <pic:cNvPicPr preferRelativeResize="0"/>
                  </pic:nvPicPr>
                  <pic:blipFill>
                    <a:blip r:embed="rId9"/>
                    <a:srcRect b="0" l="0" r="0" t="0"/>
                    <a:stretch>
                      <a:fillRect/>
                    </a:stretch>
                  </pic:blipFill>
                  <pic:spPr>
                    <a:xfrm>
                      <a:off x="0" y="0"/>
                      <a:ext cx="2255520" cy="487680"/>
                    </a:xfrm>
                    <a:prstGeom prst="rect"/>
                    <a:ln/>
                  </pic:spPr>
                </pic:pic>
              </a:graphicData>
            </a:graphic>
          </wp:anchor>
        </w:drawing>
      </w:r>
    </w:p>
    <w:p w:rsidR="00000000" w:rsidDel="00000000" w:rsidP="00000000" w:rsidRDefault="00000000" w:rsidRPr="00000000" w14:paraId="0000001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3">
      <w:pPr>
        <w:rPr>
          <w:rFonts w:ascii="Century Gothic" w:cs="Century Gothic" w:eastAsia="Century Gothic" w:hAnsi="Century Gothic"/>
          <w:u w:val="single"/>
        </w:rPr>
      </w:pPr>
      <w:r w:rsidDel="00000000" w:rsidR="00000000" w:rsidRPr="00000000">
        <w:rPr>
          <w:rFonts w:ascii="Century Gothic" w:cs="Century Gothic" w:eastAsia="Century Gothic" w:hAnsi="Century Gothic"/>
          <w:u w:val="single"/>
          <w:rtl w:val="0"/>
        </w:rPr>
        <w:t xml:space="preserve">Correct kit consists of:</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Century Gothic" w:cs="Century Gothic" w:eastAsia="Century Gothic" w:hAnsi="Century Gothic"/>
          <w:rtl w:val="0"/>
        </w:rPr>
        <w:t xml:space="preserve">Red t-shirt </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Century Gothic" w:cs="Century Gothic" w:eastAsia="Century Gothic" w:hAnsi="Century Gothic"/>
          <w:rtl w:val="0"/>
        </w:rPr>
        <w:t xml:space="preserve">Black shorts </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Century Gothic" w:cs="Century Gothic" w:eastAsia="Century Gothic" w:hAnsi="Century Gothic"/>
          <w:rtl w:val="0"/>
        </w:rPr>
        <w:t xml:space="preserve">Black pumps/trainers</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Century Gothic" w:cs="Century Gothic" w:eastAsia="Century Gothic" w:hAnsi="Century Gothic"/>
          <w:rtl w:val="0"/>
        </w:rPr>
        <w:t xml:space="preserve">For outside PE: plain trainers, change of socks and plain jogging bottoms, red or black hoodie/warm top (plain no logos).</w:t>
      </w: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9">
      <w:pP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Home time</w:t>
      </w:r>
    </w:p>
    <w:p w:rsidR="00000000" w:rsidDel="00000000" w:rsidP="00000000" w:rsidRDefault="00000000" w:rsidRPr="00000000" w14:paraId="0000001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home time we will dismiss the children from the KS2 playground at 3:20pm. For safety we need to make eye contact with you to release your child to you – it’s a great way for me to put names to faces! </w:t>
      </w:r>
    </w:p>
    <w:p w:rsidR="00000000" w:rsidDel="00000000" w:rsidP="00000000" w:rsidRDefault="00000000" w:rsidRPr="00000000" w14:paraId="0000001B">
      <w:pPr>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C">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relevant consent to walk home paperwork completed, your child can be released from the classroom at 3:20pm to walk home or to walk to the KS1 playground. </w:t>
      </w:r>
    </w:p>
    <w:p w:rsidR="00000000" w:rsidDel="00000000" w:rsidP="00000000" w:rsidRDefault="00000000" w:rsidRPr="00000000" w14:paraId="0000001D">
      <w:pPr>
        <w:rPr>
          <w:b w:val="1"/>
          <w:bCs w:val="1"/>
          <w:highlight w:val="yellow"/>
        </w:rPr>
      </w:pPr>
      <w:r w:rsidDel="00000000" w:rsidR="00000000" w:rsidRPr="00000000">
        <w:rPr>
          <w:rFonts w:ascii="Century Gothic" w:cs="Century Gothic" w:eastAsia="Century Gothic" w:hAnsi="Century Gothic"/>
          <w:rtl w:val="0"/>
        </w:rPr>
        <w:t xml:space="preserve">Your child will only be allowed to walk home alone/to KS1 playground if the online consent form has been completed. Please find the link here: </w:t>
      </w:r>
      <w:hyperlink r:id="rId10">
        <w:r w:rsidDel="00000000" w:rsidR="00000000" w:rsidRPr="00000000">
          <w:rPr>
            <w:rFonts w:ascii="Arial" w:cs="Arial" w:eastAsia="Arial" w:hAnsi="Arial"/>
            <w:color w:val="1155cc"/>
            <w:sz w:val="22"/>
            <w:szCs w:val="22"/>
            <w:u w:val="single"/>
            <w:rtl w:val="0"/>
          </w:rPr>
          <w:t xml:space="preserve">https://forms.gle/Tyr3brk77r4xmg6x6</w:t>
        </w:r>
      </w:hyperlink>
      <w:r w:rsidDel="00000000" w:rsidR="00000000" w:rsidRPr="00000000">
        <w:rPr>
          <w:rtl w:val="0"/>
        </w:rPr>
      </w:r>
    </w:p>
    <w:p w:rsidR="00000000" w:rsidDel="00000000" w:rsidP="00000000" w:rsidRDefault="00000000" w:rsidRPr="00000000" w14:paraId="0000001E">
      <w:pPr>
        <w:rPr/>
      </w:pPr>
      <w:r w:rsidDel="00000000" w:rsidR="00000000" w:rsidRPr="00000000">
        <w:rPr>
          <w:rFonts w:ascii="Century Gothic" w:cs="Century Gothic" w:eastAsia="Century Gothic" w:hAnsi="Century Gothic"/>
          <w:rtl w:val="0"/>
        </w:rPr>
        <w:t xml:space="preserve">Please inform me on Class Dojo if/when you have done this so I can keep my end of the day dismissal list updated.</w:t>
      </w:r>
      <w:r w:rsidDel="00000000" w:rsidR="00000000" w:rsidRPr="00000000">
        <w:rPr>
          <w:rtl w:val="0"/>
        </w:rPr>
      </w:r>
    </w:p>
    <w:p w:rsidR="00000000" w:rsidDel="00000000" w:rsidP="00000000" w:rsidRDefault="00000000" w:rsidRPr="00000000" w14:paraId="0000001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If your child’s home time arrangements do change and if this is after 1pm, please let the school office know to ensure your message has been received as once I am in the classroom with the children after lunch, I can’t guarantee I will have read any Dojo messages until after school. </w:t>
      </w:r>
    </w:p>
    <w:p w:rsidR="00000000" w:rsidDel="00000000" w:rsidP="00000000" w:rsidRDefault="00000000" w:rsidRPr="00000000" w14:paraId="00000021">
      <w:pPr>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22">
      <w:pP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Home school partnership</w:t>
      </w:r>
    </w:p>
    <w:p w:rsidR="00000000" w:rsidDel="00000000" w:rsidP="00000000" w:rsidRDefault="00000000" w:rsidRPr="00000000" w14:paraId="0000002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Class Dojo will continue to be our primary method of communication and we will check this daily </w:t>
      </w:r>
      <w:r w:rsidDel="00000000" w:rsidR="00000000" w:rsidRPr="00000000">
        <w:rPr>
          <w:rFonts w:ascii="Century Gothic" w:cs="Century Gothic" w:eastAsia="Century Gothic" w:hAnsi="Century Gothic"/>
          <w:b w:val="1"/>
          <w:bCs w:val="1"/>
          <w:rtl w:val="0"/>
        </w:rPr>
        <w:t xml:space="preserve">(please note: Dojo will not be consistently monitored after 4.30pm).</w:t>
      </w:r>
      <w:r w:rsidDel="00000000" w:rsidR="00000000" w:rsidRPr="00000000">
        <w:rPr>
          <w:rFonts w:ascii="Century Gothic" w:cs="Century Gothic" w:eastAsia="Century Gothic" w:hAnsi="Century Gothic"/>
          <w:rtl w:val="0"/>
        </w:rPr>
        <w:t xml:space="preserve"> I am available to speak with at morning drop off and after school at pick up for any quick catch ups or if you would prefer to phone or meet face to face please use dojo to arrange this in advance.</w:t>
      </w:r>
    </w:p>
    <w:p w:rsidR="00000000" w:rsidDel="00000000" w:rsidP="00000000" w:rsidRDefault="00000000" w:rsidRPr="00000000" w14:paraId="00000024">
      <w:pPr>
        <w:jc w:val="both"/>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5332730</wp:posOffset>
            </wp:positionH>
            <wp:positionV relativeFrom="paragraph">
              <wp:posOffset>12065</wp:posOffset>
            </wp:positionV>
            <wp:extent cx="1309370" cy="905510"/>
            <wp:effectExtent b="0" l="0" r="0" t="0"/>
            <wp:wrapSquare wrapText="bothSides" distB="0" distT="0" distL="114300" distR="114300"/>
            <wp:docPr descr="Homework Clip Art" id="25" name="image3.jpg"/>
            <a:graphic>
              <a:graphicData uri="http://schemas.openxmlformats.org/drawingml/2006/picture">
                <pic:pic>
                  <pic:nvPicPr>
                    <pic:cNvPr descr="Homework Clip Art" id="0" name="image3.jpg"/>
                    <pic:cNvPicPr preferRelativeResize="0"/>
                  </pic:nvPicPr>
                  <pic:blipFill>
                    <a:blip r:embed="rId11"/>
                    <a:srcRect b="0" l="0" r="0" t="0"/>
                    <a:stretch>
                      <a:fillRect/>
                    </a:stretch>
                  </pic:blipFill>
                  <pic:spPr>
                    <a:xfrm>
                      <a:off x="0" y="0"/>
                      <a:ext cx="1309370" cy="905510"/>
                    </a:xfrm>
                    <a:prstGeom prst="rect"/>
                    <a:ln/>
                  </pic:spPr>
                </pic:pic>
              </a:graphicData>
            </a:graphic>
          </wp:anchor>
        </w:drawing>
      </w:r>
    </w:p>
    <w:p w:rsidR="00000000" w:rsidDel="00000000" w:rsidP="00000000" w:rsidRDefault="00000000" w:rsidRPr="00000000" w14:paraId="00000025">
      <w:pPr>
        <w:jc w:val="both"/>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Homework</w:t>
      </w:r>
    </w:p>
    <w:p w:rsidR="00000000" w:rsidDel="00000000" w:rsidP="00000000" w:rsidRDefault="00000000" w:rsidRPr="00000000" w14:paraId="0000002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Homework will be set weekly via the Class Story on Dojo. It will be posted on a Tuesday and we expect children’s work to be uploaded to their portfolio by the following Tuesday for marking.  All children are expected to complete homework. </w:t>
      </w:r>
    </w:p>
    <w:p w:rsidR="00000000" w:rsidDel="00000000" w:rsidP="00000000" w:rsidRDefault="00000000" w:rsidRPr="00000000" w14:paraId="00000027">
      <w:pPr>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182880</wp:posOffset>
            </wp:positionV>
            <wp:extent cx="1310640" cy="2385060"/>
            <wp:effectExtent b="0" l="0" r="0" t="0"/>
            <wp:wrapSquare wrapText="bothSides" distB="0" distT="0" distL="114300" distR="114300"/>
            <wp:docPr id="24"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1310640" cy="2385060"/>
                    </a:xfrm>
                    <a:prstGeom prst="rect"/>
                    <a:ln/>
                  </pic:spPr>
                </pic:pic>
              </a:graphicData>
            </a:graphic>
          </wp:anchor>
        </w:drawing>
      </w:r>
    </w:p>
    <w:p w:rsidR="00000000" w:rsidDel="00000000" w:rsidP="00000000" w:rsidRDefault="00000000" w:rsidRPr="00000000" w14:paraId="00000028">
      <w:pPr>
        <w:jc w:val="both"/>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Daily reading</w:t>
      </w:r>
    </w:p>
    <w:p w:rsidR="00000000" w:rsidDel="00000000" w:rsidP="00000000" w:rsidRDefault="00000000" w:rsidRPr="00000000" w14:paraId="00000029">
      <w:pPr>
        <w:jc w:val="both"/>
        <w:rPr>
          <w:rFonts w:ascii="Century Gothic" w:cs="Century Gothic" w:eastAsia="Century Gothic" w:hAnsi="Century Gothic"/>
          <w:highlight w:val="cyan"/>
        </w:rPr>
      </w:pPr>
      <w:r w:rsidDel="00000000" w:rsidR="00000000" w:rsidRPr="00000000">
        <w:rPr>
          <w:rFonts w:ascii="Century Gothic" w:cs="Century Gothic" w:eastAsia="Century Gothic" w:hAnsi="Century Gothic"/>
          <w:rtl w:val="0"/>
        </w:rPr>
        <w:t xml:space="preserve">Reading with your child is one of the most valuable things you can do with them.  In class, we will encourage children to have a reading book within their personal Accelerated Reading level from our reading corner. Children should be reading daily at home and recording their reading in their Reading Record which they must bring into school every day for us to look at.</w:t>
      </w:r>
      <w:r w:rsidDel="00000000" w:rsidR="00000000" w:rsidRPr="00000000">
        <w:rPr>
          <w:rtl w:val="0"/>
        </w:rPr>
      </w:r>
    </w:p>
    <w:p w:rsidR="00000000" w:rsidDel="00000000" w:rsidP="00000000" w:rsidRDefault="00000000" w:rsidRPr="00000000" w14:paraId="0000002A">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B">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will keep you informed of the spelling we are learning however there will not be weekly tests.</w:t>
      </w:r>
    </w:p>
    <w:p w:rsidR="00000000" w:rsidDel="00000000" w:rsidP="00000000" w:rsidRDefault="00000000" w:rsidRPr="00000000" w14:paraId="0000002C">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D">
      <w:pPr>
        <w:jc w:val="both"/>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2E">
      <w:pPr>
        <w:jc w:val="both"/>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2F">
      <w:pPr>
        <w:jc w:val="both"/>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br w:type="textWrapping"/>
        <w:t xml:space="preserve">Healthy Snacks</w:t>
      </w:r>
    </w:p>
    <w:p w:rsidR="00000000" w:rsidDel="00000000" w:rsidP="00000000" w:rsidRDefault="00000000" w:rsidRPr="00000000" w14:paraId="0000003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If you would like your child to have a breaktime snack please send them to school with a piece of fruit, a plain biscuit or cereal bar which they can keep in their tray. Please note – there is no ‘treat Friday’, it’s a health snack every day. </w:t>
      </w:r>
      <w:r w:rsidDel="00000000" w:rsidR="00000000" w:rsidRPr="00000000">
        <w:drawing>
          <wp:anchor allowOverlap="1" behindDoc="0" distB="0" distT="0" distL="114300" distR="114300" hidden="0" layoutInCell="1" locked="0" relativeHeight="0" simplePos="0">
            <wp:simplePos x="0" y="0"/>
            <wp:positionH relativeFrom="column">
              <wp:posOffset>5648325</wp:posOffset>
            </wp:positionH>
            <wp:positionV relativeFrom="paragraph">
              <wp:posOffset>95845</wp:posOffset>
            </wp:positionV>
            <wp:extent cx="995045" cy="863600"/>
            <wp:effectExtent b="0" l="0" r="0" t="0"/>
            <wp:wrapSquare wrapText="bothSides" distB="0" distT="0" distL="114300" distR="114300"/>
            <wp:docPr id="22"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995045" cy="863600"/>
                    </a:xfrm>
                    <a:prstGeom prst="rect"/>
                    <a:ln/>
                  </pic:spPr>
                </pic:pic>
              </a:graphicData>
            </a:graphic>
          </wp:anchor>
        </w:drawing>
      </w:r>
    </w:p>
    <w:p w:rsidR="00000000" w:rsidDel="00000000" w:rsidP="00000000" w:rsidRDefault="00000000" w:rsidRPr="00000000" w14:paraId="00000031">
      <w:pPr>
        <w:jc w:val="both"/>
        <w:rPr>
          <w:rFonts w:ascii="Century Gothic" w:cs="Century Gothic" w:eastAsia="Century Gothic" w:hAnsi="Century Gothic"/>
          <w:color w:val="ff0000"/>
        </w:rPr>
      </w:pPr>
      <w:r w:rsidDel="00000000" w:rsidR="00000000" w:rsidRPr="00000000">
        <w:rPr>
          <w:rtl w:val="0"/>
        </w:rPr>
      </w:r>
    </w:p>
    <w:p w:rsidR="00000000" w:rsidDel="00000000" w:rsidP="00000000" w:rsidRDefault="00000000" w:rsidRPr="00000000" w14:paraId="0000003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3">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look forward to working with you and your children</w:t>
      </w:r>
    </w:p>
    <w:p w:rsidR="00000000" w:rsidDel="00000000" w:rsidP="00000000" w:rsidRDefault="00000000" w:rsidRPr="00000000" w14:paraId="0000003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5">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Kind regards</w:t>
      </w:r>
    </w:p>
    <w:p w:rsidR="00000000" w:rsidDel="00000000" w:rsidP="00000000" w:rsidRDefault="00000000" w:rsidRPr="00000000" w14:paraId="00000036">
      <w:pPr>
        <w:jc w:val="cente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37">
      <w:pPr>
        <w:jc w:val="center"/>
        <w:rPr>
          <w:rFonts w:ascii="Century Gothic" w:cs="Century Gothic" w:eastAsia="Century Gothic" w:hAnsi="Century Gothic"/>
          <w:u w:val="single"/>
        </w:rPr>
      </w:pPr>
      <w:r w:rsidDel="00000000" w:rsidR="00000000" w:rsidRPr="00000000">
        <w:rPr>
          <w:rFonts w:ascii="Ink Free" w:cs="Ink Free" w:eastAsia="Ink Free" w:hAnsi="Ink Free"/>
          <w:b w:val="1"/>
          <w:bCs w:val="1"/>
          <w:color w:val="7030a0"/>
          <w:sz w:val="32"/>
          <w:szCs w:val="32"/>
          <w:rtl w:val="0"/>
        </w:rPr>
        <w:t xml:space="preserve">Mrs Rachel Cunningham and the wonderful Year 5 team!</w:t>
      </w:r>
      <w:r w:rsidDel="00000000" w:rsidR="00000000" w:rsidRPr="00000000">
        <w:rPr>
          <w:rtl w:val="0"/>
        </w:rPr>
      </w:r>
    </w:p>
    <w:p w:rsidR="00000000" w:rsidDel="00000000" w:rsidP="00000000" w:rsidRDefault="00000000" w:rsidRPr="00000000" w14:paraId="00000038">
      <w:pPr>
        <w:jc w:val="center"/>
        <w:rPr>
          <w:rFonts w:ascii="Century Gothic" w:cs="Century Gothic" w:eastAsia="Century Gothic" w:hAnsi="Century Gothic"/>
          <w:u w:val="single"/>
        </w:rPr>
      </w:pPr>
      <w:r w:rsidDel="00000000" w:rsidR="00000000" w:rsidRPr="00000000">
        <w:rPr>
          <w:rtl w:val="0"/>
        </w:rPr>
      </w:r>
    </w:p>
    <w:p w:rsidR="00000000" w:rsidDel="00000000" w:rsidP="00000000" w:rsidRDefault="00000000" w:rsidRPr="00000000" w14:paraId="00000039">
      <w:pPr>
        <w:jc w:val="center"/>
        <w:rPr>
          <w:rFonts w:ascii="Century Gothic" w:cs="Century Gothic" w:eastAsia="Century Gothic" w:hAnsi="Century Gothic"/>
          <w:u w:val="single"/>
        </w:rPr>
      </w:pPr>
      <w:r w:rsidDel="00000000" w:rsidR="00000000" w:rsidRPr="00000000">
        <w:rPr>
          <w:rtl w:val="0"/>
        </w:rPr>
      </w:r>
    </w:p>
    <w:p w:rsidR="00000000" w:rsidDel="00000000" w:rsidP="00000000" w:rsidRDefault="00000000" w:rsidRPr="00000000" w14:paraId="0000003A">
      <w:pPr>
        <w:jc w:val="center"/>
        <w:rPr>
          <w:rFonts w:ascii="Century Gothic" w:cs="Century Gothic" w:eastAsia="Century Gothic" w:hAnsi="Century Gothic"/>
          <w:u w:val="single"/>
        </w:rPr>
      </w:pPr>
      <w:r w:rsidDel="00000000" w:rsidR="00000000" w:rsidRPr="00000000">
        <w:rPr>
          <w:rFonts w:ascii="Century Gothic" w:cs="Century Gothic" w:eastAsia="Century Gothic" w:hAnsi="Century Gothic"/>
          <w:u w:val="single"/>
          <w:rtl w:val="0"/>
        </w:rPr>
        <w:br w:type="textWrapping"/>
        <w:t xml:space="preserve">Important Dates (more information to follow on Dojo):</w:t>
      </w:r>
    </w:p>
    <w:p w:rsidR="00000000" w:rsidDel="00000000" w:rsidP="00000000" w:rsidRDefault="00000000" w:rsidRPr="00000000" w14:paraId="0000003B">
      <w:pPr>
        <w:rPr/>
      </w:pPr>
      <w:r w:rsidDel="00000000" w:rsidR="00000000" w:rsidRPr="00000000">
        <w:rPr>
          <w:rtl w:val="0"/>
        </w:rPr>
      </w:r>
    </w:p>
    <w:tbl>
      <w:tblPr>
        <w:tblStyle w:val="Table1"/>
        <w:tblW w:w="10450.0" w:type="dxa"/>
        <w:jc w:val="left"/>
        <w:tblLayout w:type="fixed"/>
        <w:tblLook w:val="0400"/>
      </w:tblPr>
      <w:tblGrid>
        <w:gridCol w:w="3397"/>
        <w:gridCol w:w="7053"/>
        <w:tblGridChange w:id="0">
          <w:tblGrid>
            <w:gridCol w:w="3397"/>
            <w:gridCol w:w="705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color w:val="000000"/>
                <w:rtl w:val="0"/>
              </w:rPr>
              <w:t xml:space="preserve">Tuesday 1st September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color w:val="000000"/>
                <w:rtl w:val="0"/>
              </w:rPr>
              <w:t xml:space="preserve">Staff training Day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color w:val="000000"/>
                <w:rtl w:val="0"/>
              </w:rPr>
              <w:t xml:space="preserve">Wednesday 2nd September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color w:val="000000"/>
                <w:rtl w:val="0"/>
              </w:rPr>
              <w:t xml:space="preserve">Staff Training Day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color w:val="000000"/>
                <w:rtl w:val="0"/>
              </w:rPr>
              <w:t xml:space="preserve">Thursday 3rd September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color w:val="000000"/>
                <w:rtl w:val="0"/>
              </w:rPr>
              <w:t xml:space="preserve">Pupils return to school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color w:val="000000"/>
                <w:rtl w:val="0"/>
              </w:rPr>
              <w:t xml:space="preserve">Tuesday 8th September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color w:val="000000"/>
                <w:rtl w:val="0"/>
              </w:rPr>
              <w:t xml:space="preserve">Open classroom ‘Meet the teacher’ Presentation - KS2- 5pm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color w:val="000000"/>
                <w:rtl w:val="0"/>
              </w:rPr>
              <w:t xml:space="preserve">Thursday 17th September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color w:val="000000"/>
                <w:rtl w:val="0"/>
              </w:rPr>
              <w:t xml:space="preserve">Flu immunisations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color w:val="000000"/>
                <w:rtl w:val="0"/>
              </w:rPr>
              <w:t xml:space="preserve">Friday 2nd October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color w:val="000000"/>
                <w:rtl w:val="0"/>
              </w:rPr>
              <w:t xml:space="preserve">Harvest Festival All Saints 9.30am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color w:val="000000"/>
                <w:rtl w:val="0"/>
              </w:rPr>
              <w:t xml:space="preserve">Tuesday 6th October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color w:val="000000"/>
                <w:rtl w:val="0"/>
              </w:rPr>
              <w:t xml:space="preserve">Individual photographs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color w:val="000000"/>
                <w:rtl w:val="0"/>
              </w:rPr>
              <w:t xml:space="preserve">20th and 22nd October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color w:val="000000"/>
                <w:rtl w:val="0"/>
              </w:rPr>
              <w:t xml:space="preserve">Parents’ Evening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color w:val="000000"/>
                <w:rtl w:val="0"/>
              </w:rPr>
              <w:t xml:space="preserve">Thursday 22nd October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color w:val="000000"/>
                <w:rtl w:val="0"/>
              </w:rPr>
              <w:t xml:space="preserve">Break the Rules Day and break up</w:t>
            </w:r>
            <w:r w:rsidDel="00000000" w:rsidR="00000000" w:rsidRPr="00000000">
              <w:rPr>
                <w:rtl w:val="0"/>
              </w:rPr>
            </w:r>
          </w:p>
        </w:tc>
      </w:tr>
      <w:tr>
        <w:trPr>
          <w:cantSplit w:val="0"/>
          <w:tblHeader w:val="0"/>
        </w:trPr>
        <w:tc>
          <w:tcPr>
            <w:tcBorders>
              <w:top w:color="000000" w:space="0" w:sz="4" w:val="single"/>
              <w:left w:color="000000" w:space="0" w:sz="4" w:val="single"/>
              <w:bottom w:color="434343"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color w:val="000000"/>
                <w:rtl w:val="0"/>
              </w:rPr>
              <w:t xml:space="preserve">Friday 23rd October</w:t>
            </w:r>
            <w:r w:rsidDel="00000000" w:rsidR="00000000" w:rsidRPr="00000000">
              <w:rPr>
                <w:rtl w:val="0"/>
              </w:rPr>
            </w:r>
          </w:p>
        </w:tc>
        <w:tc>
          <w:tcPr>
            <w:tcBorders>
              <w:top w:color="000000" w:space="0" w:sz="4" w:val="single"/>
              <w:left w:color="000000" w:space="0" w:sz="4" w:val="single"/>
              <w:bottom w:color="434343"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color w:val="000000"/>
                <w:rtl w:val="0"/>
              </w:rPr>
              <w:t xml:space="preserve">Staff Training Day</w:t>
            </w:r>
            <w:r w:rsidDel="00000000" w:rsidR="00000000" w:rsidRPr="00000000">
              <w:rPr>
                <w:rtl w:val="0"/>
              </w:rPr>
            </w:r>
          </w:p>
        </w:tc>
      </w:tr>
      <w:tr>
        <w:trPr>
          <w:cantSplit w:val="0"/>
          <w:tblHeader w:val="0"/>
        </w:trPr>
        <w:tc>
          <w:tcPr>
            <w:tcBorders>
              <w:top w:color="434343" w:space="0" w:sz="4" w:val="single"/>
              <w:left w:color="434343" w:space="0" w:sz="4" w:val="single"/>
              <w:bottom w:color="434343" w:space="0" w:sz="4" w:val="single"/>
              <w:right w:color="434343" w:space="0" w:sz="4" w:val="single"/>
            </w:tcBorders>
            <w:shd w:fill="666666" w:val="clear"/>
            <w:tcMar>
              <w:top w:w="0.0" w:type="dxa"/>
              <w:left w:w="108.0" w:type="dxa"/>
              <w:bottom w:w="0.0" w:type="dxa"/>
              <w:right w:w="108.0" w:type="dxa"/>
            </w:tcMar>
          </w:tcPr>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tc>
        <w:tc>
          <w:tcPr>
            <w:tcBorders>
              <w:top w:color="434343" w:space="0" w:sz="4" w:val="single"/>
              <w:left w:color="434343" w:space="0" w:sz="4" w:val="single"/>
              <w:bottom w:color="434343" w:space="0" w:sz="4" w:val="single"/>
              <w:right w:color="434343" w:space="0" w:sz="4" w:val="single"/>
            </w:tcBorders>
            <w:shd w:fill="666666" w:val="clear"/>
            <w:tcMar>
              <w:top w:w="0.0" w:type="dxa"/>
              <w:left w:w="108.0" w:type="dxa"/>
              <w:bottom w:w="0.0" w:type="dxa"/>
              <w:right w:w="108.0" w:type="dxa"/>
            </w:tcMar>
          </w:tcPr>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tc>
      </w:tr>
      <w:tr>
        <w:trPr>
          <w:cantSplit w:val="0"/>
          <w:trHeight w:val="389" w:hRule="atLeast"/>
          <w:tblHeader w:val="0"/>
        </w:trPr>
        <w:tc>
          <w:tcPr>
            <w:tcBorders>
              <w:top w:color="434343" w:space="0" w:sz="4" w:val="single"/>
              <w:left w:color="000000" w:space="0" w:sz="4" w:val="single"/>
              <w:bottom w:color="434343"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color w:val="000000"/>
                <w:rtl w:val="0"/>
              </w:rPr>
              <w:t xml:space="preserve">2nd November 2026</w:t>
            </w:r>
            <w:r w:rsidDel="00000000" w:rsidR="00000000" w:rsidRPr="00000000">
              <w:rPr>
                <w:rtl w:val="0"/>
              </w:rPr>
            </w:r>
          </w:p>
        </w:tc>
        <w:tc>
          <w:tcPr>
            <w:tcBorders>
              <w:top w:color="434343" w:space="0" w:sz="4" w:val="single"/>
              <w:left w:color="000000" w:space="0" w:sz="4" w:val="single"/>
              <w:bottom w:color="434343"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color w:val="000000"/>
                <w:rtl w:val="0"/>
              </w:rPr>
              <w:t xml:space="preserve">Pupils return to school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color w:val="000000"/>
                <w:rtl w:val="0"/>
              </w:rPr>
              <w:t xml:space="preserve">Wednesday 16th December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color w:val="000000"/>
                <w:rtl w:val="0"/>
              </w:rPr>
              <w:t xml:space="preserve">Christmas Dinner Day and Christmas Jumper Day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color w:val="000000"/>
                <w:rtl w:val="0"/>
              </w:rPr>
              <w:t xml:space="preserve">Friday 18th December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color w:val="000000"/>
                <w:rtl w:val="0"/>
              </w:rPr>
              <w:t xml:space="preserve">Christmas Service 9.30am All Saints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color w:val="000000"/>
                <w:rtl w:val="0"/>
              </w:rPr>
              <w:t xml:space="preserve">Friday 18th December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color w:val="000000"/>
                <w:rtl w:val="0"/>
              </w:rPr>
              <w:t xml:space="preserve">Break up</w:t>
            </w:r>
            <w:r w:rsidDel="00000000" w:rsidR="00000000" w:rsidRPr="00000000">
              <w:rPr>
                <w:rtl w:val="0"/>
              </w:rPr>
            </w:r>
          </w:p>
        </w:tc>
      </w:tr>
    </w:tbl>
    <w:p w:rsidR="00000000" w:rsidDel="00000000" w:rsidP="00000000" w:rsidRDefault="00000000" w:rsidRPr="00000000" w14:paraId="0000005A">
      <w:pPr>
        <w:rPr/>
      </w:pPr>
      <w:r w:rsidDel="00000000" w:rsidR="00000000" w:rsidRPr="00000000">
        <w:rPr>
          <w:rtl w:val="0"/>
        </w:rPr>
      </w:r>
    </w:p>
    <w:sectPr>
      <w:pgSz w:h="16840" w:w="1190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Ink Free"/>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78559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4144A3"/>
    <w:pPr>
      <w:ind w:left="720"/>
      <w:contextualSpacing w:val="1"/>
    </w:pPr>
  </w:style>
  <w:style w:type="character" w:styleId="Strong">
    <w:name w:val="Strong"/>
    <w:basedOn w:val="DefaultParagraphFont"/>
    <w:uiPriority w:val="22"/>
    <w:qFormat w:val="1"/>
    <w:rsid w:val="00C64C20"/>
    <w:rPr>
      <w:b w:val="1"/>
      <w:bCs w:val="1"/>
    </w:rPr>
  </w:style>
  <w:style w:type="paragraph" w:styleId="NormalWeb">
    <w:name w:val="Normal (Web)"/>
    <w:basedOn w:val="Normal"/>
    <w:uiPriority w:val="99"/>
    <w:semiHidden w:val="1"/>
    <w:unhideWhenUsed w:val="1"/>
    <w:rsid w:val="00BB360C"/>
    <w:pPr>
      <w:spacing w:after="100" w:afterAutospacing="1" w:before="100" w:beforeAutospacing="1"/>
    </w:pPr>
    <w:rPr>
      <w:rFonts w:ascii="Times New Roman" w:cs="Times New Roman" w:eastAsia="Times New Roman" w:hAnsi="Times New Roman"/>
    </w:rPr>
  </w:style>
  <w:style w:type="character" w:styleId="Hyperlink">
    <w:name w:val="Hyperlink"/>
    <w:basedOn w:val="DefaultParagraphFont"/>
    <w:uiPriority w:val="99"/>
    <w:unhideWhenUsed w:val="1"/>
    <w:rsid w:val="00F92F63"/>
    <w:rPr>
      <w:color w:val="0563c1" w:themeColor="hyperlink"/>
      <w:u w:val="single"/>
    </w:rPr>
  </w:style>
  <w:style w:type="character" w:styleId="UnresolvedMention">
    <w:name w:val="Unresolved Mention"/>
    <w:basedOn w:val="DefaultParagraphFont"/>
    <w:uiPriority w:val="99"/>
    <w:semiHidden w:val="1"/>
    <w:unhideWhenUsed w:val="1"/>
    <w:rsid w:val="00F92F63"/>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https://forms.gle/Tyr3brk77r4xmg6x6" TargetMode="External"/><Relationship Id="rId13" Type="http://schemas.openxmlformats.org/officeDocument/2006/relationships/image" Target="media/image1.pn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yLUW1F1zxFECtMNXsYGGmVEZiQ==">CgMxLjAyCGguZ2pkZ3hzOAByITFYSy1yWkNJYU1TYkU4ak14M3MwYTJvUmRhVUFWWWdsVA==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2026-08-09T09:44:00Z</dcterms:created>
  <dc:creator>K Fowler HCE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0x010100252CA9464BE65642A09E1892A3CDD793</vt:lpwstr>
  </property>
</Properties>
</file>