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BA0D" w14:textId="3AAF0D28" w:rsidR="0080291C" w:rsidRDefault="002F68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4D9B1" wp14:editId="3A64ED7B">
                <wp:simplePos x="0" y="0"/>
                <wp:positionH relativeFrom="page">
                  <wp:posOffset>9901281</wp:posOffset>
                </wp:positionH>
                <wp:positionV relativeFrom="paragraph">
                  <wp:posOffset>3069210</wp:posOffset>
                </wp:positionV>
                <wp:extent cx="3796665" cy="2254367"/>
                <wp:effectExtent l="19050" t="19050" r="32385" b="317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665" cy="22543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05504A" w14:textId="77777777" w:rsidR="009A71D3" w:rsidRPr="00775B4B" w:rsidRDefault="009A71D3" w:rsidP="000347E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14:paraId="07E5F1D1" w14:textId="77777777" w:rsidR="000347EB" w:rsidRPr="00775B4B" w:rsidRDefault="000347EB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Creating with Materials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Safely use and explore a variety of materials,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tools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techniques, experimenting with colour, design, texture, form and function. • Share their creations, explaining the process they have used. • Make use of props and materials when role playing characters in narratives and stories. </w:t>
                            </w:r>
                          </w:p>
                          <w:p w14:paraId="1B7A849E" w14:textId="6E8BA0D5" w:rsidR="009A71D3" w:rsidRPr="00775B4B" w:rsidRDefault="000347EB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Being Imaginative and Expressive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Invent,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adapt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recount narratives and stories with peers and their teacher. • Sing a range of well-known nursery rhymes and songs. • Perform songs, rhymes,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poems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stories with others, and (when appropriate) try</w:t>
                            </w:r>
                            <w:r w:rsidR="002F68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to move in time with the music.</w:t>
                            </w:r>
                          </w:p>
                          <w:p w14:paraId="463E62E3" w14:textId="77777777" w:rsidR="009A71D3" w:rsidRPr="00775B4B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2646EDC" w14:textId="77777777" w:rsidR="009A71D3" w:rsidRPr="00775B4B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4D9B1" id="Rounded Rectangle 5" o:spid="_x0000_s1026" style="position:absolute;margin-left:779.65pt;margin-top:241.65pt;width:298.95pt;height:17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" fillcolor="white [3212]" strokecolor="#70ad47 [3209]" strokeweight="4.5pt">
                <v:stroke joinstyle="miter"/>
                <v:textbox>
                  <w:txbxContent>
                    <w:p w14:paraId="1505504A" w14:textId="77777777" w:rsidR="009A71D3" w:rsidRPr="00775B4B" w:rsidRDefault="009A71D3" w:rsidP="000347EB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14:paraId="07E5F1D1" w14:textId="77777777" w:rsidR="000347EB" w:rsidRPr="00775B4B" w:rsidRDefault="000347EB" w:rsidP="009A71D3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Creating with Materials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Safely use and explore a variety of materials,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tools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techniques, experimenting with colour, design, texture, form and function. • Share their creations, explaining the process they have used. • Make use of props and materials when role playing characters in narratives and stories. </w:t>
                      </w:r>
                    </w:p>
                    <w:p w14:paraId="1B7A849E" w14:textId="6E8BA0D5" w:rsidR="009A71D3" w:rsidRPr="00775B4B" w:rsidRDefault="000347EB" w:rsidP="009A71D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Being Imaginative and Expressive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Invent,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adapt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recount narratives and stories with peers and their teacher. • Sing a range of well-known nursery rhymes and songs. • Perform songs, rhymes,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poems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stories with others, and (when appropriate) try</w:t>
                      </w:r>
                      <w:r w:rsidR="002F68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to move in time with the music.</w:t>
                      </w:r>
                    </w:p>
                    <w:p w14:paraId="463E62E3" w14:textId="77777777" w:rsidR="009A71D3" w:rsidRPr="00775B4B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62646EDC" w14:textId="77777777" w:rsidR="009A71D3" w:rsidRPr="00775B4B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B9EFD" wp14:editId="572FFD39">
                <wp:simplePos x="0" y="0"/>
                <wp:positionH relativeFrom="margin">
                  <wp:align>center</wp:align>
                </wp:positionH>
                <wp:positionV relativeFrom="paragraph">
                  <wp:posOffset>5529580</wp:posOffset>
                </wp:positionV>
                <wp:extent cx="4193186" cy="2848610"/>
                <wp:effectExtent l="19050" t="19050" r="36195" b="469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186" cy="2848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18ADA" w14:textId="77777777" w:rsidR="00012E7F" w:rsidRPr="00775B4B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14:paraId="68F8AB01" w14:textId="77777777" w:rsidR="00236144" w:rsidRPr="00775B4B" w:rsidRDefault="00236144" w:rsidP="004921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Comprehension 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• Demonstrate understanding of what has been read to them by retelling stories and narratives using their own words and recently introduced vocabulary. • Anticipate (where appropriate) key events in stories. • Use and understand recently introduced vocabulary during discussions about stories, nonfiction,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rhymes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poems and during role play.</w:t>
                            </w:r>
                          </w:p>
                          <w:p w14:paraId="26C52F17" w14:textId="77777777" w:rsidR="00236144" w:rsidRPr="00775B4B" w:rsidRDefault="00236144" w:rsidP="0023614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Word Reading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Say a sound for each letter in the alphabet and at least 10 digraphs. • Read words consistent with their phonic knowledge by sound-blending. • Read aloud simple sentences and books that are consistent with their phonic knowledge, including some common exception words. </w:t>
                            </w:r>
                          </w:p>
                          <w:p w14:paraId="75AC4424" w14:textId="77777777" w:rsidR="004921CC" w:rsidRPr="00775B4B" w:rsidRDefault="00236144" w:rsidP="004921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Write recognisable letters, most of which are correctly formed. • Spell words by identifying sounds in them and representing the sounds with a letter or letters. • Write simple phrase</w:t>
                            </w:r>
                          </w:p>
                          <w:p w14:paraId="6CBF2185" w14:textId="77777777" w:rsidR="004921CC" w:rsidRPr="00775B4B" w:rsidRDefault="004921CC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B75E2AD" w14:textId="77777777" w:rsidR="00012E7F" w:rsidRPr="00775B4B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485EE52" w14:textId="77777777" w:rsidR="00012E7F" w:rsidRPr="00775B4B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B9EFD" id="Rounded Rectangle 8" o:spid="_x0000_s1027" style="position:absolute;margin-left:0;margin-top:435.4pt;width:330.15pt;height:224.3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" fillcolor="white [3212]" strokecolor="#70ad47 [3209]" strokeweight="4.5pt">
                <v:stroke joinstyle="miter"/>
                <v:textbox>
                  <w:txbxContent>
                    <w:p w14:paraId="31C18ADA" w14:textId="77777777" w:rsidR="00012E7F" w:rsidRPr="00775B4B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14:paraId="68F8AB01" w14:textId="77777777" w:rsidR="00236144" w:rsidRPr="00775B4B" w:rsidRDefault="00236144" w:rsidP="004921CC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 xml:space="preserve">Comprehension 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• Demonstrate understanding of what has been read to them by retelling stories and narratives using their own words and recently introduced vocabulary. • Anticipate (where appropriate) key events in stories. • Use and understand recently introduced vocabulary during discussions about stories, nonfiction,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rhymes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poems and during role play.</w:t>
                      </w:r>
                    </w:p>
                    <w:p w14:paraId="26C52F17" w14:textId="77777777" w:rsidR="00236144" w:rsidRPr="00775B4B" w:rsidRDefault="00236144" w:rsidP="00236144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Word Reading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Say a sound for each letter in the alphabet and at least 10 digraphs. • Read words consistent with their phonic knowledge by sound-blending. • Read aloud simple sentences and books that are consistent with their phonic knowledge, including some common exception words. </w:t>
                      </w:r>
                    </w:p>
                    <w:p w14:paraId="75AC4424" w14:textId="77777777" w:rsidR="004921CC" w:rsidRPr="00775B4B" w:rsidRDefault="00236144" w:rsidP="004921CC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Writing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Write recognisable letters, most of which are correctly formed. • Spell words by identifying sounds in them and representing the sounds with a letter or letters. • Write simple phrase</w:t>
                      </w:r>
                    </w:p>
                    <w:p w14:paraId="6CBF2185" w14:textId="77777777" w:rsidR="004921CC" w:rsidRPr="00775B4B" w:rsidRDefault="004921CC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B75E2AD" w14:textId="77777777" w:rsidR="00012E7F" w:rsidRPr="00775B4B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485EE52" w14:textId="77777777" w:rsidR="00012E7F" w:rsidRPr="00775B4B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0A4C4" wp14:editId="72FD1D43">
                <wp:simplePos x="0" y="0"/>
                <wp:positionH relativeFrom="margin">
                  <wp:posOffset>4411168</wp:posOffset>
                </wp:positionH>
                <wp:positionV relativeFrom="paragraph">
                  <wp:posOffset>448133</wp:posOffset>
                </wp:positionV>
                <wp:extent cx="4448810" cy="2364386"/>
                <wp:effectExtent l="19050" t="19050" r="46990" b="361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810" cy="23643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C5FBA" w14:textId="77777777" w:rsidR="00504737" w:rsidRPr="00775B4B" w:rsidRDefault="00504737" w:rsidP="0050473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14:paraId="1BC140E8" w14:textId="77777777" w:rsidR="00137C21" w:rsidRPr="00775B4B" w:rsidRDefault="00137C21" w:rsidP="0050473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Listening, Attention and Understanding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Listen attentively and respond to what they hear with relevant questions, comments and actions when being read to and during whole class discussions and small group interactions. • Make comments about what they have heard and ask questions to clarify their understanding. • Hold conversation when engaged in back-and-forth exchanges with their teacher and peers.</w:t>
                            </w:r>
                          </w:p>
                          <w:p w14:paraId="5FE3D20E" w14:textId="77777777" w:rsidR="00137C21" w:rsidRPr="00775B4B" w:rsidRDefault="00137C21" w:rsidP="0050473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Speaking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Participate in small group,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class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one-to-one discussions, offering their own ideas, using recently introduced vocabulary. • Offer explanations for why things might happen, making use of recently introduced vocabulary from stories, non-fiction,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rhymes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poems when appropriate. • Express their ideas and feelings about their experiences using full sentences, including use of past,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present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future tenses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0A4C4" id="Rounded Rectangle 3" o:spid="_x0000_s1028" style="position:absolute;margin-left:347.35pt;margin-top:35.3pt;width:350.3pt;height:186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" fillcolor="white [3212]" strokecolor="#70ad47 [3209]" strokeweight="4.5pt">
                <v:stroke joinstyle="miter"/>
                <v:textbox>
                  <w:txbxContent>
                    <w:p w14:paraId="5E0C5FBA" w14:textId="77777777" w:rsidR="00504737" w:rsidRPr="00775B4B" w:rsidRDefault="00504737" w:rsidP="0050473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14:paraId="1BC140E8" w14:textId="77777777" w:rsidR="00137C21" w:rsidRPr="00775B4B" w:rsidRDefault="00137C21" w:rsidP="0050473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Listening, Attention and Understanding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Listen attentively and respond to what they hear with relevant questions, comments and actions when being read to and during whole class discussions and small group interactions. • Make comments about what they have heard and ask questions to clarify their understanding. • Hold conversation when engaged in back-and-forth exchanges with their teacher and peers.</w:t>
                      </w:r>
                    </w:p>
                    <w:p w14:paraId="5FE3D20E" w14:textId="77777777" w:rsidR="00137C21" w:rsidRPr="00775B4B" w:rsidRDefault="00137C21" w:rsidP="0050473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 xml:space="preserve"> Speaking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Participate in small group,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class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one-to-one discussions, offering their own ideas, using recently introduced vocabulary. • Offer explanations for why things might happen, making use of recently introduced vocabulary from stories, non-fiction,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rhymes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poems when appropriate. • Express their ideas and feelings about their experiences using full sentences, including use of past,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present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future tenses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6D1E1" wp14:editId="17886EC6">
                <wp:simplePos x="0" y="0"/>
                <wp:positionH relativeFrom="margin">
                  <wp:align>left</wp:align>
                </wp:positionH>
                <wp:positionV relativeFrom="paragraph">
                  <wp:posOffset>4045772</wp:posOffset>
                </wp:positionV>
                <wp:extent cx="3758471" cy="4465955"/>
                <wp:effectExtent l="19050" t="19050" r="33020" b="298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471" cy="44659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B47445" w14:textId="77777777" w:rsidR="00D317BF" w:rsidRPr="00775B4B" w:rsidRDefault="009A71D3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14:paraId="0EDD6B63" w14:textId="77777777" w:rsidR="00534929" w:rsidRPr="00775B4B" w:rsidRDefault="00534929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Past and Present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Talk about the lives of the people around them and their roles in society. • Know some similarities and differences between things in the past and now, drawing on their experiences and what has been read in class. • Understand the past through settings, characters and events encountered in books read in class and storytelling. </w:t>
                            </w:r>
                          </w:p>
                          <w:p w14:paraId="58932818" w14:textId="77777777" w:rsidR="00775B4B" w:rsidRPr="00775B4B" w:rsidRDefault="00534929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People, Culture and Communities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Describe their immediate environment using knowledge from observation, discussion, stories, non-fiction texts and maps. • Know some similarities and differences between different religious and cultural communities in this country, drawing on their experiences and what has been read in class. • Explain some similarities and differences between life in this country and life in other countries, drawing on knowledge from stories, non-fiction texts and (when appropriate) maps. </w:t>
                            </w:r>
                          </w:p>
                          <w:p w14:paraId="5F6D733B" w14:textId="22E8D07E" w:rsidR="00D317BF" w:rsidRPr="00775B4B" w:rsidRDefault="00534929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Natural World •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Explore the natural world around them, making observations and drawing pictures of animals and plants. • Know some similarities and differences between the natural world around them and contrasting environments, drawing on their experiences and what has been read in class. • Understand some important processes and changes in the natural world around them, including the seasons and changing states of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6D1E1" id="Rounded Rectangle 6" o:spid="_x0000_s1029" style="position:absolute;margin-left:0;margin-top:318.55pt;width:295.95pt;height:351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" fillcolor="white [3212]" strokecolor="#70ad47 [3209]" strokeweight="4.5pt">
                <v:stroke joinstyle="miter"/>
                <v:textbox>
                  <w:txbxContent>
                    <w:p w14:paraId="7DB47445" w14:textId="77777777" w:rsidR="00D317BF" w:rsidRPr="00775B4B" w:rsidRDefault="009A71D3" w:rsidP="00D317B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14:paraId="0EDD6B63" w14:textId="77777777" w:rsidR="00534929" w:rsidRPr="00775B4B" w:rsidRDefault="00534929" w:rsidP="00D317BF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Past and Present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Talk about the lives of the people around them and their roles in society. • Know some similarities and differences between things in the past and now, drawing on their experiences and what has been read in class. • Understand the past through settings, characters and events encountered in books read in class and storytelling. </w:t>
                      </w:r>
                    </w:p>
                    <w:p w14:paraId="58932818" w14:textId="77777777" w:rsidR="00775B4B" w:rsidRPr="00775B4B" w:rsidRDefault="00534929" w:rsidP="00D317BF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People, Culture and Communities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Describe their immediate environment using knowledge from observation, discussion, stories, non-fiction texts and maps. • Know some similarities and differences between different religious and cultural communities in this country, drawing on their experiences and what has been read in class. • Explain some similarities and differences between life in this country and life in other countries, drawing on knowledge from stories, non-fiction texts and (when appropriate) maps. </w:t>
                      </w:r>
                    </w:p>
                    <w:p w14:paraId="5F6D733B" w14:textId="22E8D07E" w:rsidR="00D317BF" w:rsidRPr="00775B4B" w:rsidRDefault="00534929" w:rsidP="00D317BF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The </w:t>
                      </w: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Natural World •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Explore the natural world around them, making observations and drawing pictures of animals and plants. • Know some similarities and differences between the natural world around them and contrasting environments, drawing on their experiences and what has been read in class. • Understand some important processes and changes in the natural world around them, including the seasons and changing states of matter.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F4610" wp14:editId="22443508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3848412" cy="3451538"/>
                <wp:effectExtent l="19050" t="19050" r="38100" b="349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412" cy="34515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9034A" w14:textId="77777777" w:rsidR="00E54F73" w:rsidRPr="00775B4B" w:rsidRDefault="00E41832" w:rsidP="00E4183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 w:rsidRPr="00775B4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14:paraId="041FFDAF" w14:textId="77777777" w:rsidR="00E54F73" w:rsidRPr="00775B4B" w:rsidRDefault="00E54F73" w:rsidP="00E41832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Self-Regulation</w:t>
                            </w:r>
                            <w:r w:rsidRPr="00775B4B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• Show an understanding of their own feelings and those of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>others, and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begin to regulate their behaviour accordingly. • Set and work towards simple goals, being able to wait for what they want and control their immediate impulses when appropriate. • Give focused attention to what the teacher says, responding appropriately even when engaged in activity, and show an ability to follow instructions involving several ideas or actions. </w:t>
                            </w:r>
                          </w:p>
                          <w:p w14:paraId="5A53E735" w14:textId="77777777" w:rsidR="00137C21" w:rsidRPr="00775B4B" w:rsidRDefault="00E54F73" w:rsidP="00137C21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Managing Self</w:t>
                            </w:r>
                            <w:r w:rsidRPr="00775B4B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•Be confident to try new activities and show independence,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>resilience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perseverance in the face of challenge. • Explain the reasons for rules, know right from wrong and try to behave accordingly. • Manage their own basic hygiene and personal needs, including dressing, going to the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>toilet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understanding the importance of healthy food choices.</w:t>
                            </w:r>
                          </w:p>
                          <w:p w14:paraId="5FD9C4C7" w14:textId="77777777" w:rsidR="00E41832" w:rsidRPr="00775B4B" w:rsidRDefault="00E54F73" w:rsidP="00E4183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5B4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Building Relationships</w:t>
                            </w:r>
                            <w:r w:rsidRPr="00775B4B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• Work and play cooperatively and take turns with others. • Form positive attachments to adults and 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F4610" id="Rounded Rectangle 2" o:spid="_x0000_s1030" style="position:absolute;margin-left:0;margin-top:31.7pt;width:303pt;height:27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" fillcolor="white [3212]" strokecolor="#70ad47 [3209]" strokeweight="4.5pt">
                <v:stroke joinstyle="miter"/>
                <v:textbox>
                  <w:txbxContent>
                    <w:p w14:paraId="3799034A" w14:textId="77777777" w:rsidR="00E54F73" w:rsidRPr="00775B4B" w:rsidRDefault="00E41832" w:rsidP="00E4183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 w:rsidRPr="00775B4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14:paraId="041FFDAF" w14:textId="77777777" w:rsidR="00E54F73" w:rsidRPr="00775B4B" w:rsidRDefault="00E54F73" w:rsidP="00E41832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Self-Regulation</w:t>
                      </w:r>
                      <w:r w:rsidRPr="00775B4B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 xml:space="preserve"> • Show an understanding of their own feelings and those of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>others, and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 xml:space="preserve"> begin to regulate their behaviour accordingly. • Set and work towards simple goals, being able to wait for what they want and control their immediate impulses when appropriate. • Give focused attention to what the teacher says, responding appropriately even when engaged in activity, and show an ability to follow instructions involving several ideas or actions. </w:t>
                      </w:r>
                    </w:p>
                    <w:p w14:paraId="5A53E735" w14:textId="77777777" w:rsidR="00137C21" w:rsidRPr="00775B4B" w:rsidRDefault="00E54F73" w:rsidP="00137C21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Managing Self</w:t>
                      </w:r>
                      <w:r w:rsidRPr="00775B4B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 xml:space="preserve"> •Be confident to try new activities and show independence,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>resilience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 xml:space="preserve"> and perseverance in the face of challenge. • Explain the reasons for rules, know right from wrong and try to behave accordingly. • Manage their own basic hygiene and personal needs, including dressing, going to the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>toilet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 xml:space="preserve"> and understanding the importance of healthy food choices.</w:t>
                      </w:r>
                    </w:p>
                    <w:p w14:paraId="5FD9C4C7" w14:textId="77777777" w:rsidR="00E41832" w:rsidRPr="00775B4B" w:rsidRDefault="00E54F73" w:rsidP="00E4183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75B4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Building Relationships</w:t>
                      </w:r>
                      <w:r w:rsidRPr="00775B4B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 xml:space="preserve"> • Work and play cooperatively and take turns with others. • Form positive attachments to adults and friendship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DEA43" wp14:editId="4C9EADEC">
                <wp:simplePos x="0" y="0"/>
                <wp:positionH relativeFrom="margin">
                  <wp:posOffset>9417519</wp:posOffset>
                </wp:positionH>
                <wp:positionV relativeFrom="paragraph">
                  <wp:posOffset>459740</wp:posOffset>
                </wp:positionV>
                <wp:extent cx="3299460" cy="2112135"/>
                <wp:effectExtent l="19050" t="19050" r="34290" b="406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112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60F1C" w14:textId="77777777" w:rsidR="004F3954" w:rsidRPr="00775B4B" w:rsidRDefault="0060123F" w:rsidP="002F68AF">
                            <w:pPr>
                              <w:pStyle w:val="ListParagraph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14:paraId="6BEE6DB3" w14:textId="14366073" w:rsidR="00137C21" w:rsidRPr="00775B4B" w:rsidRDefault="00137C21" w:rsidP="002F68AF">
                            <w:pPr>
                              <w:pStyle w:val="ListParagraph"/>
                              <w:ind w:left="284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Gross Motor Skills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Negotiate space and obstacles safely, with consideration for themselves and others. • Demonstrate strength, balance and coordination when playing. • Move energetically, such as running, jumping, dancing, hopping,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skipping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climbing.</w:t>
                            </w:r>
                          </w:p>
                          <w:p w14:paraId="34F365A3" w14:textId="77777777" w:rsidR="00137C21" w:rsidRPr="00775B4B" w:rsidRDefault="00137C21" w:rsidP="002F68AF">
                            <w:pPr>
                              <w:pStyle w:val="ListParagraph"/>
                              <w:ind w:left="284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Fine Motor Skills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Hold a pencil effectively in preparation for fluent writing – using the tripod grip in almost all cases. • Use a range of small tools, including scissors, </w:t>
                            </w:r>
                            <w:proofErr w:type="gramStart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paintbrushes</w:t>
                            </w:r>
                            <w:proofErr w:type="gramEnd"/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cutlery. • Begin to show accuracy and care when 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DEA43" id="Rounded Rectangle 4" o:spid="_x0000_s1031" style="position:absolute;margin-left:741.55pt;margin-top:36.2pt;width:259.8pt;height:16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" fillcolor="white [3212]" strokecolor="#70ad47 [3209]" strokeweight="4.5pt">
                <v:stroke joinstyle="miter"/>
                <v:textbox>
                  <w:txbxContent>
                    <w:p w14:paraId="23360F1C" w14:textId="77777777" w:rsidR="004F3954" w:rsidRPr="00775B4B" w:rsidRDefault="0060123F" w:rsidP="002F68AF">
                      <w:pPr>
                        <w:pStyle w:val="ListParagraph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14:paraId="6BEE6DB3" w14:textId="14366073" w:rsidR="00137C21" w:rsidRPr="00775B4B" w:rsidRDefault="00137C21" w:rsidP="002F68AF">
                      <w:pPr>
                        <w:pStyle w:val="ListParagraph"/>
                        <w:ind w:left="284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Gross Motor Skills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Negotiate space and obstacles safely, with consideration for themselves and others. • Demonstrate strength, balance and coordination when playing. • Move energetically, such as running, jumping, dancing, hopping,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skipping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climbing.</w:t>
                      </w:r>
                    </w:p>
                    <w:p w14:paraId="34F365A3" w14:textId="77777777" w:rsidR="00137C21" w:rsidRPr="00775B4B" w:rsidRDefault="00137C21" w:rsidP="002F68AF">
                      <w:pPr>
                        <w:pStyle w:val="ListParagraph"/>
                        <w:ind w:left="284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Fine Motor Skills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Hold a pencil effectively in preparation for fluent writing – using the tripod grip in almost all cases. • Use a range of small tools, including scissors, </w:t>
                      </w:r>
                      <w:proofErr w:type="gramStart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paintbrushes</w:t>
                      </w:r>
                      <w:proofErr w:type="gramEnd"/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cutlery. • Begin to show accuracy and care when drawing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5B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186A8" wp14:editId="704BAE42">
                <wp:simplePos x="0" y="0"/>
                <wp:positionH relativeFrom="margin">
                  <wp:align>center</wp:align>
                </wp:positionH>
                <wp:positionV relativeFrom="paragraph">
                  <wp:posOffset>3316508</wp:posOffset>
                </wp:positionV>
                <wp:extent cx="3147646" cy="1582616"/>
                <wp:effectExtent l="0" t="0" r="1524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46" cy="1582616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848F3" w14:textId="77777777" w:rsidR="00127B25" w:rsidRPr="002F68AF" w:rsidRDefault="007A1AD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68AF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Reception</w:t>
                            </w:r>
                            <w:r w:rsidR="00E54F73" w:rsidRPr="002F68AF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Objectives- Summer</w:t>
                            </w:r>
                            <w:r w:rsidR="00CB1434" w:rsidRPr="002F68AF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7B25" w:rsidRPr="002F68AF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Term</w:t>
                            </w:r>
                          </w:p>
                          <w:p w14:paraId="34836F57" w14:textId="1668698F" w:rsidR="00127B25" w:rsidRPr="002F68AF" w:rsidRDefault="002F68AF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68AF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Early Learning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86A8" id="Rounded Rectangle 1" o:spid="_x0000_s1032" style="position:absolute;margin-left:0;margin-top:261.15pt;width:247.85pt;height:12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" fillcolor="#70ad47 [3209]" strokecolor="#70ad47 [3209]" strokeweight="1pt">
                <v:stroke joinstyle="miter"/>
                <v:textbox>
                  <w:txbxContent>
                    <w:p w14:paraId="502848F3" w14:textId="77777777" w:rsidR="00127B25" w:rsidRPr="002F68AF" w:rsidRDefault="007A1AD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F68AF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Reception</w:t>
                      </w:r>
                      <w:r w:rsidR="00E54F73" w:rsidRPr="002F68AF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Objectives- Summer</w:t>
                      </w:r>
                      <w:r w:rsidR="00CB1434" w:rsidRPr="002F68AF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127B25" w:rsidRPr="002F68AF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Term</w:t>
                      </w:r>
                    </w:p>
                    <w:p w14:paraId="34836F57" w14:textId="1668698F" w:rsidR="00127B25" w:rsidRPr="002F68AF" w:rsidRDefault="002F68AF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F68AF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Early Learning Goals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5B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95899" wp14:editId="7C293A9C">
                <wp:simplePos x="0" y="0"/>
                <wp:positionH relativeFrom="margin">
                  <wp:posOffset>9123778</wp:posOffset>
                </wp:positionH>
                <wp:positionV relativeFrom="paragraph">
                  <wp:posOffset>5498465</wp:posOffset>
                </wp:positionV>
                <wp:extent cx="3491230" cy="2884868"/>
                <wp:effectExtent l="19050" t="19050" r="33020" b="298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28848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1279E4" w14:textId="77777777" w:rsidR="0099710C" w:rsidRPr="00775B4B" w:rsidRDefault="0099710C" w:rsidP="0099710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14:paraId="70DB0B93" w14:textId="77777777" w:rsidR="00574088" w:rsidRPr="00775B4B" w:rsidRDefault="00574088" w:rsidP="0099710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Number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Have a deep understanding of number to 10, including the composition of each number. • Subitise (recognise quantities without counting) up to 5. • Automatically recall (without reference to rhymes, counting or other aids) number bonds up to 5 (including subtraction facts) and some number bonds to 10, including double facts. </w:t>
                            </w:r>
                          </w:p>
                          <w:p w14:paraId="1E57E7E3" w14:textId="77777777" w:rsidR="0099710C" w:rsidRPr="00775B4B" w:rsidRDefault="00574088" w:rsidP="0099710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75B4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Numerical Patterns</w:t>
                            </w:r>
                            <w:r w:rsidRPr="00775B4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• Verbally count beyond 20, recognising the pattern of the counting system. • Compare quantities up to 10 in different contexts, recognising when one quantity is greater than, less than or the same as the other quantity. • Explore and represent patterns within numbers up to 10, including evens and odds, double facts and how quantities can be distributed equally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95899" id="Rounded Rectangle 7" o:spid="_x0000_s1033" style="position:absolute;margin-left:718.4pt;margin-top:432.95pt;width:274.9pt;height:2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" fillcolor="white [3212]" strokecolor="#70ad47 [3209]" strokeweight="4.5pt">
                <v:stroke joinstyle="miter"/>
                <v:textbox>
                  <w:txbxContent>
                    <w:p w14:paraId="451279E4" w14:textId="77777777" w:rsidR="0099710C" w:rsidRPr="00775B4B" w:rsidRDefault="0099710C" w:rsidP="0099710C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14:paraId="70DB0B93" w14:textId="77777777" w:rsidR="00574088" w:rsidRPr="00775B4B" w:rsidRDefault="00574088" w:rsidP="0099710C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Number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Have a deep understanding of number to 10, including the composition of each number. • Subitise (recognise quantities without counting) up to 5. • Automatically recall (without reference to rhymes, counting or other aids) number bonds up to 5 (including subtraction facts) and some number bonds to 10, including double facts. </w:t>
                      </w:r>
                    </w:p>
                    <w:p w14:paraId="1E57E7E3" w14:textId="77777777" w:rsidR="0099710C" w:rsidRPr="00775B4B" w:rsidRDefault="00574088" w:rsidP="0099710C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75B4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Numerical Patterns</w:t>
                      </w:r>
                      <w:r w:rsidRPr="00775B4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• Verbally count beyond 20, recognising the pattern of the counting system. • Compare quantities up to 10 in different contexts, recognising when one quantity is greater than, less than or the same as the other quantity. • Explore and represent patterns within numbers up to 10, including evens and odds, double facts and how quantities can be distributed equally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775B4B">
      <w:headerReference w:type="default" r:id="rId7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A210" w14:textId="77777777" w:rsidR="004E4CF7" w:rsidRDefault="004E4CF7" w:rsidP="004E4CF7">
      <w:pPr>
        <w:spacing w:after="0" w:line="240" w:lineRule="auto"/>
      </w:pPr>
      <w:r>
        <w:separator/>
      </w:r>
    </w:p>
  </w:endnote>
  <w:endnote w:type="continuationSeparator" w:id="0">
    <w:p w14:paraId="7D8EE1D8" w14:textId="77777777" w:rsidR="004E4CF7" w:rsidRDefault="004E4CF7" w:rsidP="004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7342" w14:textId="77777777" w:rsidR="004E4CF7" w:rsidRDefault="004E4CF7" w:rsidP="004E4CF7">
      <w:pPr>
        <w:spacing w:after="0" w:line="240" w:lineRule="auto"/>
      </w:pPr>
      <w:r>
        <w:separator/>
      </w:r>
    </w:p>
  </w:footnote>
  <w:footnote w:type="continuationSeparator" w:id="0">
    <w:p w14:paraId="32AD90C3" w14:textId="77777777" w:rsidR="004E4CF7" w:rsidRDefault="004E4CF7" w:rsidP="004E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C12C" w14:textId="5D066214" w:rsidR="004E4CF7" w:rsidRPr="002F68AF" w:rsidRDefault="00775B4B" w:rsidP="00775B4B">
    <w:pPr>
      <w:pStyle w:val="Header"/>
      <w:jc w:val="center"/>
      <w:rPr>
        <w:rFonts w:ascii="SassoonPrimaryInfant" w:hAnsi="SassoonPrimaryInfant"/>
        <w:b/>
        <w:bCs/>
        <w:color w:val="70AD47" w:themeColor="accent6"/>
        <w:sz w:val="48"/>
        <w:szCs w:val="48"/>
      </w:rPr>
    </w:pPr>
    <w:r w:rsidRPr="002F68AF">
      <w:rPr>
        <w:rFonts w:ascii="SassoonPrimaryInfant" w:hAnsi="SassoonPrimaryInfant"/>
        <w:b/>
        <w:bCs/>
        <w:color w:val="70AD47" w:themeColor="accent6"/>
        <w:sz w:val="48"/>
        <w:szCs w:val="48"/>
      </w:rPr>
      <w:t xml:space="preserve">Reception </w:t>
    </w:r>
    <w:r w:rsidR="002F68AF">
      <w:rPr>
        <w:rFonts w:ascii="SassoonPrimaryInfant" w:hAnsi="SassoonPrimaryInfant"/>
        <w:b/>
        <w:bCs/>
        <w:color w:val="70AD47" w:themeColor="accent6"/>
        <w:sz w:val="48"/>
        <w:szCs w:val="48"/>
      </w:rPr>
      <w:t>E</w:t>
    </w:r>
    <w:r w:rsidRPr="002F68AF">
      <w:rPr>
        <w:rFonts w:ascii="SassoonPrimaryInfant" w:hAnsi="SassoonPrimaryInfant"/>
        <w:b/>
        <w:bCs/>
        <w:color w:val="70AD47" w:themeColor="accent6"/>
        <w:sz w:val="48"/>
        <w:szCs w:val="48"/>
      </w:rPr>
      <w:t>nd of Summer Term Goals</w:t>
    </w:r>
  </w:p>
  <w:p w14:paraId="5370865B" w14:textId="77777777" w:rsidR="004E4CF7" w:rsidRPr="00775B4B" w:rsidRDefault="004E4CF7" w:rsidP="00775B4B">
    <w:pPr>
      <w:pStyle w:val="Header"/>
      <w:jc w:val="center"/>
      <w:rPr>
        <w:rFonts w:ascii="SassoonPrimaryInfant" w:hAnsi="SassoonPrimaryInfant"/>
        <w:b/>
        <w:bCs/>
        <w:color w:val="70AD47" w:themeColor="accent6"/>
        <w:sz w:val="28"/>
        <w:szCs w:val="28"/>
      </w:rPr>
    </w:pPr>
  </w:p>
  <w:p w14:paraId="1EDF34F1" w14:textId="77777777" w:rsidR="004E4CF7" w:rsidRPr="00775B4B" w:rsidRDefault="004E4CF7" w:rsidP="00775B4B">
    <w:pPr>
      <w:pStyle w:val="Header"/>
      <w:jc w:val="center"/>
      <w:rPr>
        <w:rFonts w:ascii="SassoonPrimaryInfant" w:hAnsi="SassoonPrimaryInfant"/>
        <w:b/>
        <w:bCs/>
        <w:color w:val="70AD47" w:themeColor="accent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AE5"/>
    <w:multiLevelType w:val="hybridMultilevel"/>
    <w:tmpl w:val="DB28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92A"/>
    <w:multiLevelType w:val="hybridMultilevel"/>
    <w:tmpl w:val="6490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A9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5C20"/>
    <w:multiLevelType w:val="hybridMultilevel"/>
    <w:tmpl w:val="07C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06D7"/>
    <w:multiLevelType w:val="hybridMultilevel"/>
    <w:tmpl w:val="259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2040"/>
    <w:multiLevelType w:val="hybridMultilevel"/>
    <w:tmpl w:val="EC6A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1DF5"/>
    <w:multiLevelType w:val="hybridMultilevel"/>
    <w:tmpl w:val="53CA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835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0542"/>
    <w:multiLevelType w:val="hybridMultilevel"/>
    <w:tmpl w:val="9792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FB7"/>
    <w:multiLevelType w:val="hybridMultilevel"/>
    <w:tmpl w:val="1F6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34C"/>
    <w:multiLevelType w:val="hybridMultilevel"/>
    <w:tmpl w:val="F29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3D38"/>
    <w:multiLevelType w:val="hybridMultilevel"/>
    <w:tmpl w:val="AE02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C0508"/>
    <w:multiLevelType w:val="hybridMultilevel"/>
    <w:tmpl w:val="7D5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10DD"/>
    <w:multiLevelType w:val="hybridMultilevel"/>
    <w:tmpl w:val="5CF6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135DC"/>
    <w:multiLevelType w:val="hybridMultilevel"/>
    <w:tmpl w:val="E87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7416B"/>
    <w:multiLevelType w:val="hybridMultilevel"/>
    <w:tmpl w:val="B62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176196">
    <w:abstractNumId w:val="9"/>
  </w:num>
  <w:num w:numId="2" w16cid:durableId="1447193748">
    <w:abstractNumId w:val="8"/>
  </w:num>
  <w:num w:numId="3" w16cid:durableId="1481069810">
    <w:abstractNumId w:val="15"/>
  </w:num>
  <w:num w:numId="4" w16cid:durableId="347872884">
    <w:abstractNumId w:val="5"/>
  </w:num>
  <w:num w:numId="5" w16cid:durableId="498693444">
    <w:abstractNumId w:val="16"/>
  </w:num>
  <w:num w:numId="6" w16cid:durableId="306672668">
    <w:abstractNumId w:val="4"/>
  </w:num>
  <w:num w:numId="7" w16cid:durableId="996152914">
    <w:abstractNumId w:val="18"/>
  </w:num>
  <w:num w:numId="8" w16cid:durableId="136605143">
    <w:abstractNumId w:val="13"/>
  </w:num>
  <w:num w:numId="9" w16cid:durableId="1428769671">
    <w:abstractNumId w:val="14"/>
  </w:num>
  <w:num w:numId="10" w16cid:durableId="1344357565">
    <w:abstractNumId w:val="17"/>
  </w:num>
  <w:num w:numId="11" w16cid:durableId="312292562">
    <w:abstractNumId w:val="11"/>
  </w:num>
  <w:num w:numId="12" w16cid:durableId="1923222515">
    <w:abstractNumId w:val="3"/>
  </w:num>
  <w:num w:numId="13" w16cid:durableId="1816332138">
    <w:abstractNumId w:val="7"/>
  </w:num>
  <w:num w:numId="14" w16cid:durableId="2111586465">
    <w:abstractNumId w:val="1"/>
  </w:num>
  <w:num w:numId="15" w16cid:durableId="513224469">
    <w:abstractNumId w:val="2"/>
  </w:num>
  <w:num w:numId="16" w16cid:durableId="707800150">
    <w:abstractNumId w:val="6"/>
  </w:num>
  <w:num w:numId="17" w16cid:durableId="2104178469">
    <w:abstractNumId w:val="0"/>
  </w:num>
  <w:num w:numId="18" w16cid:durableId="722025819">
    <w:abstractNumId w:val="12"/>
  </w:num>
  <w:num w:numId="19" w16cid:durableId="14278463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EC"/>
    <w:rsid w:val="00012E7F"/>
    <w:rsid w:val="000347EB"/>
    <w:rsid w:val="00127B25"/>
    <w:rsid w:val="00137C21"/>
    <w:rsid w:val="001541EC"/>
    <w:rsid w:val="001C1C7F"/>
    <w:rsid w:val="00236144"/>
    <w:rsid w:val="00252A9B"/>
    <w:rsid w:val="00265721"/>
    <w:rsid w:val="00265E3A"/>
    <w:rsid w:val="002F25BC"/>
    <w:rsid w:val="002F68AF"/>
    <w:rsid w:val="00364F91"/>
    <w:rsid w:val="003B7D84"/>
    <w:rsid w:val="00416837"/>
    <w:rsid w:val="004169B2"/>
    <w:rsid w:val="004921CC"/>
    <w:rsid w:val="004E4CF7"/>
    <w:rsid w:val="004F3954"/>
    <w:rsid w:val="00504737"/>
    <w:rsid w:val="00534929"/>
    <w:rsid w:val="00574088"/>
    <w:rsid w:val="0060123F"/>
    <w:rsid w:val="006E340E"/>
    <w:rsid w:val="00775B4B"/>
    <w:rsid w:val="007A1AD7"/>
    <w:rsid w:val="0080291C"/>
    <w:rsid w:val="00880F17"/>
    <w:rsid w:val="008C61D2"/>
    <w:rsid w:val="00906629"/>
    <w:rsid w:val="0099710C"/>
    <w:rsid w:val="009A71D3"/>
    <w:rsid w:val="00AC6E57"/>
    <w:rsid w:val="00AE1FAA"/>
    <w:rsid w:val="00B376F1"/>
    <w:rsid w:val="00BA29D8"/>
    <w:rsid w:val="00CB1434"/>
    <w:rsid w:val="00D27E74"/>
    <w:rsid w:val="00D317BF"/>
    <w:rsid w:val="00D744AD"/>
    <w:rsid w:val="00D77494"/>
    <w:rsid w:val="00DF46B6"/>
    <w:rsid w:val="00E00528"/>
    <w:rsid w:val="00E41832"/>
    <w:rsid w:val="00E54F73"/>
    <w:rsid w:val="00E860F7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AC9A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F7"/>
  </w:style>
  <w:style w:type="paragraph" w:styleId="Footer">
    <w:name w:val="footer"/>
    <w:basedOn w:val="Normal"/>
    <w:link w:val="Foot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2D27D2E27114C83B49F81FB598F77" ma:contentTypeVersion="15" ma:contentTypeDescription="Create a new document." ma:contentTypeScope="" ma:versionID="be57caaeaea516cc46d9bc36fb9a5566">
  <xsd:schema xmlns:xsd="http://www.w3.org/2001/XMLSchema" xmlns:xs="http://www.w3.org/2001/XMLSchema" xmlns:p="http://schemas.microsoft.com/office/2006/metadata/properties" xmlns:ns2="8ddc7e8a-585a-4a61-b5ae-75eefa10ede3" xmlns:ns3="934a3ab3-bc61-4a89-8167-4e51cb550c0f" targetNamespace="http://schemas.microsoft.com/office/2006/metadata/properties" ma:root="true" ma:fieldsID="89da0be4cf4c317b11d96887816a2baa" ns2:_="" ns3:_="">
    <xsd:import namespace="8ddc7e8a-585a-4a61-b5ae-75eefa10ede3"/>
    <xsd:import namespace="934a3ab3-bc61-4a89-8167-4e51cb550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7e8a-585a-4a61-b5ae-75eefa10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3ab3-bc61-4a89-8167-4e51cb550c0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0f8c75f-1f23-4125-9ac0-f7eaba91f9ca}" ma:internalName="TaxCatchAll" ma:showField="CatchAllData" ma:web="934a3ab3-bc61-4a89-8167-4e51cb550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c7e8a-585a-4a61-b5ae-75eefa10ede3">
      <Terms xmlns="http://schemas.microsoft.com/office/infopath/2007/PartnerControls"/>
    </lcf76f155ced4ddcb4097134ff3c332f>
    <TaxCatchAll xmlns="934a3ab3-bc61-4a89-8167-4e51cb550c0f" xsi:nil="true"/>
  </documentManagement>
</p:properties>
</file>

<file path=customXml/itemProps1.xml><?xml version="1.0" encoding="utf-8"?>
<ds:datastoreItem xmlns:ds="http://schemas.openxmlformats.org/officeDocument/2006/customXml" ds:itemID="{0B4636EE-E51B-4246-A65F-20B369509165}"/>
</file>

<file path=customXml/itemProps2.xml><?xml version="1.0" encoding="utf-8"?>
<ds:datastoreItem xmlns:ds="http://schemas.openxmlformats.org/officeDocument/2006/customXml" ds:itemID="{2A1CEEBE-FD72-47E5-95DE-97182A1C7814}"/>
</file>

<file path=customXml/itemProps3.xml><?xml version="1.0" encoding="utf-8"?>
<ds:datastoreItem xmlns:ds="http://schemas.openxmlformats.org/officeDocument/2006/customXml" ds:itemID="{D6752CF7-9D02-438F-8507-D9115868D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Nicola</cp:lastModifiedBy>
  <cp:revision>3</cp:revision>
  <cp:lastPrinted>2020-10-16T13:57:00Z</cp:lastPrinted>
  <dcterms:created xsi:type="dcterms:W3CDTF">2022-07-26T20:47:00Z</dcterms:created>
  <dcterms:modified xsi:type="dcterms:W3CDTF">2023-09-20T10:42:00Z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0x010100C572D27D2E27114C83B49F81FB598F77</vt:lpwstr>
  </property>
  <property fmtid="{D5CDD505-2E9C-101B-9397-08002B2CF9AE}" pid="3" name="Order">
    <vt:r8>8699400</vt:r8>
  </property>
</Properties>
</file>