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B3B8A7" w14:textId="438A5B66" w:rsidR="00632D38" w:rsidRPr="00675022" w:rsidRDefault="00D527A7" w:rsidP="00675022">
      <w:pPr>
        <w:spacing w:after="0" w:line="240" w:lineRule="auto"/>
        <w:rPr>
          <w:rFonts w:cs="Calibri"/>
          <w:noProof/>
        </w:rPr>
      </w:pPr>
      <w:r w:rsidRPr="00675022">
        <w:rPr>
          <w:rFonts w:cs="Calibri"/>
          <w:noProof/>
        </w:rPr>
        <w:drawing>
          <wp:anchor distT="0" distB="0" distL="114300" distR="114300" simplePos="0" relativeHeight="251663360" behindDoc="0" locked="0" layoutInCell="1" allowOverlap="1" wp14:anchorId="22496622" wp14:editId="32247CCC">
            <wp:simplePos x="0" y="0"/>
            <wp:positionH relativeFrom="column">
              <wp:posOffset>-907415</wp:posOffset>
            </wp:positionH>
            <wp:positionV relativeFrom="paragraph">
              <wp:posOffset>-907085</wp:posOffset>
            </wp:positionV>
            <wp:extent cx="7552330" cy="4295775"/>
            <wp:effectExtent l="0" t="0" r="0" b="0"/>
            <wp:wrapNone/>
            <wp:docPr id="1052939370" name="Picture 1" descr="A logo for a compan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2939370" name="Picture 1" descr="A logo for a company&#10;&#10;AI-generated content may be incorrect."/>
                    <pic:cNvPicPr/>
                  </pic:nvPicPr>
                  <pic:blipFill>
                    <a:blip r:embed="rId11">
                      <a:extLst>
                        <a:ext uri="{28A0092B-C50C-407E-A947-70E740481C1C}">
                          <a14:useLocalDpi xmlns:a14="http://schemas.microsoft.com/office/drawing/2010/main" val="0"/>
                        </a:ext>
                      </a:extLst>
                    </a:blip>
                    <a:stretch>
                      <a:fillRect/>
                    </a:stretch>
                  </pic:blipFill>
                  <pic:spPr>
                    <a:xfrm>
                      <a:off x="0" y="0"/>
                      <a:ext cx="7552330" cy="4295775"/>
                    </a:xfrm>
                    <a:prstGeom prst="rect">
                      <a:avLst/>
                    </a:prstGeom>
                  </pic:spPr>
                </pic:pic>
              </a:graphicData>
            </a:graphic>
          </wp:anchor>
        </w:drawing>
      </w:r>
      <w:r w:rsidR="00B85FB1" w:rsidRPr="00675022">
        <w:rPr>
          <w:rFonts w:cs="Calibri"/>
          <w:noProof/>
        </w:rPr>
        <w:t>erm</w:t>
      </w:r>
    </w:p>
    <w:p w14:paraId="658EB891" w14:textId="5890A033" w:rsidR="008F3573" w:rsidRPr="00675022" w:rsidRDefault="008F3573" w:rsidP="00675022">
      <w:pPr>
        <w:spacing w:after="0" w:line="240" w:lineRule="auto"/>
        <w:rPr>
          <w:rFonts w:cs="Calibri"/>
        </w:rPr>
      </w:pPr>
    </w:p>
    <w:p w14:paraId="0CD91747" w14:textId="7867476D" w:rsidR="009B2CD4" w:rsidRPr="00675022" w:rsidRDefault="009B2CD4" w:rsidP="00675022">
      <w:pPr>
        <w:spacing w:after="0" w:line="240" w:lineRule="auto"/>
        <w:rPr>
          <w:rFonts w:cs="Calibri"/>
        </w:rPr>
      </w:pPr>
    </w:p>
    <w:p w14:paraId="2F023A99" w14:textId="5F932F71" w:rsidR="009B2CD4" w:rsidRPr="00675022" w:rsidRDefault="009B2CD4" w:rsidP="00675022">
      <w:pPr>
        <w:spacing w:after="0" w:line="240" w:lineRule="auto"/>
        <w:rPr>
          <w:rFonts w:cs="Calibri"/>
        </w:rPr>
      </w:pPr>
    </w:p>
    <w:p w14:paraId="161045C2" w14:textId="3EA4663E" w:rsidR="009B2CD4" w:rsidRPr="00675022" w:rsidRDefault="009B2CD4" w:rsidP="00675022">
      <w:pPr>
        <w:spacing w:after="0" w:line="240" w:lineRule="auto"/>
        <w:rPr>
          <w:rFonts w:cs="Calibri"/>
        </w:rPr>
      </w:pPr>
    </w:p>
    <w:p w14:paraId="018BEFB1" w14:textId="63169F85" w:rsidR="009B2CD4" w:rsidRPr="00675022" w:rsidRDefault="009B2CD4" w:rsidP="00675022">
      <w:pPr>
        <w:spacing w:after="0" w:line="240" w:lineRule="auto"/>
        <w:rPr>
          <w:rFonts w:cs="Calibri"/>
        </w:rPr>
      </w:pPr>
    </w:p>
    <w:p w14:paraId="1FE1DA9C" w14:textId="7971D817" w:rsidR="009B2CD4" w:rsidRPr="00675022" w:rsidRDefault="009B2CD4" w:rsidP="00675022">
      <w:pPr>
        <w:spacing w:after="0" w:line="240" w:lineRule="auto"/>
        <w:rPr>
          <w:rFonts w:cs="Calibri"/>
        </w:rPr>
      </w:pPr>
    </w:p>
    <w:p w14:paraId="40D315CD" w14:textId="6B0AC285" w:rsidR="009B2CD4" w:rsidRPr="00675022" w:rsidRDefault="009B2CD4" w:rsidP="00675022">
      <w:pPr>
        <w:spacing w:after="0" w:line="240" w:lineRule="auto"/>
        <w:rPr>
          <w:rFonts w:cs="Calibri"/>
        </w:rPr>
      </w:pPr>
    </w:p>
    <w:p w14:paraId="58D555BC" w14:textId="75BABB53" w:rsidR="009B2CD4" w:rsidRPr="00675022" w:rsidRDefault="009B2CD4" w:rsidP="00675022">
      <w:pPr>
        <w:spacing w:after="0" w:line="240" w:lineRule="auto"/>
        <w:rPr>
          <w:rFonts w:cs="Calibri"/>
        </w:rPr>
      </w:pPr>
    </w:p>
    <w:p w14:paraId="3A127BE8" w14:textId="70FFC697" w:rsidR="009B2CD4" w:rsidRPr="00675022" w:rsidRDefault="009B2CD4" w:rsidP="00675022">
      <w:pPr>
        <w:spacing w:after="0" w:line="240" w:lineRule="auto"/>
        <w:rPr>
          <w:rFonts w:cs="Calibri"/>
        </w:rPr>
      </w:pPr>
    </w:p>
    <w:p w14:paraId="0BCAD67A" w14:textId="6C4AFE67" w:rsidR="009B2CD4" w:rsidRPr="00675022" w:rsidRDefault="009B2CD4" w:rsidP="00675022">
      <w:pPr>
        <w:spacing w:after="0" w:line="240" w:lineRule="auto"/>
        <w:rPr>
          <w:rFonts w:cs="Calibri"/>
        </w:rPr>
      </w:pPr>
    </w:p>
    <w:p w14:paraId="3AEE98C8" w14:textId="1E4F292A" w:rsidR="009B2CD4" w:rsidRPr="00675022" w:rsidRDefault="009B2CD4" w:rsidP="00675022">
      <w:pPr>
        <w:spacing w:after="0" w:line="240" w:lineRule="auto"/>
        <w:rPr>
          <w:rFonts w:cs="Calibri"/>
        </w:rPr>
      </w:pPr>
    </w:p>
    <w:p w14:paraId="285BFC54" w14:textId="5BC7A525" w:rsidR="009B2CD4" w:rsidRPr="00675022" w:rsidRDefault="00A9726F" w:rsidP="00675022">
      <w:pPr>
        <w:tabs>
          <w:tab w:val="left" w:pos="5115"/>
        </w:tabs>
        <w:spacing w:after="0" w:line="240" w:lineRule="auto"/>
        <w:rPr>
          <w:rFonts w:cs="Calibri"/>
        </w:rPr>
      </w:pPr>
      <w:r w:rsidRPr="00675022">
        <w:rPr>
          <w:rFonts w:cs="Calibri"/>
        </w:rPr>
        <w:tab/>
      </w:r>
    </w:p>
    <w:p w14:paraId="53EA2703" w14:textId="184545EF" w:rsidR="009B2CD4" w:rsidRPr="00675022" w:rsidRDefault="009B2CD4" w:rsidP="00675022">
      <w:pPr>
        <w:spacing w:after="0" w:line="240" w:lineRule="auto"/>
        <w:rPr>
          <w:rFonts w:cs="Calibri"/>
        </w:rPr>
      </w:pPr>
    </w:p>
    <w:p w14:paraId="41BA451A" w14:textId="12DBFFDA" w:rsidR="009B2CD4" w:rsidRPr="00675022" w:rsidRDefault="009B2CD4" w:rsidP="00675022">
      <w:pPr>
        <w:spacing w:after="0" w:line="240" w:lineRule="auto"/>
        <w:rPr>
          <w:rFonts w:cs="Calibri"/>
        </w:rPr>
      </w:pPr>
    </w:p>
    <w:p w14:paraId="055CAD5B" w14:textId="41013E2C" w:rsidR="009B2CD4" w:rsidRPr="00675022" w:rsidRDefault="009B2CD4" w:rsidP="00675022">
      <w:pPr>
        <w:spacing w:after="0" w:line="240" w:lineRule="auto"/>
        <w:rPr>
          <w:rFonts w:cs="Calibri"/>
        </w:rPr>
      </w:pPr>
    </w:p>
    <w:p w14:paraId="0E588A73" w14:textId="4B3540CB" w:rsidR="009B2CD4" w:rsidRPr="00675022" w:rsidRDefault="009B2CD4" w:rsidP="00675022">
      <w:pPr>
        <w:spacing w:after="0" w:line="240" w:lineRule="auto"/>
        <w:rPr>
          <w:rFonts w:cs="Calibri"/>
        </w:rPr>
      </w:pPr>
    </w:p>
    <w:p w14:paraId="7D52823B" w14:textId="0B6DB380" w:rsidR="009B2CD4" w:rsidRPr="00675022" w:rsidRDefault="009B2CD4" w:rsidP="00675022">
      <w:pPr>
        <w:spacing w:after="0" w:line="240" w:lineRule="auto"/>
        <w:rPr>
          <w:rFonts w:cs="Calibri"/>
        </w:rPr>
      </w:pPr>
    </w:p>
    <w:p w14:paraId="7D58F09D" w14:textId="69262FD8" w:rsidR="009B2CD4" w:rsidRPr="00675022" w:rsidRDefault="009B2CD4" w:rsidP="00675022">
      <w:pPr>
        <w:spacing w:after="0" w:line="240" w:lineRule="auto"/>
        <w:rPr>
          <w:rFonts w:cs="Calibri"/>
        </w:rPr>
      </w:pPr>
    </w:p>
    <w:p w14:paraId="07A00E87" w14:textId="5DAC31D6" w:rsidR="009B2CD4" w:rsidRPr="00675022" w:rsidRDefault="00BD0834" w:rsidP="00675022">
      <w:pPr>
        <w:spacing w:after="0" w:line="240" w:lineRule="auto"/>
        <w:rPr>
          <w:rFonts w:cs="Calibri"/>
        </w:rPr>
      </w:pPr>
      <w:r w:rsidRPr="00675022">
        <w:rPr>
          <w:rFonts w:cs="Calibri"/>
          <w:noProof/>
          <w:lang w:eastAsia="en-GB"/>
        </w:rPr>
        <mc:AlternateContent>
          <mc:Choice Requires="wps">
            <w:drawing>
              <wp:anchor distT="0" distB="0" distL="114300" distR="114300" simplePos="0" relativeHeight="251661312" behindDoc="0" locked="0" layoutInCell="1" allowOverlap="1" wp14:anchorId="66CBC429" wp14:editId="62D2657C">
                <wp:simplePos x="0" y="0"/>
                <wp:positionH relativeFrom="page">
                  <wp:align>left</wp:align>
                </wp:positionH>
                <wp:positionV relativeFrom="paragraph">
                  <wp:posOffset>208915</wp:posOffset>
                </wp:positionV>
                <wp:extent cx="7559040" cy="1143000"/>
                <wp:effectExtent l="0" t="0" r="3810" b="0"/>
                <wp:wrapNone/>
                <wp:docPr id="17" name="Text Box 17"/>
                <wp:cNvGraphicFramePr/>
                <a:graphic xmlns:a="http://schemas.openxmlformats.org/drawingml/2006/main">
                  <a:graphicData uri="http://schemas.microsoft.com/office/word/2010/wordprocessingShape">
                    <wps:wsp>
                      <wps:cNvSpPr txBox="1"/>
                      <wps:spPr>
                        <a:xfrm>
                          <a:off x="0" y="0"/>
                          <a:ext cx="7559040" cy="1143000"/>
                        </a:xfrm>
                        <a:prstGeom prst="rect">
                          <a:avLst/>
                        </a:prstGeom>
                        <a:solidFill>
                          <a:schemeClr val="lt1"/>
                        </a:solidFill>
                        <a:ln w="6350">
                          <a:noFill/>
                        </a:ln>
                      </wps:spPr>
                      <wps:txbx>
                        <w:txbxContent>
                          <w:p w14:paraId="627F5E7C" w14:textId="77777777" w:rsidR="009B2CD4" w:rsidRPr="00F124D9" w:rsidRDefault="009B2CD4" w:rsidP="009B2CD4">
                            <w:pPr>
                              <w:spacing w:after="0" w:line="240" w:lineRule="auto"/>
                              <w:jc w:val="center"/>
                              <w:rPr>
                                <w:rFonts w:cs="Calibri"/>
                                <w:sz w:val="40"/>
                                <w:szCs w:val="40"/>
                              </w:rPr>
                            </w:pPr>
                          </w:p>
                          <w:p w14:paraId="4B589DCD" w14:textId="60565DF9" w:rsidR="009B2CD4" w:rsidRDefault="00D95C8B" w:rsidP="009B2CD4">
                            <w:pPr>
                              <w:jc w:val="center"/>
                              <w:rPr>
                                <w:rFonts w:cs="Calibri"/>
                                <w:b/>
                                <w:bCs/>
                                <w:sz w:val="40"/>
                                <w:szCs w:val="40"/>
                              </w:rPr>
                            </w:pPr>
                            <w:r>
                              <w:rPr>
                                <w:rFonts w:cs="Calibri"/>
                                <w:b/>
                                <w:bCs/>
                                <w:sz w:val="40"/>
                                <w:szCs w:val="40"/>
                              </w:rPr>
                              <w:t xml:space="preserve">Health &amp; Safety Policy </w:t>
                            </w:r>
                          </w:p>
                          <w:p w14:paraId="39B4BFE3" w14:textId="67D516FD" w:rsidR="00D95C8B" w:rsidRPr="00501162" w:rsidRDefault="006970A0" w:rsidP="0045682F">
                            <w:pPr>
                              <w:jc w:val="center"/>
                              <w:rPr>
                                <w:rFonts w:ascii="Arial" w:hAnsi="Arial" w:cs="Arial"/>
                                <w:b/>
                                <w:bCs/>
                                <w:sz w:val="48"/>
                                <w:szCs w:val="48"/>
                              </w:rPr>
                            </w:pPr>
                            <w:r>
                              <w:rPr>
                                <w:rFonts w:cs="Calibri"/>
                                <w:b/>
                                <w:bCs/>
                                <w:sz w:val="40"/>
                                <w:szCs w:val="40"/>
                              </w:rPr>
                              <w:t>Harefield Primary School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6CBC429" id="_x0000_t202" coordsize="21600,21600" o:spt="202" path="m,l,21600r21600,l21600,xe">
                <v:stroke joinstyle="miter"/>
                <v:path gradientshapeok="t" o:connecttype="rect"/>
              </v:shapetype>
              <v:shape id="Text Box 17" o:spid="_x0000_s1026" type="#_x0000_t202" style="position:absolute;margin-left:0;margin-top:16.45pt;width:595.2pt;height:90pt;z-index:251661312;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" fillcolor="white [3201]" stroked="f" strokeweight=".5pt">
                <v:textbox>
                  <w:txbxContent>
                    <w:p w14:paraId="627F5E7C" w14:textId="77777777" w:rsidR="009B2CD4" w:rsidRPr="00F124D9" w:rsidRDefault="009B2CD4" w:rsidP="009B2CD4">
                      <w:pPr>
                        <w:spacing w:after="0" w:line="240" w:lineRule="auto"/>
                        <w:jc w:val="center"/>
                        <w:rPr>
                          <w:rFonts w:cs="Calibri"/>
                          <w:sz w:val="40"/>
                          <w:szCs w:val="40"/>
                        </w:rPr>
                      </w:pPr>
                    </w:p>
                    <w:p w14:paraId="4B589DCD" w14:textId="60565DF9" w:rsidR="009B2CD4" w:rsidRDefault="00D95C8B" w:rsidP="009B2CD4">
                      <w:pPr>
                        <w:jc w:val="center"/>
                        <w:rPr>
                          <w:rFonts w:cs="Calibri"/>
                          <w:b/>
                          <w:bCs/>
                          <w:sz w:val="40"/>
                          <w:szCs w:val="40"/>
                        </w:rPr>
                      </w:pPr>
                      <w:r>
                        <w:rPr>
                          <w:rFonts w:cs="Calibri"/>
                          <w:b/>
                          <w:bCs/>
                          <w:sz w:val="40"/>
                          <w:szCs w:val="40"/>
                        </w:rPr>
                        <w:t xml:space="preserve">Health &amp; Safety Policy </w:t>
                      </w:r>
                    </w:p>
                    <w:p w14:paraId="39B4BFE3" w14:textId="67D516FD" w:rsidR="00D95C8B" w:rsidRPr="00501162" w:rsidRDefault="006970A0" w:rsidP="0045682F">
                      <w:pPr>
                        <w:jc w:val="center"/>
                        <w:rPr>
                          <w:rFonts w:ascii="Arial" w:hAnsi="Arial" w:cs="Arial"/>
                          <w:b/>
                          <w:bCs/>
                          <w:sz w:val="48"/>
                          <w:szCs w:val="48"/>
                        </w:rPr>
                      </w:pPr>
                      <w:r>
                        <w:rPr>
                          <w:rFonts w:cs="Calibri"/>
                          <w:b/>
                          <w:bCs/>
                          <w:sz w:val="40"/>
                          <w:szCs w:val="40"/>
                        </w:rPr>
                        <w:t>Harefield Primary School</w:t>
                      </w:r>
                    </w:p>
                  </w:txbxContent>
                </v:textbox>
                <w10:wrap anchorx="page"/>
              </v:shape>
            </w:pict>
          </mc:Fallback>
        </mc:AlternateContent>
      </w:r>
    </w:p>
    <w:p w14:paraId="74353F6C" w14:textId="2D2DE23D" w:rsidR="009B2CD4" w:rsidRPr="00675022" w:rsidRDefault="009B2CD4" w:rsidP="00675022">
      <w:pPr>
        <w:spacing w:after="0" w:line="240" w:lineRule="auto"/>
        <w:rPr>
          <w:rFonts w:cs="Calibri"/>
        </w:rPr>
      </w:pPr>
    </w:p>
    <w:p w14:paraId="577C0A70" w14:textId="0435C77B" w:rsidR="009B2CD4" w:rsidRPr="00675022" w:rsidRDefault="009B2CD4" w:rsidP="00675022">
      <w:pPr>
        <w:spacing w:after="0" w:line="240" w:lineRule="auto"/>
        <w:rPr>
          <w:rFonts w:cs="Calibri"/>
        </w:rPr>
      </w:pPr>
    </w:p>
    <w:p w14:paraId="14ED5E43" w14:textId="140BCD07" w:rsidR="009B2CD4" w:rsidRPr="00675022" w:rsidRDefault="009B2CD4" w:rsidP="00675022">
      <w:pPr>
        <w:spacing w:after="0" w:line="240" w:lineRule="auto"/>
        <w:rPr>
          <w:rFonts w:cs="Calibri"/>
        </w:rPr>
      </w:pPr>
    </w:p>
    <w:p w14:paraId="69E19309" w14:textId="28871BC8" w:rsidR="009B2CD4" w:rsidRPr="00675022" w:rsidRDefault="009B2CD4" w:rsidP="00675022">
      <w:pPr>
        <w:spacing w:after="0" w:line="240" w:lineRule="auto"/>
        <w:rPr>
          <w:rFonts w:cs="Calibri"/>
        </w:rPr>
      </w:pPr>
    </w:p>
    <w:p w14:paraId="3C21B7A0" w14:textId="77777777" w:rsidR="00DA5696" w:rsidRPr="00675022" w:rsidRDefault="00DA5696" w:rsidP="00675022">
      <w:pPr>
        <w:spacing w:after="0" w:line="240" w:lineRule="auto"/>
        <w:rPr>
          <w:rFonts w:cs="Calibri"/>
        </w:rPr>
      </w:pPr>
    </w:p>
    <w:p w14:paraId="116437D2" w14:textId="77777777" w:rsidR="00DA5696" w:rsidRPr="00675022" w:rsidRDefault="00DA5696" w:rsidP="00675022">
      <w:pPr>
        <w:spacing w:after="0" w:line="240" w:lineRule="auto"/>
        <w:rPr>
          <w:rFonts w:cs="Calibri"/>
        </w:rPr>
      </w:pPr>
    </w:p>
    <w:p w14:paraId="6F582FD5" w14:textId="77777777" w:rsidR="00D95C8B" w:rsidRPr="00675022" w:rsidRDefault="00D95C8B" w:rsidP="00675022">
      <w:pPr>
        <w:spacing w:after="0" w:line="240" w:lineRule="auto"/>
        <w:rPr>
          <w:rFonts w:cs="Calibri"/>
        </w:rPr>
      </w:pPr>
    </w:p>
    <w:p w14:paraId="37A26AB3" w14:textId="77777777" w:rsidR="00DA5696" w:rsidRPr="00675022" w:rsidRDefault="00DA5696" w:rsidP="00675022">
      <w:pPr>
        <w:spacing w:after="0" w:line="240" w:lineRule="auto"/>
        <w:rPr>
          <w:rFonts w:cs="Calibri"/>
        </w:rPr>
      </w:pPr>
    </w:p>
    <w:tbl>
      <w:tblPr>
        <w:tblStyle w:val="TableGrid"/>
        <w:tblpPr w:leftFromText="180" w:rightFromText="180" w:vertAnchor="text" w:horzAnchor="margin" w:tblpXSpec="center" w:tblpY="4412"/>
        <w:tblW w:w="100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48"/>
        <w:gridCol w:w="230"/>
        <w:gridCol w:w="2347"/>
        <w:gridCol w:w="230"/>
        <w:gridCol w:w="2347"/>
        <w:gridCol w:w="230"/>
        <w:gridCol w:w="2347"/>
      </w:tblGrid>
      <w:tr w:rsidR="00D95C8B" w:rsidRPr="00675022" w14:paraId="73EDED15" w14:textId="77777777" w:rsidTr="00D95C8B">
        <w:trPr>
          <w:trHeight w:val="554"/>
        </w:trPr>
        <w:tc>
          <w:tcPr>
            <w:tcW w:w="2348" w:type="dxa"/>
            <w:shd w:val="clear" w:color="auto" w:fill="8F7212"/>
            <w:vAlign w:val="center"/>
          </w:tcPr>
          <w:p w14:paraId="6B5541BE" w14:textId="77777777" w:rsidR="00D95C8B" w:rsidRPr="00675022" w:rsidRDefault="00D95C8B" w:rsidP="00675022">
            <w:pPr>
              <w:rPr>
                <w:rFonts w:cs="Calibri"/>
                <w:sz w:val="28"/>
                <w:szCs w:val="28"/>
              </w:rPr>
            </w:pPr>
            <w:bookmarkStart w:id="0" w:name="_Toc201654765"/>
            <w:r w:rsidRPr="00675022">
              <w:rPr>
                <w:rFonts w:cs="Calibri"/>
                <w:sz w:val="28"/>
                <w:szCs w:val="28"/>
              </w:rPr>
              <w:t>Reviewed on</w:t>
            </w:r>
          </w:p>
        </w:tc>
        <w:tc>
          <w:tcPr>
            <w:tcW w:w="230" w:type="dxa"/>
            <w:vAlign w:val="center"/>
          </w:tcPr>
          <w:p w14:paraId="40C80092" w14:textId="77777777" w:rsidR="00D95C8B" w:rsidRPr="00675022" w:rsidRDefault="00D95C8B" w:rsidP="00675022">
            <w:pPr>
              <w:rPr>
                <w:rFonts w:cs="Calibri"/>
                <w:sz w:val="28"/>
                <w:szCs w:val="28"/>
              </w:rPr>
            </w:pPr>
          </w:p>
        </w:tc>
        <w:tc>
          <w:tcPr>
            <w:tcW w:w="2347" w:type="dxa"/>
            <w:shd w:val="clear" w:color="auto" w:fill="F2F2F2" w:themeFill="background1" w:themeFillShade="F2"/>
            <w:vAlign w:val="center"/>
          </w:tcPr>
          <w:p w14:paraId="53CAC644" w14:textId="062AA628" w:rsidR="00D95C8B" w:rsidRPr="00675022" w:rsidRDefault="009C0E47" w:rsidP="00675022">
            <w:pPr>
              <w:rPr>
                <w:rFonts w:cs="Calibri"/>
                <w:sz w:val="28"/>
                <w:szCs w:val="28"/>
              </w:rPr>
            </w:pPr>
            <w:r>
              <w:rPr>
                <w:rFonts w:cs="Calibri"/>
                <w:sz w:val="28"/>
                <w:szCs w:val="28"/>
              </w:rPr>
              <w:t>202</w:t>
            </w:r>
            <w:r w:rsidR="00AD4998">
              <w:rPr>
                <w:rFonts w:cs="Calibri"/>
                <w:sz w:val="28"/>
                <w:szCs w:val="28"/>
              </w:rPr>
              <w:t>5</w:t>
            </w:r>
            <w:r>
              <w:rPr>
                <w:rFonts w:cs="Calibri"/>
                <w:sz w:val="28"/>
                <w:szCs w:val="28"/>
              </w:rPr>
              <w:t>/26</w:t>
            </w:r>
            <w:r w:rsidR="00D95C8B" w:rsidRPr="00675022">
              <w:rPr>
                <w:rFonts w:cs="Calibri"/>
                <w:sz w:val="28"/>
                <w:szCs w:val="28"/>
              </w:rPr>
              <w:t>, T</w:t>
            </w:r>
            <w:r w:rsidR="00B85FB1" w:rsidRPr="00675022">
              <w:rPr>
                <w:rFonts w:cs="Calibri"/>
                <w:sz w:val="28"/>
                <w:szCs w:val="28"/>
              </w:rPr>
              <w:t xml:space="preserve">erm </w:t>
            </w:r>
            <w:r>
              <w:rPr>
                <w:rFonts w:cs="Calibri"/>
                <w:sz w:val="28"/>
                <w:szCs w:val="28"/>
              </w:rPr>
              <w:t>1</w:t>
            </w:r>
          </w:p>
        </w:tc>
        <w:tc>
          <w:tcPr>
            <w:tcW w:w="230" w:type="dxa"/>
            <w:vAlign w:val="center"/>
          </w:tcPr>
          <w:p w14:paraId="252507C1" w14:textId="77777777" w:rsidR="00D95C8B" w:rsidRPr="00675022" w:rsidRDefault="00D95C8B" w:rsidP="00675022">
            <w:pPr>
              <w:rPr>
                <w:rFonts w:cs="Calibri"/>
                <w:sz w:val="28"/>
                <w:szCs w:val="28"/>
              </w:rPr>
            </w:pPr>
          </w:p>
        </w:tc>
        <w:tc>
          <w:tcPr>
            <w:tcW w:w="2347" w:type="dxa"/>
            <w:shd w:val="clear" w:color="auto" w:fill="8F7212"/>
            <w:vAlign w:val="center"/>
          </w:tcPr>
          <w:p w14:paraId="18A743EB" w14:textId="77777777" w:rsidR="00D95C8B" w:rsidRPr="00675022" w:rsidRDefault="00D95C8B" w:rsidP="00675022">
            <w:pPr>
              <w:rPr>
                <w:rFonts w:cs="Calibri"/>
                <w:sz w:val="28"/>
                <w:szCs w:val="28"/>
              </w:rPr>
            </w:pPr>
            <w:r w:rsidRPr="00675022">
              <w:rPr>
                <w:rFonts w:cs="Calibri"/>
                <w:sz w:val="28"/>
                <w:szCs w:val="28"/>
              </w:rPr>
              <w:t>Review frequency</w:t>
            </w:r>
          </w:p>
        </w:tc>
        <w:tc>
          <w:tcPr>
            <w:tcW w:w="230" w:type="dxa"/>
            <w:vAlign w:val="center"/>
          </w:tcPr>
          <w:p w14:paraId="63E548D0" w14:textId="77777777" w:rsidR="00D95C8B" w:rsidRPr="00675022" w:rsidRDefault="00D95C8B" w:rsidP="00675022">
            <w:pPr>
              <w:rPr>
                <w:rFonts w:cs="Calibri"/>
                <w:sz w:val="28"/>
                <w:szCs w:val="28"/>
              </w:rPr>
            </w:pPr>
          </w:p>
        </w:tc>
        <w:tc>
          <w:tcPr>
            <w:tcW w:w="2347" w:type="dxa"/>
            <w:shd w:val="clear" w:color="auto" w:fill="F2F2F2" w:themeFill="background1" w:themeFillShade="F2"/>
            <w:vAlign w:val="center"/>
          </w:tcPr>
          <w:p w14:paraId="6E274779" w14:textId="77777777" w:rsidR="00D95C8B" w:rsidRPr="00675022" w:rsidRDefault="00D95C8B" w:rsidP="00675022">
            <w:pPr>
              <w:rPr>
                <w:rFonts w:cs="Calibri"/>
                <w:sz w:val="28"/>
                <w:szCs w:val="28"/>
              </w:rPr>
            </w:pPr>
            <w:r w:rsidRPr="00675022">
              <w:rPr>
                <w:rFonts w:cs="Calibri"/>
                <w:sz w:val="28"/>
                <w:szCs w:val="28"/>
              </w:rPr>
              <w:t>Annual</w:t>
            </w:r>
          </w:p>
        </w:tc>
      </w:tr>
      <w:tr w:rsidR="00D95C8B" w:rsidRPr="00675022" w14:paraId="79DFB769" w14:textId="77777777" w:rsidTr="00D95C8B">
        <w:trPr>
          <w:trHeight w:hRule="exact" w:val="54"/>
        </w:trPr>
        <w:tc>
          <w:tcPr>
            <w:tcW w:w="2348" w:type="dxa"/>
            <w:vAlign w:val="center"/>
          </w:tcPr>
          <w:p w14:paraId="09AD2FD9" w14:textId="77777777" w:rsidR="00D95C8B" w:rsidRPr="00675022" w:rsidRDefault="00D95C8B" w:rsidP="00675022">
            <w:pPr>
              <w:rPr>
                <w:rFonts w:cs="Calibri"/>
                <w:sz w:val="4"/>
                <w:szCs w:val="4"/>
              </w:rPr>
            </w:pPr>
          </w:p>
        </w:tc>
        <w:tc>
          <w:tcPr>
            <w:tcW w:w="230" w:type="dxa"/>
            <w:vAlign w:val="center"/>
          </w:tcPr>
          <w:p w14:paraId="54115CFD" w14:textId="77777777" w:rsidR="00D95C8B" w:rsidRPr="00675022" w:rsidRDefault="00D95C8B" w:rsidP="00675022">
            <w:pPr>
              <w:rPr>
                <w:rFonts w:cs="Calibri"/>
                <w:sz w:val="28"/>
                <w:szCs w:val="28"/>
              </w:rPr>
            </w:pPr>
          </w:p>
        </w:tc>
        <w:tc>
          <w:tcPr>
            <w:tcW w:w="2347" w:type="dxa"/>
            <w:vAlign w:val="center"/>
          </w:tcPr>
          <w:p w14:paraId="392948DA" w14:textId="77777777" w:rsidR="00D95C8B" w:rsidRPr="00675022" w:rsidRDefault="00D95C8B" w:rsidP="00675022">
            <w:pPr>
              <w:rPr>
                <w:rFonts w:cs="Calibri"/>
                <w:sz w:val="28"/>
                <w:szCs w:val="28"/>
              </w:rPr>
            </w:pPr>
          </w:p>
        </w:tc>
        <w:tc>
          <w:tcPr>
            <w:tcW w:w="230" w:type="dxa"/>
            <w:vAlign w:val="center"/>
          </w:tcPr>
          <w:p w14:paraId="7FDC9F18" w14:textId="77777777" w:rsidR="00D95C8B" w:rsidRPr="00675022" w:rsidRDefault="00D95C8B" w:rsidP="00675022">
            <w:pPr>
              <w:rPr>
                <w:rFonts w:cs="Calibri"/>
                <w:sz w:val="28"/>
                <w:szCs w:val="28"/>
              </w:rPr>
            </w:pPr>
          </w:p>
        </w:tc>
        <w:tc>
          <w:tcPr>
            <w:tcW w:w="2347" w:type="dxa"/>
            <w:vAlign w:val="center"/>
          </w:tcPr>
          <w:p w14:paraId="4DD05BFF" w14:textId="77777777" w:rsidR="00D95C8B" w:rsidRPr="00675022" w:rsidRDefault="00D95C8B" w:rsidP="00675022">
            <w:pPr>
              <w:rPr>
                <w:rFonts w:cs="Calibri"/>
                <w:sz w:val="28"/>
                <w:szCs w:val="28"/>
              </w:rPr>
            </w:pPr>
          </w:p>
        </w:tc>
        <w:tc>
          <w:tcPr>
            <w:tcW w:w="230" w:type="dxa"/>
            <w:vAlign w:val="center"/>
          </w:tcPr>
          <w:p w14:paraId="4D661E47" w14:textId="77777777" w:rsidR="00D95C8B" w:rsidRPr="00675022" w:rsidRDefault="00D95C8B" w:rsidP="00675022">
            <w:pPr>
              <w:rPr>
                <w:rFonts w:cs="Calibri"/>
                <w:sz w:val="28"/>
                <w:szCs w:val="28"/>
              </w:rPr>
            </w:pPr>
          </w:p>
        </w:tc>
        <w:tc>
          <w:tcPr>
            <w:tcW w:w="2347" w:type="dxa"/>
            <w:vAlign w:val="center"/>
          </w:tcPr>
          <w:p w14:paraId="61A45F0F" w14:textId="77777777" w:rsidR="00D95C8B" w:rsidRPr="00675022" w:rsidRDefault="00D95C8B" w:rsidP="00675022">
            <w:pPr>
              <w:rPr>
                <w:rFonts w:cs="Calibri"/>
                <w:sz w:val="28"/>
                <w:szCs w:val="28"/>
              </w:rPr>
            </w:pPr>
          </w:p>
        </w:tc>
      </w:tr>
      <w:tr w:rsidR="00D95C8B" w:rsidRPr="00675022" w14:paraId="7EA171EC" w14:textId="77777777" w:rsidTr="00D95C8B">
        <w:trPr>
          <w:trHeight w:val="554"/>
        </w:trPr>
        <w:tc>
          <w:tcPr>
            <w:tcW w:w="2348" w:type="dxa"/>
            <w:shd w:val="clear" w:color="auto" w:fill="8F7212"/>
            <w:vAlign w:val="center"/>
          </w:tcPr>
          <w:p w14:paraId="168C25BE" w14:textId="77777777" w:rsidR="00D95C8B" w:rsidRPr="00675022" w:rsidRDefault="00D95C8B" w:rsidP="00675022">
            <w:pPr>
              <w:rPr>
                <w:rFonts w:cs="Calibri"/>
                <w:sz w:val="28"/>
                <w:szCs w:val="28"/>
              </w:rPr>
            </w:pPr>
            <w:r w:rsidRPr="00675022">
              <w:rPr>
                <w:rFonts w:cs="Calibri"/>
                <w:sz w:val="28"/>
                <w:szCs w:val="28"/>
              </w:rPr>
              <w:t>Next review due</w:t>
            </w:r>
          </w:p>
        </w:tc>
        <w:tc>
          <w:tcPr>
            <w:tcW w:w="230" w:type="dxa"/>
            <w:vAlign w:val="center"/>
          </w:tcPr>
          <w:p w14:paraId="1990A166" w14:textId="77777777" w:rsidR="00D95C8B" w:rsidRPr="00675022" w:rsidRDefault="00D95C8B" w:rsidP="00675022">
            <w:pPr>
              <w:rPr>
                <w:rFonts w:cs="Calibri"/>
                <w:sz w:val="28"/>
                <w:szCs w:val="28"/>
              </w:rPr>
            </w:pPr>
          </w:p>
        </w:tc>
        <w:tc>
          <w:tcPr>
            <w:tcW w:w="2347" w:type="dxa"/>
            <w:shd w:val="clear" w:color="auto" w:fill="F2F2F2" w:themeFill="background1" w:themeFillShade="F2"/>
            <w:vAlign w:val="center"/>
          </w:tcPr>
          <w:p w14:paraId="5C8C8272" w14:textId="55D3B9D6" w:rsidR="00D95C8B" w:rsidRPr="00675022" w:rsidRDefault="00D95C8B" w:rsidP="00675022">
            <w:pPr>
              <w:rPr>
                <w:rFonts w:cs="Calibri"/>
                <w:sz w:val="28"/>
                <w:szCs w:val="28"/>
              </w:rPr>
            </w:pPr>
            <w:r w:rsidRPr="00675022">
              <w:rPr>
                <w:rFonts w:cs="Calibri"/>
                <w:sz w:val="28"/>
                <w:szCs w:val="28"/>
              </w:rPr>
              <w:t>202</w:t>
            </w:r>
            <w:r w:rsidR="009C0E47">
              <w:rPr>
                <w:rFonts w:cs="Calibri"/>
                <w:sz w:val="28"/>
                <w:szCs w:val="28"/>
              </w:rPr>
              <w:t>6</w:t>
            </w:r>
            <w:r w:rsidRPr="00675022">
              <w:rPr>
                <w:rFonts w:cs="Calibri"/>
                <w:sz w:val="28"/>
                <w:szCs w:val="28"/>
              </w:rPr>
              <w:t>/2</w:t>
            </w:r>
            <w:r w:rsidR="009C0E47">
              <w:rPr>
                <w:rFonts w:cs="Calibri"/>
                <w:sz w:val="28"/>
                <w:szCs w:val="28"/>
              </w:rPr>
              <w:t>7</w:t>
            </w:r>
            <w:r w:rsidRPr="00675022">
              <w:rPr>
                <w:rFonts w:cs="Calibri"/>
                <w:sz w:val="28"/>
                <w:szCs w:val="28"/>
              </w:rPr>
              <w:t>, T</w:t>
            </w:r>
            <w:r w:rsidR="00B85FB1" w:rsidRPr="00675022">
              <w:rPr>
                <w:rFonts w:cs="Calibri"/>
                <w:sz w:val="28"/>
                <w:szCs w:val="28"/>
              </w:rPr>
              <w:t xml:space="preserve">erm </w:t>
            </w:r>
            <w:r w:rsidR="009C0E47">
              <w:rPr>
                <w:rFonts w:cs="Calibri"/>
                <w:sz w:val="28"/>
                <w:szCs w:val="28"/>
              </w:rPr>
              <w:t>1</w:t>
            </w:r>
          </w:p>
        </w:tc>
        <w:tc>
          <w:tcPr>
            <w:tcW w:w="230" w:type="dxa"/>
            <w:vAlign w:val="center"/>
          </w:tcPr>
          <w:p w14:paraId="157538B1" w14:textId="77777777" w:rsidR="00D95C8B" w:rsidRPr="00675022" w:rsidRDefault="00D95C8B" w:rsidP="00675022">
            <w:pPr>
              <w:rPr>
                <w:rFonts w:cs="Calibri"/>
                <w:sz w:val="28"/>
                <w:szCs w:val="28"/>
              </w:rPr>
            </w:pPr>
          </w:p>
        </w:tc>
        <w:tc>
          <w:tcPr>
            <w:tcW w:w="2347" w:type="dxa"/>
            <w:shd w:val="clear" w:color="auto" w:fill="8F7212"/>
            <w:vAlign w:val="center"/>
          </w:tcPr>
          <w:p w14:paraId="4D0C99A5" w14:textId="77777777" w:rsidR="00D95C8B" w:rsidRPr="00675022" w:rsidRDefault="00D95C8B" w:rsidP="00675022">
            <w:pPr>
              <w:rPr>
                <w:rFonts w:cs="Calibri"/>
                <w:sz w:val="28"/>
                <w:szCs w:val="28"/>
              </w:rPr>
            </w:pPr>
            <w:r w:rsidRPr="00675022">
              <w:rPr>
                <w:rFonts w:cs="Calibri"/>
                <w:sz w:val="28"/>
                <w:szCs w:val="28"/>
              </w:rPr>
              <w:t>Template Yes / No</w:t>
            </w:r>
          </w:p>
        </w:tc>
        <w:tc>
          <w:tcPr>
            <w:tcW w:w="230" w:type="dxa"/>
            <w:vAlign w:val="center"/>
          </w:tcPr>
          <w:p w14:paraId="776F2362" w14:textId="77777777" w:rsidR="00D95C8B" w:rsidRPr="00675022" w:rsidRDefault="00D95C8B" w:rsidP="00675022">
            <w:pPr>
              <w:rPr>
                <w:rFonts w:cs="Calibri"/>
                <w:sz w:val="28"/>
                <w:szCs w:val="28"/>
              </w:rPr>
            </w:pPr>
          </w:p>
        </w:tc>
        <w:tc>
          <w:tcPr>
            <w:tcW w:w="2347" w:type="dxa"/>
            <w:shd w:val="clear" w:color="auto" w:fill="F2F2F2" w:themeFill="background1" w:themeFillShade="F2"/>
            <w:vAlign w:val="center"/>
          </w:tcPr>
          <w:p w14:paraId="7DAD5BA3" w14:textId="77777777" w:rsidR="00D95C8B" w:rsidRPr="00675022" w:rsidRDefault="00D95C8B" w:rsidP="00675022">
            <w:pPr>
              <w:rPr>
                <w:rFonts w:cs="Calibri"/>
                <w:sz w:val="28"/>
                <w:szCs w:val="28"/>
              </w:rPr>
            </w:pPr>
            <w:r w:rsidRPr="00675022">
              <w:rPr>
                <w:rFonts w:cs="Calibri"/>
                <w:sz w:val="28"/>
                <w:szCs w:val="28"/>
              </w:rPr>
              <w:t>Y</w:t>
            </w:r>
          </w:p>
        </w:tc>
      </w:tr>
      <w:tr w:rsidR="00D95C8B" w:rsidRPr="00675022" w14:paraId="7C1E0D18" w14:textId="77777777" w:rsidTr="00D95C8B">
        <w:trPr>
          <w:trHeight w:hRule="exact" w:val="54"/>
        </w:trPr>
        <w:tc>
          <w:tcPr>
            <w:tcW w:w="2348" w:type="dxa"/>
            <w:vAlign w:val="center"/>
          </w:tcPr>
          <w:p w14:paraId="129C78BA" w14:textId="77777777" w:rsidR="00D95C8B" w:rsidRPr="00675022" w:rsidRDefault="00D95C8B" w:rsidP="00675022">
            <w:pPr>
              <w:rPr>
                <w:rFonts w:cs="Calibri"/>
                <w:sz w:val="28"/>
                <w:szCs w:val="28"/>
              </w:rPr>
            </w:pPr>
          </w:p>
        </w:tc>
        <w:tc>
          <w:tcPr>
            <w:tcW w:w="230" w:type="dxa"/>
            <w:vAlign w:val="center"/>
          </w:tcPr>
          <w:p w14:paraId="17D03324" w14:textId="77777777" w:rsidR="00D95C8B" w:rsidRPr="00675022" w:rsidRDefault="00D95C8B" w:rsidP="00675022">
            <w:pPr>
              <w:rPr>
                <w:rFonts w:cs="Calibri"/>
                <w:sz w:val="28"/>
                <w:szCs w:val="28"/>
              </w:rPr>
            </w:pPr>
          </w:p>
        </w:tc>
        <w:tc>
          <w:tcPr>
            <w:tcW w:w="2347" w:type="dxa"/>
            <w:vAlign w:val="center"/>
          </w:tcPr>
          <w:p w14:paraId="2946AF11" w14:textId="77777777" w:rsidR="00D95C8B" w:rsidRPr="00675022" w:rsidRDefault="00D95C8B" w:rsidP="00675022">
            <w:pPr>
              <w:rPr>
                <w:rFonts w:cs="Calibri"/>
                <w:sz w:val="28"/>
                <w:szCs w:val="28"/>
              </w:rPr>
            </w:pPr>
          </w:p>
        </w:tc>
        <w:tc>
          <w:tcPr>
            <w:tcW w:w="230" w:type="dxa"/>
            <w:vAlign w:val="center"/>
          </w:tcPr>
          <w:p w14:paraId="17B6E17D" w14:textId="77777777" w:rsidR="00D95C8B" w:rsidRPr="00675022" w:rsidRDefault="00D95C8B" w:rsidP="00675022">
            <w:pPr>
              <w:rPr>
                <w:rFonts w:cs="Calibri"/>
                <w:sz w:val="28"/>
                <w:szCs w:val="28"/>
              </w:rPr>
            </w:pPr>
          </w:p>
        </w:tc>
        <w:tc>
          <w:tcPr>
            <w:tcW w:w="2347" w:type="dxa"/>
            <w:vAlign w:val="center"/>
          </w:tcPr>
          <w:p w14:paraId="5DF548BB" w14:textId="77777777" w:rsidR="00D95C8B" w:rsidRPr="00675022" w:rsidRDefault="00D95C8B" w:rsidP="00675022">
            <w:pPr>
              <w:rPr>
                <w:rFonts w:cs="Calibri"/>
                <w:sz w:val="28"/>
                <w:szCs w:val="28"/>
              </w:rPr>
            </w:pPr>
          </w:p>
        </w:tc>
        <w:tc>
          <w:tcPr>
            <w:tcW w:w="230" w:type="dxa"/>
            <w:vAlign w:val="center"/>
          </w:tcPr>
          <w:p w14:paraId="25F42359" w14:textId="77777777" w:rsidR="00D95C8B" w:rsidRPr="00675022" w:rsidRDefault="00D95C8B" w:rsidP="00675022">
            <w:pPr>
              <w:rPr>
                <w:rFonts w:cs="Calibri"/>
                <w:sz w:val="28"/>
                <w:szCs w:val="28"/>
              </w:rPr>
            </w:pPr>
          </w:p>
        </w:tc>
        <w:tc>
          <w:tcPr>
            <w:tcW w:w="2347" w:type="dxa"/>
            <w:vAlign w:val="center"/>
          </w:tcPr>
          <w:p w14:paraId="21FCD903" w14:textId="77777777" w:rsidR="00D95C8B" w:rsidRPr="00675022" w:rsidRDefault="00D95C8B" w:rsidP="00675022">
            <w:pPr>
              <w:rPr>
                <w:rFonts w:cs="Calibri"/>
                <w:sz w:val="28"/>
                <w:szCs w:val="28"/>
              </w:rPr>
            </w:pPr>
          </w:p>
        </w:tc>
      </w:tr>
      <w:tr w:rsidR="00D95C8B" w:rsidRPr="00675022" w14:paraId="127B5F50" w14:textId="77777777" w:rsidTr="00D95C8B">
        <w:trPr>
          <w:trHeight w:val="554"/>
        </w:trPr>
        <w:tc>
          <w:tcPr>
            <w:tcW w:w="2348" w:type="dxa"/>
            <w:shd w:val="clear" w:color="auto" w:fill="8F7212"/>
            <w:vAlign w:val="center"/>
          </w:tcPr>
          <w:p w14:paraId="27E95D16" w14:textId="77777777" w:rsidR="00D95C8B" w:rsidRPr="00675022" w:rsidRDefault="00D95C8B" w:rsidP="00675022">
            <w:pPr>
              <w:rPr>
                <w:rFonts w:cs="Calibri"/>
                <w:sz w:val="28"/>
                <w:szCs w:val="28"/>
              </w:rPr>
            </w:pPr>
            <w:r w:rsidRPr="00675022">
              <w:rPr>
                <w:rFonts w:cs="Calibri"/>
                <w:sz w:val="28"/>
                <w:szCs w:val="28"/>
              </w:rPr>
              <w:t>Owner</w:t>
            </w:r>
          </w:p>
        </w:tc>
        <w:tc>
          <w:tcPr>
            <w:tcW w:w="230" w:type="dxa"/>
            <w:vAlign w:val="center"/>
          </w:tcPr>
          <w:p w14:paraId="3EA4E923" w14:textId="77777777" w:rsidR="00D95C8B" w:rsidRPr="00675022" w:rsidRDefault="00D95C8B" w:rsidP="00675022">
            <w:pPr>
              <w:rPr>
                <w:rFonts w:cs="Calibri"/>
                <w:sz w:val="28"/>
                <w:szCs w:val="28"/>
              </w:rPr>
            </w:pPr>
          </w:p>
        </w:tc>
        <w:tc>
          <w:tcPr>
            <w:tcW w:w="2347" w:type="dxa"/>
            <w:shd w:val="clear" w:color="auto" w:fill="F2F2F2" w:themeFill="background1" w:themeFillShade="F2"/>
            <w:vAlign w:val="center"/>
          </w:tcPr>
          <w:p w14:paraId="5790BCE1" w14:textId="09CD0767" w:rsidR="00D95C8B" w:rsidRPr="00675022" w:rsidRDefault="00D95C8B" w:rsidP="00675022">
            <w:pPr>
              <w:rPr>
                <w:rFonts w:cs="Calibri"/>
                <w:sz w:val="28"/>
                <w:szCs w:val="28"/>
              </w:rPr>
            </w:pPr>
            <w:r w:rsidRPr="00675022">
              <w:rPr>
                <w:rFonts w:cs="Calibri"/>
                <w:sz w:val="28"/>
                <w:szCs w:val="28"/>
              </w:rPr>
              <w:t>S</w:t>
            </w:r>
            <w:r w:rsidR="006970A0">
              <w:rPr>
                <w:rFonts w:cs="Calibri"/>
                <w:sz w:val="28"/>
                <w:szCs w:val="28"/>
              </w:rPr>
              <w:t>ian Carr</w:t>
            </w:r>
          </w:p>
        </w:tc>
        <w:tc>
          <w:tcPr>
            <w:tcW w:w="230" w:type="dxa"/>
            <w:vAlign w:val="center"/>
          </w:tcPr>
          <w:p w14:paraId="66AAE36B" w14:textId="77777777" w:rsidR="00D95C8B" w:rsidRPr="00675022" w:rsidRDefault="00D95C8B" w:rsidP="00675022">
            <w:pPr>
              <w:rPr>
                <w:rFonts w:cs="Calibri"/>
                <w:sz w:val="28"/>
                <w:szCs w:val="28"/>
              </w:rPr>
            </w:pPr>
          </w:p>
        </w:tc>
        <w:tc>
          <w:tcPr>
            <w:tcW w:w="2347" w:type="dxa"/>
            <w:shd w:val="clear" w:color="auto" w:fill="8F7212"/>
            <w:vAlign w:val="center"/>
          </w:tcPr>
          <w:p w14:paraId="44E37E5A" w14:textId="77777777" w:rsidR="00D95C8B" w:rsidRPr="00675022" w:rsidRDefault="00D95C8B" w:rsidP="00675022">
            <w:pPr>
              <w:rPr>
                <w:rFonts w:cs="Calibri"/>
                <w:sz w:val="28"/>
                <w:szCs w:val="28"/>
              </w:rPr>
            </w:pPr>
            <w:r w:rsidRPr="00675022">
              <w:rPr>
                <w:rFonts w:cs="Calibri"/>
                <w:sz w:val="28"/>
                <w:szCs w:val="28"/>
              </w:rPr>
              <w:t>Approved by</w:t>
            </w:r>
          </w:p>
        </w:tc>
        <w:tc>
          <w:tcPr>
            <w:tcW w:w="230" w:type="dxa"/>
            <w:vAlign w:val="center"/>
          </w:tcPr>
          <w:p w14:paraId="66730D8C" w14:textId="77777777" w:rsidR="00D95C8B" w:rsidRPr="00675022" w:rsidRDefault="00D95C8B" w:rsidP="00675022">
            <w:pPr>
              <w:rPr>
                <w:rFonts w:cs="Calibri"/>
                <w:sz w:val="28"/>
                <w:szCs w:val="28"/>
              </w:rPr>
            </w:pPr>
          </w:p>
        </w:tc>
        <w:tc>
          <w:tcPr>
            <w:tcW w:w="2347" w:type="dxa"/>
            <w:shd w:val="clear" w:color="auto" w:fill="F2F2F2" w:themeFill="background1" w:themeFillShade="F2"/>
            <w:vAlign w:val="center"/>
          </w:tcPr>
          <w:p w14:paraId="66DB9F4E" w14:textId="29D0C833" w:rsidR="00D95C8B" w:rsidRPr="00675022" w:rsidRDefault="00015404" w:rsidP="00675022">
            <w:pPr>
              <w:rPr>
                <w:rFonts w:cs="Calibri"/>
                <w:sz w:val="28"/>
                <w:szCs w:val="28"/>
              </w:rPr>
            </w:pPr>
            <w:r>
              <w:rPr>
                <w:rFonts w:cs="Calibri"/>
                <w:sz w:val="28"/>
                <w:szCs w:val="28"/>
              </w:rPr>
              <w:t>Board of Trustees</w:t>
            </w:r>
          </w:p>
        </w:tc>
      </w:tr>
    </w:tbl>
    <w:p w14:paraId="1DEEE2CE" w14:textId="5DEEBDD7" w:rsidR="00D95C8B" w:rsidRPr="00675022" w:rsidRDefault="00A67EBF" w:rsidP="00675022">
      <w:pPr>
        <w:spacing w:after="0" w:line="240" w:lineRule="auto"/>
        <w:rPr>
          <w:rFonts w:cs="Calibri"/>
          <w:b/>
          <w:bCs/>
        </w:rPr>
      </w:pPr>
      <w:r>
        <w:rPr>
          <w:noProof/>
        </w:rPr>
        <w:drawing>
          <wp:anchor distT="0" distB="0" distL="114300" distR="114300" simplePos="0" relativeHeight="251664384" behindDoc="0" locked="0" layoutInCell="1" allowOverlap="1" wp14:anchorId="1E727CFF" wp14:editId="3014926A">
            <wp:simplePos x="0" y="0"/>
            <wp:positionH relativeFrom="margin">
              <wp:align>center</wp:align>
            </wp:positionH>
            <wp:positionV relativeFrom="page">
              <wp:posOffset>5953125</wp:posOffset>
            </wp:positionV>
            <wp:extent cx="1607185" cy="1619250"/>
            <wp:effectExtent l="0" t="0" r="0" b="0"/>
            <wp:wrapSquare wrapText="bothSides"/>
            <wp:docPr id="2" name="Picture 1" descr="A rabbit in a circle with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A rabbit in a circle with text&#10;&#10;AI-generated content may be incorrect."/>
                    <pic:cNvPicPr>
                      <a:picLocks noChangeAspect="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607185" cy="1619250"/>
                    </a:xfrm>
                    <a:prstGeom prst="rect">
                      <a:avLst/>
                    </a:prstGeom>
                  </pic:spPr>
                </pic:pic>
              </a:graphicData>
            </a:graphic>
            <wp14:sizeRelH relativeFrom="margin">
              <wp14:pctWidth>0</wp14:pctWidth>
            </wp14:sizeRelH>
            <wp14:sizeRelV relativeFrom="margin">
              <wp14:pctHeight>0</wp14:pctHeight>
            </wp14:sizeRelV>
          </wp:anchor>
        </w:drawing>
      </w:r>
      <w:r w:rsidR="00D95C8B" w:rsidRPr="00675022">
        <w:rPr>
          <w:rFonts w:cs="Calibri"/>
          <w:b/>
          <w:bCs/>
        </w:rPr>
        <w:t xml:space="preserve"> </w:t>
      </w:r>
      <w:r w:rsidR="00D95C8B" w:rsidRPr="00675022">
        <w:rPr>
          <w:rFonts w:cs="Calibri"/>
          <w:b/>
          <w:bCs/>
        </w:rPr>
        <w:br w:type="page"/>
      </w:r>
    </w:p>
    <w:p w14:paraId="6CE437B5" w14:textId="1134495B" w:rsidR="00DA5696" w:rsidRPr="00675022" w:rsidRDefault="00DA5696" w:rsidP="00675022">
      <w:pPr>
        <w:spacing w:after="0" w:line="240" w:lineRule="auto"/>
        <w:rPr>
          <w:rFonts w:cs="Calibri"/>
          <w:b/>
          <w:bCs/>
        </w:rPr>
      </w:pPr>
      <w:r w:rsidRPr="00675022">
        <w:rPr>
          <w:rFonts w:cs="Calibri"/>
          <w:b/>
          <w:bCs/>
        </w:rPr>
        <w:lastRenderedPageBreak/>
        <w:t>History of Policy Changes</w:t>
      </w:r>
      <w:bookmarkEnd w:id="0"/>
    </w:p>
    <w:p w14:paraId="048A810B" w14:textId="77777777" w:rsidR="00D95C8B" w:rsidRPr="00675022" w:rsidRDefault="00D95C8B" w:rsidP="00675022">
      <w:pPr>
        <w:spacing w:after="0" w:line="240" w:lineRule="auto"/>
        <w:rPr>
          <w:rFonts w:cs="Calibri"/>
          <w:b/>
          <w:bCs/>
        </w:rPr>
      </w:pPr>
    </w:p>
    <w:tbl>
      <w:tblPr>
        <w:tblStyle w:val="TableGrid"/>
        <w:tblW w:w="0" w:type="auto"/>
        <w:tblInd w:w="137" w:type="dxa"/>
        <w:tblLook w:val="04A0" w:firstRow="1" w:lastRow="0" w:firstColumn="1" w:lastColumn="0" w:noHBand="0" w:noVBand="1"/>
      </w:tblPr>
      <w:tblGrid>
        <w:gridCol w:w="975"/>
        <w:gridCol w:w="696"/>
        <w:gridCol w:w="5571"/>
        <w:gridCol w:w="1637"/>
      </w:tblGrid>
      <w:tr w:rsidR="00DA5696" w:rsidRPr="00675022" w14:paraId="51A3E3F8" w14:textId="77777777" w:rsidTr="000261C6">
        <w:tc>
          <w:tcPr>
            <w:tcW w:w="975" w:type="dxa"/>
            <w:shd w:val="clear" w:color="auto" w:fill="D9D9D9" w:themeFill="background1" w:themeFillShade="D9"/>
            <w:hideMark/>
          </w:tcPr>
          <w:p w14:paraId="31837BAF" w14:textId="77777777" w:rsidR="00DA5696" w:rsidRPr="00675022" w:rsidRDefault="00DA5696" w:rsidP="00675022">
            <w:pPr>
              <w:rPr>
                <w:rFonts w:cs="Calibri"/>
                <w:b/>
                <w:bCs/>
              </w:rPr>
            </w:pPr>
            <w:r w:rsidRPr="00675022">
              <w:rPr>
                <w:rFonts w:cs="Calibri"/>
                <w:b/>
                <w:bCs/>
              </w:rPr>
              <w:t>Date</w:t>
            </w:r>
          </w:p>
        </w:tc>
        <w:tc>
          <w:tcPr>
            <w:tcW w:w="696" w:type="dxa"/>
            <w:shd w:val="clear" w:color="auto" w:fill="D9D9D9" w:themeFill="background1" w:themeFillShade="D9"/>
            <w:hideMark/>
          </w:tcPr>
          <w:p w14:paraId="1C2CC0FE" w14:textId="77777777" w:rsidR="00DA5696" w:rsidRPr="00675022" w:rsidRDefault="00DA5696" w:rsidP="00675022">
            <w:pPr>
              <w:rPr>
                <w:rFonts w:cs="Calibri"/>
                <w:b/>
                <w:bCs/>
              </w:rPr>
            </w:pPr>
            <w:r w:rsidRPr="00675022">
              <w:rPr>
                <w:rFonts w:cs="Calibri"/>
                <w:b/>
                <w:bCs/>
              </w:rPr>
              <w:t>Page</w:t>
            </w:r>
          </w:p>
        </w:tc>
        <w:tc>
          <w:tcPr>
            <w:tcW w:w="5571" w:type="dxa"/>
            <w:shd w:val="clear" w:color="auto" w:fill="D9D9D9" w:themeFill="background1" w:themeFillShade="D9"/>
            <w:hideMark/>
          </w:tcPr>
          <w:p w14:paraId="7BF490A2" w14:textId="77777777" w:rsidR="00DA5696" w:rsidRPr="00675022" w:rsidRDefault="00DA5696" w:rsidP="00675022">
            <w:pPr>
              <w:rPr>
                <w:rFonts w:cs="Calibri"/>
                <w:b/>
                <w:bCs/>
              </w:rPr>
            </w:pPr>
            <w:r w:rsidRPr="00675022">
              <w:rPr>
                <w:rFonts w:cs="Calibri"/>
                <w:b/>
                <w:bCs/>
              </w:rPr>
              <w:t>Change</w:t>
            </w:r>
          </w:p>
        </w:tc>
        <w:tc>
          <w:tcPr>
            <w:tcW w:w="1637" w:type="dxa"/>
            <w:shd w:val="clear" w:color="auto" w:fill="D9D9D9" w:themeFill="background1" w:themeFillShade="D9"/>
            <w:hideMark/>
          </w:tcPr>
          <w:p w14:paraId="705D982D" w14:textId="77777777" w:rsidR="00DA5696" w:rsidRPr="00675022" w:rsidRDefault="00DA5696" w:rsidP="00675022">
            <w:pPr>
              <w:rPr>
                <w:rFonts w:cs="Calibri"/>
                <w:b/>
                <w:bCs/>
              </w:rPr>
            </w:pPr>
            <w:r w:rsidRPr="00675022">
              <w:rPr>
                <w:rFonts w:cs="Calibri"/>
                <w:b/>
                <w:bCs/>
              </w:rPr>
              <w:t>Origin of Change</w:t>
            </w:r>
          </w:p>
        </w:tc>
      </w:tr>
      <w:tr w:rsidR="00B85FB1" w:rsidRPr="00675022" w14:paraId="01B7CADE" w14:textId="77777777" w:rsidTr="000261C6">
        <w:tc>
          <w:tcPr>
            <w:tcW w:w="975" w:type="dxa"/>
          </w:tcPr>
          <w:p w14:paraId="2781284A" w14:textId="77777777" w:rsidR="00B85FB1" w:rsidRPr="00675022" w:rsidRDefault="00B85FB1" w:rsidP="00675022">
            <w:pPr>
              <w:rPr>
                <w:rFonts w:cs="Calibri"/>
              </w:rPr>
            </w:pPr>
          </w:p>
        </w:tc>
        <w:tc>
          <w:tcPr>
            <w:tcW w:w="696" w:type="dxa"/>
          </w:tcPr>
          <w:p w14:paraId="20F3598E" w14:textId="30667A57" w:rsidR="00B85FB1" w:rsidRPr="00675022" w:rsidRDefault="0033718A" w:rsidP="00675022">
            <w:pPr>
              <w:rPr>
                <w:rFonts w:cs="Calibri"/>
              </w:rPr>
            </w:pPr>
            <w:r>
              <w:rPr>
                <w:rFonts w:cs="Calibri"/>
              </w:rPr>
              <w:t>All</w:t>
            </w:r>
          </w:p>
        </w:tc>
        <w:tc>
          <w:tcPr>
            <w:tcW w:w="5571" w:type="dxa"/>
          </w:tcPr>
          <w:p w14:paraId="32BF58AE" w14:textId="421C7F59" w:rsidR="00B85FB1" w:rsidRPr="00675022" w:rsidRDefault="0033718A" w:rsidP="00675022">
            <w:pPr>
              <w:rPr>
                <w:rFonts w:cs="Calibri"/>
              </w:rPr>
            </w:pPr>
            <w:r>
              <w:rPr>
                <w:rFonts w:cs="Calibri"/>
              </w:rPr>
              <w:t>References to Governing Body changed to Local Governing Committee (LGC)</w:t>
            </w:r>
          </w:p>
        </w:tc>
        <w:tc>
          <w:tcPr>
            <w:tcW w:w="1637" w:type="dxa"/>
          </w:tcPr>
          <w:p w14:paraId="71B9D89C" w14:textId="77777777" w:rsidR="00B85FB1" w:rsidRPr="00675022" w:rsidRDefault="00B85FB1" w:rsidP="00675022">
            <w:pPr>
              <w:rPr>
                <w:rFonts w:cs="Calibri"/>
              </w:rPr>
            </w:pPr>
          </w:p>
        </w:tc>
      </w:tr>
      <w:tr w:rsidR="00DA5696" w:rsidRPr="00675022" w14:paraId="1F9CC81D" w14:textId="77777777" w:rsidTr="000261C6">
        <w:tc>
          <w:tcPr>
            <w:tcW w:w="975" w:type="dxa"/>
            <w:hideMark/>
          </w:tcPr>
          <w:p w14:paraId="176D710C" w14:textId="3D7C11AC" w:rsidR="00DA5696" w:rsidRPr="00675022" w:rsidRDefault="00DA5696" w:rsidP="00675022">
            <w:pPr>
              <w:rPr>
                <w:rFonts w:cs="Calibri"/>
              </w:rPr>
            </w:pPr>
          </w:p>
        </w:tc>
        <w:tc>
          <w:tcPr>
            <w:tcW w:w="696" w:type="dxa"/>
          </w:tcPr>
          <w:p w14:paraId="5C968591" w14:textId="64AD05F4" w:rsidR="00DA5696" w:rsidRPr="00675022" w:rsidRDefault="0033718A" w:rsidP="00675022">
            <w:pPr>
              <w:rPr>
                <w:rFonts w:cs="Calibri"/>
              </w:rPr>
            </w:pPr>
            <w:r>
              <w:rPr>
                <w:rFonts w:cs="Calibri"/>
              </w:rPr>
              <w:t>All</w:t>
            </w:r>
          </w:p>
        </w:tc>
        <w:tc>
          <w:tcPr>
            <w:tcW w:w="5571" w:type="dxa"/>
          </w:tcPr>
          <w:p w14:paraId="158EEBF6" w14:textId="05EC8BF1" w:rsidR="00DA5696" w:rsidRPr="00675022" w:rsidRDefault="0033718A" w:rsidP="00675022">
            <w:pPr>
              <w:rPr>
                <w:rFonts w:cs="Calibri"/>
              </w:rPr>
            </w:pPr>
            <w:r>
              <w:rPr>
                <w:rFonts w:cs="Calibri"/>
              </w:rPr>
              <w:t>References to Headteacher changed to School Leader</w:t>
            </w:r>
          </w:p>
        </w:tc>
        <w:tc>
          <w:tcPr>
            <w:tcW w:w="1637" w:type="dxa"/>
            <w:hideMark/>
          </w:tcPr>
          <w:p w14:paraId="26FEFF81" w14:textId="47591F93" w:rsidR="00DA5696" w:rsidRPr="00675022" w:rsidRDefault="00DA5696" w:rsidP="00675022">
            <w:pPr>
              <w:rPr>
                <w:rFonts w:cs="Calibri"/>
              </w:rPr>
            </w:pPr>
          </w:p>
        </w:tc>
      </w:tr>
      <w:tr w:rsidR="00D95C8B" w:rsidRPr="00675022" w14:paraId="46763A3C" w14:textId="77777777" w:rsidTr="000261C6">
        <w:tc>
          <w:tcPr>
            <w:tcW w:w="975" w:type="dxa"/>
          </w:tcPr>
          <w:p w14:paraId="073F56B7" w14:textId="00AA1253" w:rsidR="00D95C8B" w:rsidRPr="00675022" w:rsidRDefault="00D95C8B" w:rsidP="00675022">
            <w:pPr>
              <w:rPr>
                <w:rFonts w:cs="Calibri"/>
              </w:rPr>
            </w:pPr>
          </w:p>
        </w:tc>
        <w:tc>
          <w:tcPr>
            <w:tcW w:w="696" w:type="dxa"/>
          </w:tcPr>
          <w:p w14:paraId="23EE6A19" w14:textId="5E7BEBFD" w:rsidR="00D95C8B" w:rsidRPr="00675022" w:rsidRDefault="0033718A" w:rsidP="00675022">
            <w:pPr>
              <w:rPr>
                <w:rFonts w:cs="Calibri"/>
              </w:rPr>
            </w:pPr>
            <w:r>
              <w:rPr>
                <w:rFonts w:cs="Calibri"/>
              </w:rPr>
              <w:t>All</w:t>
            </w:r>
          </w:p>
        </w:tc>
        <w:tc>
          <w:tcPr>
            <w:tcW w:w="5571" w:type="dxa"/>
          </w:tcPr>
          <w:p w14:paraId="0C68FCBA" w14:textId="1840DCAD" w:rsidR="00D95C8B" w:rsidRPr="00675022" w:rsidRDefault="0033718A" w:rsidP="00675022">
            <w:pPr>
              <w:rPr>
                <w:rFonts w:cs="Calibri"/>
              </w:rPr>
            </w:pPr>
            <w:r>
              <w:rPr>
                <w:rFonts w:cs="Calibri"/>
              </w:rPr>
              <w:t>All references to Smoking now include Vaping</w:t>
            </w:r>
            <w:r w:rsidRPr="00675022">
              <w:rPr>
                <w:rFonts w:cs="Calibri"/>
              </w:rPr>
              <w:t xml:space="preserve"> </w:t>
            </w:r>
          </w:p>
        </w:tc>
        <w:tc>
          <w:tcPr>
            <w:tcW w:w="1637" w:type="dxa"/>
          </w:tcPr>
          <w:p w14:paraId="32B43587" w14:textId="77777777" w:rsidR="00D95C8B" w:rsidRPr="00675022" w:rsidRDefault="00D95C8B" w:rsidP="00675022">
            <w:pPr>
              <w:rPr>
                <w:rFonts w:cs="Calibri"/>
              </w:rPr>
            </w:pPr>
          </w:p>
        </w:tc>
      </w:tr>
    </w:tbl>
    <w:p w14:paraId="17317D1A" w14:textId="77777777" w:rsidR="00DA5696" w:rsidRPr="00675022" w:rsidRDefault="00DA5696" w:rsidP="00675022">
      <w:pPr>
        <w:spacing w:after="0" w:line="240" w:lineRule="auto"/>
        <w:rPr>
          <w:rFonts w:cs="Calibri"/>
        </w:rPr>
      </w:pPr>
    </w:p>
    <w:p w14:paraId="218791A2" w14:textId="77777777" w:rsidR="00D95C8B" w:rsidRPr="00675022" w:rsidRDefault="00D95C8B" w:rsidP="00675022">
      <w:pPr>
        <w:spacing w:after="0" w:line="240" w:lineRule="auto"/>
        <w:rPr>
          <w:rFonts w:cs="Calibri"/>
        </w:rPr>
      </w:pPr>
    </w:p>
    <w:bookmarkStart w:id="1" w:name="_Toc202883554" w:displacedByCustomXml="next"/>
    <w:sdt>
      <w:sdtPr>
        <w:rPr>
          <w:rFonts w:eastAsiaTheme="minorHAnsi" w:cstheme="minorBidi"/>
          <w:b w:val="0"/>
        </w:rPr>
        <w:id w:val="-2074963613"/>
        <w:docPartObj>
          <w:docPartGallery w:val="Table of Contents"/>
          <w:docPartUnique/>
        </w:docPartObj>
      </w:sdtPr>
      <w:sdtEndPr>
        <w:rPr>
          <w:bCs/>
          <w:noProof/>
        </w:rPr>
      </w:sdtEndPr>
      <w:sdtContent>
        <w:p w14:paraId="1D289369" w14:textId="6355AB3F" w:rsidR="00F50599" w:rsidRPr="00675022" w:rsidRDefault="00F50599" w:rsidP="0041111A">
          <w:pPr>
            <w:pStyle w:val="Heading1"/>
          </w:pPr>
          <w:r w:rsidRPr="00675022">
            <w:t>Contents</w:t>
          </w:r>
          <w:bookmarkEnd w:id="1"/>
        </w:p>
        <w:p w14:paraId="168078F7" w14:textId="2D770542" w:rsidR="0033718A" w:rsidRDefault="00F50599">
          <w:pPr>
            <w:pStyle w:val="TOC1"/>
            <w:tabs>
              <w:tab w:val="left" w:pos="440"/>
              <w:tab w:val="right" w:leader="dot" w:pos="9016"/>
            </w:tabs>
            <w:rPr>
              <w:rFonts w:asciiTheme="minorHAnsi" w:eastAsiaTheme="minorEastAsia" w:hAnsiTheme="minorHAnsi"/>
              <w:noProof/>
              <w:sz w:val="24"/>
              <w:szCs w:val="24"/>
              <w:lang w:eastAsia="en-GB"/>
            </w:rPr>
          </w:pPr>
          <w:r w:rsidRPr="00675022">
            <w:rPr>
              <w:rFonts w:cs="Calibri"/>
            </w:rPr>
            <w:fldChar w:fldCharType="begin"/>
          </w:r>
          <w:r w:rsidRPr="00675022">
            <w:rPr>
              <w:rFonts w:cs="Calibri"/>
            </w:rPr>
            <w:instrText xml:space="preserve"> TOC \o "1-3" \h \z \u </w:instrText>
          </w:r>
          <w:r w:rsidRPr="00675022">
            <w:rPr>
              <w:rFonts w:cs="Calibri"/>
            </w:rPr>
            <w:fldChar w:fldCharType="separate"/>
          </w:r>
          <w:hyperlink w:anchor="_Toc202883554" w:history="1">
            <w:r w:rsidR="0033718A" w:rsidRPr="00084BF1">
              <w:rPr>
                <w:rStyle w:val="Hyperlink"/>
                <w:noProof/>
              </w:rPr>
              <w:t>1.</w:t>
            </w:r>
            <w:r w:rsidR="0033718A">
              <w:rPr>
                <w:rFonts w:asciiTheme="minorHAnsi" w:eastAsiaTheme="minorEastAsia" w:hAnsiTheme="minorHAnsi"/>
                <w:noProof/>
                <w:sz w:val="24"/>
                <w:szCs w:val="24"/>
                <w:lang w:eastAsia="en-GB"/>
              </w:rPr>
              <w:tab/>
            </w:r>
            <w:r w:rsidR="0033718A" w:rsidRPr="00084BF1">
              <w:rPr>
                <w:rStyle w:val="Hyperlink"/>
                <w:noProof/>
              </w:rPr>
              <w:t>Contents</w:t>
            </w:r>
            <w:r w:rsidR="0033718A">
              <w:rPr>
                <w:noProof/>
                <w:webHidden/>
              </w:rPr>
              <w:tab/>
            </w:r>
            <w:r w:rsidR="0033718A">
              <w:rPr>
                <w:noProof/>
                <w:webHidden/>
              </w:rPr>
              <w:fldChar w:fldCharType="begin"/>
            </w:r>
            <w:r w:rsidR="0033718A">
              <w:rPr>
                <w:noProof/>
                <w:webHidden/>
              </w:rPr>
              <w:instrText xml:space="preserve"> PAGEREF _Toc202883554 \h </w:instrText>
            </w:r>
            <w:r w:rsidR="0033718A">
              <w:rPr>
                <w:noProof/>
                <w:webHidden/>
              </w:rPr>
            </w:r>
            <w:r w:rsidR="0033718A">
              <w:rPr>
                <w:noProof/>
                <w:webHidden/>
              </w:rPr>
              <w:fldChar w:fldCharType="separate"/>
            </w:r>
            <w:r w:rsidR="00273854">
              <w:rPr>
                <w:noProof/>
                <w:webHidden/>
              </w:rPr>
              <w:t>2</w:t>
            </w:r>
            <w:r w:rsidR="0033718A">
              <w:rPr>
                <w:noProof/>
                <w:webHidden/>
              </w:rPr>
              <w:fldChar w:fldCharType="end"/>
            </w:r>
          </w:hyperlink>
        </w:p>
        <w:p w14:paraId="59AD6828" w14:textId="3EC5A713" w:rsidR="0033718A" w:rsidRDefault="0033718A">
          <w:pPr>
            <w:pStyle w:val="TOC1"/>
            <w:tabs>
              <w:tab w:val="left" w:pos="440"/>
              <w:tab w:val="right" w:leader="dot" w:pos="9016"/>
            </w:tabs>
            <w:rPr>
              <w:rFonts w:asciiTheme="minorHAnsi" w:eastAsiaTheme="minorEastAsia" w:hAnsiTheme="minorHAnsi"/>
              <w:noProof/>
              <w:sz w:val="24"/>
              <w:szCs w:val="24"/>
              <w:lang w:eastAsia="en-GB"/>
            </w:rPr>
          </w:pPr>
          <w:hyperlink w:anchor="_Toc202883555" w:history="1">
            <w:r w:rsidRPr="00084BF1">
              <w:rPr>
                <w:rStyle w:val="Hyperlink"/>
                <w:noProof/>
              </w:rPr>
              <w:t>2.</w:t>
            </w:r>
            <w:r>
              <w:rPr>
                <w:rFonts w:asciiTheme="minorHAnsi" w:eastAsiaTheme="minorEastAsia" w:hAnsiTheme="minorHAnsi"/>
                <w:noProof/>
                <w:sz w:val="24"/>
                <w:szCs w:val="24"/>
                <w:lang w:eastAsia="en-GB"/>
              </w:rPr>
              <w:tab/>
            </w:r>
            <w:r w:rsidRPr="00084BF1">
              <w:rPr>
                <w:rStyle w:val="Hyperlink"/>
                <w:noProof/>
              </w:rPr>
              <w:t>Introduction</w:t>
            </w:r>
            <w:r>
              <w:rPr>
                <w:noProof/>
                <w:webHidden/>
              </w:rPr>
              <w:tab/>
            </w:r>
            <w:r>
              <w:rPr>
                <w:noProof/>
                <w:webHidden/>
              </w:rPr>
              <w:fldChar w:fldCharType="begin"/>
            </w:r>
            <w:r>
              <w:rPr>
                <w:noProof/>
                <w:webHidden/>
              </w:rPr>
              <w:instrText xml:space="preserve"> PAGEREF _Toc202883555 \h </w:instrText>
            </w:r>
            <w:r>
              <w:rPr>
                <w:noProof/>
                <w:webHidden/>
              </w:rPr>
            </w:r>
            <w:r>
              <w:rPr>
                <w:noProof/>
                <w:webHidden/>
              </w:rPr>
              <w:fldChar w:fldCharType="separate"/>
            </w:r>
            <w:r w:rsidR="00273854">
              <w:rPr>
                <w:noProof/>
                <w:webHidden/>
              </w:rPr>
              <w:t>3</w:t>
            </w:r>
            <w:r>
              <w:rPr>
                <w:noProof/>
                <w:webHidden/>
              </w:rPr>
              <w:fldChar w:fldCharType="end"/>
            </w:r>
          </w:hyperlink>
        </w:p>
        <w:p w14:paraId="6C81AADC" w14:textId="0F7139FB" w:rsidR="0033718A" w:rsidRDefault="0033718A">
          <w:pPr>
            <w:pStyle w:val="TOC1"/>
            <w:tabs>
              <w:tab w:val="left" w:pos="440"/>
              <w:tab w:val="right" w:leader="dot" w:pos="9016"/>
            </w:tabs>
            <w:rPr>
              <w:rFonts w:asciiTheme="minorHAnsi" w:eastAsiaTheme="minorEastAsia" w:hAnsiTheme="minorHAnsi"/>
              <w:noProof/>
              <w:sz w:val="24"/>
              <w:szCs w:val="24"/>
              <w:lang w:eastAsia="en-GB"/>
            </w:rPr>
          </w:pPr>
          <w:hyperlink w:anchor="_Toc202883556" w:history="1">
            <w:r w:rsidRPr="00084BF1">
              <w:rPr>
                <w:rStyle w:val="Hyperlink"/>
                <w:noProof/>
              </w:rPr>
              <w:t>3.</w:t>
            </w:r>
            <w:r>
              <w:rPr>
                <w:rFonts w:asciiTheme="minorHAnsi" w:eastAsiaTheme="minorEastAsia" w:hAnsiTheme="minorHAnsi"/>
                <w:noProof/>
                <w:sz w:val="24"/>
                <w:szCs w:val="24"/>
                <w:lang w:eastAsia="en-GB"/>
              </w:rPr>
              <w:tab/>
            </w:r>
            <w:r w:rsidRPr="00084BF1">
              <w:rPr>
                <w:rStyle w:val="Hyperlink"/>
                <w:noProof/>
              </w:rPr>
              <w:t>Health &amp; Safety Policy Statement</w:t>
            </w:r>
            <w:r>
              <w:rPr>
                <w:noProof/>
                <w:webHidden/>
              </w:rPr>
              <w:tab/>
            </w:r>
            <w:r>
              <w:rPr>
                <w:noProof/>
                <w:webHidden/>
              </w:rPr>
              <w:fldChar w:fldCharType="begin"/>
            </w:r>
            <w:r>
              <w:rPr>
                <w:noProof/>
                <w:webHidden/>
              </w:rPr>
              <w:instrText xml:space="preserve"> PAGEREF _Toc202883556 \h </w:instrText>
            </w:r>
            <w:r>
              <w:rPr>
                <w:noProof/>
                <w:webHidden/>
              </w:rPr>
            </w:r>
            <w:r>
              <w:rPr>
                <w:noProof/>
                <w:webHidden/>
              </w:rPr>
              <w:fldChar w:fldCharType="separate"/>
            </w:r>
            <w:r w:rsidR="00273854">
              <w:rPr>
                <w:noProof/>
                <w:webHidden/>
              </w:rPr>
              <w:t>4</w:t>
            </w:r>
            <w:r>
              <w:rPr>
                <w:noProof/>
                <w:webHidden/>
              </w:rPr>
              <w:fldChar w:fldCharType="end"/>
            </w:r>
          </w:hyperlink>
        </w:p>
        <w:p w14:paraId="45849C14" w14:textId="310BC44B" w:rsidR="0033718A" w:rsidRDefault="0033718A">
          <w:pPr>
            <w:pStyle w:val="TOC1"/>
            <w:tabs>
              <w:tab w:val="left" w:pos="440"/>
              <w:tab w:val="right" w:leader="dot" w:pos="9016"/>
            </w:tabs>
            <w:rPr>
              <w:rFonts w:asciiTheme="minorHAnsi" w:eastAsiaTheme="minorEastAsia" w:hAnsiTheme="minorHAnsi"/>
              <w:noProof/>
              <w:sz w:val="24"/>
              <w:szCs w:val="24"/>
              <w:lang w:eastAsia="en-GB"/>
            </w:rPr>
          </w:pPr>
          <w:hyperlink w:anchor="_Toc202883557" w:history="1">
            <w:r w:rsidRPr="00084BF1">
              <w:rPr>
                <w:rStyle w:val="Hyperlink"/>
                <w:noProof/>
              </w:rPr>
              <w:t>4.</w:t>
            </w:r>
            <w:r>
              <w:rPr>
                <w:rFonts w:asciiTheme="minorHAnsi" w:eastAsiaTheme="minorEastAsia" w:hAnsiTheme="minorHAnsi"/>
                <w:noProof/>
                <w:sz w:val="24"/>
                <w:szCs w:val="24"/>
                <w:lang w:eastAsia="en-GB"/>
              </w:rPr>
              <w:tab/>
            </w:r>
            <w:r w:rsidRPr="00084BF1">
              <w:rPr>
                <w:rStyle w:val="Hyperlink"/>
                <w:noProof/>
              </w:rPr>
              <w:t>Procedures</w:t>
            </w:r>
            <w:r>
              <w:rPr>
                <w:noProof/>
                <w:webHidden/>
              </w:rPr>
              <w:tab/>
            </w:r>
            <w:r>
              <w:rPr>
                <w:noProof/>
                <w:webHidden/>
              </w:rPr>
              <w:fldChar w:fldCharType="begin"/>
            </w:r>
            <w:r>
              <w:rPr>
                <w:noProof/>
                <w:webHidden/>
              </w:rPr>
              <w:instrText xml:space="preserve"> PAGEREF _Toc202883557 \h </w:instrText>
            </w:r>
            <w:r>
              <w:rPr>
                <w:noProof/>
                <w:webHidden/>
              </w:rPr>
            </w:r>
            <w:r>
              <w:rPr>
                <w:noProof/>
                <w:webHidden/>
              </w:rPr>
              <w:fldChar w:fldCharType="separate"/>
            </w:r>
            <w:r w:rsidR="00273854">
              <w:rPr>
                <w:noProof/>
                <w:webHidden/>
              </w:rPr>
              <w:t>6</w:t>
            </w:r>
            <w:r>
              <w:rPr>
                <w:noProof/>
                <w:webHidden/>
              </w:rPr>
              <w:fldChar w:fldCharType="end"/>
            </w:r>
          </w:hyperlink>
        </w:p>
        <w:p w14:paraId="0B64834F" w14:textId="730BE998" w:rsidR="0033718A" w:rsidRDefault="0033718A">
          <w:pPr>
            <w:pStyle w:val="TOC2"/>
            <w:tabs>
              <w:tab w:val="right" w:leader="dot" w:pos="9016"/>
            </w:tabs>
            <w:rPr>
              <w:rFonts w:asciiTheme="minorHAnsi" w:eastAsiaTheme="minorEastAsia" w:hAnsiTheme="minorHAnsi"/>
              <w:noProof/>
              <w:sz w:val="24"/>
              <w:szCs w:val="24"/>
              <w:lang w:eastAsia="en-GB"/>
            </w:rPr>
          </w:pPr>
          <w:hyperlink w:anchor="_Toc202883558" w:history="1">
            <w:r w:rsidRPr="00084BF1">
              <w:rPr>
                <w:rStyle w:val="Hyperlink"/>
                <w:noProof/>
              </w:rPr>
              <w:t>Procedures and Arrangements</w:t>
            </w:r>
            <w:r>
              <w:rPr>
                <w:noProof/>
                <w:webHidden/>
              </w:rPr>
              <w:tab/>
            </w:r>
            <w:r>
              <w:rPr>
                <w:noProof/>
                <w:webHidden/>
              </w:rPr>
              <w:fldChar w:fldCharType="begin"/>
            </w:r>
            <w:r>
              <w:rPr>
                <w:noProof/>
                <w:webHidden/>
              </w:rPr>
              <w:instrText xml:space="preserve"> PAGEREF _Toc202883558 \h </w:instrText>
            </w:r>
            <w:r>
              <w:rPr>
                <w:noProof/>
                <w:webHidden/>
              </w:rPr>
            </w:r>
            <w:r>
              <w:rPr>
                <w:noProof/>
                <w:webHidden/>
              </w:rPr>
              <w:fldChar w:fldCharType="separate"/>
            </w:r>
            <w:r w:rsidR="00273854">
              <w:rPr>
                <w:noProof/>
                <w:webHidden/>
              </w:rPr>
              <w:t>6</w:t>
            </w:r>
            <w:r>
              <w:rPr>
                <w:noProof/>
                <w:webHidden/>
              </w:rPr>
              <w:fldChar w:fldCharType="end"/>
            </w:r>
          </w:hyperlink>
        </w:p>
        <w:p w14:paraId="2A0E3196" w14:textId="3B788ED4" w:rsidR="0033718A" w:rsidRDefault="0033718A">
          <w:pPr>
            <w:pStyle w:val="TOC2"/>
            <w:tabs>
              <w:tab w:val="right" w:leader="dot" w:pos="9016"/>
            </w:tabs>
            <w:rPr>
              <w:rFonts w:asciiTheme="minorHAnsi" w:eastAsiaTheme="minorEastAsia" w:hAnsiTheme="minorHAnsi"/>
              <w:noProof/>
              <w:sz w:val="24"/>
              <w:szCs w:val="24"/>
              <w:lang w:eastAsia="en-GB"/>
            </w:rPr>
          </w:pPr>
          <w:hyperlink w:anchor="_Toc202883559" w:history="1">
            <w:r w:rsidRPr="00084BF1">
              <w:rPr>
                <w:rStyle w:val="Hyperlink"/>
                <w:noProof/>
              </w:rPr>
              <w:t>Accidents in School</w:t>
            </w:r>
            <w:r>
              <w:rPr>
                <w:noProof/>
                <w:webHidden/>
              </w:rPr>
              <w:tab/>
            </w:r>
            <w:r>
              <w:rPr>
                <w:noProof/>
                <w:webHidden/>
              </w:rPr>
              <w:fldChar w:fldCharType="begin"/>
            </w:r>
            <w:r>
              <w:rPr>
                <w:noProof/>
                <w:webHidden/>
              </w:rPr>
              <w:instrText xml:space="preserve"> PAGEREF _Toc202883559 \h </w:instrText>
            </w:r>
            <w:r>
              <w:rPr>
                <w:noProof/>
                <w:webHidden/>
              </w:rPr>
            </w:r>
            <w:r>
              <w:rPr>
                <w:noProof/>
                <w:webHidden/>
              </w:rPr>
              <w:fldChar w:fldCharType="separate"/>
            </w:r>
            <w:r w:rsidR="00273854">
              <w:rPr>
                <w:noProof/>
                <w:webHidden/>
              </w:rPr>
              <w:t>6</w:t>
            </w:r>
            <w:r>
              <w:rPr>
                <w:noProof/>
                <w:webHidden/>
              </w:rPr>
              <w:fldChar w:fldCharType="end"/>
            </w:r>
          </w:hyperlink>
        </w:p>
        <w:p w14:paraId="7D9110B2" w14:textId="3E4BE79E" w:rsidR="0033718A" w:rsidRDefault="0033718A">
          <w:pPr>
            <w:pStyle w:val="TOC3"/>
            <w:tabs>
              <w:tab w:val="right" w:leader="dot" w:pos="9016"/>
            </w:tabs>
            <w:rPr>
              <w:rFonts w:asciiTheme="minorHAnsi" w:eastAsiaTheme="minorEastAsia" w:hAnsiTheme="minorHAnsi"/>
              <w:noProof/>
              <w:sz w:val="24"/>
              <w:szCs w:val="24"/>
              <w:lang w:eastAsia="en-GB"/>
            </w:rPr>
          </w:pPr>
          <w:hyperlink w:anchor="_Toc202883560" w:history="1">
            <w:r w:rsidRPr="00084BF1">
              <w:rPr>
                <w:rStyle w:val="Hyperlink"/>
                <w:noProof/>
              </w:rPr>
              <w:t>Accident on a School Trip</w:t>
            </w:r>
            <w:r>
              <w:rPr>
                <w:noProof/>
                <w:webHidden/>
              </w:rPr>
              <w:tab/>
            </w:r>
            <w:r>
              <w:rPr>
                <w:noProof/>
                <w:webHidden/>
              </w:rPr>
              <w:fldChar w:fldCharType="begin"/>
            </w:r>
            <w:r>
              <w:rPr>
                <w:noProof/>
                <w:webHidden/>
              </w:rPr>
              <w:instrText xml:space="preserve"> PAGEREF _Toc202883560 \h </w:instrText>
            </w:r>
            <w:r>
              <w:rPr>
                <w:noProof/>
                <w:webHidden/>
              </w:rPr>
            </w:r>
            <w:r>
              <w:rPr>
                <w:noProof/>
                <w:webHidden/>
              </w:rPr>
              <w:fldChar w:fldCharType="separate"/>
            </w:r>
            <w:r w:rsidR="00273854">
              <w:rPr>
                <w:noProof/>
                <w:webHidden/>
              </w:rPr>
              <w:t>7</w:t>
            </w:r>
            <w:r>
              <w:rPr>
                <w:noProof/>
                <w:webHidden/>
              </w:rPr>
              <w:fldChar w:fldCharType="end"/>
            </w:r>
          </w:hyperlink>
        </w:p>
        <w:p w14:paraId="413A6843" w14:textId="31516B45" w:rsidR="0033718A" w:rsidRDefault="0033718A">
          <w:pPr>
            <w:pStyle w:val="TOC3"/>
            <w:tabs>
              <w:tab w:val="right" w:leader="dot" w:pos="9016"/>
            </w:tabs>
            <w:rPr>
              <w:rFonts w:asciiTheme="minorHAnsi" w:eastAsiaTheme="minorEastAsia" w:hAnsiTheme="minorHAnsi"/>
              <w:noProof/>
              <w:sz w:val="24"/>
              <w:szCs w:val="24"/>
              <w:lang w:eastAsia="en-GB"/>
            </w:rPr>
          </w:pPr>
          <w:hyperlink w:anchor="_Toc202883561" w:history="1">
            <w:r w:rsidRPr="00084BF1">
              <w:rPr>
                <w:rStyle w:val="Hyperlink"/>
                <w:noProof/>
              </w:rPr>
              <w:t>Accident or Illness of Staff - whilst on a school trip</w:t>
            </w:r>
            <w:r>
              <w:rPr>
                <w:noProof/>
                <w:webHidden/>
              </w:rPr>
              <w:tab/>
            </w:r>
            <w:r>
              <w:rPr>
                <w:noProof/>
                <w:webHidden/>
              </w:rPr>
              <w:fldChar w:fldCharType="begin"/>
            </w:r>
            <w:r>
              <w:rPr>
                <w:noProof/>
                <w:webHidden/>
              </w:rPr>
              <w:instrText xml:space="preserve"> PAGEREF _Toc202883561 \h </w:instrText>
            </w:r>
            <w:r>
              <w:rPr>
                <w:noProof/>
                <w:webHidden/>
              </w:rPr>
            </w:r>
            <w:r>
              <w:rPr>
                <w:noProof/>
                <w:webHidden/>
              </w:rPr>
              <w:fldChar w:fldCharType="separate"/>
            </w:r>
            <w:r w:rsidR="00273854">
              <w:rPr>
                <w:noProof/>
                <w:webHidden/>
              </w:rPr>
              <w:t>7</w:t>
            </w:r>
            <w:r>
              <w:rPr>
                <w:noProof/>
                <w:webHidden/>
              </w:rPr>
              <w:fldChar w:fldCharType="end"/>
            </w:r>
          </w:hyperlink>
        </w:p>
        <w:p w14:paraId="78BEA5E2" w14:textId="0D20FA89" w:rsidR="0033718A" w:rsidRDefault="0033718A">
          <w:pPr>
            <w:pStyle w:val="TOC2"/>
            <w:tabs>
              <w:tab w:val="right" w:leader="dot" w:pos="9016"/>
            </w:tabs>
            <w:rPr>
              <w:rFonts w:asciiTheme="minorHAnsi" w:eastAsiaTheme="minorEastAsia" w:hAnsiTheme="minorHAnsi"/>
              <w:noProof/>
              <w:sz w:val="24"/>
              <w:szCs w:val="24"/>
              <w:lang w:eastAsia="en-GB"/>
            </w:rPr>
          </w:pPr>
          <w:hyperlink w:anchor="_Toc202883562" w:history="1">
            <w:r w:rsidRPr="00084BF1">
              <w:rPr>
                <w:rStyle w:val="Hyperlink"/>
                <w:noProof/>
              </w:rPr>
              <w:t>Administration of Medicines</w:t>
            </w:r>
            <w:r>
              <w:rPr>
                <w:noProof/>
                <w:webHidden/>
              </w:rPr>
              <w:tab/>
            </w:r>
            <w:r>
              <w:rPr>
                <w:noProof/>
                <w:webHidden/>
              </w:rPr>
              <w:fldChar w:fldCharType="begin"/>
            </w:r>
            <w:r>
              <w:rPr>
                <w:noProof/>
                <w:webHidden/>
              </w:rPr>
              <w:instrText xml:space="preserve"> PAGEREF _Toc202883562 \h </w:instrText>
            </w:r>
            <w:r>
              <w:rPr>
                <w:noProof/>
                <w:webHidden/>
              </w:rPr>
            </w:r>
            <w:r>
              <w:rPr>
                <w:noProof/>
                <w:webHidden/>
              </w:rPr>
              <w:fldChar w:fldCharType="separate"/>
            </w:r>
            <w:r w:rsidR="00273854">
              <w:rPr>
                <w:noProof/>
                <w:webHidden/>
              </w:rPr>
              <w:t>7</w:t>
            </w:r>
            <w:r>
              <w:rPr>
                <w:noProof/>
                <w:webHidden/>
              </w:rPr>
              <w:fldChar w:fldCharType="end"/>
            </w:r>
          </w:hyperlink>
        </w:p>
        <w:p w14:paraId="44EEBD3F" w14:textId="14C98FD2" w:rsidR="0033718A" w:rsidRDefault="0033718A">
          <w:pPr>
            <w:pStyle w:val="TOC2"/>
            <w:tabs>
              <w:tab w:val="right" w:leader="dot" w:pos="9016"/>
            </w:tabs>
            <w:rPr>
              <w:rFonts w:asciiTheme="minorHAnsi" w:eastAsiaTheme="minorEastAsia" w:hAnsiTheme="minorHAnsi"/>
              <w:noProof/>
              <w:sz w:val="24"/>
              <w:szCs w:val="24"/>
              <w:lang w:eastAsia="en-GB"/>
            </w:rPr>
          </w:pPr>
          <w:hyperlink w:anchor="_Toc202883563" w:history="1">
            <w:r w:rsidRPr="00084BF1">
              <w:rPr>
                <w:rStyle w:val="Hyperlink"/>
                <w:noProof/>
              </w:rPr>
              <w:t>Arson</w:t>
            </w:r>
            <w:r>
              <w:rPr>
                <w:noProof/>
                <w:webHidden/>
              </w:rPr>
              <w:tab/>
            </w:r>
            <w:r>
              <w:rPr>
                <w:noProof/>
                <w:webHidden/>
              </w:rPr>
              <w:fldChar w:fldCharType="begin"/>
            </w:r>
            <w:r>
              <w:rPr>
                <w:noProof/>
                <w:webHidden/>
              </w:rPr>
              <w:instrText xml:space="preserve"> PAGEREF _Toc202883563 \h </w:instrText>
            </w:r>
            <w:r>
              <w:rPr>
                <w:noProof/>
                <w:webHidden/>
              </w:rPr>
            </w:r>
            <w:r>
              <w:rPr>
                <w:noProof/>
                <w:webHidden/>
              </w:rPr>
              <w:fldChar w:fldCharType="separate"/>
            </w:r>
            <w:r w:rsidR="00273854">
              <w:rPr>
                <w:noProof/>
                <w:webHidden/>
              </w:rPr>
              <w:t>7</w:t>
            </w:r>
            <w:r>
              <w:rPr>
                <w:noProof/>
                <w:webHidden/>
              </w:rPr>
              <w:fldChar w:fldCharType="end"/>
            </w:r>
          </w:hyperlink>
        </w:p>
        <w:p w14:paraId="15DEF454" w14:textId="5CFE5942" w:rsidR="0033718A" w:rsidRDefault="0033718A">
          <w:pPr>
            <w:pStyle w:val="TOC2"/>
            <w:tabs>
              <w:tab w:val="right" w:leader="dot" w:pos="9016"/>
            </w:tabs>
            <w:rPr>
              <w:rFonts w:asciiTheme="minorHAnsi" w:eastAsiaTheme="minorEastAsia" w:hAnsiTheme="minorHAnsi"/>
              <w:noProof/>
              <w:sz w:val="24"/>
              <w:szCs w:val="24"/>
              <w:lang w:eastAsia="en-GB"/>
            </w:rPr>
          </w:pPr>
          <w:hyperlink w:anchor="_Toc202883564" w:history="1">
            <w:r w:rsidRPr="00084BF1">
              <w:rPr>
                <w:rStyle w:val="Hyperlink"/>
                <w:noProof/>
              </w:rPr>
              <w:t>Asbestos</w:t>
            </w:r>
            <w:r>
              <w:rPr>
                <w:noProof/>
                <w:webHidden/>
              </w:rPr>
              <w:tab/>
            </w:r>
            <w:r>
              <w:rPr>
                <w:noProof/>
                <w:webHidden/>
              </w:rPr>
              <w:fldChar w:fldCharType="begin"/>
            </w:r>
            <w:r>
              <w:rPr>
                <w:noProof/>
                <w:webHidden/>
              </w:rPr>
              <w:instrText xml:space="preserve"> PAGEREF _Toc202883564 \h </w:instrText>
            </w:r>
            <w:r>
              <w:rPr>
                <w:noProof/>
                <w:webHidden/>
              </w:rPr>
            </w:r>
            <w:r>
              <w:rPr>
                <w:noProof/>
                <w:webHidden/>
              </w:rPr>
              <w:fldChar w:fldCharType="separate"/>
            </w:r>
            <w:r w:rsidR="00273854">
              <w:rPr>
                <w:noProof/>
                <w:webHidden/>
              </w:rPr>
              <w:t>8</w:t>
            </w:r>
            <w:r>
              <w:rPr>
                <w:noProof/>
                <w:webHidden/>
              </w:rPr>
              <w:fldChar w:fldCharType="end"/>
            </w:r>
          </w:hyperlink>
        </w:p>
        <w:p w14:paraId="254FF736" w14:textId="0721B3DE" w:rsidR="0033718A" w:rsidRDefault="0033718A">
          <w:pPr>
            <w:pStyle w:val="TOC2"/>
            <w:tabs>
              <w:tab w:val="right" w:leader="dot" w:pos="9016"/>
            </w:tabs>
            <w:rPr>
              <w:rFonts w:asciiTheme="minorHAnsi" w:eastAsiaTheme="minorEastAsia" w:hAnsiTheme="minorHAnsi"/>
              <w:noProof/>
              <w:sz w:val="24"/>
              <w:szCs w:val="24"/>
              <w:lang w:eastAsia="en-GB"/>
            </w:rPr>
          </w:pPr>
          <w:hyperlink w:anchor="_Toc202883565" w:history="1">
            <w:r w:rsidRPr="00084BF1">
              <w:rPr>
                <w:rStyle w:val="Hyperlink"/>
                <w:noProof/>
              </w:rPr>
              <w:t>Boiler Room</w:t>
            </w:r>
            <w:r>
              <w:rPr>
                <w:noProof/>
                <w:webHidden/>
              </w:rPr>
              <w:tab/>
            </w:r>
            <w:r>
              <w:rPr>
                <w:noProof/>
                <w:webHidden/>
              </w:rPr>
              <w:fldChar w:fldCharType="begin"/>
            </w:r>
            <w:r>
              <w:rPr>
                <w:noProof/>
                <w:webHidden/>
              </w:rPr>
              <w:instrText xml:space="preserve"> PAGEREF _Toc202883565 \h </w:instrText>
            </w:r>
            <w:r>
              <w:rPr>
                <w:noProof/>
                <w:webHidden/>
              </w:rPr>
            </w:r>
            <w:r>
              <w:rPr>
                <w:noProof/>
                <w:webHidden/>
              </w:rPr>
              <w:fldChar w:fldCharType="separate"/>
            </w:r>
            <w:r w:rsidR="00273854">
              <w:rPr>
                <w:noProof/>
                <w:webHidden/>
              </w:rPr>
              <w:t>8</w:t>
            </w:r>
            <w:r>
              <w:rPr>
                <w:noProof/>
                <w:webHidden/>
              </w:rPr>
              <w:fldChar w:fldCharType="end"/>
            </w:r>
          </w:hyperlink>
        </w:p>
        <w:p w14:paraId="07CB8B0B" w14:textId="52F53A08" w:rsidR="0033718A" w:rsidRDefault="0033718A">
          <w:pPr>
            <w:pStyle w:val="TOC2"/>
            <w:tabs>
              <w:tab w:val="right" w:leader="dot" w:pos="9016"/>
            </w:tabs>
            <w:rPr>
              <w:rFonts w:asciiTheme="minorHAnsi" w:eastAsiaTheme="minorEastAsia" w:hAnsiTheme="minorHAnsi"/>
              <w:noProof/>
              <w:sz w:val="24"/>
              <w:szCs w:val="24"/>
              <w:lang w:eastAsia="en-GB"/>
            </w:rPr>
          </w:pPr>
          <w:hyperlink w:anchor="_Toc202883566" w:history="1">
            <w:r w:rsidRPr="00084BF1">
              <w:rPr>
                <w:rStyle w:val="Hyperlink"/>
                <w:noProof/>
              </w:rPr>
              <w:t>Cooking Activities</w:t>
            </w:r>
            <w:r>
              <w:rPr>
                <w:noProof/>
                <w:webHidden/>
              </w:rPr>
              <w:tab/>
            </w:r>
            <w:r>
              <w:rPr>
                <w:noProof/>
                <w:webHidden/>
              </w:rPr>
              <w:fldChar w:fldCharType="begin"/>
            </w:r>
            <w:r>
              <w:rPr>
                <w:noProof/>
                <w:webHidden/>
              </w:rPr>
              <w:instrText xml:space="preserve"> PAGEREF _Toc202883566 \h </w:instrText>
            </w:r>
            <w:r>
              <w:rPr>
                <w:noProof/>
                <w:webHidden/>
              </w:rPr>
            </w:r>
            <w:r>
              <w:rPr>
                <w:noProof/>
                <w:webHidden/>
              </w:rPr>
              <w:fldChar w:fldCharType="separate"/>
            </w:r>
            <w:r w:rsidR="00273854">
              <w:rPr>
                <w:noProof/>
                <w:webHidden/>
              </w:rPr>
              <w:t>8</w:t>
            </w:r>
            <w:r>
              <w:rPr>
                <w:noProof/>
                <w:webHidden/>
              </w:rPr>
              <w:fldChar w:fldCharType="end"/>
            </w:r>
          </w:hyperlink>
        </w:p>
        <w:p w14:paraId="26A1CFDB" w14:textId="7B81DEDF" w:rsidR="0033718A" w:rsidRDefault="0033718A">
          <w:pPr>
            <w:pStyle w:val="TOC2"/>
            <w:tabs>
              <w:tab w:val="right" w:leader="dot" w:pos="9016"/>
            </w:tabs>
            <w:rPr>
              <w:rFonts w:asciiTheme="minorHAnsi" w:eastAsiaTheme="minorEastAsia" w:hAnsiTheme="minorHAnsi"/>
              <w:noProof/>
              <w:sz w:val="24"/>
              <w:szCs w:val="24"/>
              <w:lang w:eastAsia="en-GB"/>
            </w:rPr>
          </w:pPr>
          <w:hyperlink w:anchor="_Toc202883567" w:history="1">
            <w:r w:rsidRPr="00084BF1">
              <w:rPr>
                <w:rStyle w:val="Hyperlink"/>
                <w:noProof/>
              </w:rPr>
              <w:t>Contractors on Site/Deliveries of Stores</w:t>
            </w:r>
            <w:r>
              <w:rPr>
                <w:noProof/>
                <w:webHidden/>
              </w:rPr>
              <w:tab/>
            </w:r>
            <w:r>
              <w:rPr>
                <w:noProof/>
                <w:webHidden/>
              </w:rPr>
              <w:fldChar w:fldCharType="begin"/>
            </w:r>
            <w:r>
              <w:rPr>
                <w:noProof/>
                <w:webHidden/>
              </w:rPr>
              <w:instrText xml:space="preserve"> PAGEREF _Toc202883567 \h </w:instrText>
            </w:r>
            <w:r>
              <w:rPr>
                <w:noProof/>
                <w:webHidden/>
              </w:rPr>
            </w:r>
            <w:r>
              <w:rPr>
                <w:noProof/>
                <w:webHidden/>
              </w:rPr>
              <w:fldChar w:fldCharType="separate"/>
            </w:r>
            <w:r w:rsidR="00273854">
              <w:rPr>
                <w:noProof/>
                <w:webHidden/>
              </w:rPr>
              <w:t>8</w:t>
            </w:r>
            <w:r>
              <w:rPr>
                <w:noProof/>
                <w:webHidden/>
              </w:rPr>
              <w:fldChar w:fldCharType="end"/>
            </w:r>
          </w:hyperlink>
        </w:p>
        <w:p w14:paraId="28AFDA81" w14:textId="5A1EA33F" w:rsidR="0033718A" w:rsidRDefault="0033718A">
          <w:pPr>
            <w:pStyle w:val="TOC2"/>
            <w:tabs>
              <w:tab w:val="right" w:leader="dot" w:pos="9016"/>
            </w:tabs>
            <w:rPr>
              <w:rFonts w:asciiTheme="minorHAnsi" w:eastAsiaTheme="minorEastAsia" w:hAnsiTheme="minorHAnsi"/>
              <w:noProof/>
              <w:sz w:val="24"/>
              <w:szCs w:val="24"/>
              <w:lang w:eastAsia="en-GB"/>
            </w:rPr>
          </w:pPr>
          <w:hyperlink w:anchor="_Toc202883568" w:history="1">
            <w:r w:rsidRPr="00084BF1">
              <w:rPr>
                <w:rStyle w:val="Hyperlink"/>
                <w:noProof/>
              </w:rPr>
              <w:t>COSHH – Control of Substances Hazardous to Health</w:t>
            </w:r>
            <w:r>
              <w:rPr>
                <w:noProof/>
                <w:webHidden/>
              </w:rPr>
              <w:tab/>
            </w:r>
            <w:r>
              <w:rPr>
                <w:noProof/>
                <w:webHidden/>
              </w:rPr>
              <w:fldChar w:fldCharType="begin"/>
            </w:r>
            <w:r>
              <w:rPr>
                <w:noProof/>
                <w:webHidden/>
              </w:rPr>
              <w:instrText xml:space="preserve"> PAGEREF _Toc202883568 \h </w:instrText>
            </w:r>
            <w:r>
              <w:rPr>
                <w:noProof/>
                <w:webHidden/>
              </w:rPr>
            </w:r>
            <w:r>
              <w:rPr>
                <w:noProof/>
                <w:webHidden/>
              </w:rPr>
              <w:fldChar w:fldCharType="separate"/>
            </w:r>
            <w:r w:rsidR="00273854">
              <w:rPr>
                <w:noProof/>
                <w:webHidden/>
              </w:rPr>
              <w:t>8</w:t>
            </w:r>
            <w:r>
              <w:rPr>
                <w:noProof/>
                <w:webHidden/>
              </w:rPr>
              <w:fldChar w:fldCharType="end"/>
            </w:r>
          </w:hyperlink>
        </w:p>
        <w:p w14:paraId="7D5E4773" w14:textId="41518F55" w:rsidR="0033718A" w:rsidRDefault="0033718A">
          <w:pPr>
            <w:pStyle w:val="TOC2"/>
            <w:tabs>
              <w:tab w:val="right" w:leader="dot" w:pos="9016"/>
            </w:tabs>
            <w:rPr>
              <w:rFonts w:asciiTheme="minorHAnsi" w:eastAsiaTheme="minorEastAsia" w:hAnsiTheme="minorHAnsi"/>
              <w:noProof/>
              <w:sz w:val="24"/>
              <w:szCs w:val="24"/>
              <w:lang w:eastAsia="en-GB"/>
            </w:rPr>
          </w:pPr>
          <w:hyperlink w:anchor="_Toc202883569" w:history="1">
            <w:r w:rsidRPr="00084BF1">
              <w:rPr>
                <w:rStyle w:val="Hyperlink"/>
                <w:noProof/>
              </w:rPr>
              <w:t>Dogs</w:t>
            </w:r>
            <w:r>
              <w:rPr>
                <w:noProof/>
                <w:webHidden/>
              </w:rPr>
              <w:tab/>
            </w:r>
            <w:r>
              <w:rPr>
                <w:noProof/>
                <w:webHidden/>
              </w:rPr>
              <w:fldChar w:fldCharType="begin"/>
            </w:r>
            <w:r>
              <w:rPr>
                <w:noProof/>
                <w:webHidden/>
              </w:rPr>
              <w:instrText xml:space="preserve"> PAGEREF _Toc202883569 \h </w:instrText>
            </w:r>
            <w:r>
              <w:rPr>
                <w:noProof/>
                <w:webHidden/>
              </w:rPr>
            </w:r>
            <w:r>
              <w:rPr>
                <w:noProof/>
                <w:webHidden/>
              </w:rPr>
              <w:fldChar w:fldCharType="separate"/>
            </w:r>
            <w:r w:rsidR="00273854">
              <w:rPr>
                <w:noProof/>
                <w:webHidden/>
              </w:rPr>
              <w:t>9</w:t>
            </w:r>
            <w:r>
              <w:rPr>
                <w:noProof/>
                <w:webHidden/>
              </w:rPr>
              <w:fldChar w:fldCharType="end"/>
            </w:r>
          </w:hyperlink>
        </w:p>
        <w:p w14:paraId="24E7F6A6" w14:textId="7222F4B1" w:rsidR="0033718A" w:rsidRDefault="0033718A">
          <w:pPr>
            <w:pStyle w:val="TOC2"/>
            <w:tabs>
              <w:tab w:val="right" w:leader="dot" w:pos="9016"/>
            </w:tabs>
            <w:rPr>
              <w:rFonts w:asciiTheme="minorHAnsi" w:eastAsiaTheme="minorEastAsia" w:hAnsiTheme="minorHAnsi"/>
              <w:noProof/>
              <w:sz w:val="24"/>
              <w:szCs w:val="24"/>
              <w:lang w:eastAsia="en-GB"/>
            </w:rPr>
          </w:pPr>
          <w:hyperlink w:anchor="_Toc202883570" w:history="1">
            <w:r w:rsidRPr="00084BF1">
              <w:rPr>
                <w:rStyle w:val="Hyperlink"/>
                <w:noProof/>
              </w:rPr>
              <w:t>Electrical Equipment</w:t>
            </w:r>
            <w:r>
              <w:rPr>
                <w:noProof/>
                <w:webHidden/>
              </w:rPr>
              <w:tab/>
            </w:r>
            <w:r>
              <w:rPr>
                <w:noProof/>
                <w:webHidden/>
              </w:rPr>
              <w:fldChar w:fldCharType="begin"/>
            </w:r>
            <w:r>
              <w:rPr>
                <w:noProof/>
                <w:webHidden/>
              </w:rPr>
              <w:instrText xml:space="preserve"> PAGEREF _Toc202883570 \h </w:instrText>
            </w:r>
            <w:r>
              <w:rPr>
                <w:noProof/>
                <w:webHidden/>
              </w:rPr>
            </w:r>
            <w:r>
              <w:rPr>
                <w:noProof/>
                <w:webHidden/>
              </w:rPr>
              <w:fldChar w:fldCharType="separate"/>
            </w:r>
            <w:r w:rsidR="00273854">
              <w:rPr>
                <w:noProof/>
                <w:webHidden/>
              </w:rPr>
              <w:t>9</w:t>
            </w:r>
            <w:r>
              <w:rPr>
                <w:noProof/>
                <w:webHidden/>
              </w:rPr>
              <w:fldChar w:fldCharType="end"/>
            </w:r>
          </w:hyperlink>
        </w:p>
        <w:p w14:paraId="71EDF91F" w14:textId="4C34FCC9" w:rsidR="0033718A" w:rsidRDefault="0033718A">
          <w:pPr>
            <w:pStyle w:val="TOC2"/>
            <w:tabs>
              <w:tab w:val="right" w:leader="dot" w:pos="9016"/>
            </w:tabs>
            <w:rPr>
              <w:rFonts w:asciiTheme="minorHAnsi" w:eastAsiaTheme="minorEastAsia" w:hAnsiTheme="minorHAnsi"/>
              <w:noProof/>
              <w:sz w:val="24"/>
              <w:szCs w:val="24"/>
              <w:lang w:eastAsia="en-GB"/>
            </w:rPr>
          </w:pPr>
          <w:hyperlink w:anchor="_Toc202883571" w:history="1">
            <w:r w:rsidRPr="00084BF1">
              <w:rPr>
                <w:rStyle w:val="Hyperlink"/>
                <w:noProof/>
              </w:rPr>
              <w:t>Emergency Evacuation Plan</w:t>
            </w:r>
            <w:r>
              <w:rPr>
                <w:noProof/>
                <w:webHidden/>
              </w:rPr>
              <w:tab/>
            </w:r>
            <w:r>
              <w:rPr>
                <w:noProof/>
                <w:webHidden/>
              </w:rPr>
              <w:fldChar w:fldCharType="begin"/>
            </w:r>
            <w:r>
              <w:rPr>
                <w:noProof/>
                <w:webHidden/>
              </w:rPr>
              <w:instrText xml:space="preserve"> PAGEREF _Toc202883571 \h </w:instrText>
            </w:r>
            <w:r>
              <w:rPr>
                <w:noProof/>
                <w:webHidden/>
              </w:rPr>
            </w:r>
            <w:r>
              <w:rPr>
                <w:noProof/>
                <w:webHidden/>
              </w:rPr>
              <w:fldChar w:fldCharType="separate"/>
            </w:r>
            <w:r w:rsidR="00273854">
              <w:rPr>
                <w:noProof/>
                <w:webHidden/>
              </w:rPr>
              <w:t>9</w:t>
            </w:r>
            <w:r>
              <w:rPr>
                <w:noProof/>
                <w:webHidden/>
              </w:rPr>
              <w:fldChar w:fldCharType="end"/>
            </w:r>
          </w:hyperlink>
        </w:p>
        <w:p w14:paraId="517B0AA7" w14:textId="51D56261" w:rsidR="0033718A" w:rsidRDefault="0033718A">
          <w:pPr>
            <w:pStyle w:val="TOC2"/>
            <w:tabs>
              <w:tab w:val="right" w:leader="dot" w:pos="9016"/>
            </w:tabs>
            <w:rPr>
              <w:rFonts w:asciiTheme="minorHAnsi" w:eastAsiaTheme="minorEastAsia" w:hAnsiTheme="minorHAnsi"/>
              <w:noProof/>
              <w:sz w:val="24"/>
              <w:szCs w:val="24"/>
              <w:lang w:eastAsia="en-GB"/>
            </w:rPr>
          </w:pPr>
          <w:hyperlink w:anchor="_Toc202883572" w:history="1">
            <w:r w:rsidRPr="00084BF1">
              <w:rPr>
                <w:rStyle w:val="Hyperlink"/>
                <w:noProof/>
              </w:rPr>
              <w:t>Extended Schools</w:t>
            </w:r>
            <w:r>
              <w:rPr>
                <w:noProof/>
                <w:webHidden/>
              </w:rPr>
              <w:tab/>
            </w:r>
            <w:r>
              <w:rPr>
                <w:noProof/>
                <w:webHidden/>
              </w:rPr>
              <w:fldChar w:fldCharType="begin"/>
            </w:r>
            <w:r>
              <w:rPr>
                <w:noProof/>
                <w:webHidden/>
              </w:rPr>
              <w:instrText xml:space="preserve"> PAGEREF _Toc202883572 \h </w:instrText>
            </w:r>
            <w:r>
              <w:rPr>
                <w:noProof/>
                <w:webHidden/>
              </w:rPr>
            </w:r>
            <w:r>
              <w:rPr>
                <w:noProof/>
                <w:webHidden/>
              </w:rPr>
              <w:fldChar w:fldCharType="separate"/>
            </w:r>
            <w:r w:rsidR="00273854">
              <w:rPr>
                <w:noProof/>
                <w:webHidden/>
              </w:rPr>
              <w:t>9</w:t>
            </w:r>
            <w:r>
              <w:rPr>
                <w:noProof/>
                <w:webHidden/>
              </w:rPr>
              <w:fldChar w:fldCharType="end"/>
            </w:r>
          </w:hyperlink>
        </w:p>
        <w:p w14:paraId="78549430" w14:textId="6C621C64" w:rsidR="0033718A" w:rsidRDefault="0033718A">
          <w:pPr>
            <w:pStyle w:val="TOC2"/>
            <w:tabs>
              <w:tab w:val="right" w:leader="dot" w:pos="9016"/>
            </w:tabs>
            <w:rPr>
              <w:rFonts w:asciiTheme="minorHAnsi" w:eastAsiaTheme="minorEastAsia" w:hAnsiTheme="minorHAnsi"/>
              <w:noProof/>
              <w:sz w:val="24"/>
              <w:szCs w:val="24"/>
              <w:lang w:eastAsia="en-GB"/>
            </w:rPr>
          </w:pPr>
          <w:hyperlink w:anchor="_Toc202883573" w:history="1">
            <w:r w:rsidRPr="00084BF1">
              <w:rPr>
                <w:rStyle w:val="Hyperlink"/>
                <w:noProof/>
              </w:rPr>
              <w:t>Fire</w:t>
            </w:r>
            <w:r>
              <w:rPr>
                <w:noProof/>
                <w:webHidden/>
              </w:rPr>
              <w:tab/>
            </w:r>
            <w:r>
              <w:rPr>
                <w:noProof/>
                <w:webHidden/>
              </w:rPr>
              <w:fldChar w:fldCharType="begin"/>
            </w:r>
            <w:r>
              <w:rPr>
                <w:noProof/>
                <w:webHidden/>
              </w:rPr>
              <w:instrText xml:space="preserve"> PAGEREF _Toc202883573 \h </w:instrText>
            </w:r>
            <w:r>
              <w:rPr>
                <w:noProof/>
                <w:webHidden/>
              </w:rPr>
            </w:r>
            <w:r>
              <w:rPr>
                <w:noProof/>
                <w:webHidden/>
              </w:rPr>
              <w:fldChar w:fldCharType="separate"/>
            </w:r>
            <w:r w:rsidR="00273854">
              <w:rPr>
                <w:noProof/>
                <w:webHidden/>
              </w:rPr>
              <w:t>10</w:t>
            </w:r>
            <w:r>
              <w:rPr>
                <w:noProof/>
                <w:webHidden/>
              </w:rPr>
              <w:fldChar w:fldCharType="end"/>
            </w:r>
          </w:hyperlink>
        </w:p>
        <w:p w14:paraId="5FC5E860" w14:textId="0792F038" w:rsidR="0033718A" w:rsidRDefault="0033718A">
          <w:pPr>
            <w:pStyle w:val="TOC3"/>
            <w:tabs>
              <w:tab w:val="right" w:leader="dot" w:pos="9016"/>
            </w:tabs>
            <w:rPr>
              <w:rFonts w:asciiTheme="minorHAnsi" w:eastAsiaTheme="minorEastAsia" w:hAnsiTheme="minorHAnsi"/>
              <w:noProof/>
              <w:sz w:val="24"/>
              <w:szCs w:val="24"/>
              <w:lang w:eastAsia="en-GB"/>
            </w:rPr>
          </w:pPr>
          <w:hyperlink w:anchor="_Toc202883574" w:history="1">
            <w:r w:rsidRPr="00084BF1">
              <w:rPr>
                <w:rStyle w:val="Hyperlink"/>
                <w:noProof/>
              </w:rPr>
              <w:t>Fire at Lunchtime</w:t>
            </w:r>
            <w:r>
              <w:rPr>
                <w:noProof/>
                <w:webHidden/>
              </w:rPr>
              <w:tab/>
            </w:r>
            <w:r>
              <w:rPr>
                <w:noProof/>
                <w:webHidden/>
              </w:rPr>
              <w:fldChar w:fldCharType="begin"/>
            </w:r>
            <w:r>
              <w:rPr>
                <w:noProof/>
                <w:webHidden/>
              </w:rPr>
              <w:instrText xml:space="preserve"> PAGEREF _Toc202883574 \h </w:instrText>
            </w:r>
            <w:r>
              <w:rPr>
                <w:noProof/>
                <w:webHidden/>
              </w:rPr>
            </w:r>
            <w:r>
              <w:rPr>
                <w:noProof/>
                <w:webHidden/>
              </w:rPr>
              <w:fldChar w:fldCharType="separate"/>
            </w:r>
            <w:r w:rsidR="00273854">
              <w:rPr>
                <w:noProof/>
                <w:webHidden/>
              </w:rPr>
              <w:t>10</w:t>
            </w:r>
            <w:r>
              <w:rPr>
                <w:noProof/>
                <w:webHidden/>
              </w:rPr>
              <w:fldChar w:fldCharType="end"/>
            </w:r>
          </w:hyperlink>
        </w:p>
        <w:p w14:paraId="46709D4A" w14:textId="12A85FA0" w:rsidR="0033718A" w:rsidRDefault="0033718A">
          <w:pPr>
            <w:pStyle w:val="TOC2"/>
            <w:tabs>
              <w:tab w:val="right" w:leader="dot" w:pos="9016"/>
            </w:tabs>
            <w:rPr>
              <w:rFonts w:asciiTheme="minorHAnsi" w:eastAsiaTheme="minorEastAsia" w:hAnsiTheme="minorHAnsi"/>
              <w:noProof/>
              <w:sz w:val="24"/>
              <w:szCs w:val="24"/>
              <w:lang w:eastAsia="en-GB"/>
            </w:rPr>
          </w:pPr>
          <w:hyperlink w:anchor="_Toc202883575" w:history="1">
            <w:r w:rsidRPr="00084BF1">
              <w:rPr>
                <w:rStyle w:val="Hyperlink"/>
                <w:noProof/>
              </w:rPr>
              <w:t>First Aid Provision</w:t>
            </w:r>
            <w:r>
              <w:rPr>
                <w:noProof/>
                <w:webHidden/>
              </w:rPr>
              <w:tab/>
            </w:r>
            <w:r>
              <w:rPr>
                <w:noProof/>
                <w:webHidden/>
              </w:rPr>
              <w:fldChar w:fldCharType="begin"/>
            </w:r>
            <w:r>
              <w:rPr>
                <w:noProof/>
                <w:webHidden/>
              </w:rPr>
              <w:instrText xml:space="preserve"> PAGEREF _Toc202883575 \h </w:instrText>
            </w:r>
            <w:r>
              <w:rPr>
                <w:noProof/>
                <w:webHidden/>
              </w:rPr>
            </w:r>
            <w:r>
              <w:rPr>
                <w:noProof/>
                <w:webHidden/>
              </w:rPr>
              <w:fldChar w:fldCharType="separate"/>
            </w:r>
            <w:r w:rsidR="00273854">
              <w:rPr>
                <w:noProof/>
                <w:webHidden/>
              </w:rPr>
              <w:t>11</w:t>
            </w:r>
            <w:r>
              <w:rPr>
                <w:noProof/>
                <w:webHidden/>
              </w:rPr>
              <w:fldChar w:fldCharType="end"/>
            </w:r>
          </w:hyperlink>
        </w:p>
        <w:p w14:paraId="694F07BB" w14:textId="3FFE6429" w:rsidR="0033718A" w:rsidRDefault="0033718A">
          <w:pPr>
            <w:pStyle w:val="TOC2"/>
            <w:tabs>
              <w:tab w:val="right" w:leader="dot" w:pos="9016"/>
            </w:tabs>
            <w:rPr>
              <w:rFonts w:asciiTheme="minorHAnsi" w:eastAsiaTheme="minorEastAsia" w:hAnsiTheme="minorHAnsi"/>
              <w:noProof/>
              <w:sz w:val="24"/>
              <w:szCs w:val="24"/>
              <w:lang w:eastAsia="en-GB"/>
            </w:rPr>
          </w:pPr>
          <w:hyperlink w:anchor="_Toc202883576" w:history="1">
            <w:r w:rsidRPr="00084BF1">
              <w:rPr>
                <w:rStyle w:val="Hyperlink"/>
                <w:noProof/>
              </w:rPr>
              <w:t>Legionella</w:t>
            </w:r>
            <w:r>
              <w:rPr>
                <w:noProof/>
                <w:webHidden/>
              </w:rPr>
              <w:tab/>
            </w:r>
            <w:r>
              <w:rPr>
                <w:noProof/>
                <w:webHidden/>
              </w:rPr>
              <w:fldChar w:fldCharType="begin"/>
            </w:r>
            <w:r>
              <w:rPr>
                <w:noProof/>
                <w:webHidden/>
              </w:rPr>
              <w:instrText xml:space="preserve"> PAGEREF _Toc202883576 \h </w:instrText>
            </w:r>
            <w:r>
              <w:rPr>
                <w:noProof/>
                <w:webHidden/>
              </w:rPr>
            </w:r>
            <w:r>
              <w:rPr>
                <w:noProof/>
                <w:webHidden/>
              </w:rPr>
              <w:fldChar w:fldCharType="separate"/>
            </w:r>
            <w:r w:rsidR="00273854">
              <w:rPr>
                <w:noProof/>
                <w:webHidden/>
              </w:rPr>
              <w:t>12</w:t>
            </w:r>
            <w:r>
              <w:rPr>
                <w:noProof/>
                <w:webHidden/>
              </w:rPr>
              <w:fldChar w:fldCharType="end"/>
            </w:r>
          </w:hyperlink>
        </w:p>
        <w:p w14:paraId="17E887B3" w14:textId="6A5FC9FB" w:rsidR="0033718A" w:rsidRDefault="0033718A">
          <w:pPr>
            <w:pStyle w:val="TOC2"/>
            <w:tabs>
              <w:tab w:val="right" w:leader="dot" w:pos="9016"/>
            </w:tabs>
            <w:rPr>
              <w:rFonts w:asciiTheme="minorHAnsi" w:eastAsiaTheme="minorEastAsia" w:hAnsiTheme="minorHAnsi"/>
              <w:noProof/>
              <w:sz w:val="24"/>
              <w:szCs w:val="24"/>
              <w:lang w:eastAsia="en-GB"/>
            </w:rPr>
          </w:pPr>
          <w:hyperlink w:anchor="_Toc202883577" w:history="1">
            <w:r w:rsidRPr="00084BF1">
              <w:rPr>
                <w:rStyle w:val="Hyperlink"/>
                <w:noProof/>
              </w:rPr>
              <w:t>Nuts/Nut Products including Sesame Seeds</w:t>
            </w:r>
            <w:r>
              <w:rPr>
                <w:noProof/>
                <w:webHidden/>
              </w:rPr>
              <w:tab/>
            </w:r>
            <w:r>
              <w:rPr>
                <w:noProof/>
                <w:webHidden/>
              </w:rPr>
              <w:fldChar w:fldCharType="begin"/>
            </w:r>
            <w:r>
              <w:rPr>
                <w:noProof/>
                <w:webHidden/>
              </w:rPr>
              <w:instrText xml:space="preserve"> PAGEREF _Toc202883577 \h </w:instrText>
            </w:r>
            <w:r>
              <w:rPr>
                <w:noProof/>
                <w:webHidden/>
              </w:rPr>
            </w:r>
            <w:r>
              <w:rPr>
                <w:noProof/>
                <w:webHidden/>
              </w:rPr>
              <w:fldChar w:fldCharType="separate"/>
            </w:r>
            <w:r w:rsidR="00273854">
              <w:rPr>
                <w:noProof/>
                <w:webHidden/>
              </w:rPr>
              <w:t>12</w:t>
            </w:r>
            <w:r>
              <w:rPr>
                <w:noProof/>
                <w:webHidden/>
              </w:rPr>
              <w:fldChar w:fldCharType="end"/>
            </w:r>
          </w:hyperlink>
        </w:p>
        <w:p w14:paraId="4EAA8DAE" w14:textId="2F0853F2" w:rsidR="0033718A" w:rsidRDefault="0033718A">
          <w:pPr>
            <w:pStyle w:val="TOC2"/>
            <w:tabs>
              <w:tab w:val="right" w:leader="dot" w:pos="9016"/>
            </w:tabs>
            <w:rPr>
              <w:rFonts w:asciiTheme="minorHAnsi" w:eastAsiaTheme="minorEastAsia" w:hAnsiTheme="minorHAnsi"/>
              <w:noProof/>
              <w:sz w:val="24"/>
              <w:szCs w:val="24"/>
              <w:lang w:eastAsia="en-GB"/>
            </w:rPr>
          </w:pPr>
          <w:hyperlink w:anchor="_Toc202883578" w:history="1">
            <w:r w:rsidRPr="00084BF1">
              <w:rPr>
                <w:rStyle w:val="Hyperlink"/>
                <w:noProof/>
              </w:rPr>
              <w:t>Physical Assault, Threatening Behaviour or Verbal Abuse at Work</w:t>
            </w:r>
            <w:r>
              <w:rPr>
                <w:noProof/>
                <w:webHidden/>
              </w:rPr>
              <w:tab/>
            </w:r>
            <w:r>
              <w:rPr>
                <w:noProof/>
                <w:webHidden/>
              </w:rPr>
              <w:fldChar w:fldCharType="begin"/>
            </w:r>
            <w:r>
              <w:rPr>
                <w:noProof/>
                <w:webHidden/>
              </w:rPr>
              <w:instrText xml:space="preserve"> PAGEREF _Toc202883578 \h </w:instrText>
            </w:r>
            <w:r>
              <w:rPr>
                <w:noProof/>
                <w:webHidden/>
              </w:rPr>
            </w:r>
            <w:r>
              <w:rPr>
                <w:noProof/>
                <w:webHidden/>
              </w:rPr>
              <w:fldChar w:fldCharType="separate"/>
            </w:r>
            <w:r w:rsidR="00273854">
              <w:rPr>
                <w:noProof/>
                <w:webHidden/>
              </w:rPr>
              <w:t>12</w:t>
            </w:r>
            <w:r>
              <w:rPr>
                <w:noProof/>
                <w:webHidden/>
              </w:rPr>
              <w:fldChar w:fldCharType="end"/>
            </w:r>
          </w:hyperlink>
        </w:p>
        <w:p w14:paraId="000A3A23" w14:textId="44D7C087" w:rsidR="0033718A" w:rsidRDefault="0033718A">
          <w:pPr>
            <w:pStyle w:val="TOC2"/>
            <w:tabs>
              <w:tab w:val="right" w:leader="dot" w:pos="9016"/>
            </w:tabs>
            <w:rPr>
              <w:rFonts w:asciiTheme="minorHAnsi" w:eastAsiaTheme="minorEastAsia" w:hAnsiTheme="minorHAnsi"/>
              <w:noProof/>
              <w:sz w:val="24"/>
              <w:szCs w:val="24"/>
              <w:lang w:eastAsia="en-GB"/>
            </w:rPr>
          </w:pPr>
          <w:hyperlink w:anchor="_Toc202883579" w:history="1">
            <w:r w:rsidRPr="00084BF1">
              <w:rPr>
                <w:rStyle w:val="Hyperlink"/>
                <w:noProof/>
              </w:rPr>
              <w:t>Pond</w:t>
            </w:r>
            <w:r>
              <w:rPr>
                <w:noProof/>
                <w:webHidden/>
              </w:rPr>
              <w:tab/>
            </w:r>
            <w:r>
              <w:rPr>
                <w:noProof/>
                <w:webHidden/>
              </w:rPr>
              <w:fldChar w:fldCharType="begin"/>
            </w:r>
            <w:r>
              <w:rPr>
                <w:noProof/>
                <w:webHidden/>
              </w:rPr>
              <w:instrText xml:space="preserve"> PAGEREF _Toc202883579 \h </w:instrText>
            </w:r>
            <w:r>
              <w:rPr>
                <w:noProof/>
                <w:webHidden/>
              </w:rPr>
            </w:r>
            <w:r>
              <w:rPr>
                <w:noProof/>
                <w:webHidden/>
              </w:rPr>
              <w:fldChar w:fldCharType="separate"/>
            </w:r>
            <w:r w:rsidR="00273854">
              <w:rPr>
                <w:noProof/>
                <w:webHidden/>
              </w:rPr>
              <w:t>13</w:t>
            </w:r>
            <w:r>
              <w:rPr>
                <w:noProof/>
                <w:webHidden/>
              </w:rPr>
              <w:fldChar w:fldCharType="end"/>
            </w:r>
          </w:hyperlink>
        </w:p>
        <w:p w14:paraId="2364EFBD" w14:textId="76A9A440" w:rsidR="0033718A" w:rsidRDefault="0033718A">
          <w:pPr>
            <w:pStyle w:val="TOC2"/>
            <w:tabs>
              <w:tab w:val="right" w:leader="dot" w:pos="9016"/>
            </w:tabs>
            <w:rPr>
              <w:rFonts w:asciiTheme="minorHAnsi" w:eastAsiaTheme="minorEastAsia" w:hAnsiTheme="minorHAnsi"/>
              <w:noProof/>
              <w:sz w:val="24"/>
              <w:szCs w:val="24"/>
              <w:lang w:eastAsia="en-GB"/>
            </w:rPr>
          </w:pPr>
          <w:hyperlink w:anchor="_Toc202883580" w:history="1">
            <w:r w:rsidRPr="00084BF1">
              <w:rPr>
                <w:rStyle w:val="Hyperlink"/>
                <w:noProof/>
              </w:rPr>
              <w:t>Risk Assessments (RA)</w:t>
            </w:r>
            <w:r>
              <w:rPr>
                <w:noProof/>
                <w:webHidden/>
              </w:rPr>
              <w:tab/>
            </w:r>
            <w:r>
              <w:rPr>
                <w:noProof/>
                <w:webHidden/>
              </w:rPr>
              <w:fldChar w:fldCharType="begin"/>
            </w:r>
            <w:r>
              <w:rPr>
                <w:noProof/>
                <w:webHidden/>
              </w:rPr>
              <w:instrText xml:space="preserve"> PAGEREF _Toc202883580 \h </w:instrText>
            </w:r>
            <w:r>
              <w:rPr>
                <w:noProof/>
                <w:webHidden/>
              </w:rPr>
            </w:r>
            <w:r>
              <w:rPr>
                <w:noProof/>
                <w:webHidden/>
              </w:rPr>
              <w:fldChar w:fldCharType="separate"/>
            </w:r>
            <w:r w:rsidR="00273854">
              <w:rPr>
                <w:noProof/>
                <w:webHidden/>
              </w:rPr>
              <w:t>13</w:t>
            </w:r>
            <w:r>
              <w:rPr>
                <w:noProof/>
                <w:webHidden/>
              </w:rPr>
              <w:fldChar w:fldCharType="end"/>
            </w:r>
          </w:hyperlink>
        </w:p>
        <w:p w14:paraId="724DE0C7" w14:textId="12928C6D" w:rsidR="0033718A" w:rsidRDefault="0033718A">
          <w:pPr>
            <w:pStyle w:val="TOC3"/>
            <w:tabs>
              <w:tab w:val="right" w:leader="dot" w:pos="9016"/>
            </w:tabs>
            <w:rPr>
              <w:rFonts w:asciiTheme="minorHAnsi" w:eastAsiaTheme="minorEastAsia" w:hAnsiTheme="minorHAnsi"/>
              <w:noProof/>
              <w:sz w:val="24"/>
              <w:szCs w:val="24"/>
              <w:lang w:eastAsia="en-GB"/>
            </w:rPr>
          </w:pPr>
          <w:hyperlink w:anchor="_Toc202883581" w:history="1">
            <w:r w:rsidRPr="00084BF1">
              <w:rPr>
                <w:rStyle w:val="Hyperlink"/>
                <w:noProof/>
              </w:rPr>
              <w:t>Risk identification</w:t>
            </w:r>
            <w:r>
              <w:rPr>
                <w:noProof/>
                <w:webHidden/>
              </w:rPr>
              <w:tab/>
            </w:r>
            <w:r>
              <w:rPr>
                <w:noProof/>
                <w:webHidden/>
              </w:rPr>
              <w:fldChar w:fldCharType="begin"/>
            </w:r>
            <w:r>
              <w:rPr>
                <w:noProof/>
                <w:webHidden/>
              </w:rPr>
              <w:instrText xml:space="preserve"> PAGEREF _Toc202883581 \h </w:instrText>
            </w:r>
            <w:r>
              <w:rPr>
                <w:noProof/>
                <w:webHidden/>
              </w:rPr>
            </w:r>
            <w:r>
              <w:rPr>
                <w:noProof/>
                <w:webHidden/>
              </w:rPr>
              <w:fldChar w:fldCharType="separate"/>
            </w:r>
            <w:r w:rsidR="00273854">
              <w:rPr>
                <w:noProof/>
                <w:webHidden/>
              </w:rPr>
              <w:t>13</w:t>
            </w:r>
            <w:r>
              <w:rPr>
                <w:noProof/>
                <w:webHidden/>
              </w:rPr>
              <w:fldChar w:fldCharType="end"/>
            </w:r>
          </w:hyperlink>
        </w:p>
        <w:p w14:paraId="30B525D5" w14:textId="7D35C8E4" w:rsidR="0033718A" w:rsidRDefault="0033718A">
          <w:pPr>
            <w:pStyle w:val="TOC3"/>
            <w:tabs>
              <w:tab w:val="right" w:leader="dot" w:pos="9016"/>
            </w:tabs>
            <w:rPr>
              <w:rFonts w:asciiTheme="minorHAnsi" w:eastAsiaTheme="minorEastAsia" w:hAnsiTheme="minorHAnsi"/>
              <w:noProof/>
              <w:sz w:val="24"/>
              <w:szCs w:val="24"/>
              <w:lang w:eastAsia="en-GB"/>
            </w:rPr>
          </w:pPr>
          <w:hyperlink w:anchor="_Toc202883582" w:history="1">
            <w:r w:rsidRPr="00084BF1">
              <w:rPr>
                <w:rStyle w:val="Hyperlink"/>
                <w:noProof/>
              </w:rPr>
              <w:t>Responsibility for risk assessment</w:t>
            </w:r>
            <w:r>
              <w:rPr>
                <w:noProof/>
                <w:webHidden/>
              </w:rPr>
              <w:tab/>
            </w:r>
            <w:r>
              <w:rPr>
                <w:noProof/>
                <w:webHidden/>
              </w:rPr>
              <w:fldChar w:fldCharType="begin"/>
            </w:r>
            <w:r>
              <w:rPr>
                <w:noProof/>
                <w:webHidden/>
              </w:rPr>
              <w:instrText xml:space="preserve"> PAGEREF _Toc202883582 \h </w:instrText>
            </w:r>
            <w:r>
              <w:rPr>
                <w:noProof/>
                <w:webHidden/>
              </w:rPr>
            </w:r>
            <w:r>
              <w:rPr>
                <w:noProof/>
                <w:webHidden/>
              </w:rPr>
              <w:fldChar w:fldCharType="separate"/>
            </w:r>
            <w:r w:rsidR="00273854">
              <w:rPr>
                <w:noProof/>
                <w:webHidden/>
              </w:rPr>
              <w:t>13</w:t>
            </w:r>
            <w:r>
              <w:rPr>
                <w:noProof/>
                <w:webHidden/>
              </w:rPr>
              <w:fldChar w:fldCharType="end"/>
            </w:r>
          </w:hyperlink>
        </w:p>
        <w:p w14:paraId="307939D1" w14:textId="37C2483D" w:rsidR="0033718A" w:rsidRDefault="0033718A">
          <w:pPr>
            <w:pStyle w:val="TOC3"/>
            <w:tabs>
              <w:tab w:val="right" w:leader="dot" w:pos="9016"/>
            </w:tabs>
            <w:rPr>
              <w:rFonts w:asciiTheme="minorHAnsi" w:eastAsiaTheme="minorEastAsia" w:hAnsiTheme="minorHAnsi"/>
              <w:noProof/>
              <w:sz w:val="24"/>
              <w:szCs w:val="24"/>
              <w:lang w:eastAsia="en-GB"/>
            </w:rPr>
          </w:pPr>
          <w:hyperlink w:anchor="_Toc202883583" w:history="1">
            <w:r w:rsidRPr="00084BF1">
              <w:rPr>
                <w:rStyle w:val="Hyperlink"/>
                <w:noProof/>
              </w:rPr>
              <w:t>Training requirements</w:t>
            </w:r>
            <w:r>
              <w:rPr>
                <w:noProof/>
                <w:webHidden/>
              </w:rPr>
              <w:tab/>
            </w:r>
            <w:r>
              <w:rPr>
                <w:noProof/>
                <w:webHidden/>
              </w:rPr>
              <w:fldChar w:fldCharType="begin"/>
            </w:r>
            <w:r>
              <w:rPr>
                <w:noProof/>
                <w:webHidden/>
              </w:rPr>
              <w:instrText xml:space="preserve"> PAGEREF _Toc202883583 \h </w:instrText>
            </w:r>
            <w:r>
              <w:rPr>
                <w:noProof/>
                <w:webHidden/>
              </w:rPr>
            </w:r>
            <w:r>
              <w:rPr>
                <w:noProof/>
                <w:webHidden/>
              </w:rPr>
              <w:fldChar w:fldCharType="separate"/>
            </w:r>
            <w:r w:rsidR="00273854">
              <w:rPr>
                <w:noProof/>
                <w:webHidden/>
              </w:rPr>
              <w:t>13</w:t>
            </w:r>
            <w:r>
              <w:rPr>
                <w:noProof/>
                <w:webHidden/>
              </w:rPr>
              <w:fldChar w:fldCharType="end"/>
            </w:r>
          </w:hyperlink>
        </w:p>
        <w:p w14:paraId="35ABCDCF" w14:textId="2148E404" w:rsidR="0033718A" w:rsidRDefault="0033718A">
          <w:pPr>
            <w:pStyle w:val="TOC3"/>
            <w:tabs>
              <w:tab w:val="right" w:leader="dot" w:pos="9016"/>
            </w:tabs>
            <w:rPr>
              <w:rFonts w:asciiTheme="minorHAnsi" w:eastAsiaTheme="minorEastAsia" w:hAnsiTheme="minorHAnsi"/>
              <w:noProof/>
              <w:sz w:val="24"/>
              <w:szCs w:val="24"/>
              <w:lang w:eastAsia="en-GB"/>
            </w:rPr>
          </w:pPr>
          <w:hyperlink w:anchor="_Toc202883584" w:history="1">
            <w:r w:rsidRPr="00084BF1">
              <w:rPr>
                <w:rStyle w:val="Hyperlink"/>
                <w:noProof/>
              </w:rPr>
              <w:t>Risk rating</w:t>
            </w:r>
            <w:r>
              <w:rPr>
                <w:noProof/>
                <w:webHidden/>
              </w:rPr>
              <w:tab/>
            </w:r>
            <w:r>
              <w:rPr>
                <w:noProof/>
                <w:webHidden/>
              </w:rPr>
              <w:fldChar w:fldCharType="begin"/>
            </w:r>
            <w:r>
              <w:rPr>
                <w:noProof/>
                <w:webHidden/>
              </w:rPr>
              <w:instrText xml:space="preserve"> PAGEREF _Toc202883584 \h </w:instrText>
            </w:r>
            <w:r>
              <w:rPr>
                <w:noProof/>
                <w:webHidden/>
              </w:rPr>
            </w:r>
            <w:r>
              <w:rPr>
                <w:noProof/>
                <w:webHidden/>
              </w:rPr>
              <w:fldChar w:fldCharType="separate"/>
            </w:r>
            <w:r w:rsidR="00273854">
              <w:rPr>
                <w:noProof/>
                <w:webHidden/>
              </w:rPr>
              <w:t>13</w:t>
            </w:r>
            <w:r>
              <w:rPr>
                <w:noProof/>
                <w:webHidden/>
              </w:rPr>
              <w:fldChar w:fldCharType="end"/>
            </w:r>
          </w:hyperlink>
        </w:p>
        <w:p w14:paraId="1B035199" w14:textId="77DBF09F" w:rsidR="0033718A" w:rsidRDefault="0033718A">
          <w:pPr>
            <w:pStyle w:val="TOC3"/>
            <w:tabs>
              <w:tab w:val="right" w:leader="dot" w:pos="9016"/>
            </w:tabs>
            <w:rPr>
              <w:rFonts w:asciiTheme="minorHAnsi" w:eastAsiaTheme="minorEastAsia" w:hAnsiTheme="minorHAnsi"/>
              <w:noProof/>
              <w:sz w:val="24"/>
              <w:szCs w:val="24"/>
              <w:lang w:eastAsia="en-GB"/>
            </w:rPr>
          </w:pPr>
          <w:hyperlink w:anchor="_Toc202883585" w:history="1">
            <w:r w:rsidRPr="00084BF1">
              <w:rPr>
                <w:rStyle w:val="Hyperlink"/>
                <w:noProof/>
              </w:rPr>
              <w:t>Control measures</w:t>
            </w:r>
            <w:r>
              <w:rPr>
                <w:noProof/>
                <w:webHidden/>
              </w:rPr>
              <w:tab/>
            </w:r>
            <w:r>
              <w:rPr>
                <w:noProof/>
                <w:webHidden/>
              </w:rPr>
              <w:fldChar w:fldCharType="begin"/>
            </w:r>
            <w:r>
              <w:rPr>
                <w:noProof/>
                <w:webHidden/>
              </w:rPr>
              <w:instrText xml:space="preserve"> PAGEREF _Toc202883585 \h </w:instrText>
            </w:r>
            <w:r>
              <w:rPr>
                <w:noProof/>
                <w:webHidden/>
              </w:rPr>
            </w:r>
            <w:r>
              <w:rPr>
                <w:noProof/>
                <w:webHidden/>
              </w:rPr>
              <w:fldChar w:fldCharType="separate"/>
            </w:r>
            <w:r w:rsidR="00273854">
              <w:rPr>
                <w:noProof/>
                <w:webHidden/>
              </w:rPr>
              <w:t>13</w:t>
            </w:r>
            <w:r>
              <w:rPr>
                <w:noProof/>
                <w:webHidden/>
              </w:rPr>
              <w:fldChar w:fldCharType="end"/>
            </w:r>
          </w:hyperlink>
        </w:p>
        <w:p w14:paraId="695E146D" w14:textId="7779B271" w:rsidR="0033718A" w:rsidRDefault="0033718A">
          <w:pPr>
            <w:pStyle w:val="TOC3"/>
            <w:tabs>
              <w:tab w:val="right" w:leader="dot" w:pos="9016"/>
            </w:tabs>
            <w:rPr>
              <w:rFonts w:asciiTheme="minorHAnsi" w:eastAsiaTheme="minorEastAsia" w:hAnsiTheme="minorHAnsi"/>
              <w:noProof/>
              <w:sz w:val="24"/>
              <w:szCs w:val="24"/>
              <w:lang w:eastAsia="en-GB"/>
            </w:rPr>
          </w:pPr>
          <w:hyperlink w:anchor="_Toc202883586" w:history="1">
            <w:r w:rsidRPr="00084BF1">
              <w:rPr>
                <w:rStyle w:val="Hyperlink"/>
                <w:noProof/>
              </w:rPr>
              <w:t>Communication process</w:t>
            </w:r>
            <w:r>
              <w:rPr>
                <w:noProof/>
                <w:webHidden/>
              </w:rPr>
              <w:tab/>
            </w:r>
            <w:r>
              <w:rPr>
                <w:noProof/>
                <w:webHidden/>
              </w:rPr>
              <w:fldChar w:fldCharType="begin"/>
            </w:r>
            <w:r>
              <w:rPr>
                <w:noProof/>
                <w:webHidden/>
              </w:rPr>
              <w:instrText xml:space="preserve"> PAGEREF _Toc202883586 \h </w:instrText>
            </w:r>
            <w:r>
              <w:rPr>
                <w:noProof/>
                <w:webHidden/>
              </w:rPr>
            </w:r>
            <w:r>
              <w:rPr>
                <w:noProof/>
                <w:webHidden/>
              </w:rPr>
              <w:fldChar w:fldCharType="separate"/>
            </w:r>
            <w:r w:rsidR="00273854">
              <w:rPr>
                <w:noProof/>
                <w:webHidden/>
              </w:rPr>
              <w:t>13</w:t>
            </w:r>
            <w:r>
              <w:rPr>
                <w:noProof/>
                <w:webHidden/>
              </w:rPr>
              <w:fldChar w:fldCharType="end"/>
            </w:r>
          </w:hyperlink>
        </w:p>
        <w:p w14:paraId="59427C21" w14:textId="5A674FF2" w:rsidR="0033718A" w:rsidRDefault="0033718A">
          <w:pPr>
            <w:pStyle w:val="TOC3"/>
            <w:tabs>
              <w:tab w:val="right" w:leader="dot" w:pos="9016"/>
            </w:tabs>
            <w:rPr>
              <w:rFonts w:asciiTheme="minorHAnsi" w:eastAsiaTheme="minorEastAsia" w:hAnsiTheme="minorHAnsi"/>
              <w:noProof/>
              <w:sz w:val="24"/>
              <w:szCs w:val="24"/>
              <w:lang w:eastAsia="en-GB"/>
            </w:rPr>
          </w:pPr>
          <w:hyperlink w:anchor="_Toc202883587" w:history="1">
            <w:r w:rsidRPr="00084BF1">
              <w:rPr>
                <w:rStyle w:val="Hyperlink"/>
                <w:noProof/>
              </w:rPr>
              <w:t>Review process</w:t>
            </w:r>
            <w:r>
              <w:rPr>
                <w:noProof/>
                <w:webHidden/>
              </w:rPr>
              <w:tab/>
            </w:r>
            <w:r>
              <w:rPr>
                <w:noProof/>
                <w:webHidden/>
              </w:rPr>
              <w:fldChar w:fldCharType="begin"/>
            </w:r>
            <w:r>
              <w:rPr>
                <w:noProof/>
                <w:webHidden/>
              </w:rPr>
              <w:instrText xml:space="preserve"> PAGEREF _Toc202883587 \h </w:instrText>
            </w:r>
            <w:r>
              <w:rPr>
                <w:noProof/>
                <w:webHidden/>
              </w:rPr>
            </w:r>
            <w:r>
              <w:rPr>
                <w:noProof/>
                <w:webHidden/>
              </w:rPr>
              <w:fldChar w:fldCharType="separate"/>
            </w:r>
            <w:r w:rsidR="00273854">
              <w:rPr>
                <w:noProof/>
                <w:webHidden/>
              </w:rPr>
              <w:t>14</w:t>
            </w:r>
            <w:r>
              <w:rPr>
                <w:noProof/>
                <w:webHidden/>
              </w:rPr>
              <w:fldChar w:fldCharType="end"/>
            </w:r>
          </w:hyperlink>
        </w:p>
        <w:p w14:paraId="66A0D25B" w14:textId="773DF39A" w:rsidR="0033718A" w:rsidRDefault="0033718A">
          <w:pPr>
            <w:pStyle w:val="TOC2"/>
            <w:tabs>
              <w:tab w:val="right" w:leader="dot" w:pos="9016"/>
            </w:tabs>
            <w:rPr>
              <w:rFonts w:asciiTheme="minorHAnsi" w:eastAsiaTheme="minorEastAsia" w:hAnsiTheme="minorHAnsi"/>
              <w:noProof/>
              <w:sz w:val="24"/>
              <w:szCs w:val="24"/>
              <w:lang w:eastAsia="en-GB"/>
            </w:rPr>
          </w:pPr>
          <w:hyperlink w:anchor="_Toc202883588" w:history="1">
            <w:r w:rsidRPr="00084BF1">
              <w:rPr>
                <w:rStyle w:val="Hyperlink"/>
                <w:noProof/>
              </w:rPr>
              <w:t>Slips and Trips</w:t>
            </w:r>
            <w:r>
              <w:rPr>
                <w:noProof/>
                <w:webHidden/>
              </w:rPr>
              <w:tab/>
            </w:r>
            <w:r>
              <w:rPr>
                <w:noProof/>
                <w:webHidden/>
              </w:rPr>
              <w:fldChar w:fldCharType="begin"/>
            </w:r>
            <w:r>
              <w:rPr>
                <w:noProof/>
                <w:webHidden/>
              </w:rPr>
              <w:instrText xml:space="preserve"> PAGEREF _Toc202883588 \h </w:instrText>
            </w:r>
            <w:r>
              <w:rPr>
                <w:noProof/>
                <w:webHidden/>
              </w:rPr>
            </w:r>
            <w:r>
              <w:rPr>
                <w:noProof/>
                <w:webHidden/>
              </w:rPr>
              <w:fldChar w:fldCharType="separate"/>
            </w:r>
            <w:r w:rsidR="00273854">
              <w:rPr>
                <w:noProof/>
                <w:webHidden/>
              </w:rPr>
              <w:t>14</w:t>
            </w:r>
            <w:r>
              <w:rPr>
                <w:noProof/>
                <w:webHidden/>
              </w:rPr>
              <w:fldChar w:fldCharType="end"/>
            </w:r>
          </w:hyperlink>
        </w:p>
        <w:p w14:paraId="42B2DB21" w14:textId="7A2AFE3E" w:rsidR="0033718A" w:rsidRDefault="0033718A">
          <w:pPr>
            <w:pStyle w:val="TOC2"/>
            <w:tabs>
              <w:tab w:val="right" w:leader="dot" w:pos="9016"/>
            </w:tabs>
            <w:rPr>
              <w:rFonts w:asciiTheme="minorHAnsi" w:eastAsiaTheme="minorEastAsia" w:hAnsiTheme="minorHAnsi"/>
              <w:noProof/>
              <w:sz w:val="24"/>
              <w:szCs w:val="24"/>
              <w:lang w:eastAsia="en-GB"/>
            </w:rPr>
          </w:pPr>
          <w:hyperlink w:anchor="_Toc202883589" w:history="1">
            <w:r w:rsidRPr="00084BF1">
              <w:rPr>
                <w:rStyle w:val="Hyperlink"/>
                <w:noProof/>
              </w:rPr>
              <w:t>Smoking</w:t>
            </w:r>
            <w:r>
              <w:rPr>
                <w:noProof/>
                <w:webHidden/>
              </w:rPr>
              <w:tab/>
            </w:r>
            <w:r>
              <w:rPr>
                <w:noProof/>
                <w:webHidden/>
              </w:rPr>
              <w:fldChar w:fldCharType="begin"/>
            </w:r>
            <w:r>
              <w:rPr>
                <w:noProof/>
                <w:webHidden/>
              </w:rPr>
              <w:instrText xml:space="preserve"> PAGEREF _Toc202883589 \h </w:instrText>
            </w:r>
            <w:r>
              <w:rPr>
                <w:noProof/>
                <w:webHidden/>
              </w:rPr>
            </w:r>
            <w:r>
              <w:rPr>
                <w:noProof/>
                <w:webHidden/>
              </w:rPr>
              <w:fldChar w:fldCharType="separate"/>
            </w:r>
            <w:r w:rsidR="00273854">
              <w:rPr>
                <w:noProof/>
                <w:webHidden/>
              </w:rPr>
              <w:t>14</w:t>
            </w:r>
            <w:r>
              <w:rPr>
                <w:noProof/>
                <w:webHidden/>
              </w:rPr>
              <w:fldChar w:fldCharType="end"/>
            </w:r>
          </w:hyperlink>
        </w:p>
        <w:p w14:paraId="628D544F" w14:textId="6B29310A" w:rsidR="0033718A" w:rsidRDefault="0033718A">
          <w:pPr>
            <w:pStyle w:val="TOC2"/>
            <w:tabs>
              <w:tab w:val="right" w:leader="dot" w:pos="9016"/>
            </w:tabs>
            <w:rPr>
              <w:rFonts w:asciiTheme="minorHAnsi" w:eastAsiaTheme="minorEastAsia" w:hAnsiTheme="minorHAnsi"/>
              <w:noProof/>
              <w:sz w:val="24"/>
              <w:szCs w:val="24"/>
              <w:lang w:eastAsia="en-GB"/>
            </w:rPr>
          </w:pPr>
          <w:hyperlink w:anchor="_Toc202883590" w:history="1">
            <w:r w:rsidRPr="00084BF1">
              <w:rPr>
                <w:rStyle w:val="Hyperlink"/>
                <w:noProof/>
              </w:rPr>
              <w:t>Stress</w:t>
            </w:r>
            <w:r>
              <w:rPr>
                <w:noProof/>
                <w:webHidden/>
              </w:rPr>
              <w:tab/>
            </w:r>
            <w:r>
              <w:rPr>
                <w:noProof/>
                <w:webHidden/>
              </w:rPr>
              <w:fldChar w:fldCharType="begin"/>
            </w:r>
            <w:r>
              <w:rPr>
                <w:noProof/>
                <w:webHidden/>
              </w:rPr>
              <w:instrText xml:space="preserve"> PAGEREF _Toc202883590 \h </w:instrText>
            </w:r>
            <w:r>
              <w:rPr>
                <w:noProof/>
                <w:webHidden/>
              </w:rPr>
            </w:r>
            <w:r>
              <w:rPr>
                <w:noProof/>
                <w:webHidden/>
              </w:rPr>
              <w:fldChar w:fldCharType="separate"/>
            </w:r>
            <w:r w:rsidR="00273854">
              <w:rPr>
                <w:noProof/>
                <w:webHidden/>
              </w:rPr>
              <w:t>14</w:t>
            </w:r>
            <w:r>
              <w:rPr>
                <w:noProof/>
                <w:webHidden/>
              </w:rPr>
              <w:fldChar w:fldCharType="end"/>
            </w:r>
          </w:hyperlink>
        </w:p>
        <w:p w14:paraId="62E833F0" w14:textId="2E124AA1" w:rsidR="0033718A" w:rsidRDefault="0033718A">
          <w:pPr>
            <w:pStyle w:val="TOC2"/>
            <w:tabs>
              <w:tab w:val="right" w:leader="dot" w:pos="9016"/>
            </w:tabs>
            <w:rPr>
              <w:rFonts w:asciiTheme="minorHAnsi" w:eastAsiaTheme="minorEastAsia" w:hAnsiTheme="minorHAnsi"/>
              <w:noProof/>
              <w:sz w:val="24"/>
              <w:szCs w:val="24"/>
              <w:lang w:eastAsia="en-GB"/>
            </w:rPr>
          </w:pPr>
          <w:hyperlink w:anchor="_Toc202883591" w:history="1">
            <w:r w:rsidRPr="00084BF1">
              <w:rPr>
                <w:rStyle w:val="Hyperlink"/>
                <w:noProof/>
              </w:rPr>
              <w:t>Training</w:t>
            </w:r>
            <w:r>
              <w:rPr>
                <w:noProof/>
                <w:webHidden/>
              </w:rPr>
              <w:tab/>
            </w:r>
            <w:r>
              <w:rPr>
                <w:noProof/>
                <w:webHidden/>
              </w:rPr>
              <w:fldChar w:fldCharType="begin"/>
            </w:r>
            <w:r>
              <w:rPr>
                <w:noProof/>
                <w:webHidden/>
              </w:rPr>
              <w:instrText xml:space="preserve"> PAGEREF _Toc202883591 \h </w:instrText>
            </w:r>
            <w:r>
              <w:rPr>
                <w:noProof/>
                <w:webHidden/>
              </w:rPr>
            </w:r>
            <w:r>
              <w:rPr>
                <w:noProof/>
                <w:webHidden/>
              </w:rPr>
              <w:fldChar w:fldCharType="separate"/>
            </w:r>
            <w:r w:rsidR="00273854">
              <w:rPr>
                <w:noProof/>
                <w:webHidden/>
              </w:rPr>
              <w:t>14</w:t>
            </w:r>
            <w:r>
              <w:rPr>
                <w:noProof/>
                <w:webHidden/>
              </w:rPr>
              <w:fldChar w:fldCharType="end"/>
            </w:r>
          </w:hyperlink>
        </w:p>
        <w:p w14:paraId="011D64D8" w14:textId="58576C0A" w:rsidR="0033718A" w:rsidRDefault="0033718A">
          <w:pPr>
            <w:pStyle w:val="TOC2"/>
            <w:tabs>
              <w:tab w:val="right" w:leader="dot" w:pos="9016"/>
            </w:tabs>
            <w:rPr>
              <w:rFonts w:asciiTheme="minorHAnsi" w:eastAsiaTheme="minorEastAsia" w:hAnsiTheme="minorHAnsi"/>
              <w:noProof/>
              <w:sz w:val="24"/>
              <w:szCs w:val="24"/>
              <w:lang w:eastAsia="en-GB"/>
            </w:rPr>
          </w:pPr>
          <w:hyperlink w:anchor="_Toc202883592" w:history="1">
            <w:r w:rsidRPr="00084BF1">
              <w:rPr>
                <w:rStyle w:val="Hyperlink"/>
                <w:noProof/>
              </w:rPr>
              <w:t>Visitors</w:t>
            </w:r>
            <w:r>
              <w:rPr>
                <w:noProof/>
                <w:webHidden/>
              </w:rPr>
              <w:tab/>
            </w:r>
            <w:r>
              <w:rPr>
                <w:noProof/>
                <w:webHidden/>
              </w:rPr>
              <w:fldChar w:fldCharType="begin"/>
            </w:r>
            <w:r>
              <w:rPr>
                <w:noProof/>
                <w:webHidden/>
              </w:rPr>
              <w:instrText xml:space="preserve"> PAGEREF _Toc202883592 \h </w:instrText>
            </w:r>
            <w:r>
              <w:rPr>
                <w:noProof/>
                <w:webHidden/>
              </w:rPr>
            </w:r>
            <w:r>
              <w:rPr>
                <w:noProof/>
                <w:webHidden/>
              </w:rPr>
              <w:fldChar w:fldCharType="separate"/>
            </w:r>
            <w:r w:rsidR="00273854">
              <w:rPr>
                <w:noProof/>
                <w:webHidden/>
              </w:rPr>
              <w:t>14</w:t>
            </w:r>
            <w:r>
              <w:rPr>
                <w:noProof/>
                <w:webHidden/>
              </w:rPr>
              <w:fldChar w:fldCharType="end"/>
            </w:r>
          </w:hyperlink>
        </w:p>
        <w:p w14:paraId="38ABDBB7" w14:textId="5FB26019" w:rsidR="00F50599" w:rsidRPr="00675022" w:rsidRDefault="00F50599" w:rsidP="00675022">
          <w:pPr>
            <w:spacing w:after="0" w:line="240" w:lineRule="auto"/>
            <w:rPr>
              <w:rFonts w:cs="Calibri"/>
            </w:rPr>
          </w:pPr>
          <w:r w:rsidRPr="00675022">
            <w:rPr>
              <w:rFonts w:cs="Calibri"/>
              <w:b/>
              <w:bCs/>
              <w:noProof/>
            </w:rPr>
            <w:fldChar w:fldCharType="end"/>
          </w:r>
        </w:p>
      </w:sdtContent>
    </w:sdt>
    <w:p w14:paraId="67F01BCE" w14:textId="103630D9" w:rsidR="009B2CD4" w:rsidRPr="00675022" w:rsidRDefault="009B2CD4" w:rsidP="00675022">
      <w:pPr>
        <w:spacing w:after="0" w:line="240" w:lineRule="auto"/>
        <w:rPr>
          <w:rFonts w:cs="Calibri"/>
        </w:rPr>
      </w:pPr>
    </w:p>
    <w:p w14:paraId="4466BA22" w14:textId="77777777" w:rsidR="00F408BB" w:rsidRDefault="00F408BB" w:rsidP="00675022">
      <w:pPr>
        <w:spacing w:after="0" w:line="240" w:lineRule="auto"/>
        <w:jc w:val="center"/>
        <w:rPr>
          <w:rFonts w:cs="Calibri"/>
        </w:rPr>
      </w:pPr>
    </w:p>
    <w:p w14:paraId="24039154" w14:textId="77777777" w:rsidR="0086211C" w:rsidRDefault="0086211C" w:rsidP="00675022">
      <w:pPr>
        <w:spacing w:after="0" w:line="240" w:lineRule="auto"/>
        <w:jc w:val="center"/>
        <w:rPr>
          <w:rFonts w:cs="Calibri"/>
          <w:noProof/>
        </w:rPr>
      </w:pPr>
    </w:p>
    <w:p w14:paraId="4D73D00A" w14:textId="77777777" w:rsidR="0086211C" w:rsidRDefault="0086211C" w:rsidP="00675022">
      <w:pPr>
        <w:spacing w:after="0" w:line="240" w:lineRule="auto"/>
        <w:jc w:val="center"/>
        <w:rPr>
          <w:rFonts w:cs="Calibri"/>
          <w:noProof/>
        </w:rPr>
      </w:pPr>
    </w:p>
    <w:p w14:paraId="0FBF0781" w14:textId="77777777" w:rsidR="0086211C" w:rsidRDefault="0086211C" w:rsidP="00675022">
      <w:pPr>
        <w:spacing w:after="0" w:line="240" w:lineRule="auto"/>
        <w:jc w:val="center"/>
        <w:rPr>
          <w:rFonts w:cs="Calibri"/>
          <w:noProof/>
        </w:rPr>
      </w:pPr>
    </w:p>
    <w:p w14:paraId="570E2B84" w14:textId="77777777" w:rsidR="0086211C" w:rsidRDefault="0086211C" w:rsidP="00675022">
      <w:pPr>
        <w:spacing w:after="0" w:line="240" w:lineRule="auto"/>
        <w:jc w:val="center"/>
        <w:rPr>
          <w:rFonts w:cs="Calibri"/>
          <w:noProof/>
        </w:rPr>
      </w:pPr>
    </w:p>
    <w:p w14:paraId="334337FD" w14:textId="77777777" w:rsidR="0086211C" w:rsidRDefault="0086211C" w:rsidP="00675022">
      <w:pPr>
        <w:spacing w:after="0" w:line="240" w:lineRule="auto"/>
        <w:jc w:val="center"/>
        <w:rPr>
          <w:rFonts w:cs="Calibri"/>
          <w:noProof/>
        </w:rPr>
      </w:pPr>
    </w:p>
    <w:p w14:paraId="6AEB4014" w14:textId="77777777" w:rsidR="0086211C" w:rsidRDefault="0086211C" w:rsidP="00675022">
      <w:pPr>
        <w:spacing w:after="0" w:line="240" w:lineRule="auto"/>
        <w:jc w:val="center"/>
        <w:rPr>
          <w:rFonts w:cs="Calibri"/>
          <w:noProof/>
        </w:rPr>
      </w:pPr>
    </w:p>
    <w:p w14:paraId="2F75FF16" w14:textId="77777777" w:rsidR="0086211C" w:rsidRDefault="0086211C" w:rsidP="00675022">
      <w:pPr>
        <w:spacing w:after="0" w:line="240" w:lineRule="auto"/>
        <w:jc w:val="center"/>
        <w:rPr>
          <w:rFonts w:cs="Calibri"/>
          <w:noProof/>
        </w:rPr>
      </w:pPr>
    </w:p>
    <w:p w14:paraId="51B9ACDB" w14:textId="5E0636ED" w:rsidR="0093781D" w:rsidRPr="00675022" w:rsidRDefault="0093781D" w:rsidP="00675022">
      <w:pPr>
        <w:spacing w:after="0" w:line="240" w:lineRule="auto"/>
        <w:jc w:val="center"/>
        <w:rPr>
          <w:rFonts w:cs="Calibri"/>
        </w:rPr>
      </w:pPr>
      <w:r w:rsidRPr="00675022">
        <w:rPr>
          <w:rFonts w:cs="Calibri"/>
          <w:noProof/>
        </w:rPr>
        <w:lastRenderedPageBreak/>
        <w:drawing>
          <wp:inline distT="0" distB="0" distL="0" distR="0" wp14:anchorId="771FC0C7" wp14:editId="724F8589">
            <wp:extent cx="3320297" cy="4695986"/>
            <wp:effectExtent l="0" t="0" r="0" b="0"/>
            <wp:docPr id="489006650" name="Picture 3" descr="A silhouette of a person with their hands up&#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9006650" name="Picture 3" descr="A silhouette of a person with their hands up&#10;&#10;AI-generated content may be incorrect."/>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372033" cy="4769158"/>
                    </a:xfrm>
                    <a:prstGeom prst="rect">
                      <a:avLst/>
                    </a:prstGeom>
                    <a:noFill/>
                    <a:ln>
                      <a:noFill/>
                    </a:ln>
                  </pic:spPr>
                </pic:pic>
              </a:graphicData>
            </a:graphic>
          </wp:inline>
        </w:drawing>
      </w:r>
    </w:p>
    <w:p w14:paraId="1EB68098" w14:textId="0B35ADE6" w:rsidR="009B2CD4" w:rsidRPr="00675022" w:rsidRDefault="00DA5696" w:rsidP="0041111A">
      <w:pPr>
        <w:pStyle w:val="Heading1"/>
      </w:pPr>
      <w:bookmarkStart w:id="2" w:name="_Toc202883555"/>
      <w:r w:rsidRPr="00675022">
        <w:t>I</w:t>
      </w:r>
      <w:r w:rsidR="00B94911" w:rsidRPr="00675022">
        <w:t>ntroduction</w:t>
      </w:r>
      <w:bookmarkEnd w:id="2"/>
    </w:p>
    <w:p w14:paraId="361EE73A" w14:textId="77777777" w:rsidR="00D95C8B" w:rsidRPr="00675022" w:rsidRDefault="00D95C8B" w:rsidP="00675022">
      <w:pPr>
        <w:spacing w:after="0" w:line="240" w:lineRule="auto"/>
        <w:rPr>
          <w:rFonts w:cs="Calibri"/>
        </w:rPr>
      </w:pPr>
    </w:p>
    <w:p w14:paraId="6E0193AF" w14:textId="13CF8151" w:rsidR="00B94911" w:rsidRPr="00675022" w:rsidRDefault="00B94911" w:rsidP="00675022">
      <w:pPr>
        <w:spacing w:after="0" w:line="240" w:lineRule="auto"/>
        <w:rPr>
          <w:rFonts w:cs="Calibri"/>
        </w:rPr>
      </w:pPr>
      <w:proofErr w:type="spellStart"/>
      <w:r w:rsidRPr="00675022">
        <w:rPr>
          <w:rFonts w:cs="Calibri"/>
        </w:rPr>
        <w:t>Hamwic</w:t>
      </w:r>
      <w:proofErr w:type="spellEnd"/>
      <w:r w:rsidRPr="00675022">
        <w:rPr>
          <w:rFonts w:cs="Calibri"/>
        </w:rPr>
        <w:t xml:space="preserve"> Education Trust (HET) believe that all pupils should receive a high quality, enriching, learning experience in a safe and inclusive environment, which promotes excellence through a broad curriculum that prepares them for their future and opens doors to a diverse array </w:t>
      </w:r>
      <w:r w:rsidR="00D527C2" w:rsidRPr="00675022">
        <w:rPr>
          <w:rFonts w:cs="Calibri"/>
        </w:rPr>
        <w:t>o</w:t>
      </w:r>
      <w:r w:rsidRPr="00675022">
        <w:rPr>
          <w:rFonts w:cs="Calibri"/>
        </w:rPr>
        <w:t>f opportunities as well as that all pupils and adults within HET flourish as individuals and together.</w:t>
      </w:r>
    </w:p>
    <w:p w14:paraId="4F8DCB6E" w14:textId="77777777" w:rsidR="00D95C8B" w:rsidRPr="00675022" w:rsidRDefault="00D95C8B" w:rsidP="00675022">
      <w:pPr>
        <w:spacing w:after="0" w:line="240" w:lineRule="auto"/>
        <w:rPr>
          <w:rFonts w:cs="Calibri"/>
        </w:rPr>
      </w:pPr>
    </w:p>
    <w:p w14:paraId="6FABD723" w14:textId="02DDE5E7" w:rsidR="00B94911" w:rsidRPr="00675022" w:rsidRDefault="00B94911" w:rsidP="00675022">
      <w:pPr>
        <w:spacing w:after="0" w:line="240" w:lineRule="auto"/>
        <w:rPr>
          <w:rFonts w:cs="Calibri"/>
        </w:rPr>
      </w:pPr>
      <w:bookmarkStart w:id="3" w:name="a377339"/>
      <w:bookmarkStart w:id="4" w:name="_Hlk202789154"/>
      <w:r w:rsidRPr="00675022">
        <w:rPr>
          <w:rFonts w:cs="Calibri"/>
        </w:rPr>
        <w:t>This policy is for all employees working within a HET school or establishment (which for ease of reference are referred to throughout this document as ‘schools’) or the HET Managed Service (MS) Team.</w:t>
      </w:r>
    </w:p>
    <w:p w14:paraId="0DC8AE1F" w14:textId="77777777" w:rsidR="00D95C8B" w:rsidRPr="00675022" w:rsidRDefault="00D95C8B" w:rsidP="00675022">
      <w:pPr>
        <w:spacing w:after="0" w:line="240" w:lineRule="auto"/>
        <w:rPr>
          <w:rFonts w:cs="Calibri"/>
        </w:rPr>
      </w:pPr>
    </w:p>
    <w:p w14:paraId="2E694EAE" w14:textId="34BE0E8C" w:rsidR="00B94911" w:rsidRPr="00675022" w:rsidRDefault="00B94911" w:rsidP="00675022">
      <w:pPr>
        <w:spacing w:after="0" w:line="240" w:lineRule="auto"/>
        <w:rPr>
          <w:rFonts w:cs="Calibri"/>
        </w:rPr>
      </w:pPr>
      <w:r w:rsidRPr="00675022">
        <w:rPr>
          <w:rFonts w:cs="Calibri"/>
        </w:rPr>
        <w:t>It does not apply to agency workers, consultants, self-employed contractors, volunteers or work experience s</w:t>
      </w:r>
      <w:r w:rsidR="007B7974" w:rsidRPr="00675022">
        <w:rPr>
          <w:rFonts w:cs="Calibri"/>
        </w:rPr>
        <w:t>t</w:t>
      </w:r>
      <w:r w:rsidRPr="00675022">
        <w:rPr>
          <w:rFonts w:cs="Calibri"/>
        </w:rPr>
        <w:t>udents.</w:t>
      </w:r>
      <w:bookmarkEnd w:id="3"/>
      <w:r w:rsidRPr="00675022">
        <w:rPr>
          <w:rFonts w:cs="Calibri"/>
        </w:rPr>
        <w:t>”</w:t>
      </w:r>
    </w:p>
    <w:bookmarkEnd w:id="4"/>
    <w:p w14:paraId="25329602" w14:textId="77777777" w:rsidR="00D95C8B" w:rsidRPr="00675022" w:rsidRDefault="00D95C8B" w:rsidP="00675022">
      <w:pPr>
        <w:pStyle w:val="BodyText"/>
        <w:jc w:val="both"/>
        <w:rPr>
          <w:b/>
          <w:sz w:val="22"/>
          <w:szCs w:val="22"/>
        </w:rPr>
      </w:pPr>
    </w:p>
    <w:p w14:paraId="3A672D54" w14:textId="4FD21BA5" w:rsidR="00B85FB1" w:rsidRPr="00675022" w:rsidRDefault="00B85FB1" w:rsidP="0041111A">
      <w:pPr>
        <w:pStyle w:val="Heading1"/>
      </w:pPr>
      <w:bookmarkStart w:id="5" w:name="_Toc202883556"/>
      <w:r w:rsidRPr="00675022">
        <w:t>Health &amp; Safety Policy Statement</w:t>
      </w:r>
      <w:bookmarkEnd w:id="5"/>
    </w:p>
    <w:p w14:paraId="4DFDE445" w14:textId="598DB45C" w:rsidR="00D527C2" w:rsidRPr="00675022" w:rsidRDefault="00D527C2" w:rsidP="00675022">
      <w:pPr>
        <w:spacing w:after="0" w:line="240" w:lineRule="auto"/>
        <w:rPr>
          <w:rFonts w:cs="Calibri"/>
        </w:rPr>
      </w:pPr>
      <w:r w:rsidRPr="00675022">
        <w:rPr>
          <w:rFonts w:cs="Calibri"/>
        </w:rPr>
        <w:br/>
        <w:t>HET’s Board of Trustees (</w:t>
      </w:r>
      <w:proofErr w:type="spellStart"/>
      <w:r w:rsidRPr="00675022">
        <w:rPr>
          <w:rFonts w:cs="Calibri"/>
        </w:rPr>
        <w:t>BoT</w:t>
      </w:r>
      <w:proofErr w:type="spellEnd"/>
      <w:r w:rsidRPr="00675022">
        <w:rPr>
          <w:rFonts w:cs="Calibri"/>
        </w:rPr>
        <w:t xml:space="preserve">) recognises that under the Health and Safety at Work etc. Act 1974 it has a duty to ensure, so far as is reasonably practicable, the safety, health and welfare of all persons affected by its activities and accepts that it has a responsibility to take all reasonably practicable steps to secure the health and safety of pupils, staff and others using HET premises or participating in sponsored activities.  It believes that the prevention of accidents, injury or loss is not only essential to the efficient operation of the HET but is also an essential aspect of the education of its pupils. </w:t>
      </w:r>
    </w:p>
    <w:p w14:paraId="202B1A1D" w14:textId="77777777" w:rsidR="00D527C2" w:rsidRPr="00675022" w:rsidRDefault="00D527C2" w:rsidP="00675022">
      <w:pPr>
        <w:spacing w:after="0" w:line="240" w:lineRule="auto"/>
        <w:rPr>
          <w:rFonts w:cs="Calibri"/>
        </w:rPr>
      </w:pPr>
    </w:p>
    <w:p w14:paraId="3095855B" w14:textId="77777777" w:rsidR="00D527C2" w:rsidRPr="00675022" w:rsidRDefault="00D527C2" w:rsidP="00675022">
      <w:pPr>
        <w:spacing w:after="0" w:line="240" w:lineRule="auto"/>
        <w:rPr>
          <w:rFonts w:cs="Calibri"/>
        </w:rPr>
      </w:pPr>
      <w:r w:rsidRPr="00675022">
        <w:rPr>
          <w:rFonts w:cs="Calibri"/>
        </w:rPr>
        <w:lastRenderedPageBreak/>
        <w:t xml:space="preserve">The </w:t>
      </w:r>
      <w:proofErr w:type="spellStart"/>
      <w:r w:rsidRPr="00675022">
        <w:rPr>
          <w:rFonts w:cs="Calibri"/>
        </w:rPr>
        <w:t>BoT</w:t>
      </w:r>
      <w:proofErr w:type="spellEnd"/>
      <w:r w:rsidRPr="00675022">
        <w:rPr>
          <w:rFonts w:cs="Calibri"/>
        </w:rPr>
        <w:t xml:space="preserve"> aims to provide a safe and healthy working and learning environment for staff, pupils, and visitors. In pursuit of this, it seeks to ensure, as far as is reasonably practicable: </w:t>
      </w:r>
    </w:p>
    <w:p w14:paraId="7329BE16" w14:textId="77777777" w:rsidR="00D527C2" w:rsidRPr="00675022" w:rsidRDefault="00D527C2" w:rsidP="00675022">
      <w:pPr>
        <w:spacing w:after="0" w:line="240" w:lineRule="auto"/>
        <w:rPr>
          <w:rFonts w:cs="Calibri"/>
        </w:rPr>
      </w:pPr>
      <w:r w:rsidRPr="00675022">
        <w:rPr>
          <w:rFonts w:cs="Calibri"/>
        </w:rPr>
        <w:t xml:space="preserve"> </w:t>
      </w:r>
    </w:p>
    <w:p w14:paraId="236E3D84" w14:textId="77777777" w:rsidR="00D527C2" w:rsidRPr="00675022" w:rsidRDefault="00D527C2" w:rsidP="00675022">
      <w:pPr>
        <w:numPr>
          <w:ilvl w:val="0"/>
          <w:numId w:val="24"/>
        </w:numPr>
        <w:spacing w:after="0" w:line="240" w:lineRule="auto"/>
        <w:ind w:hanging="360"/>
        <w:jc w:val="both"/>
        <w:rPr>
          <w:rFonts w:cs="Calibri"/>
        </w:rPr>
      </w:pPr>
      <w:r w:rsidRPr="00675022">
        <w:rPr>
          <w:rFonts w:cs="Calibri"/>
        </w:rPr>
        <w:t xml:space="preserve">The provision and maintenance of safe workplaces, and safe systems of work. </w:t>
      </w:r>
    </w:p>
    <w:p w14:paraId="573ABD9B" w14:textId="77777777" w:rsidR="00D527C2" w:rsidRPr="00675022" w:rsidRDefault="00D527C2" w:rsidP="00675022">
      <w:pPr>
        <w:numPr>
          <w:ilvl w:val="0"/>
          <w:numId w:val="24"/>
        </w:numPr>
        <w:spacing w:after="0" w:line="240" w:lineRule="auto"/>
        <w:ind w:hanging="360"/>
        <w:jc w:val="both"/>
        <w:rPr>
          <w:rFonts w:cs="Calibri"/>
        </w:rPr>
      </w:pPr>
      <w:r w:rsidRPr="00675022">
        <w:rPr>
          <w:rFonts w:cs="Calibri"/>
        </w:rPr>
        <w:t xml:space="preserve">Clear definition of responsibilities of employees at all levels. </w:t>
      </w:r>
    </w:p>
    <w:p w14:paraId="0388B62F" w14:textId="77777777" w:rsidR="00D527C2" w:rsidRPr="00675022" w:rsidRDefault="00D527C2" w:rsidP="00675022">
      <w:pPr>
        <w:numPr>
          <w:ilvl w:val="0"/>
          <w:numId w:val="24"/>
        </w:numPr>
        <w:spacing w:after="0" w:line="240" w:lineRule="auto"/>
        <w:ind w:hanging="360"/>
        <w:jc w:val="both"/>
        <w:rPr>
          <w:rFonts w:cs="Calibri"/>
        </w:rPr>
      </w:pPr>
      <w:r w:rsidRPr="00675022">
        <w:rPr>
          <w:rFonts w:cs="Calibri"/>
        </w:rPr>
        <w:t xml:space="preserve">Provision of appropriate information, instruction, training, and supervision. </w:t>
      </w:r>
    </w:p>
    <w:p w14:paraId="2EC1D881" w14:textId="77777777" w:rsidR="00D527C2" w:rsidRPr="00675022" w:rsidRDefault="00D527C2" w:rsidP="00675022">
      <w:pPr>
        <w:numPr>
          <w:ilvl w:val="0"/>
          <w:numId w:val="24"/>
        </w:numPr>
        <w:spacing w:after="0" w:line="240" w:lineRule="auto"/>
        <w:ind w:hanging="360"/>
        <w:jc w:val="both"/>
        <w:rPr>
          <w:rFonts w:cs="Calibri"/>
        </w:rPr>
      </w:pPr>
      <w:r w:rsidRPr="00675022">
        <w:rPr>
          <w:rFonts w:cs="Calibri"/>
        </w:rPr>
        <w:t xml:space="preserve">Provision of effective systems of communication on all health and safety matters. </w:t>
      </w:r>
    </w:p>
    <w:p w14:paraId="5D9BA5E0" w14:textId="77777777" w:rsidR="00D527C2" w:rsidRPr="00675022" w:rsidRDefault="00D527C2" w:rsidP="00675022">
      <w:pPr>
        <w:numPr>
          <w:ilvl w:val="0"/>
          <w:numId w:val="24"/>
        </w:numPr>
        <w:spacing w:after="0" w:line="240" w:lineRule="auto"/>
        <w:ind w:hanging="360"/>
        <w:jc w:val="both"/>
        <w:rPr>
          <w:rFonts w:cs="Calibri"/>
        </w:rPr>
      </w:pPr>
      <w:r w:rsidRPr="00675022">
        <w:rPr>
          <w:rFonts w:cs="Calibri"/>
        </w:rPr>
        <w:t xml:space="preserve">Adequate opportunities for employee consultation on health and safety matters. </w:t>
      </w:r>
    </w:p>
    <w:p w14:paraId="37377A7C" w14:textId="77777777" w:rsidR="00D527C2" w:rsidRPr="00675022" w:rsidRDefault="00D527C2" w:rsidP="00675022">
      <w:pPr>
        <w:numPr>
          <w:ilvl w:val="0"/>
          <w:numId w:val="24"/>
        </w:numPr>
        <w:spacing w:after="0" w:line="240" w:lineRule="auto"/>
        <w:ind w:hanging="360"/>
        <w:jc w:val="both"/>
        <w:rPr>
          <w:rFonts w:cs="Calibri"/>
        </w:rPr>
      </w:pPr>
      <w:r w:rsidRPr="00675022">
        <w:rPr>
          <w:rFonts w:cs="Calibri"/>
        </w:rPr>
        <w:t xml:space="preserve">Co-operation with other organisations in respect of health and safety  </w:t>
      </w:r>
    </w:p>
    <w:p w14:paraId="6662C767" w14:textId="77777777" w:rsidR="00D527C2" w:rsidRPr="00675022" w:rsidRDefault="00D527C2" w:rsidP="00675022">
      <w:pPr>
        <w:spacing w:after="0" w:line="240" w:lineRule="auto"/>
        <w:rPr>
          <w:rFonts w:cs="Calibri"/>
        </w:rPr>
      </w:pPr>
      <w:r w:rsidRPr="00675022">
        <w:rPr>
          <w:rFonts w:cs="Calibri"/>
        </w:rPr>
        <w:t xml:space="preserve"> </w:t>
      </w:r>
    </w:p>
    <w:p w14:paraId="7688AAE2" w14:textId="77777777" w:rsidR="00D527C2" w:rsidRPr="00675022" w:rsidRDefault="00D527C2" w:rsidP="00675022">
      <w:pPr>
        <w:spacing w:after="0" w:line="240" w:lineRule="auto"/>
        <w:rPr>
          <w:rFonts w:cs="Calibri"/>
        </w:rPr>
      </w:pPr>
      <w:r w:rsidRPr="00675022">
        <w:rPr>
          <w:rFonts w:cs="Calibri"/>
        </w:rPr>
        <w:t xml:space="preserve">The arrangements outlined in this policy and the various other safety provisions made by the </w:t>
      </w:r>
      <w:proofErr w:type="spellStart"/>
      <w:r w:rsidRPr="00675022">
        <w:rPr>
          <w:rFonts w:cs="Calibri"/>
        </w:rPr>
        <w:t>BoT</w:t>
      </w:r>
      <w:proofErr w:type="spellEnd"/>
      <w:r w:rsidRPr="00675022">
        <w:rPr>
          <w:rFonts w:cs="Calibri"/>
        </w:rPr>
        <w:t xml:space="preserve"> will not prevent accidents nor ensure safe and healthy working conditions on their own. The </w:t>
      </w:r>
      <w:proofErr w:type="spellStart"/>
      <w:r w:rsidRPr="00675022">
        <w:rPr>
          <w:rFonts w:cs="Calibri"/>
        </w:rPr>
        <w:t>BoT</w:t>
      </w:r>
      <w:proofErr w:type="spellEnd"/>
      <w:r w:rsidRPr="00675022">
        <w:rPr>
          <w:rFonts w:cs="Calibri"/>
        </w:rPr>
        <w:t xml:space="preserve"> strongly believe that only the adoption of safe methods of work and good practice by every individual member of staff can ensure everyone’s personal health and safety. The </w:t>
      </w:r>
      <w:proofErr w:type="spellStart"/>
      <w:r w:rsidRPr="00675022">
        <w:rPr>
          <w:rFonts w:cs="Calibri"/>
        </w:rPr>
        <w:t>BoT</w:t>
      </w:r>
      <w:proofErr w:type="spellEnd"/>
      <w:r w:rsidRPr="00675022">
        <w:rPr>
          <w:rFonts w:cs="Calibri"/>
        </w:rPr>
        <w:t xml:space="preserve"> will take all reasonable steps to identify and reduce hazards to a minimum, but all staff and pupils must appreciate that their own safety and that of others also depends on their individual conduct and vigilance while on HET premises or while taking part in sponsored activities. </w:t>
      </w:r>
    </w:p>
    <w:p w14:paraId="74109297" w14:textId="77777777" w:rsidR="00D527C2" w:rsidRPr="00675022" w:rsidRDefault="00D527C2" w:rsidP="00675022">
      <w:pPr>
        <w:spacing w:after="0" w:line="240" w:lineRule="auto"/>
        <w:rPr>
          <w:rFonts w:cs="Calibri"/>
        </w:rPr>
      </w:pPr>
    </w:p>
    <w:p w14:paraId="3AD499AD" w14:textId="77777777" w:rsidR="00D527C2" w:rsidRPr="00675022" w:rsidRDefault="00D527C2" w:rsidP="00675022">
      <w:pPr>
        <w:spacing w:after="0" w:line="240" w:lineRule="auto"/>
        <w:rPr>
          <w:rFonts w:cs="Calibri"/>
        </w:rPr>
      </w:pPr>
      <w:r w:rsidRPr="00675022">
        <w:rPr>
          <w:rFonts w:cs="Calibri"/>
        </w:rPr>
        <w:t xml:space="preserve">The </w:t>
      </w:r>
      <w:proofErr w:type="spellStart"/>
      <w:r w:rsidRPr="00675022">
        <w:rPr>
          <w:rFonts w:cs="Calibri"/>
        </w:rPr>
        <w:t>BoT</w:t>
      </w:r>
      <w:proofErr w:type="spellEnd"/>
      <w:r w:rsidRPr="00675022">
        <w:rPr>
          <w:rFonts w:cs="Calibri"/>
        </w:rPr>
        <w:t xml:space="preserve"> will review this policy statement annually and update, modify or amend it as it considers necessary to ensure the health, safety and welfare of staff and pupils. </w:t>
      </w:r>
    </w:p>
    <w:p w14:paraId="77D23C01" w14:textId="77777777" w:rsidR="007B7974" w:rsidRPr="00675022" w:rsidRDefault="007B7974" w:rsidP="00675022">
      <w:pPr>
        <w:spacing w:after="0" w:line="240" w:lineRule="auto"/>
        <w:rPr>
          <w:rFonts w:cs="Calibri"/>
        </w:rPr>
      </w:pPr>
    </w:p>
    <w:p w14:paraId="2AB55D49" w14:textId="0C10B461" w:rsidR="007B7974" w:rsidRPr="00675022" w:rsidRDefault="007B7974" w:rsidP="00675022">
      <w:pPr>
        <w:pStyle w:val="BodyText"/>
        <w:rPr>
          <w:b/>
          <w:sz w:val="22"/>
          <w:szCs w:val="22"/>
        </w:rPr>
      </w:pPr>
      <w:r w:rsidRPr="00675022">
        <w:rPr>
          <w:b/>
          <w:sz w:val="22"/>
          <w:szCs w:val="22"/>
        </w:rPr>
        <w:t xml:space="preserve">This local Health &amp; Safety Policy must be read in conjunction with the HET Health &amp; Safety Policy.  </w:t>
      </w:r>
    </w:p>
    <w:p w14:paraId="0AC879E3" w14:textId="77777777" w:rsidR="007B7974" w:rsidRPr="00675022" w:rsidRDefault="007B7974" w:rsidP="00675022">
      <w:pPr>
        <w:pStyle w:val="BodyText"/>
        <w:rPr>
          <w:b/>
          <w:sz w:val="22"/>
          <w:szCs w:val="22"/>
        </w:rPr>
      </w:pPr>
    </w:p>
    <w:p w14:paraId="02492A3C" w14:textId="527158A6" w:rsidR="007B7974" w:rsidRPr="00675022" w:rsidRDefault="007B7974" w:rsidP="00675022">
      <w:pPr>
        <w:pStyle w:val="BodyText"/>
        <w:rPr>
          <w:bCs/>
          <w:sz w:val="22"/>
          <w:szCs w:val="22"/>
        </w:rPr>
      </w:pPr>
      <w:r w:rsidRPr="00675022">
        <w:rPr>
          <w:bCs/>
          <w:sz w:val="22"/>
          <w:szCs w:val="22"/>
        </w:rPr>
        <w:t>Paragraph 6 of the above policy outlines the responsibilities of the School Leader, as follows;</w:t>
      </w:r>
    </w:p>
    <w:p w14:paraId="76265678" w14:textId="77777777" w:rsidR="007B7974" w:rsidRPr="00675022" w:rsidRDefault="007B7974" w:rsidP="00675022">
      <w:pPr>
        <w:pStyle w:val="BodyText"/>
        <w:rPr>
          <w:bCs/>
          <w:sz w:val="22"/>
          <w:szCs w:val="22"/>
        </w:rPr>
      </w:pPr>
    </w:p>
    <w:p w14:paraId="6162C10D" w14:textId="7CD383C0" w:rsidR="007B7974" w:rsidRDefault="00675022" w:rsidP="00675022">
      <w:pPr>
        <w:spacing w:after="0" w:line="240" w:lineRule="auto"/>
        <w:rPr>
          <w:rFonts w:cs="Calibri"/>
          <w:b/>
          <w:bCs/>
        </w:rPr>
      </w:pPr>
      <w:bookmarkStart w:id="6" w:name="_Toc202878962"/>
      <w:r w:rsidRPr="00675022">
        <w:rPr>
          <w:rFonts w:cs="Calibri"/>
          <w:b/>
          <w:bCs/>
        </w:rPr>
        <w:t xml:space="preserve">6  </w:t>
      </w:r>
      <w:r w:rsidR="007B7974" w:rsidRPr="00675022">
        <w:rPr>
          <w:rFonts w:cs="Calibri"/>
          <w:b/>
          <w:bCs/>
        </w:rPr>
        <w:t>Health &amp; Safety Duties of School Leaders</w:t>
      </w:r>
      <w:bookmarkEnd w:id="6"/>
    </w:p>
    <w:p w14:paraId="01061E18" w14:textId="77777777" w:rsidR="00F408BB" w:rsidRPr="00675022" w:rsidRDefault="00F408BB" w:rsidP="00675022">
      <w:pPr>
        <w:spacing w:after="0" w:line="240" w:lineRule="auto"/>
        <w:rPr>
          <w:rFonts w:cs="Calibri"/>
          <w:b/>
          <w:bCs/>
        </w:rPr>
      </w:pPr>
    </w:p>
    <w:p w14:paraId="052F0D2C" w14:textId="77777777" w:rsidR="007B7974" w:rsidRPr="00675022" w:rsidRDefault="007B7974" w:rsidP="00675022">
      <w:pPr>
        <w:spacing w:after="0" w:line="240" w:lineRule="auto"/>
        <w:rPr>
          <w:rFonts w:cs="Calibri"/>
        </w:rPr>
      </w:pPr>
      <w:r w:rsidRPr="00675022">
        <w:rPr>
          <w:rFonts w:cs="Calibri"/>
        </w:rPr>
        <w:t xml:space="preserve">6.1 The overall responsibility for health and safety is that of the School Leader with support from the </w:t>
      </w:r>
      <w:proofErr w:type="spellStart"/>
      <w:r w:rsidRPr="00675022">
        <w:rPr>
          <w:rFonts w:cs="Calibri"/>
        </w:rPr>
        <w:t>BoT</w:t>
      </w:r>
      <w:proofErr w:type="spellEnd"/>
      <w:r w:rsidRPr="00675022">
        <w:rPr>
          <w:rFonts w:cs="Calibri"/>
        </w:rPr>
        <w:t xml:space="preserve">, the CEO and HET Managed Services. The </w:t>
      </w:r>
      <w:proofErr w:type="spellStart"/>
      <w:r w:rsidRPr="00675022">
        <w:rPr>
          <w:rFonts w:cs="Calibri"/>
        </w:rPr>
        <w:t>BoT</w:t>
      </w:r>
      <w:proofErr w:type="spellEnd"/>
      <w:r w:rsidRPr="00675022">
        <w:rPr>
          <w:rFonts w:cs="Calibri"/>
        </w:rPr>
        <w:t xml:space="preserve"> will work with the CEO and HET Managed Services to ensure the Trust is always health and safety compliant. </w:t>
      </w:r>
    </w:p>
    <w:p w14:paraId="7918F6AC" w14:textId="77777777" w:rsidR="007B7974" w:rsidRPr="00675022" w:rsidRDefault="007B7974" w:rsidP="00675022">
      <w:pPr>
        <w:spacing w:after="0" w:line="240" w:lineRule="auto"/>
        <w:rPr>
          <w:rFonts w:cs="Calibri"/>
        </w:rPr>
      </w:pPr>
      <w:r w:rsidRPr="00675022">
        <w:rPr>
          <w:rFonts w:cs="Calibri"/>
        </w:rPr>
        <w:t xml:space="preserve"> </w:t>
      </w:r>
    </w:p>
    <w:p w14:paraId="4DBC0C56" w14:textId="42A9C047" w:rsidR="007B7974" w:rsidRPr="00675022" w:rsidRDefault="007B7974" w:rsidP="00675022">
      <w:pPr>
        <w:spacing w:after="0" w:line="240" w:lineRule="auto"/>
        <w:rPr>
          <w:rFonts w:cs="Calibri"/>
        </w:rPr>
      </w:pPr>
      <w:r w:rsidRPr="00675022">
        <w:rPr>
          <w:rFonts w:cs="Calibri"/>
        </w:rPr>
        <w:t xml:space="preserve">6.2 As well as the general duties which all members of staff have School Leaders working with HET Managed Services will ensure the implementation of the policy and development of safe working practices and will take all reasonably practicable steps to achieve this end through managed allocation of duties to the heads of appropriate departments, senior members of staff, teachers and others as appropriate.   </w:t>
      </w:r>
    </w:p>
    <w:p w14:paraId="42320FCA" w14:textId="77777777" w:rsidR="007B7974" w:rsidRPr="00675022" w:rsidRDefault="007B7974" w:rsidP="00675022">
      <w:pPr>
        <w:spacing w:after="0" w:line="240" w:lineRule="auto"/>
        <w:rPr>
          <w:rFonts w:cs="Calibri"/>
        </w:rPr>
      </w:pPr>
      <w:r w:rsidRPr="00675022">
        <w:rPr>
          <w:rFonts w:cs="Calibri"/>
        </w:rPr>
        <w:t xml:space="preserve"> </w:t>
      </w:r>
    </w:p>
    <w:p w14:paraId="15949C57" w14:textId="77777777" w:rsidR="007B7974" w:rsidRPr="00675022" w:rsidRDefault="007B7974" w:rsidP="00675022">
      <w:pPr>
        <w:spacing w:after="0" w:line="240" w:lineRule="auto"/>
        <w:rPr>
          <w:rFonts w:cs="Calibri"/>
        </w:rPr>
      </w:pPr>
      <w:r w:rsidRPr="00675022">
        <w:rPr>
          <w:rFonts w:cs="Calibri"/>
        </w:rPr>
        <w:t xml:space="preserve">6.3 The School Leader is required to take all necessary and appropriate action to ensure that the requirements of all relevant legislation, codes of practice and guidelines are always met in full. </w:t>
      </w:r>
    </w:p>
    <w:p w14:paraId="013E74ED" w14:textId="77777777" w:rsidR="007B7974" w:rsidRPr="00675022" w:rsidRDefault="007B7974" w:rsidP="00675022">
      <w:pPr>
        <w:spacing w:after="0" w:line="240" w:lineRule="auto"/>
        <w:rPr>
          <w:rFonts w:cs="Calibri"/>
        </w:rPr>
      </w:pPr>
      <w:r w:rsidRPr="00675022">
        <w:rPr>
          <w:rFonts w:cs="Calibri"/>
        </w:rPr>
        <w:t xml:space="preserve"> </w:t>
      </w:r>
    </w:p>
    <w:p w14:paraId="541847DE" w14:textId="77777777" w:rsidR="007B7974" w:rsidRPr="00675022" w:rsidRDefault="007B7974" w:rsidP="00675022">
      <w:pPr>
        <w:spacing w:after="0" w:line="240" w:lineRule="auto"/>
        <w:rPr>
          <w:rFonts w:cs="Calibri"/>
        </w:rPr>
      </w:pPr>
      <w:r w:rsidRPr="00675022">
        <w:rPr>
          <w:rFonts w:cs="Calibri"/>
        </w:rPr>
        <w:t xml:space="preserve">6.4 In particular, the School Leader will, in conjunction with HET Managed Services. </w:t>
      </w:r>
    </w:p>
    <w:p w14:paraId="4289EA17" w14:textId="77777777" w:rsidR="007B7974" w:rsidRPr="00675022" w:rsidRDefault="007B7974" w:rsidP="00675022">
      <w:pPr>
        <w:spacing w:after="0" w:line="240" w:lineRule="auto"/>
        <w:rPr>
          <w:rFonts w:cs="Calibri"/>
        </w:rPr>
      </w:pPr>
      <w:r w:rsidRPr="00675022">
        <w:rPr>
          <w:rFonts w:cs="Calibri"/>
        </w:rPr>
        <w:t xml:space="preserve"> </w:t>
      </w:r>
    </w:p>
    <w:p w14:paraId="3FE63C83" w14:textId="77777777" w:rsidR="007B7974" w:rsidRPr="00675022" w:rsidRDefault="007B7974" w:rsidP="00675022">
      <w:pPr>
        <w:pStyle w:val="ListParagraph"/>
        <w:numPr>
          <w:ilvl w:val="0"/>
          <w:numId w:val="25"/>
        </w:numPr>
        <w:spacing w:after="0" w:line="240" w:lineRule="auto"/>
        <w:rPr>
          <w:rFonts w:cs="Calibri"/>
        </w:rPr>
      </w:pPr>
      <w:r w:rsidRPr="00675022">
        <w:rPr>
          <w:rFonts w:cs="Calibri"/>
        </w:rPr>
        <w:t xml:space="preserve">Have a working knowledge of the requirements of the Health and Safety at Work etc. Act 1974 and any other health and safety legislation and codes of practices relevant to the work of the HET.  </w:t>
      </w:r>
    </w:p>
    <w:p w14:paraId="7EAC445A" w14:textId="77777777" w:rsidR="007B7974" w:rsidRPr="00675022" w:rsidRDefault="007B7974" w:rsidP="00675022">
      <w:pPr>
        <w:pStyle w:val="ListParagraph"/>
        <w:numPr>
          <w:ilvl w:val="0"/>
          <w:numId w:val="25"/>
        </w:numPr>
        <w:spacing w:after="0" w:line="240" w:lineRule="auto"/>
        <w:rPr>
          <w:rFonts w:cs="Calibri"/>
        </w:rPr>
      </w:pPr>
      <w:r w:rsidRPr="00675022">
        <w:rPr>
          <w:rFonts w:cs="Calibri"/>
        </w:rPr>
        <w:t xml:space="preserve">Ensure, always, the health, safety and welfare of staff, pupils and others using school premises, facilities, or services or attending or taking part in sponsored activities. This will involve ensuring the relevant risk assessments are in place and signing them off. </w:t>
      </w:r>
    </w:p>
    <w:p w14:paraId="31C73DF0" w14:textId="77777777" w:rsidR="007B7974" w:rsidRPr="00675022" w:rsidRDefault="007B7974" w:rsidP="00675022">
      <w:pPr>
        <w:pStyle w:val="ListParagraph"/>
        <w:numPr>
          <w:ilvl w:val="0"/>
          <w:numId w:val="25"/>
        </w:numPr>
        <w:spacing w:after="0" w:line="240" w:lineRule="auto"/>
        <w:rPr>
          <w:rFonts w:cs="Calibri"/>
        </w:rPr>
      </w:pPr>
      <w:r w:rsidRPr="00675022">
        <w:rPr>
          <w:rFonts w:cs="Calibri"/>
        </w:rPr>
        <w:t xml:space="preserve"> Ensure safe working conditions for the health, safety and welfare of staff, pupils and others using our premises and facilities.  </w:t>
      </w:r>
    </w:p>
    <w:p w14:paraId="439FE2CD" w14:textId="77777777" w:rsidR="007B7974" w:rsidRPr="00675022" w:rsidRDefault="007B7974" w:rsidP="00675022">
      <w:pPr>
        <w:pStyle w:val="ListParagraph"/>
        <w:numPr>
          <w:ilvl w:val="0"/>
          <w:numId w:val="25"/>
        </w:numPr>
        <w:spacing w:after="0" w:line="240" w:lineRule="auto"/>
        <w:rPr>
          <w:rFonts w:cs="Calibri"/>
        </w:rPr>
      </w:pPr>
      <w:r w:rsidRPr="00675022">
        <w:rPr>
          <w:rFonts w:cs="Calibri"/>
        </w:rPr>
        <w:lastRenderedPageBreak/>
        <w:t xml:space="preserve">Ensure safe working practices and procedures throughout, including those relating to the provision and use of machinery and other apparatus, so that each task is conducted to the required standards and so that all risks are controlled.  </w:t>
      </w:r>
    </w:p>
    <w:p w14:paraId="67CC984E" w14:textId="77777777" w:rsidR="007B7974" w:rsidRPr="00675022" w:rsidRDefault="007B7974" w:rsidP="00675022">
      <w:pPr>
        <w:pStyle w:val="ListParagraph"/>
        <w:numPr>
          <w:ilvl w:val="0"/>
          <w:numId w:val="25"/>
        </w:numPr>
        <w:spacing w:after="0" w:line="240" w:lineRule="auto"/>
        <w:rPr>
          <w:rFonts w:cs="Calibri"/>
        </w:rPr>
      </w:pPr>
      <w:r w:rsidRPr="00675022">
        <w:rPr>
          <w:rFonts w:cs="Calibri"/>
        </w:rPr>
        <w:t xml:space="preserve">Consult where appropriate with members of staff, including school’s health and safety representatives on health and safety issues.  </w:t>
      </w:r>
    </w:p>
    <w:p w14:paraId="2EFBCD44" w14:textId="77777777" w:rsidR="007B7974" w:rsidRPr="00675022" w:rsidRDefault="007B7974" w:rsidP="00675022">
      <w:pPr>
        <w:pStyle w:val="ListParagraph"/>
        <w:numPr>
          <w:ilvl w:val="0"/>
          <w:numId w:val="25"/>
        </w:numPr>
        <w:spacing w:after="0" w:line="240" w:lineRule="auto"/>
        <w:rPr>
          <w:rFonts w:cs="Calibri"/>
        </w:rPr>
      </w:pPr>
      <w:r w:rsidRPr="00675022">
        <w:rPr>
          <w:rFonts w:cs="Calibri"/>
        </w:rPr>
        <w:t xml:space="preserve">Conduct periodic reviews to ensure that the requirements of the policy are being met.  </w:t>
      </w:r>
    </w:p>
    <w:p w14:paraId="0CFE76E2" w14:textId="77777777" w:rsidR="007B7974" w:rsidRPr="00675022" w:rsidRDefault="007B7974" w:rsidP="00675022">
      <w:pPr>
        <w:pStyle w:val="ListParagraph"/>
        <w:numPr>
          <w:ilvl w:val="0"/>
          <w:numId w:val="25"/>
        </w:numPr>
        <w:spacing w:after="0" w:line="240" w:lineRule="auto"/>
        <w:rPr>
          <w:rFonts w:cs="Calibri"/>
        </w:rPr>
      </w:pPr>
      <w:r w:rsidRPr="00675022">
        <w:rPr>
          <w:rFonts w:cs="Calibri"/>
        </w:rPr>
        <w:t xml:space="preserve">Identify the training needs of staff and pupils and ensure, within the financial resources available, that all members of staff and pupils who have identified training needs receive adequate and appropriate training and instruction in health and safety matters.  </w:t>
      </w:r>
    </w:p>
    <w:p w14:paraId="19237307" w14:textId="77777777" w:rsidR="007B7974" w:rsidRPr="00675022" w:rsidRDefault="007B7974" w:rsidP="00675022">
      <w:pPr>
        <w:pStyle w:val="ListParagraph"/>
        <w:numPr>
          <w:ilvl w:val="0"/>
          <w:numId w:val="25"/>
        </w:numPr>
        <w:spacing w:after="0" w:line="240" w:lineRule="auto"/>
        <w:rPr>
          <w:rFonts w:cs="Calibri"/>
        </w:rPr>
      </w:pPr>
      <w:r w:rsidRPr="00675022">
        <w:rPr>
          <w:rFonts w:cs="Calibri"/>
        </w:rPr>
        <w:t xml:space="preserve">Encourage staff, pupils, and others to promote health and safety.  </w:t>
      </w:r>
    </w:p>
    <w:p w14:paraId="00008C7E" w14:textId="77777777" w:rsidR="007B7974" w:rsidRPr="00675022" w:rsidRDefault="007B7974" w:rsidP="00675022">
      <w:pPr>
        <w:pStyle w:val="ListParagraph"/>
        <w:numPr>
          <w:ilvl w:val="0"/>
          <w:numId w:val="25"/>
        </w:numPr>
        <w:spacing w:after="0" w:line="240" w:lineRule="auto"/>
        <w:rPr>
          <w:rFonts w:cs="Calibri"/>
        </w:rPr>
      </w:pPr>
      <w:r w:rsidRPr="00675022">
        <w:rPr>
          <w:rFonts w:cs="Calibri"/>
        </w:rPr>
        <w:t xml:space="preserve">Ensure that any defects in the premises, its plant, equipment, or facilities which relate to or may affect the health and safety of staff, pupils and others are made safe without delay.  </w:t>
      </w:r>
    </w:p>
    <w:p w14:paraId="301A730C" w14:textId="77777777" w:rsidR="007B7974" w:rsidRPr="00675022" w:rsidRDefault="007B7974" w:rsidP="00675022">
      <w:pPr>
        <w:pStyle w:val="ListParagraph"/>
        <w:numPr>
          <w:ilvl w:val="0"/>
          <w:numId w:val="25"/>
        </w:numPr>
        <w:spacing w:after="0" w:line="240" w:lineRule="auto"/>
        <w:rPr>
          <w:rFonts w:cs="Calibri"/>
        </w:rPr>
      </w:pPr>
      <w:r w:rsidRPr="00675022">
        <w:rPr>
          <w:rFonts w:cs="Calibri"/>
        </w:rPr>
        <w:t xml:space="preserve">Encourage all employees to suggest ways and means of reducing risks.  </w:t>
      </w:r>
    </w:p>
    <w:p w14:paraId="01BC72D3" w14:textId="77777777" w:rsidR="007B7974" w:rsidRPr="00675022" w:rsidRDefault="007B7974" w:rsidP="00675022">
      <w:pPr>
        <w:pStyle w:val="ListParagraph"/>
        <w:numPr>
          <w:ilvl w:val="0"/>
          <w:numId w:val="25"/>
        </w:numPr>
        <w:spacing w:after="0" w:line="240" w:lineRule="auto"/>
        <w:rPr>
          <w:rFonts w:cs="Calibri"/>
        </w:rPr>
      </w:pPr>
      <w:r w:rsidRPr="00675022">
        <w:rPr>
          <w:rFonts w:cs="Calibri"/>
        </w:rPr>
        <w:t xml:space="preserve">Collate accident and incident information and, where necessary, conduct accident and incident investigations.  </w:t>
      </w:r>
    </w:p>
    <w:p w14:paraId="358DB34A" w14:textId="77777777" w:rsidR="007B7974" w:rsidRPr="00675022" w:rsidRDefault="007B7974" w:rsidP="00675022">
      <w:pPr>
        <w:pStyle w:val="ListParagraph"/>
        <w:numPr>
          <w:ilvl w:val="0"/>
          <w:numId w:val="25"/>
        </w:numPr>
        <w:spacing w:after="0" w:line="240" w:lineRule="auto"/>
        <w:rPr>
          <w:rFonts w:cs="Calibri"/>
        </w:rPr>
      </w:pPr>
      <w:r w:rsidRPr="00675022">
        <w:rPr>
          <w:rFonts w:cs="Calibri"/>
        </w:rPr>
        <w:t xml:space="preserve">Monitor the standard of health and safety throughout school, including all activities, encourage staff, pupils, and others to achieve the highest possible standards and discipline those who consistently fail to consider their own well-being or the health and safety of others.  </w:t>
      </w:r>
    </w:p>
    <w:p w14:paraId="1823DEED" w14:textId="77777777" w:rsidR="007B7974" w:rsidRPr="00675022" w:rsidRDefault="007B7974" w:rsidP="00675022">
      <w:pPr>
        <w:pStyle w:val="ListParagraph"/>
        <w:numPr>
          <w:ilvl w:val="0"/>
          <w:numId w:val="25"/>
        </w:numPr>
        <w:spacing w:after="0" w:line="240" w:lineRule="auto"/>
        <w:rPr>
          <w:rFonts w:cs="Calibri"/>
        </w:rPr>
      </w:pPr>
      <w:r w:rsidRPr="00675022">
        <w:rPr>
          <w:rFonts w:cs="Calibri"/>
        </w:rPr>
        <w:t xml:space="preserve">Monitor first aid and welfare provision.  </w:t>
      </w:r>
    </w:p>
    <w:p w14:paraId="332BE7B1" w14:textId="77777777" w:rsidR="007B7974" w:rsidRPr="00675022" w:rsidRDefault="007B7974" w:rsidP="00675022">
      <w:pPr>
        <w:pStyle w:val="ListParagraph"/>
        <w:numPr>
          <w:ilvl w:val="0"/>
          <w:numId w:val="25"/>
        </w:numPr>
        <w:spacing w:after="0" w:line="240" w:lineRule="auto"/>
        <w:rPr>
          <w:rFonts w:cs="Calibri"/>
        </w:rPr>
      </w:pPr>
      <w:r w:rsidRPr="00675022">
        <w:rPr>
          <w:rFonts w:cs="Calibri"/>
        </w:rPr>
        <w:t xml:space="preserve">Monitor the management structure, along with the governors.  </w:t>
      </w:r>
    </w:p>
    <w:p w14:paraId="3664309E" w14:textId="77777777" w:rsidR="007B7974" w:rsidRPr="00675022" w:rsidRDefault="007B7974" w:rsidP="00675022">
      <w:pPr>
        <w:pStyle w:val="ListParagraph"/>
        <w:numPr>
          <w:ilvl w:val="0"/>
          <w:numId w:val="25"/>
        </w:numPr>
        <w:spacing w:after="0" w:line="240" w:lineRule="auto"/>
        <w:rPr>
          <w:rFonts w:cs="Calibri"/>
        </w:rPr>
      </w:pPr>
      <w:r w:rsidRPr="00675022">
        <w:rPr>
          <w:rFonts w:cs="Calibri"/>
        </w:rPr>
        <w:t xml:space="preserve">Ensure the health and safety audit part of the estates health check is reviewed and any actions completed with the specified time </w:t>
      </w:r>
      <w:r w:rsidRPr="00675022">
        <w:rPr>
          <w:rFonts w:cs="Calibri"/>
        </w:rPr>
        <w:br/>
      </w:r>
    </w:p>
    <w:p w14:paraId="0396DF37" w14:textId="484910C9" w:rsidR="007B7974" w:rsidRDefault="007B7974" w:rsidP="00675022">
      <w:pPr>
        <w:spacing w:after="0" w:line="240" w:lineRule="auto"/>
        <w:rPr>
          <w:rFonts w:cs="Calibri"/>
        </w:rPr>
      </w:pPr>
      <w:r w:rsidRPr="00675022">
        <w:rPr>
          <w:rFonts w:cs="Calibri"/>
        </w:rPr>
        <w:t xml:space="preserve">6.5 To enable the School Leaders to meet the above duties the Deputy School Leader (DSL), Senior Leadership Team (SLT), staff and the school site staff will assist with the day-to-day implementation of the policy. </w:t>
      </w:r>
    </w:p>
    <w:p w14:paraId="7FBB6F94" w14:textId="77777777" w:rsidR="00E31FB3" w:rsidRPr="00675022" w:rsidRDefault="00E31FB3" w:rsidP="00675022">
      <w:pPr>
        <w:spacing w:after="0" w:line="240" w:lineRule="auto"/>
        <w:rPr>
          <w:rFonts w:cs="Calibri"/>
        </w:rPr>
      </w:pPr>
    </w:p>
    <w:p w14:paraId="208A76DF" w14:textId="7BC91634" w:rsidR="00D527C2" w:rsidRPr="00675022" w:rsidRDefault="00675022" w:rsidP="0041111A">
      <w:pPr>
        <w:pStyle w:val="Heading1"/>
      </w:pPr>
      <w:bookmarkStart w:id="7" w:name="_Toc202883557"/>
      <w:r w:rsidRPr="00675022">
        <w:t>Procedures</w:t>
      </w:r>
      <w:bookmarkEnd w:id="7"/>
    </w:p>
    <w:p w14:paraId="1916E180" w14:textId="77777777" w:rsidR="00675022" w:rsidRPr="00675022" w:rsidRDefault="00675022" w:rsidP="00675022">
      <w:pPr>
        <w:spacing w:after="0" w:line="240" w:lineRule="auto"/>
        <w:rPr>
          <w:rFonts w:cs="Calibri"/>
        </w:rPr>
      </w:pPr>
    </w:p>
    <w:p w14:paraId="2A8808BB" w14:textId="232DB866" w:rsidR="00675022" w:rsidRDefault="00675022" w:rsidP="00675022">
      <w:pPr>
        <w:spacing w:after="0" w:line="240" w:lineRule="auto"/>
        <w:rPr>
          <w:rFonts w:cs="Calibri"/>
        </w:rPr>
      </w:pPr>
      <w:r w:rsidRPr="00675022">
        <w:rPr>
          <w:rFonts w:cs="Calibri"/>
        </w:rPr>
        <w:t>4.1 The information below is school specific Health &amp; Safety information and procedures.</w:t>
      </w:r>
    </w:p>
    <w:p w14:paraId="619AEE71" w14:textId="77777777" w:rsidR="00675022" w:rsidRPr="00675022" w:rsidRDefault="00675022" w:rsidP="00675022">
      <w:pPr>
        <w:spacing w:after="0" w:line="240" w:lineRule="auto"/>
        <w:rPr>
          <w:rFonts w:cs="Calibri"/>
        </w:rPr>
      </w:pPr>
    </w:p>
    <w:p w14:paraId="435FB6BE" w14:textId="728BBFB4" w:rsidR="00D527C2" w:rsidRPr="00675022" w:rsidRDefault="00675022" w:rsidP="00675022">
      <w:pPr>
        <w:pStyle w:val="Heading2"/>
      </w:pPr>
      <w:bookmarkStart w:id="8" w:name="_Toc202883558"/>
      <w:r w:rsidRPr="00675022">
        <w:t>Procedures and Arrangements</w:t>
      </w:r>
      <w:bookmarkEnd w:id="8"/>
    </w:p>
    <w:p w14:paraId="5661B56D" w14:textId="77777777" w:rsidR="00D95C8B" w:rsidRPr="00675022" w:rsidRDefault="00D95C8B" w:rsidP="00675022">
      <w:pPr>
        <w:pStyle w:val="BodyText"/>
        <w:jc w:val="both"/>
        <w:rPr>
          <w:b/>
          <w:color w:val="EE0000"/>
          <w:sz w:val="22"/>
          <w:szCs w:val="22"/>
        </w:rPr>
      </w:pPr>
    </w:p>
    <w:p w14:paraId="6049DC12" w14:textId="743E0197" w:rsidR="00D95C8B" w:rsidRPr="00675022" w:rsidRDefault="00675022" w:rsidP="00675022">
      <w:pPr>
        <w:pStyle w:val="BodyText"/>
        <w:rPr>
          <w:sz w:val="22"/>
          <w:szCs w:val="22"/>
        </w:rPr>
      </w:pPr>
      <w:r>
        <w:rPr>
          <w:sz w:val="22"/>
          <w:szCs w:val="22"/>
        </w:rPr>
        <w:t xml:space="preserve">4.2 </w:t>
      </w:r>
      <w:r w:rsidR="00D95C8B" w:rsidRPr="00675022">
        <w:rPr>
          <w:sz w:val="22"/>
          <w:szCs w:val="22"/>
        </w:rPr>
        <w:t>Each Teacher is responsible for the safety of the children in their care. Children are received into the classroom from</w:t>
      </w:r>
      <w:r w:rsidR="006970A0">
        <w:rPr>
          <w:sz w:val="22"/>
          <w:szCs w:val="22"/>
        </w:rPr>
        <w:t xml:space="preserve"> 8.40am </w:t>
      </w:r>
      <w:r w:rsidR="00D95C8B" w:rsidRPr="00675022">
        <w:rPr>
          <w:sz w:val="22"/>
          <w:szCs w:val="22"/>
        </w:rPr>
        <w:t>where they are supervised by a member of staff.</w:t>
      </w:r>
    </w:p>
    <w:p w14:paraId="0C8C85A5" w14:textId="77777777" w:rsidR="00D95C8B" w:rsidRPr="00675022" w:rsidRDefault="00D95C8B" w:rsidP="00675022">
      <w:pPr>
        <w:pStyle w:val="BodyText"/>
        <w:rPr>
          <w:sz w:val="22"/>
          <w:szCs w:val="22"/>
        </w:rPr>
      </w:pPr>
    </w:p>
    <w:p w14:paraId="05EFBC06" w14:textId="400063D0" w:rsidR="00D95C8B" w:rsidRPr="00675022" w:rsidRDefault="00675022" w:rsidP="00675022">
      <w:pPr>
        <w:pStyle w:val="BodyText"/>
        <w:rPr>
          <w:sz w:val="22"/>
          <w:szCs w:val="22"/>
        </w:rPr>
      </w:pPr>
      <w:r>
        <w:rPr>
          <w:sz w:val="22"/>
          <w:szCs w:val="22"/>
        </w:rPr>
        <w:t xml:space="preserve">4.3 </w:t>
      </w:r>
      <w:r w:rsidR="00D95C8B" w:rsidRPr="00675022">
        <w:rPr>
          <w:sz w:val="22"/>
          <w:szCs w:val="22"/>
        </w:rPr>
        <w:t xml:space="preserve">At playtimes and lunchtimes children should be let out onto the playground by a member of staff, after checking that the duty staff are on the playground. All children should go out at break times. Children unable to go out for medical reasons should go to </w:t>
      </w:r>
      <w:r w:rsidR="006970A0">
        <w:rPr>
          <w:sz w:val="22"/>
          <w:szCs w:val="22"/>
        </w:rPr>
        <w:t>area agreed in their risk assessment</w:t>
      </w:r>
      <w:r w:rsidR="00D95C8B" w:rsidRPr="00675022">
        <w:rPr>
          <w:sz w:val="22"/>
          <w:szCs w:val="22"/>
        </w:rPr>
        <w:t xml:space="preserve"> with a friend to be supervised.</w:t>
      </w:r>
    </w:p>
    <w:p w14:paraId="590CE4AE" w14:textId="77777777" w:rsidR="00D95C8B" w:rsidRPr="00675022" w:rsidRDefault="00D95C8B" w:rsidP="00675022">
      <w:pPr>
        <w:pStyle w:val="BodyText"/>
        <w:rPr>
          <w:sz w:val="22"/>
          <w:szCs w:val="22"/>
        </w:rPr>
      </w:pPr>
    </w:p>
    <w:p w14:paraId="5EADD162" w14:textId="205804E7" w:rsidR="00D95C8B" w:rsidRPr="00675022" w:rsidRDefault="00675022" w:rsidP="00675022">
      <w:pPr>
        <w:pStyle w:val="BodyText"/>
        <w:rPr>
          <w:sz w:val="22"/>
          <w:szCs w:val="22"/>
        </w:rPr>
      </w:pPr>
      <w:r>
        <w:rPr>
          <w:sz w:val="22"/>
          <w:szCs w:val="22"/>
        </w:rPr>
        <w:t xml:space="preserve">4.4 </w:t>
      </w:r>
      <w:r w:rsidR="00D95C8B" w:rsidRPr="00675022">
        <w:rPr>
          <w:sz w:val="22"/>
          <w:szCs w:val="22"/>
        </w:rPr>
        <w:t>Playgrounds must be adequately supervised during all break times. * See rotas.</w:t>
      </w:r>
    </w:p>
    <w:p w14:paraId="4D468533" w14:textId="77777777" w:rsidR="00D95C8B" w:rsidRPr="00675022" w:rsidRDefault="00D95C8B" w:rsidP="00675022">
      <w:pPr>
        <w:pStyle w:val="BodyText"/>
        <w:rPr>
          <w:sz w:val="22"/>
          <w:szCs w:val="22"/>
        </w:rPr>
      </w:pPr>
    </w:p>
    <w:p w14:paraId="2570E53F" w14:textId="71F1A7FD" w:rsidR="00D95C8B" w:rsidRPr="00675022" w:rsidRDefault="00675022" w:rsidP="00675022">
      <w:pPr>
        <w:pStyle w:val="BodyText"/>
        <w:rPr>
          <w:sz w:val="22"/>
          <w:szCs w:val="22"/>
        </w:rPr>
      </w:pPr>
      <w:r>
        <w:rPr>
          <w:sz w:val="22"/>
          <w:szCs w:val="22"/>
        </w:rPr>
        <w:t xml:space="preserve">4.5 </w:t>
      </w:r>
      <w:r w:rsidR="00D95C8B" w:rsidRPr="00675022">
        <w:rPr>
          <w:sz w:val="22"/>
          <w:szCs w:val="22"/>
        </w:rPr>
        <w:t xml:space="preserve">All duty staff have a responsibility of a visual check of the </w:t>
      </w:r>
      <w:r w:rsidR="006970A0">
        <w:rPr>
          <w:sz w:val="22"/>
          <w:szCs w:val="22"/>
        </w:rPr>
        <w:t xml:space="preserve">playground and all </w:t>
      </w:r>
      <w:r w:rsidR="00D95C8B" w:rsidRPr="00675022">
        <w:rPr>
          <w:sz w:val="22"/>
          <w:szCs w:val="22"/>
        </w:rPr>
        <w:t>apparatus on their duty days.</w:t>
      </w:r>
    </w:p>
    <w:p w14:paraId="7717750E" w14:textId="77777777" w:rsidR="00D95C8B" w:rsidRPr="00675022" w:rsidRDefault="00D95C8B" w:rsidP="00675022">
      <w:pPr>
        <w:pStyle w:val="BodyText"/>
        <w:rPr>
          <w:sz w:val="22"/>
          <w:szCs w:val="22"/>
        </w:rPr>
      </w:pPr>
    </w:p>
    <w:p w14:paraId="59F28BC0" w14:textId="20FD1FC5" w:rsidR="00D95C8B" w:rsidRPr="00675022" w:rsidRDefault="00675022" w:rsidP="00675022">
      <w:pPr>
        <w:pStyle w:val="BodyText"/>
        <w:rPr>
          <w:sz w:val="22"/>
          <w:szCs w:val="22"/>
        </w:rPr>
      </w:pPr>
      <w:r>
        <w:rPr>
          <w:sz w:val="22"/>
          <w:szCs w:val="22"/>
        </w:rPr>
        <w:t xml:space="preserve">4.6 </w:t>
      </w:r>
      <w:r w:rsidR="00D95C8B" w:rsidRPr="00675022">
        <w:rPr>
          <w:sz w:val="22"/>
          <w:szCs w:val="22"/>
        </w:rPr>
        <w:t>In the case of an accident follow the school First Aid Policy.</w:t>
      </w:r>
    </w:p>
    <w:p w14:paraId="48E833B8" w14:textId="77777777" w:rsidR="00D95C8B" w:rsidRPr="00675022" w:rsidRDefault="00D95C8B" w:rsidP="00675022">
      <w:pPr>
        <w:pStyle w:val="BodyText"/>
        <w:rPr>
          <w:sz w:val="22"/>
          <w:szCs w:val="22"/>
        </w:rPr>
      </w:pPr>
    </w:p>
    <w:p w14:paraId="0F14F410" w14:textId="1732F072" w:rsidR="00D95C8B" w:rsidRPr="00675022" w:rsidRDefault="00675022" w:rsidP="00675022">
      <w:pPr>
        <w:pStyle w:val="BodyText"/>
        <w:rPr>
          <w:sz w:val="22"/>
          <w:szCs w:val="22"/>
        </w:rPr>
      </w:pPr>
      <w:r>
        <w:rPr>
          <w:sz w:val="22"/>
          <w:szCs w:val="22"/>
        </w:rPr>
        <w:t xml:space="preserve">4.7 </w:t>
      </w:r>
      <w:r w:rsidR="00D95C8B" w:rsidRPr="00675022">
        <w:rPr>
          <w:sz w:val="22"/>
          <w:szCs w:val="22"/>
        </w:rPr>
        <w:t>Teachers will collect children at the end of all break times from the playground.</w:t>
      </w:r>
    </w:p>
    <w:p w14:paraId="31E3B19A" w14:textId="77777777" w:rsidR="00D95C8B" w:rsidRPr="00675022" w:rsidRDefault="00D95C8B" w:rsidP="00675022">
      <w:pPr>
        <w:pStyle w:val="BodyText"/>
        <w:rPr>
          <w:sz w:val="22"/>
          <w:szCs w:val="22"/>
        </w:rPr>
      </w:pPr>
    </w:p>
    <w:p w14:paraId="072125BC" w14:textId="77AC32AF" w:rsidR="00D95C8B" w:rsidRPr="00675022" w:rsidRDefault="00675022" w:rsidP="00675022">
      <w:pPr>
        <w:pStyle w:val="BodyText"/>
        <w:rPr>
          <w:sz w:val="22"/>
          <w:szCs w:val="22"/>
        </w:rPr>
      </w:pPr>
      <w:r>
        <w:rPr>
          <w:sz w:val="22"/>
          <w:szCs w:val="22"/>
        </w:rPr>
        <w:t xml:space="preserve">4.8 </w:t>
      </w:r>
      <w:r w:rsidR="00D95C8B" w:rsidRPr="00675022">
        <w:rPr>
          <w:sz w:val="22"/>
          <w:szCs w:val="22"/>
        </w:rPr>
        <w:t xml:space="preserve">At the end of the school day or </w:t>
      </w:r>
      <w:r w:rsidR="006970A0" w:rsidRPr="00675022">
        <w:rPr>
          <w:sz w:val="22"/>
          <w:szCs w:val="22"/>
        </w:rPr>
        <w:t>following</w:t>
      </w:r>
      <w:r w:rsidR="00D95C8B" w:rsidRPr="00675022">
        <w:rPr>
          <w:sz w:val="22"/>
          <w:szCs w:val="22"/>
        </w:rPr>
        <w:t xml:space="preserve"> </w:t>
      </w:r>
      <w:r w:rsidR="006970A0">
        <w:rPr>
          <w:sz w:val="22"/>
          <w:szCs w:val="22"/>
        </w:rPr>
        <w:t xml:space="preserve">after </w:t>
      </w:r>
      <w:r w:rsidR="00D95C8B" w:rsidRPr="00675022">
        <w:rPr>
          <w:sz w:val="22"/>
          <w:szCs w:val="22"/>
        </w:rPr>
        <w:t xml:space="preserve">school activities, children are released in </w:t>
      </w:r>
      <w:r w:rsidR="00D95C8B" w:rsidRPr="00675022">
        <w:rPr>
          <w:sz w:val="22"/>
          <w:szCs w:val="22"/>
        </w:rPr>
        <w:lastRenderedPageBreak/>
        <w:t>accordance with their parents’ wishes. Children being collected by taxi must go to the office. A member of staff must check the identification of the taxi driver before releasing the child/children.</w:t>
      </w:r>
    </w:p>
    <w:p w14:paraId="1DB14709" w14:textId="77777777" w:rsidR="00D95C8B" w:rsidRPr="00675022" w:rsidRDefault="00D95C8B" w:rsidP="00675022">
      <w:pPr>
        <w:pStyle w:val="BodyText"/>
        <w:rPr>
          <w:sz w:val="22"/>
          <w:szCs w:val="22"/>
        </w:rPr>
      </w:pPr>
    </w:p>
    <w:p w14:paraId="34FEDE6A" w14:textId="21514D56" w:rsidR="00D95C8B" w:rsidRPr="00675022" w:rsidRDefault="00675022" w:rsidP="00675022">
      <w:pPr>
        <w:pStyle w:val="BodyText"/>
        <w:rPr>
          <w:sz w:val="22"/>
          <w:szCs w:val="22"/>
        </w:rPr>
      </w:pPr>
      <w:r>
        <w:rPr>
          <w:sz w:val="22"/>
          <w:szCs w:val="22"/>
        </w:rPr>
        <w:t xml:space="preserve">4.9 </w:t>
      </w:r>
      <w:r w:rsidR="006970A0">
        <w:rPr>
          <w:sz w:val="22"/>
          <w:szCs w:val="22"/>
        </w:rPr>
        <w:t>Classroom doors in the afternoon close at 3.25pm. Children should remain in their classroom supervised by their teacher until this time. Following this a</w:t>
      </w:r>
      <w:r w:rsidR="00D95C8B" w:rsidRPr="00675022">
        <w:rPr>
          <w:sz w:val="22"/>
          <w:szCs w:val="22"/>
        </w:rPr>
        <w:t>ny children not collected will be supervised in the reception area until the arrival of the responsible person.</w:t>
      </w:r>
      <w:r w:rsidR="006970A0">
        <w:rPr>
          <w:sz w:val="22"/>
          <w:szCs w:val="22"/>
        </w:rPr>
        <w:t xml:space="preserve"> If a parent has not collected their child by 3.30pm they will be sent to After School club and Parents will be charged a minimum of 1 hour for their attendance at the club.</w:t>
      </w:r>
    </w:p>
    <w:p w14:paraId="30A7608D" w14:textId="77777777" w:rsidR="00D95C8B" w:rsidRPr="00675022" w:rsidRDefault="00D95C8B" w:rsidP="00675022">
      <w:pPr>
        <w:pStyle w:val="BodyText"/>
        <w:rPr>
          <w:sz w:val="22"/>
          <w:szCs w:val="22"/>
        </w:rPr>
      </w:pPr>
    </w:p>
    <w:p w14:paraId="202FC51C" w14:textId="10F6D9B1" w:rsidR="00D95C8B" w:rsidRPr="00675022" w:rsidRDefault="00675022" w:rsidP="00675022">
      <w:pPr>
        <w:pStyle w:val="BodyText"/>
        <w:rPr>
          <w:sz w:val="22"/>
          <w:szCs w:val="22"/>
        </w:rPr>
      </w:pPr>
      <w:r>
        <w:rPr>
          <w:sz w:val="22"/>
          <w:szCs w:val="22"/>
        </w:rPr>
        <w:t xml:space="preserve">4.10 </w:t>
      </w:r>
      <w:r w:rsidR="00D95C8B" w:rsidRPr="00675022">
        <w:rPr>
          <w:sz w:val="22"/>
          <w:szCs w:val="22"/>
        </w:rPr>
        <w:t>The Dining Room Assistants share responsibility for the safety in the dining hall. They should report to the appropriate person any defect in equipment. Any accidents must be reported and appropriate action taken.</w:t>
      </w:r>
    </w:p>
    <w:p w14:paraId="75434317" w14:textId="77777777" w:rsidR="00D95C8B" w:rsidRPr="00675022" w:rsidRDefault="00D95C8B" w:rsidP="00675022">
      <w:pPr>
        <w:spacing w:after="0" w:line="240" w:lineRule="auto"/>
        <w:rPr>
          <w:rFonts w:cs="Calibri"/>
        </w:rPr>
      </w:pPr>
    </w:p>
    <w:p w14:paraId="7A7B2A78" w14:textId="7C224BC4" w:rsidR="00D95C8B" w:rsidRPr="00675022" w:rsidRDefault="00675022" w:rsidP="00675022">
      <w:pPr>
        <w:spacing w:after="0" w:line="240" w:lineRule="auto"/>
        <w:rPr>
          <w:rFonts w:cs="Calibri"/>
        </w:rPr>
      </w:pPr>
      <w:r>
        <w:rPr>
          <w:rFonts w:cs="Calibri"/>
        </w:rPr>
        <w:t xml:space="preserve">4.11 </w:t>
      </w:r>
      <w:r w:rsidR="00D95C8B" w:rsidRPr="00675022">
        <w:rPr>
          <w:rFonts w:cs="Calibri"/>
        </w:rPr>
        <w:t>The Site Manager is responsible for the good order of the boiler house, store cupboard and the safe storage of any chemicals (COSHH) and other cleaning agents. They are responsible for safe usage of cleaning materials both by themselves and other members of staff, also for good working practice, e.g., proper handling of furniture, even distribution of weight, use of step ladders etc.</w:t>
      </w:r>
    </w:p>
    <w:p w14:paraId="62193780" w14:textId="77777777" w:rsidR="00D95C8B" w:rsidRPr="00675022" w:rsidRDefault="00D95C8B" w:rsidP="00675022">
      <w:pPr>
        <w:pStyle w:val="BodyText"/>
        <w:rPr>
          <w:sz w:val="22"/>
          <w:szCs w:val="22"/>
        </w:rPr>
      </w:pPr>
    </w:p>
    <w:p w14:paraId="7C7317B7" w14:textId="488FB52E" w:rsidR="00D95C8B" w:rsidRPr="00675022" w:rsidRDefault="00675022" w:rsidP="00675022">
      <w:pPr>
        <w:spacing w:after="0" w:line="240" w:lineRule="auto"/>
        <w:rPr>
          <w:rFonts w:cs="Calibri"/>
        </w:rPr>
      </w:pPr>
      <w:r>
        <w:rPr>
          <w:rFonts w:cs="Calibri"/>
        </w:rPr>
        <w:t xml:space="preserve">4.12 </w:t>
      </w:r>
      <w:r w:rsidR="00D95C8B" w:rsidRPr="00675022">
        <w:rPr>
          <w:rFonts w:cs="Calibri"/>
        </w:rPr>
        <w:t>Staff are responsible for the correct reporting of accidents to themselves and others, reporting damage or breakage of any equipment, which might constitute a health or safety hazard, both in the school and the grounds. The school staff will use the online help desk to report defects.</w:t>
      </w:r>
    </w:p>
    <w:p w14:paraId="5EACBD5D" w14:textId="77777777" w:rsidR="00E31FB3" w:rsidRDefault="00E31FB3" w:rsidP="00675022">
      <w:pPr>
        <w:pStyle w:val="Heading2"/>
      </w:pPr>
      <w:bookmarkStart w:id="9" w:name="_Toc170378222"/>
      <w:bookmarkStart w:id="10" w:name="_Toc202883559"/>
    </w:p>
    <w:p w14:paraId="74D83B31" w14:textId="2043A8BA" w:rsidR="00D95C8B" w:rsidRDefault="00D95C8B" w:rsidP="00675022">
      <w:pPr>
        <w:pStyle w:val="Heading2"/>
      </w:pPr>
      <w:r w:rsidRPr="00675022">
        <w:t>Accidents in School</w:t>
      </w:r>
      <w:bookmarkEnd w:id="9"/>
      <w:bookmarkEnd w:id="10"/>
    </w:p>
    <w:p w14:paraId="50BBA716" w14:textId="77777777" w:rsidR="00371C22" w:rsidRDefault="00371C22" w:rsidP="00371C22">
      <w:pPr>
        <w:pStyle w:val="Default"/>
        <w:jc w:val="both"/>
        <w:rPr>
          <w:rFonts w:asciiTheme="minorHAnsi" w:hAnsiTheme="minorHAnsi" w:cstheme="minorHAnsi"/>
          <w:sz w:val="22"/>
          <w:szCs w:val="22"/>
        </w:rPr>
      </w:pPr>
    </w:p>
    <w:p w14:paraId="5BBB0B00" w14:textId="6A03EA90" w:rsidR="006970A0" w:rsidRPr="00371C22" w:rsidRDefault="00371C22" w:rsidP="00371C22">
      <w:pPr>
        <w:pStyle w:val="Default"/>
        <w:jc w:val="both"/>
        <w:rPr>
          <w:rFonts w:asciiTheme="minorHAnsi" w:hAnsiTheme="minorHAnsi" w:cstheme="minorHAnsi"/>
          <w:sz w:val="22"/>
          <w:szCs w:val="22"/>
        </w:rPr>
      </w:pPr>
      <w:r w:rsidRPr="0052667E">
        <w:rPr>
          <w:rFonts w:asciiTheme="minorHAnsi" w:hAnsiTheme="minorHAnsi" w:cstheme="minorHAnsi"/>
          <w:sz w:val="22"/>
          <w:szCs w:val="22"/>
        </w:rPr>
        <w:t xml:space="preserve">All staff should complete </w:t>
      </w:r>
      <w:r>
        <w:rPr>
          <w:rFonts w:asciiTheme="minorHAnsi" w:hAnsiTheme="minorHAnsi" w:cstheme="minorHAnsi"/>
          <w:sz w:val="22"/>
          <w:szCs w:val="22"/>
        </w:rPr>
        <w:t>F</w:t>
      </w:r>
      <w:r w:rsidRPr="0052667E">
        <w:rPr>
          <w:rFonts w:asciiTheme="minorHAnsi" w:hAnsiTheme="minorHAnsi" w:cstheme="minorHAnsi"/>
          <w:sz w:val="22"/>
          <w:szCs w:val="22"/>
        </w:rPr>
        <w:t xml:space="preserve">irst Aid Training </w:t>
      </w:r>
      <w:r>
        <w:rPr>
          <w:rFonts w:asciiTheme="minorHAnsi" w:hAnsiTheme="minorHAnsi" w:cstheme="minorHAnsi"/>
          <w:sz w:val="22"/>
          <w:szCs w:val="22"/>
        </w:rPr>
        <w:t>online</w:t>
      </w:r>
      <w:r w:rsidRPr="0052667E">
        <w:rPr>
          <w:rFonts w:asciiTheme="minorHAnsi" w:hAnsiTheme="minorHAnsi" w:cstheme="minorHAnsi"/>
          <w:sz w:val="22"/>
          <w:szCs w:val="22"/>
        </w:rPr>
        <w:t xml:space="preserve"> – this will give staff the confidence to treat minor injuries in the classroom or on the playground. All staff on duty at play / lunchtime should carry a small selection of first aid resources to assist them</w:t>
      </w:r>
      <w:r>
        <w:rPr>
          <w:rFonts w:asciiTheme="minorHAnsi" w:hAnsiTheme="minorHAnsi" w:cstheme="minorHAnsi"/>
          <w:sz w:val="22"/>
          <w:szCs w:val="22"/>
        </w:rPr>
        <w:t xml:space="preserve"> e.g.</w:t>
      </w:r>
      <w:r w:rsidRPr="0052667E">
        <w:rPr>
          <w:rFonts w:asciiTheme="minorHAnsi" w:hAnsiTheme="minorHAnsi" w:cstheme="minorHAnsi"/>
          <w:sz w:val="22"/>
          <w:szCs w:val="22"/>
        </w:rPr>
        <w:t xml:space="preserve"> </w:t>
      </w:r>
      <w:proofErr w:type="spellStart"/>
      <w:r>
        <w:rPr>
          <w:rFonts w:asciiTheme="minorHAnsi" w:hAnsiTheme="minorHAnsi" w:cstheme="minorHAnsi"/>
          <w:sz w:val="22"/>
          <w:szCs w:val="22"/>
        </w:rPr>
        <w:t>c</w:t>
      </w:r>
      <w:r w:rsidRPr="0052667E">
        <w:rPr>
          <w:rFonts w:asciiTheme="minorHAnsi" w:hAnsiTheme="minorHAnsi" w:cstheme="minorHAnsi"/>
          <w:sz w:val="22"/>
          <w:szCs w:val="22"/>
        </w:rPr>
        <w:t>oldies</w:t>
      </w:r>
      <w:proofErr w:type="spellEnd"/>
      <w:r w:rsidRPr="0052667E">
        <w:rPr>
          <w:rFonts w:asciiTheme="minorHAnsi" w:hAnsiTheme="minorHAnsi" w:cstheme="minorHAnsi"/>
          <w:sz w:val="22"/>
          <w:szCs w:val="22"/>
        </w:rPr>
        <w:t xml:space="preserve">, </w:t>
      </w:r>
      <w:r>
        <w:rPr>
          <w:rFonts w:asciiTheme="minorHAnsi" w:hAnsiTheme="minorHAnsi" w:cstheme="minorHAnsi"/>
          <w:sz w:val="22"/>
          <w:szCs w:val="22"/>
        </w:rPr>
        <w:t>a</w:t>
      </w:r>
      <w:r w:rsidRPr="0052667E">
        <w:rPr>
          <w:rFonts w:asciiTheme="minorHAnsi" w:hAnsiTheme="minorHAnsi" w:cstheme="minorHAnsi"/>
          <w:sz w:val="22"/>
          <w:szCs w:val="22"/>
        </w:rPr>
        <w:t>ntiseptic wipes</w:t>
      </w:r>
      <w:r>
        <w:rPr>
          <w:rFonts w:asciiTheme="minorHAnsi" w:hAnsiTheme="minorHAnsi" w:cstheme="minorHAnsi"/>
          <w:sz w:val="22"/>
          <w:szCs w:val="22"/>
        </w:rPr>
        <w:t xml:space="preserve">, plasters. </w:t>
      </w:r>
      <w:r>
        <w:t>Most m</w:t>
      </w:r>
      <w:r w:rsidR="006970A0">
        <w:t xml:space="preserve">inor accidents and incidents can be dealt with in the classroom </w:t>
      </w:r>
      <w:r>
        <w:t>and do not require children to be sent to the first aid room.</w:t>
      </w:r>
    </w:p>
    <w:p w14:paraId="709465A6" w14:textId="36F178CA" w:rsidR="00D95C8B" w:rsidRPr="00675022" w:rsidRDefault="00675022" w:rsidP="006970A0">
      <w:pPr>
        <w:pStyle w:val="BodyText"/>
        <w:jc w:val="both"/>
        <w:rPr>
          <w:sz w:val="22"/>
          <w:szCs w:val="22"/>
        </w:rPr>
      </w:pPr>
      <w:r>
        <w:rPr>
          <w:b/>
          <w:color w:val="EE0000"/>
          <w:sz w:val="22"/>
          <w:szCs w:val="22"/>
        </w:rPr>
        <w:br/>
      </w:r>
      <w:r>
        <w:rPr>
          <w:sz w:val="22"/>
          <w:szCs w:val="22"/>
        </w:rPr>
        <w:t>4.13</w:t>
      </w:r>
      <w:r w:rsidR="00371C22">
        <w:rPr>
          <w:sz w:val="22"/>
          <w:szCs w:val="22"/>
        </w:rPr>
        <w:t xml:space="preserve"> For more serious accidents,</w:t>
      </w:r>
      <w:r>
        <w:rPr>
          <w:sz w:val="22"/>
          <w:szCs w:val="22"/>
        </w:rPr>
        <w:t xml:space="preserve"> </w:t>
      </w:r>
      <w:r w:rsidR="00371C22">
        <w:rPr>
          <w:sz w:val="22"/>
          <w:szCs w:val="22"/>
        </w:rPr>
        <w:t>i</w:t>
      </w:r>
      <w:r w:rsidR="00D95C8B" w:rsidRPr="00675022">
        <w:rPr>
          <w:sz w:val="22"/>
          <w:szCs w:val="22"/>
        </w:rPr>
        <w:t xml:space="preserve">f possible, take the injured person to the school Office. If in doubt DO NOT MOVE them, keep him/her warm and call a </w:t>
      </w:r>
      <w:r w:rsidR="0049581A" w:rsidRPr="00675022">
        <w:rPr>
          <w:sz w:val="22"/>
          <w:szCs w:val="22"/>
        </w:rPr>
        <w:t>First Aider</w:t>
      </w:r>
      <w:r w:rsidR="00D95C8B" w:rsidRPr="00675022">
        <w:rPr>
          <w:sz w:val="22"/>
          <w:szCs w:val="22"/>
        </w:rPr>
        <w:t>.</w:t>
      </w:r>
    </w:p>
    <w:p w14:paraId="7B6987A7" w14:textId="77777777" w:rsidR="00675022" w:rsidRDefault="00675022" w:rsidP="00675022">
      <w:pPr>
        <w:pStyle w:val="Default"/>
        <w:jc w:val="both"/>
        <w:rPr>
          <w:sz w:val="22"/>
          <w:szCs w:val="22"/>
        </w:rPr>
      </w:pPr>
    </w:p>
    <w:p w14:paraId="2FCE03E2" w14:textId="6C6CAA2C" w:rsidR="00D95C8B" w:rsidRPr="00675022" w:rsidRDefault="00675022" w:rsidP="00675022">
      <w:pPr>
        <w:pStyle w:val="Default"/>
        <w:jc w:val="both"/>
        <w:rPr>
          <w:sz w:val="22"/>
          <w:szCs w:val="22"/>
        </w:rPr>
      </w:pPr>
      <w:r>
        <w:rPr>
          <w:sz w:val="22"/>
          <w:szCs w:val="22"/>
        </w:rPr>
        <w:t xml:space="preserve">4.14 </w:t>
      </w:r>
      <w:r w:rsidR="00D95C8B" w:rsidRPr="00675022">
        <w:rPr>
          <w:sz w:val="22"/>
          <w:szCs w:val="22"/>
        </w:rPr>
        <w:t>First aid equipment is kept in the First Aid Room and in secure boxes held on first aid posts during breaks and lunchtimes.</w:t>
      </w:r>
    </w:p>
    <w:p w14:paraId="202A40FA" w14:textId="5856C86D" w:rsidR="00D95C8B" w:rsidRPr="00675022" w:rsidRDefault="00675022" w:rsidP="00675022">
      <w:pPr>
        <w:pStyle w:val="Default"/>
        <w:jc w:val="both"/>
        <w:rPr>
          <w:sz w:val="22"/>
          <w:szCs w:val="22"/>
        </w:rPr>
      </w:pPr>
      <w:r>
        <w:rPr>
          <w:sz w:val="22"/>
          <w:szCs w:val="22"/>
        </w:rPr>
        <w:t xml:space="preserve">4.15 </w:t>
      </w:r>
      <w:r w:rsidR="00D95C8B" w:rsidRPr="00675022">
        <w:rPr>
          <w:sz w:val="22"/>
          <w:szCs w:val="22"/>
        </w:rPr>
        <w:t xml:space="preserve">Serious accident to Child – either phone 999 for Ambulance or take child to General Hospital – Casualty. (One adult with child – in addition to the driver). </w:t>
      </w:r>
      <w:r w:rsidR="00D95C8B" w:rsidRPr="00675022">
        <w:rPr>
          <w:b/>
          <w:bCs/>
          <w:sz w:val="22"/>
          <w:szCs w:val="22"/>
        </w:rPr>
        <w:t>Take copy of child’s information from office file</w:t>
      </w:r>
      <w:r w:rsidR="00D95C8B" w:rsidRPr="00675022">
        <w:rPr>
          <w:sz w:val="22"/>
          <w:szCs w:val="22"/>
        </w:rPr>
        <w:t>.</w:t>
      </w:r>
    </w:p>
    <w:p w14:paraId="73C10436" w14:textId="77777777" w:rsidR="00675022" w:rsidRDefault="00675022" w:rsidP="00675022">
      <w:pPr>
        <w:pStyle w:val="Default"/>
        <w:jc w:val="both"/>
        <w:rPr>
          <w:sz w:val="22"/>
          <w:szCs w:val="22"/>
        </w:rPr>
      </w:pPr>
    </w:p>
    <w:p w14:paraId="280A5FB3" w14:textId="2A579D28" w:rsidR="00D95C8B" w:rsidRPr="00675022" w:rsidRDefault="00675022" w:rsidP="00675022">
      <w:pPr>
        <w:pStyle w:val="Default"/>
        <w:jc w:val="both"/>
        <w:rPr>
          <w:sz w:val="22"/>
          <w:szCs w:val="22"/>
        </w:rPr>
      </w:pPr>
      <w:r>
        <w:rPr>
          <w:sz w:val="22"/>
          <w:szCs w:val="22"/>
        </w:rPr>
        <w:t xml:space="preserve">4.16 </w:t>
      </w:r>
      <w:r w:rsidR="00D95C8B" w:rsidRPr="00675022">
        <w:rPr>
          <w:sz w:val="22"/>
          <w:szCs w:val="22"/>
        </w:rPr>
        <w:t>Contact parent</w:t>
      </w:r>
    </w:p>
    <w:p w14:paraId="4B0D89D5" w14:textId="77777777" w:rsidR="00675022" w:rsidRDefault="00675022" w:rsidP="00675022">
      <w:pPr>
        <w:pStyle w:val="Default"/>
        <w:jc w:val="both"/>
        <w:rPr>
          <w:sz w:val="22"/>
          <w:szCs w:val="22"/>
        </w:rPr>
      </w:pPr>
    </w:p>
    <w:p w14:paraId="774A1EB5" w14:textId="7E34CF9C" w:rsidR="00D95C8B" w:rsidRDefault="00D95C8B" w:rsidP="00675022">
      <w:pPr>
        <w:pStyle w:val="Default"/>
        <w:jc w:val="both"/>
        <w:rPr>
          <w:sz w:val="22"/>
          <w:szCs w:val="22"/>
        </w:rPr>
      </w:pPr>
      <w:r w:rsidRPr="00675022">
        <w:rPr>
          <w:sz w:val="22"/>
          <w:szCs w:val="22"/>
        </w:rPr>
        <w:t>Either;</w:t>
      </w:r>
    </w:p>
    <w:p w14:paraId="4D9D61F5" w14:textId="77777777" w:rsidR="00675022" w:rsidRPr="00675022" w:rsidRDefault="00675022" w:rsidP="00675022">
      <w:pPr>
        <w:pStyle w:val="Default"/>
        <w:jc w:val="both"/>
        <w:rPr>
          <w:sz w:val="22"/>
          <w:szCs w:val="22"/>
        </w:rPr>
      </w:pPr>
    </w:p>
    <w:p w14:paraId="29DA7ACD" w14:textId="198440CF" w:rsidR="00D95C8B" w:rsidRPr="00675022" w:rsidRDefault="00D95C8B" w:rsidP="00675022">
      <w:pPr>
        <w:pStyle w:val="Default"/>
        <w:numPr>
          <w:ilvl w:val="0"/>
          <w:numId w:val="30"/>
        </w:numPr>
        <w:jc w:val="both"/>
        <w:rPr>
          <w:sz w:val="22"/>
          <w:szCs w:val="22"/>
        </w:rPr>
      </w:pPr>
      <w:r w:rsidRPr="00675022">
        <w:rPr>
          <w:sz w:val="22"/>
          <w:szCs w:val="22"/>
        </w:rPr>
        <w:t>Wait for the parent to come</w:t>
      </w:r>
    </w:p>
    <w:p w14:paraId="630FFAC9" w14:textId="76598AA9" w:rsidR="00D95C8B" w:rsidRPr="00675022" w:rsidRDefault="00D95C8B" w:rsidP="00675022">
      <w:pPr>
        <w:pStyle w:val="Default"/>
        <w:numPr>
          <w:ilvl w:val="0"/>
          <w:numId w:val="30"/>
        </w:numPr>
        <w:jc w:val="both"/>
        <w:rPr>
          <w:sz w:val="22"/>
          <w:szCs w:val="22"/>
        </w:rPr>
      </w:pPr>
      <w:r w:rsidRPr="00675022">
        <w:rPr>
          <w:sz w:val="22"/>
          <w:szCs w:val="22"/>
        </w:rPr>
        <w:t>Arrange to meet the parent at hospital, or</w:t>
      </w:r>
    </w:p>
    <w:p w14:paraId="2582E10D" w14:textId="45DD3AE5" w:rsidR="00D95C8B" w:rsidRPr="00675022" w:rsidRDefault="00D95C8B" w:rsidP="00675022">
      <w:pPr>
        <w:pStyle w:val="Default"/>
        <w:numPr>
          <w:ilvl w:val="0"/>
          <w:numId w:val="30"/>
        </w:numPr>
        <w:jc w:val="both"/>
        <w:rPr>
          <w:sz w:val="22"/>
          <w:szCs w:val="22"/>
        </w:rPr>
      </w:pPr>
      <w:r w:rsidRPr="00675022">
        <w:rPr>
          <w:sz w:val="22"/>
          <w:szCs w:val="22"/>
        </w:rPr>
        <w:t xml:space="preserve">Take child </w:t>
      </w:r>
      <w:r w:rsidR="006970A0" w:rsidRPr="00675022">
        <w:rPr>
          <w:sz w:val="22"/>
          <w:szCs w:val="22"/>
        </w:rPr>
        <w:t>to hospital</w:t>
      </w:r>
      <w:r w:rsidRPr="00675022">
        <w:rPr>
          <w:sz w:val="22"/>
          <w:szCs w:val="22"/>
        </w:rPr>
        <w:t xml:space="preserve"> and leave message for absent parent</w:t>
      </w:r>
    </w:p>
    <w:p w14:paraId="67A1F754" w14:textId="77777777" w:rsidR="00D95C8B" w:rsidRPr="00675022" w:rsidRDefault="00D95C8B" w:rsidP="00675022">
      <w:pPr>
        <w:pStyle w:val="Default"/>
        <w:ind w:hanging="141"/>
        <w:rPr>
          <w:sz w:val="22"/>
          <w:szCs w:val="22"/>
        </w:rPr>
      </w:pPr>
    </w:p>
    <w:p w14:paraId="711ADD5A" w14:textId="56AE754C" w:rsidR="00D95C8B" w:rsidRPr="00675022" w:rsidRDefault="00675022" w:rsidP="00675022">
      <w:pPr>
        <w:pStyle w:val="Default"/>
        <w:rPr>
          <w:sz w:val="22"/>
          <w:szCs w:val="22"/>
        </w:rPr>
      </w:pPr>
      <w:r>
        <w:rPr>
          <w:sz w:val="22"/>
          <w:szCs w:val="22"/>
        </w:rPr>
        <w:t xml:space="preserve">4.17 </w:t>
      </w:r>
      <w:r w:rsidR="00D95C8B" w:rsidRPr="00675022">
        <w:rPr>
          <w:sz w:val="22"/>
          <w:szCs w:val="22"/>
        </w:rPr>
        <w:t>Take with you the child’s address, date of birth, name of doctor, plus any knowledge of recent injections or allergies. This should all be on the sheet copied from that in the office file. Be prepared to give details of accident, e.g., was child sick? Did they lose consciousness? What made an open wound?</w:t>
      </w:r>
    </w:p>
    <w:p w14:paraId="2EAAB1D2" w14:textId="77777777" w:rsidR="00D95C8B" w:rsidRPr="00675022" w:rsidRDefault="00D95C8B" w:rsidP="00675022">
      <w:pPr>
        <w:pStyle w:val="Default"/>
        <w:tabs>
          <w:tab w:val="left" w:pos="284"/>
        </w:tabs>
        <w:ind w:left="426" w:hanging="284"/>
        <w:rPr>
          <w:sz w:val="22"/>
          <w:szCs w:val="22"/>
        </w:rPr>
      </w:pPr>
    </w:p>
    <w:p w14:paraId="65748B58" w14:textId="0D81ABC1" w:rsidR="00D95C8B" w:rsidRPr="00675022" w:rsidRDefault="00675022" w:rsidP="00675022">
      <w:pPr>
        <w:pStyle w:val="Default"/>
        <w:rPr>
          <w:sz w:val="22"/>
          <w:szCs w:val="22"/>
        </w:rPr>
      </w:pPr>
      <w:r>
        <w:rPr>
          <w:sz w:val="22"/>
          <w:szCs w:val="22"/>
        </w:rPr>
        <w:t>4.18</w:t>
      </w:r>
      <w:r w:rsidR="006970A0">
        <w:rPr>
          <w:sz w:val="22"/>
          <w:szCs w:val="22"/>
        </w:rPr>
        <w:t xml:space="preserve"> Medical Tracker</w:t>
      </w:r>
      <w:r w:rsidR="00D95C8B" w:rsidRPr="00675022">
        <w:rPr>
          <w:sz w:val="22"/>
          <w:szCs w:val="22"/>
        </w:rPr>
        <w:t xml:space="preserve"> must be completed for minor accidents to pupils. In the case of a more serious accident an online form must be completed for pupils. All staff/ visitor accidents should be completed on an online form.</w:t>
      </w:r>
    </w:p>
    <w:p w14:paraId="3DE2A7A6" w14:textId="77777777" w:rsidR="00D95C8B" w:rsidRPr="00675022" w:rsidRDefault="00D95C8B" w:rsidP="00675022">
      <w:pPr>
        <w:pStyle w:val="Default"/>
        <w:jc w:val="both"/>
        <w:rPr>
          <w:sz w:val="22"/>
          <w:szCs w:val="22"/>
        </w:rPr>
      </w:pPr>
    </w:p>
    <w:p w14:paraId="3B4669B7" w14:textId="77777777" w:rsidR="00D95C8B" w:rsidRDefault="00D95C8B" w:rsidP="00675022">
      <w:pPr>
        <w:pStyle w:val="Heading3"/>
      </w:pPr>
      <w:bookmarkStart w:id="11" w:name="_Toc202883560"/>
      <w:r w:rsidRPr="00675022">
        <w:t>Accident on a School Trip</w:t>
      </w:r>
      <w:bookmarkEnd w:id="11"/>
    </w:p>
    <w:p w14:paraId="4F288341" w14:textId="42A6CBC7" w:rsidR="00D95C8B" w:rsidRPr="00675022" w:rsidRDefault="00D95C8B" w:rsidP="00675022">
      <w:pPr>
        <w:pStyle w:val="Default"/>
        <w:jc w:val="both"/>
        <w:rPr>
          <w:sz w:val="22"/>
          <w:szCs w:val="22"/>
        </w:rPr>
      </w:pPr>
    </w:p>
    <w:p w14:paraId="604039B1" w14:textId="3B877931" w:rsidR="00D95C8B" w:rsidRPr="00675022" w:rsidRDefault="00675022" w:rsidP="00675022">
      <w:pPr>
        <w:pStyle w:val="Default"/>
        <w:rPr>
          <w:sz w:val="22"/>
          <w:szCs w:val="22"/>
        </w:rPr>
      </w:pPr>
      <w:r>
        <w:rPr>
          <w:sz w:val="22"/>
          <w:szCs w:val="22"/>
        </w:rPr>
        <w:t xml:space="preserve">4.19 </w:t>
      </w:r>
      <w:r w:rsidR="00D95C8B" w:rsidRPr="00675022">
        <w:rPr>
          <w:sz w:val="22"/>
          <w:szCs w:val="22"/>
        </w:rPr>
        <w:t xml:space="preserve">See Off </w:t>
      </w:r>
      <w:r w:rsidR="006970A0" w:rsidRPr="00675022">
        <w:rPr>
          <w:sz w:val="22"/>
          <w:szCs w:val="22"/>
        </w:rPr>
        <w:t>Site</w:t>
      </w:r>
      <w:r w:rsidR="00D95C8B" w:rsidRPr="00675022">
        <w:rPr>
          <w:sz w:val="22"/>
          <w:szCs w:val="22"/>
        </w:rPr>
        <w:t xml:space="preserve"> </w:t>
      </w:r>
      <w:r w:rsidR="00065A00" w:rsidRPr="00675022">
        <w:rPr>
          <w:sz w:val="22"/>
          <w:szCs w:val="22"/>
        </w:rPr>
        <w:t>V</w:t>
      </w:r>
      <w:r w:rsidR="00D95C8B" w:rsidRPr="00675022">
        <w:rPr>
          <w:sz w:val="22"/>
          <w:szCs w:val="22"/>
        </w:rPr>
        <w:t>isits Policy. Child’s health &amp; contact details should be accessed through school. School will deal with contacting parents.</w:t>
      </w:r>
    </w:p>
    <w:p w14:paraId="1AF2166B" w14:textId="77777777" w:rsidR="00D95C8B" w:rsidRPr="00675022" w:rsidRDefault="00D95C8B" w:rsidP="00675022">
      <w:pPr>
        <w:pStyle w:val="Default"/>
        <w:jc w:val="both"/>
        <w:rPr>
          <w:sz w:val="22"/>
          <w:szCs w:val="22"/>
        </w:rPr>
      </w:pPr>
    </w:p>
    <w:p w14:paraId="040BC249" w14:textId="77777777" w:rsidR="00D95C8B" w:rsidRPr="00675022" w:rsidRDefault="00D95C8B" w:rsidP="00675022">
      <w:pPr>
        <w:pStyle w:val="Heading3"/>
      </w:pPr>
      <w:bookmarkStart w:id="12" w:name="_Toc202883561"/>
      <w:r w:rsidRPr="00675022">
        <w:t>Accident or Illness of Staff - whilst on a school trip</w:t>
      </w:r>
      <w:bookmarkEnd w:id="12"/>
    </w:p>
    <w:p w14:paraId="3C866870" w14:textId="77777777" w:rsidR="00675022" w:rsidRDefault="00675022" w:rsidP="00675022">
      <w:pPr>
        <w:pStyle w:val="Default"/>
        <w:jc w:val="both"/>
        <w:rPr>
          <w:sz w:val="22"/>
          <w:szCs w:val="22"/>
        </w:rPr>
      </w:pPr>
    </w:p>
    <w:p w14:paraId="684268BD" w14:textId="3F76D13E" w:rsidR="00D95C8B" w:rsidRPr="00675022" w:rsidRDefault="00675022" w:rsidP="00675022">
      <w:pPr>
        <w:pStyle w:val="Default"/>
        <w:jc w:val="both"/>
        <w:rPr>
          <w:sz w:val="22"/>
          <w:szCs w:val="22"/>
        </w:rPr>
      </w:pPr>
      <w:r>
        <w:rPr>
          <w:sz w:val="22"/>
          <w:szCs w:val="22"/>
        </w:rPr>
        <w:t xml:space="preserve">4.20 </w:t>
      </w:r>
      <w:r w:rsidR="00D95C8B" w:rsidRPr="00675022">
        <w:rPr>
          <w:sz w:val="22"/>
          <w:szCs w:val="22"/>
        </w:rPr>
        <w:t>As above but substituting parent for next of kin. This information is held in the School Office. Staff should inform the School Office of any changes.</w:t>
      </w:r>
    </w:p>
    <w:p w14:paraId="165C810E" w14:textId="77777777" w:rsidR="00D95C8B" w:rsidRPr="00675022" w:rsidRDefault="00D95C8B" w:rsidP="00675022">
      <w:pPr>
        <w:pStyle w:val="Default"/>
        <w:jc w:val="both"/>
        <w:rPr>
          <w:sz w:val="22"/>
          <w:szCs w:val="22"/>
        </w:rPr>
      </w:pPr>
    </w:p>
    <w:p w14:paraId="75CFB2A0" w14:textId="77777777" w:rsidR="00D95C8B" w:rsidRDefault="00D95C8B" w:rsidP="00675022">
      <w:pPr>
        <w:pStyle w:val="Heading2"/>
      </w:pPr>
      <w:bookmarkStart w:id="13" w:name="_Toc170378223"/>
      <w:bookmarkStart w:id="14" w:name="_Toc202883562"/>
      <w:r w:rsidRPr="00675022">
        <w:t>Administration of Medicines</w:t>
      </w:r>
      <w:bookmarkEnd w:id="13"/>
      <w:bookmarkEnd w:id="14"/>
    </w:p>
    <w:p w14:paraId="1A8DD063" w14:textId="3D71F309" w:rsidR="00F408BB" w:rsidRPr="00371C22" w:rsidRDefault="00371C22" w:rsidP="00371C22">
      <w:pPr>
        <w:pStyle w:val="BodyText"/>
        <w:rPr>
          <w:bCs/>
          <w:color w:val="EE0000"/>
          <w:sz w:val="22"/>
          <w:szCs w:val="22"/>
        </w:rPr>
      </w:pPr>
      <w:r w:rsidRPr="00371C22">
        <w:rPr>
          <w:bCs/>
          <w:sz w:val="22"/>
          <w:szCs w:val="22"/>
        </w:rPr>
        <w:t>From September 2025 we will used Medical Tracker to manage the administration of medicines process.</w:t>
      </w:r>
      <w:r w:rsidR="00F408BB" w:rsidRPr="00371C22">
        <w:rPr>
          <w:bCs/>
          <w:color w:val="EE0000"/>
          <w:sz w:val="22"/>
          <w:szCs w:val="22"/>
        </w:rPr>
        <w:br/>
      </w:r>
    </w:p>
    <w:p w14:paraId="3C049B56" w14:textId="77777777" w:rsidR="00D95C8B" w:rsidRPr="00675022" w:rsidRDefault="00D95C8B" w:rsidP="00675022">
      <w:pPr>
        <w:pStyle w:val="Default"/>
        <w:jc w:val="both"/>
        <w:rPr>
          <w:b/>
          <w:sz w:val="22"/>
          <w:szCs w:val="22"/>
        </w:rPr>
      </w:pPr>
    </w:p>
    <w:p w14:paraId="17C80BC9" w14:textId="30DEC672" w:rsidR="00D95C8B" w:rsidRPr="00675022" w:rsidRDefault="00675022" w:rsidP="00675022">
      <w:pPr>
        <w:pStyle w:val="Default"/>
        <w:jc w:val="both"/>
        <w:rPr>
          <w:sz w:val="22"/>
          <w:szCs w:val="22"/>
        </w:rPr>
      </w:pPr>
      <w:r>
        <w:rPr>
          <w:sz w:val="22"/>
          <w:szCs w:val="22"/>
        </w:rPr>
        <w:t xml:space="preserve">4.21 </w:t>
      </w:r>
      <w:r w:rsidR="00D95C8B" w:rsidRPr="00675022">
        <w:rPr>
          <w:sz w:val="22"/>
          <w:szCs w:val="22"/>
        </w:rPr>
        <w:t>See School and HET First Aid Policy.</w:t>
      </w:r>
    </w:p>
    <w:p w14:paraId="7078D3D1" w14:textId="77777777" w:rsidR="00D95C8B" w:rsidRPr="00675022" w:rsidRDefault="00D95C8B" w:rsidP="00675022">
      <w:pPr>
        <w:pStyle w:val="Default"/>
        <w:jc w:val="both"/>
        <w:rPr>
          <w:sz w:val="22"/>
          <w:szCs w:val="22"/>
        </w:rPr>
      </w:pPr>
    </w:p>
    <w:p w14:paraId="7AA39F45" w14:textId="75FBA151" w:rsidR="00D95C8B" w:rsidRPr="00675022" w:rsidRDefault="00D95C8B" w:rsidP="00675022">
      <w:pPr>
        <w:pStyle w:val="Heading2"/>
      </w:pPr>
      <w:bookmarkStart w:id="15" w:name="_Toc170378224"/>
      <w:bookmarkStart w:id="16" w:name="_Toc202883563"/>
      <w:r w:rsidRPr="00675022">
        <w:t>Arson</w:t>
      </w:r>
      <w:bookmarkEnd w:id="15"/>
      <w:bookmarkEnd w:id="16"/>
    </w:p>
    <w:p w14:paraId="6F732A20" w14:textId="77777777" w:rsidR="00D95C8B" w:rsidRPr="00675022" w:rsidRDefault="00D95C8B" w:rsidP="00675022">
      <w:pPr>
        <w:spacing w:after="0" w:line="240" w:lineRule="auto"/>
        <w:jc w:val="both"/>
        <w:rPr>
          <w:rFonts w:cs="Calibri"/>
        </w:rPr>
      </w:pPr>
    </w:p>
    <w:p w14:paraId="66585AA1" w14:textId="7BB88CBA" w:rsidR="00D95C8B" w:rsidRPr="00675022" w:rsidRDefault="00675022" w:rsidP="00675022">
      <w:pPr>
        <w:spacing w:after="0" w:line="240" w:lineRule="auto"/>
        <w:rPr>
          <w:rFonts w:cs="Calibri"/>
        </w:rPr>
      </w:pPr>
      <w:r>
        <w:rPr>
          <w:rFonts w:cs="Calibri"/>
        </w:rPr>
        <w:t xml:space="preserve">4.21 </w:t>
      </w:r>
      <w:r w:rsidR="00D95C8B" w:rsidRPr="00675022">
        <w:rPr>
          <w:rFonts w:cs="Calibri"/>
        </w:rPr>
        <w:t>Daily external inspection of the premises is necessary to check for arson activities and potential arson risk. This check will be carried out by the Site Manager as part of the unlocking/locking procedures at the beginning and end of the school day.</w:t>
      </w:r>
    </w:p>
    <w:p w14:paraId="32CAC94A" w14:textId="77777777" w:rsidR="00D95C8B" w:rsidRPr="00675022" w:rsidRDefault="00D95C8B" w:rsidP="00675022">
      <w:pPr>
        <w:spacing w:after="0" w:line="240" w:lineRule="auto"/>
        <w:rPr>
          <w:rFonts w:cs="Calibri"/>
        </w:rPr>
      </w:pPr>
    </w:p>
    <w:p w14:paraId="40922B3D" w14:textId="177134AF" w:rsidR="00D95C8B" w:rsidRPr="00675022" w:rsidRDefault="00675022" w:rsidP="00675022">
      <w:pPr>
        <w:spacing w:after="0" w:line="240" w:lineRule="auto"/>
        <w:rPr>
          <w:rFonts w:cs="Calibri"/>
        </w:rPr>
      </w:pPr>
      <w:r>
        <w:rPr>
          <w:rFonts w:cs="Calibri"/>
        </w:rPr>
        <w:t xml:space="preserve">4.22 </w:t>
      </w:r>
      <w:r w:rsidR="00D95C8B" w:rsidRPr="00675022">
        <w:rPr>
          <w:rFonts w:cs="Calibri"/>
        </w:rPr>
        <w:t>All movable items, especially dustbins/wheelie bins, tyres will be positioned away from the main school walls and chained to a secure point. Build-up of rubbish including leaves etc will be regularly removed to prevent use as fuel. Trespassers will be dissuaded from visiting the site by appropriate signage and outside illumination.</w:t>
      </w:r>
    </w:p>
    <w:p w14:paraId="65834EB7" w14:textId="77777777" w:rsidR="00D95C8B" w:rsidRPr="00675022" w:rsidRDefault="00D95C8B" w:rsidP="00675022">
      <w:pPr>
        <w:spacing w:after="0" w:line="240" w:lineRule="auto"/>
        <w:jc w:val="both"/>
        <w:rPr>
          <w:rFonts w:cs="Calibri"/>
          <w:b/>
        </w:rPr>
      </w:pPr>
    </w:p>
    <w:p w14:paraId="796FB4D1" w14:textId="77777777" w:rsidR="00D95C8B" w:rsidRDefault="00D95C8B" w:rsidP="00675022">
      <w:pPr>
        <w:pStyle w:val="Heading2"/>
      </w:pPr>
      <w:bookmarkStart w:id="17" w:name="_Toc170378225"/>
      <w:bookmarkStart w:id="18" w:name="_Toc202883564"/>
      <w:r w:rsidRPr="00675022">
        <w:t>Asbestos</w:t>
      </w:r>
      <w:bookmarkEnd w:id="17"/>
      <w:bookmarkEnd w:id="18"/>
    </w:p>
    <w:p w14:paraId="024E00CE" w14:textId="77777777" w:rsidR="00D95C8B" w:rsidRPr="00675022" w:rsidRDefault="00D95C8B" w:rsidP="00675022">
      <w:pPr>
        <w:spacing w:after="0" w:line="240" w:lineRule="auto"/>
        <w:jc w:val="both"/>
        <w:rPr>
          <w:rFonts w:cs="Calibri"/>
        </w:rPr>
      </w:pPr>
    </w:p>
    <w:p w14:paraId="2BFE1594" w14:textId="67A4C919" w:rsidR="00D95C8B" w:rsidRPr="00675022" w:rsidRDefault="00675022" w:rsidP="00675022">
      <w:pPr>
        <w:spacing w:after="0" w:line="240" w:lineRule="auto"/>
        <w:rPr>
          <w:rFonts w:cs="Calibri"/>
        </w:rPr>
      </w:pPr>
      <w:r>
        <w:rPr>
          <w:rFonts w:cs="Calibri"/>
        </w:rPr>
        <w:t xml:space="preserve">4.23 </w:t>
      </w:r>
      <w:r w:rsidR="00D95C8B" w:rsidRPr="00675022">
        <w:rPr>
          <w:rFonts w:cs="Calibri"/>
        </w:rPr>
        <w:t>A survey has been carried out for the presence of asbestos containing materials (ACMs), and where necessary identification labels placed. Any areas where ACMs have been identified have been addressed to determine the risk to persons who may be exposed and where necessary removed. Where removal is not necessary, periodic monitoring for condition will be instigated and a record maintained. The survey report is available for reference to all persons who may potentially disturb ACM’s during their work i.e. staff/contractors.</w:t>
      </w:r>
    </w:p>
    <w:p w14:paraId="4D8EAB60" w14:textId="77777777" w:rsidR="00D95C8B" w:rsidRPr="00675022" w:rsidRDefault="00D95C8B" w:rsidP="00675022">
      <w:pPr>
        <w:spacing w:after="0" w:line="240" w:lineRule="auto"/>
        <w:rPr>
          <w:rFonts w:cs="Calibri"/>
          <w:b/>
        </w:rPr>
      </w:pPr>
    </w:p>
    <w:p w14:paraId="75516F31" w14:textId="0DA1254C" w:rsidR="00D95C8B" w:rsidRPr="00675022" w:rsidRDefault="00675022" w:rsidP="00675022">
      <w:pPr>
        <w:spacing w:after="0" w:line="240" w:lineRule="auto"/>
        <w:rPr>
          <w:rFonts w:cs="Calibri"/>
        </w:rPr>
      </w:pPr>
      <w:r>
        <w:rPr>
          <w:rFonts w:cs="Calibri"/>
        </w:rPr>
        <w:t xml:space="preserve">4.24 </w:t>
      </w:r>
      <w:r w:rsidR="00D95C8B" w:rsidRPr="00675022">
        <w:rPr>
          <w:rFonts w:cs="Calibri"/>
        </w:rPr>
        <w:t>The asbestos survey is held at the reception desk and is given to all contractors as a matter of routine. Staff will be notified of asbestos at induction and again when any changes occur such as a change of classroom.</w:t>
      </w:r>
    </w:p>
    <w:p w14:paraId="03783649" w14:textId="77777777" w:rsidR="00D95C8B" w:rsidRPr="00675022" w:rsidRDefault="00D95C8B" w:rsidP="00675022">
      <w:pPr>
        <w:spacing w:after="0" w:line="240" w:lineRule="auto"/>
        <w:rPr>
          <w:rFonts w:cs="Calibri"/>
          <w:b/>
        </w:rPr>
      </w:pPr>
    </w:p>
    <w:p w14:paraId="35C732A3" w14:textId="77777777" w:rsidR="00D95C8B" w:rsidRPr="00675022" w:rsidRDefault="00D95C8B" w:rsidP="00F408BB">
      <w:pPr>
        <w:pStyle w:val="Heading2"/>
      </w:pPr>
      <w:bookmarkStart w:id="19" w:name="_Toc170378226"/>
      <w:bookmarkStart w:id="20" w:name="_Toc202883565"/>
      <w:r w:rsidRPr="00675022">
        <w:t>Boiler Room</w:t>
      </w:r>
      <w:bookmarkEnd w:id="19"/>
      <w:bookmarkEnd w:id="20"/>
    </w:p>
    <w:p w14:paraId="174E2AF7" w14:textId="77777777" w:rsidR="00D95C8B" w:rsidRPr="00675022" w:rsidRDefault="00D95C8B" w:rsidP="00675022">
      <w:pPr>
        <w:spacing w:after="0" w:line="240" w:lineRule="auto"/>
        <w:rPr>
          <w:rFonts w:cs="Calibri"/>
        </w:rPr>
      </w:pPr>
    </w:p>
    <w:p w14:paraId="43B18403" w14:textId="5C18550E" w:rsidR="00D95C8B" w:rsidRPr="00675022" w:rsidRDefault="00F408BB" w:rsidP="00675022">
      <w:pPr>
        <w:spacing w:after="0" w:line="240" w:lineRule="auto"/>
        <w:rPr>
          <w:rFonts w:cs="Calibri"/>
        </w:rPr>
      </w:pPr>
      <w:r>
        <w:rPr>
          <w:rFonts w:cs="Calibri"/>
        </w:rPr>
        <w:t xml:space="preserve">4.25 </w:t>
      </w:r>
      <w:r w:rsidR="00D95C8B" w:rsidRPr="00675022">
        <w:rPr>
          <w:rFonts w:cs="Calibri"/>
        </w:rPr>
        <w:t xml:space="preserve">The boiler room will be kept locked at all times. Any contractor wishing to gain access to the boiler room must contact the Site Manager. If they are unavailable, they will be escorted, keys will not be given out, without permission. The boiler room contains asbestos. Anyone accessing the </w:t>
      </w:r>
      <w:r w:rsidR="00D95C8B" w:rsidRPr="00675022">
        <w:rPr>
          <w:rFonts w:cs="Calibri"/>
        </w:rPr>
        <w:lastRenderedPageBreak/>
        <w:t>boiler room must make themselves aware of the asbestos register and sign the form. The gas boilers are also in the boiler room and serviced yearly by a competent person.</w:t>
      </w:r>
    </w:p>
    <w:p w14:paraId="1BB9BE43" w14:textId="77777777" w:rsidR="00D95C8B" w:rsidRPr="00675022" w:rsidRDefault="00D95C8B" w:rsidP="00675022">
      <w:pPr>
        <w:spacing w:after="0" w:line="240" w:lineRule="auto"/>
        <w:jc w:val="both"/>
        <w:rPr>
          <w:rFonts w:cs="Calibri"/>
          <w:b/>
        </w:rPr>
      </w:pPr>
    </w:p>
    <w:p w14:paraId="3FC4CA7C" w14:textId="77777777" w:rsidR="00D95C8B" w:rsidRPr="00675022" w:rsidRDefault="00D95C8B" w:rsidP="00F408BB">
      <w:pPr>
        <w:pStyle w:val="Heading2"/>
      </w:pPr>
      <w:bookmarkStart w:id="21" w:name="_Toc170378227"/>
      <w:bookmarkStart w:id="22" w:name="_Toc202883566"/>
      <w:r w:rsidRPr="00675022">
        <w:t>Cooking Activities</w:t>
      </w:r>
      <w:bookmarkEnd w:id="21"/>
      <w:bookmarkEnd w:id="22"/>
    </w:p>
    <w:p w14:paraId="304D693E" w14:textId="57BACEFB" w:rsidR="00D95C8B" w:rsidRPr="00675022" w:rsidRDefault="00D95C8B" w:rsidP="00675022">
      <w:pPr>
        <w:pStyle w:val="Default"/>
        <w:jc w:val="both"/>
        <w:rPr>
          <w:sz w:val="22"/>
          <w:szCs w:val="22"/>
        </w:rPr>
      </w:pPr>
    </w:p>
    <w:p w14:paraId="24CB38E1" w14:textId="7FB5EC76" w:rsidR="00D95C8B" w:rsidRPr="00675022" w:rsidRDefault="00F408BB" w:rsidP="00675022">
      <w:pPr>
        <w:pStyle w:val="Default"/>
        <w:rPr>
          <w:sz w:val="22"/>
          <w:szCs w:val="22"/>
        </w:rPr>
      </w:pPr>
      <w:r>
        <w:rPr>
          <w:sz w:val="22"/>
          <w:szCs w:val="22"/>
        </w:rPr>
        <w:t xml:space="preserve">4.26 </w:t>
      </w:r>
      <w:r w:rsidR="00D95C8B" w:rsidRPr="00675022">
        <w:rPr>
          <w:sz w:val="22"/>
          <w:szCs w:val="22"/>
        </w:rPr>
        <w:t>Great care must be exercised when the oven and hob are in use. Cooking activities supervised by a parent are still the responsibility of the Class Teacher, who must ensure that new helpers are given information and support, and a risk assessment is in place.</w:t>
      </w:r>
    </w:p>
    <w:p w14:paraId="2351E2E9" w14:textId="77777777" w:rsidR="00D95C8B" w:rsidRPr="00675022" w:rsidRDefault="00D95C8B" w:rsidP="00675022">
      <w:pPr>
        <w:pStyle w:val="Default"/>
        <w:rPr>
          <w:sz w:val="22"/>
          <w:szCs w:val="22"/>
        </w:rPr>
      </w:pPr>
    </w:p>
    <w:p w14:paraId="5D8865CE" w14:textId="77777777" w:rsidR="00D95C8B" w:rsidRPr="00675022" w:rsidRDefault="00D95C8B" w:rsidP="00F408BB">
      <w:pPr>
        <w:pStyle w:val="Heading2"/>
      </w:pPr>
      <w:bookmarkStart w:id="23" w:name="_Toc170378228"/>
      <w:bookmarkStart w:id="24" w:name="_Toc202883567"/>
      <w:r w:rsidRPr="00675022">
        <w:t>Contractors on Site/Deliveries of Stores</w:t>
      </w:r>
      <w:bookmarkEnd w:id="23"/>
      <w:bookmarkEnd w:id="24"/>
    </w:p>
    <w:p w14:paraId="79C3ACAF" w14:textId="77777777" w:rsidR="00D95C8B" w:rsidRPr="00675022" w:rsidRDefault="00D95C8B" w:rsidP="00675022">
      <w:pPr>
        <w:spacing w:after="0" w:line="240" w:lineRule="auto"/>
        <w:rPr>
          <w:rFonts w:cs="Calibri"/>
          <w:b/>
        </w:rPr>
      </w:pPr>
    </w:p>
    <w:p w14:paraId="62C4A058" w14:textId="705443CD" w:rsidR="00D95C8B" w:rsidRDefault="00F408BB" w:rsidP="00675022">
      <w:pPr>
        <w:pStyle w:val="BodyText"/>
        <w:rPr>
          <w:sz w:val="22"/>
          <w:szCs w:val="22"/>
        </w:rPr>
      </w:pPr>
      <w:r>
        <w:rPr>
          <w:sz w:val="22"/>
          <w:szCs w:val="22"/>
        </w:rPr>
        <w:t xml:space="preserve">4.27 </w:t>
      </w:r>
      <w:r w:rsidR="00D95C8B" w:rsidRPr="00675022">
        <w:rPr>
          <w:sz w:val="22"/>
          <w:szCs w:val="22"/>
        </w:rPr>
        <w:t>The Site Manager and Admin staff are to allow vehicles onto the site only when essential and are to inform such visitors of priority given to safety of the children. Movement of vehicles are banned whilst children are in the vicinity of the playground. Prior to contractors working on site a meeting will be held with the S</w:t>
      </w:r>
      <w:r w:rsidR="00371C22">
        <w:rPr>
          <w:sz w:val="22"/>
          <w:szCs w:val="22"/>
        </w:rPr>
        <w:t xml:space="preserve">ite manager and / or the Operations Manager </w:t>
      </w:r>
      <w:r w:rsidR="00D95C8B" w:rsidRPr="00675022">
        <w:rPr>
          <w:sz w:val="22"/>
          <w:szCs w:val="22"/>
        </w:rPr>
        <w:t>to establish safe working</w:t>
      </w:r>
      <w:r w:rsidR="00D95C8B" w:rsidRPr="00675022">
        <w:rPr>
          <w:spacing w:val="4"/>
          <w:sz w:val="22"/>
          <w:szCs w:val="22"/>
        </w:rPr>
        <w:t xml:space="preserve"> </w:t>
      </w:r>
      <w:r w:rsidR="00D95C8B" w:rsidRPr="00675022">
        <w:rPr>
          <w:sz w:val="22"/>
          <w:szCs w:val="22"/>
        </w:rPr>
        <w:t>procedures.</w:t>
      </w:r>
    </w:p>
    <w:p w14:paraId="640154EB" w14:textId="77777777" w:rsidR="00D95C8B" w:rsidRPr="00675022" w:rsidRDefault="00D95C8B" w:rsidP="00675022">
      <w:pPr>
        <w:pStyle w:val="BodyText"/>
        <w:jc w:val="both"/>
        <w:rPr>
          <w:sz w:val="22"/>
          <w:szCs w:val="22"/>
        </w:rPr>
      </w:pPr>
    </w:p>
    <w:p w14:paraId="58121063" w14:textId="77777777" w:rsidR="00D95C8B" w:rsidRDefault="00D95C8B" w:rsidP="00F408BB">
      <w:pPr>
        <w:pStyle w:val="Heading2"/>
      </w:pPr>
      <w:bookmarkStart w:id="25" w:name="_Toc170378229"/>
      <w:bookmarkStart w:id="26" w:name="_Toc202883568"/>
      <w:r w:rsidRPr="00675022">
        <w:t>COSHH – Control of Substances Hazardous to Health</w:t>
      </w:r>
      <w:bookmarkEnd w:id="25"/>
      <w:bookmarkEnd w:id="26"/>
    </w:p>
    <w:p w14:paraId="627D13C9" w14:textId="77777777" w:rsidR="00D95C8B" w:rsidRPr="00675022" w:rsidRDefault="00D95C8B" w:rsidP="00675022">
      <w:pPr>
        <w:spacing w:after="0" w:line="240" w:lineRule="auto"/>
        <w:jc w:val="both"/>
        <w:rPr>
          <w:rFonts w:cs="Calibri"/>
        </w:rPr>
      </w:pPr>
    </w:p>
    <w:p w14:paraId="7B9D5A3B" w14:textId="607FC867" w:rsidR="00D95C8B" w:rsidRPr="00675022" w:rsidRDefault="00F408BB" w:rsidP="00675022">
      <w:pPr>
        <w:spacing w:after="0" w:line="240" w:lineRule="auto"/>
        <w:rPr>
          <w:rFonts w:cs="Calibri"/>
        </w:rPr>
      </w:pPr>
      <w:r>
        <w:rPr>
          <w:rFonts w:cs="Calibri"/>
        </w:rPr>
        <w:t xml:space="preserve">4.28 </w:t>
      </w:r>
      <w:r w:rsidR="00D95C8B" w:rsidRPr="00675022">
        <w:rPr>
          <w:rFonts w:cs="Calibri"/>
        </w:rPr>
        <w:t xml:space="preserve">All COSHH Risk Assessments and Data Sheets are stored in a folder and made available to all staff and visitors if needed. </w:t>
      </w:r>
    </w:p>
    <w:p w14:paraId="5E9B794D" w14:textId="77777777" w:rsidR="00D95C8B" w:rsidRPr="00675022" w:rsidRDefault="00D95C8B" w:rsidP="00675022">
      <w:pPr>
        <w:spacing w:after="0" w:line="240" w:lineRule="auto"/>
        <w:rPr>
          <w:rFonts w:cs="Calibri"/>
        </w:rPr>
      </w:pPr>
    </w:p>
    <w:p w14:paraId="0D896028" w14:textId="1C09FB59" w:rsidR="00D95C8B" w:rsidRPr="00675022" w:rsidRDefault="00F408BB" w:rsidP="00675022">
      <w:pPr>
        <w:spacing w:after="0" w:line="240" w:lineRule="auto"/>
        <w:rPr>
          <w:rFonts w:cs="Calibri"/>
        </w:rPr>
      </w:pPr>
      <w:r>
        <w:rPr>
          <w:rFonts w:cs="Calibri"/>
        </w:rPr>
        <w:t xml:space="preserve">4.29 </w:t>
      </w:r>
      <w:r w:rsidR="00D95C8B" w:rsidRPr="00675022">
        <w:rPr>
          <w:rFonts w:cs="Calibri"/>
        </w:rPr>
        <w:t>All substances are stored safely in appropriate storage areas. Unmarked/incorrectly marked containers should never be used to store any hazardous chemicals.</w:t>
      </w:r>
    </w:p>
    <w:p w14:paraId="67616178" w14:textId="77777777" w:rsidR="00D95C8B" w:rsidRPr="00675022" w:rsidRDefault="00D95C8B" w:rsidP="00675022">
      <w:pPr>
        <w:spacing w:after="0" w:line="240" w:lineRule="auto"/>
        <w:rPr>
          <w:rFonts w:cs="Calibri"/>
          <w:b/>
        </w:rPr>
      </w:pPr>
    </w:p>
    <w:p w14:paraId="1DE52B89" w14:textId="77777777" w:rsidR="00D95C8B" w:rsidRDefault="00D95C8B" w:rsidP="00F408BB">
      <w:pPr>
        <w:pStyle w:val="Heading2"/>
      </w:pPr>
      <w:bookmarkStart w:id="27" w:name="_Toc170378230"/>
      <w:bookmarkStart w:id="28" w:name="_Toc202883569"/>
      <w:r w:rsidRPr="00675022">
        <w:t>Dogs</w:t>
      </w:r>
      <w:bookmarkEnd w:id="27"/>
      <w:bookmarkEnd w:id="28"/>
    </w:p>
    <w:p w14:paraId="7BC3F2AB" w14:textId="77777777" w:rsidR="00D95C8B" w:rsidRPr="00675022" w:rsidRDefault="00D95C8B" w:rsidP="00675022">
      <w:pPr>
        <w:spacing w:after="0" w:line="240" w:lineRule="auto"/>
        <w:rPr>
          <w:rFonts w:cs="Calibri"/>
          <w:b/>
        </w:rPr>
      </w:pPr>
    </w:p>
    <w:p w14:paraId="27418A66" w14:textId="791D90EC" w:rsidR="00D95C8B" w:rsidRPr="00675022" w:rsidRDefault="00F408BB" w:rsidP="00675022">
      <w:pPr>
        <w:spacing w:after="0" w:line="240" w:lineRule="auto"/>
        <w:rPr>
          <w:rFonts w:cs="Calibri"/>
        </w:rPr>
      </w:pPr>
      <w:r>
        <w:rPr>
          <w:rFonts w:cs="Calibri"/>
        </w:rPr>
        <w:t xml:space="preserve">4.30 </w:t>
      </w:r>
      <w:r w:rsidR="00D95C8B" w:rsidRPr="00675022">
        <w:rPr>
          <w:rFonts w:cs="Calibri"/>
        </w:rPr>
        <w:t>Dogs are not permitted on the school site except for assistance dogs/school dogs and for curriculum purposes. A risk assessment must be in place for a school dog and external dog visits.</w:t>
      </w:r>
    </w:p>
    <w:p w14:paraId="4C9CD8EF" w14:textId="77777777" w:rsidR="00D95C8B" w:rsidRPr="00675022" w:rsidRDefault="00D95C8B" w:rsidP="00675022">
      <w:pPr>
        <w:spacing w:after="0" w:line="240" w:lineRule="auto"/>
        <w:rPr>
          <w:rFonts w:cs="Calibri"/>
          <w:b/>
        </w:rPr>
      </w:pPr>
    </w:p>
    <w:p w14:paraId="383B176D" w14:textId="77777777" w:rsidR="00D95C8B" w:rsidRDefault="00D95C8B" w:rsidP="00F408BB">
      <w:pPr>
        <w:pStyle w:val="Heading2"/>
      </w:pPr>
      <w:bookmarkStart w:id="29" w:name="_Toc170378231"/>
      <w:bookmarkStart w:id="30" w:name="_Toc202883570"/>
      <w:r w:rsidRPr="00675022">
        <w:t>Electrical Equipment</w:t>
      </w:r>
      <w:bookmarkEnd w:id="29"/>
      <w:bookmarkEnd w:id="30"/>
    </w:p>
    <w:p w14:paraId="366E3AC0" w14:textId="180F31FA" w:rsidR="00D95C8B" w:rsidRPr="00675022" w:rsidRDefault="00F408BB" w:rsidP="00371C22">
      <w:pPr>
        <w:pStyle w:val="BodyText"/>
        <w:jc w:val="both"/>
      </w:pPr>
      <w:r>
        <w:rPr>
          <w:b/>
          <w:color w:val="EE0000"/>
          <w:sz w:val="22"/>
          <w:szCs w:val="22"/>
        </w:rPr>
        <w:br/>
      </w:r>
      <w:r>
        <w:t xml:space="preserve">4.31 </w:t>
      </w:r>
      <w:r w:rsidR="00D95C8B" w:rsidRPr="00675022">
        <w:t xml:space="preserve">PAT Testing is carried out yearly and all records maintained. Staff are not permitted to bring their own electrical equipment into school unless it has been PAT tested. All staff are reminded to report any damaged equipment through the Helpdesk Support Ticket System. When purchasing new electrical items during the time between tests, the receipt should be retained and the item booked on the next annual test. All second hand or other electrical items being brought in to the school, must have an in-date PAT test before use in school. </w:t>
      </w:r>
    </w:p>
    <w:p w14:paraId="0B8FD024" w14:textId="77777777" w:rsidR="00D95C8B" w:rsidRPr="00675022" w:rsidRDefault="00D95C8B" w:rsidP="00675022">
      <w:pPr>
        <w:spacing w:after="0" w:line="240" w:lineRule="auto"/>
        <w:jc w:val="both"/>
        <w:rPr>
          <w:rFonts w:cs="Calibri"/>
          <w:b/>
        </w:rPr>
      </w:pPr>
    </w:p>
    <w:p w14:paraId="2730B06C" w14:textId="77777777" w:rsidR="00D95C8B" w:rsidRPr="00675022" w:rsidRDefault="00D95C8B" w:rsidP="00F408BB">
      <w:pPr>
        <w:pStyle w:val="Heading2"/>
      </w:pPr>
      <w:bookmarkStart w:id="31" w:name="_Toc170378232"/>
      <w:bookmarkStart w:id="32" w:name="_Toc202883571"/>
      <w:r w:rsidRPr="00675022">
        <w:t>Emergency Evacuation Plan</w:t>
      </w:r>
      <w:bookmarkEnd w:id="31"/>
      <w:bookmarkEnd w:id="32"/>
    </w:p>
    <w:p w14:paraId="72FB331A" w14:textId="77777777" w:rsidR="00065A00" w:rsidRPr="00675022" w:rsidRDefault="00065A00" w:rsidP="00675022">
      <w:pPr>
        <w:spacing w:after="0" w:line="240" w:lineRule="auto"/>
        <w:rPr>
          <w:rFonts w:cs="Calibri"/>
        </w:rPr>
      </w:pPr>
    </w:p>
    <w:p w14:paraId="0D265BAB" w14:textId="02D4BE8C" w:rsidR="00D95C8B" w:rsidRDefault="00D95C8B" w:rsidP="00675022">
      <w:pPr>
        <w:pStyle w:val="Default"/>
        <w:jc w:val="both"/>
        <w:rPr>
          <w:sz w:val="22"/>
          <w:szCs w:val="22"/>
        </w:rPr>
      </w:pPr>
      <w:r w:rsidRPr="00675022">
        <w:rPr>
          <w:sz w:val="22"/>
          <w:szCs w:val="22"/>
        </w:rPr>
        <w:t>EMERGENCY EVACUATION PROCEDURES (ALSO SEE SCHOOL</w:t>
      </w:r>
      <w:r w:rsidR="00F408BB">
        <w:rPr>
          <w:sz w:val="22"/>
          <w:szCs w:val="22"/>
        </w:rPr>
        <w:t>’</w:t>
      </w:r>
      <w:r w:rsidRPr="00675022">
        <w:rPr>
          <w:sz w:val="22"/>
          <w:szCs w:val="22"/>
        </w:rPr>
        <w:t xml:space="preserve">S Emergency Management Plan). </w:t>
      </w:r>
    </w:p>
    <w:p w14:paraId="41244A36" w14:textId="77777777" w:rsidR="00371C22" w:rsidRDefault="00371C22" w:rsidP="00675022">
      <w:pPr>
        <w:pStyle w:val="Default"/>
        <w:jc w:val="both"/>
        <w:rPr>
          <w:sz w:val="22"/>
          <w:szCs w:val="22"/>
        </w:rPr>
      </w:pPr>
    </w:p>
    <w:p w14:paraId="33FEDCE9" w14:textId="7F13782C" w:rsidR="00371C22" w:rsidRPr="00675022" w:rsidRDefault="00371C22" w:rsidP="00675022">
      <w:pPr>
        <w:pStyle w:val="Default"/>
        <w:jc w:val="both"/>
        <w:rPr>
          <w:sz w:val="22"/>
          <w:szCs w:val="22"/>
        </w:rPr>
      </w:pPr>
      <w:r>
        <w:rPr>
          <w:sz w:val="22"/>
          <w:szCs w:val="22"/>
        </w:rPr>
        <w:t xml:space="preserve">In the Case of emergency </w:t>
      </w:r>
      <w:r w:rsidR="004D163B">
        <w:rPr>
          <w:sz w:val="22"/>
          <w:szCs w:val="22"/>
        </w:rPr>
        <w:t>evacuation,</w:t>
      </w:r>
      <w:r>
        <w:rPr>
          <w:sz w:val="22"/>
          <w:szCs w:val="22"/>
        </w:rPr>
        <w:t xml:space="preserve"> the fire bell will sound </w:t>
      </w:r>
      <w:r w:rsidR="004D163B">
        <w:rPr>
          <w:sz w:val="22"/>
          <w:szCs w:val="22"/>
        </w:rPr>
        <w:t xml:space="preserve">to </w:t>
      </w:r>
      <w:r>
        <w:rPr>
          <w:sz w:val="22"/>
          <w:szCs w:val="22"/>
        </w:rPr>
        <w:t xml:space="preserve">indicate to everyone the need to evacuate. All staff and pupils will follow the </w:t>
      </w:r>
      <w:r w:rsidR="004D163B">
        <w:rPr>
          <w:sz w:val="22"/>
          <w:szCs w:val="22"/>
        </w:rPr>
        <w:t>rehearsed</w:t>
      </w:r>
      <w:r>
        <w:rPr>
          <w:sz w:val="22"/>
          <w:szCs w:val="22"/>
        </w:rPr>
        <w:t xml:space="preserve"> fire evacuation procedures</w:t>
      </w:r>
      <w:r w:rsidR="004D163B">
        <w:rPr>
          <w:sz w:val="22"/>
          <w:szCs w:val="22"/>
        </w:rPr>
        <w:t>. A member of SLT will advise all teachers on next steps once everyone has been accounted for.</w:t>
      </w:r>
    </w:p>
    <w:p w14:paraId="13976260" w14:textId="77777777" w:rsidR="00D95C8B" w:rsidRPr="00675022" w:rsidRDefault="00D95C8B" w:rsidP="00675022">
      <w:pPr>
        <w:pStyle w:val="Default"/>
        <w:jc w:val="both"/>
        <w:rPr>
          <w:sz w:val="22"/>
          <w:szCs w:val="22"/>
        </w:rPr>
      </w:pPr>
    </w:p>
    <w:p w14:paraId="31A5B9A5" w14:textId="3913A87A" w:rsidR="00D95C8B" w:rsidRPr="00371C22" w:rsidRDefault="00D95C8B" w:rsidP="00675022">
      <w:pPr>
        <w:pStyle w:val="Default"/>
        <w:jc w:val="both"/>
        <w:rPr>
          <w:b/>
          <w:bCs/>
          <w:color w:val="auto"/>
          <w:sz w:val="22"/>
          <w:szCs w:val="22"/>
        </w:rPr>
      </w:pPr>
      <w:r w:rsidRPr="00371C22">
        <w:rPr>
          <w:b/>
          <w:bCs/>
          <w:color w:val="auto"/>
          <w:sz w:val="22"/>
          <w:szCs w:val="22"/>
        </w:rPr>
        <w:t>Action after evacuation of the building if the building cannot be re-entered and the playground is unsafe.</w:t>
      </w:r>
    </w:p>
    <w:p w14:paraId="3EF3646E" w14:textId="77777777" w:rsidR="0049581A" w:rsidRPr="00675022" w:rsidRDefault="0049581A" w:rsidP="00675022">
      <w:pPr>
        <w:pStyle w:val="Default"/>
        <w:jc w:val="both"/>
        <w:rPr>
          <w:color w:val="auto"/>
          <w:sz w:val="22"/>
          <w:szCs w:val="22"/>
        </w:rPr>
      </w:pPr>
    </w:p>
    <w:p w14:paraId="3DCFAE55" w14:textId="0132212B" w:rsidR="00D95C8B" w:rsidRPr="00675022" w:rsidRDefault="0041111A" w:rsidP="00675022">
      <w:pPr>
        <w:pStyle w:val="Default"/>
        <w:jc w:val="both"/>
        <w:rPr>
          <w:color w:val="auto"/>
          <w:sz w:val="22"/>
          <w:szCs w:val="22"/>
        </w:rPr>
      </w:pPr>
      <w:r>
        <w:rPr>
          <w:color w:val="auto"/>
          <w:sz w:val="22"/>
          <w:szCs w:val="22"/>
        </w:rPr>
        <w:t xml:space="preserve">4.32 </w:t>
      </w:r>
      <w:r w:rsidR="00D95C8B" w:rsidRPr="00675022">
        <w:rPr>
          <w:color w:val="auto"/>
          <w:sz w:val="22"/>
          <w:szCs w:val="22"/>
        </w:rPr>
        <w:t xml:space="preserve">School Leader or Senior manager takes decision to leave the premises. </w:t>
      </w:r>
    </w:p>
    <w:p w14:paraId="0805FEAB" w14:textId="77777777" w:rsidR="0049581A" w:rsidRPr="00675022" w:rsidRDefault="0049581A" w:rsidP="00675022">
      <w:pPr>
        <w:pStyle w:val="Default"/>
        <w:jc w:val="both"/>
        <w:rPr>
          <w:color w:val="auto"/>
          <w:sz w:val="22"/>
          <w:szCs w:val="22"/>
        </w:rPr>
      </w:pPr>
    </w:p>
    <w:p w14:paraId="67FE77A4" w14:textId="72E8AA3A" w:rsidR="004D163B" w:rsidRDefault="004D163B" w:rsidP="0041111A">
      <w:pPr>
        <w:pStyle w:val="Default"/>
        <w:numPr>
          <w:ilvl w:val="0"/>
          <w:numId w:val="31"/>
        </w:numPr>
        <w:rPr>
          <w:color w:val="auto"/>
          <w:sz w:val="22"/>
          <w:szCs w:val="22"/>
        </w:rPr>
      </w:pPr>
      <w:r>
        <w:rPr>
          <w:color w:val="auto"/>
          <w:sz w:val="22"/>
          <w:szCs w:val="22"/>
        </w:rPr>
        <w:t>Leave site using route specified by the member of SLT who has decided to evacuate.</w:t>
      </w:r>
    </w:p>
    <w:p w14:paraId="635FBFFA" w14:textId="6BB2F967" w:rsidR="00D95C8B" w:rsidRPr="00675022" w:rsidRDefault="00D95C8B" w:rsidP="0041111A">
      <w:pPr>
        <w:pStyle w:val="Default"/>
        <w:numPr>
          <w:ilvl w:val="0"/>
          <w:numId w:val="31"/>
        </w:numPr>
        <w:rPr>
          <w:color w:val="auto"/>
          <w:sz w:val="22"/>
          <w:szCs w:val="22"/>
        </w:rPr>
      </w:pPr>
      <w:r w:rsidRPr="00675022">
        <w:rPr>
          <w:color w:val="auto"/>
          <w:sz w:val="22"/>
          <w:szCs w:val="22"/>
        </w:rPr>
        <w:t xml:space="preserve">Cross </w:t>
      </w:r>
      <w:r w:rsidR="004D163B" w:rsidRPr="004D163B">
        <w:rPr>
          <w:color w:val="auto"/>
          <w:sz w:val="22"/>
          <w:szCs w:val="22"/>
        </w:rPr>
        <w:t>Yeovil Chase</w:t>
      </w:r>
      <w:r w:rsidR="0041111A" w:rsidRPr="00675022">
        <w:rPr>
          <w:sz w:val="22"/>
          <w:szCs w:val="22"/>
        </w:rPr>
        <w:t>.</w:t>
      </w:r>
      <w:r w:rsidR="0041111A">
        <w:rPr>
          <w:sz w:val="22"/>
          <w:szCs w:val="22"/>
        </w:rPr>
        <w:t xml:space="preserve"> S</w:t>
      </w:r>
      <w:r w:rsidRPr="00675022">
        <w:rPr>
          <w:color w:val="auto"/>
          <w:sz w:val="22"/>
          <w:szCs w:val="22"/>
        </w:rPr>
        <w:t xml:space="preserve">taff will protect the children by standing facing traffic at least 2 car lengths from the line. </w:t>
      </w:r>
      <w:r w:rsidR="00065A00" w:rsidRPr="00675022">
        <w:rPr>
          <w:color w:val="auto"/>
          <w:sz w:val="22"/>
          <w:szCs w:val="22"/>
        </w:rPr>
        <w:t xml:space="preserve"> </w:t>
      </w:r>
      <w:r w:rsidRPr="00675022">
        <w:rPr>
          <w:color w:val="auto"/>
          <w:sz w:val="22"/>
          <w:szCs w:val="22"/>
        </w:rPr>
        <w:t xml:space="preserve">Pass responsibility on to following staff. </w:t>
      </w:r>
    </w:p>
    <w:p w14:paraId="6B54D680" w14:textId="02CDF92E" w:rsidR="00D95C8B" w:rsidRPr="00695AA6" w:rsidRDefault="00D95C8B" w:rsidP="0041111A">
      <w:pPr>
        <w:pStyle w:val="Default"/>
        <w:numPr>
          <w:ilvl w:val="0"/>
          <w:numId w:val="31"/>
        </w:numPr>
        <w:rPr>
          <w:color w:val="auto"/>
          <w:sz w:val="22"/>
          <w:szCs w:val="22"/>
        </w:rPr>
      </w:pPr>
      <w:r w:rsidRPr="00695AA6">
        <w:rPr>
          <w:color w:val="auto"/>
          <w:sz w:val="22"/>
          <w:szCs w:val="22"/>
        </w:rPr>
        <w:t xml:space="preserve">Walk to </w:t>
      </w:r>
      <w:r w:rsidR="00695AA6" w:rsidRPr="00695AA6">
        <w:rPr>
          <w:color w:val="auto"/>
          <w:sz w:val="22"/>
          <w:szCs w:val="22"/>
        </w:rPr>
        <w:t>Beechwood Primary School</w:t>
      </w:r>
      <w:r w:rsidR="0041111A" w:rsidRPr="00695AA6">
        <w:rPr>
          <w:color w:val="auto"/>
          <w:sz w:val="22"/>
          <w:szCs w:val="22"/>
        </w:rPr>
        <w:t xml:space="preserve"> </w:t>
      </w:r>
      <w:r w:rsidRPr="00695AA6">
        <w:rPr>
          <w:color w:val="auto"/>
          <w:sz w:val="22"/>
          <w:szCs w:val="22"/>
        </w:rPr>
        <w:t xml:space="preserve">and line up </w:t>
      </w:r>
      <w:r w:rsidR="00695AA6" w:rsidRPr="00695AA6">
        <w:rPr>
          <w:color w:val="auto"/>
          <w:sz w:val="22"/>
          <w:szCs w:val="22"/>
        </w:rPr>
        <w:t>in the playground</w:t>
      </w:r>
      <w:r w:rsidRPr="00695AA6">
        <w:rPr>
          <w:color w:val="auto"/>
          <w:sz w:val="22"/>
          <w:szCs w:val="22"/>
        </w:rPr>
        <w:t xml:space="preserve">. </w:t>
      </w:r>
    </w:p>
    <w:p w14:paraId="30B5CFEE" w14:textId="77777777" w:rsidR="00D95C8B" w:rsidRPr="00675022" w:rsidRDefault="00D95C8B" w:rsidP="0041111A">
      <w:pPr>
        <w:pStyle w:val="Default"/>
        <w:numPr>
          <w:ilvl w:val="0"/>
          <w:numId w:val="31"/>
        </w:numPr>
        <w:rPr>
          <w:color w:val="auto"/>
          <w:sz w:val="22"/>
          <w:szCs w:val="22"/>
        </w:rPr>
      </w:pPr>
      <w:r w:rsidRPr="00675022">
        <w:rPr>
          <w:color w:val="auto"/>
          <w:sz w:val="22"/>
          <w:szCs w:val="22"/>
        </w:rPr>
        <w:t xml:space="preserve">Lead staff to ask for assistance. </w:t>
      </w:r>
    </w:p>
    <w:p w14:paraId="191C5410" w14:textId="79B87569" w:rsidR="00D95C8B" w:rsidRPr="00675022" w:rsidRDefault="00D95C8B" w:rsidP="0041111A">
      <w:pPr>
        <w:pStyle w:val="Default"/>
        <w:numPr>
          <w:ilvl w:val="0"/>
          <w:numId w:val="31"/>
        </w:numPr>
        <w:rPr>
          <w:color w:val="auto"/>
          <w:sz w:val="22"/>
          <w:szCs w:val="22"/>
        </w:rPr>
      </w:pPr>
      <w:r w:rsidRPr="00675022">
        <w:rPr>
          <w:color w:val="auto"/>
          <w:sz w:val="22"/>
          <w:szCs w:val="22"/>
        </w:rPr>
        <w:t xml:space="preserve">Admin/office staff responsible for collecting A-Z file of children’s names and above available documentation. </w:t>
      </w:r>
    </w:p>
    <w:p w14:paraId="6ED19724" w14:textId="77777777" w:rsidR="00D95C8B" w:rsidRPr="00675022" w:rsidRDefault="00D95C8B" w:rsidP="0041111A">
      <w:pPr>
        <w:pStyle w:val="Default"/>
        <w:numPr>
          <w:ilvl w:val="0"/>
          <w:numId w:val="31"/>
        </w:numPr>
        <w:rPr>
          <w:color w:val="auto"/>
          <w:sz w:val="22"/>
          <w:szCs w:val="22"/>
        </w:rPr>
      </w:pPr>
      <w:r w:rsidRPr="00675022">
        <w:rPr>
          <w:color w:val="auto"/>
          <w:sz w:val="22"/>
          <w:szCs w:val="22"/>
        </w:rPr>
        <w:t xml:space="preserve">Parents contacted &amp; asked to cascade message to collect children. </w:t>
      </w:r>
    </w:p>
    <w:p w14:paraId="79A03C28" w14:textId="0AB500EE" w:rsidR="00D95C8B" w:rsidRPr="00675022" w:rsidRDefault="00D95C8B" w:rsidP="0041111A">
      <w:pPr>
        <w:pStyle w:val="Default"/>
        <w:numPr>
          <w:ilvl w:val="0"/>
          <w:numId w:val="31"/>
        </w:numPr>
        <w:rPr>
          <w:color w:val="auto"/>
          <w:sz w:val="22"/>
          <w:szCs w:val="22"/>
        </w:rPr>
      </w:pPr>
      <w:r w:rsidRPr="00675022">
        <w:rPr>
          <w:color w:val="auto"/>
          <w:sz w:val="22"/>
          <w:szCs w:val="22"/>
        </w:rPr>
        <w:t xml:space="preserve">Deputy School Leader or present Senior </w:t>
      </w:r>
      <w:r w:rsidR="00065A00" w:rsidRPr="00675022">
        <w:rPr>
          <w:color w:val="auto"/>
          <w:sz w:val="22"/>
          <w:szCs w:val="22"/>
        </w:rPr>
        <w:t>M</w:t>
      </w:r>
      <w:r w:rsidRPr="00675022">
        <w:rPr>
          <w:color w:val="auto"/>
          <w:sz w:val="22"/>
          <w:szCs w:val="22"/>
        </w:rPr>
        <w:t xml:space="preserve">anager in charge of reuniting children with parents e.g., ask for Squirrel Class’s parents to come to door and sort out children MARK register, then do class 2,3,4 etc. Repeat until all children are collected. </w:t>
      </w:r>
    </w:p>
    <w:p w14:paraId="1330C2F2" w14:textId="77777777" w:rsidR="00D95C8B" w:rsidRPr="00675022" w:rsidRDefault="00D95C8B" w:rsidP="0041111A">
      <w:pPr>
        <w:pStyle w:val="Default"/>
        <w:numPr>
          <w:ilvl w:val="0"/>
          <w:numId w:val="31"/>
        </w:numPr>
        <w:rPr>
          <w:color w:val="auto"/>
          <w:sz w:val="22"/>
          <w:szCs w:val="22"/>
        </w:rPr>
      </w:pPr>
      <w:r w:rsidRPr="00675022">
        <w:rPr>
          <w:color w:val="auto"/>
          <w:sz w:val="22"/>
          <w:szCs w:val="22"/>
        </w:rPr>
        <w:t xml:space="preserve">School Leader in charge of press liaison, missing children. </w:t>
      </w:r>
    </w:p>
    <w:p w14:paraId="50B36D7E" w14:textId="77777777" w:rsidR="00D95C8B" w:rsidRPr="00675022" w:rsidRDefault="00D95C8B" w:rsidP="0041111A">
      <w:pPr>
        <w:pStyle w:val="Default"/>
        <w:numPr>
          <w:ilvl w:val="0"/>
          <w:numId w:val="31"/>
        </w:numPr>
        <w:rPr>
          <w:color w:val="auto"/>
          <w:sz w:val="22"/>
          <w:szCs w:val="22"/>
        </w:rPr>
      </w:pPr>
      <w:r w:rsidRPr="00675022">
        <w:rPr>
          <w:color w:val="auto"/>
          <w:sz w:val="22"/>
          <w:szCs w:val="22"/>
        </w:rPr>
        <w:t xml:space="preserve">All staff in charge of toileting, comforting, drinks etc. </w:t>
      </w:r>
    </w:p>
    <w:p w14:paraId="54BDE613" w14:textId="77777777" w:rsidR="00D95C8B" w:rsidRPr="00675022" w:rsidRDefault="00D95C8B" w:rsidP="00675022">
      <w:pPr>
        <w:spacing w:after="0" w:line="240" w:lineRule="auto"/>
        <w:jc w:val="both"/>
        <w:rPr>
          <w:rFonts w:cs="Calibri"/>
          <w:b/>
          <w:bCs/>
        </w:rPr>
      </w:pPr>
    </w:p>
    <w:p w14:paraId="58C17608" w14:textId="77777777" w:rsidR="004D163B" w:rsidRDefault="004D163B" w:rsidP="0041111A">
      <w:pPr>
        <w:pStyle w:val="Heading2"/>
      </w:pPr>
      <w:bookmarkStart w:id="33" w:name="_Toc170378233"/>
      <w:bookmarkStart w:id="34" w:name="_Toc202883572"/>
    </w:p>
    <w:p w14:paraId="14304803" w14:textId="6E80A832" w:rsidR="00D95C8B" w:rsidRPr="00675022" w:rsidRDefault="00D95C8B" w:rsidP="0041111A">
      <w:pPr>
        <w:pStyle w:val="Heading2"/>
      </w:pPr>
      <w:r w:rsidRPr="00675022">
        <w:t>Extended Schools</w:t>
      </w:r>
      <w:bookmarkEnd w:id="33"/>
      <w:bookmarkEnd w:id="34"/>
    </w:p>
    <w:p w14:paraId="63CAAD4B" w14:textId="28F61F1B" w:rsidR="0041111A" w:rsidRDefault="0041111A" w:rsidP="0041111A">
      <w:pPr>
        <w:pStyle w:val="BodyText"/>
        <w:jc w:val="both"/>
        <w:rPr>
          <w:b/>
          <w:color w:val="EE0000"/>
          <w:sz w:val="22"/>
          <w:szCs w:val="22"/>
        </w:rPr>
      </w:pPr>
    </w:p>
    <w:p w14:paraId="723752FA" w14:textId="1A2AB992" w:rsidR="00D95C8B" w:rsidRPr="00675022" w:rsidRDefault="0041111A" w:rsidP="00675022">
      <w:pPr>
        <w:pStyle w:val="Default"/>
        <w:rPr>
          <w:b/>
          <w:sz w:val="22"/>
          <w:szCs w:val="22"/>
        </w:rPr>
      </w:pPr>
      <w:r>
        <w:rPr>
          <w:sz w:val="22"/>
          <w:szCs w:val="22"/>
        </w:rPr>
        <w:t xml:space="preserve">4.33 </w:t>
      </w:r>
      <w:r w:rsidR="00D95C8B" w:rsidRPr="00675022">
        <w:rPr>
          <w:sz w:val="22"/>
          <w:szCs w:val="22"/>
        </w:rPr>
        <w:t xml:space="preserve">Other agencies using the school out of hours will follow the school’s expectations regarding H&amp;S. They will be first aid trained and also carry out their own risk </w:t>
      </w:r>
      <w:r w:rsidR="00753075" w:rsidRPr="00675022">
        <w:rPr>
          <w:sz w:val="22"/>
          <w:szCs w:val="22"/>
        </w:rPr>
        <w:t>assessments;</w:t>
      </w:r>
      <w:r w:rsidR="00D95C8B" w:rsidRPr="00675022">
        <w:rPr>
          <w:sz w:val="22"/>
          <w:szCs w:val="22"/>
        </w:rPr>
        <w:t xml:space="preserve"> copies provided to school and meet regularly with the school to discuss any issues. They will be given a copy of the school Health &amp; Safety policy and safeguarding information will be passed onto them. They will not allow children to leave at the end of club/activity without first seeing there is a parent to collect them. Members of staff will always be present in the school whilst clubs are on and are aware to monitor. Any issues will be reported as soon as possible by the club leader with regards to a disclosure or safeguarding issue.</w:t>
      </w:r>
    </w:p>
    <w:p w14:paraId="4F77369B" w14:textId="77777777" w:rsidR="00D95C8B" w:rsidRPr="00675022" w:rsidRDefault="00D95C8B" w:rsidP="00675022">
      <w:pPr>
        <w:pStyle w:val="BodyText"/>
        <w:jc w:val="both"/>
        <w:rPr>
          <w:sz w:val="22"/>
          <w:szCs w:val="22"/>
        </w:rPr>
      </w:pPr>
    </w:p>
    <w:p w14:paraId="06B689C9" w14:textId="77777777" w:rsidR="00D95C8B" w:rsidRPr="00675022" w:rsidRDefault="00D95C8B" w:rsidP="0041111A">
      <w:pPr>
        <w:pStyle w:val="Heading2"/>
      </w:pPr>
      <w:bookmarkStart w:id="35" w:name="_Toc170378234"/>
      <w:bookmarkStart w:id="36" w:name="_Toc202883573"/>
      <w:r w:rsidRPr="00675022">
        <w:t>Fire</w:t>
      </w:r>
      <w:bookmarkEnd w:id="35"/>
      <w:bookmarkEnd w:id="36"/>
    </w:p>
    <w:p w14:paraId="5F003AF0" w14:textId="77777777" w:rsidR="0049581A" w:rsidRPr="00675022" w:rsidRDefault="0049581A" w:rsidP="00675022">
      <w:pPr>
        <w:pStyle w:val="Default"/>
        <w:jc w:val="both"/>
        <w:rPr>
          <w:bCs/>
          <w:color w:val="FF0000"/>
          <w:sz w:val="22"/>
          <w:szCs w:val="22"/>
        </w:rPr>
      </w:pPr>
    </w:p>
    <w:p w14:paraId="6B113B90" w14:textId="7D02B4C1" w:rsidR="00D95C8B" w:rsidRPr="00675022" w:rsidRDefault="0041111A" w:rsidP="00675022">
      <w:pPr>
        <w:pStyle w:val="Default"/>
        <w:jc w:val="both"/>
        <w:rPr>
          <w:sz w:val="22"/>
          <w:szCs w:val="22"/>
        </w:rPr>
      </w:pPr>
      <w:r>
        <w:rPr>
          <w:sz w:val="22"/>
          <w:szCs w:val="22"/>
        </w:rPr>
        <w:t xml:space="preserve">4.34 </w:t>
      </w:r>
      <w:r w:rsidR="00D95C8B" w:rsidRPr="00675022">
        <w:rPr>
          <w:sz w:val="22"/>
          <w:szCs w:val="22"/>
        </w:rPr>
        <w:t>The school follows procedures discussed at annual Fire Awareness Training for all staff.</w:t>
      </w:r>
    </w:p>
    <w:p w14:paraId="0F26EC5E" w14:textId="77777777" w:rsidR="00D95C8B" w:rsidRPr="00675022" w:rsidRDefault="00D95C8B" w:rsidP="00675022">
      <w:pPr>
        <w:pStyle w:val="Default"/>
        <w:jc w:val="both"/>
        <w:rPr>
          <w:sz w:val="22"/>
          <w:szCs w:val="22"/>
        </w:rPr>
      </w:pPr>
    </w:p>
    <w:p w14:paraId="634678BC" w14:textId="77777777" w:rsidR="00D95C8B" w:rsidRPr="00675022" w:rsidRDefault="00D95C8B" w:rsidP="0041111A">
      <w:pPr>
        <w:pStyle w:val="Default"/>
        <w:numPr>
          <w:ilvl w:val="0"/>
          <w:numId w:val="32"/>
        </w:numPr>
        <w:rPr>
          <w:sz w:val="22"/>
          <w:szCs w:val="22"/>
        </w:rPr>
      </w:pPr>
      <w:r w:rsidRPr="00675022">
        <w:rPr>
          <w:sz w:val="22"/>
          <w:szCs w:val="22"/>
        </w:rPr>
        <w:t>Ring nearest fire alarm bell/ break glass point.</w:t>
      </w:r>
    </w:p>
    <w:p w14:paraId="2192B30B" w14:textId="77777777" w:rsidR="00D95C8B" w:rsidRPr="00675022" w:rsidRDefault="00D95C8B" w:rsidP="0041111A">
      <w:pPr>
        <w:pStyle w:val="Default"/>
        <w:numPr>
          <w:ilvl w:val="0"/>
          <w:numId w:val="32"/>
        </w:numPr>
        <w:rPr>
          <w:sz w:val="22"/>
          <w:szCs w:val="22"/>
        </w:rPr>
      </w:pPr>
      <w:r w:rsidRPr="00675022">
        <w:rPr>
          <w:sz w:val="22"/>
          <w:szCs w:val="22"/>
        </w:rPr>
        <w:t xml:space="preserve">Ensure School Office is notified to phone the fire service. </w:t>
      </w:r>
    </w:p>
    <w:p w14:paraId="13EB724F" w14:textId="77777777" w:rsidR="00D95C8B" w:rsidRPr="00675022" w:rsidRDefault="00D95C8B" w:rsidP="0041111A">
      <w:pPr>
        <w:pStyle w:val="Default"/>
        <w:numPr>
          <w:ilvl w:val="0"/>
          <w:numId w:val="32"/>
        </w:numPr>
        <w:rPr>
          <w:sz w:val="22"/>
          <w:szCs w:val="22"/>
        </w:rPr>
      </w:pPr>
      <w:r w:rsidRPr="00675022">
        <w:rPr>
          <w:sz w:val="22"/>
          <w:szCs w:val="22"/>
        </w:rPr>
        <w:t xml:space="preserve">Staff will supervise children by the quickest, safest route to assemble in the playground. Children must walk quickly but quietly. Close doors of empty rooms if possible. </w:t>
      </w:r>
    </w:p>
    <w:p w14:paraId="4A8CF4D9" w14:textId="77777777" w:rsidR="00D95C8B" w:rsidRPr="00675022" w:rsidRDefault="00D95C8B" w:rsidP="0041111A">
      <w:pPr>
        <w:pStyle w:val="Default"/>
        <w:numPr>
          <w:ilvl w:val="0"/>
          <w:numId w:val="32"/>
        </w:numPr>
        <w:rPr>
          <w:sz w:val="22"/>
          <w:szCs w:val="22"/>
        </w:rPr>
      </w:pPr>
      <w:r w:rsidRPr="00675022">
        <w:rPr>
          <w:sz w:val="22"/>
          <w:szCs w:val="22"/>
        </w:rPr>
        <w:t xml:space="preserve">Persons/children with a PEEP the procedure in place for them will be followed. </w:t>
      </w:r>
    </w:p>
    <w:p w14:paraId="1C9A12DC" w14:textId="58D2B009" w:rsidR="00D95C8B" w:rsidRPr="00675022" w:rsidRDefault="00D95C8B" w:rsidP="0041111A">
      <w:pPr>
        <w:pStyle w:val="Default"/>
        <w:numPr>
          <w:ilvl w:val="0"/>
          <w:numId w:val="32"/>
        </w:numPr>
        <w:rPr>
          <w:sz w:val="22"/>
          <w:szCs w:val="22"/>
        </w:rPr>
      </w:pPr>
      <w:r w:rsidRPr="00675022">
        <w:rPr>
          <w:sz w:val="22"/>
          <w:szCs w:val="22"/>
        </w:rPr>
        <w:t xml:space="preserve">Teachers check children against the register, reports to School Leader (or next senior member of staff). In the event of any child missing, Teacher informs School Leader who decides how a search is to be made. </w:t>
      </w:r>
    </w:p>
    <w:p w14:paraId="5DD23638" w14:textId="77777777" w:rsidR="00D95C8B" w:rsidRPr="00675022" w:rsidRDefault="00D95C8B" w:rsidP="0041111A">
      <w:pPr>
        <w:pStyle w:val="Default"/>
        <w:numPr>
          <w:ilvl w:val="0"/>
          <w:numId w:val="32"/>
        </w:numPr>
        <w:rPr>
          <w:sz w:val="22"/>
          <w:szCs w:val="22"/>
        </w:rPr>
      </w:pPr>
      <w:r w:rsidRPr="00675022">
        <w:rPr>
          <w:sz w:val="22"/>
          <w:szCs w:val="22"/>
        </w:rPr>
        <w:t xml:space="preserve">Children must stand quietly and may only re-enter the building when given permission by the fire officer, School Leader or Deputy School Leader. </w:t>
      </w:r>
    </w:p>
    <w:p w14:paraId="6476FA4D" w14:textId="77777777" w:rsidR="00D95C8B" w:rsidRPr="00675022" w:rsidRDefault="00D95C8B" w:rsidP="0041111A">
      <w:pPr>
        <w:pStyle w:val="Default"/>
        <w:numPr>
          <w:ilvl w:val="0"/>
          <w:numId w:val="32"/>
        </w:numPr>
        <w:rPr>
          <w:sz w:val="22"/>
          <w:szCs w:val="22"/>
        </w:rPr>
      </w:pPr>
      <w:r w:rsidRPr="00675022">
        <w:rPr>
          <w:sz w:val="22"/>
          <w:szCs w:val="22"/>
        </w:rPr>
        <w:t xml:space="preserve">School office to ring 999 and ask for Fire Brigade giving address of school. Collect the class registers, visitors’ signing in book, children removed/returned register and children’s A-Z file then checks the school office area and toilets and leaves the building. </w:t>
      </w:r>
    </w:p>
    <w:p w14:paraId="436D54C2" w14:textId="77777777" w:rsidR="00D95C8B" w:rsidRPr="00675022" w:rsidRDefault="00D95C8B" w:rsidP="0041111A">
      <w:pPr>
        <w:pStyle w:val="Default"/>
        <w:numPr>
          <w:ilvl w:val="0"/>
          <w:numId w:val="32"/>
        </w:numPr>
        <w:rPr>
          <w:sz w:val="22"/>
          <w:szCs w:val="22"/>
        </w:rPr>
      </w:pPr>
      <w:r w:rsidRPr="00675022">
        <w:rPr>
          <w:sz w:val="22"/>
          <w:szCs w:val="22"/>
        </w:rPr>
        <w:t xml:space="preserve">Any ancillary staff, parents and students leave the school and go to the main entrance area to be accounted for. </w:t>
      </w:r>
    </w:p>
    <w:p w14:paraId="545968D2" w14:textId="77777777" w:rsidR="00D95C8B" w:rsidRPr="00675022" w:rsidRDefault="00D95C8B" w:rsidP="0041111A">
      <w:pPr>
        <w:pStyle w:val="Default"/>
        <w:numPr>
          <w:ilvl w:val="0"/>
          <w:numId w:val="32"/>
        </w:numPr>
        <w:rPr>
          <w:sz w:val="22"/>
          <w:szCs w:val="22"/>
        </w:rPr>
      </w:pPr>
      <w:r w:rsidRPr="00675022">
        <w:rPr>
          <w:sz w:val="22"/>
          <w:szCs w:val="22"/>
        </w:rPr>
        <w:t>Fire practice to take place at least once a term (after each new intake).</w:t>
      </w:r>
    </w:p>
    <w:p w14:paraId="05173209" w14:textId="77777777" w:rsidR="00D95C8B" w:rsidRPr="00675022" w:rsidRDefault="00D95C8B" w:rsidP="0041111A">
      <w:pPr>
        <w:pStyle w:val="Default"/>
        <w:numPr>
          <w:ilvl w:val="0"/>
          <w:numId w:val="32"/>
        </w:numPr>
        <w:rPr>
          <w:sz w:val="22"/>
          <w:szCs w:val="22"/>
        </w:rPr>
      </w:pPr>
      <w:r w:rsidRPr="00675022">
        <w:rPr>
          <w:sz w:val="22"/>
          <w:szCs w:val="22"/>
        </w:rPr>
        <w:t>Fire equipment is tested at regular intervals and used by those trained to do so.</w:t>
      </w:r>
    </w:p>
    <w:p w14:paraId="65E72C67" w14:textId="77777777" w:rsidR="00D95C8B" w:rsidRPr="00675022" w:rsidRDefault="00D95C8B" w:rsidP="00675022">
      <w:pPr>
        <w:pStyle w:val="Default"/>
        <w:jc w:val="both"/>
        <w:rPr>
          <w:sz w:val="22"/>
          <w:szCs w:val="22"/>
        </w:rPr>
      </w:pPr>
    </w:p>
    <w:p w14:paraId="709F60E7" w14:textId="77777777" w:rsidR="00D95C8B" w:rsidRPr="00675022" w:rsidRDefault="00D95C8B" w:rsidP="0041111A">
      <w:pPr>
        <w:pStyle w:val="Heading3"/>
      </w:pPr>
      <w:bookmarkStart w:id="37" w:name="_Toc202883574"/>
      <w:r w:rsidRPr="00675022">
        <w:t>Fire at Lunchtime</w:t>
      </w:r>
      <w:bookmarkEnd w:id="37"/>
    </w:p>
    <w:p w14:paraId="2D5576EE" w14:textId="77777777" w:rsidR="00D95C8B" w:rsidRPr="00675022" w:rsidRDefault="00D95C8B" w:rsidP="00675022">
      <w:pPr>
        <w:pStyle w:val="Default"/>
        <w:jc w:val="both"/>
        <w:rPr>
          <w:b/>
          <w:bCs/>
          <w:sz w:val="22"/>
          <w:szCs w:val="22"/>
        </w:rPr>
      </w:pPr>
    </w:p>
    <w:p w14:paraId="42C0496D" w14:textId="77777777" w:rsidR="00D95C8B" w:rsidRPr="00675022" w:rsidRDefault="00D95C8B" w:rsidP="0041111A">
      <w:pPr>
        <w:pStyle w:val="Default"/>
        <w:numPr>
          <w:ilvl w:val="0"/>
          <w:numId w:val="33"/>
        </w:numPr>
        <w:rPr>
          <w:b/>
          <w:bCs/>
          <w:sz w:val="22"/>
          <w:szCs w:val="22"/>
        </w:rPr>
      </w:pPr>
      <w:r w:rsidRPr="00675022">
        <w:rPr>
          <w:sz w:val="22"/>
          <w:szCs w:val="22"/>
        </w:rPr>
        <w:lastRenderedPageBreak/>
        <w:t xml:space="preserve">The supervisor will assist the senior member of staff available. </w:t>
      </w:r>
    </w:p>
    <w:p w14:paraId="65CDA094" w14:textId="77777777" w:rsidR="00D95C8B" w:rsidRPr="00675022" w:rsidRDefault="00D95C8B" w:rsidP="0041111A">
      <w:pPr>
        <w:pStyle w:val="Default"/>
        <w:numPr>
          <w:ilvl w:val="0"/>
          <w:numId w:val="33"/>
        </w:numPr>
        <w:rPr>
          <w:sz w:val="22"/>
          <w:szCs w:val="22"/>
        </w:rPr>
      </w:pPr>
      <w:r w:rsidRPr="00675022">
        <w:rPr>
          <w:sz w:val="22"/>
          <w:szCs w:val="22"/>
        </w:rPr>
        <w:t xml:space="preserve">Evacuation of the children is the priority, and any children with a PEEP in place will have assistance 1-1 if needed </w:t>
      </w:r>
    </w:p>
    <w:p w14:paraId="1C9640A2" w14:textId="77777777" w:rsidR="00D95C8B" w:rsidRPr="00675022" w:rsidRDefault="00D95C8B" w:rsidP="0041111A">
      <w:pPr>
        <w:pStyle w:val="Default"/>
        <w:numPr>
          <w:ilvl w:val="0"/>
          <w:numId w:val="33"/>
        </w:numPr>
        <w:rPr>
          <w:sz w:val="22"/>
          <w:szCs w:val="22"/>
        </w:rPr>
      </w:pPr>
      <w:r w:rsidRPr="00675022">
        <w:rPr>
          <w:sz w:val="22"/>
          <w:szCs w:val="22"/>
        </w:rPr>
        <w:t xml:space="preserve">Sound the alarm &amp; check the fire service is called. </w:t>
      </w:r>
    </w:p>
    <w:p w14:paraId="4B3A4BC9" w14:textId="77777777" w:rsidR="00D95C8B" w:rsidRPr="00675022" w:rsidRDefault="00D95C8B" w:rsidP="0041111A">
      <w:pPr>
        <w:pStyle w:val="Default"/>
        <w:numPr>
          <w:ilvl w:val="0"/>
          <w:numId w:val="33"/>
        </w:numPr>
        <w:rPr>
          <w:sz w:val="22"/>
          <w:szCs w:val="22"/>
        </w:rPr>
      </w:pPr>
      <w:r w:rsidRPr="00675022">
        <w:rPr>
          <w:sz w:val="22"/>
          <w:szCs w:val="22"/>
        </w:rPr>
        <w:t xml:space="preserve">The supervisor in charge of them checks that all children leave the building and line up in their allotted places in the playground where they will be counted and checked against registers; Any person/child with a PEEP the procedure will be followed. Wherever possible doors should be closed as the last one leaves. </w:t>
      </w:r>
    </w:p>
    <w:p w14:paraId="167A3C0F" w14:textId="77777777" w:rsidR="00D95C8B" w:rsidRPr="00675022" w:rsidRDefault="00D95C8B" w:rsidP="0041111A">
      <w:pPr>
        <w:pStyle w:val="Default"/>
        <w:numPr>
          <w:ilvl w:val="0"/>
          <w:numId w:val="33"/>
        </w:numPr>
        <w:rPr>
          <w:sz w:val="22"/>
          <w:szCs w:val="22"/>
        </w:rPr>
      </w:pPr>
      <w:r w:rsidRPr="00675022">
        <w:rPr>
          <w:sz w:val="22"/>
          <w:szCs w:val="22"/>
        </w:rPr>
        <w:t xml:space="preserve">Children in the school hall should be told to get up and go to the nearest door. Hall supervisors must open the side fire exits and help the children. They then go and line up in their class line. </w:t>
      </w:r>
    </w:p>
    <w:p w14:paraId="6A5EBD59" w14:textId="77777777" w:rsidR="00D95C8B" w:rsidRPr="00675022" w:rsidRDefault="00D95C8B" w:rsidP="0041111A">
      <w:pPr>
        <w:pStyle w:val="Default"/>
        <w:numPr>
          <w:ilvl w:val="0"/>
          <w:numId w:val="33"/>
        </w:numPr>
        <w:rPr>
          <w:sz w:val="22"/>
          <w:szCs w:val="22"/>
        </w:rPr>
      </w:pPr>
      <w:r w:rsidRPr="00675022">
        <w:rPr>
          <w:sz w:val="22"/>
          <w:szCs w:val="22"/>
        </w:rPr>
        <w:t xml:space="preserve">Adults should leave the building, closing fire doors behind them and assist with checking the children in the playground. </w:t>
      </w:r>
    </w:p>
    <w:p w14:paraId="4F92FE7C" w14:textId="77777777" w:rsidR="00D95C8B" w:rsidRPr="00675022" w:rsidRDefault="00D95C8B" w:rsidP="0041111A">
      <w:pPr>
        <w:pStyle w:val="Default"/>
        <w:numPr>
          <w:ilvl w:val="0"/>
          <w:numId w:val="33"/>
        </w:numPr>
        <w:rPr>
          <w:color w:val="auto"/>
          <w:sz w:val="22"/>
          <w:szCs w:val="22"/>
        </w:rPr>
      </w:pPr>
      <w:r w:rsidRPr="00675022">
        <w:rPr>
          <w:color w:val="auto"/>
          <w:sz w:val="22"/>
          <w:szCs w:val="22"/>
        </w:rPr>
        <w:t xml:space="preserve">The supervisor with the fire wardens should sweep the building collecting dinner registers if they have not already got them, checking all rooms including toilets. If Fire Marshals are on-site, they will assist in the evacuation. All available staff will assist in the evacuation as above. </w:t>
      </w:r>
    </w:p>
    <w:p w14:paraId="5539BE40" w14:textId="26EADB08" w:rsidR="00D95C8B" w:rsidRPr="00675022" w:rsidRDefault="00D95C8B" w:rsidP="0041111A">
      <w:pPr>
        <w:pStyle w:val="Default"/>
        <w:numPr>
          <w:ilvl w:val="0"/>
          <w:numId w:val="33"/>
        </w:numPr>
        <w:rPr>
          <w:color w:val="auto"/>
          <w:sz w:val="22"/>
          <w:szCs w:val="22"/>
        </w:rPr>
      </w:pPr>
      <w:r w:rsidRPr="00675022">
        <w:rPr>
          <w:color w:val="auto"/>
          <w:sz w:val="22"/>
          <w:szCs w:val="22"/>
        </w:rPr>
        <w:t xml:space="preserve">The supervisor will take the registers outside for checking against the children present. If the Teacher is available, they will check their own class. </w:t>
      </w:r>
    </w:p>
    <w:p w14:paraId="234489F9" w14:textId="77777777" w:rsidR="00D95C8B" w:rsidRPr="00675022" w:rsidRDefault="00D95C8B" w:rsidP="0041111A">
      <w:pPr>
        <w:pStyle w:val="Default"/>
        <w:numPr>
          <w:ilvl w:val="0"/>
          <w:numId w:val="33"/>
        </w:numPr>
        <w:rPr>
          <w:color w:val="auto"/>
          <w:sz w:val="22"/>
          <w:szCs w:val="22"/>
        </w:rPr>
      </w:pPr>
      <w:r w:rsidRPr="00675022">
        <w:rPr>
          <w:color w:val="auto"/>
          <w:sz w:val="22"/>
          <w:szCs w:val="22"/>
        </w:rPr>
        <w:t>Lunchtime fire practices will be held at least once a year.</w:t>
      </w:r>
    </w:p>
    <w:p w14:paraId="176DDE71" w14:textId="77777777" w:rsidR="00D95C8B" w:rsidRPr="00675022" w:rsidRDefault="00D95C8B" w:rsidP="00675022">
      <w:pPr>
        <w:pStyle w:val="Default"/>
        <w:ind w:left="720"/>
        <w:jc w:val="both"/>
        <w:rPr>
          <w:color w:val="auto"/>
          <w:sz w:val="22"/>
          <w:szCs w:val="22"/>
        </w:rPr>
      </w:pPr>
    </w:p>
    <w:p w14:paraId="6CFB4561" w14:textId="7EE30C86" w:rsidR="00D95C8B" w:rsidRPr="00675022" w:rsidRDefault="0041111A" w:rsidP="00675022">
      <w:pPr>
        <w:spacing w:after="0" w:line="240" w:lineRule="auto"/>
        <w:jc w:val="both"/>
        <w:rPr>
          <w:rFonts w:cs="Calibri"/>
        </w:rPr>
      </w:pPr>
      <w:r>
        <w:rPr>
          <w:rFonts w:cs="Calibri"/>
        </w:rPr>
        <w:t xml:space="preserve">4.35 </w:t>
      </w:r>
      <w:r w:rsidR="00D95C8B" w:rsidRPr="00675022">
        <w:rPr>
          <w:rFonts w:cs="Calibri"/>
        </w:rPr>
        <w:t>Records of fire procedures/training are kept on the school intranet and iAuditor.</w:t>
      </w:r>
    </w:p>
    <w:p w14:paraId="72783E67" w14:textId="77777777" w:rsidR="0049581A" w:rsidRPr="00675022" w:rsidRDefault="0049581A" w:rsidP="00675022">
      <w:pPr>
        <w:spacing w:after="0" w:line="240" w:lineRule="auto"/>
        <w:jc w:val="both"/>
        <w:rPr>
          <w:rFonts w:cs="Calibri"/>
        </w:rPr>
      </w:pPr>
    </w:p>
    <w:p w14:paraId="7EA17A25" w14:textId="423A7BC3" w:rsidR="00D95C8B" w:rsidRPr="00675022" w:rsidRDefault="0041111A" w:rsidP="00675022">
      <w:pPr>
        <w:pStyle w:val="Default"/>
        <w:jc w:val="both"/>
        <w:rPr>
          <w:sz w:val="22"/>
          <w:szCs w:val="22"/>
        </w:rPr>
      </w:pPr>
      <w:r>
        <w:rPr>
          <w:sz w:val="22"/>
          <w:szCs w:val="22"/>
        </w:rPr>
        <w:t xml:space="preserve">4.36 </w:t>
      </w:r>
      <w:r w:rsidR="00D95C8B" w:rsidRPr="00675022">
        <w:rPr>
          <w:sz w:val="22"/>
          <w:szCs w:val="22"/>
        </w:rPr>
        <w:t xml:space="preserve">Staff are requested to inform the School Office and use the signing in and out system, if they are leaving the building during office hours. </w:t>
      </w:r>
    </w:p>
    <w:p w14:paraId="13613AB0" w14:textId="77777777" w:rsidR="0049581A" w:rsidRPr="00675022" w:rsidRDefault="0049581A" w:rsidP="00675022">
      <w:pPr>
        <w:pStyle w:val="Default"/>
        <w:jc w:val="both"/>
        <w:rPr>
          <w:sz w:val="22"/>
          <w:szCs w:val="22"/>
        </w:rPr>
      </w:pPr>
    </w:p>
    <w:p w14:paraId="13D7CA77" w14:textId="63F3882E" w:rsidR="00D95C8B" w:rsidRPr="00675022" w:rsidRDefault="0041111A" w:rsidP="00675022">
      <w:pPr>
        <w:pStyle w:val="Default"/>
        <w:jc w:val="both"/>
        <w:rPr>
          <w:sz w:val="22"/>
          <w:szCs w:val="22"/>
        </w:rPr>
      </w:pPr>
      <w:r>
        <w:rPr>
          <w:sz w:val="22"/>
          <w:szCs w:val="22"/>
        </w:rPr>
        <w:t xml:space="preserve">4.37 </w:t>
      </w:r>
      <w:r w:rsidR="00D95C8B" w:rsidRPr="00675022">
        <w:rPr>
          <w:sz w:val="22"/>
          <w:szCs w:val="22"/>
        </w:rPr>
        <w:t xml:space="preserve">All non-staff in school should sign in and wear a badge. </w:t>
      </w:r>
    </w:p>
    <w:p w14:paraId="09DEC9F8" w14:textId="77777777" w:rsidR="0049581A" w:rsidRPr="00675022" w:rsidRDefault="0049581A" w:rsidP="00675022">
      <w:pPr>
        <w:pStyle w:val="Default"/>
        <w:jc w:val="both"/>
        <w:rPr>
          <w:sz w:val="22"/>
          <w:szCs w:val="22"/>
        </w:rPr>
      </w:pPr>
    </w:p>
    <w:p w14:paraId="587EF5CB" w14:textId="098BBF25" w:rsidR="00D95C8B" w:rsidRPr="00675022" w:rsidRDefault="00D95C8B" w:rsidP="00675022">
      <w:pPr>
        <w:spacing w:after="0" w:line="240" w:lineRule="auto"/>
        <w:rPr>
          <w:rFonts w:cs="Calibri"/>
          <w:b/>
          <w:bCs/>
        </w:rPr>
      </w:pPr>
      <w:r w:rsidRPr="00675022">
        <w:rPr>
          <w:rFonts w:cs="Calibri"/>
          <w:b/>
          <w:bCs/>
        </w:rPr>
        <w:t>A fire safety /exit announcement will be given at the beginning of parent Assemblies.</w:t>
      </w:r>
    </w:p>
    <w:p w14:paraId="19A8604A" w14:textId="77777777" w:rsidR="00D95C8B" w:rsidRPr="00675022" w:rsidRDefault="00D95C8B" w:rsidP="00675022">
      <w:pPr>
        <w:spacing w:after="0" w:line="240" w:lineRule="auto"/>
        <w:rPr>
          <w:rFonts w:cs="Calibri"/>
          <w:b/>
          <w:bCs/>
        </w:rPr>
      </w:pPr>
    </w:p>
    <w:p w14:paraId="6B82ADCE" w14:textId="1DB29B97" w:rsidR="00D95C8B" w:rsidRPr="00381A74" w:rsidRDefault="00D95C8B" w:rsidP="00675022">
      <w:pPr>
        <w:spacing w:after="0" w:line="240" w:lineRule="auto"/>
        <w:rPr>
          <w:rFonts w:cs="Calibri"/>
        </w:rPr>
      </w:pPr>
      <w:r w:rsidRPr="00381A74">
        <w:rPr>
          <w:rFonts w:cs="Calibri"/>
        </w:rPr>
        <w:t>The following</w:t>
      </w:r>
      <w:r w:rsidR="00381A74" w:rsidRPr="00381A74">
        <w:rPr>
          <w:rFonts w:cs="Calibri"/>
        </w:rPr>
        <w:t xml:space="preserve"> people</w:t>
      </w:r>
      <w:r w:rsidRPr="00381A74">
        <w:rPr>
          <w:rFonts w:cs="Calibri"/>
        </w:rPr>
        <w:t xml:space="preserve"> are Fire Wardens:</w:t>
      </w:r>
    </w:p>
    <w:p w14:paraId="4F9A609D" w14:textId="201FE54E" w:rsidR="0049581A" w:rsidRPr="00381A74" w:rsidRDefault="004D163B" w:rsidP="004D163B">
      <w:pPr>
        <w:pStyle w:val="ListParagraph"/>
        <w:numPr>
          <w:ilvl w:val="0"/>
          <w:numId w:val="38"/>
        </w:numPr>
        <w:spacing w:after="0" w:line="240" w:lineRule="auto"/>
        <w:rPr>
          <w:rFonts w:cs="Calibri"/>
          <w:b/>
          <w:bCs/>
        </w:rPr>
      </w:pPr>
      <w:r w:rsidRPr="00381A74">
        <w:rPr>
          <w:rFonts w:cs="Calibri"/>
          <w:b/>
          <w:bCs/>
        </w:rPr>
        <w:t>Sian Carr</w:t>
      </w:r>
    </w:p>
    <w:p w14:paraId="34EC3DAC" w14:textId="05EF3F08" w:rsidR="004D163B" w:rsidRPr="00381A74" w:rsidRDefault="004D163B" w:rsidP="004D163B">
      <w:pPr>
        <w:pStyle w:val="ListParagraph"/>
        <w:numPr>
          <w:ilvl w:val="0"/>
          <w:numId w:val="38"/>
        </w:numPr>
        <w:spacing w:after="0" w:line="240" w:lineRule="auto"/>
        <w:rPr>
          <w:rFonts w:cs="Calibri"/>
          <w:b/>
          <w:bCs/>
        </w:rPr>
      </w:pPr>
      <w:r w:rsidRPr="00381A74">
        <w:rPr>
          <w:rFonts w:cs="Calibri"/>
          <w:b/>
          <w:bCs/>
        </w:rPr>
        <w:t>Emma Millard</w:t>
      </w:r>
    </w:p>
    <w:p w14:paraId="499392B0" w14:textId="41FA8126" w:rsidR="004D163B" w:rsidRPr="00381A74" w:rsidRDefault="004D163B" w:rsidP="004D163B">
      <w:pPr>
        <w:pStyle w:val="ListParagraph"/>
        <w:numPr>
          <w:ilvl w:val="0"/>
          <w:numId w:val="38"/>
        </w:numPr>
        <w:spacing w:after="0" w:line="240" w:lineRule="auto"/>
        <w:rPr>
          <w:rFonts w:cs="Calibri"/>
          <w:b/>
          <w:bCs/>
        </w:rPr>
      </w:pPr>
      <w:r w:rsidRPr="00381A74">
        <w:rPr>
          <w:rFonts w:cs="Calibri"/>
          <w:b/>
          <w:bCs/>
        </w:rPr>
        <w:t>Paula Burgess</w:t>
      </w:r>
    </w:p>
    <w:p w14:paraId="31EB9709" w14:textId="3D36A914" w:rsidR="004D163B" w:rsidRPr="00381A74" w:rsidRDefault="004D163B" w:rsidP="004D163B">
      <w:pPr>
        <w:pStyle w:val="ListParagraph"/>
        <w:numPr>
          <w:ilvl w:val="0"/>
          <w:numId w:val="38"/>
        </w:numPr>
        <w:spacing w:after="0" w:line="240" w:lineRule="auto"/>
        <w:rPr>
          <w:rFonts w:cs="Calibri"/>
          <w:b/>
          <w:bCs/>
        </w:rPr>
      </w:pPr>
      <w:r w:rsidRPr="00381A74">
        <w:rPr>
          <w:rFonts w:cs="Calibri"/>
          <w:b/>
          <w:bCs/>
        </w:rPr>
        <w:t>Scott Brogan</w:t>
      </w:r>
    </w:p>
    <w:p w14:paraId="482C0C59" w14:textId="110EB339" w:rsidR="004D163B" w:rsidRPr="00381A74" w:rsidRDefault="004D163B" w:rsidP="004D163B">
      <w:pPr>
        <w:pStyle w:val="ListParagraph"/>
        <w:numPr>
          <w:ilvl w:val="0"/>
          <w:numId w:val="38"/>
        </w:numPr>
        <w:spacing w:after="0" w:line="240" w:lineRule="auto"/>
        <w:rPr>
          <w:rFonts w:cs="Calibri"/>
          <w:b/>
          <w:bCs/>
        </w:rPr>
      </w:pPr>
      <w:r w:rsidRPr="00381A74">
        <w:rPr>
          <w:rFonts w:cs="Calibri"/>
          <w:b/>
          <w:bCs/>
        </w:rPr>
        <w:t>Laura Taylor</w:t>
      </w:r>
    </w:p>
    <w:p w14:paraId="67EFA85E" w14:textId="6BCFF9E4" w:rsidR="004D163B" w:rsidRPr="00381A74" w:rsidRDefault="004D163B" w:rsidP="004D163B">
      <w:pPr>
        <w:pStyle w:val="ListParagraph"/>
        <w:numPr>
          <w:ilvl w:val="0"/>
          <w:numId w:val="38"/>
        </w:numPr>
        <w:spacing w:after="0" w:line="240" w:lineRule="auto"/>
        <w:rPr>
          <w:rFonts w:cs="Calibri"/>
          <w:b/>
          <w:bCs/>
        </w:rPr>
      </w:pPr>
      <w:r w:rsidRPr="00381A74">
        <w:rPr>
          <w:rFonts w:cs="Calibri"/>
          <w:b/>
          <w:bCs/>
        </w:rPr>
        <w:t>Jessica Jeffery</w:t>
      </w:r>
    </w:p>
    <w:p w14:paraId="6E87E024" w14:textId="4E8BCB74" w:rsidR="004D163B" w:rsidRPr="00381A74" w:rsidRDefault="004D163B" w:rsidP="004D163B">
      <w:pPr>
        <w:pStyle w:val="ListParagraph"/>
        <w:numPr>
          <w:ilvl w:val="0"/>
          <w:numId w:val="38"/>
        </w:numPr>
        <w:spacing w:after="0" w:line="240" w:lineRule="auto"/>
        <w:rPr>
          <w:rFonts w:cs="Calibri"/>
          <w:b/>
          <w:bCs/>
        </w:rPr>
      </w:pPr>
      <w:r w:rsidRPr="00381A74">
        <w:rPr>
          <w:rFonts w:cs="Calibri"/>
          <w:b/>
          <w:bCs/>
        </w:rPr>
        <w:t>Lorraine Harbour</w:t>
      </w:r>
    </w:p>
    <w:p w14:paraId="49EFC591" w14:textId="242C4A79" w:rsidR="004D163B" w:rsidRPr="00381A74" w:rsidRDefault="004D163B" w:rsidP="004D163B">
      <w:pPr>
        <w:pStyle w:val="ListParagraph"/>
        <w:numPr>
          <w:ilvl w:val="0"/>
          <w:numId w:val="38"/>
        </w:numPr>
        <w:spacing w:after="0" w:line="240" w:lineRule="auto"/>
        <w:rPr>
          <w:rFonts w:cs="Calibri"/>
          <w:b/>
          <w:bCs/>
        </w:rPr>
      </w:pPr>
      <w:r w:rsidRPr="00381A74">
        <w:rPr>
          <w:rFonts w:cs="Calibri"/>
          <w:b/>
          <w:bCs/>
        </w:rPr>
        <w:t>Caroline Goodchild</w:t>
      </w:r>
    </w:p>
    <w:p w14:paraId="5D75B406" w14:textId="0EF0368D" w:rsidR="004D163B" w:rsidRPr="00381A74" w:rsidRDefault="004D163B" w:rsidP="004D163B">
      <w:pPr>
        <w:pStyle w:val="ListParagraph"/>
        <w:numPr>
          <w:ilvl w:val="0"/>
          <w:numId w:val="38"/>
        </w:numPr>
        <w:spacing w:after="0" w:line="240" w:lineRule="auto"/>
        <w:rPr>
          <w:rFonts w:cs="Calibri"/>
          <w:b/>
          <w:bCs/>
        </w:rPr>
      </w:pPr>
      <w:r w:rsidRPr="00381A74">
        <w:rPr>
          <w:rFonts w:cs="Calibri"/>
          <w:b/>
          <w:bCs/>
        </w:rPr>
        <w:t>Claire Comley</w:t>
      </w:r>
    </w:p>
    <w:p w14:paraId="58E9289F" w14:textId="1EDAADD0" w:rsidR="004D163B" w:rsidRPr="00381A74" w:rsidRDefault="004D163B" w:rsidP="004D163B">
      <w:pPr>
        <w:pStyle w:val="ListParagraph"/>
        <w:numPr>
          <w:ilvl w:val="0"/>
          <w:numId w:val="38"/>
        </w:numPr>
        <w:spacing w:after="0" w:line="240" w:lineRule="auto"/>
        <w:rPr>
          <w:rFonts w:cs="Calibri"/>
          <w:b/>
          <w:bCs/>
        </w:rPr>
      </w:pPr>
      <w:r w:rsidRPr="00381A74">
        <w:rPr>
          <w:rFonts w:cs="Calibri"/>
          <w:b/>
          <w:bCs/>
        </w:rPr>
        <w:t>Clair White</w:t>
      </w:r>
    </w:p>
    <w:p w14:paraId="3DDECE26" w14:textId="116EAB3B" w:rsidR="004D163B" w:rsidRPr="00381A74" w:rsidRDefault="004D163B" w:rsidP="004D163B">
      <w:pPr>
        <w:pStyle w:val="ListParagraph"/>
        <w:numPr>
          <w:ilvl w:val="0"/>
          <w:numId w:val="38"/>
        </w:numPr>
        <w:spacing w:after="0" w:line="240" w:lineRule="auto"/>
        <w:rPr>
          <w:rFonts w:cs="Calibri"/>
          <w:b/>
          <w:bCs/>
        </w:rPr>
      </w:pPr>
      <w:r w:rsidRPr="00381A74">
        <w:rPr>
          <w:rFonts w:cs="Calibri"/>
          <w:b/>
          <w:bCs/>
        </w:rPr>
        <w:t>Simon Tearle</w:t>
      </w:r>
    </w:p>
    <w:p w14:paraId="1D770342" w14:textId="7DF8FCCD" w:rsidR="004D163B" w:rsidRPr="00381A74" w:rsidRDefault="004D163B" w:rsidP="004D163B">
      <w:pPr>
        <w:pStyle w:val="ListParagraph"/>
        <w:numPr>
          <w:ilvl w:val="0"/>
          <w:numId w:val="38"/>
        </w:numPr>
        <w:spacing w:after="0" w:line="240" w:lineRule="auto"/>
        <w:rPr>
          <w:rFonts w:cs="Calibri"/>
          <w:b/>
          <w:bCs/>
        </w:rPr>
      </w:pPr>
      <w:r w:rsidRPr="00381A74">
        <w:rPr>
          <w:rFonts w:cs="Calibri"/>
          <w:b/>
          <w:bCs/>
        </w:rPr>
        <w:t>Marie Dudley</w:t>
      </w:r>
    </w:p>
    <w:p w14:paraId="097355A6" w14:textId="77777777" w:rsidR="00381A74" w:rsidRDefault="00381A74" w:rsidP="00381A74">
      <w:pPr>
        <w:spacing w:after="0" w:line="240" w:lineRule="auto"/>
        <w:rPr>
          <w:rFonts w:cs="Calibri"/>
          <w:b/>
          <w:bCs/>
          <w:color w:val="EE0000"/>
        </w:rPr>
      </w:pPr>
    </w:p>
    <w:p w14:paraId="16AD0D2A" w14:textId="77777777" w:rsidR="00381A74" w:rsidRPr="00381A74" w:rsidRDefault="00381A74" w:rsidP="00381A74">
      <w:pPr>
        <w:spacing w:after="0" w:line="240" w:lineRule="auto"/>
        <w:rPr>
          <w:rFonts w:cs="Calibri"/>
          <w:b/>
          <w:bCs/>
          <w:color w:val="EE0000"/>
        </w:rPr>
      </w:pPr>
    </w:p>
    <w:p w14:paraId="6BA43DD2" w14:textId="0F3692AE" w:rsidR="00D95C8B" w:rsidRDefault="00D95C8B" w:rsidP="0041111A">
      <w:pPr>
        <w:pStyle w:val="Heading2"/>
      </w:pPr>
      <w:bookmarkStart w:id="38" w:name="_Toc170378235"/>
      <w:bookmarkStart w:id="39" w:name="_Toc202883575"/>
      <w:r w:rsidRPr="00675022">
        <w:t xml:space="preserve">First </w:t>
      </w:r>
      <w:bookmarkEnd w:id="38"/>
      <w:r w:rsidR="0049581A" w:rsidRPr="00675022">
        <w:t>Aid Provision</w:t>
      </w:r>
      <w:bookmarkEnd w:id="39"/>
    </w:p>
    <w:p w14:paraId="16E481BA" w14:textId="77777777" w:rsidR="00D95C8B" w:rsidRPr="00675022" w:rsidRDefault="00D95C8B" w:rsidP="00675022">
      <w:pPr>
        <w:spacing w:after="0" w:line="240" w:lineRule="auto"/>
        <w:jc w:val="both"/>
        <w:rPr>
          <w:rFonts w:cs="Calibri"/>
        </w:rPr>
      </w:pPr>
    </w:p>
    <w:p w14:paraId="5751675A" w14:textId="008A880D" w:rsidR="00D95C8B" w:rsidRPr="0041111A" w:rsidRDefault="0041111A" w:rsidP="0041111A">
      <w:pPr>
        <w:pStyle w:val="BodyText"/>
        <w:jc w:val="both"/>
        <w:rPr>
          <w:b/>
          <w:color w:val="EE0000"/>
          <w:sz w:val="22"/>
          <w:szCs w:val="22"/>
        </w:rPr>
      </w:pPr>
      <w:r>
        <w:rPr>
          <w:sz w:val="22"/>
          <w:szCs w:val="22"/>
        </w:rPr>
        <w:t xml:space="preserve">4.38 </w:t>
      </w:r>
      <w:r w:rsidR="00D95C8B" w:rsidRPr="0041111A">
        <w:rPr>
          <w:sz w:val="22"/>
          <w:szCs w:val="22"/>
        </w:rPr>
        <w:t>It is the responsibility of</w:t>
      </w:r>
      <w:r w:rsidR="00381A74">
        <w:rPr>
          <w:sz w:val="22"/>
          <w:szCs w:val="22"/>
        </w:rPr>
        <w:t xml:space="preserve"> the FAW trained staff </w:t>
      </w:r>
      <w:r w:rsidRPr="0041111A">
        <w:rPr>
          <w:bCs/>
          <w:sz w:val="22"/>
          <w:szCs w:val="22"/>
        </w:rPr>
        <w:t>an</w:t>
      </w:r>
      <w:r w:rsidR="00381A74">
        <w:rPr>
          <w:sz w:val="22"/>
          <w:szCs w:val="22"/>
        </w:rPr>
        <w:t>d all</w:t>
      </w:r>
      <w:r w:rsidR="00D95C8B" w:rsidRPr="0041111A">
        <w:rPr>
          <w:sz w:val="22"/>
          <w:szCs w:val="22"/>
        </w:rPr>
        <w:t xml:space="preserve"> </w:t>
      </w:r>
      <w:r w:rsidR="0049581A" w:rsidRPr="0041111A">
        <w:rPr>
          <w:sz w:val="22"/>
          <w:szCs w:val="22"/>
        </w:rPr>
        <w:t>First Aider</w:t>
      </w:r>
      <w:r w:rsidR="00D95C8B" w:rsidRPr="0041111A">
        <w:rPr>
          <w:sz w:val="22"/>
          <w:szCs w:val="22"/>
        </w:rPr>
        <w:t xml:space="preserve">s to check the contents of all first aid kits half termly, or if large amounts of stock have been used. </w:t>
      </w:r>
    </w:p>
    <w:p w14:paraId="68F6DD08" w14:textId="77777777" w:rsidR="00D95C8B" w:rsidRPr="0041111A" w:rsidRDefault="00D95C8B" w:rsidP="00675022">
      <w:pPr>
        <w:spacing w:after="0" w:line="240" w:lineRule="auto"/>
        <w:rPr>
          <w:rFonts w:cs="Calibri"/>
        </w:rPr>
      </w:pPr>
    </w:p>
    <w:p w14:paraId="618A66FA" w14:textId="6EC1EE7E" w:rsidR="00D95C8B" w:rsidRPr="0041111A" w:rsidRDefault="0041111A" w:rsidP="00675022">
      <w:pPr>
        <w:spacing w:after="0" w:line="240" w:lineRule="auto"/>
        <w:rPr>
          <w:rFonts w:cs="Calibri"/>
        </w:rPr>
      </w:pPr>
      <w:r>
        <w:rPr>
          <w:rFonts w:cs="Calibri"/>
        </w:rPr>
        <w:t xml:space="preserve">4.39 </w:t>
      </w:r>
      <w:r w:rsidR="00D95C8B" w:rsidRPr="0041111A">
        <w:rPr>
          <w:rFonts w:cs="Calibri"/>
        </w:rPr>
        <w:t xml:space="preserve">Upon being summoned in the event of an accident, the </w:t>
      </w:r>
      <w:r w:rsidR="0049581A" w:rsidRPr="0041111A">
        <w:rPr>
          <w:rFonts w:cs="Calibri"/>
        </w:rPr>
        <w:t>First Aider</w:t>
      </w:r>
      <w:r w:rsidR="00D95C8B" w:rsidRPr="0041111A">
        <w:rPr>
          <w:rFonts w:cs="Calibri"/>
        </w:rPr>
        <w:t xml:space="preserve">/appointed person is to take charge of the first aid administration/emergency treatment commensurate with their training. Following their assessment of the injured person, they are to administer appropriate first aid and </w:t>
      </w:r>
      <w:r w:rsidR="00D95C8B" w:rsidRPr="0041111A">
        <w:rPr>
          <w:rFonts w:cs="Calibri"/>
        </w:rPr>
        <w:lastRenderedPageBreak/>
        <w:t xml:space="preserve">make a balanced judgement as to whether there is a requirement to call an ambulance. If the incident is more serious and they need to call the FAW for support, then they must do so and remain with the injured person until a complete handover has taken place. The injured person should not be moved if there is any possibility of a spinal or neck injury. </w:t>
      </w:r>
    </w:p>
    <w:p w14:paraId="159D7451" w14:textId="77777777" w:rsidR="00D95C8B" w:rsidRPr="00675022" w:rsidRDefault="00D95C8B" w:rsidP="00675022">
      <w:pPr>
        <w:spacing w:after="0" w:line="240" w:lineRule="auto"/>
        <w:rPr>
          <w:rFonts w:cs="Calibri"/>
        </w:rPr>
      </w:pPr>
    </w:p>
    <w:p w14:paraId="548405B1" w14:textId="413978AF" w:rsidR="00D95C8B" w:rsidRPr="00675022" w:rsidRDefault="0041111A" w:rsidP="00675022">
      <w:pPr>
        <w:spacing w:after="0" w:line="240" w:lineRule="auto"/>
        <w:rPr>
          <w:rFonts w:cs="Calibri"/>
        </w:rPr>
      </w:pPr>
      <w:r>
        <w:rPr>
          <w:rFonts w:cs="Calibri"/>
        </w:rPr>
        <w:t xml:space="preserve">4.40 </w:t>
      </w:r>
      <w:r w:rsidR="00D95C8B" w:rsidRPr="00675022">
        <w:rPr>
          <w:rFonts w:cs="Calibri"/>
        </w:rPr>
        <w:t xml:space="preserve">The </w:t>
      </w:r>
      <w:r w:rsidR="0049581A" w:rsidRPr="00675022">
        <w:rPr>
          <w:rFonts w:cs="Calibri"/>
        </w:rPr>
        <w:t>First Aider</w:t>
      </w:r>
      <w:r w:rsidR="00D95C8B" w:rsidRPr="00675022">
        <w:rPr>
          <w:rFonts w:cs="Calibri"/>
        </w:rPr>
        <w:t>/appointed person is to always request an ambulance/ first responder or seek 999 advice on the following occasions:</w:t>
      </w:r>
    </w:p>
    <w:p w14:paraId="67DB2EF7" w14:textId="77777777" w:rsidR="00D95C8B" w:rsidRPr="00675022" w:rsidRDefault="00D95C8B" w:rsidP="00675022">
      <w:pPr>
        <w:spacing w:after="0" w:line="240" w:lineRule="auto"/>
        <w:rPr>
          <w:rFonts w:cs="Calibri"/>
        </w:rPr>
      </w:pPr>
    </w:p>
    <w:p w14:paraId="5EA5A780" w14:textId="77777777" w:rsidR="00D95C8B" w:rsidRPr="00675022" w:rsidRDefault="00D95C8B" w:rsidP="0041111A">
      <w:pPr>
        <w:numPr>
          <w:ilvl w:val="0"/>
          <w:numId w:val="34"/>
        </w:numPr>
        <w:spacing w:after="0" w:line="240" w:lineRule="auto"/>
        <w:jc w:val="both"/>
        <w:rPr>
          <w:rFonts w:cs="Calibri"/>
        </w:rPr>
      </w:pPr>
      <w:r w:rsidRPr="00675022">
        <w:rPr>
          <w:rFonts w:cs="Calibri"/>
        </w:rPr>
        <w:t>In the event of a serious injury.</w:t>
      </w:r>
    </w:p>
    <w:p w14:paraId="1417B750" w14:textId="77777777" w:rsidR="00D95C8B" w:rsidRPr="00675022" w:rsidRDefault="00D95C8B" w:rsidP="0041111A">
      <w:pPr>
        <w:numPr>
          <w:ilvl w:val="0"/>
          <w:numId w:val="34"/>
        </w:numPr>
        <w:spacing w:after="0" w:line="240" w:lineRule="auto"/>
        <w:jc w:val="both"/>
        <w:rPr>
          <w:rFonts w:cs="Calibri"/>
        </w:rPr>
      </w:pPr>
      <w:r w:rsidRPr="00675022">
        <w:rPr>
          <w:rFonts w:cs="Calibri"/>
        </w:rPr>
        <w:t>in the event of any significant head injury.</w:t>
      </w:r>
    </w:p>
    <w:p w14:paraId="6CE03B6C" w14:textId="77777777" w:rsidR="00D95C8B" w:rsidRPr="00675022" w:rsidRDefault="00D95C8B" w:rsidP="0041111A">
      <w:pPr>
        <w:numPr>
          <w:ilvl w:val="0"/>
          <w:numId w:val="34"/>
        </w:numPr>
        <w:spacing w:after="0" w:line="240" w:lineRule="auto"/>
        <w:jc w:val="both"/>
        <w:rPr>
          <w:rFonts w:cs="Calibri"/>
        </w:rPr>
      </w:pPr>
      <w:r w:rsidRPr="00675022">
        <w:rPr>
          <w:rFonts w:cs="Calibri"/>
        </w:rPr>
        <w:t>in the event of a period of unconsciousness.</w:t>
      </w:r>
    </w:p>
    <w:p w14:paraId="71548363" w14:textId="77777777" w:rsidR="00D95C8B" w:rsidRPr="00675022" w:rsidRDefault="00D95C8B" w:rsidP="0041111A">
      <w:pPr>
        <w:numPr>
          <w:ilvl w:val="0"/>
          <w:numId w:val="34"/>
        </w:numPr>
        <w:spacing w:after="0" w:line="240" w:lineRule="auto"/>
        <w:jc w:val="both"/>
        <w:rPr>
          <w:rFonts w:cs="Calibri"/>
        </w:rPr>
      </w:pPr>
      <w:r w:rsidRPr="00675022">
        <w:rPr>
          <w:rFonts w:cs="Calibri"/>
        </w:rPr>
        <w:t>whenever there is the possibility of a fracture/dislocation or where this is suspected.</w:t>
      </w:r>
    </w:p>
    <w:p w14:paraId="52414F32" w14:textId="6010868B" w:rsidR="00D95C8B" w:rsidRPr="00675022" w:rsidRDefault="00D95C8B" w:rsidP="0041111A">
      <w:pPr>
        <w:numPr>
          <w:ilvl w:val="0"/>
          <w:numId w:val="34"/>
        </w:numPr>
        <w:spacing w:after="0" w:line="240" w:lineRule="auto"/>
        <w:jc w:val="both"/>
        <w:rPr>
          <w:rFonts w:cs="Calibri"/>
        </w:rPr>
      </w:pPr>
      <w:r w:rsidRPr="00675022">
        <w:rPr>
          <w:rFonts w:cs="Calibri"/>
        </w:rPr>
        <w:t xml:space="preserve">whenever the </w:t>
      </w:r>
      <w:r w:rsidR="0049581A" w:rsidRPr="00675022">
        <w:rPr>
          <w:rFonts w:cs="Calibri"/>
        </w:rPr>
        <w:t>First Aider</w:t>
      </w:r>
      <w:r w:rsidRPr="00675022">
        <w:rPr>
          <w:rFonts w:cs="Calibri"/>
        </w:rPr>
        <w:t xml:space="preserve"> is unsure of the severity of the injuries.</w:t>
      </w:r>
    </w:p>
    <w:p w14:paraId="2E881019" w14:textId="1016E0A9" w:rsidR="00D95C8B" w:rsidRPr="00675022" w:rsidRDefault="00D95C8B" w:rsidP="0041111A">
      <w:pPr>
        <w:numPr>
          <w:ilvl w:val="0"/>
          <w:numId w:val="34"/>
        </w:numPr>
        <w:spacing w:after="0" w:line="240" w:lineRule="auto"/>
        <w:jc w:val="both"/>
        <w:rPr>
          <w:rFonts w:cs="Calibri"/>
        </w:rPr>
      </w:pPr>
      <w:r w:rsidRPr="00675022">
        <w:rPr>
          <w:rFonts w:cs="Calibri"/>
        </w:rPr>
        <w:t xml:space="preserve">whenever the </w:t>
      </w:r>
      <w:r w:rsidR="0049581A" w:rsidRPr="00675022">
        <w:rPr>
          <w:rFonts w:cs="Calibri"/>
        </w:rPr>
        <w:t>First Aider</w:t>
      </w:r>
      <w:r w:rsidRPr="00675022">
        <w:rPr>
          <w:rFonts w:cs="Calibri"/>
        </w:rPr>
        <w:t xml:space="preserve"> is unsure of the correct treatment.</w:t>
      </w:r>
    </w:p>
    <w:p w14:paraId="34DE6E3E" w14:textId="77777777" w:rsidR="00D95C8B" w:rsidRPr="00675022" w:rsidRDefault="00D95C8B" w:rsidP="0041111A">
      <w:pPr>
        <w:numPr>
          <w:ilvl w:val="0"/>
          <w:numId w:val="34"/>
        </w:numPr>
        <w:spacing w:after="0" w:line="240" w:lineRule="auto"/>
        <w:jc w:val="both"/>
        <w:rPr>
          <w:rFonts w:cs="Calibri"/>
        </w:rPr>
      </w:pPr>
      <w:r w:rsidRPr="00675022">
        <w:rPr>
          <w:rFonts w:cs="Calibri"/>
        </w:rPr>
        <w:t>in the event of a severe allergic reaction or following the administration of an EpiPen.</w:t>
      </w:r>
    </w:p>
    <w:p w14:paraId="54380E39" w14:textId="77777777" w:rsidR="00D95C8B" w:rsidRPr="00675022" w:rsidRDefault="00D95C8B" w:rsidP="0041111A">
      <w:pPr>
        <w:numPr>
          <w:ilvl w:val="0"/>
          <w:numId w:val="34"/>
        </w:numPr>
        <w:spacing w:after="0" w:line="240" w:lineRule="auto"/>
        <w:jc w:val="both"/>
        <w:rPr>
          <w:rFonts w:cs="Calibri"/>
        </w:rPr>
      </w:pPr>
      <w:r w:rsidRPr="00675022">
        <w:rPr>
          <w:rFonts w:cs="Calibri"/>
        </w:rPr>
        <w:t>in the event of the person having difficulty breathing, or showing signs of a heart attack/stroke</w:t>
      </w:r>
    </w:p>
    <w:p w14:paraId="05868869" w14:textId="77777777" w:rsidR="00D95C8B" w:rsidRPr="00675022" w:rsidRDefault="00D95C8B" w:rsidP="0041111A">
      <w:pPr>
        <w:numPr>
          <w:ilvl w:val="0"/>
          <w:numId w:val="34"/>
        </w:numPr>
        <w:spacing w:after="0" w:line="240" w:lineRule="auto"/>
        <w:jc w:val="both"/>
        <w:rPr>
          <w:rFonts w:cs="Calibri"/>
        </w:rPr>
      </w:pPr>
      <w:r w:rsidRPr="00675022">
        <w:rPr>
          <w:rFonts w:cs="Calibri"/>
        </w:rPr>
        <w:t>severe seizure if person has not had a seizure before.</w:t>
      </w:r>
    </w:p>
    <w:p w14:paraId="152BE69C" w14:textId="77777777" w:rsidR="00D95C8B" w:rsidRPr="00675022" w:rsidRDefault="00D95C8B" w:rsidP="00675022">
      <w:pPr>
        <w:spacing w:after="0" w:line="240" w:lineRule="auto"/>
        <w:ind w:left="360"/>
        <w:jc w:val="both"/>
        <w:rPr>
          <w:rFonts w:cs="Calibri"/>
        </w:rPr>
      </w:pPr>
    </w:p>
    <w:p w14:paraId="503AA691" w14:textId="7FD252B8" w:rsidR="00D95C8B" w:rsidRPr="00675022" w:rsidRDefault="0041111A" w:rsidP="00675022">
      <w:pPr>
        <w:spacing w:after="0" w:line="240" w:lineRule="auto"/>
        <w:jc w:val="both"/>
        <w:rPr>
          <w:rFonts w:cs="Calibri"/>
        </w:rPr>
      </w:pPr>
      <w:r>
        <w:rPr>
          <w:rFonts w:cs="Calibri"/>
        </w:rPr>
        <w:t xml:space="preserve">4.41 </w:t>
      </w:r>
      <w:r w:rsidR="00D95C8B" w:rsidRPr="00675022">
        <w:rPr>
          <w:rFonts w:cs="Calibri"/>
        </w:rPr>
        <w:t>In the event of an accident involving a pupil/student, where appropriate, it is policy to always notify parents of their child’s accident if it:</w:t>
      </w:r>
    </w:p>
    <w:p w14:paraId="7514F5D8" w14:textId="77777777" w:rsidR="00D95C8B" w:rsidRPr="00675022" w:rsidRDefault="00D95C8B" w:rsidP="00675022">
      <w:pPr>
        <w:spacing w:after="0" w:line="240" w:lineRule="auto"/>
        <w:jc w:val="both"/>
        <w:rPr>
          <w:rFonts w:cs="Calibri"/>
        </w:rPr>
      </w:pPr>
    </w:p>
    <w:p w14:paraId="40285242" w14:textId="77777777" w:rsidR="00D95C8B" w:rsidRPr="00675022" w:rsidRDefault="00D95C8B" w:rsidP="0041111A">
      <w:pPr>
        <w:numPr>
          <w:ilvl w:val="0"/>
          <w:numId w:val="35"/>
        </w:numPr>
        <w:spacing w:after="0" w:line="240" w:lineRule="auto"/>
        <w:jc w:val="both"/>
        <w:rPr>
          <w:rFonts w:cs="Calibri"/>
        </w:rPr>
      </w:pPr>
      <w:r w:rsidRPr="00675022">
        <w:rPr>
          <w:rFonts w:cs="Calibri"/>
        </w:rPr>
        <w:t>Is considered to be a serious (or more than minor) injury.</w:t>
      </w:r>
    </w:p>
    <w:p w14:paraId="65E8924E" w14:textId="77777777" w:rsidR="00D95C8B" w:rsidRPr="00675022" w:rsidRDefault="00D95C8B" w:rsidP="0041111A">
      <w:pPr>
        <w:numPr>
          <w:ilvl w:val="0"/>
          <w:numId w:val="35"/>
        </w:numPr>
        <w:spacing w:after="0" w:line="240" w:lineRule="auto"/>
        <w:jc w:val="both"/>
        <w:rPr>
          <w:rFonts w:cs="Calibri"/>
        </w:rPr>
      </w:pPr>
      <w:r w:rsidRPr="00675022">
        <w:rPr>
          <w:rFonts w:cs="Calibri"/>
        </w:rPr>
        <w:t>requires first aid treatment for serious (or more than minor) injury.</w:t>
      </w:r>
    </w:p>
    <w:p w14:paraId="26419C7E" w14:textId="77777777" w:rsidR="00D95C8B" w:rsidRPr="00675022" w:rsidRDefault="00D95C8B" w:rsidP="0041111A">
      <w:pPr>
        <w:numPr>
          <w:ilvl w:val="0"/>
          <w:numId w:val="35"/>
        </w:numPr>
        <w:spacing w:after="0" w:line="240" w:lineRule="auto"/>
        <w:jc w:val="both"/>
        <w:rPr>
          <w:rFonts w:cs="Calibri"/>
        </w:rPr>
      </w:pPr>
      <w:r w:rsidRPr="00675022">
        <w:rPr>
          <w:rFonts w:cs="Calibri"/>
        </w:rPr>
        <w:t>requires attendance at hospital.</w:t>
      </w:r>
    </w:p>
    <w:p w14:paraId="3E1D65AA" w14:textId="77777777" w:rsidR="00D95C8B" w:rsidRPr="00675022" w:rsidRDefault="00D95C8B" w:rsidP="0041111A">
      <w:pPr>
        <w:numPr>
          <w:ilvl w:val="0"/>
          <w:numId w:val="35"/>
        </w:numPr>
        <w:spacing w:after="0" w:line="240" w:lineRule="auto"/>
        <w:jc w:val="both"/>
        <w:rPr>
          <w:rFonts w:cs="Calibri"/>
        </w:rPr>
      </w:pPr>
      <w:r w:rsidRPr="00675022">
        <w:rPr>
          <w:rFonts w:cs="Calibri"/>
        </w:rPr>
        <w:t>if a there has been an injury to the head.</w:t>
      </w:r>
    </w:p>
    <w:p w14:paraId="08D20713" w14:textId="77777777" w:rsidR="00D95C8B" w:rsidRPr="00675022" w:rsidRDefault="00D95C8B" w:rsidP="0041111A">
      <w:pPr>
        <w:spacing w:after="0" w:line="240" w:lineRule="auto"/>
        <w:jc w:val="both"/>
        <w:rPr>
          <w:rFonts w:cs="Calibri"/>
        </w:rPr>
      </w:pPr>
    </w:p>
    <w:p w14:paraId="4EEDE434" w14:textId="02524ABE" w:rsidR="0049581A" w:rsidRPr="00675022" w:rsidRDefault="0041111A" w:rsidP="0041111A">
      <w:pPr>
        <w:spacing w:after="0" w:line="240" w:lineRule="auto"/>
        <w:rPr>
          <w:rFonts w:cs="Calibri"/>
        </w:rPr>
      </w:pPr>
      <w:r>
        <w:rPr>
          <w:rFonts w:cs="Calibri"/>
        </w:rPr>
        <w:t xml:space="preserve">4.42 </w:t>
      </w:r>
      <w:r w:rsidR="00065A00" w:rsidRPr="00675022">
        <w:rPr>
          <w:rFonts w:cs="Calibri"/>
        </w:rPr>
        <w:t>The procedure</w:t>
      </w:r>
      <w:r w:rsidR="00D95C8B" w:rsidRPr="00675022">
        <w:rPr>
          <w:rFonts w:cs="Calibri"/>
        </w:rPr>
        <w:t xml:space="preserve"> for notifying parents will be to use all telephone numbers available to contact them and leave a message should the parents not be contactable.</w:t>
      </w:r>
    </w:p>
    <w:p w14:paraId="4F9CBC41" w14:textId="77777777" w:rsidR="00065A00" w:rsidRPr="00675022" w:rsidRDefault="00065A00" w:rsidP="0041111A">
      <w:pPr>
        <w:spacing w:after="0" w:line="240" w:lineRule="auto"/>
        <w:rPr>
          <w:rFonts w:cs="Calibri"/>
        </w:rPr>
      </w:pPr>
    </w:p>
    <w:p w14:paraId="78D0316D" w14:textId="022432F8" w:rsidR="00D95C8B" w:rsidRPr="00675022" w:rsidRDefault="0041111A" w:rsidP="0041111A">
      <w:pPr>
        <w:spacing w:after="0" w:line="240" w:lineRule="auto"/>
        <w:rPr>
          <w:rFonts w:cs="Calibri"/>
        </w:rPr>
      </w:pPr>
      <w:r>
        <w:rPr>
          <w:rFonts w:cs="Calibri"/>
        </w:rPr>
        <w:t xml:space="preserve">4.43 </w:t>
      </w:r>
      <w:r w:rsidR="00D95C8B" w:rsidRPr="00675022">
        <w:rPr>
          <w:rFonts w:cs="Calibri"/>
        </w:rPr>
        <w:t xml:space="preserve">In the event that parents cannot be contacted and a message has been left, our policy will be to continue to attempt to make contact with the parents every hour. In the interim, we will ensure that the qualified </w:t>
      </w:r>
      <w:r w:rsidR="0049581A" w:rsidRPr="00675022">
        <w:rPr>
          <w:rFonts w:cs="Calibri"/>
        </w:rPr>
        <w:t>First Aider</w:t>
      </w:r>
      <w:r w:rsidR="00D95C8B" w:rsidRPr="00675022">
        <w:rPr>
          <w:rFonts w:cs="Calibri"/>
        </w:rPr>
        <w:t xml:space="preserve">, appointed person or another member of staff remains with the pupil/student until the parents can be contacted and arrive (as required). </w:t>
      </w:r>
    </w:p>
    <w:p w14:paraId="66052199" w14:textId="77777777" w:rsidR="00D95C8B" w:rsidRPr="00675022" w:rsidRDefault="00D95C8B" w:rsidP="0041111A">
      <w:pPr>
        <w:spacing w:after="0" w:line="240" w:lineRule="auto"/>
        <w:rPr>
          <w:rFonts w:cs="Calibri"/>
        </w:rPr>
      </w:pPr>
    </w:p>
    <w:p w14:paraId="156CD2B6" w14:textId="65BDAD7A" w:rsidR="0049581A" w:rsidRDefault="0041111A" w:rsidP="0041111A">
      <w:pPr>
        <w:pStyle w:val="BodyText"/>
        <w:rPr>
          <w:sz w:val="22"/>
          <w:szCs w:val="22"/>
        </w:rPr>
      </w:pPr>
      <w:r>
        <w:rPr>
          <w:sz w:val="22"/>
          <w:szCs w:val="22"/>
        </w:rPr>
        <w:t xml:space="preserve">4.44 </w:t>
      </w:r>
      <w:r w:rsidR="0049581A" w:rsidRPr="00675022">
        <w:rPr>
          <w:sz w:val="22"/>
          <w:szCs w:val="22"/>
        </w:rPr>
        <w:t>The following are qualified First Aiders:</w:t>
      </w:r>
    </w:p>
    <w:p w14:paraId="53DAC059" w14:textId="77777777" w:rsidR="00381A74" w:rsidRDefault="00381A74" w:rsidP="0041111A">
      <w:pPr>
        <w:pStyle w:val="BodyText"/>
        <w:rPr>
          <w:sz w:val="22"/>
          <w:szCs w:val="22"/>
        </w:rPr>
      </w:pPr>
    </w:p>
    <w:p w14:paraId="1CF7ADE5" w14:textId="6E719BBE" w:rsidR="00381A74" w:rsidRPr="00381A74" w:rsidRDefault="00381A74" w:rsidP="0041111A">
      <w:pPr>
        <w:pStyle w:val="BodyText"/>
        <w:rPr>
          <w:b/>
          <w:bCs/>
          <w:sz w:val="22"/>
          <w:szCs w:val="22"/>
        </w:rPr>
      </w:pPr>
      <w:r w:rsidRPr="00381A74">
        <w:rPr>
          <w:b/>
          <w:bCs/>
          <w:sz w:val="22"/>
          <w:szCs w:val="22"/>
        </w:rPr>
        <w:t>The first aid Nominated Manager for this site is:</w:t>
      </w:r>
    </w:p>
    <w:p w14:paraId="5812609E" w14:textId="7F4CB1C2" w:rsidR="00381A74" w:rsidRDefault="00696B42" w:rsidP="00381A74">
      <w:pPr>
        <w:pStyle w:val="BodyText"/>
        <w:numPr>
          <w:ilvl w:val="0"/>
          <w:numId w:val="41"/>
        </w:numPr>
        <w:rPr>
          <w:sz w:val="22"/>
          <w:szCs w:val="22"/>
        </w:rPr>
      </w:pPr>
      <w:r>
        <w:rPr>
          <w:sz w:val="22"/>
          <w:szCs w:val="22"/>
        </w:rPr>
        <w:t>Claire Comley – Admin Officer</w:t>
      </w:r>
    </w:p>
    <w:p w14:paraId="32A00AE2" w14:textId="77777777" w:rsidR="00381A74" w:rsidRPr="00675022" w:rsidRDefault="00381A74" w:rsidP="00381A74">
      <w:pPr>
        <w:pStyle w:val="BodyText"/>
        <w:ind w:left="720"/>
        <w:rPr>
          <w:sz w:val="22"/>
          <w:szCs w:val="22"/>
        </w:rPr>
      </w:pPr>
    </w:p>
    <w:p w14:paraId="73378F25" w14:textId="77777777" w:rsidR="00381A74" w:rsidRPr="00381A74" w:rsidRDefault="00381A74" w:rsidP="00381A74">
      <w:pPr>
        <w:pStyle w:val="Default"/>
        <w:jc w:val="both"/>
        <w:rPr>
          <w:rFonts w:asciiTheme="minorHAnsi" w:hAnsiTheme="minorHAnsi" w:cstheme="minorHAnsi"/>
          <w:b/>
          <w:color w:val="auto"/>
          <w:sz w:val="22"/>
          <w:szCs w:val="22"/>
        </w:rPr>
      </w:pPr>
      <w:r w:rsidRPr="00381A74">
        <w:rPr>
          <w:rFonts w:asciiTheme="minorHAnsi" w:hAnsiTheme="minorHAnsi" w:cstheme="minorHAnsi"/>
          <w:b/>
          <w:color w:val="auto"/>
          <w:sz w:val="22"/>
          <w:szCs w:val="22"/>
        </w:rPr>
        <w:t>Our FAW First Aiders are:</w:t>
      </w:r>
    </w:p>
    <w:p w14:paraId="357B653E" w14:textId="77777777" w:rsidR="00381A74" w:rsidRPr="005A7EF9" w:rsidRDefault="00381A74" w:rsidP="00381A74">
      <w:pPr>
        <w:pStyle w:val="Default"/>
        <w:numPr>
          <w:ilvl w:val="0"/>
          <w:numId w:val="39"/>
        </w:numPr>
        <w:jc w:val="both"/>
        <w:rPr>
          <w:rFonts w:asciiTheme="minorHAnsi" w:hAnsiTheme="minorHAnsi" w:cstheme="minorHAnsi"/>
          <w:bCs/>
          <w:color w:val="auto"/>
          <w:sz w:val="22"/>
          <w:szCs w:val="22"/>
        </w:rPr>
      </w:pPr>
      <w:r w:rsidRPr="005A7EF9">
        <w:rPr>
          <w:rFonts w:asciiTheme="minorHAnsi" w:hAnsiTheme="minorHAnsi" w:cstheme="minorHAnsi"/>
          <w:bCs/>
          <w:color w:val="auto"/>
          <w:sz w:val="22"/>
          <w:szCs w:val="22"/>
        </w:rPr>
        <w:t>Scott Brogan – Site Manager</w:t>
      </w:r>
    </w:p>
    <w:p w14:paraId="59E7DD74" w14:textId="77777777" w:rsidR="00381A74" w:rsidRPr="005A7EF9" w:rsidRDefault="00381A74" w:rsidP="00381A74">
      <w:pPr>
        <w:pStyle w:val="Default"/>
        <w:numPr>
          <w:ilvl w:val="0"/>
          <w:numId w:val="39"/>
        </w:numPr>
        <w:jc w:val="both"/>
        <w:rPr>
          <w:rFonts w:asciiTheme="minorHAnsi" w:hAnsiTheme="minorHAnsi" w:cstheme="minorHAnsi"/>
          <w:bCs/>
          <w:color w:val="auto"/>
          <w:sz w:val="22"/>
          <w:szCs w:val="22"/>
        </w:rPr>
      </w:pPr>
      <w:r w:rsidRPr="005A7EF9">
        <w:rPr>
          <w:rFonts w:asciiTheme="minorHAnsi" w:hAnsiTheme="minorHAnsi" w:cstheme="minorHAnsi"/>
          <w:bCs/>
          <w:color w:val="auto"/>
          <w:sz w:val="22"/>
          <w:szCs w:val="22"/>
        </w:rPr>
        <w:t>Stephen Chaplin-White</w:t>
      </w:r>
      <w:r>
        <w:rPr>
          <w:rFonts w:asciiTheme="minorHAnsi" w:hAnsiTheme="minorHAnsi" w:cstheme="minorHAnsi"/>
          <w:bCs/>
          <w:color w:val="auto"/>
          <w:sz w:val="22"/>
          <w:szCs w:val="22"/>
        </w:rPr>
        <w:t xml:space="preserve"> -</w:t>
      </w:r>
      <w:r w:rsidRPr="005A7EF9">
        <w:rPr>
          <w:rFonts w:asciiTheme="minorHAnsi" w:hAnsiTheme="minorHAnsi" w:cstheme="minorHAnsi"/>
          <w:bCs/>
          <w:color w:val="auto"/>
          <w:sz w:val="22"/>
          <w:szCs w:val="22"/>
        </w:rPr>
        <w:t xml:space="preserve"> MDS &amp; Wrap around Care</w:t>
      </w:r>
    </w:p>
    <w:p w14:paraId="45BC76FA" w14:textId="77777777" w:rsidR="00381A74" w:rsidRPr="00381A74" w:rsidRDefault="00381A74" w:rsidP="00381A74">
      <w:pPr>
        <w:pStyle w:val="Default"/>
        <w:ind w:left="720"/>
        <w:jc w:val="both"/>
        <w:rPr>
          <w:rFonts w:asciiTheme="minorHAnsi" w:hAnsiTheme="minorHAnsi" w:cstheme="minorHAnsi"/>
          <w:bCs/>
          <w:color w:val="auto"/>
          <w:sz w:val="22"/>
          <w:szCs w:val="22"/>
        </w:rPr>
      </w:pPr>
    </w:p>
    <w:p w14:paraId="23E36207" w14:textId="15BA8CC9" w:rsidR="00381A74" w:rsidRPr="00381A74" w:rsidRDefault="00381A74" w:rsidP="00381A74">
      <w:pPr>
        <w:pStyle w:val="Default"/>
        <w:jc w:val="both"/>
        <w:rPr>
          <w:rFonts w:asciiTheme="minorHAnsi" w:hAnsiTheme="minorHAnsi" w:cstheme="minorHAnsi"/>
          <w:b/>
          <w:color w:val="auto"/>
          <w:sz w:val="22"/>
          <w:szCs w:val="22"/>
        </w:rPr>
      </w:pPr>
      <w:r w:rsidRPr="00381A74">
        <w:rPr>
          <w:rFonts w:asciiTheme="minorHAnsi" w:hAnsiTheme="minorHAnsi" w:cstheme="minorHAnsi"/>
          <w:b/>
          <w:color w:val="auto"/>
          <w:sz w:val="22"/>
          <w:szCs w:val="22"/>
        </w:rPr>
        <w:t>Our Paediatric First Aiders are:</w:t>
      </w:r>
    </w:p>
    <w:p w14:paraId="76DB320C" w14:textId="68716FE7" w:rsidR="00381A74" w:rsidRDefault="00381A74" w:rsidP="00381A74">
      <w:pPr>
        <w:pStyle w:val="Default"/>
        <w:numPr>
          <w:ilvl w:val="0"/>
          <w:numId w:val="40"/>
        </w:numPr>
        <w:jc w:val="both"/>
        <w:rPr>
          <w:rFonts w:asciiTheme="minorHAnsi" w:hAnsiTheme="minorHAnsi" w:cstheme="minorHAnsi"/>
          <w:bCs/>
          <w:color w:val="auto"/>
          <w:sz w:val="22"/>
          <w:szCs w:val="22"/>
        </w:rPr>
      </w:pPr>
      <w:r>
        <w:rPr>
          <w:rFonts w:asciiTheme="minorHAnsi" w:hAnsiTheme="minorHAnsi" w:cstheme="minorHAnsi"/>
          <w:bCs/>
          <w:color w:val="auto"/>
          <w:sz w:val="22"/>
          <w:szCs w:val="22"/>
        </w:rPr>
        <w:t>Camilla Sok</w:t>
      </w:r>
    </w:p>
    <w:p w14:paraId="110FF6ED" w14:textId="6648185A" w:rsidR="00381A74" w:rsidRDefault="00381A74" w:rsidP="00381A74">
      <w:pPr>
        <w:pStyle w:val="Default"/>
        <w:numPr>
          <w:ilvl w:val="0"/>
          <w:numId w:val="40"/>
        </w:numPr>
        <w:jc w:val="both"/>
        <w:rPr>
          <w:rFonts w:asciiTheme="minorHAnsi" w:hAnsiTheme="minorHAnsi" w:cstheme="minorHAnsi"/>
          <w:bCs/>
          <w:color w:val="auto"/>
          <w:sz w:val="22"/>
          <w:szCs w:val="22"/>
        </w:rPr>
      </w:pPr>
      <w:r>
        <w:rPr>
          <w:rFonts w:asciiTheme="minorHAnsi" w:hAnsiTheme="minorHAnsi" w:cstheme="minorHAnsi"/>
          <w:bCs/>
          <w:color w:val="auto"/>
          <w:sz w:val="22"/>
          <w:szCs w:val="22"/>
        </w:rPr>
        <w:t>Kay Bushell</w:t>
      </w:r>
    </w:p>
    <w:p w14:paraId="30300C9F" w14:textId="274619D1" w:rsidR="00381A74" w:rsidRDefault="00381A74" w:rsidP="00381A74">
      <w:pPr>
        <w:pStyle w:val="Default"/>
        <w:numPr>
          <w:ilvl w:val="0"/>
          <w:numId w:val="40"/>
        </w:numPr>
        <w:jc w:val="both"/>
        <w:rPr>
          <w:rFonts w:asciiTheme="minorHAnsi" w:hAnsiTheme="minorHAnsi" w:cstheme="minorHAnsi"/>
          <w:bCs/>
          <w:color w:val="auto"/>
          <w:sz w:val="22"/>
          <w:szCs w:val="22"/>
        </w:rPr>
      </w:pPr>
      <w:r>
        <w:rPr>
          <w:rFonts w:asciiTheme="minorHAnsi" w:hAnsiTheme="minorHAnsi" w:cstheme="minorHAnsi"/>
          <w:bCs/>
          <w:color w:val="auto"/>
          <w:sz w:val="22"/>
          <w:szCs w:val="22"/>
        </w:rPr>
        <w:t>Rachel Court</w:t>
      </w:r>
    </w:p>
    <w:p w14:paraId="41DDA180" w14:textId="57BF01A0" w:rsidR="00381A74" w:rsidRDefault="00381A74" w:rsidP="00381A74">
      <w:pPr>
        <w:pStyle w:val="Default"/>
        <w:numPr>
          <w:ilvl w:val="0"/>
          <w:numId w:val="40"/>
        </w:numPr>
        <w:jc w:val="both"/>
        <w:rPr>
          <w:rFonts w:asciiTheme="minorHAnsi" w:hAnsiTheme="minorHAnsi" w:cstheme="minorHAnsi"/>
          <w:bCs/>
          <w:color w:val="auto"/>
          <w:sz w:val="22"/>
          <w:szCs w:val="22"/>
        </w:rPr>
      </w:pPr>
      <w:r>
        <w:rPr>
          <w:rFonts w:asciiTheme="minorHAnsi" w:hAnsiTheme="minorHAnsi" w:cstheme="minorHAnsi"/>
          <w:bCs/>
          <w:color w:val="auto"/>
          <w:sz w:val="22"/>
          <w:szCs w:val="22"/>
        </w:rPr>
        <w:t>Lisa Daw</w:t>
      </w:r>
    </w:p>
    <w:p w14:paraId="15FE0C64" w14:textId="4B3C24EB" w:rsidR="00381A74" w:rsidRDefault="00381A74" w:rsidP="00381A74">
      <w:pPr>
        <w:pStyle w:val="Default"/>
        <w:numPr>
          <w:ilvl w:val="0"/>
          <w:numId w:val="40"/>
        </w:numPr>
        <w:jc w:val="both"/>
        <w:rPr>
          <w:rFonts w:asciiTheme="minorHAnsi" w:hAnsiTheme="minorHAnsi" w:cstheme="minorHAnsi"/>
          <w:bCs/>
          <w:color w:val="auto"/>
          <w:sz w:val="22"/>
          <w:szCs w:val="22"/>
        </w:rPr>
      </w:pPr>
      <w:r>
        <w:rPr>
          <w:rFonts w:asciiTheme="minorHAnsi" w:hAnsiTheme="minorHAnsi" w:cstheme="minorHAnsi"/>
          <w:bCs/>
          <w:color w:val="auto"/>
          <w:sz w:val="22"/>
          <w:szCs w:val="22"/>
        </w:rPr>
        <w:t>Amie Goble</w:t>
      </w:r>
    </w:p>
    <w:p w14:paraId="7208A3DB" w14:textId="65B77C43" w:rsidR="00381A74" w:rsidRDefault="00381A74" w:rsidP="00381A74">
      <w:pPr>
        <w:pStyle w:val="Default"/>
        <w:numPr>
          <w:ilvl w:val="0"/>
          <w:numId w:val="40"/>
        </w:numPr>
        <w:jc w:val="both"/>
        <w:rPr>
          <w:rFonts w:asciiTheme="minorHAnsi" w:hAnsiTheme="minorHAnsi" w:cstheme="minorHAnsi"/>
          <w:bCs/>
          <w:color w:val="auto"/>
          <w:sz w:val="22"/>
          <w:szCs w:val="22"/>
        </w:rPr>
      </w:pPr>
      <w:r>
        <w:rPr>
          <w:rFonts w:asciiTheme="minorHAnsi" w:hAnsiTheme="minorHAnsi" w:cstheme="minorHAnsi"/>
          <w:bCs/>
          <w:color w:val="auto"/>
          <w:sz w:val="22"/>
          <w:szCs w:val="22"/>
        </w:rPr>
        <w:t>Natasha Jackson</w:t>
      </w:r>
    </w:p>
    <w:p w14:paraId="32B025AA" w14:textId="290ECF35" w:rsidR="00381A74" w:rsidRDefault="00381A74" w:rsidP="00381A74">
      <w:pPr>
        <w:pStyle w:val="Default"/>
        <w:numPr>
          <w:ilvl w:val="0"/>
          <w:numId w:val="40"/>
        </w:numPr>
        <w:jc w:val="both"/>
        <w:rPr>
          <w:rFonts w:asciiTheme="minorHAnsi" w:hAnsiTheme="minorHAnsi" w:cstheme="minorHAnsi"/>
          <w:bCs/>
          <w:color w:val="auto"/>
          <w:sz w:val="22"/>
          <w:szCs w:val="22"/>
        </w:rPr>
      </w:pPr>
      <w:r>
        <w:rPr>
          <w:rFonts w:asciiTheme="minorHAnsi" w:hAnsiTheme="minorHAnsi" w:cstheme="minorHAnsi"/>
          <w:bCs/>
          <w:color w:val="auto"/>
          <w:sz w:val="22"/>
          <w:szCs w:val="22"/>
        </w:rPr>
        <w:t>Rachel Keeble</w:t>
      </w:r>
    </w:p>
    <w:p w14:paraId="5FE2D7E8" w14:textId="77777777" w:rsidR="00381A74" w:rsidRDefault="00381A74" w:rsidP="00381A74">
      <w:pPr>
        <w:pStyle w:val="Default"/>
        <w:jc w:val="both"/>
        <w:rPr>
          <w:rFonts w:asciiTheme="minorHAnsi" w:hAnsiTheme="minorHAnsi" w:cstheme="minorHAnsi"/>
          <w:bCs/>
          <w:color w:val="auto"/>
          <w:sz w:val="22"/>
          <w:szCs w:val="22"/>
        </w:rPr>
      </w:pPr>
    </w:p>
    <w:p w14:paraId="37544FAF" w14:textId="1F1D2F2B" w:rsidR="00381A74" w:rsidRPr="005A7EF9" w:rsidRDefault="00381A74" w:rsidP="00381A74">
      <w:pPr>
        <w:pStyle w:val="Default"/>
        <w:jc w:val="both"/>
        <w:rPr>
          <w:rFonts w:asciiTheme="minorHAnsi" w:hAnsiTheme="minorHAnsi" w:cstheme="minorHAnsi"/>
          <w:bCs/>
          <w:color w:val="auto"/>
          <w:sz w:val="22"/>
          <w:szCs w:val="22"/>
        </w:rPr>
      </w:pPr>
      <w:r>
        <w:rPr>
          <w:rFonts w:asciiTheme="minorHAnsi" w:hAnsiTheme="minorHAnsi" w:cstheme="minorHAnsi"/>
          <w:bCs/>
          <w:color w:val="auto"/>
          <w:sz w:val="22"/>
          <w:szCs w:val="22"/>
        </w:rPr>
        <w:t>We have numerous other staff (including lunchtime staff) who have completed the 2-hour basic First aid training. All remaining staff (including Teachers should have completed their online first aid training.</w:t>
      </w:r>
    </w:p>
    <w:p w14:paraId="0E805156" w14:textId="77777777" w:rsidR="0049581A" w:rsidRPr="00675022" w:rsidRDefault="0049581A" w:rsidP="0041111A">
      <w:pPr>
        <w:pStyle w:val="Default"/>
        <w:jc w:val="both"/>
        <w:rPr>
          <w:bCs/>
          <w:color w:val="FF0000"/>
          <w:sz w:val="22"/>
          <w:szCs w:val="22"/>
        </w:rPr>
      </w:pPr>
    </w:p>
    <w:p w14:paraId="383F5182" w14:textId="77777777" w:rsidR="00D95C8B" w:rsidRDefault="00D95C8B" w:rsidP="0041111A">
      <w:pPr>
        <w:pStyle w:val="Heading2"/>
      </w:pPr>
      <w:bookmarkStart w:id="40" w:name="_Toc170378236"/>
      <w:bookmarkStart w:id="41" w:name="_Toc202883576"/>
      <w:r w:rsidRPr="00675022">
        <w:t>Legionella</w:t>
      </w:r>
      <w:bookmarkEnd w:id="40"/>
      <w:bookmarkEnd w:id="41"/>
    </w:p>
    <w:p w14:paraId="4150755D" w14:textId="77777777" w:rsidR="0041111A" w:rsidRPr="0041111A" w:rsidRDefault="0041111A" w:rsidP="0041111A">
      <w:pPr>
        <w:spacing w:after="0" w:line="240" w:lineRule="auto"/>
      </w:pPr>
    </w:p>
    <w:p w14:paraId="15EDA605" w14:textId="1EEC2D99" w:rsidR="00D95C8B" w:rsidRPr="00675022" w:rsidRDefault="0041111A" w:rsidP="0041111A">
      <w:pPr>
        <w:pStyle w:val="Default"/>
        <w:jc w:val="both"/>
        <w:rPr>
          <w:sz w:val="22"/>
          <w:szCs w:val="22"/>
        </w:rPr>
      </w:pPr>
      <w:r>
        <w:rPr>
          <w:sz w:val="22"/>
          <w:szCs w:val="22"/>
        </w:rPr>
        <w:t xml:space="preserve">4.45 </w:t>
      </w:r>
      <w:r w:rsidR="00D95C8B" w:rsidRPr="00675022">
        <w:rPr>
          <w:sz w:val="22"/>
          <w:szCs w:val="22"/>
        </w:rPr>
        <w:t>A Risk Assessment will be carried out on the water system at the school and all remedial work will be addressed and completed. Statutory checks are conducted and records kept.</w:t>
      </w:r>
    </w:p>
    <w:p w14:paraId="7526556A" w14:textId="77777777" w:rsidR="00D95C8B" w:rsidRPr="00675022" w:rsidRDefault="00D95C8B" w:rsidP="0041111A">
      <w:pPr>
        <w:pStyle w:val="BodyText"/>
        <w:jc w:val="both"/>
        <w:rPr>
          <w:sz w:val="22"/>
          <w:szCs w:val="22"/>
        </w:rPr>
      </w:pPr>
    </w:p>
    <w:p w14:paraId="5AA7A8BC" w14:textId="77777777" w:rsidR="00D95C8B" w:rsidRPr="00675022" w:rsidRDefault="00D95C8B" w:rsidP="0041111A">
      <w:pPr>
        <w:pStyle w:val="Heading2"/>
      </w:pPr>
      <w:bookmarkStart w:id="42" w:name="_Toc170378237"/>
      <w:bookmarkStart w:id="43" w:name="_Toc202883577"/>
      <w:r w:rsidRPr="00675022">
        <w:t>Nuts/Nut Products including Sesame Seeds</w:t>
      </w:r>
      <w:bookmarkEnd w:id="42"/>
      <w:bookmarkEnd w:id="43"/>
    </w:p>
    <w:p w14:paraId="090DAEC4" w14:textId="77777777" w:rsidR="0041111A" w:rsidRPr="00675022" w:rsidRDefault="0041111A" w:rsidP="0041111A">
      <w:pPr>
        <w:pStyle w:val="Default"/>
        <w:rPr>
          <w:bCs/>
          <w:color w:val="FF0000"/>
          <w:sz w:val="22"/>
          <w:szCs w:val="22"/>
        </w:rPr>
      </w:pPr>
    </w:p>
    <w:p w14:paraId="4E51DF33" w14:textId="0C4E6F8E" w:rsidR="00D95C8B" w:rsidRPr="0041111A" w:rsidRDefault="0041111A" w:rsidP="0041111A">
      <w:pPr>
        <w:pStyle w:val="BodyText"/>
        <w:jc w:val="both"/>
        <w:rPr>
          <w:b/>
          <w:color w:val="EE0000"/>
          <w:sz w:val="22"/>
          <w:szCs w:val="22"/>
        </w:rPr>
      </w:pPr>
      <w:r>
        <w:rPr>
          <w:sz w:val="22"/>
          <w:szCs w:val="22"/>
        </w:rPr>
        <w:t xml:space="preserve">4.46 </w:t>
      </w:r>
      <w:r w:rsidR="00632D3A" w:rsidRPr="00632D3A">
        <w:rPr>
          <w:bCs/>
          <w:sz w:val="22"/>
          <w:szCs w:val="22"/>
        </w:rPr>
        <w:t xml:space="preserve">Harefield Primary School </w:t>
      </w:r>
      <w:r w:rsidR="00D95C8B" w:rsidRPr="00632D3A">
        <w:rPr>
          <w:bCs/>
          <w:sz w:val="22"/>
          <w:szCs w:val="22"/>
        </w:rPr>
        <w:t>has a strict ‘no nuts’ policy within the school, this includes sesame seeds. We request that no nuts or nut</w:t>
      </w:r>
      <w:r w:rsidR="00D95C8B" w:rsidRPr="00632D3A">
        <w:rPr>
          <w:sz w:val="22"/>
          <w:szCs w:val="22"/>
        </w:rPr>
        <w:t xml:space="preserve"> </w:t>
      </w:r>
      <w:r w:rsidR="00D95C8B" w:rsidRPr="00675022">
        <w:rPr>
          <w:sz w:val="22"/>
          <w:szCs w:val="22"/>
        </w:rPr>
        <w:t>products are bought into the school. We ask parents to be aware of this policy when providing their children with their packed lunches and additional snacks during the day. The school holds details of all children or staff known to have a nut or sesame seed allergy and regularly ask parents and staff to keep the school updated with health plans.</w:t>
      </w:r>
    </w:p>
    <w:p w14:paraId="35EC8364" w14:textId="77777777" w:rsidR="00D95C8B" w:rsidRPr="00675022" w:rsidRDefault="00D95C8B" w:rsidP="0041111A">
      <w:pPr>
        <w:pStyle w:val="BodyText"/>
        <w:rPr>
          <w:sz w:val="22"/>
          <w:szCs w:val="22"/>
        </w:rPr>
      </w:pPr>
    </w:p>
    <w:p w14:paraId="4D796154" w14:textId="1DC0D762" w:rsidR="00D95C8B" w:rsidRPr="00675022" w:rsidRDefault="0041111A" w:rsidP="0041111A">
      <w:pPr>
        <w:pStyle w:val="BodyText"/>
        <w:rPr>
          <w:sz w:val="22"/>
          <w:szCs w:val="22"/>
        </w:rPr>
      </w:pPr>
      <w:r>
        <w:rPr>
          <w:sz w:val="22"/>
          <w:szCs w:val="22"/>
        </w:rPr>
        <w:t xml:space="preserve">4.47 </w:t>
      </w:r>
      <w:r w:rsidR="00632D3A" w:rsidRPr="00632D3A">
        <w:rPr>
          <w:sz w:val="22"/>
          <w:szCs w:val="22"/>
        </w:rPr>
        <w:t>City Catering</w:t>
      </w:r>
      <w:r w:rsidR="00D95C8B" w:rsidRPr="00632D3A">
        <w:rPr>
          <w:sz w:val="22"/>
          <w:szCs w:val="22"/>
        </w:rPr>
        <w:t xml:space="preserve"> supplies </w:t>
      </w:r>
      <w:r w:rsidR="00D95C8B" w:rsidRPr="00675022">
        <w:rPr>
          <w:sz w:val="22"/>
          <w:szCs w:val="22"/>
        </w:rPr>
        <w:t xml:space="preserve">hot school meals and it is their declared policy that no nuts nor any derivatives of nuts shall be knowingly stocked or used in any of their </w:t>
      </w:r>
      <w:r w:rsidR="00632D3A" w:rsidRPr="00675022">
        <w:rPr>
          <w:sz w:val="22"/>
          <w:szCs w:val="22"/>
        </w:rPr>
        <w:t>meals,</w:t>
      </w:r>
      <w:r w:rsidR="00D95C8B" w:rsidRPr="00675022">
        <w:rPr>
          <w:sz w:val="22"/>
          <w:szCs w:val="22"/>
        </w:rPr>
        <w:t xml:space="preserve"> nor shall any secondary ingredient be utilised that has or may have nut or nut derivatives as a component ingredient. The company cannot provide absolute warranty that nut contamination of any product will never occur but does take all possible and reasonable steps to ensure that this cannot happen.</w:t>
      </w:r>
    </w:p>
    <w:p w14:paraId="0A63A7EA" w14:textId="77777777" w:rsidR="00D95C8B" w:rsidRPr="00675022" w:rsidRDefault="00D95C8B" w:rsidP="0041111A">
      <w:pPr>
        <w:pStyle w:val="BodyText"/>
        <w:jc w:val="both"/>
        <w:rPr>
          <w:sz w:val="22"/>
          <w:szCs w:val="22"/>
        </w:rPr>
      </w:pPr>
    </w:p>
    <w:p w14:paraId="2C2D7568" w14:textId="77777777" w:rsidR="00D95C8B" w:rsidRPr="00675022" w:rsidRDefault="00D95C8B" w:rsidP="0041111A">
      <w:pPr>
        <w:pStyle w:val="Heading2"/>
      </w:pPr>
      <w:bookmarkStart w:id="44" w:name="_Toc170378238"/>
      <w:bookmarkStart w:id="45" w:name="_Toc202883578"/>
      <w:r w:rsidRPr="00675022">
        <w:t>Physical Assault, Threatening Behaviour or Verbal Abuse at Work</w:t>
      </w:r>
      <w:bookmarkEnd w:id="44"/>
      <w:bookmarkEnd w:id="45"/>
    </w:p>
    <w:p w14:paraId="3FD97DCD" w14:textId="77777777" w:rsidR="0049581A" w:rsidRPr="00675022" w:rsidRDefault="0049581A" w:rsidP="0041111A">
      <w:pPr>
        <w:spacing w:after="0" w:line="240" w:lineRule="auto"/>
        <w:rPr>
          <w:rFonts w:cs="Calibri"/>
        </w:rPr>
      </w:pPr>
    </w:p>
    <w:p w14:paraId="69EA090A" w14:textId="19385CEB" w:rsidR="00D95C8B" w:rsidRPr="00675022" w:rsidRDefault="0041111A" w:rsidP="0041111A">
      <w:pPr>
        <w:pStyle w:val="Default"/>
        <w:rPr>
          <w:sz w:val="22"/>
          <w:szCs w:val="22"/>
        </w:rPr>
      </w:pPr>
      <w:r>
        <w:rPr>
          <w:sz w:val="22"/>
          <w:szCs w:val="22"/>
        </w:rPr>
        <w:t xml:space="preserve">4.48 </w:t>
      </w:r>
      <w:r w:rsidR="00D95C8B" w:rsidRPr="00675022">
        <w:rPr>
          <w:sz w:val="22"/>
          <w:szCs w:val="22"/>
        </w:rPr>
        <w:t>It is important that cases of physical assault, threatening behaviour or verbal abuse from parents and pupils at work are reported and investigated. This will enable the school to ensure appropriate care of employees, help to prevent a possible reoccurrence of the incident and to complete a risk assessment. Staff must report any concerns or issues they are facing.</w:t>
      </w:r>
    </w:p>
    <w:p w14:paraId="5269AD15" w14:textId="77777777" w:rsidR="00D95C8B" w:rsidRPr="00675022" w:rsidRDefault="00D95C8B" w:rsidP="0041111A">
      <w:pPr>
        <w:pStyle w:val="Default"/>
        <w:rPr>
          <w:sz w:val="22"/>
          <w:szCs w:val="22"/>
        </w:rPr>
      </w:pPr>
    </w:p>
    <w:p w14:paraId="3B21E069" w14:textId="370056B4" w:rsidR="00D95C8B" w:rsidRPr="00675022" w:rsidRDefault="0041111A" w:rsidP="0041111A">
      <w:pPr>
        <w:pStyle w:val="Default"/>
        <w:rPr>
          <w:sz w:val="22"/>
          <w:szCs w:val="22"/>
        </w:rPr>
      </w:pPr>
      <w:r>
        <w:rPr>
          <w:sz w:val="22"/>
          <w:szCs w:val="22"/>
        </w:rPr>
        <w:t xml:space="preserve">4.49 </w:t>
      </w:r>
      <w:r w:rsidR="00D95C8B" w:rsidRPr="00675022">
        <w:rPr>
          <w:sz w:val="22"/>
          <w:szCs w:val="22"/>
        </w:rPr>
        <w:t>What to do</w:t>
      </w:r>
    </w:p>
    <w:p w14:paraId="1DAAF78F" w14:textId="77777777" w:rsidR="00D95C8B" w:rsidRPr="00675022" w:rsidRDefault="00D95C8B" w:rsidP="0041111A">
      <w:pPr>
        <w:pStyle w:val="Default"/>
        <w:rPr>
          <w:sz w:val="22"/>
          <w:szCs w:val="22"/>
        </w:rPr>
      </w:pPr>
    </w:p>
    <w:p w14:paraId="42E7F381" w14:textId="6A2A26AD" w:rsidR="00D95C8B" w:rsidRPr="00675022" w:rsidRDefault="00D95C8B" w:rsidP="0041111A">
      <w:pPr>
        <w:pStyle w:val="Default"/>
        <w:numPr>
          <w:ilvl w:val="0"/>
          <w:numId w:val="36"/>
        </w:numPr>
        <w:rPr>
          <w:sz w:val="22"/>
          <w:szCs w:val="22"/>
        </w:rPr>
      </w:pPr>
      <w:r w:rsidRPr="00675022">
        <w:rPr>
          <w:sz w:val="22"/>
          <w:szCs w:val="22"/>
        </w:rPr>
        <w:t>Inform your line manager</w:t>
      </w:r>
    </w:p>
    <w:p w14:paraId="57756B70" w14:textId="0C2FDAE4" w:rsidR="00D95C8B" w:rsidRPr="00675022" w:rsidRDefault="00D95C8B" w:rsidP="0041111A">
      <w:pPr>
        <w:pStyle w:val="Default"/>
        <w:numPr>
          <w:ilvl w:val="0"/>
          <w:numId w:val="36"/>
        </w:numPr>
        <w:rPr>
          <w:sz w:val="22"/>
          <w:szCs w:val="22"/>
        </w:rPr>
      </w:pPr>
      <w:r w:rsidRPr="00675022">
        <w:rPr>
          <w:sz w:val="22"/>
          <w:szCs w:val="22"/>
        </w:rPr>
        <w:t>Complete the online reporting form.</w:t>
      </w:r>
    </w:p>
    <w:p w14:paraId="4EA77DC8" w14:textId="22ED1746" w:rsidR="00D95C8B" w:rsidRPr="00675022" w:rsidRDefault="00D95C8B" w:rsidP="0041111A">
      <w:pPr>
        <w:pStyle w:val="Default"/>
        <w:numPr>
          <w:ilvl w:val="0"/>
          <w:numId w:val="36"/>
        </w:numPr>
        <w:rPr>
          <w:sz w:val="22"/>
          <w:szCs w:val="22"/>
        </w:rPr>
      </w:pPr>
      <w:r w:rsidRPr="00675022">
        <w:rPr>
          <w:sz w:val="22"/>
          <w:szCs w:val="22"/>
        </w:rPr>
        <w:t xml:space="preserve">The School Leader will then investigate and take any appropriate action </w:t>
      </w:r>
    </w:p>
    <w:p w14:paraId="0A91302F" w14:textId="77777777" w:rsidR="00D95C8B" w:rsidRPr="00675022" w:rsidRDefault="00D95C8B" w:rsidP="00675022">
      <w:pPr>
        <w:pStyle w:val="Default"/>
        <w:rPr>
          <w:b/>
          <w:bCs/>
          <w:sz w:val="22"/>
          <w:szCs w:val="22"/>
        </w:rPr>
      </w:pPr>
    </w:p>
    <w:p w14:paraId="2E01911A" w14:textId="77777777" w:rsidR="00D95C8B" w:rsidRPr="00675022" w:rsidRDefault="00D95C8B" w:rsidP="0041111A">
      <w:pPr>
        <w:pStyle w:val="Heading2"/>
      </w:pPr>
      <w:bookmarkStart w:id="46" w:name="_Toc170378239"/>
      <w:bookmarkStart w:id="47" w:name="_Toc202883579"/>
      <w:r w:rsidRPr="00675022">
        <w:t>Pond</w:t>
      </w:r>
      <w:bookmarkEnd w:id="46"/>
      <w:bookmarkEnd w:id="47"/>
    </w:p>
    <w:p w14:paraId="3E14B83B" w14:textId="77777777" w:rsidR="00065A00" w:rsidRPr="00675022" w:rsidRDefault="00065A00" w:rsidP="00675022">
      <w:pPr>
        <w:pStyle w:val="Default"/>
        <w:rPr>
          <w:bCs/>
          <w:color w:val="FF0000"/>
          <w:sz w:val="22"/>
          <w:szCs w:val="22"/>
        </w:rPr>
      </w:pPr>
    </w:p>
    <w:p w14:paraId="0D284E9E" w14:textId="259BA8A9" w:rsidR="00D95C8B" w:rsidRDefault="00632D3A" w:rsidP="00675022">
      <w:pPr>
        <w:pStyle w:val="Default"/>
        <w:rPr>
          <w:bCs/>
          <w:color w:val="auto"/>
          <w:sz w:val="22"/>
          <w:szCs w:val="22"/>
        </w:rPr>
      </w:pPr>
      <w:r w:rsidRPr="00632D3A">
        <w:rPr>
          <w:bCs/>
          <w:color w:val="auto"/>
          <w:sz w:val="22"/>
          <w:szCs w:val="22"/>
        </w:rPr>
        <w:t>The school has a pond in the wooded area adjacent to the schools’ staff carpark.</w:t>
      </w:r>
      <w:r>
        <w:rPr>
          <w:bCs/>
          <w:color w:val="auto"/>
          <w:sz w:val="22"/>
          <w:szCs w:val="22"/>
        </w:rPr>
        <w:t xml:space="preserve"> The area will be risk assessed before anyone visits the area by both the lead teacher on the trip and the site manager.</w:t>
      </w:r>
    </w:p>
    <w:p w14:paraId="6A37CF1E" w14:textId="77777777" w:rsidR="00632D3A" w:rsidRPr="00632D3A" w:rsidRDefault="00632D3A" w:rsidP="00675022">
      <w:pPr>
        <w:pStyle w:val="Default"/>
        <w:rPr>
          <w:bCs/>
          <w:color w:val="auto"/>
          <w:sz w:val="22"/>
          <w:szCs w:val="22"/>
        </w:rPr>
      </w:pPr>
    </w:p>
    <w:p w14:paraId="250EAA7D" w14:textId="414AACCA" w:rsidR="00D95C8B" w:rsidRPr="00675022" w:rsidRDefault="0041111A" w:rsidP="00675022">
      <w:pPr>
        <w:pStyle w:val="Default"/>
        <w:rPr>
          <w:sz w:val="22"/>
          <w:szCs w:val="22"/>
        </w:rPr>
      </w:pPr>
      <w:r>
        <w:rPr>
          <w:sz w:val="22"/>
          <w:szCs w:val="22"/>
        </w:rPr>
        <w:t xml:space="preserve">4.50 </w:t>
      </w:r>
      <w:r w:rsidR="00D95C8B" w:rsidRPr="00675022">
        <w:rPr>
          <w:sz w:val="22"/>
          <w:szCs w:val="22"/>
        </w:rPr>
        <w:t>The school is responsible for its upkeep and implementation of reasonable safety measures to ensure accidents are prevented. The school has a risk assessment in place, for further information refer to the school pond risk assessment.</w:t>
      </w:r>
    </w:p>
    <w:p w14:paraId="66B8EF2C" w14:textId="77777777" w:rsidR="00D95C8B" w:rsidRPr="00675022" w:rsidRDefault="00D95C8B" w:rsidP="00675022">
      <w:pPr>
        <w:pStyle w:val="Default"/>
        <w:rPr>
          <w:b/>
          <w:bCs/>
          <w:sz w:val="22"/>
          <w:szCs w:val="22"/>
        </w:rPr>
      </w:pPr>
    </w:p>
    <w:p w14:paraId="5FBC51A2" w14:textId="77777777" w:rsidR="00D95C8B" w:rsidRDefault="00D95C8B" w:rsidP="0041111A">
      <w:pPr>
        <w:pStyle w:val="Heading2"/>
      </w:pPr>
      <w:bookmarkStart w:id="48" w:name="_Toc170378240"/>
      <w:bookmarkStart w:id="49" w:name="_Toc202883580"/>
      <w:r w:rsidRPr="00675022">
        <w:t>Risk Assessments (RA)</w:t>
      </w:r>
      <w:bookmarkEnd w:id="48"/>
      <w:bookmarkEnd w:id="49"/>
    </w:p>
    <w:p w14:paraId="5694AE35" w14:textId="77777777" w:rsidR="00D95C8B" w:rsidRPr="00675022" w:rsidRDefault="00D95C8B" w:rsidP="00675022">
      <w:pPr>
        <w:spacing w:after="0" w:line="240" w:lineRule="auto"/>
        <w:rPr>
          <w:rFonts w:cs="Calibri"/>
          <w:b/>
        </w:rPr>
      </w:pPr>
    </w:p>
    <w:p w14:paraId="20EC18D9" w14:textId="403336B1" w:rsidR="00D95C8B" w:rsidRPr="00675022" w:rsidRDefault="0041111A" w:rsidP="00675022">
      <w:pPr>
        <w:spacing w:after="0" w:line="240" w:lineRule="auto"/>
        <w:rPr>
          <w:rFonts w:cs="Calibri"/>
        </w:rPr>
      </w:pPr>
      <w:r>
        <w:rPr>
          <w:rFonts w:cs="Calibri"/>
        </w:rPr>
        <w:t xml:space="preserve">4.51 </w:t>
      </w:r>
      <w:r w:rsidR="00D95C8B" w:rsidRPr="00675022">
        <w:rPr>
          <w:rFonts w:cs="Calibri"/>
        </w:rPr>
        <w:t xml:space="preserve">All staff have a responsibility to highlight risks likely to impact staff, pupils or visitors to the site through any aspect of the school’s work. The School Leader and senior support staff regularly review general risk assessments including those required by legislation, this includes D.S.E and lone working </w:t>
      </w:r>
      <w:r w:rsidR="00D95C8B" w:rsidRPr="00675022">
        <w:rPr>
          <w:rFonts w:cs="Calibri"/>
        </w:rPr>
        <w:lastRenderedPageBreak/>
        <w:t>risk assessments. Staff are consulted during the production of risk assessments. Completed risk assessments are circulated to all applicable staff. Teachers and the Site Manager are responsible for producing risk assessments covering the activities they plan to undertake. These are reported to the School Leader who reviews &amp; monitors their effectiveness alongside senior support staff.</w:t>
      </w:r>
    </w:p>
    <w:p w14:paraId="1C81FE66" w14:textId="77777777" w:rsidR="00D95C8B" w:rsidRPr="00675022" w:rsidRDefault="00D95C8B" w:rsidP="00675022">
      <w:pPr>
        <w:spacing w:after="0" w:line="240" w:lineRule="auto"/>
        <w:rPr>
          <w:rFonts w:cs="Calibri"/>
        </w:rPr>
      </w:pPr>
    </w:p>
    <w:p w14:paraId="4209400F" w14:textId="59D57743" w:rsidR="00D95C8B" w:rsidRPr="00675022" w:rsidRDefault="0041111A" w:rsidP="00675022">
      <w:pPr>
        <w:spacing w:after="0" w:line="240" w:lineRule="auto"/>
        <w:rPr>
          <w:rFonts w:cs="Calibri"/>
        </w:rPr>
      </w:pPr>
      <w:r>
        <w:rPr>
          <w:rFonts w:cs="Calibri"/>
        </w:rPr>
        <w:t xml:space="preserve">4.52 </w:t>
      </w:r>
      <w:r w:rsidR="00D95C8B" w:rsidRPr="00675022">
        <w:rPr>
          <w:rFonts w:cs="Calibri"/>
        </w:rPr>
        <w:t>The school will carry out suitable risk assessments as per those listed on the risk register. Using the appropriate risk assessment templates.</w:t>
      </w:r>
    </w:p>
    <w:p w14:paraId="77EB5158" w14:textId="77777777" w:rsidR="00D95C8B" w:rsidRPr="00675022" w:rsidRDefault="00D95C8B" w:rsidP="00675022">
      <w:pPr>
        <w:spacing w:after="0" w:line="240" w:lineRule="auto"/>
        <w:rPr>
          <w:rFonts w:cs="Calibri"/>
        </w:rPr>
      </w:pPr>
    </w:p>
    <w:p w14:paraId="69BE3C98" w14:textId="77777777" w:rsidR="00632D3A" w:rsidRDefault="00632D3A" w:rsidP="0041111A">
      <w:pPr>
        <w:pStyle w:val="Heading3"/>
      </w:pPr>
      <w:bookmarkStart w:id="50" w:name="_Toc202883581"/>
    </w:p>
    <w:p w14:paraId="43D16C73" w14:textId="39C5864E" w:rsidR="0041111A" w:rsidRDefault="00D95C8B" w:rsidP="0041111A">
      <w:pPr>
        <w:pStyle w:val="Heading3"/>
      </w:pPr>
      <w:r w:rsidRPr="00675022">
        <w:t>Risk identification</w:t>
      </w:r>
      <w:bookmarkEnd w:id="50"/>
    </w:p>
    <w:p w14:paraId="214B7499" w14:textId="77777777" w:rsidR="0041111A" w:rsidRDefault="0041111A" w:rsidP="00675022">
      <w:pPr>
        <w:spacing w:after="0" w:line="240" w:lineRule="auto"/>
        <w:rPr>
          <w:rFonts w:cs="Calibri"/>
        </w:rPr>
      </w:pPr>
    </w:p>
    <w:p w14:paraId="199C8B44" w14:textId="267E2D01" w:rsidR="00D95C8B" w:rsidRPr="00675022" w:rsidRDefault="0041111A" w:rsidP="00675022">
      <w:pPr>
        <w:spacing w:after="0" w:line="240" w:lineRule="auto"/>
        <w:rPr>
          <w:rFonts w:cs="Calibri"/>
        </w:rPr>
      </w:pPr>
      <w:r>
        <w:rPr>
          <w:rFonts w:cs="Calibri"/>
        </w:rPr>
        <w:t xml:space="preserve">4.53 </w:t>
      </w:r>
      <w:r w:rsidR="00D95C8B" w:rsidRPr="00675022">
        <w:rPr>
          <w:rFonts w:cs="Calibri"/>
        </w:rPr>
        <w:t>All hazards will be identified and recorded unless eliminated completely</w:t>
      </w:r>
    </w:p>
    <w:p w14:paraId="25977191" w14:textId="77777777" w:rsidR="00D95C8B" w:rsidRPr="00675022" w:rsidRDefault="00D95C8B" w:rsidP="00675022">
      <w:pPr>
        <w:spacing w:after="0" w:line="240" w:lineRule="auto"/>
        <w:rPr>
          <w:rFonts w:cs="Calibri"/>
        </w:rPr>
      </w:pPr>
    </w:p>
    <w:p w14:paraId="570C3096" w14:textId="045D3A1D" w:rsidR="0041111A" w:rsidRDefault="00D95C8B" w:rsidP="0041111A">
      <w:pPr>
        <w:pStyle w:val="Heading3"/>
      </w:pPr>
      <w:bookmarkStart w:id="51" w:name="_Toc202883582"/>
      <w:r w:rsidRPr="00675022">
        <w:t>Responsibility for risk assessment</w:t>
      </w:r>
      <w:bookmarkEnd w:id="51"/>
      <w:r w:rsidRPr="00675022">
        <w:t xml:space="preserve"> </w:t>
      </w:r>
    </w:p>
    <w:p w14:paraId="5F3A6D99" w14:textId="77777777" w:rsidR="0041111A" w:rsidRDefault="0041111A" w:rsidP="00675022">
      <w:pPr>
        <w:spacing w:after="0" w:line="240" w:lineRule="auto"/>
        <w:rPr>
          <w:rFonts w:cs="Calibri"/>
        </w:rPr>
      </w:pPr>
    </w:p>
    <w:p w14:paraId="3DEC948D" w14:textId="46DE0132" w:rsidR="00D95C8B" w:rsidRPr="00675022" w:rsidRDefault="0041111A" w:rsidP="00675022">
      <w:pPr>
        <w:spacing w:after="0" w:line="240" w:lineRule="auto"/>
        <w:rPr>
          <w:rFonts w:cs="Calibri"/>
        </w:rPr>
      </w:pPr>
      <w:r>
        <w:rPr>
          <w:rFonts w:cs="Calibri"/>
        </w:rPr>
        <w:t xml:space="preserve">4.54 </w:t>
      </w:r>
      <w:r w:rsidR="00D95C8B" w:rsidRPr="00675022">
        <w:rPr>
          <w:rFonts w:cs="Calibri"/>
        </w:rPr>
        <w:t>The RA will be signed by both the person responsible and School leader</w:t>
      </w:r>
    </w:p>
    <w:p w14:paraId="380BCD00" w14:textId="77777777" w:rsidR="00D95C8B" w:rsidRPr="00675022" w:rsidRDefault="00D95C8B" w:rsidP="00675022">
      <w:pPr>
        <w:spacing w:after="0" w:line="240" w:lineRule="auto"/>
        <w:rPr>
          <w:rFonts w:cs="Calibri"/>
        </w:rPr>
      </w:pPr>
    </w:p>
    <w:p w14:paraId="42B4A034" w14:textId="0FB070F8" w:rsidR="0041111A" w:rsidRDefault="00D95C8B" w:rsidP="0041111A">
      <w:pPr>
        <w:pStyle w:val="Heading3"/>
      </w:pPr>
      <w:bookmarkStart w:id="52" w:name="_Toc202883583"/>
      <w:r w:rsidRPr="00675022">
        <w:t>Training requirements</w:t>
      </w:r>
      <w:bookmarkEnd w:id="52"/>
      <w:r w:rsidRPr="00675022">
        <w:t xml:space="preserve"> </w:t>
      </w:r>
    </w:p>
    <w:p w14:paraId="1E08B38E" w14:textId="77777777" w:rsidR="0041111A" w:rsidRDefault="0041111A" w:rsidP="00675022">
      <w:pPr>
        <w:spacing w:after="0" w:line="240" w:lineRule="auto"/>
        <w:rPr>
          <w:rFonts w:cs="Calibri"/>
        </w:rPr>
      </w:pPr>
    </w:p>
    <w:p w14:paraId="37C4426E" w14:textId="7F71CA88" w:rsidR="00D95C8B" w:rsidRPr="00675022" w:rsidRDefault="0041111A" w:rsidP="00675022">
      <w:pPr>
        <w:spacing w:after="0" w:line="240" w:lineRule="auto"/>
        <w:rPr>
          <w:rFonts w:cs="Calibri"/>
        </w:rPr>
      </w:pPr>
      <w:r>
        <w:rPr>
          <w:rFonts w:cs="Calibri"/>
        </w:rPr>
        <w:t xml:space="preserve">4.55 </w:t>
      </w:r>
      <w:r w:rsidR="00D95C8B" w:rsidRPr="00675022">
        <w:rPr>
          <w:rFonts w:cs="Calibri"/>
        </w:rPr>
        <w:t>RA training is offered at regular intervals for all staff to attend.</w:t>
      </w:r>
    </w:p>
    <w:p w14:paraId="7F355019" w14:textId="77777777" w:rsidR="00D95C8B" w:rsidRPr="00675022" w:rsidRDefault="00D95C8B" w:rsidP="00675022">
      <w:pPr>
        <w:spacing w:after="0" w:line="240" w:lineRule="auto"/>
        <w:rPr>
          <w:rFonts w:cs="Calibri"/>
        </w:rPr>
      </w:pPr>
    </w:p>
    <w:p w14:paraId="3110416C" w14:textId="27E98BCC" w:rsidR="0041111A" w:rsidRDefault="00D95C8B" w:rsidP="0041111A">
      <w:pPr>
        <w:pStyle w:val="Heading3"/>
      </w:pPr>
      <w:bookmarkStart w:id="53" w:name="_Toc202883584"/>
      <w:r w:rsidRPr="00675022">
        <w:t>Risk rating</w:t>
      </w:r>
      <w:bookmarkEnd w:id="53"/>
    </w:p>
    <w:p w14:paraId="443CCBEB" w14:textId="77777777" w:rsidR="0041111A" w:rsidRDefault="0041111A" w:rsidP="00675022">
      <w:pPr>
        <w:spacing w:after="0" w:line="240" w:lineRule="auto"/>
        <w:rPr>
          <w:rFonts w:cs="Calibri"/>
        </w:rPr>
      </w:pPr>
    </w:p>
    <w:p w14:paraId="3B4EBCA1" w14:textId="347C42F6" w:rsidR="00D95C8B" w:rsidRPr="00675022" w:rsidRDefault="0041111A" w:rsidP="00675022">
      <w:pPr>
        <w:spacing w:after="0" w:line="240" w:lineRule="auto"/>
        <w:rPr>
          <w:rFonts w:cs="Calibri"/>
        </w:rPr>
      </w:pPr>
      <w:r>
        <w:rPr>
          <w:rFonts w:cs="Calibri"/>
        </w:rPr>
        <w:t xml:space="preserve">4.56 </w:t>
      </w:r>
      <w:r w:rsidR="00D95C8B" w:rsidRPr="00675022">
        <w:rPr>
          <w:rFonts w:cs="Calibri"/>
        </w:rPr>
        <w:t>The overall risk will be low if any higher, the RA will need to be revisited.</w:t>
      </w:r>
    </w:p>
    <w:p w14:paraId="56A7358B" w14:textId="77777777" w:rsidR="00D95C8B" w:rsidRPr="00675022" w:rsidRDefault="00D95C8B" w:rsidP="00675022">
      <w:pPr>
        <w:spacing w:after="0" w:line="240" w:lineRule="auto"/>
        <w:rPr>
          <w:rFonts w:cs="Calibri"/>
        </w:rPr>
      </w:pPr>
    </w:p>
    <w:p w14:paraId="0B228C40" w14:textId="7EE10497" w:rsidR="0041111A" w:rsidRDefault="00D95C8B" w:rsidP="0041111A">
      <w:pPr>
        <w:pStyle w:val="Heading3"/>
      </w:pPr>
      <w:bookmarkStart w:id="54" w:name="_Toc202883585"/>
      <w:r w:rsidRPr="00675022">
        <w:t>Control measures</w:t>
      </w:r>
      <w:bookmarkEnd w:id="54"/>
    </w:p>
    <w:p w14:paraId="77AD7D3A" w14:textId="77777777" w:rsidR="0041111A" w:rsidRDefault="0041111A" w:rsidP="00675022">
      <w:pPr>
        <w:spacing w:after="0" w:line="240" w:lineRule="auto"/>
        <w:rPr>
          <w:rFonts w:cs="Calibri"/>
        </w:rPr>
      </w:pPr>
    </w:p>
    <w:p w14:paraId="67BDF328" w14:textId="75269ABA" w:rsidR="00D95C8B" w:rsidRPr="00675022" w:rsidRDefault="0041111A" w:rsidP="00675022">
      <w:pPr>
        <w:spacing w:after="0" w:line="240" w:lineRule="auto"/>
        <w:rPr>
          <w:rFonts w:cs="Calibri"/>
        </w:rPr>
      </w:pPr>
      <w:r>
        <w:rPr>
          <w:rFonts w:cs="Calibri"/>
        </w:rPr>
        <w:t xml:space="preserve">4.57 </w:t>
      </w:r>
      <w:r w:rsidR="00D95C8B" w:rsidRPr="00675022">
        <w:rPr>
          <w:rFonts w:cs="Calibri"/>
        </w:rPr>
        <w:t>Adequate control measures will be put in place to eliminate/reduce the risk, these will be written on the RA.</w:t>
      </w:r>
    </w:p>
    <w:p w14:paraId="7D262151" w14:textId="77777777" w:rsidR="00D95C8B" w:rsidRPr="00675022" w:rsidRDefault="00D95C8B" w:rsidP="00675022">
      <w:pPr>
        <w:spacing w:after="0" w:line="240" w:lineRule="auto"/>
        <w:rPr>
          <w:rFonts w:cs="Calibri"/>
        </w:rPr>
      </w:pPr>
    </w:p>
    <w:p w14:paraId="405CBB6B" w14:textId="77777777" w:rsidR="0041111A" w:rsidRDefault="00D95C8B" w:rsidP="0041111A">
      <w:pPr>
        <w:pStyle w:val="Heading3"/>
      </w:pPr>
      <w:bookmarkStart w:id="55" w:name="_Toc202883586"/>
      <w:r w:rsidRPr="00675022">
        <w:t>Communication process</w:t>
      </w:r>
      <w:bookmarkEnd w:id="55"/>
    </w:p>
    <w:p w14:paraId="421B8446" w14:textId="77777777" w:rsidR="0041111A" w:rsidRDefault="0041111A" w:rsidP="00675022">
      <w:pPr>
        <w:spacing w:after="0" w:line="240" w:lineRule="auto"/>
        <w:rPr>
          <w:rFonts w:cs="Calibri"/>
        </w:rPr>
      </w:pPr>
    </w:p>
    <w:p w14:paraId="3AD90DD2" w14:textId="3B714099" w:rsidR="00D95C8B" w:rsidRPr="00675022" w:rsidRDefault="0041111A" w:rsidP="00675022">
      <w:pPr>
        <w:spacing w:after="0" w:line="240" w:lineRule="auto"/>
        <w:rPr>
          <w:rFonts w:cs="Calibri"/>
        </w:rPr>
      </w:pPr>
      <w:r>
        <w:rPr>
          <w:rFonts w:cs="Calibri"/>
        </w:rPr>
        <w:t xml:space="preserve">4.58 </w:t>
      </w:r>
      <w:r w:rsidR="00D95C8B" w:rsidRPr="00675022">
        <w:rPr>
          <w:rFonts w:cs="Calibri"/>
        </w:rPr>
        <w:t>All Staff will be made aware of the RA applicable to them.</w:t>
      </w:r>
    </w:p>
    <w:p w14:paraId="33F4129F" w14:textId="77777777" w:rsidR="00D95C8B" w:rsidRPr="00675022" w:rsidRDefault="00D95C8B" w:rsidP="00675022">
      <w:pPr>
        <w:spacing w:after="0" w:line="240" w:lineRule="auto"/>
        <w:rPr>
          <w:rFonts w:cs="Calibri"/>
        </w:rPr>
      </w:pPr>
    </w:p>
    <w:p w14:paraId="4ECEAC09" w14:textId="7875B69F" w:rsidR="0041111A" w:rsidRDefault="00D95C8B" w:rsidP="0041111A">
      <w:pPr>
        <w:pStyle w:val="Heading3"/>
      </w:pPr>
      <w:bookmarkStart w:id="56" w:name="_Toc202883587"/>
      <w:r w:rsidRPr="00675022">
        <w:t>Review process</w:t>
      </w:r>
      <w:bookmarkEnd w:id="56"/>
      <w:r w:rsidRPr="00675022">
        <w:t xml:space="preserve"> </w:t>
      </w:r>
    </w:p>
    <w:p w14:paraId="4370DD84" w14:textId="77777777" w:rsidR="0041111A" w:rsidRDefault="0041111A" w:rsidP="00675022">
      <w:pPr>
        <w:spacing w:after="0" w:line="240" w:lineRule="auto"/>
        <w:rPr>
          <w:rFonts w:cs="Calibri"/>
        </w:rPr>
      </w:pPr>
    </w:p>
    <w:p w14:paraId="357B35BA" w14:textId="57098FA5" w:rsidR="00D95C8B" w:rsidRPr="00675022" w:rsidRDefault="0041111A" w:rsidP="00675022">
      <w:pPr>
        <w:spacing w:after="0" w:line="240" w:lineRule="auto"/>
        <w:rPr>
          <w:rFonts w:cs="Calibri"/>
          <w:b/>
        </w:rPr>
      </w:pPr>
      <w:r>
        <w:rPr>
          <w:rFonts w:cs="Calibri"/>
        </w:rPr>
        <w:t xml:space="preserve">4.59 </w:t>
      </w:r>
      <w:r w:rsidR="00D95C8B" w:rsidRPr="00675022">
        <w:rPr>
          <w:rFonts w:cs="Calibri"/>
        </w:rPr>
        <w:t>RA will be reviewed every 2 years or earlier if there are significant changes.</w:t>
      </w:r>
    </w:p>
    <w:p w14:paraId="04A58F86" w14:textId="77777777" w:rsidR="00D95C8B" w:rsidRPr="00675022" w:rsidRDefault="00D95C8B" w:rsidP="00675022">
      <w:pPr>
        <w:spacing w:after="0" w:line="240" w:lineRule="auto"/>
        <w:jc w:val="both"/>
        <w:rPr>
          <w:rFonts w:cs="Calibri"/>
          <w:b/>
        </w:rPr>
      </w:pPr>
    </w:p>
    <w:p w14:paraId="5E7FCC8A" w14:textId="77777777" w:rsidR="00D95C8B" w:rsidRPr="00675022" w:rsidRDefault="00D95C8B" w:rsidP="002352E5">
      <w:pPr>
        <w:pStyle w:val="Heading2"/>
      </w:pPr>
      <w:bookmarkStart w:id="57" w:name="_Toc170378241"/>
      <w:bookmarkStart w:id="58" w:name="_Toc202883588"/>
      <w:r w:rsidRPr="00675022">
        <w:t>Slips and Trips</w:t>
      </w:r>
      <w:bookmarkEnd w:id="57"/>
      <w:bookmarkEnd w:id="58"/>
    </w:p>
    <w:p w14:paraId="67D6A133" w14:textId="77777777" w:rsidR="00D95C8B" w:rsidRPr="00675022" w:rsidRDefault="00D95C8B" w:rsidP="00675022">
      <w:pPr>
        <w:spacing w:after="0" w:line="240" w:lineRule="auto"/>
        <w:jc w:val="both"/>
        <w:rPr>
          <w:rFonts w:cs="Calibri"/>
          <w:b/>
          <w:bCs/>
          <w:color w:val="000000"/>
        </w:rPr>
      </w:pPr>
    </w:p>
    <w:p w14:paraId="2FF2FDEA" w14:textId="362ABE83" w:rsidR="00D95C8B" w:rsidRPr="00675022" w:rsidRDefault="002352E5" w:rsidP="00675022">
      <w:pPr>
        <w:spacing w:after="0" w:line="240" w:lineRule="auto"/>
        <w:jc w:val="both"/>
        <w:rPr>
          <w:rFonts w:cs="Calibri"/>
        </w:rPr>
      </w:pPr>
      <w:r>
        <w:rPr>
          <w:rFonts w:cs="Calibri"/>
        </w:rPr>
        <w:t xml:space="preserve">4.60 </w:t>
      </w:r>
      <w:r w:rsidR="00D95C8B" w:rsidRPr="00675022">
        <w:rPr>
          <w:rFonts w:cs="Calibri"/>
        </w:rPr>
        <w:t>The school is inspected regularly for any slip and trip hazards by the Site Manager during the daily unlocking/locking of the school.</w:t>
      </w:r>
    </w:p>
    <w:p w14:paraId="1803D26D" w14:textId="77777777" w:rsidR="00D95C8B" w:rsidRPr="00675022" w:rsidRDefault="00D95C8B" w:rsidP="00675022">
      <w:pPr>
        <w:spacing w:after="0" w:line="240" w:lineRule="auto"/>
        <w:jc w:val="both"/>
        <w:rPr>
          <w:rFonts w:cs="Calibri"/>
        </w:rPr>
      </w:pPr>
    </w:p>
    <w:p w14:paraId="65AC5FF6" w14:textId="0FAD4739" w:rsidR="00D95C8B" w:rsidRPr="00675022" w:rsidRDefault="002352E5" w:rsidP="00675022">
      <w:pPr>
        <w:spacing w:after="0" w:line="240" w:lineRule="auto"/>
        <w:jc w:val="both"/>
        <w:rPr>
          <w:rFonts w:cs="Calibri"/>
          <w:b/>
        </w:rPr>
      </w:pPr>
      <w:r>
        <w:rPr>
          <w:rFonts w:cs="Calibri"/>
        </w:rPr>
        <w:t>4.61 A</w:t>
      </w:r>
      <w:r w:rsidR="00D95C8B" w:rsidRPr="00675022">
        <w:rPr>
          <w:rFonts w:cs="Calibri"/>
        </w:rPr>
        <w:t>ll staff have a responsibility to report any potential hazards that they have observed, such as lifting carpet or trailing leads, to the Site Manager through the Helpdesk Support Ticket System.</w:t>
      </w:r>
    </w:p>
    <w:p w14:paraId="54F2F2FC" w14:textId="77777777" w:rsidR="00D95C8B" w:rsidRPr="00675022" w:rsidRDefault="00D95C8B" w:rsidP="00675022">
      <w:pPr>
        <w:spacing w:after="0" w:line="240" w:lineRule="auto"/>
        <w:jc w:val="both"/>
        <w:rPr>
          <w:rFonts w:cs="Calibri"/>
          <w:b/>
        </w:rPr>
      </w:pPr>
    </w:p>
    <w:p w14:paraId="076095DA" w14:textId="77777777" w:rsidR="00D95C8B" w:rsidRPr="00675022" w:rsidRDefault="00D95C8B" w:rsidP="002352E5">
      <w:pPr>
        <w:pStyle w:val="Heading2"/>
      </w:pPr>
      <w:bookmarkStart w:id="59" w:name="_Toc170378242"/>
      <w:bookmarkStart w:id="60" w:name="_Toc202883589"/>
      <w:r w:rsidRPr="00675022">
        <w:t>Smoking</w:t>
      </w:r>
      <w:bookmarkEnd w:id="59"/>
      <w:bookmarkEnd w:id="60"/>
    </w:p>
    <w:p w14:paraId="1F6179AE" w14:textId="77777777" w:rsidR="00D95C8B" w:rsidRPr="00675022" w:rsidRDefault="00D95C8B" w:rsidP="00675022">
      <w:pPr>
        <w:spacing w:after="0" w:line="240" w:lineRule="auto"/>
        <w:jc w:val="both"/>
        <w:rPr>
          <w:rFonts w:cs="Calibri"/>
          <w:b/>
          <w:bCs/>
          <w:color w:val="000000"/>
        </w:rPr>
      </w:pPr>
    </w:p>
    <w:p w14:paraId="7985C580" w14:textId="26E8ED5B" w:rsidR="00D95C8B" w:rsidRPr="00675022" w:rsidRDefault="002352E5" w:rsidP="00675022">
      <w:pPr>
        <w:spacing w:after="0" w:line="240" w:lineRule="auto"/>
        <w:jc w:val="both"/>
        <w:rPr>
          <w:rFonts w:cs="Calibri"/>
        </w:rPr>
      </w:pPr>
      <w:r>
        <w:rPr>
          <w:rFonts w:cs="Calibri"/>
        </w:rPr>
        <w:t xml:space="preserve">4.62 </w:t>
      </w:r>
      <w:r w:rsidR="00D95C8B" w:rsidRPr="00675022">
        <w:rPr>
          <w:rFonts w:cs="Calibri"/>
        </w:rPr>
        <w:t>In the interests of the pupils, staff and visitors, there is a policy of no smoking throughout the school and grounds. Any reference to ‘smoking’ will also include the use of cigarettes, e-cigarettes and vapes.</w:t>
      </w:r>
      <w:r w:rsidR="00632D3A">
        <w:rPr>
          <w:rFonts w:cs="Calibri"/>
        </w:rPr>
        <w:t xml:space="preserve"> </w:t>
      </w:r>
      <w:r w:rsidR="00632D3A">
        <w:rPr>
          <w:rFonts w:cstheme="minorHAnsi"/>
        </w:rPr>
        <w:t>There is a designated smoking area in the staff carpark.</w:t>
      </w:r>
    </w:p>
    <w:p w14:paraId="61BE09D0" w14:textId="77777777" w:rsidR="00D95C8B" w:rsidRPr="00675022" w:rsidRDefault="00D95C8B" w:rsidP="00675022">
      <w:pPr>
        <w:spacing w:after="0" w:line="240" w:lineRule="auto"/>
        <w:jc w:val="both"/>
        <w:rPr>
          <w:rFonts w:cs="Calibri"/>
          <w:b/>
        </w:rPr>
      </w:pPr>
    </w:p>
    <w:p w14:paraId="218B7A29" w14:textId="58C2CC80" w:rsidR="002352E5" w:rsidRPr="00632D3A" w:rsidRDefault="00D95C8B" w:rsidP="00632D3A">
      <w:pPr>
        <w:pStyle w:val="Heading2"/>
      </w:pPr>
      <w:bookmarkStart w:id="61" w:name="_Toc170378243"/>
      <w:bookmarkStart w:id="62" w:name="_Toc202883590"/>
      <w:r w:rsidRPr="00675022">
        <w:t>Stress</w:t>
      </w:r>
      <w:bookmarkEnd w:id="61"/>
      <w:bookmarkEnd w:id="62"/>
    </w:p>
    <w:p w14:paraId="459AF89D" w14:textId="50FDA91B" w:rsidR="00D95C8B" w:rsidRPr="00675022" w:rsidRDefault="00D95C8B" w:rsidP="00675022">
      <w:pPr>
        <w:spacing w:after="0" w:line="240" w:lineRule="auto"/>
        <w:jc w:val="both"/>
        <w:rPr>
          <w:rFonts w:cs="Calibri"/>
          <w:b/>
        </w:rPr>
      </w:pPr>
    </w:p>
    <w:p w14:paraId="654083E3" w14:textId="2B361AEB" w:rsidR="00D95C8B" w:rsidRPr="00675022" w:rsidRDefault="002352E5" w:rsidP="00675022">
      <w:pPr>
        <w:pStyle w:val="BodyText"/>
        <w:jc w:val="both"/>
        <w:rPr>
          <w:sz w:val="22"/>
          <w:szCs w:val="22"/>
        </w:rPr>
      </w:pPr>
      <w:r>
        <w:rPr>
          <w:sz w:val="22"/>
          <w:szCs w:val="22"/>
        </w:rPr>
        <w:t xml:space="preserve">4.63 </w:t>
      </w:r>
      <w:r w:rsidR="00D95C8B" w:rsidRPr="00675022">
        <w:rPr>
          <w:sz w:val="22"/>
          <w:szCs w:val="22"/>
        </w:rPr>
        <w:t xml:space="preserve">Stress is acknowledged by the school as a cause of staff ill health and all efforts are made to reduce it. The school follows the </w:t>
      </w:r>
      <w:r w:rsidR="00065A00" w:rsidRPr="00675022">
        <w:rPr>
          <w:sz w:val="22"/>
          <w:szCs w:val="22"/>
        </w:rPr>
        <w:t>HET</w:t>
      </w:r>
      <w:r w:rsidR="00D95C8B" w:rsidRPr="00675022">
        <w:rPr>
          <w:sz w:val="22"/>
          <w:szCs w:val="22"/>
        </w:rPr>
        <w:t xml:space="preserve"> Wellbeing Policy.</w:t>
      </w:r>
    </w:p>
    <w:p w14:paraId="6CF96996" w14:textId="77777777" w:rsidR="00632D3A" w:rsidRDefault="00632D3A" w:rsidP="002352E5">
      <w:pPr>
        <w:pStyle w:val="Heading2"/>
      </w:pPr>
      <w:bookmarkStart w:id="63" w:name="_Toc170378244"/>
      <w:bookmarkStart w:id="64" w:name="_Toc202883591"/>
    </w:p>
    <w:p w14:paraId="3450A5C8" w14:textId="442C27A3" w:rsidR="00D95C8B" w:rsidRPr="00675022" w:rsidRDefault="00D95C8B" w:rsidP="002352E5">
      <w:pPr>
        <w:pStyle w:val="Heading2"/>
      </w:pPr>
      <w:r w:rsidRPr="00675022">
        <w:t>Training</w:t>
      </w:r>
      <w:bookmarkEnd w:id="63"/>
      <w:bookmarkEnd w:id="64"/>
    </w:p>
    <w:p w14:paraId="14F4C8D1" w14:textId="77777777" w:rsidR="00D95C8B" w:rsidRPr="00675022" w:rsidRDefault="00D95C8B" w:rsidP="00675022">
      <w:pPr>
        <w:spacing w:after="0" w:line="240" w:lineRule="auto"/>
        <w:jc w:val="both"/>
        <w:rPr>
          <w:rFonts w:cs="Calibri"/>
          <w:b/>
          <w:bCs/>
          <w:color w:val="000000"/>
        </w:rPr>
      </w:pPr>
    </w:p>
    <w:p w14:paraId="0DC8C7A1" w14:textId="26F93554" w:rsidR="00D95C8B" w:rsidRPr="00675022" w:rsidRDefault="002352E5" w:rsidP="00675022">
      <w:pPr>
        <w:pStyle w:val="BodyText"/>
        <w:jc w:val="both"/>
        <w:rPr>
          <w:sz w:val="22"/>
          <w:szCs w:val="22"/>
        </w:rPr>
      </w:pPr>
      <w:r>
        <w:rPr>
          <w:sz w:val="22"/>
          <w:szCs w:val="22"/>
        </w:rPr>
        <w:t xml:space="preserve">4.64 </w:t>
      </w:r>
      <w:r w:rsidR="00D95C8B" w:rsidRPr="00675022">
        <w:rPr>
          <w:sz w:val="22"/>
          <w:szCs w:val="22"/>
        </w:rPr>
        <w:t>Relevant and appropriate Health and Safety training will be provided for staff. Refresher courses will be timetabled and an up-to-date register of courses attended by staff will be kept. New staff members and workplace trainees will be given specific induction in Health and Safety matters and an induction pack given out with the employee handbook.</w:t>
      </w:r>
    </w:p>
    <w:p w14:paraId="77878379" w14:textId="77777777" w:rsidR="00D95C8B" w:rsidRPr="00675022" w:rsidRDefault="00D95C8B" w:rsidP="00675022">
      <w:pPr>
        <w:pStyle w:val="BodyText"/>
        <w:jc w:val="both"/>
        <w:rPr>
          <w:sz w:val="22"/>
          <w:szCs w:val="22"/>
        </w:rPr>
      </w:pPr>
    </w:p>
    <w:p w14:paraId="24CBBD95" w14:textId="77777777" w:rsidR="00D95C8B" w:rsidRDefault="00D95C8B" w:rsidP="002352E5">
      <w:pPr>
        <w:pStyle w:val="Heading2"/>
      </w:pPr>
      <w:bookmarkStart w:id="65" w:name="_Toc170378245"/>
      <w:bookmarkStart w:id="66" w:name="_Toc202883592"/>
      <w:r w:rsidRPr="00675022">
        <w:t>Visitors</w:t>
      </w:r>
      <w:bookmarkEnd w:id="65"/>
      <w:bookmarkEnd w:id="66"/>
    </w:p>
    <w:p w14:paraId="0EE56753" w14:textId="77777777" w:rsidR="00632D3A" w:rsidRDefault="00632D3A" w:rsidP="00675022">
      <w:pPr>
        <w:pStyle w:val="BodyText"/>
        <w:jc w:val="both"/>
        <w:rPr>
          <w:sz w:val="22"/>
          <w:szCs w:val="22"/>
        </w:rPr>
      </w:pPr>
    </w:p>
    <w:p w14:paraId="7E535A5A" w14:textId="0D04DED6" w:rsidR="00D95C8B" w:rsidRPr="00675022" w:rsidRDefault="002352E5" w:rsidP="00675022">
      <w:pPr>
        <w:pStyle w:val="BodyText"/>
        <w:jc w:val="both"/>
        <w:rPr>
          <w:sz w:val="22"/>
          <w:szCs w:val="22"/>
        </w:rPr>
      </w:pPr>
      <w:r>
        <w:rPr>
          <w:sz w:val="22"/>
          <w:szCs w:val="22"/>
        </w:rPr>
        <w:t xml:space="preserve">4.65 </w:t>
      </w:r>
      <w:r w:rsidR="00D95C8B" w:rsidRPr="00675022">
        <w:rPr>
          <w:sz w:val="22"/>
          <w:szCs w:val="22"/>
        </w:rPr>
        <w:t xml:space="preserve">All visitors to the school are required to sign in at the main reception – clear signage directs visitors in this way. Visitors (including Governors) are instructed to wear a high visibility badge throughout the duration of their visit. The school’s fire and emergency evacuation procedures are on the reverse side of this badge. </w:t>
      </w:r>
    </w:p>
    <w:p w14:paraId="41703B6C" w14:textId="77777777" w:rsidR="00D95C8B" w:rsidRPr="00675022" w:rsidRDefault="00D95C8B" w:rsidP="00675022">
      <w:pPr>
        <w:pStyle w:val="BodyText"/>
        <w:jc w:val="both"/>
        <w:rPr>
          <w:sz w:val="22"/>
          <w:szCs w:val="22"/>
        </w:rPr>
      </w:pPr>
    </w:p>
    <w:p w14:paraId="09A4760E" w14:textId="77777777" w:rsidR="00D95C8B" w:rsidRPr="00675022" w:rsidRDefault="00D95C8B" w:rsidP="00675022">
      <w:pPr>
        <w:spacing w:after="0" w:line="240" w:lineRule="auto"/>
        <w:ind w:left="-5" w:hanging="10"/>
        <w:jc w:val="both"/>
        <w:rPr>
          <w:rFonts w:eastAsia="Calibri" w:cs="Calibri"/>
          <w:color w:val="000000"/>
          <w:szCs w:val="20"/>
          <w:lang w:eastAsia="en-GB"/>
        </w:rPr>
      </w:pPr>
      <w:r w:rsidRPr="00675022">
        <w:rPr>
          <w:rFonts w:eastAsia="Calibri" w:cs="Calibri"/>
          <w:b/>
          <w:color w:val="000000"/>
          <w:szCs w:val="20"/>
          <w:lang w:eastAsia="en-GB"/>
        </w:rPr>
        <w:t xml:space="preserve">If you have any concerns about your workplace, please report them to the relevant persons identified within your place of work.  </w:t>
      </w:r>
    </w:p>
    <w:p w14:paraId="0551A612" w14:textId="77777777" w:rsidR="00D95C8B" w:rsidRPr="00675022" w:rsidRDefault="00D95C8B" w:rsidP="00675022">
      <w:pPr>
        <w:spacing w:after="0" w:line="240" w:lineRule="auto"/>
        <w:rPr>
          <w:rFonts w:eastAsia="Calibri" w:cs="Calibri"/>
          <w:color w:val="000000"/>
          <w:szCs w:val="20"/>
          <w:lang w:eastAsia="en-GB"/>
        </w:rPr>
      </w:pPr>
      <w:r w:rsidRPr="00675022">
        <w:rPr>
          <w:rFonts w:eastAsia="Calibri" w:cs="Calibri"/>
          <w:b/>
          <w:color w:val="000000"/>
          <w:szCs w:val="20"/>
          <w:lang w:eastAsia="en-GB"/>
        </w:rPr>
        <w:t xml:space="preserve"> </w:t>
      </w:r>
    </w:p>
    <w:p w14:paraId="285CAFBF" w14:textId="77777777" w:rsidR="00D95C8B" w:rsidRPr="00675022" w:rsidRDefault="00D95C8B" w:rsidP="00675022">
      <w:pPr>
        <w:spacing w:after="0" w:line="240" w:lineRule="auto"/>
        <w:ind w:left="-5" w:hanging="10"/>
        <w:jc w:val="both"/>
        <w:rPr>
          <w:rFonts w:eastAsia="Calibri" w:cs="Calibri"/>
          <w:b/>
          <w:color w:val="000000"/>
          <w:szCs w:val="20"/>
          <w:lang w:eastAsia="en-GB"/>
        </w:rPr>
      </w:pPr>
      <w:r w:rsidRPr="00675022">
        <w:rPr>
          <w:rFonts w:eastAsia="Calibri" w:cs="Calibri"/>
          <w:b/>
          <w:color w:val="000000"/>
          <w:szCs w:val="20"/>
          <w:lang w:eastAsia="en-GB"/>
        </w:rPr>
        <w:t xml:space="preserve">REMEMBER EVERYONE IS RESPONSIBLE FOR HEALTH AND SAFETY.  IF YOU ARE IN DOUBT ABOUT ANYTHING PLEASE ASK YOUR SCHOOL LEADER/LINE MANAGER </w:t>
      </w:r>
    </w:p>
    <w:p w14:paraId="06CEF680" w14:textId="77777777" w:rsidR="00D95C8B" w:rsidRPr="00675022" w:rsidRDefault="00D95C8B" w:rsidP="00675022">
      <w:pPr>
        <w:spacing w:after="0" w:line="240" w:lineRule="auto"/>
        <w:ind w:left="-5" w:hanging="10"/>
        <w:jc w:val="both"/>
        <w:rPr>
          <w:rFonts w:eastAsia="Calibri" w:cs="Calibri"/>
          <w:b/>
          <w:color w:val="000000"/>
          <w:szCs w:val="20"/>
          <w:lang w:eastAsia="en-GB"/>
        </w:rPr>
      </w:pPr>
    </w:p>
    <w:p w14:paraId="4CD3443F" w14:textId="77777777" w:rsidR="00D95C8B" w:rsidRPr="00675022" w:rsidRDefault="00D95C8B" w:rsidP="00675022">
      <w:pPr>
        <w:spacing w:after="0" w:line="240" w:lineRule="auto"/>
        <w:ind w:left="-5" w:hanging="10"/>
        <w:rPr>
          <w:rFonts w:eastAsia="Calibri" w:cs="Calibri"/>
          <w:b/>
          <w:color w:val="000000"/>
          <w:szCs w:val="20"/>
          <w:lang w:eastAsia="en-GB"/>
        </w:rPr>
      </w:pPr>
      <w:r w:rsidRPr="00675022">
        <w:rPr>
          <w:rFonts w:eastAsia="Calibri" w:cs="Calibri"/>
          <w:b/>
          <w:color w:val="000000"/>
          <w:szCs w:val="20"/>
          <w:lang w:eastAsia="en-GB"/>
        </w:rPr>
        <w:t xml:space="preserve">For Further guidance please contact the Head of Estates on 07889 602 896. </w:t>
      </w:r>
      <w:hyperlink r:id="rId14" w:history="1">
        <w:r w:rsidRPr="00675022">
          <w:rPr>
            <w:rStyle w:val="Hyperlink"/>
            <w:rFonts w:eastAsia="Calibri" w:cs="Calibri"/>
            <w:b/>
            <w:szCs w:val="20"/>
            <w:lang w:eastAsia="en-GB"/>
          </w:rPr>
          <w:t>nikki.thorne@hamwic.org</w:t>
        </w:r>
      </w:hyperlink>
    </w:p>
    <w:p w14:paraId="5FEE041E" w14:textId="77777777" w:rsidR="00D95C8B" w:rsidRPr="00675022" w:rsidRDefault="00D95C8B" w:rsidP="00675022">
      <w:pPr>
        <w:spacing w:after="0" w:line="240" w:lineRule="auto"/>
        <w:ind w:left="-5" w:hanging="10"/>
        <w:jc w:val="both"/>
        <w:rPr>
          <w:rFonts w:eastAsia="Calibri" w:cs="Calibri"/>
          <w:b/>
          <w:color w:val="000000"/>
          <w:lang w:eastAsia="en-GB"/>
        </w:rPr>
      </w:pPr>
    </w:p>
    <w:p w14:paraId="4920EDEE" w14:textId="77777777" w:rsidR="00D95C8B" w:rsidRPr="00675022" w:rsidRDefault="00D95C8B" w:rsidP="00675022">
      <w:pPr>
        <w:spacing w:after="0" w:line="240" w:lineRule="auto"/>
        <w:ind w:left="-5" w:hanging="10"/>
        <w:jc w:val="both"/>
        <w:rPr>
          <w:rFonts w:eastAsia="Calibri" w:cs="Calibri"/>
          <w:b/>
          <w:color w:val="000000"/>
          <w:szCs w:val="20"/>
          <w:lang w:eastAsia="en-GB"/>
        </w:rPr>
      </w:pPr>
      <w:r w:rsidRPr="00675022">
        <w:rPr>
          <w:rFonts w:eastAsia="Calibri" w:cs="Calibri"/>
          <w:b/>
          <w:color w:val="000000"/>
          <w:szCs w:val="20"/>
          <w:lang w:eastAsia="en-GB"/>
        </w:rPr>
        <w:t xml:space="preserve">Links to other policies and documents </w:t>
      </w:r>
    </w:p>
    <w:p w14:paraId="77071CFE" w14:textId="77777777" w:rsidR="00065A00" w:rsidRPr="00675022" w:rsidRDefault="00065A00" w:rsidP="00675022">
      <w:pPr>
        <w:spacing w:after="0" w:line="240" w:lineRule="auto"/>
        <w:ind w:left="-5" w:hanging="10"/>
        <w:jc w:val="both"/>
        <w:rPr>
          <w:rFonts w:eastAsia="Calibri" w:cs="Calibri"/>
          <w:b/>
          <w:color w:val="000000"/>
          <w:szCs w:val="20"/>
          <w:lang w:eastAsia="en-GB"/>
        </w:rPr>
      </w:pPr>
    </w:p>
    <w:p w14:paraId="0F54A70B" w14:textId="77777777" w:rsidR="00D95C8B" w:rsidRPr="00675022" w:rsidRDefault="00D95C8B" w:rsidP="00675022">
      <w:pPr>
        <w:spacing w:after="0" w:line="240" w:lineRule="auto"/>
        <w:ind w:left="-5" w:hanging="10"/>
        <w:jc w:val="both"/>
        <w:rPr>
          <w:rFonts w:eastAsia="Calibri" w:cs="Calibri"/>
          <w:bCs/>
          <w:color w:val="000000"/>
          <w:szCs w:val="20"/>
          <w:lang w:eastAsia="en-GB"/>
        </w:rPr>
      </w:pPr>
      <w:r w:rsidRPr="00675022">
        <w:rPr>
          <w:rFonts w:eastAsia="Calibri" w:cs="Calibri"/>
          <w:bCs/>
          <w:color w:val="000000"/>
          <w:szCs w:val="20"/>
          <w:lang w:eastAsia="en-GB"/>
        </w:rPr>
        <w:t xml:space="preserve">HET Wellbeing Policy </w:t>
      </w:r>
    </w:p>
    <w:p w14:paraId="3D9913D5" w14:textId="77777777" w:rsidR="00D95C8B" w:rsidRPr="00675022" w:rsidRDefault="00D95C8B" w:rsidP="00675022">
      <w:pPr>
        <w:spacing w:after="0" w:line="240" w:lineRule="auto"/>
        <w:ind w:left="-5" w:hanging="10"/>
        <w:jc w:val="both"/>
        <w:rPr>
          <w:rFonts w:eastAsia="Calibri" w:cs="Calibri"/>
          <w:bCs/>
          <w:color w:val="000000"/>
          <w:szCs w:val="20"/>
          <w:lang w:eastAsia="en-GB"/>
        </w:rPr>
      </w:pPr>
      <w:r w:rsidRPr="00675022">
        <w:rPr>
          <w:rFonts w:eastAsia="Calibri" w:cs="Calibri"/>
          <w:bCs/>
          <w:color w:val="000000"/>
          <w:szCs w:val="20"/>
          <w:lang w:eastAsia="en-GB"/>
        </w:rPr>
        <w:t xml:space="preserve">HET Health and Safety Policy </w:t>
      </w:r>
    </w:p>
    <w:p w14:paraId="349AAD1E" w14:textId="77777777" w:rsidR="00D95C8B" w:rsidRPr="00675022" w:rsidRDefault="00D95C8B" w:rsidP="00675022">
      <w:pPr>
        <w:spacing w:after="0" w:line="240" w:lineRule="auto"/>
        <w:rPr>
          <w:rFonts w:cs="Calibri"/>
        </w:rPr>
      </w:pPr>
    </w:p>
    <w:sectPr w:rsidR="00D95C8B" w:rsidRPr="00675022">
      <w:headerReference w:type="default" r:id="rId15"/>
      <w:footerReference w:type="default" r:id="rId1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C4095F" w14:textId="77777777" w:rsidR="00E86801" w:rsidRDefault="00E86801" w:rsidP="009B2CD4">
      <w:pPr>
        <w:spacing w:after="0" w:line="240" w:lineRule="auto"/>
      </w:pPr>
      <w:r>
        <w:separator/>
      </w:r>
    </w:p>
  </w:endnote>
  <w:endnote w:type="continuationSeparator" w:id="0">
    <w:p w14:paraId="467AA0BB" w14:textId="77777777" w:rsidR="00E86801" w:rsidRDefault="00E86801" w:rsidP="009B2C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4AC23E" w14:textId="73C7C13E" w:rsidR="009B2CD4" w:rsidRDefault="009B2CD4">
    <w:pPr>
      <w:pStyle w:val="Footer"/>
    </w:pPr>
    <w:r>
      <w:rPr>
        <w:noProof/>
      </w:rPr>
      <w:drawing>
        <wp:anchor distT="0" distB="0" distL="114300" distR="114300" simplePos="0" relativeHeight="251659264" behindDoc="0" locked="0" layoutInCell="1" allowOverlap="1" wp14:anchorId="112F0123" wp14:editId="252CC36E">
          <wp:simplePos x="0" y="0"/>
          <wp:positionH relativeFrom="column">
            <wp:posOffset>3452</wp:posOffset>
          </wp:positionH>
          <wp:positionV relativeFrom="paragraph">
            <wp:posOffset>-136856</wp:posOffset>
          </wp:positionV>
          <wp:extent cx="5731510" cy="665881"/>
          <wp:effectExtent l="0" t="0" r="2540" b="1270"/>
          <wp:wrapNone/>
          <wp:docPr id="26" name="Picture 26" descr="A picture containing background patter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6" descr="A picture containing background pattern&#10;&#10;Description automatically generated"/>
                  <pic:cNvPicPr/>
                </pic:nvPicPr>
                <pic:blipFill rotWithShape="1">
                  <a:blip r:embed="rId1" cstate="print">
                    <a:extLst>
                      <a:ext uri="{28A0092B-C50C-407E-A947-70E740481C1C}">
                        <a14:useLocalDpi xmlns:a14="http://schemas.microsoft.com/office/drawing/2010/main" val="0"/>
                      </a:ext>
                    </a:extLst>
                  </a:blip>
                  <a:srcRect t="89643" b="2138"/>
                  <a:stretch/>
                </pic:blipFill>
                <pic:spPr bwMode="auto">
                  <a:xfrm>
                    <a:off x="0" y="0"/>
                    <a:ext cx="5731510" cy="665881"/>
                  </a:xfrm>
                  <a:prstGeom prst="rect">
                    <a:avLst/>
                  </a:prstGeom>
                  <a:ln>
                    <a:noFill/>
                  </a:ln>
                  <a:extLst>
                    <a:ext uri="{53640926-AAD7-44D8-BBD7-CCE9431645EC}">
                      <a14:shadowObscured xmlns:a14="http://schemas.microsoft.com/office/drawing/2010/main"/>
                    </a:ext>
                  </a:extLst>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C72CFA" w14:textId="77777777" w:rsidR="00E86801" w:rsidRDefault="00E86801" w:rsidP="009B2CD4">
      <w:pPr>
        <w:spacing w:after="0" w:line="240" w:lineRule="auto"/>
      </w:pPr>
      <w:r>
        <w:separator/>
      </w:r>
    </w:p>
  </w:footnote>
  <w:footnote w:type="continuationSeparator" w:id="0">
    <w:p w14:paraId="43A3A725" w14:textId="77777777" w:rsidR="00E86801" w:rsidRDefault="00E86801" w:rsidP="009B2CD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FF30F3" w14:textId="0675E466" w:rsidR="009B2CD4" w:rsidRDefault="00000000">
    <w:pPr>
      <w:pStyle w:val="Header"/>
      <w:pBdr>
        <w:bottom w:val="single" w:sz="4" w:space="1" w:color="D9D9D9" w:themeColor="background1" w:themeShade="D9"/>
      </w:pBdr>
      <w:jc w:val="right"/>
      <w:rPr>
        <w:b/>
        <w:bCs/>
      </w:rPr>
    </w:pPr>
    <w:sdt>
      <w:sdtPr>
        <w:rPr>
          <w:color w:val="7F7F7F" w:themeColor="background1" w:themeShade="7F"/>
          <w:spacing w:val="60"/>
        </w:rPr>
        <w:id w:val="-927108755"/>
        <w:docPartObj>
          <w:docPartGallery w:val="Page Numbers (Top of Page)"/>
          <w:docPartUnique/>
        </w:docPartObj>
      </w:sdtPr>
      <w:sdtEndPr>
        <w:rPr>
          <w:b/>
          <w:bCs/>
          <w:noProof/>
          <w:color w:val="auto"/>
          <w:spacing w:val="0"/>
        </w:rPr>
      </w:sdtEndPr>
      <w:sdtContent>
        <w:r w:rsidR="009B2CD4">
          <w:rPr>
            <w:color w:val="7F7F7F" w:themeColor="background1" w:themeShade="7F"/>
            <w:spacing w:val="60"/>
          </w:rPr>
          <w:t>Page</w:t>
        </w:r>
        <w:r w:rsidR="009B2CD4">
          <w:t xml:space="preserve"> | </w:t>
        </w:r>
        <w:r w:rsidR="009B2CD4">
          <w:fldChar w:fldCharType="begin"/>
        </w:r>
        <w:r w:rsidR="009B2CD4">
          <w:instrText xml:space="preserve"> PAGE   \* MERGEFORMAT </w:instrText>
        </w:r>
        <w:r w:rsidR="009B2CD4">
          <w:fldChar w:fldCharType="separate"/>
        </w:r>
        <w:r w:rsidR="009B2CD4">
          <w:rPr>
            <w:b/>
            <w:bCs/>
            <w:noProof/>
          </w:rPr>
          <w:t>2</w:t>
        </w:r>
        <w:r w:rsidR="009B2CD4">
          <w:rPr>
            <w:b/>
            <w:bCs/>
            <w:noProof/>
          </w:rPr>
          <w:fldChar w:fldCharType="end"/>
        </w:r>
      </w:sdtContent>
    </w:sdt>
  </w:p>
  <w:p w14:paraId="22DDE4D3" w14:textId="7B352DA8" w:rsidR="009B2CD4" w:rsidRDefault="009B2CD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5B1EFC"/>
    <w:multiLevelType w:val="hybridMultilevel"/>
    <w:tmpl w:val="B1B886C6"/>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68E30D1"/>
    <w:multiLevelType w:val="hybridMultilevel"/>
    <w:tmpl w:val="8D905C18"/>
    <w:lvl w:ilvl="0" w:tplc="FFFFFFFF">
      <w:start w:val="1"/>
      <w:numFmt w:val="lowerLetter"/>
      <w:lvlText w:val="%1)"/>
      <w:lvlJc w:val="left"/>
      <w:pPr>
        <w:ind w:left="360" w:hanging="360"/>
      </w:pPr>
    </w:lvl>
    <w:lvl w:ilvl="1" w:tplc="08090001">
      <w:start w:val="1"/>
      <w:numFmt w:val="bullet"/>
      <w:lvlText w:val=""/>
      <w:lvlJc w:val="left"/>
      <w:pPr>
        <w:ind w:left="1080" w:hanging="360"/>
      </w:pPr>
      <w:rPr>
        <w:rFonts w:ascii="Symbol" w:hAnsi="Symbol"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 w15:restartNumberingAfterBreak="0">
    <w:nsid w:val="06C974EF"/>
    <w:multiLevelType w:val="hybridMultilevel"/>
    <w:tmpl w:val="782CAC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0176987"/>
    <w:multiLevelType w:val="hybridMultilevel"/>
    <w:tmpl w:val="3EA0DA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4B75C75"/>
    <w:multiLevelType w:val="hybridMultilevel"/>
    <w:tmpl w:val="BBDC659E"/>
    <w:lvl w:ilvl="0" w:tplc="08090017">
      <w:start w:val="1"/>
      <w:numFmt w:val="lowerLetter"/>
      <w:lvlText w:val="%1)"/>
      <w:lvlJc w:val="left"/>
      <w:pPr>
        <w:ind w:left="360" w:hanging="360"/>
      </w:pPr>
      <w:rPr>
        <w:rFont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5" w15:restartNumberingAfterBreak="0">
    <w:nsid w:val="230E1332"/>
    <w:multiLevelType w:val="hybridMultilevel"/>
    <w:tmpl w:val="E7E023B2"/>
    <w:lvl w:ilvl="0" w:tplc="C9F66FC2">
      <w:start w:val="3"/>
      <w:numFmt w:val="bullet"/>
      <w:lvlText w:val="-"/>
      <w:lvlJc w:val="left"/>
      <w:pPr>
        <w:ind w:left="720" w:hanging="36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63E543B"/>
    <w:multiLevelType w:val="hybridMultilevel"/>
    <w:tmpl w:val="C7FA6ADC"/>
    <w:lvl w:ilvl="0" w:tplc="725002A4">
      <w:start w:val="1"/>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6636D32"/>
    <w:multiLevelType w:val="hybridMultilevel"/>
    <w:tmpl w:val="D8F83B32"/>
    <w:lvl w:ilvl="0" w:tplc="08090017">
      <w:start w:val="1"/>
      <w:numFmt w:val="lowerLetter"/>
      <w:lvlText w:val="%1)"/>
      <w:lvlJc w:val="left"/>
      <w:pPr>
        <w:tabs>
          <w:tab w:val="num" w:pos="360"/>
        </w:tabs>
        <w:ind w:left="360" w:hanging="360"/>
      </w:pPr>
      <w:rPr>
        <w:rFonts w:hint="default"/>
      </w:rPr>
    </w:lvl>
    <w:lvl w:ilvl="1" w:tplc="FFFFFFFF">
      <w:numFmt w:val="bullet"/>
      <w:lvlText w:val="-"/>
      <w:lvlJc w:val="left"/>
      <w:pPr>
        <w:ind w:left="1150" w:hanging="430"/>
      </w:pPr>
      <w:rPr>
        <w:rFonts w:ascii="Calibri" w:eastAsiaTheme="minorHAnsi" w:hAnsi="Calibri" w:cs="Calibri"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cs="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cs="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8" w15:restartNumberingAfterBreak="0">
    <w:nsid w:val="2E6D5AAE"/>
    <w:multiLevelType w:val="hybridMultilevel"/>
    <w:tmpl w:val="42E814C6"/>
    <w:lvl w:ilvl="0" w:tplc="08090001">
      <w:start w:val="1"/>
      <w:numFmt w:val="bullet"/>
      <w:lvlText w:val=""/>
      <w:lvlJc w:val="left"/>
      <w:pPr>
        <w:ind w:left="1083" w:hanging="360"/>
      </w:pPr>
      <w:rPr>
        <w:rFonts w:ascii="Symbol" w:hAnsi="Symbol" w:hint="default"/>
      </w:rPr>
    </w:lvl>
    <w:lvl w:ilvl="1" w:tplc="08090003" w:tentative="1">
      <w:start w:val="1"/>
      <w:numFmt w:val="bullet"/>
      <w:lvlText w:val="o"/>
      <w:lvlJc w:val="left"/>
      <w:pPr>
        <w:ind w:left="1803" w:hanging="360"/>
      </w:pPr>
      <w:rPr>
        <w:rFonts w:ascii="Courier New" w:hAnsi="Courier New" w:cs="Courier New" w:hint="default"/>
      </w:rPr>
    </w:lvl>
    <w:lvl w:ilvl="2" w:tplc="08090005" w:tentative="1">
      <w:start w:val="1"/>
      <w:numFmt w:val="bullet"/>
      <w:lvlText w:val=""/>
      <w:lvlJc w:val="left"/>
      <w:pPr>
        <w:ind w:left="2523" w:hanging="360"/>
      </w:pPr>
      <w:rPr>
        <w:rFonts w:ascii="Wingdings" w:hAnsi="Wingdings" w:hint="default"/>
      </w:rPr>
    </w:lvl>
    <w:lvl w:ilvl="3" w:tplc="08090001" w:tentative="1">
      <w:start w:val="1"/>
      <w:numFmt w:val="bullet"/>
      <w:lvlText w:val=""/>
      <w:lvlJc w:val="left"/>
      <w:pPr>
        <w:ind w:left="3243" w:hanging="360"/>
      </w:pPr>
      <w:rPr>
        <w:rFonts w:ascii="Symbol" w:hAnsi="Symbol" w:hint="default"/>
      </w:rPr>
    </w:lvl>
    <w:lvl w:ilvl="4" w:tplc="08090003" w:tentative="1">
      <w:start w:val="1"/>
      <w:numFmt w:val="bullet"/>
      <w:lvlText w:val="o"/>
      <w:lvlJc w:val="left"/>
      <w:pPr>
        <w:ind w:left="3963" w:hanging="360"/>
      </w:pPr>
      <w:rPr>
        <w:rFonts w:ascii="Courier New" w:hAnsi="Courier New" w:cs="Courier New" w:hint="default"/>
      </w:rPr>
    </w:lvl>
    <w:lvl w:ilvl="5" w:tplc="08090005" w:tentative="1">
      <w:start w:val="1"/>
      <w:numFmt w:val="bullet"/>
      <w:lvlText w:val=""/>
      <w:lvlJc w:val="left"/>
      <w:pPr>
        <w:ind w:left="4683" w:hanging="360"/>
      </w:pPr>
      <w:rPr>
        <w:rFonts w:ascii="Wingdings" w:hAnsi="Wingdings" w:hint="default"/>
      </w:rPr>
    </w:lvl>
    <w:lvl w:ilvl="6" w:tplc="08090001" w:tentative="1">
      <w:start w:val="1"/>
      <w:numFmt w:val="bullet"/>
      <w:lvlText w:val=""/>
      <w:lvlJc w:val="left"/>
      <w:pPr>
        <w:ind w:left="5403" w:hanging="360"/>
      </w:pPr>
      <w:rPr>
        <w:rFonts w:ascii="Symbol" w:hAnsi="Symbol" w:hint="default"/>
      </w:rPr>
    </w:lvl>
    <w:lvl w:ilvl="7" w:tplc="08090003" w:tentative="1">
      <w:start w:val="1"/>
      <w:numFmt w:val="bullet"/>
      <w:lvlText w:val="o"/>
      <w:lvlJc w:val="left"/>
      <w:pPr>
        <w:ind w:left="6123" w:hanging="360"/>
      </w:pPr>
      <w:rPr>
        <w:rFonts w:ascii="Courier New" w:hAnsi="Courier New" w:cs="Courier New" w:hint="default"/>
      </w:rPr>
    </w:lvl>
    <w:lvl w:ilvl="8" w:tplc="08090005" w:tentative="1">
      <w:start w:val="1"/>
      <w:numFmt w:val="bullet"/>
      <w:lvlText w:val=""/>
      <w:lvlJc w:val="left"/>
      <w:pPr>
        <w:ind w:left="6843" w:hanging="360"/>
      </w:pPr>
      <w:rPr>
        <w:rFonts w:ascii="Wingdings" w:hAnsi="Wingdings" w:hint="default"/>
      </w:rPr>
    </w:lvl>
  </w:abstractNum>
  <w:abstractNum w:abstractNumId="9" w15:restartNumberingAfterBreak="0">
    <w:nsid w:val="327B6348"/>
    <w:multiLevelType w:val="hybridMultilevel"/>
    <w:tmpl w:val="F9C22D0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33323E08"/>
    <w:multiLevelType w:val="hybridMultilevel"/>
    <w:tmpl w:val="D814176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37E57E94"/>
    <w:multiLevelType w:val="hybridMultilevel"/>
    <w:tmpl w:val="BA8E836E"/>
    <w:lvl w:ilvl="0" w:tplc="BC4A0DFC">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2" w15:restartNumberingAfterBreak="0">
    <w:nsid w:val="38880AF7"/>
    <w:multiLevelType w:val="hybridMultilevel"/>
    <w:tmpl w:val="61FC7716"/>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3" w15:restartNumberingAfterBreak="0">
    <w:nsid w:val="38A25B2B"/>
    <w:multiLevelType w:val="hybridMultilevel"/>
    <w:tmpl w:val="27DCB1A6"/>
    <w:lvl w:ilvl="0" w:tplc="FFFFFFFF">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4" w15:restartNumberingAfterBreak="0">
    <w:nsid w:val="3DEE0C06"/>
    <w:multiLevelType w:val="hybridMultilevel"/>
    <w:tmpl w:val="FA44C15E"/>
    <w:lvl w:ilvl="0" w:tplc="ADF8B93C">
      <w:start w:val="1"/>
      <w:numFmt w:val="decimal"/>
      <w:pStyle w:val="Heading1"/>
      <w:lvlText w:val="%1."/>
      <w:lvlJc w:val="left"/>
      <w:pPr>
        <w:ind w:left="460" w:hanging="360"/>
      </w:pPr>
      <w:rPr>
        <w:rFonts w:hint="default"/>
      </w:rPr>
    </w:lvl>
    <w:lvl w:ilvl="1" w:tplc="176A828C">
      <w:numFmt w:val="bullet"/>
      <w:lvlText w:val="-"/>
      <w:lvlJc w:val="left"/>
      <w:pPr>
        <w:ind w:left="1180" w:hanging="360"/>
      </w:pPr>
      <w:rPr>
        <w:rFonts w:ascii="Calibri" w:eastAsiaTheme="minorHAnsi" w:hAnsi="Calibri" w:cs="Calibri" w:hint="default"/>
      </w:rPr>
    </w:lvl>
    <w:lvl w:ilvl="2" w:tplc="0809001B" w:tentative="1">
      <w:start w:val="1"/>
      <w:numFmt w:val="lowerRoman"/>
      <w:lvlText w:val="%3."/>
      <w:lvlJc w:val="right"/>
      <w:pPr>
        <w:ind w:left="1900" w:hanging="180"/>
      </w:pPr>
    </w:lvl>
    <w:lvl w:ilvl="3" w:tplc="0809000F" w:tentative="1">
      <w:start w:val="1"/>
      <w:numFmt w:val="decimal"/>
      <w:lvlText w:val="%4."/>
      <w:lvlJc w:val="left"/>
      <w:pPr>
        <w:ind w:left="2620" w:hanging="360"/>
      </w:pPr>
    </w:lvl>
    <w:lvl w:ilvl="4" w:tplc="08090019" w:tentative="1">
      <w:start w:val="1"/>
      <w:numFmt w:val="lowerLetter"/>
      <w:lvlText w:val="%5."/>
      <w:lvlJc w:val="left"/>
      <w:pPr>
        <w:ind w:left="3340" w:hanging="360"/>
      </w:pPr>
    </w:lvl>
    <w:lvl w:ilvl="5" w:tplc="0809001B" w:tentative="1">
      <w:start w:val="1"/>
      <w:numFmt w:val="lowerRoman"/>
      <w:lvlText w:val="%6."/>
      <w:lvlJc w:val="right"/>
      <w:pPr>
        <w:ind w:left="4060" w:hanging="180"/>
      </w:pPr>
    </w:lvl>
    <w:lvl w:ilvl="6" w:tplc="0809000F" w:tentative="1">
      <w:start w:val="1"/>
      <w:numFmt w:val="decimal"/>
      <w:lvlText w:val="%7."/>
      <w:lvlJc w:val="left"/>
      <w:pPr>
        <w:ind w:left="4780" w:hanging="360"/>
      </w:pPr>
    </w:lvl>
    <w:lvl w:ilvl="7" w:tplc="08090019" w:tentative="1">
      <w:start w:val="1"/>
      <w:numFmt w:val="lowerLetter"/>
      <w:lvlText w:val="%8."/>
      <w:lvlJc w:val="left"/>
      <w:pPr>
        <w:ind w:left="5500" w:hanging="360"/>
      </w:pPr>
    </w:lvl>
    <w:lvl w:ilvl="8" w:tplc="0809001B" w:tentative="1">
      <w:start w:val="1"/>
      <w:numFmt w:val="lowerRoman"/>
      <w:lvlText w:val="%9."/>
      <w:lvlJc w:val="right"/>
      <w:pPr>
        <w:ind w:left="6220" w:hanging="180"/>
      </w:pPr>
    </w:lvl>
  </w:abstractNum>
  <w:abstractNum w:abstractNumId="15" w15:restartNumberingAfterBreak="0">
    <w:nsid w:val="3F6309FD"/>
    <w:multiLevelType w:val="hybridMultilevel"/>
    <w:tmpl w:val="C71E460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44B767D3"/>
    <w:multiLevelType w:val="hybridMultilevel"/>
    <w:tmpl w:val="C4F0D620"/>
    <w:lvl w:ilvl="0" w:tplc="08090017">
      <w:start w:val="1"/>
      <w:numFmt w:val="lowerLetter"/>
      <w:lvlText w:val="%1)"/>
      <w:lvlJc w:val="left"/>
      <w:pPr>
        <w:ind w:left="360" w:hanging="360"/>
      </w:p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7" w15:restartNumberingAfterBreak="0">
    <w:nsid w:val="4EA60DAD"/>
    <w:multiLevelType w:val="hybridMultilevel"/>
    <w:tmpl w:val="BA409AAA"/>
    <w:lvl w:ilvl="0" w:tplc="08090017">
      <w:start w:val="1"/>
      <w:numFmt w:val="lowerLetter"/>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8" w15:restartNumberingAfterBreak="0">
    <w:nsid w:val="4F0B1E53"/>
    <w:multiLevelType w:val="hybridMultilevel"/>
    <w:tmpl w:val="19F0889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F995C99"/>
    <w:multiLevelType w:val="hybridMultilevel"/>
    <w:tmpl w:val="27DCB1A6"/>
    <w:lvl w:ilvl="0" w:tplc="08090017">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0" w15:restartNumberingAfterBreak="0">
    <w:nsid w:val="52CA63AD"/>
    <w:multiLevelType w:val="hybridMultilevel"/>
    <w:tmpl w:val="7332E3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46F6C2D"/>
    <w:multiLevelType w:val="hybridMultilevel"/>
    <w:tmpl w:val="AB42853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58352B4C"/>
    <w:multiLevelType w:val="hybridMultilevel"/>
    <w:tmpl w:val="C1C2AFEC"/>
    <w:lvl w:ilvl="0" w:tplc="787A5FAC">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597D5E39"/>
    <w:multiLevelType w:val="hybridMultilevel"/>
    <w:tmpl w:val="8404FC1E"/>
    <w:lvl w:ilvl="0" w:tplc="3BD82150">
      <w:numFmt w:val="bullet"/>
      <w:lvlText w:val="-"/>
      <w:lvlJc w:val="left"/>
      <w:pPr>
        <w:ind w:left="720" w:hanging="360"/>
      </w:pPr>
      <w:rPr>
        <w:rFonts w:ascii="Aptos" w:eastAsia="Aptos" w:hAnsi="Aptos"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4" w15:restartNumberingAfterBreak="0">
    <w:nsid w:val="59FC5513"/>
    <w:multiLevelType w:val="hybridMultilevel"/>
    <w:tmpl w:val="23CA730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5A7803D3"/>
    <w:multiLevelType w:val="hybridMultilevel"/>
    <w:tmpl w:val="FC5053F0"/>
    <w:lvl w:ilvl="0" w:tplc="08090001">
      <w:start w:val="1"/>
      <w:numFmt w:val="bullet"/>
      <w:lvlText w:val=""/>
      <w:lvlJc w:val="left"/>
      <w:pPr>
        <w:tabs>
          <w:tab w:val="num" w:pos="360"/>
        </w:tabs>
        <w:ind w:left="360" w:hanging="360"/>
      </w:pPr>
      <w:rPr>
        <w:rFonts w:ascii="Symbol" w:hAnsi="Symbol" w:hint="default"/>
      </w:rPr>
    </w:lvl>
    <w:lvl w:ilvl="1" w:tplc="7DA21A16">
      <w:numFmt w:val="bullet"/>
      <w:lvlText w:val="-"/>
      <w:lvlJc w:val="left"/>
      <w:pPr>
        <w:ind w:left="1150" w:hanging="430"/>
      </w:pPr>
      <w:rPr>
        <w:rFonts w:ascii="Calibri" w:eastAsiaTheme="minorHAnsi" w:hAnsi="Calibri" w:cs="Calibri"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6" w15:restartNumberingAfterBreak="0">
    <w:nsid w:val="5C3C3E36"/>
    <w:multiLevelType w:val="hybridMultilevel"/>
    <w:tmpl w:val="EF70648E"/>
    <w:lvl w:ilvl="0" w:tplc="08090017">
      <w:start w:val="1"/>
      <w:numFmt w:val="lowerLetter"/>
      <w:lvlText w:val="%1)"/>
      <w:lvlJc w:val="left"/>
      <w:pPr>
        <w:ind w:left="360" w:hanging="360"/>
      </w:pPr>
      <w:rPr>
        <w:rFont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7" w15:restartNumberingAfterBreak="0">
    <w:nsid w:val="5D752D1C"/>
    <w:multiLevelType w:val="hybridMultilevel"/>
    <w:tmpl w:val="755228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DDD3C1E"/>
    <w:multiLevelType w:val="hybridMultilevel"/>
    <w:tmpl w:val="2844275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F84270C"/>
    <w:multiLevelType w:val="hybridMultilevel"/>
    <w:tmpl w:val="5FCA5D7A"/>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30" w15:restartNumberingAfterBreak="0">
    <w:nsid w:val="667028A1"/>
    <w:multiLevelType w:val="hybridMultilevel"/>
    <w:tmpl w:val="B912818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67A86C64"/>
    <w:multiLevelType w:val="hybridMultilevel"/>
    <w:tmpl w:val="33328814"/>
    <w:lvl w:ilvl="0" w:tplc="08090001">
      <w:start w:val="1"/>
      <w:numFmt w:val="bullet"/>
      <w:lvlText w:val=""/>
      <w:lvlJc w:val="left"/>
      <w:pPr>
        <w:ind w:left="1083" w:hanging="360"/>
      </w:pPr>
      <w:rPr>
        <w:rFonts w:ascii="Symbol" w:hAnsi="Symbol" w:hint="default"/>
      </w:rPr>
    </w:lvl>
    <w:lvl w:ilvl="1" w:tplc="08090003" w:tentative="1">
      <w:start w:val="1"/>
      <w:numFmt w:val="bullet"/>
      <w:lvlText w:val="o"/>
      <w:lvlJc w:val="left"/>
      <w:pPr>
        <w:ind w:left="1803" w:hanging="360"/>
      </w:pPr>
      <w:rPr>
        <w:rFonts w:ascii="Courier New" w:hAnsi="Courier New" w:cs="Courier New" w:hint="default"/>
      </w:rPr>
    </w:lvl>
    <w:lvl w:ilvl="2" w:tplc="08090005" w:tentative="1">
      <w:start w:val="1"/>
      <w:numFmt w:val="bullet"/>
      <w:lvlText w:val=""/>
      <w:lvlJc w:val="left"/>
      <w:pPr>
        <w:ind w:left="2523" w:hanging="360"/>
      </w:pPr>
      <w:rPr>
        <w:rFonts w:ascii="Wingdings" w:hAnsi="Wingdings" w:hint="default"/>
      </w:rPr>
    </w:lvl>
    <w:lvl w:ilvl="3" w:tplc="08090001" w:tentative="1">
      <w:start w:val="1"/>
      <w:numFmt w:val="bullet"/>
      <w:lvlText w:val=""/>
      <w:lvlJc w:val="left"/>
      <w:pPr>
        <w:ind w:left="3243" w:hanging="360"/>
      </w:pPr>
      <w:rPr>
        <w:rFonts w:ascii="Symbol" w:hAnsi="Symbol" w:hint="default"/>
      </w:rPr>
    </w:lvl>
    <w:lvl w:ilvl="4" w:tplc="08090003" w:tentative="1">
      <w:start w:val="1"/>
      <w:numFmt w:val="bullet"/>
      <w:lvlText w:val="o"/>
      <w:lvlJc w:val="left"/>
      <w:pPr>
        <w:ind w:left="3963" w:hanging="360"/>
      </w:pPr>
      <w:rPr>
        <w:rFonts w:ascii="Courier New" w:hAnsi="Courier New" w:cs="Courier New" w:hint="default"/>
      </w:rPr>
    </w:lvl>
    <w:lvl w:ilvl="5" w:tplc="08090005" w:tentative="1">
      <w:start w:val="1"/>
      <w:numFmt w:val="bullet"/>
      <w:lvlText w:val=""/>
      <w:lvlJc w:val="left"/>
      <w:pPr>
        <w:ind w:left="4683" w:hanging="360"/>
      </w:pPr>
      <w:rPr>
        <w:rFonts w:ascii="Wingdings" w:hAnsi="Wingdings" w:hint="default"/>
      </w:rPr>
    </w:lvl>
    <w:lvl w:ilvl="6" w:tplc="08090001" w:tentative="1">
      <w:start w:val="1"/>
      <w:numFmt w:val="bullet"/>
      <w:lvlText w:val=""/>
      <w:lvlJc w:val="left"/>
      <w:pPr>
        <w:ind w:left="5403" w:hanging="360"/>
      </w:pPr>
      <w:rPr>
        <w:rFonts w:ascii="Symbol" w:hAnsi="Symbol" w:hint="default"/>
      </w:rPr>
    </w:lvl>
    <w:lvl w:ilvl="7" w:tplc="08090003" w:tentative="1">
      <w:start w:val="1"/>
      <w:numFmt w:val="bullet"/>
      <w:lvlText w:val="o"/>
      <w:lvlJc w:val="left"/>
      <w:pPr>
        <w:ind w:left="6123" w:hanging="360"/>
      </w:pPr>
      <w:rPr>
        <w:rFonts w:ascii="Courier New" w:hAnsi="Courier New" w:cs="Courier New" w:hint="default"/>
      </w:rPr>
    </w:lvl>
    <w:lvl w:ilvl="8" w:tplc="08090005" w:tentative="1">
      <w:start w:val="1"/>
      <w:numFmt w:val="bullet"/>
      <w:lvlText w:val=""/>
      <w:lvlJc w:val="left"/>
      <w:pPr>
        <w:ind w:left="6843" w:hanging="360"/>
      </w:pPr>
      <w:rPr>
        <w:rFonts w:ascii="Wingdings" w:hAnsi="Wingdings" w:hint="default"/>
      </w:rPr>
    </w:lvl>
  </w:abstractNum>
  <w:abstractNum w:abstractNumId="32" w15:restartNumberingAfterBreak="0">
    <w:nsid w:val="69CB5C1B"/>
    <w:multiLevelType w:val="hybridMultilevel"/>
    <w:tmpl w:val="78EC57B6"/>
    <w:lvl w:ilvl="0" w:tplc="49243734">
      <w:start w:val="1"/>
      <w:numFmt w:val="bullet"/>
      <w:lvlText w:val="•"/>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2AC66192">
      <w:start w:val="1"/>
      <w:numFmt w:val="bullet"/>
      <w:lvlText w:val="o"/>
      <w:lvlJc w:val="left"/>
      <w:pPr>
        <w:ind w:left="109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BB3446A0">
      <w:start w:val="1"/>
      <w:numFmt w:val="bullet"/>
      <w:lvlText w:val="▪"/>
      <w:lvlJc w:val="left"/>
      <w:pPr>
        <w:ind w:left="181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C16AA962">
      <w:start w:val="1"/>
      <w:numFmt w:val="bullet"/>
      <w:lvlText w:val="•"/>
      <w:lvlJc w:val="left"/>
      <w:pPr>
        <w:ind w:left="253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9774DBB2">
      <w:start w:val="1"/>
      <w:numFmt w:val="bullet"/>
      <w:lvlText w:val="o"/>
      <w:lvlJc w:val="left"/>
      <w:pPr>
        <w:ind w:left="325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F4F2AC46">
      <w:start w:val="1"/>
      <w:numFmt w:val="bullet"/>
      <w:lvlText w:val="▪"/>
      <w:lvlJc w:val="left"/>
      <w:pPr>
        <w:ind w:left="397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AA4C919E">
      <w:start w:val="1"/>
      <w:numFmt w:val="bullet"/>
      <w:lvlText w:val="•"/>
      <w:lvlJc w:val="left"/>
      <w:pPr>
        <w:ind w:left="469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E5A2F736">
      <w:start w:val="1"/>
      <w:numFmt w:val="bullet"/>
      <w:lvlText w:val="o"/>
      <w:lvlJc w:val="left"/>
      <w:pPr>
        <w:ind w:left="541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7F288AAE">
      <w:start w:val="1"/>
      <w:numFmt w:val="bullet"/>
      <w:lvlText w:val="▪"/>
      <w:lvlJc w:val="left"/>
      <w:pPr>
        <w:ind w:left="613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33" w15:restartNumberingAfterBreak="0">
    <w:nsid w:val="6EC0076E"/>
    <w:multiLevelType w:val="hybridMultilevel"/>
    <w:tmpl w:val="6416043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6F014E32"/>
    <w:multiLevelType w:val="hybridMultilevel"/>
    <w:tmpl w:val="327649AA"/>
    <w:lvl w:ilvl="0" w:tplc="08090017">
      <w:start w:val="1"/>
      <w:numFmt w:val="lowerLetter"/>
      <w:lvlText w:val="%1)"/>
      <w:lvlJc w:val="left"/>
      <w:pPr>
        <w:tabs>
          <w:tab w:val="num" w:pos="360"/>
        </w:tabs>
        <w:ind w:left="360" w:hanging="360"/>
      </w:pPr>
      <w:rPr>
        <w:rFonts w:hint="default"/>
      </w:rPr>
    </w:lvl>
    <w:lvl w:ilvl="1" w:tplc="FFFFFFFF" w:tentative="1">
      <w:start w:val="1"/>
      <w:numFmt w:val="bullet"/>
      <w:lvlText w:val="o"/>
      <w:lvlJc w:val="left"/>
      <w:pPr>
        <w:tabs>
          <w:tab w:val="num" w:pos="1080"/>
        </w:tabs>
        <w:ind w:left="1080" w:hanging="360"/>
      </w:pPr>
      <w:rPr>
        <w:rFonts w:ascii="Courier New" w:hAnsi="Courier New" w:cs="Courier New"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cs="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cs="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35" w15:restartNumberingAfterBreak="0">
    <w:nsid w:val="6FE32799"/>
    <w:multiLevelType w:val="hybridMultilevel"/>
    <w:tmpl w:val="423EAC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C034B52"/>
    <w:multiLevelType w:val="hybridMultilevel"/>
    <w:tmpl w:val="51FA3788"/>
    <w:lvl w:ilvl="0" w:tplc="08090017">
      <w:start w:val="1"/>
      <w:numFmt w:val="lowerLetter"/>
      <w:lvlText w:val="%1)"/>
      <w:lvlJc w:val="left"/>
      <w:pPr>
        <w:ind w:left="360" w:hanging="360"/>
      </w:pPr>
      <w:rPr>
        <w:rFont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7" w15:restartNumberingAfterBreak="0">
    <w:nsid w:val="7DAC06E2"/>
    <w:multiLevelType w:val="hybridMultilevel"/>
    <w:tmpl w:val="134CA0E0"/>
    <w:lvl w:ilvl="0" w:tplc="08090017">
      <w:start w:val="1"/>
      <w:numFmt w:val="lowerLetter"/>
      <w:lvlText w:val="%1)"/>
      <w:lvlJc w:val="left"/>
      <w:pPr>
        <w:ind w:left="360" w:hanging="360"/>
      </w:pPr>
      <w:rPr>
        <w:rFont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8" w15:restartNumberingAfterBreak="0">
    <w:nsid w:val="7ED21005"/>
    <w:multiLevelType w:val="hybridMultilevel"/>
    <w:tmpl w:val="A7E0B82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66881839">
    <w:abstractNumId w:val="23"/>
  </w:num>
  <w:num w:numId="2" w16cid:durableId="978456242">
    <w:abstractNumId w:val="23"/>
  </w:num>
  <w:num w:numId="3" w16cid:durableId="1784226739">
    <w:abstractNumId w:val="11"/>
  </w:num>
  <w:num w:numId="4" w16cid:durableId="404648993">
    <w:abstractNumId w:val="22"/>
  </w:num>
  <w:num w:numId="5" w16cid:durableId="1841699102">
    <w:abstractNumId w:val="20"/>
  </w:num>
  <w:num w:numId="6" w16cid:durableId="1371303990">
    <w:abstractNumId w:val="3"/>
  </w:num>
  <w:num w:numId="7" w16cid:durableId="116197233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404452747">
    <w:abstractNumId w:val="6"/>
  </w:num>
  <w:num w:numId="9" w16cid:durableId="870530472">
    <w:abstractNumId w:val="5"/>
  </w:num>
  <w:num w:numId="10" w16cid:durableId="1960842310">
    <w:abstractNumId w:val="15"/>
  </w:num>
  <w:num w:numId="11" w16cid:durableId="1930960285">
    <w:abstractNumId w:val="29"/>
  </w:num>
  <w:num w:numId="12" w16cid:durableId="889074279">
    <w:abstractNumId w:val="25"/>
  </w:num>
  <w:num w:numId="13" w16cid:durableId="495272266">
    <w:abstractNumId w:val="14"/>
  </w:num>
  <w:num w:numId="14" w16cid:durableId="1657419621">
    <w:abstractNumId w:val="31"/>
  </w:num>
  <w:num w:numId="15" w16cid:durableId="1049838382">
    <w:abstractNumId w:val="38"/>
  </w:num>
  <w:num w:numId="16" w16cid:durableId="1951160377">
    <w:abstractNumId w:val="28"/>
  </w:num>
  <w:num w:numId="17" w16cid:durableId="641233836">
    <w:abstractNumId w:val="18"/>
  </w:num>
  <w:num w:numId="18" w16cid:durableId="1061826065">
    <w:abstractNumId w:val="0"/>
  </w:num>
  <w:num w:numId="19" w16cid:durableId="371420332">
    <w:abstractNumId w:val="21"/>
  </w:num>
  <w:num w:numId="20" w16cid:durableId="2050304114">
    <w:abstractNumId w:val="27"/>
  </w:num>
  <w:num w:numId="21" w16cid:durableId="26108164">
    <w:abstractNumId w:val="10"/>
  </w:num>
  <w:num w:numId="22" w16cid:durableId="1298686356">
    <w:abstractNumId w:val="8"/>
  </w:num>
  <w:num w:numId="23" w16cid:durableId="86923761">
    <w:abstractNumId w:val="9"/>
  </w:num>
  <w:num w:numId="24" w16cid:durableId="1287194708">
    <w:abstractNumId w:val="32"/>
  </w:num>
  <w:num w:numId="25" w16cid:durableId="506362775">
    <w:abstractNumId w:val="19"/>
  </w:num>
  <w:num w:numId="26" w16cid:durableId="1566257304">
    <w:abstractNumId w:val="13"/>
  </w:num>
  <w:num w:numId="27" w16cid:durableId="1546060062">
    <w:abstractNumId w:val="14"/>
    <w:lvlOverride w:ilvl="0">
      <w:startOverride w:val="6"/>
    </w:lvlOverride>
  </w:num>
  <w:num w:numId="28" w16cid:durableId="1735932589">
    <w:abstractNumId w:val="16"/>
  </w:num>
  <w:num w:numId="29" w16cid:durableId="257450832">
    <w:abstractNumId w:val="1"/>
  </w:num>
  <w:num w:numId="30" w16cid:durableId="245041774">
    <w:abstractNumId w:val="17"/>
  </w:num>
  <w:num w:numId="31" w16cid:durableId="1154299790">
    <w:abstractNumId w:val="37"/>
  </w:num>
  <w:num w:numId="32" w16cid:durableId="1448238774">
    <w:abstractNumId w:val="36"/>
  </w:num>
  <w:num w:numId="33" w16cid:durableId="1228881208">
    <w:abstractNumId w:val="4"/>
  </w:num>
  <w:num w:numId="34" w16cid:durableId="1409115535">
    <w:abstractNumId w:val="7"/>
  </w:num>
  <w:num w:numId="35" w16cid:durableId="258367591">
    <w:abstractNumId w:val="34"/>
  </w:num>
  <w:num w:numId="36" w16cid:durableId="1741755986">
    <w:abstractNumId w:val="26"/>
  </w:num>
  <w:num w:numId="37" w16cid:durableId="2086103323">
    <w:abstractNumId w:val="35"/>
  </w:num>
  <w:num w:numId="38" w16cid:durableId="253171960">
    <w:abstractNumId w:val="2"/>
  </w:num>
  <w:num w:numId="39" w16cid:durableId="1561476462">
    <w:abstractNumId w:val="24"/>
  </w:num>
  <w:num w:numId="40" w16cid:durableId="1579748615">
    <w:abstractNumId w:val="33"/>
  </w:num>
  <w:num w:numId="41" w16cid:durableId="1309894248">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2CD4"/>
    <w:rsid w:val="00015404"/>
    <w:rsid w:val="000261C6"/>
    <w:rsid w:val="000358E6"/>
    <w:rsid w:val="000540F0"/>
    <w:rsid w:val="0006090D"/>
    <w:rsid w:val="00065A00"/>
    <w:rsid w:val="000B42EE"/>
    <w:rsid w:val="000E1A98"/>
    <w:rsid w:val="000E6947"/>
    <w:rsid w:val="001A2EE2"/>
    <w:rsid w:val="001A68AB"/>
    <w:rsid w:val="001D6E93"/>
    <w:rsid w:val="002129A8"/>
    <w:rsid w:val="00220772"/>
    <w:rsid w:val="002352E5"/>
    <w:rsid w:val="002404C9"/>
    <w:rsid w:val="0024674E"/>
    <w:rsid w:val="00262FAA"/>
    <w:rsid w:val="00273854"/>
    <w:rsid w:val="002B0E85"/>
    <w:rsid w:val="002E6398"/>
    <w:rsid w:val="0033718A"/>
    <w:rsid w:val="0036753A"/>
    <w:rsid w:val="00371C22"/>
    <w:rsid w:val="003755A0"/>
    <w:rsid w:val="00381A74"/>
    <w:rsid w:val="00401C54"/>
    <w:rsid w:val="0041111A"/>
    <w:rsid w:val="00430558"/>
    <w:rsid w:val="00451938"/>
    <w:rsid w:val="0045682F"/>
    <w:rsid w:val="00480B21"/>
    <w:rsid w:val="00482172"/>
    <w:rsid w:val="00486C47"/>
    <w:rsid w:val="0049581A"/>
    <w:rsid w:val="004D163B"/>
    <w:rsid w:val="004E14F8"/>
    <w:rsid w:val="004F08D9"/>
    <w:rsid w:val="004F2E8D"/>
    <w:rsid w:val="005E145F"/>
    <w:rsid w:val="005E3A93"/>
    <w:rsid w:val="00632D38"/>
    <w:rsid w:val="00632D3A"/>
    <w:rsid w:val="00675022"/>
    <w:rsid w:val="00695AA6"/>
    <w:rsid w:val="00696B42"/>
    <w:rsid w:val="006970A0"/>
    <w:rsid w:val="00703D0C"/>
    <w:rsid w:val="007213D0"/>
    <w:rsid w:val="007277AF"/>
    <w:rsid w:val="0073295A"/>
    <w:rsid w:val="00753075"/>
    <w:rsid w:val="00770E68"/>
    <w:rsid w:val="007B407F"/>
    <w:rsid w:val="007B7974"/>
    <w:rsid w:val="007C5868"/>
    <w:rsid w:val="007D2804"/>
    <w:rsid w:val="007F095F"/>
    <w:rsid w:val="0080014B"/>
    <w:rsid w:val="0082030A"/>
    <w:rsid w:val="0086211C"/>
    <w:rsid w:val="0088321C"/>
    <w:rsid w:val="008A08DC"/>
    <w:rsid w:val="008B1CE8"/>
    <w:rsid w:val="008C7ACD"/>
    <w:rsid w:val="008E249E"/>
    <w:rsid w:val="008E4E5B"/>
    <w:rsid w:val="008F2198"/>
    <w:rsid w:val="008F3573"/>
    <w:rsid w:val="009151DE"/>
    <w:rsid w:val="0093781D"/>
    <w:rsid w:val="00940C58"/>
    <w:rsid w:val="0097331E"/>
    <w:rsid w:val="009A741D"/>
    <w:rsid w:val="009B2CD4"/>
    <w:rsid w:val="009C0E47"/>
    <w:rsid w:val="009D2003"/>
    <w:rsid w:val="009E091A"/>
    <w:rsid w:val="00A02D6C"/>
    <w:rsid w:val="00A509EF"/>
    <w:rsid w:val="00A67EBF"/>
    <w:rsid w:val="00A9726F"/>
    <w:rsid w:val="00AB2705"/>
    <w:rsid w:val="00AD4998"/>
    <w:rsid w:val="00AF1A90"/>
    <w:rsid w:val="00B05244"/>
    <w:rsid w:val="00B12ECA"/>
    <w:rsid w:val="00B85FB1"/>
    <w:rsid w:val="00B94911"/>
    <w:rsid w:val="00BD0834"/>
    <w:rsid w:val="00CF48C5"/>
    <w:rsid w:val="00CF6D1D"/>
    <w:rsid w:val="00D11DA6"/>
    <w:rsid w:val="00D20B0A"/>
    <w:rsid w:val="00D3781D"/>
    <w:rsid w:val="00D527A7"/>
    <w:rsid w:val="00D527C2"/>
    <w:rsid w:val="00D64712"/>
    <w:rsid w:val="00D83708"/>
    <w:rsid w:val="00D95C8B"/>
    <w:rsid w:val="00DA1AF5"/>
    <w:rsid w:val="00DA5696"/>
    <w:rsid w:val="00E31FB3"/>
    <w:rsid w:val="00E7581D"/>
    <w:rsid w:val="00E86801"/>
    <w:rsid w:val="00EA52B7"/>
    <w:rsid w:val="00F16BE2"/>
    <w:rsid w:val="00F22A53"/>
    <w:rsid w:val="00F408BB"/>
    <w:rsid w:val="00F41782"/>
    <w:rsid w:val="00F50599"/>
    <w:rsid w:val="00F60437"/>
    <w:rsid w:val="00F6105D"/>
    <w:rsid w:val="00F74A72"/>
    <w:rsid w:val="00FC77B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038A8F"/>
  <w15:chartTrackingRefBased/>
  <w15:docId w15:val="{89F2573E-0828-4566-869B-8FBEE135A7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E14F8"/>
    <w:rPr>
      <w:rFonts w:ascii="Calibri" w:hAnsi="Calibri"/>
    </w:rPr>
  </w:style>
  <w:style w:type="paragraph" w:styleId="Heading1">
    <w:name w:val="heading 1"/>
    <w:basedOn w:val="Normal"/>
    <w:next w:val="Normal"/>
    <w:link w:val="Heading1Char"/>
    <w:autoRedefine/>
    <w:uiPriority w:val="9"/>
    <w:qFormat/>
    <w:rsid w:val="0041111A"/>
    <w:pPr>
      <w:keepNext/>
      <w:keepLines/>
      <w:numPr>
        <w:numId w:val="13"/>
      </w:numPr>
      <w:spacing w:after="0" w:line="240" w:lineRule="auto"/>
      <w:outlineLvl w:val="0"/>
    </w:pPr>
    <w:rPr>
      <w:rFonts w:eastAsiaTheme="majorEastAsia" w:cs="Calibri"/>
      <w:b/>
    </w:rPr>
  </w:style>
  <w:style w:type="paragraph" w:styleId="Heading2">
    <w:name w:val="heading 2"/>
    <w:basedOn w:val="Normal"/>
    <w:next w:val="Normal"/>
    <w:link w:val="Heading2Char"/>
    <w:autoRedefine/>
    <w:uiPriority w:val="9"/>
    <w:unhideWhenUsed/>
    <w:qFormat/>
    <w:rsid w:val="00675022"/>
    <w:pPr>
      <w:keepNext/>
      <w:keepLines/>
      <w:spacing w:after="0" w:line="240" w:lineRule="auto"/>
      <w:outlineLvl w:val="1"/>
    </w:pPr>
    <w:rPr>
      <w:rFonts w:eastAsiaTheme="majorEastAsia" w:cstheme="majorBidi"/>
      <w:i/>
      <w:color w:val="0F4761" w:themeColor="accent1" w:themeShade="BF"/>
      <w:szCs w:val="32"/>
    </w:rPr>
  </w:style>
  <w:style w:type="paragraph" w:styleId="Heading3">
    <w:name w:val="heading 3"/>
    <w:basedOn w:val="Normal"/>
    <w:next w:val="Normal"/>
    <w:link w:val="Heading3Char"/>
    <w:autoRedefine/>
    <w:uiPriority w:val="9"/>
    <w:unhideWhenUsed/>
    <w:qFormat/>
    <w:rsid w:val="00675022"/>
    <w:pPr>
      <w:keepNext/>
      <w:keepLines/>
      <w:spacing w:after="0" w:line="240" w:lineRule="auto"/>
      <w:outlineLvl w:val="2"/>
    </w:pPr>
    <w:rPr>
      <w:rFonts w:eastAsiaTheme="majorEastAsia" w:cstheme="majorBidi"/>
      <w:color w:val="0F4761" w:themeColor="accent1" w:themeShade="BF"/>
      <w:szCs w:val="28"/>
      <w:u w:val="single"/>
    </w:rPr>
  </w:style>
  <w:style w:type="paragraph" w:styleId="Heading4">
    <w:name w:val="heading 4"/>
    <w:basedOn w:val="Normal"/>
    <w:next w:val="Normal"/>
    <w:link w:val="Heading4Char"/>
    <w:uiPriority w:val="9"/>
    <w:semiHidden/>
    <w:unhideWhenUsed/>
    <w:qFormat/>
    <w:rsid w:val="009B2CD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B2CD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B2CD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B2CD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B2CD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B2CD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1111A"/>
    <w:rPr>
      <w:rFonts w:ascii="Calibri" w:eastAsiaTheme="majorEastAsia" w:hAnsi="Calibri" w:cs="Calibri"/>
      <w:b/>
    </w:rPr>
  </w:style>
  <w:style w:type="character" w:customStyle="1" w:styleId="Heading2Char">
    <w:name w:val="Heading 2 Char"/>
    <w:basedOn w:val="DefaultParagraphFont"/>
    <w:link w:val="Heading2"/>
    <w:uiPriority w:val="9"/>
    <w:rsid w:val="00675022"/>
    <w:rPr>
      <w:rFonts w:ascii="Calibri" w:eastAsiaTheme="majorEastAsia" w:hAnsi="Calibri" w:cstheme="majorBidi"/>
      <w:i/>
      <w:color w:val="0F4761" w:themeColor="accent1" w:themeShade="BF"/>
      <w:szCs w:val="32"/>
    </w:rPr>
  </w:style>
  <w:style w:type="character" w:customStyle="1" w:styleId="Heading3Char">
    <w:name w:val="Heading 3 Char"/>
    <w:basedOn w:val="DefaultParagraphFont"/>
    <w:link w:val="Heading3"/>
    <w:uiPriority w:val="9"/>
    <w:rsid w:val="00675022"/>
    <w:rPr>
      <w:rFonts w:ascii="Calibri" w:eastAsiaTheme="majorEastAsia" w:hAnsi="Calibri" w:cstheme="majorBidi"/>
      <w:color w:val="0F4761" w:themeColor="accent1" w:themeShade="BF"/>
      <w:szCs w:val="28"/>
      <w:u w:val="single"/>
    </w:rPr>
  </w:style>
  <w:style w:type="character" w:customStyle="1" w:styleId="Heading4Char">
    <w:name w:val="Heading 4 Char"/>
    <w:basedOn w:val="DefaultParagraphFont"/>
    <w:link w:val="Heading4"/>
    <w:uiPriority w:val="9"/>
    <w:semiHidden/>
    <w:rsid w:val="009B2CD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B2CD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B2CD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B2CD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B2CD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B2CD4"/>
    <w:rPr>
      <w:rFonts w:eastAsiaTheme="majorEastAsia" w:cstheme="majorBidi"/>
      <w:color w:val="272727" w:themeColor="text1" w:themeTint="D8"/>
    </w:rPr>
  </w:style>
  <w:style w:type="paragraph" w:styleId="Title">
    <w:name w:val="Title"/>
    <w:basedOn w:val="Normal"/>
    <w:next w:val="Normal"/>
    <w:link w:val="TitleChar"/>
    <w:uiPriority w:val="10"/>
    <w:qFormat/>
    <w:rsid w:val="009B2CD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B2CD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B2CD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B2CD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B2CD4"/>
    <w:pPr>
      <w:spacing w:before="160"/>
      <w:jc w:val="center"/>
    </w:pPr>
    <w:rPr>
      <w:i/>
      <w:iCs/>
      <w:color w:val="404040" w:themeColor="text1" w:themeTint="BF"/>
    </w:rPr>
  </w:style>
  <w:style w:type="character" w:customStyle="1" w:styleId="QuoteChar">
    <w:name w:val="Quote Char"/>
    <w:basedOn w:val="DefaultParagraphFont"/>
    <w:link w:val="Quote"/>
    <w:uiPriority w:val="29"/>
    <w:rsid w:val="009B2CD4"/>
    <w:rPr>
      <w:i/>
      <w:iCs/>
      <w:color w:val="404040" w:themeColor="text1" w:themeTint="BF"/>
    </w:rPr>
  </w:style>
  <w:style w:type="paragraph" w:styleId="ListParagraph">
    <w:name w:val="List Paragraph"/>
    <w:basedOn w:val="Normal"/>
    <w:uiPriority w:val="34"/>
    <w:qFormat/>
    <w:rsid w:val="009B2CD4"/>
    <w:pPr>
      <w:ind w:left="720"/>
      <w:contextualSpacing/>
    </w:pPr>
  </w:style>
  <w:style w:type="character" w:styleId="IntenseEmphasis">
    <w:name w:val="Intense Emphasis"/>
    <w:basedOn w:val="DefaultParagraphFont"/>
    <w:uiPriority w:val="21"/>
    <w:qFormat/>
    <w:rsid w:val="009B2CD4"/>
    <w:rPr>
      <w:i/>
      <w:iCs/>
      <w:color w:val="0F4761" w:themeColor="accent1" w:themeShade="BF"/>
    </w:rPr>
  </w:style>
  <w:style w:type="paragraph" w:styleId="IntenseQuote">
    <w:name w:val="Intense Quote"/>
    <w:basedOn w:val="Normal"/>
    <w:next w:val="Normal"/>
    <w:link w:val="IntenseQuoteChar"/>
    <w:uiPriority w:val="30"/>
    <w:qFormat/>
    <w:rsid w:val="009B2CD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B2CD4"/>
    <w:rPr>
      <w:i/>
      <w:iCs/>
      <w:color w:val="0F4761" w:themeColor="accent1" w:themeShade="BF"/>
    </w:rPr>
  </w:style>
  <w:style w:type="character" w:styleId="IntenseReference">
    <w:name w:val="Intense Reference"/>
    <w:basedOn w:val="DefaultParagraphFont"/>
    <w:uiPriority w:val="32"/>
    <w:qFormat/>
    <w:rsid w:val="009B2CD4"/>
    <w:rPr>
      <w:b/>
      <w:bCs/>
      <w:smallCaps/>
      <w:color w:val="0F4761" w:themeColor="accent1" w:themeShade="BF"/>
      <w:spacing w:val="5"/>
    </w:rPr>
  </w:style>
  <w:style w:type="paragraph" w:styleId="Header">
    <w:name w:val="header"/>
    <w:basedOn w:val="Normal"/>
    <w:link w:val="HeaderChar"/>
    <w:uiPriority w:val="99"/>
    <w:unhideWhenUsed/>
    <w:rsid w:val="009B2CD4"/>
    <w:pPr>
      <w:tabs>
        <w:tab w:val="center" w:pos="4513"/>
        <w:tab w:val="right" w:pos="9026"/>
      </w:tabs>
      <w:spacing w:after="0" w:line="240" w:lineRule="auto"/>
    </w:pPr>
  </w:style>
  <w:style w:type="character" w:customStyle="1" w:styleId="HeaderChar">
    <w:name w:val="Header Char"/>
    <w:basedOn w:val="DefaultParagraphFont"/>
    <w:link w:val="Header"/>
    <w:uiPriority w:val="99"/>
    <w:rsid w:val="009B2CD4"/>
  </w:style>
  <w:style w:type="paragraph" w:styleId="Footer">
    <w:name w:val="footer"/>
    <w:basedOn w:val="Normal"/>
    <w:link w:val="FooterChar"/>
    <w:uiPriority w:val="99"/>
    <w:unhideWhenUsed/>
    <w:rsid w:val="009B2CD4"/>
    <w:pPr>
      <w:tabs>
        <w:tab w:val="center" w:pos="4513"/>
        <w:tab w:val="right" w:pos="9026"/>
      </w:tabs>
      <w:spacing w:after="0" w:line="240" w:lineRule="auto"/>
    </w:pPr>
  </w:style>
  <w:style w:type="character" w:customStyle="1" w:styleId="FooterChar">
    <w:name w:val="Footer Char"/>
    <w:basedOn w:val="DefaultParagraphFont"/>
    <w:link w:val="Footer"/>
    <w:uiPriority w:val="99"/>
    <w:rsid w:val="009B2CD4"/>
  </w:style>
  <w:style w:type="paragraph" w:styleId="TOCHeading">
    <w:name w:val="TOC Heading"/>
    <w:basedOn w:val="Heading1"/>
    <w:next w:val="Normal"/>
    <w:uiPriority w:val="39"/>
    <w:unhideWhenUsed/>
    <w:qFormat/>
    <w:rsid w:val="00F50599"/>
    <w:pPr>
      <w:spacing w:before="240"/>
      <w:outlineLvl w:val="9"/>
    </w:pPr>
    <w:rPr>
      <w:kern w:val="0"/>
      <w:sz w:val="32"/>
      <w:szCs w:val="32"/>
      <w:lang w:val="en-US"/>
      <w14:ligatures w14:val="none"/>
    </w:rPr>
  </w:style>
  <w:style w:type="paragraph" w:styleId="TOC1">
    <w:name w:val="toc 1"/>
    <w:basedOn w:val="Normal"/>
    <w:next w:val="Normal"/>
    <w:autoRedefine/>
    <w:uiPriority w:val="39"/>
    <w:unhideWhenUsed/>
    <w:rsid w:val="00F50599"/>
    <w:pPr>
      <w:spacing w:after="100"/>
    </w:pPr>
  </w:style>
  <w:style w:type="paragraph" w:styleId="TOC2">
    <w:name w:val="toc 2"/>
    <w:basedOn w:val="Normal"/>
    <w:next w:val="Normal"/>
    <w:autoRedefine/>
    <w:uiPriority w:val="39"/>
    <w:unhideWhenUsed/>
    <w:rsid w:val="00F50599"/>
    <w:pPr>
      <w:spacing w:after="100"/>
      <w:ind w:left="220"/>
    </w:pPr>
  </w:style>
  <w:style w:type="character" w:styleId="Hyperlink">
    <w:name w:val="Hyperlink"/>
    <w:basedOn w:val="DefaultParagraphFont"/>
    <w:uiPriority w:val="99"/>
    <w:unhideWhenUsed/>
    <w:rsid w:val="00F50599"/>
    <w:rPr>
      <w:color w:val="467886" w:themeColor="hyperlink"/>
      <w:u w:val="single"/>
    </w:rPr>
  </w:style>
  <w:style w:type="paragraph" w:styleId="TOC3">
    <w:name w:val="toc 3"/>
    <w:basedOn w:val="Normal"/>
    <w:next w:val="Normal"/>
    <w:autoRedefine/>
    <w:uiPriority w:val="39"/>
    <w:unhideWhenUsed/>
    <w:rsid w:val="00F50599"/>
    <w:pPr>
      <w:spacing w:after="100"/>
      <w:ind w:left="440"/>
    </w:pPr>
  </w:style>
  <w:style w:type="table" w:styleId="TableGrid">
    <w:name w:val="Table Grid"/>
    <w:basedOn w:val="TableNormal"/>
    <w:uiPriority w:val="39"/>
    <w:rsid w:val="00632D3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1"/>
    <w:qFormat/>
    <w:rsid w:val="00D95C8B"/>
    <w:pPr>
      <w:widowControl w:val="0"/>
      <w:autoSpaceDE w:val="0"/>
      <w:autoSpaceDN w:val="0"/>
      <w:spacing w:after="0" w:line="240" w:lineRule="auto"/>
    </w:pPr>
    <w:rPr>
      <w:rFonts w:eastAsia="Calibri" w:cs="Calibri"/>
      <w:kern w:val="0"/>
      <w:sz w:val="24"/>
      <w:szCs w:val="24"/>
      <w:lang w:eastAsia="en-GB" w:bidi="en-GB"/>
      <w14:ligatures w14:val="none"/>
    </w:rPr>
  </w:style>
  <w:style w:type="character" w:customStyle="1" w:styleId="BodyTextChar">
    <w:name w:val="Body Text Char"/>
    <w:basedOn w:val="DefaultParagraphFont"/>
    <w:link w:val="BodyText"/>
    <w:uiPriority w:val="1"/>
    <w:rsid w:val="00D95C8B"/>
    <w:rPr>
      <w:rFonts w:ascii="Calibri" w:eastAsia="Calibri" w:hAnsi="Calibri" w:cs="Calibri"/>
      <w:kern w:val="0"/>
      <w:sz w:val="24"/>
      <w:szCs w:val="24"/>
      <w:lang w:eastAsia="en-GB" w:bidi="en-GB"/>
      <w14:ligatures w14:val="none"/>
    </w:rPr>
  </w:style>
  <w:style w:type="paragraph" w:customStyle="1" w:styleId="Default">
    <w:name w:val="Default"/>
    <w:rsid w:val="00D95C8B"/>
    <w:pPr>
      <w:autoSpaceDE w:val="0"/>
      <w:autoSpaceDN w:val="0"/>
      <w:adjustRightInd w:val="0"/>
      <w:spacing w:after="0" w:line="240" w:lineRule="auto"/>
    </w:pPr>
    <w:rPr>
      <w:rFonts w:ascii="Calibri" w:hAnsi="Calibri" w:cs="Calibri"/>
      <w:color w:val="000000"/>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7029848">
      <w:bodyDiv w:val="1"/>
      <w:marLeft w:val="0"/>
      <w:marRight w:val="0"/>
      <w:marTop w:val="0"/>
      <w:marBottom w:val="0"/>
      <w:divBdr>
        <w:top w:val="none" w:sz="0" w:space="0" w:color="auto"/>
        <w:left w:val="none" w:sz="0" w:space="0" w:color="auto"/>
        <w:bottom w:val="none" w:sz="0" w:space="0" w:color="auto"/>
        <w:right w:val="none" w:sz="0" w:space="0" w:color="auto"/>
      </w:divBdr>
    </w:div>
    <w:div w:id="770121705">
      <w:bodyDiv w:val="1"/>
      <w:marLeft w:val="0"/>
      <w:marRight w:val="0"/>
      <w:marTop w:val="0"/>
      <w:marBottom w:val="0"/>
      <w:divBdr>
        <w:top w:val="none" w:sz="0" w:space="0" w:color="auto"/>
        <w:left w:val="none" w:sz="0" w:space="0" w:color="auto"/>
        <w:bottom w:val="none" w:sz="0" w:space="0" w:color="auto"/>
        <w:right w:val="none" w:sz="0" w:space="0" w:color="auto"/>
      </w:divBdr>
    </w:div>
    <w:div w:id="1044645222">
      <w:bodyDiv w:val="1"/>
      <w:marLeft w:val="0"/>
      <w:marRight w:val="0"/>
      <w:marTop w:val="0"/>
      <w:marBottom w:val="0"/>
      <w:divBdr>
        <w:top w:val="none" w:sz="0" w:space="0" w:color="auto"/>
        <w:left w:val="none" w:sz="0" w:space="0" w:color="auto"/>
        <w:bottom w:val="none" w:sz="0" w:space="0" w:color="auto"/>
        <w:right w:val="none" w:sz="0" w:space="0" w:color="auto"/>
      </w:divBdr>
    </w:div>
    <w:div w:id="1117021444">
      <w:bodyDiv w:val="1"/>
      <w:marLeft w:val="0"/>
      <w:marRight w:val="0"/>
      <w:marTop w:val="0"/>
      <w:marBottom w:val="0"/>
      <w:divBdr>
        <w:top w:val="none" w:sz="0" w:space="0" w:color="auto"/>
        <w:left w:val="none" w:sz="0" w:space="0" w:color="auto"/>
        <w:bottom w:val="none" w:sz="0" w:space="0" w:color="auto"/>
        <w:right w:val="none" w:sz="0" w:space="0" w:color="auto"/>
      </w:divBdr>
    </w:div>
    <w:div w:id="1276524244">
      <w:bodyDiv w:val="1"/>
      <w:marLeft w:val="0"/>
      <w:marRight w:val="0"/>
      <w:marTop w:val="0"/>
      <w:marBottom w:val="0"/>
      <w:divBdr>
        <w:top w:val="none" w:sz="0" w:space="0" w:color="auto"/>
        <w:left w:val="none" w:sz="0" w:space="0" w:color="auto"/>
        <w:bottom w:val="none" w:sz="0" w:space="0" w:color="auto"/>
        <w:right w:val="none" w:sz="0" w:space="0" w:color="auto"/>
      </w:divBdr>
    </w:div>
    <w:div w:id="1436243994">
      <w:bodyDiv w:val="1"/>
      <w:marLeft w:val="0"/>
      <w:marRight w:val="0"/>
      <w:marTop w:val="0"/>
      <w:marBottom w:val="0"/>
      <w:divBdr>
        <w:top w:val="none" w:sz="0" w:space="0" w:color="auto"/>
        <w:left w:val="none" w:sz="0" w:space="0" w:color="auto"/>
        <w:bottom w:val="none" w:sz="0" w:space="0" w:color="auto"/>
        <w:right w:val="none" w:sz="0" w:space="0" w:color="auto"/>
      </w:divBdr>
    </w:div>
    <w:div w:id="1638756334">
      <w:bodyDiv w:val="1"/>
      <w:marLeft w:val="0"/>
      <w:marRight w:val="0"/>
      <w:marTop w:val="0"/>
      <w:marBottom w:val="0"/>
      <w:divBdr>
        <w:top w:val="none" w:sz="0" w:space="0" w:color="auto"/>
        <w:left w:val="none" w:sz="0" w:space="0" w:color="auto"/>
        <w:bottom w:val="none" w:sz="0" w:space="0" w:color="auto"/>
        <w:right w:val="none" w:sz="0" w:space="0" w:color="auto"/>
      </w:divBdr>
    </w:div>
    <w:div w:id="16662825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nikki.thorne@hamwic.org"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742310977202F41BB09B5F5038F33AF" ma:contentTypeVersion="13" ma:contentTypeDescription="Create a new document." ma:contentTypeScope="" ma:versionID="bfba843eb3c74851d80d7458b3aee291">
  <xsd:schema xmlns:xsd="http://www.w3.org/2001/XMLSchema" xmlns:xs="http://www.w3.org/2001/XMLSchema" xmlns:p="http://schemas.microsoft.com/office/2006/metadata/properties" xmlns:ns2="f7ae9be5-7c3c-47cd-ae85-44f54695198f" xmlns:ns3="40badb8f-8c1a-4684-a95e-21bfd1d1db09" targetNamespace="http://schemas.microsoft.com/office/2006/metadata/properties" ma:root="true" ma:fieldsID="5ee0c4d8bc81f5dbcd6b55d03029a74a" ns2:_="" ns3:_="">
    <xsd:import namespace="f7ae9be5-7c3c-47cd-ae85-44f54695198f"/>
    <xsd:import namespace="40badb8f-8c1a-4684-a95e-21bfd1d1db09"/>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7ae9be5-7c3c-47cd-ae85-44f54695198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578eeea2-4dcb-4ab1-a3b5-b40d922e7ae7" ma:termSetId="09814cd3-568e-fe90-9814-8d621ff8fb84" ma:anchorId="fba54fb3-c3e1-fe81-a776-ca4b69148c4d" ma:open="true" ma:isKeyword="false">
      <xsd:complexType>
        <xsd:sequence>
          <xsd:element ref="pc:Terms" minOccurs="0" maxOccurs="1"/>
        </xsd:sequence>
      </xsd:complex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0badb8f-8c1a-4684-a95e-21bfd1d1db09"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68dfd4e3-4565-4b0d-acd4-f9e3eefcb933}" ma:internalName="TaxCatchAll" ma:showField="CatchAllData" ma:web="40badb8f-8c1a-4684-a95e-21bfd1d1db09">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f7ae9be5-7c3c-47cd-ae85-44f54695198f">
      <Terms xmlns="http://schemas.microsoft.com/office/infopath/2007/PartnerControls"/>
    </lcf76f155ced4ddcb4097134ff3c332f>
    <TaxCatchAll xmlns="40badb8f-8c1a-4684-a95e-21bfd1d1db09" xsi:nil="true"/>
  </documentManagement>
</p:properties>
</file>

<file path=customXml/itemProps1.xml><?xml version="1.0" encoding="utf-8"?>
<ds:datastoreItem xmlns:ds="http://schemas.openxmlformats.org/officeDocument/2006/customXml" ds:itemID="{578B2C6C-4383-4309-8809-55482E7E8703}">
  <ds:schemaRefs>
    <ds:schemaRef ds:uri="http://schemas.microsoft.com/sharepoint/v3/contenttype/forms"/>
  </ds:schemaRefs>
</ds:datastoreItem>
</file>

<file path=customXml/itemProps2.xml><?xml version="1.0" encoding="utf-8"?>
<ds:datastoreItem xmlns:ds="http://schemas.openxmlformats.org/officeDocument/2006/customXml" ds:itemID="{A20BED08-0287-4BD4-A7E6-B277D887389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7ae9be5-7c3c-47cd-ae85-44f54695198f"/>
    <ds:schemaRef ds:uri="40badb8f-8c1a-4684-a95e-21bfd1d1db0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42C9C5C-A339-4618-A1BD-DE4775D393B4}">
  <ds:schemaRefs>
    <ds:schemaRef ds:uri="http://schemas.openxmlformats.org/officeDocument/2006/bibliography"/>
  </ds:schemaRefs>
</ds:datastoreItem>
</file>

<file path=customXml/itemProps4.xml><?xml version="1.0" encoding="utf-8"?>
<ds:datastoreItem xmlns:ds="http://schemas.openxmlformats.org/officeDocument/2006/customXml" ds:itemID="{0AA8639F-8CA6-4449-ADA8-8608475ABBED}">
  <ds:schemaRefs>
    <ds:schemaRef ds:uri="http://schemas.microsoft.com/office/2006/metadata/properties"/>
    <ds:schemaRef ds:uri="http://schemas.microsoft.com/office/infopath/2007/PartnerControls"/>
    <ds:schemaRef ds:uri="f7ae9be5-7c3c-47cd-ae85-44f54695198f"/>
    <ds:schemaRef ds:uri="40badb8f-8c1a-4684-a95e-21bfd1d1db09"/>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15</Pages>
  <Words>5529</Words>
  <Characters>27870</Characters>
  <Application>Microsoft Office Word</Application>
  <DocSecurity>0</DocSecurity>
  <Lines>774</Lines>
  <Paragraphs>379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33020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Karen Chafe</dc:creator>
  <cp:keywords/>
  <dc:description/>
  <cp:lastModifiedBy>Paula Burgess</cp:lastModifiedBy>
  <cp:revision>10</cp:revision>
  <cp:lastPrinted>2025-07-17T08:45:00Z</cp:lastPrinted>
  <dcterms:created xsi:type="dcterms:W3CDTF">2025-08-06T10:01:00Z</dcterms:created>
  <dcterms:modified xsi:type="dcterms:W3CDTF">2026-02-02T10:07:00Z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0x0101002742310977202F41BB09B5F5038F33AF</vt:lpwstr>
  </property>
  <property fmtid="{D5CDD505-2E9C-101B-9397-08002B2CF9AE}" pid="3" name="MediaServiceImageTags">
    <vt:lpwstr/>
  </property>
</Properties>
</file>