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E43C5" w14:textId="77777777" w:rsidR="008B7680" w:rsidRDefault="008B7680" w:rsidP="008B7680">
      <w:pPr>
        <w:jc w:val="center"/>
      </w:pPr>
    </w:p>
    <w:p w14:paraId="41DAAE8A" w14:textId="77777777" w:rsidR="008B7680" w:rsidRDefault="008B7680" w:rsidP="008B7680">
      <w:pPr>
        <w:jc w:val="center"/>
      </w:pPr>
    </w:p>
    <w:p w14:paraId="7D66B307" w14:textId="77777777" w:rsidR="008B7680" w:rsidRDefault="008B7680" w:rsidP="008B7680">
      <w:pPr>
        <w:jc w:val="center"/>
      </w:pPr>
    </w:p>
    <w:p w14:paraId="67EF1E02" w14:textId="77777777" w:rsidR="008B7680" w:rsidRDefault="008B7680" w:rsidP="008B7680">
      <w:pPr>
        <w:jc w:val="center"/>
      </w:pPr>
      <w:r>
        <w:rPr>
          <w:noProof/>
        </w:rPr>
        <w:drawing>
          <wp:inline distT="0" distB="0" distL="0" distR="0" wp14:anchorId="1DC59CEF" wp14:editId="41224940">
            <wp:extent cx="1180218" cy="1065475"/>
            <wp:effectExtent l="19050" t="0" r="882" b="0"/>
            <wp:docPr id="1" name="Picture 1" descr="New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2"/>
                    <pic:cNvPicPr>
                      <a:picLocks noChangeAspect="1" noChangeArrowheads="1"/>
                    </pic:cNvPicPr>
                  </pic:nvPicPr>
                  <pic:blipFill>
                    <a:blip r:embed="rId5" cstate="print"/>
                    <a:srcRect/>
                    <a:stretch>
                      <a:fillRect/>
                    </a:stretch>
                  </pic:blipFill>
                  <pic:spPr bwMode="auto">
                    <a:xfrm>
                      <a:off x="0" y="0"/>
                      <a:ext cx="1178169" cy="1063625"/>
                    </a:xfrm>
                    <a:prstGeom prst="rect">
                      <a:avLst/>
                    </a:prstGeom>
                    <a:noFill/>
                    <a:ln w="9525">
                      <a:noFill/>
                      <a:miter lim="800000"/>
                      <a:headEnd/>
                      <a:tailEnd/>
                    </a:ln>
                  </pic:spPr>
                </pic:pic>
              </a:graphicData>
            </a:graphic>
          </wp:inline>
        </w:drawing>
      </w:r>
    </w:p>
    <w:p w14:paraId="5B5F2657" w14:textId="77777777" w:rsidR="008B7680" w:rsidRPr="00266E9F" w:rsidRDefault="008B7680" w:rsidP="008B7680">
      <w:pPr>
        <w:jc w:val="center"/>
        <w:rPr>
          <w:rFonts w:ascii="Arial" w:hAnsi="Arial" w:cs="Arial"/>
          <w:sz w:val="40"/>
          <w:szCs w:val="40"/>
        </w:rPr>
      </w:pPr>
      <w:r w:rsidRPr="00266E9F">
        <w:rPr>
          <w:rFonts w:ascii="Arial" w:hAnsi="Arial" w:cs="Arial"/>
          <w:sz w:val="40"/>
          <w:szCs w:val="40"/>
        </w:rPr>
        <w:t>Harlow Fields School &amp; College</w:t>
      </w:r>
    </w:p>
    <w:p w14:paraId="6C4EBBDB" w14:textId="77777777" w:rsidR="008B7680" w:rsidRDefault="008B7680" w:rsidP="008B7680">
      <w:pPr>
        <w:jc w:val="center"/>
        <w:rPr>
          <w:rFonts w:ascii="Calibri" w:hAnsi="Calibri"/>
          <w:sz w:val="20"/>
          <w:szCs w:val="20"/>
        </w:rPr>
      </w:pPr>
      <w:r w:rsidRPr="002E5B57">
        <w:rPr>
          <w:rFonts w:ascii="Calibri" w:hAnsi="Calibri"/>
          <w:sz w:val="20"/>
          <w:szCs w:val="20"/>
        </w:rPr>
        <w:t>Working Together To Succeed</w:t>
      </w:r>
    </w:p>
    <w:p w14:paraId="2389C21D" w14:textId="77777777" w:rsidR="008B7680" w:rsidRDefault="008B7680" w:rsidP="008B7680">
      <w:pPr>
        <w:rPr>
          <w:rFonts w:ascii="Arial" w:hAnsi="Arial" w:cs="Arial"/>
          <w:sz w:val="22"/>
          <w:szCs w:val="22"/>
        </w:rPr>
      </w:pPr>
    </w:p>
    <w:p w14:paraId="76E88841" w14:textId="77777777" w:rsidR="008B7680" w:rsidRDefault="008B7680" w:rsidP="008B7680">
      <w:pPr>
        <w:jc w:val="center"/>
        <w:rPr>
          <w:rFonts w:ascii="Arial" w:hAnsi="Arial" w:cs="Arial"/>
          <w:sz w:val="22"/>
          <w:szCs w:val="22"/>
        </w:rPr>
      </w:pPr>
    </w:p>
    <w:p w14:paraId="51C02EE2" w14:textId="77777777" w:rsidR="008B7680" w:rsidRDefault="008B7680" w:rsidP="008B7680">
      <w:pPr>
        <w:rPr>
          <w:rFonts w:ascii="Arial" w:hAnsi="Arial" w:cs="Arial"/>
          <w:sz w:val="22"/>
          <w:szCs w:val="22"/>
        </w:rPr>
      </w:pPr>
    </w:p>
    <w:p w14:paraId="54D364F3" w14:textId="77777777" w:rsidR="008B7680" w:rsidRPr="00464211" w:rsidRDefault="008B7680" w:rsidP="008B7680">
      <w:pPr>
        <w:pStyle w:val="Default"/>
        <w:jc w:val="center"/>
        <w:rPr>
          <w:rFonts w:ascii="Calibri" w:hAnsi="Calibri" w:cs="Calibri"/>
          <w:bCs/>
        </w:rPr>
      </w:pPr>
      <w:r w:rsidRPr="00464211">
        <w:rPr>
          <w:rFonts w:ascii="Calibri" w:hAnsi="Calibri" w:cs="Calibri"/>
          <w:bCs/>
        </w:rPr>
        <w:t>Governor Training</w:t>
      </w:r>
    </w:p>
    <w:p w14:paraId="4CD497BE" w14:textId="77777777" w:rsidR="008B7680" w:rsidRDefault="008B7680" w:rsidP="008B7680">
      <w:pPr>
        <w:pStyle w:val="Default"/>
        <w:ind w:left="426"/>
        <w:rPr>
          <w:bCs/>
        </w:rPr>
      </w:pPr>
    </w:p>
    <w:p w14:paraId="12CE2938" w14:textId="77777777" w:rsidR="008B7680" w:rsidRPr="00464211" w:rsidRDefault="008B7680" w:rsidP="008B7680">
      <w:pPr>
        <w:pStyle w:val="Default"/>
        <w:ind w:left="426"/>
        <w:rPr>
          <w:rFonts w:asciiTheme="minorHAnsi" w:hAnsiTheme="minorHAnsi" w:cstheme="minorHAnsi"/>
          <w:bCs/>
          <w:sz w:val="22"/>
          <w:szCs w:val="22"/>
        </w:rPr>
      </w:pPr>
      <w:r w:rsidRPr="00464211">
        <w:rPr>
          <w:rFonts w:asciiTheme="minorHAnsi" w:hAnsiTheme="minorHAnsi" w:cstheme="minorHAnsi"/>
          <w:bCs/>
          <w:sz w:val="22"/>
          <w:szCs w:val="22"/>
        </w:rPr>
        <w:t xml:space="preserve">The governing body subscribes to the training programme offered by </w:t>
      </w:r>
      <w:r>
        <w:rPr>
          <w:rFonts w:asciiTheme="minorHAnsi" w:hAnsiTheme="minorHAnsi" w:cstheme="minorHAnsi"/>
          <w:bCs/>
          <w:sz w:val="22"/>
          <w:szCs w:val="22"/>
        </w:rPr>
        <w:t>Juniper Education</w:t>
      </w:r>
      <w:r w:rsidRPr="00464211">
        <w:rPr>
          <w:rFonts w:asciiTheme="minorHAnsi" w:hAnsiTheme="minorHAnsi" w:cstheme="minorHAnsi"/>
          <w:bCs/>
          <w:sz w:val="22"/>
          <w:szCs w:val="22"/>
        </w:rPr>
        <w:t xml:space="preserve"> and encourages all governors to apply for courses relevant to governing body activities.</w:t>
      </w:r>
    </w:p>
    <w:p w14:paraId="0A1010FB" w14:textId="77777777" w:rsidR="008B7680" w:rsidRPr="00464211" w:rsidRDefault="008B7680" w:rsidP="008B7680">
      <w:pPr>
        <w:pStyle w:val="Default"/>
        <w:ind w:left="426"/>
        <w:rPr>
          <w:rFonts w:asciiTheme="minorHAnsi" w:hAnsiTheme="minorHAnsi" w:cstheme="minorHAnsi"/>
          <w:bCs/>
          <w:sz w:val="22"/>
          <w:szCs w:val="22"/>
        </w:rPr>
      </w:pPr>
    </w:p>
    <w:p w14:paraId="2568132D" w14:textId="77777777" w:rsidR="008B7680" w:rsidRPr="00464211" w:rsidRDefault="008B7680" w:rsidP="008B7680">
      <w:pPr>
        <w:pStyle w:val="Default"/>
        <w:ind w:left="426"/>
        <w:rPr>
          <w:rFonts w:asciiTheme="minorHAnsi" w:hAnsiTheme="minorHAnsi" w:cstheme="minorHAnsi"/>
          <w:bCs/>
          <w:sz w:val="22"/>
          <w:szCs w:val="22"/>
        </w:rPr>
      </w:pPr>
      <w:r w:rsidRPr="00464211">
        <w:rPr>
          <w:rFonts w:asciiTheme="minorHAnsi" w:hAnsiTheme="minorHAnsi" w:cstheme="minorHAnsi"/>
          <w:bCs/>
          <w:sz w:val="22"/>
          <w:szCs w:val="22"/>
        </w:rPr>
        <w:t xml:space="preserve">All governors are able to download the training programmed produced by </w:t>
      </w:r>
      <w:r>
        <w:rPr>
          <w:rFonts w:asciiTheme="minorHAnsi" w:hAnsiTheme="minorHAnsi" w:cstheme="minorHAnsi"/>
          <w:bCs/>
          <w:sz w:val="22"/>
          <w:szCs w:val="22"/>
        </w:rPr>
        <w:t>Juniper Education</w:t>
      </w:r>
      <w:r w:rsidRPr="00464211">
        <w:rPr>
          <w:rFonts w:asciiTheme="minorHAnsi" w:hAnsiTheme="minorHAnsi" w:cstheme="minorHAnsi"/>
          <w:bCs/>
          <w:sz w:val="22"/>
          <w:szCs w:val="22"/>
        </w:rPr>
        <w:t xml:space="preserve"> and the governing body has appointed a link governor to co-ordinate training needs and keep a record of courses attended by individual governors.</w:t>
      </w:r>
    </w:p>
    <w:p w14:paraId="24B45C59" w14:textId="77777777" w:rsidR="008B7680" w:rsidRPr="00464211" w:rsidRDefault="008B7680" w:rsidP="008B7680">
      <w:pPr>
        <w:pStyle w:val="Default"/>
        <w:ind w:left="426"/>
        <w:rPr>
          <w:rFonts w:asciiTheme="minorHAnsi" w:hAnsiTheme="minorHAnsi" w:cstheme="minorHAnsi"/>
          <w:bCs/>
          <w:sz w:val="22"/>
          <w:szCs w:val="22"/>
        </w:rPr>
      </w:pPr>
    </w:p>
    <w:p w14:paraId="3647823F" w14:textId="77777777" w:rsidR="008B7680" w:rsidRPr="00464211" w:rsidRDefault="008B7680" w:rsidP="008B7680">
      <w:pPr>
        <w:pStyle w:val="Default"/>
        <w:ind w:left="426"/>
        <w:rPr>
          <w:rFonts w:asciiTheme="minorHAnsi" w:hAnsiTheme="minorHAnsi" w:cstheme="minorHAnsi"/>
          <w:bCs/>
          <w:sz w:val="22"/>
          <w:szCs w:val="22"/>
        </w:rPr>
      </w:pPr>
      <w:r w:rsidRPr="00464211">
        <w:rPr>
          <w:rFonts w:asciiTheme="minorHAnsi" w:hAnsiTheme="minorHAnsi" w:cstheme="minorHAnsi"/>
          <w:bCs/>
          <w:sz w:val="22"/>
          <w:szCs w:val="22"/>
        </w:rPr>
        <w:t xml:space="preserve">All new governors are strongly encouraged to attend the induction courses - details of which are published in </w:t>
      </w:r>
      <w:r>
        <w:rPr>
          <w:rFonts w:asciiTheme="minorHAnsi" w:hAnsiTheme="minorHAnsi" w:cstheme="minorHAnsi"/>
          <w:bCs/>
          <w:sz w:val="22"/>
          <w:szCs w:val="22"/>
        </w:rPr>
        <w:t xml:space="preserve">Juniper’s Governor </w:t>
      </w:r>
      <w:r w:rsidRPr="00464211">
        <w:rPr>
          <w:rFonts w:asciiTheme="minorHAnsi" w:hAnsiTheme="minorHAnsi" w:cstheme="minorHAnsi"/>
          <w:bCs/>
          <w:sz w:val="22"/>
          <w:szCs w:val="22"/>
        </w:rPr>
        <w:t xml:space="preserve"> training programme.</w:t>
      </w:r>
    </w:p>
    <w:p w14:paraId="705C8266" w14:textId="77777777" w:rsidR="008B7680" w:rsidRPr="00464211" w:rsidRDefault="008B7680" w:rsidP="008B7680">
      <w:pPr>
        <w:pStyle w:val="Default"/>
        <w:ind w:left="426"/>
        <w:rPr>
          <w:rFonts w:asciiTheme="minorHAnsi" w:hAnsiTheme="minorHAnsi" w:cstheme="minorHAnsi"/>
          <w:bCs/>
          <w:sz w:val="22"/>
          <w:szCs w:val="22"/>
        </w:rPr>
      </w:pPr>
    </w:p>
    <w:p w14:paraId="28038941" w14:textId="77777777" w:rsidR="008B7680" w:rsidRPr="00464211" w:rsidRDefault="008B7680" w:rsidP="008B7680">
      <w:pPr>
        <w:pStyle w:val="Default"/>
        <w:ind w:left="426"/>
        <w:rPr>
          <w:rFonts w:asciiTheme="minorHAnsi" w:hAnsiTheme="minorHAnsi" w:cstheme="minorHAnsi"/>
          <w:bCs/>
          <w:sz w:val="22"/>
          <w:szCs w:val="22"/>
        </w:rPr>
      </w:pPr>
      <w:r w:rsidRPr="00464211">
        <w:rPr>
          <w:rFonts w:asciiTheme="minorHAnsi" w:hAnsiTheme="minorHAnsi" w:cstheme="minorHAnsi"/>
          <w:bCs/>
          <w:sz w:val="22"/>
          <w:szCs w:val="22"/>
        </w:rPr>
        <w:t xml:space="preserve">The governing body discusses the training needs of its members at regular intervals and decides on a training programme. It will identify areas of whole governing body development and arrange for governing body development sessions to be provided through </w:t>
      </w:r>
      <w:r>
        <w:rPr>
          <w:rFonts w:asciiTheme="minorHAnsi" w:hAnsiTheme="minorHAnsi" w:cstheme="minorHAnsi"/>
          <w:bCs/>
          <w:sz w:val="22"/>
          <w:szCs w:val="22"/>
        </w:rPr>
        <w:t>Juniper.</w:t>
      </w:r>
    </w:p>
    <w:p w14:paraId="2AB54261" w14:textId="77777777" w:rsidR="008B7680" w:rsidRPr="00464211" w:rsidRDefault="008B7680" w:rsidP="008B7680">
      <w:pPr>
        <w:pStyle w:val="Default"/>
        <w:ind w:left="426"/>
        <w:rPr>
          <w:rFonts w:asciiTheme="minorHAnsi" w:hAnsiTheme="minorHAnsi" w:cstheme="minorHAnsi"/>
          <w:bCs/>
          <w:sz w:val="22"/>
          <w:szCs w:val="22"/>
        </w:rPr>
      </w:pPr>
    </w:p>
    <w:p w14:paraId="06C04CD2" w14:textId="77777777" w:rsidR="008B7680" w:rsidRPr="00464211" w:rsidRDefault="008B7680" w:rsidP="008B7680">
      <w:pPr>
        <w:pStyle w:val="Default"/>
        <w:ind w:left="426"/>
        <w:rPr>
          <w:rFonts w:asciiTheme="minorHAnsi" w:hAnsiTheme="minorHAnsi" w:cstheme="minorHAnsi"/>
          <w:bCs/>
          <w:sz w:val="22"/>
          <w:szCs w:val="22"/>
        </w:rPr>
      </w:pPr>
      <w:r w:rsidRPr="00464211">
        <w:rPr>
          <w:rFonts w:asciiTheme="minorHAnsi" w:hAnsiTheme="minorHAnsi" w:cstheme="minorHAnsi"/>
          <w:bCs/>
          <w:sz w:val="22"/>
          <w:szCs w:val="22"/>
        </w:rPr>
        <w:t xml:space="preserve">There are three identified training sessions per year at which members of staff will lead training on areas such as a particular department, Essex Steps or safeguarding. </w:t>
      </w:r>
    </w:p>
    <w:p w14:paraId="1A4FD601" w14:textId="77777777" w:rsidR="008B7680" w:rsidRPr="00464211" w:rsidRDefault="008B7680" w:rsidP="008B7680">
      <w:pPr>
        <w:pStyle w:val="Default"/>
        <w:ind w:left="426"/>
        <w:rPr>
          <w:rFonts w:asciiTheme="minorHAnsi" w:hAnsiTheme="minorHAnsi" w:cstheme="minorHAnsi"/>
          <w:bCs/>
          <w:sz w:val="22"/>
          <w:szCs w:val="22"/>
        </w:rPr>
      </w:pPr>
    </w:p>
    <w:p w14:paraId="03D1A34F" w14:textId="77777777" w:rsidR="008B7680" w:rsidRDefault="008B7680" w:rsidP="008B7680">
      <w:pPr>
        <w:pStyle w:val="Default"/>
        <w:ind w:left="426"/>
        <w:rPr>
          <w:rFonts w:asciiTheme="minorHAnsi" w:hAnsiTheme="minorHAnsi" w:cstheme="minorHAnsi"/>
          <w:bCs/>
          <w:sz w:val="22"/>
          <w:szCs w:val="22"/>
        </w:rPr>
      </w:pPr>
      <w:r w:rsidRPr="00464211">
        <w:rPr>
          <w:rFonts w:asciiTheme="minorHAnsi" w:hAnsiTheme="minorHAnsi" w:cstheme="minorHAnsi"/>
          <w:bCs/>
          <w:sz w:val="22"/>
          <w:szCs w:val="22"/>
        </w:rPr>
        <w:t>Governors attending training courses are required to report on the course at each governing body meeting.</w:t>
      </w:r>
    </w:p>
    <w:p w14:paraId="1C72B0FE" w14:textId="77777777" w:rsidR="008B7680" w:rsidRDefault="008B7680" w:rsidP="008B7680">
      <w:pPr>
        <w:pStyle w:val="Default"/>
        <w:ind w:left="426"/>
        <w:rPr>
          <w:rFonts w:asciiTheme="minorHAnsi" w:hAnsiTheme="minorHAnsi" w:cstheme="minorHAnsi"/>
          <w:bCs/>
          <w:sz w:val="22"/>
          <w:szCs w:val="22"/>
        </w:rPr>
      </w:pPr>
    </w:p>
    <w:p w14:paraId="76FCC8F3" w14:textId="77777777" w:rsidR="008B7680" w:rsidRPr="00464211" w:rsidRDefault="008B7680" w:rsidP="008B7680">
      <w:pPr>
        <w:pStyle w:val="Default"/>
        <w:ind w:left="426"/>
        <w:rPr>
          <w:rFonts w:asciiTheme="minorHAnsi" w:hAnsiTheme="minorHAnsi" w:cstheme="minorHAnsi"/>
          <w:bCs/>
          <w:sz w:val="22"/>
          <w:szCs w:val="22"/>
        </w:rPr>
      </w:pPr>
      <w:r>
        <w:rPr>
          <w:rFonts w:asciiTheme="minorHAnsi" w:hAnsiTheme="minorHAnsi" w:cstheme="minorHAnsi"/>
          <w:bCs/>
          <w:sz w:val="22"/>
          <w:szCs w:val="22"/>
        </w:rPr>
        <w:t>As an internal initiative there is one session each term for Governors for Training and Information. These are remote sessions provided by external providers or by our Staff to keep the Board UpToDate with school developments.</w:t>
      </w:r>
    </w:p>
    <w:p w14:paraId="5AB619D2" w14:textId="77777777" w:rsidR="008B7680" w:rsidRPr="00464211" w:rsidRDefault="008B7680" w:rsidP="008B7680">
      <w:pPr>
        <w:pStyle w:val="Default"/>
        <w:rPr>
          <w:rFonts w:asciiTheme="minorHAnsi" w:hAnsiTheme="minorHAnsi" w:cstheme="minorHAnsi"/>
          <w:bCs/>
          <w:sz w:val="22"/>
          <w:szCs w:val="22"/>
        </w:rPr>
      </w:pPr>
    </w:p>
    <w:p w14:paraId="17097DC2" w14:textId="77777777" w:rsidR="008B7680" w:rsidRPr="00464211" w:rsidRDefault="008B7680" w:rsidP="008B7680">
      <w:pPr>
        <w:pStyle w:val="Default"/>
        <w:rPr>
          <w:rFonts w:asciiTheme="minorHAnsi" w:hAnsiTheme="minorHAnsi" w:cstheme="minorHAnsi"/>
          <w:b/>
          <w:bCs/>
          <w:sz w:val="22"/>
          <w:szCs w:val="22"/>
        </w:rPr>
      </w:pPr>
    </w:p>
    <w:p w14:paraId="622A479A" w14:textId="77777777" w:rsidR="008B7680" w:rsidRPr="00464211" w:rsidRDefault="008B7680" w:rsidP="008B7680">
      <w:pPr>
        <w:pStyle w:val="Default"/>
        <w:rPr>
          <w:rFonts w:asciiTheme="minorHAnsi" w:hAnsiTheme="minorHAnsi" w:cstheme="minorHAnsi"/>
          <w:b/>
          <w:bCs/>
          <w:sz w:val="22"/>
          <w:szCs w:val="22"/>
        </w:rPr>
      </w:pPr>
    </w:p>
    <w:p w14:paraId="0B09CDC5" w14:textId="77777777" w:rsidR="008B7680" w:rsidRPr="00464211" w:rsidRDefault="008B7680" w:rsidP="008B7680">
      <w:pPr>
        <w:pStyle w:val="Default"/>
        <w:rPr>
          <w:rFonts w:asciiTheme="minorHAnsi" w:hAnsiTheme="minorHAnsi" w:cstheme="minorHAnsi"/>
          <w:b/>
          <w:bCs/>
          <w:sz w:val="22"/>
          <w:szCs w:val="22"/>
        </w:rPr>
      </w:pPr>
    </w:p>
    <w:p w14:paraId="1227A47C" w14:textId="77777777" w:rsidR="008B7680" w:rsidRPr="00464211" w:rsidRDefault="008B7680" w:rsidP="008B7680">
      <w:pPr>
        <w:pStyle w:val="Default"/>
        <w:rPr>
          <w:rFonts w:asciiTheme="minorHAnsi" w:hAnsiTheme="minorHAnsi" w:cstheme="minorHAnsi"/>
          <w:b/>
          <w:bCs/>
          <w:sz w:val="22"/>
          <w:szCs w:val="22"/>
        </w:rPr>
      </w:pPr>
    </w:p>
    <w:p w14:paraId="15DDD914" w14:textId="77777777" w:rsidR="008B7680" w:rsidRDefault="008B7680" w:rsidP="008B7680">
      <w:pPr>
        <w:pStyle w:val="Default"/>
        <w:rPr>
          <w:b/>
          <w:bCs/>
          <w:sz w:val="28"/>
          <w:szCs w:val="28"/>
        </w:rPr>
      </w:pPr>
    </w:p>
    <w:p w14:paraId="7ADD984C" w14:textId="77777777" w:rsidR="008B7680" w:rsidRDefault="008B7680" w:rsidP="008B7680">
      <w:pPr>
        <w:pStyle w:val="Default"/>
        <w:rPr>
          <w:b/>
          <w:bCs/>
          <w:sz w:val="28"/>
          <w:szCs w:val="28"/>
        </w:rPr>
      </w:pPr>
    </w:p>
    <w:p w14:paraId="2228991E" w14:textId="77777777" w:rsidR="008B7680" w:rsidRDefault="008B7680" w:rsidP="008B7680">
      <w:pPr>
        <w:pStyle w:val="Default"/>
        <w:rPr>
          <w:b/>
          <w:bCs/>
          <w:sz w:val="28"/>
          <w:szCs w:val="28"/>
        </w:rPr>
      </w:pPr>
    </w:p>
    <w:p w14:paraId="0A86D0F8" w14:textId="77777777" w:rsidR="008B7680" w:rsidRDefault="008B7680" w:rsidP="008B7680">
      <w:pPr>
        <w:pStyle w:val="Default"/>
        <w:rPr>
          <w:b/>
          <w:bCs/>
          <w:sz w:val="28"/>
          <w:szCs w:val="28"/>
        </w:rPr>
      </w:pPr>
    </w:p>
    <w:p w14:paraId="710B6EFE" w14:textId="77777777" w:rsidR="008B7680" w:rsidRDefault="008B7680" w:rsidP="008B7680">
      <w:pPr>
        <w:rPr>
          <w:rFonts w:ascii="Arial" w:hAnsi="Arial" w:cs="Arial"/>
          <w:sz w:val="22"/>
          <w:szCs w:val="22"/>
        </w:rPr>
      </w:pPr>
    </w:p>
    <w:p w14:paraId="5EADE941" w14:textId="77777777" w:rsidR="008B7680" w:rsidRDefault="008B7680" w:rsidP="008B7680">
      <w:pPr>
        <w:rPr>
          <w:rFonts w:ascii="Arial" w:hAnsi="Arial" w:cs="Arial"/>
          <w:sz w:val="22"/>
          <w:szCs w:val="22"/>
        </w:rPr>
      </w:pPr>
    </w:p>
    <w:p w14:paraId="50DA3A81" w14:textId="77777777" w:rsidR="008B7680" w:rsidRDefault="008B7680" w:rsidP="008B7680">
      <w:pPr>
        <w:rPr>
          <w:rFonts w:ascii="Arial" w:hAnsi="Arial" w:cs="Arial"/>
          <w:sz w:val="22"/>
          <w:szCs w:val="22"/>
        </w:rPr>
      </w:pPr>
    </w:p>
    <w:p w14:paraId="5F03432C" w14:textId="77777777" w:rsidR="008B7680" w:rsidRDefault="008B7680" w:rsidP="008B7680">
      <w:pPr>
        <w:rPr>
          <w:rFonts w:ascii="Arial" w:hAnsi="Arial" w:cs="Arial"/>
          <w:sz w:val="20"/>
          <w:szCs w:val="20"/>
        </w:rPr>
        <w:sectPr w:rsidR="008B7680" w:rsidSect="008B7680">
          <w:pgSz w:w="11906" w:h="16838"/>
          <w:pgMar w:top="709" w:right="1440" w:bottom="1440" w:left="1440" w:header="708" w:footer="708" w:gutter="0"/>
          <w:cols w:space="708"/>
          <w:docGrid w:linePitch="360"/>
        </w:sectPr>
      </w:pPr>
    </w:p>
    <w:p w14:paraId="1B34E6CC" w14:textId="77777777" w:rsidR="008B7680" w:rsidRPr="0059717B" w:rsidRDefault="008B7680" w:rsidP="008B7680">
      <w:pPr>
        <w:rPr>
          <w:rFonts w:ascii="Arial" w:hAnsi="Arial" w:cs="Arial"/>
          <w:sz w:val="20"/>
          <w:szCs w:val="20"/>
        </w:rPr>
      </w:pPr>
    </w:p>
    <w:p w14:paraId="5786E498" w14:textId="77777777" w:rsidR="008B7680" w:rsidRPr="0059717B" w:rsidRDefault="008B7680" w:rsidP="008B7680">
      <w:pPr>
        <w:rPr>
          <w:rFonts w:ascii="Arial" w:hAnsi="Arial" w:cs="Arial"/>
          <w:sz w:val="20"/>
          <w:szCs w:val="20"/>
        </w:rPr>
      </w:pPr>
    </w:p>
    <w:p w14:paraId="6CFC75CE" w14:textId="77777777" w:rsidR="008B7680" w:rsidRPr="008A1918" w:rsidRDefault="008B7680" w:rsidP="008B7680">
      <w:pPr>
        <w:shd w:val="clear" w:color="auto" w:fill="FFFF00"/>
        <w:jc w:val="center"/>
        <w:rPr>
          <w:rFonts w:ascii="Arial" w:hAnsi="Arial" w:cs="Arial"/>
        </w:rPr>
      </w:pPr>
      <w:r w:rsidRPr="008A1918">
        <w:rPr>
          <w:rFonts w:ascii="Arial" w:hAnsi="Arial" w:cs="Arial"/>
        </w:rPr>
        <w:t>Harlow Fields School &amp; College Governing Board</w:t>
      </w:r>
    </w:p>
    <w:p w14:paraId="2C4050D4" w14:textId="77777777" w:rsidR="008B7680" w:rsidRDefault="008B7680" w:rsidP="008B7680">
      <w:pPr>
        <w:shd w:val="clear" w:color="auto" w:fill="FFFF00"/>
        <w:jc w:val="center"/>
        <w:rPr>
          <w:rFonts w:ascii="Arial" w:hAnsi="Arial" w:cs="Arial"/>
        </w:rPr>
      </w:pPr>
      <w:r w:rsidRPr="001E2BA6">
        <w:rPr>
          <w:rFonts w:ascii="Arial" w:hAnsi="Arial" w:cs="Arial"/>
        </w:rPr>
        <w:t>Governors’ details &amp; the Regist</w:t>
      </w:r>
      <w:r>
        <w:rPr>
          <w:rFonts w:ascii="Arial" w:hAnsi="Arial" w:cs="Arial"/>
        </w:rPr>
        <w:t>er of Interests – September 2024/5</w:t>
      </w:r>
    </w:p>
    <w:p w14:paraId="3A69AB8F" w14:textId="77777777" w:rsidR="008B7680" w:rsidRDefault="008B7680" w:rsidP="008B7680"/>
    <w:tbl>
      <w:tblPr>
        <w:tblW w:w="24535" w:type="dxa"/>
        <w:tblInd w:w="-431" w:type="dxa"/>
        <w:tblCellMar>
          <w:left w:w="10" w:type="dxa"/>
          <w:right w:w="10" w:type="dxa"/>
        </w:tblCellMar>
        <w:tblLook w:val="04A0" w:firstRow="1" w:lastRow="0" w:firstColumn="1" w:lastColumn="0" w:noHBand="0" w:noVBand="1"/>
      </w:tblPr>
      <w:tblGrid>
        <w:gridCol w:w="1723"/>
        <w:gridCol w:w="2383"/>
        <w:gridCol w:w="2410"/>
        <w:gridCol w:w="1701"/>
        <w:gridCol w:w="2735"/>
        <w:gridCol w:w="2264"/>
        <w:gridCol w:w="1811"/>
        <w:gridCol w:w="2264"/>
        <w:gridCol w:w="1811"/>
        <w:gridCol w:w="1811"/>
        <w:gridCol w:w="1811"/>
        <w:gridCol w:w="1811"/>
      </w:tblGrid>
      <w:tr w:rsidR="008B7680" w14:paraId="09E6781C"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02E75EED" w14:textId="77777777" w:rsidR="008B7680" w:rsidRDefault="008B7680" w:rsidP="003B62C6">
            <w:pPr>
              <w:spacing w:line="249" w:lineRule="auto"/>
              <w:rPr>
                <w:sz w:val="18"/>
                <w:szCs w:val="18"/>
                <w:lang w:eastAsia="en-US"/>
              </w:rPr>
            </w:pPr>
            <w:r>
              <w:rPr>
                <w:sz w:val="18"/>
                <w:szCs w:val="18"/>
                <w:lang w:eastAsia="en-US"/>
              </w:rPr>
              <w:t>Name of Governor</w:t>
            </w:r>
          </w:p>
        </w:tc>
        <w:tc>
          <w:tcPr>
            <w:tcW w:w="238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013152A3" w14:textId="77777777" w:rsidR="008B7680" w:rsidRDefault="008B7680" w:rsidP="003B62C6">
            <w:pPr>
              <w:spacing w:line="249" w:lineRule="auto"/>
              <w:rPr>
                <w:sz w:val="18"/>
                <w:szCs w:val="18"/>
                <w:lang w:eastAsia="en-US"/>
              </w:rPr>
            </w:pPr>
            <w:r>
              <w:rPr>
                <w:sz w:val="18"/>
                <w:szCs w:val="18"/>
                <w:lang w:eastAsia="en-US"/>
              </w:rPr>
              <w:t xml:space="preserve">Category of Governor &amp; </w:t>
            </w:r>
            <w:r>
              <w:rPr>
                <w:sz w:val="18"/>
                <w:szCs w:val="18"/>
                <w:lang w:eastAsia="en-US"/>
              </w:rPr>
              <w:br/>
              <w:t>Term of Office</w:t>
            </w:r>
          </w:p>
        </w:tc>
        <w:tc>
          <w:tcPr>
            <w:tcW w:w="241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5C3BF4F5" w14:textId="77777777" w:rsidR="008B7680" w:rsidRDefault="008B7680" w:rsidP="003B62C6">
            <w:pPr>
              <w:spacing w:line="249" w:lineRule="auto"/>
              <w:rPr>
                <w:sz w:val="18"/>
                <w:szCs w:val="18"/>
                <w:lang w:eastAsia="en-US"/>
              </w:rPr>
            </w:pPr>
            <w:r>
              <w:rPr>
                <w:sz w:val="18"/>
                <w:szCs w:val="18"/>
                <w:lang w:eastAsia="en-US"/>
              </w:rPr>
              <w:t>Membership of Committee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03313F42" w14:textId="77777777" w:rsidR="008B7680" w:rsidRDefault="008B7680" w:rsidP="003B62C6">
            <w:pPr>
              <w:spacing w:line="249" w:lineRule="auto"/>
              <w:rPr>
                <w:sz w:val="18"/>
                <w:szCs w:val="18"/>
                <w:lang w:eastAsia="en-US"/>
              </w:rPr>
            </w:pPr>
            <w:r>
              <w:rPr>
                <w:sz w:val="18"/>
                <w:szCs w:val="18"/>
                <w:lang w:eastAsia="en-US"/>
              </w:rPr>
              <w:t>Area of Responsibility related to SIP</w:t>
            </w:r>
          </w:p>
        </w:tc>
        <w:tc>
          <w:tcPr>
            <w:tcW w:w="27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135468B3" w14:textId="77777777" w:rsidR="008B7680" w:rsidRDefault="008B7680" w:rsidP="003B62C6">
            <w:pPr>
              <w:spacing w:line="249" w:lineRule="auto"/>
              <w:jc w:val="center"/>
              <w:rPr>
                <w:sz w:val="18"/>
                <w:szCs w:val="18"/>
                <w:lang w:eastAsia="en-US"/>
              </w:rPr>
            </w:pPr>
            <w:r>
              <w:rPr>
                <w:sz w:val="18"/>
                <w:szCs w:val="18"/>
                <w:lang w:eastAsia="en-US"/>
              </w:rPr>
              <w:t>Link Governor Role</w:t>
            </w:r>
          </w:p>
        </w:tc>
        <w:tc>
          <w:tcPr>
            <w:tcW w:w="226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28414478" w14:textId="77777777" w:rsidR="008B7680" w:rsidRDefault="008B7680" w:rsidP="003B62C6">
            <w:pPr>
              <w:spacing w:line="249" w:lineRule="auto"/>
              <w:rPr>
                <w:sz w:val="18"/>
                <w:szCs w:val="18"/>
                <w:lang w:eastAsia="en-US"/>
              </w:rPr>
            </w:pPr>
            <w:r>
              <w:rPr>
                <w:sz w:val="18"/>
                <w:szCs w:val="18"/>
                <w:lang w:eastAsia="en-US"/>
              </w:rPr>
              <w:t>Relevant Business interests that could present a conflict of interest.  Including whether a Governor at another school.</w:t>
            </w:r>
          </w:p>
        </w:tc>
        <w:tc>
          <w:tcPr>
            <w:tcW w:w="18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6AEC64DE" w14:textId="77777777" w:rsidR="008B7680" w:rsidRDefault="008B7680" w:rsidP="003B62C6">
            <w:pPr>
              <w:spacing w:line="249" w:lineRule="auto"/>
              <w:rPr>
                <w:sz w:val="18"/>
                <w:szCs w:val="18"/>
                <w:lang w:eastAsia="en-US"/>
              </w:rPr>
            </w:pPr>
            <w:r>
              <w:rPr>
                <w:sz w:val="18"/>
                <w:szCs w:val="18"/>
                <w:lang w:eastAsia="en-US"/>
              </w:rPr>
              <w:t>Personal relationship (if any) with members of school staff e.g. spouse, partner, relative</w:t>
            </w:r>
          </w:p>
        </w:tc>
      </w:tr>
      <w:tr w:rsidR="008B7680" w14:paraId="0D5B1B3A"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A8D88"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Catherine Beckett</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347F8F"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Co-Opted</w:t>
            </w:r>
          </w:p>
          <w:p w14:paraId="1E0E7308"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Term: 16/06/22 – 15/06/26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5FCAD5" w14:textId="77777777" w:rsidR="008B7680" w:rsidRPr="00285105" w:rsidRDefault="008B7680" w:rsidP="008B7680">
            <w:pPr>
              <w:pStyle w:val="ListParagraph"/>
              <w:numPr>
                <w:ilvl w:val="0"/>
                <w:numId w:val="1"/>
              </w:numPr>
              <w:suppressAutoHyphens/>
              <w:autoSpaceDN w:val="0"/>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FP&amp;P Committee</w:t>
            </w:r>
          </w:p>
          <w:p w14:paraId="14F50774" w14:textId="77777777" w:rsidR="008B7680" w:rsidRPr="00285105" w:rsidRDefault="008B7680" w:rsidP="003B62C6">
            <w:pPr>
              <w:pStyle w:val="ListParagraph"/>
              <w:suppressAutoHyphens/>
              <w:autoSpaceDN w:val="0"/>
              <w:spacing w:line="249" w:lineRule="auto"/>
              <w:ind w:left="360"/>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B97DA"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D4E33" w14:textId="77777777" w:rsidR="008B7680" w:rsidRPr="00285105" w:rsidRDefault="008B7680" w:rsidP="008B7680">
            <w:pPr>
              <w:pStyle w:val="ListParagraph"/>
              <w:numPr>
                <w:ilvl w:val="0"/>
                <w:numId w:val="2"/>
              </w:numPr>
              <w:suppressAutoHyphens/>
              <w:autoSpaceDN w:val="0"/>
              <w:spacing w:line="249" w:lineRule="auto"/>
              <w:ind w:left="170" w:hanging="170"/>
              <w:rPr>
                <w:rFonts w:asciiTheme="minorHAnsi" w:hAnsiTheme="minorHAnsi" w:cstheme="minorHAnsi"/>
                <w:sz w:val="20"/>
                <w:szCs w:val="20"/>
                <w:lang w:eastAsia="en-US"/>
              </w:rPr>
            </w:pPr>
            <w:r w:rsidRPr="00285105">
              <w:rPr>
                <w:rFonts w:asciiTheme="minorHAnsi" w:hAnsiTheme="minorHAnsi" w:cstheme="minorHAnsi"/>
                <w:sz w:val="20"/>
                <w:szCs w:val="20"/>
                <w:lang w:eastAsia="en-US"/>
              </w:rPr>
              <w:t>Joint link Governor for Training</w:t>
            </w:r>
          </w:p>
          <w:p w14:paraId="425DE9B9" w14:textId="77777777" w:rsidR="008B7680" w:rsidRPr="00285105" w:rsidRDefault="008B7680" w:rsidP="008B7680">
            <w:pPr>
              <w:pStyle w:val="ListParagraph"/>
              <w:numPr>
                <w:ilvl w:val="0"/>
                <w:numId w:val="2"/>
              </w:numPr>
              <w:suppressAutoHyphens/>
              <w:autoSpaceDN w:val="0"/>
              <w:spacing w:line="249" w:lineRule="auto"/>
              <w:ind w:left="170" w:hanging="170"/>
              <w:rPr>
                <w:rFonts w:asciiTheme="minorHAnsi" w:hAnsiTheme="minorHAnsi" w:cstheme="minorHAnsi"/>
                <w:sz w:val="20"/>
                <w:szCs w:val="20"/>
                <w:lang w:eastAsia="en-US"/>
              </w:rPr>
            </w:pPr>
            <w:r w:rsidRPr="00285105">
              <w:rPr>
                <w:rFonts w:asciiTheme="minorHAnsi" w:hAnsiTheme="minorHAnsi" w:cstheme="minorHAnsi"/>
                <w:sz w:val="20"/>
                <w:szCs w:val="20"/>
                <w:lang w:eastAsia="en-US"/>
              </w:rPr>
              <w:t>Joint link Governor for Upper School</w:t>
            </w: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DC26F7"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F9385"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None</w:t>
            </w:r>
          </w:p>
        </w:tc>
      </w:tr>
      <w:tr w:rsidR="008B7680" w14:paraId="7CF325FB"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0459A" w14:textId="77777777" w:rsidR="008B7680" w:rsidRDefault="008B7680" w:rsidP="003B62C6">
            <w:pPr>
              <w:spacing w:line="249" w:lineRule="auto"/>
              <w:rPr>
                <w:rFonts w:asciiTheme="minorHAnsi" w:hAnsiTheme="minorHAnsi" w:cstheme="minorHAnsi"/>
                <w:sz w:val="20"/>
                <w:szCs w:val="20"/>
                <w:lang w:eastAsia="en-US"/>
              </w:rPr>
            </w:pPr>
          </w:p>
          <w:p w14:paraId="05EB145E"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Tracey Crowe</w:t>
            </w:r>
          </w:p>
          <w:p w14:paraId="26791186"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1FE13"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Associate </w:t>
            </w:r>
          </w:p>
          <w:p w14:paraId="1A9CE1D1"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Term</w:t>
            </w:r>
          </w:p>
          <w:p w14:paraId="0F8FCA46"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03/07/2024</w:t>
            </w:r>
          </w:p>
          <w:p w14:paraId="1A4F8D83"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03/07/2028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4A943" w14:textId="77777777" w:rsidR="008B7680" w:rsidRPr="00285105" w:rsidRDefault="008B7680" w:rsidP="003B62C6">
            <w:pPr>
              <w:pStyle w:val="ListParagraph"/>
              <w:suppressAutoHyphens/>
              <w:autoSpaceDN w:val="0"/>
              <w:spacing w:line="249" w:lineRule="auto"/>
              <w:ind w:left="360"/>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E64E7"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1CB9C" w14:textId="77777777" w:rsidR="008B7680" w:rsidRPr="00285105" w:rsidRDefault="008B7680" w:rsidP="003B62C6">
            <w:pPr>
              <w:pStyle w:val="ListParagraph"/>
              <w:suppressAutoHyphens/>
              <w:autoSpaceDN w:val="0"/>
              <w:spacing w:line="249" w:lineRule="auto"/>
              <w:ind w:left="170"/>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CE368" w14:textId="77777777" w:rsidR="008B7680" w:rsidRPr="00285105" w:rsidRDefault="008B7680" w:rsidP="003B62C6">
            <w:pPr>
              <w:spacing w:line="249" w:lineRule="auto"/>
              <w:rPr>
                <w:rFonts w:asciiTheme="minorHAnsi" w:hAnsiTheme="minorHAnsi" w:cstheme="minorHAnsi"/>
                <w:sz w:val="20"/>
                <w:szCs w:val="20"/>
                <w:lang w:eastAsia="en-US"/>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CEE69"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None</w:t>
            </w:r>
          </w:p>
        </w:tc>
      </w:tr>
      <w:tr w:rsidR="008B7680" w14:paraId="1A536B1B"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5077F"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Simon Dewhurst</w:t>
            </w:r>
          </w:p>
          <w:p w14:paraId="36FD499C" w14:textId="77777777" w:rsidR="008B7680" w:rsidRPr="00285105" w:rsidRDefault="008B7680" w:rsidP="003B62C6">
            <w:pPr>
              <w:spacing w:line="249" w:lineRule="auto"/>
              <w:rPr>
                <w:rFonts w:asciiTheme="minorHAnsi" w:hAnsiTheme="minorHAnsi" w:cstheme="minorHAnsi"/>
                <w:b/>
                <w:bCs/>
                <w:sz w:val="20"/>
                <w:szCs w:val="20"/>
                <w:lang w:eastAsia="en-US"/>
              </w:rPr>
            </w:pPr>
            <w:r w:rsidRPr="00285105">
              <w:rPr>
                <w:rFonts w:asciiTheme="minorHAnsi" w:hAnsiTheme="minorHAnsi" w:cstheme="minorHAnsi"/>
                <w:b/>
                <w:bCs/>
                <w:sz w:val="20"/>
                <w:szCs w:val="20"/>
                <w:lang w:eastAsia="en-US"/>
              </w:rPr>
              <w:t>Vice Chair</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DC189"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Co-Opted</w:t>
            </w:r>
          </w:p>
          <w:p w14:paraId="7AF672C4"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Term: 18/03/21-17/03/25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DCCC7"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FP&amp;P Committee</w:t>
            </w:r>
          </w:p>
          <w:p w14:paraId="4FC5C6A2"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Pay Committee</w:t>
            </w:r>
          </w:p>
          <w:p w14:paraId="7162149B" w14:textId="77777777" w:rsidR="008B7680" w:rsidRPr="00285105" w:rsidRDefault="008B7680" w:rsidP="008B7680">
            <w:pPr>
              <w:pStyle w:val="ListParagraph"/>
              <w:numPr>
                <w:ilvl w:val="0"/>
                <w:numId w:val="1"/>
              </w:numPr>
              <w:suppressAutoHyphens/>
              <w:autoSpaceDN w:val="0"/>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Head Teacher Performance Review Committee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D83C1"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Behaviour &amp; Attitudes</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47049" w14:textId="77777777" w:rsidR="008B7680" w:rsidRPr="00285105" w:rsidRDefault="008B7680" w:rsidP="003B62C6">
            <w:pPr>
              <w:spacing w:line="249" w:lineRule="auto"/>
              <w:rPr>
                <w:rFonts w:asciiTheme="minorHAnsi" w:hAnsiTheme="minorHAnsi" w:cstheme="minorHAnsi"/>
                <w:sz w:val="20"/>
                <w:szCs w:val="20"/>
                <w:lang w:eastAsia="en-US"/>
              </w:rPr>
            </w:pPr>
          </w:p>
          <w:p w14:paraId="15046CF3" w14:textId="77777777" w:rsidR="008B7680" w:rsidRPr="00285105" w:rsidRDefault="008B7680" w:rsidP="008B7680">
            <w:pPr>
              <w:pStyle w:val="ListParagraph"/>
              <w:numPr>
                <w:ilvl w:val="0"/>
                <w:numId w:val="2"/>
              </w:numPr>
              <w:suppressAutoHyphens/>
              <w:autoSpaceDN w:val="0"/>
              <w:spacing w:line="249" w:lineRule="auto"/>
              <w:ind w:left="170" w:hanging="170"/>
              <w:rPr>
                <w:rFonts w:asciiTheme="minorHAnsi" w:hAnsiTheme="minorHAnsi" w:cstheme="minorHAnsi"/>
                <w:sz w:val="20"/>
                <w:szCs w:val="20"/>
                <w:lang w:eastAsia="en-US"/>
              </w:rPr>
            </w:pPr>
            <w:r w:rsidRPr="00285105">
              <w:rPr>
                <w:rFonts w:asciiTheme="minorHAnsi" w:hAnsiTheme="minorHAnsi" w:cstheme="minorHAnsi"/>
                <w:sz w:val="20"/>
                <w:szCs w:val="20"/>
                <w:lang w:eastAsia="en-US"/>
              </w:rPr>
              <w:t>Joint Link Governor for Upper School</w:t>
            </w: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643E"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680AF"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None</w:t>
            </w:r>
          </w:p>
        </w:tc>
      </w:tr>
      <w:tr w:rsidR="008B7680" w14:paraId="1F80FC5F"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0A0C3" w14:textId="77777777" w:rsidR="008B7680" w:rsidRPr="00285105" w:rsidRDefault="008B7680" w:rsidP="003B62C6">
            <w:pPr>
              <w:spacing w:line="249" w:lineRule="auto"/>
              <w:rPr>
                <w:rFonts w:asciiTheme="minorHAnsi" w:hAnsiTheme="minorHAnsi" w:cstheme="minorHAnsi"/>
                <w:sz w:val="20"/>
                <w:szCs w:val="20"/>
                <w:lang w:eastAsia="en-US"/>
              </w:rPr>
            </w:pPr>
          </w:p>
          <w:p w14:paraId="036403ED"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Sarah Dodd</w:t>
            </w:r>
          </w:p>
          <w:p w14:paraId="2EF75F95"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AB1B7" w14:textId="6B1B650A"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 xml:space="preserve">Co </w:t>
            </w:r>
            <w:r w:rsidR="00BB3EF3">
              <w:rPr>
                <w:rFonts w:asciiTheme="minorHAnsi" w:hAnsiTheme="minorHAnsi" w:cstheme="minorHAnsi"/>
                <w:sz w:val="20"/>
                <w:szCs w:val="20"/>
                <w:lang w:eastAsia="en-US"/>
              </w:rPr>
              <w:t>O</w:t>
            </w:r>
            <w:r w:rsidRPr="00285105">
              <w:rPr>
                <w:rFonts w:asciiTheme="minorHAnsi" w:hAnsiTheme="minorHAnsi" w:cstheme="minorHAnsi"/>
                <w:sz w:val="20"/>
                <w:szCs w:val="20"/>
                <w:lang w:eastAsia="en-US"/>
              </w:rPr>
              <w:t>pted</w:t>
            </w:r>
          </w:p>
          <w:p w14:paraId="1220AA7A"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Term 20/11/2024</w:t>
            </w:r>
          </w:p>
          <w:p w14:paraId="0A38BA81"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20/11/2048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579279"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C&amp;PR Committee</w:t>
            </w:r>
          </w:p>
          <w:p w14:paraId="639AFADB" w14:textId="77777777" w:rsidR="008B7680" w:rsidRPr="00285105" w:rsidRDefault="008B7680" w:rsidP="003B62C6">
            <w:pPr>
              <w:suppressAutoHyphens/>
              <w:autoSpaceDN w:val="0"/>
              <w:spacing w:line="249" w:lineRule="auto"/>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687AA"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Early Years</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F5202" w14:textId="77777777" w:rsidR="008B7680" w:rsidRDefault="008B7680" w:rsidP="003B62C6">
            <w:pPr>
              <w:spacing w:line="249" w:lineRule="auto"/>
              <w:rPr>
                <w:rFonts w:asciiTheme="minorHAnsi" w:hAnsiTheme="minorHAnsi" w:cstheme="minorHAnsi"/>
                <w:sz w:val="20"/>
                <w:szCs w:val="20"/>
                <w:lang w:eastAsia="en-US"/>
              </w:rPr>
            </w:pPr>
          </w:p>
          <w:p w14:paraId="5A59FAFB"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Joint link Early Years with PMLD</w:t>
            </w:r>
          </w:p>
          <w:p w14:paraId="48FE4A5F"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7FA86"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DH Holy Cross Catholic Primary Academy</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D2C29E"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None</w:t>
            </w:r>
          </w:p>
        </w:tc>
      </w:tr>
      <w:tr w:rsidR="008B7680" w14:paraId="5023D554"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E7B3D" w14:textId="77777777" w:rsidR="008B7680" w:rsidRPr="00285105" w:rsidRDefault="008B7680" w:rsidP="003B62C6">
            <w:pPr>
              <w:spacing w:line="249" w:lineRule="auto"/>
              <w:rPr>
                <w:rFonts w:asciiTheme="minorHAnsi" w:hAnsiTheme="minorHAnsi" w:cstheme="minorHAnsi"/>
                <w:sz w:val="20"/>
                <w:szCs w:val="20"/>
                <w:lang w:eastAsia="en-US"/>
              </w:rPr>
            </w:pPr>
          </w:p>
          <w:p w14:paraId="6DAAABDF" w14:textId="40535676"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 xml:space="preserve">Paul </w:t>
            </w:r>
            <w:r w:rsidR="00BB3EF3" w:rsidRPr="00285105">
              <w:rPr>
                <w:rFonts w:asciiTheme="minorHAnsi" w:hAnsiTheme="minorHAnsi" w:cstheme="minorHAnsi"/>
                <w:sz w:val="20"/>
                <w:szCs w:val="20"/>
                <w:lang w:eastAsia="en-US"/>
              </w:rPr>
              <w:t>Kerrigan</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08C9D"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Parent</w:t>
            </w:r>
          </w:p>
          <w:p w14:paraId="0F6F2D98"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 xml:space="preserve">Term 22.11.23 </w:t>
            </w:r>
          </w:p>
          <w:p w14:paraId="3734C96E"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 xml:space="preserve"> 21.11.27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0570D"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C&amp;PR Committee</w:t>
            </w:r>
          </w:p>
          <w:p w14:paraId="16B8829D" w14:textId="77777777" w:rsidR="008B7680" w:rsidRPr="00285105" w:rsidRDefault="008B7680" w:rsidP="003B62C6">
            <w:pPr>
              <w:pStyle w:val="ListParagraph"/>
              <w:suppressAutoHyphens/>
              <w:autoSpaceDN w:val="0"/>
              <w:spacing w:line="249" w:lineRule="auto"/>
              <w:ind w:left="357"/>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7824C"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E7F77" w14:textId="77777777" w:rsidR="008B7680" w:rsidRPr="00285105" w:rsidRDefault="008B7680" w:rsidP="003B62C6">
            <w:pPr>
              <w:pStyle w:val="ListParagraph"/>
              <w:suppressAutoHyphens/>
              <w:autoSpaceDN w:val="0"/>
              <w:spacing w:line="249" w:lineRule="auto"/>
              <w:ind w:left="170"/>
              <w:rPr>
                <w:rFonts w:asciiTheme="minorHAnsi" w:hAnsiTheme="minorHAnsi" w:cstheme="minorHAnsi"/>
                <w:sz w:val="20"/>
                <w:szCs w:val="20"/>
                <w:lang w:eastAsia="en-US"/>
              </w:rPr>
            </w:pPr>
          </w:p>
          <w:p w14:paraId="1AFCDA9D" w14:textId="77777777" w:rsidR="008B7680" w:rsidRPr="00285105" w:rsidRDefault="008B7680" w:rsidP="003B62C6">
            <w:pPr>
              <w:pStyle w:val="ListParagraph"/>
              <w:suppressAutoHyphens/>
              <w:autoSpaceDN w:val="0"/>
              <w:spacing w:line="249" w:lineRule="auto"/>
              <w:ind w:left="170"/>
              <w:rPr>
                <w:rFonts w:asciiTheme="minorHAnsi" w:hAnsiTheme="minorHAnsi" w:cstheme="minorHAnsi"/>
                <w:sz w:val="20"/>
                <w:szCs w:val="20"/>
                <w:lang w:eastAsia="en-US"/>
              </w:rPr>
            </w:pPr>
          </w:p>
          <w:p w14:paraId="715B7F77"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5EE8A"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None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D1D24" w14:textId="77777777" w:rsidR="008B7680" w:rsidRPr="00285105" w:rsidRDefault="008B7680" w:rsidP="003B62C6">
            <w:pPr>
              <w:spacing w:line="249" w:lineRule="auto"/>
              <w:rPr>
                <w:rFonts w:asciiTheme="minorHAnsi" w:hAnsiTheme="minorHAnsi" w:cstheme="minorHAnsi"/>
                <w:sz w:val="20"/>
                <w:szCs w:val="20"/>
                <w:lang w:eastAsia="en-US"/>
              </w:rPr>
            </w:pPr>
          </w:p>
        </w:tc>
      </w:tr>
      <w:tr w:rsidR="008B7680" w14:paraId="01168471"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BDCE6"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 xml:space="preserve">Kathleen </w:t>
            </w:r>
            <w:r w:rsidRPr="00BB3EF3">
              <w:rPr>
                <w:rFonts w:asciiTheme="minorHAnsi" w:hAnsiTheme="minorHAnsi" w:cstheme="minorHAnsi"/>
                <w:sz w:val="20"/>
                <w:szCs w:val="20"/>
                <w:lang w:eastAsia="en-US"/>
              </w:rPr>
              <w:t>Faherty</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60DD1"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Head Teacher</w:t>
            </w:r>
          </w:p>
          <w:p w14:paraId="741CCF7B"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(Ex-Officio)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0A99B"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C&amp;PR Committee</w:t>
            </w:r>
          </w:p>
          <w:p w14:paraId="018765F8"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FP&amp;P Committee</w:t>
            </w:r>
          </w:p>
          <w:p w14:paraId="425F9996" w14:textId="77777777" w:rsidR="008B7680" w:rsidRPr="00285105" w:rsidRDefault="008B7680" w:rsidP="003B62C6">
            <w:pPr>
              <w:pStyle w:val="ListParagraph"/>
              <w:suppressAutoHyphens/>
              <w:autoSpaceDN w:val="0"/>
              <w:spacing w:line="249" w:lineRule="auto"/>
              <w:ind w:left="357"/>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3D5B3"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A20E7"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CEE7A"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56668"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None</w:t>
            </w:r>
          </w:p>
        </w:tc>
      </w:tr>
      <w:tr w:rsidR="008B7680" w14:paraId="6A27BB42" w14:textId="77777777" w:rsidTr="003B62C6">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3A2AA" w14:textId="2040A58A"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Claire Mabb</w:t>
            </w:r>
            <w:r w:rsidR="00BB3EF3">
              <w:rPr>
                <w:rFonts w:asciiTheme="minorHAnsi" w:hAnsiTheme="minorHAnsi" w:cstheme="minorHAnsi"/>
                <w:sz w:val="20"/>
                <w:szCs w:val="20"/>
                <w:lang w:eastAsia="en-US"/>
              </w:rPr>
              <w:t>u</w:t>
            </w:r>
            <w:r>
              <w:rPr>
                <w:rFonts w:asciiTheme="minorHAnsi" w:hAnsiTheme="minorHAnsi" w:cstheme="minorHAnsi"/>
                <w:sz w:val="20"/>
                <w:szCs w:val="20"/>
                <w:lang w:eastAsia="en-US"/>
              </w:rPr>
              <w:t>tt</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435C4" w14:textId="77777777" w:rsidR="008B7680" w:rsidRDefault="008B7680" w:rsidP="003B62C6">
            <w:pPr>
              <w:spacing w:line="249" w:lineRule="auto"/>
              <w:rPr>
                <w:rFonts w:asciiTheme="minorHAnsi" w:hAnsiTheme="minorHAnsi" w:cstheme="minorHAnsi"/>
                <w:sz w:val="20"/>
                <w:szCs w:val="20"/>
                <w:lang w:eastAsia="en-US"/>
              </w:rPr>
            </w:pPr>
          </w:p>
          <w:p w14:paraId="17EF75A0"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Parent</w:t>
            </w:r>
          </w:p>
          <w:p w14:paraId="5880314C"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Term</w:t>
            </w:r>
          </w:p>
          <w:p w14:paraId="48F016F6"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20/11/2024</w:t>
            </w:r>
          </w:p>
          <w:p w14:paraId="3DADB9DA"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20/11/2028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FBBE8"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C&amp;PR Committee</w:t>
            </w:r>
          </w:p>
          <w:p w14:paraId="729899B5" w14:textId="77777777" w:rsidR="008B7680" w:rsidRPr="00285105" w:rsidRDefault="008B7680" w:rsidP="003B62C6">
            <w:pPr>
              <w:pStyle w:val="ListParagraph"/>
              <w:suppressAutoHyphens/>
              <w:autoSpaceDN w:val="0"/>
              <w:spacing w:line="249" w:lineRule="auto"/>
              <w:ind w:left="357"/>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D9A34"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1BAFF"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F9703"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None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127C7" w14:textId="77777777" w:rsidR="008B7680" w:rsidRDefault="008B7680" w:rsidP="003B62C6">
            <w:pPr>
              <w:spacing w:line="249" w:lineRule="auto"/>
              <w:rPr>
                <w:rFonts w:asciiTheme="minorHAnsi" w:hAnsiTheme="minorHAnsi" w:cstheme="minorHAnsi"/>
                <w:sz w:val="20"/>
                <w:szCs w:val="20"/>
                <w:lang w:eastAsia="en-US"/>
              </w:rPr>
            </w:pPr>
          </w:p>
          <w:p w14:paraId="4FFFE764" w14:textId="77777777" w:rsidR="008B7680" w:rsidRDefault="008B7680" w:rsidP="003B62C6">
            <w:pPr>
              <w:spacing w:line="249" w:lineRule="auto"/>
              <w:rPr>
                <w:rFonts w:asciiTheme="minorHAnsi" w:hAnsiTheme="minorHAnsi" w:cstheme="minorHAnsi"/>
                <w:sz w:val="20"/>
                <w:szCs w:val="20"/>
                <w:lang w:eastAsia="en-US"/>
              </w:rPr>
            </w:pPr>
          </w:p>
          <w:p w14:paraId="275CC8F6"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None</w:t>
            </w:r>
          </w:p>
        </w:tc>
        <w:tc>
          <w:tcPr>
            <w:tcW w:w="2264" w:type="dxa"/>
            <w:vAlign w:val="center"/>
          </w:tcPr>
          <w:p w14:paraId="2D9652D8" w14:textId="77777777" w:rsidR="008B7680" w:rsidRDefault="008B7680" w:rsidP="003B62C6">
            <w:pPr>
              <w:spacing w:after="200" w:line="276" w:lineRule="auto"/>
            </w:pPr>
          </w:p>
        </w:tc>
        <w:tc>
          <w:tcPr>
            <w:tcW w:w="1811" w:type="dxa"/>
            <w:vAlign w:val="center"/>
          </w:tcPr>
          <w:p w14:paraId="7AF4FB43" w14:textId="77777777" w:rsidR="008B7680" w:rsidRPr="009C1AFB" w:rsidRDefault="008B7680" w:rsidP="003B62C6">
            <w:pPr>
              <w:spacing w:line="249" w:lineRule="auto"/>
              <w:rPr>
                <w:rFonts w:asciiTheme="minorHAnsi" w:hAnsiTheme="minorHAnsi" w:cstheme="minorHAnsi"/>
                <w:sz w:val="22"/>
                <w:szCs w:val="22"/>
                <w:lang w:eastAsia="en-US"/>
              </w:rPr>
            </w:pPr>
          </w:p>
          <w:p w14:paraId="23582E88" w14:textId="77777777" w:rsidR="008B7680" w:rsidRPr="009C1AFB" w:rsidRDefault="008B7680" w:rsidP="003B62C6">
            <w:pPr>
              <w:spacing w:line="249" w:lineRule="auto"/>
              <w:rPr>
                <w:rFonts w:asciiTheme="minorHAnsi" w:hAnsiTheme="minorHAnsi" w:cstheme="minorHAnsi"/>
                <w:sz w:val="22"/>
                <w:szCs w:val="22"/>
                <w:lang w:eastAsia="en-US"/>
              </w:rPr>
            </w:pPr>
            <w:r w:rsidRPr="009C1AFB">
              <w:rPr>
                <w:rFonts w:asciiTheme="minorHAnsi" w:hAnsiTheme="minorHAnsi" w:cstheme="minorHAnsi"/>
                <w:sz w:val="22"/>
                <w:szCs w:val="22"/>
                <w:lang w:eastAsia="en-US"/>
              </w:rPr>
              <w:t>Co-Opted</w:t>
            </w:r>
          </w:p>
          <w:p w14:paraId="08FDCE2F" w14:textId="77777777" w:rsidR="008B7680" w:rsidRDefault="008B7680" w:rsidP="003B62C6">
            <w:pPr>
              <w:spacing w:after="200" w:line="276" w:lineRule="auto"/>
            </w:pPr>
            <w:r w:rsidRPr="009C1AFB">
              <w:rPr>
                <w:rFonts w:asciiTheme="minorHAnsi" w:hAnsiTheme="minorHAnsi" w:cstheme="minorHAnsi"/>
                <w:sz w:val="22"/>
                <w:szCs w:val="22"/>
                <w:lang w:eastAsia="en-US"/>
              </w:rPr>
              <w:t>Term: 20/11/19 – 19/11/23</w:t>
            </w:r>
          </w:p>
        </w:tc>
        <w:tc>
          <w:tcPr>
            <w:tcW w:w="1811" w:type="dxa"/>
            <w:vAlign w:val="center"/>
          </w:tcPr>
          <w:p w14:paraId="0BDB8C16" w14:textId="77777777" w:rsidR="008B7680" w:rsidRPr="009C1AFB" w:rsidRDefault="008B7680" w:rsidP="008B7680">
            <w:pPr>
              <w:pStyle w:val="ListParagraph"/>
              <w:numPr>
                <w:ilvl w:val="0"/>
                <w:numId w:val="2"/>
              </w:numPr>
              <w:suppressAutoHyphens/>
              <w:autoSpaceDN w:val="0"/>
              <w:spacing w:line="249" w:lineRule="auto"/>
              <w:ind w:left="317"/>
              <w:rPr>
                <w:rFonts w:asciiTheme="minorHAnsi" w:hAnsiTheme="minorHAnsi" w:cstheme="minorHAnsi"/>
                <w:sz w:val="22"/>
                <w:szCs w:val="22"/>
                <w:lang w:eastAsia="en-US"/>
              </w:rPr>
            </w:pPr>
            <w:r w:rsidRPr="009C1AFB">
              <w:rPr>
                <w:rFonts w:asciiTheme="minorHAnsi" w:hAnsiTheme="minorHAnsi" w:cstheme="minorHAnsi"/>
                <w:sz w:val="22"/>
                <w:szCs w:val="22"/>
                <w:lang w:eastAsia="en-US"/>
              </w:rPr>
              <w:t>C&amp;PR Committee</w:t>
            </w:r>
          </w:p>
          <w:p w14:paraId="0099E583" w14:textId="77777777" w:rsidR="008B7680" w:rsidRDefault="008B7680" w:rsidP="003B62C6">
            <w:pPr>
              <w:spacing w:after="200" w:line="276" w:lineRule="auto"/>
            </w:pPr>
          </w:p>
        </w:tc>
        <w:tc>
          <w:tcPr>
            <w:tcW w:w="1811" w:type="dxa"/>
            <w:vAlign w:val="center"/>
          </w:tcPr>
          <w:p w14:paraId="2B068AF0" w14:textId="77777777" w:rsidR="008B7680" w:rsidRDefault="008B7680" w:rsidP="003B62C6">
            <w:pPr>
              <w:spacing w:after="200" w:line="276" w:lineRule="auto"/>
            </w:pPr>
          </w:p>
        </w:tc>
        <w:tc>
          <w:tcPr>
            <w:tcW w:w="1811" w:type="dxa"/>
          </w:tcPr>
          <w:p w14:paraId="350CE372" w14:textId="77777777" w:rsidR="008B7680" w:rsidRPr="009C1AFB" w:rsidRDefault="008B7680" w:rsidP="008B7680">
            <w:pPr>
              <w:pStyle w:val="ListParagraph"/>
              <w:numPr>
                <w:ilvl w:val="0"/>
                <w:numId w:val="2"/>
              </w:numPr>
              <w:suppressAutoHyphens/>
              <w:autoSpaceDN w:val="0"/>
              <w:spacing w:line="249" w:lineRule="auto"/>
              <w:ind w:left="170" w:hanging="170"/>
              <w:rPr>
                <w:rFonts w:asciiTheme="minorHAnsi" w:hAnsiTheme="minorHAnsi" w:cstheme="minorHAnsi"/>
                <w:sz w:val="22"/>
                <w:szCs w:val="22"/>
                <w:lang w:eastAsia="en-US"/>
              </w:rPr>
            </w:pPr>
            <w:r w:rsidRPr="009C1AFB">
              <w:rPr>
                <w:rFonts w:asciiTheme="minorHAnsi" w:hAnsiTheme="minorHAnsi" w:cstheme="minorHAnsi"/>
                <w:sz w:val="22"/>
                <w:szCs w:val="22"/>
                <w:lang w:eastAsia="en-US"/>
              </w:rPr>
              <w:t>Joint link Governor for Lower School</w:t>
            </w:r>
          </w:p>
          <w:p w14:paraId="4A7E4B9E" w14:textId="77777777" w:rsidR="008B7680" w:rsidRDefault="008B7680" w:rsidP="003B62C6">
            <w:pPr>
              <w:spacing w:after="200" w:line="276" w:lineRule="auto"/>
            </w:pPr>
          </w:p>
        </w:tc>
      </w:tr>
      <w:tr w:rsidR="008B7680" w14:paraId="28F5B1F3"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7C6D2" w14:textId="77777777" w:rsidR="008B7680" w:rsidRPr="00285105" w:rsidRDefault="008B7680" w:rsidP="003B62C6">
            <w:pPr>
              <w:spacing w:line="249" w:lineRule="auto"/>
              <w:rPr>
                <w:rFonts w:asciiTheme="minorHAnsi" w:hAnsiTheme="minorHAnsi" w:cstheme="minorHAnsi"/>
                <w:sz w:val="20"/>
                <w:szCs w:val="20"/>
                <w:lang w:eastAsia="en-US"/>
              </w:rPr>
            </w:pPr>
          </w:p>
          <w:p w14:paraId="09A312BA"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Michelle Sparks</w:t>
            </w:r>
          </w:p>
          <w:p w14:paraId="50121208"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A9A0A"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Staff</w:t>
            </w:r>
          </w:p>
          <w:p w14:paraId="2904695F"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20/11/2024</w:t>
            </w:r>
          </w:p>
          <w:p w14:paraId="294B1F08"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20/11/2028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22E41" w14:textId="77777777" w:rsidR="008B7680" w:rsidRPr="00285105" w:rsidRDefault="008B7680" w:rsidP="008B7680">
            <w:pPr>
              <w:pStyle w:val="ListParagraph"/>
              <w:numPr>
                <w:ilvl w:val="0"/>
                <w:numId w:val="2"/>
              </w:numPr>
              <w:suppressAutoHyphens/>
              <w:autoSpaceDN w:val="0"/>
              <w:spacing w:line="249" w:lineRule="auto"/>
              <w:ind w:left="317"/>
              <w:rPr>
                <w:rFonts w:asciiTheme="minorHAnsi" w:hAnsiTheme="minorHAnsi" w:cstheme="minorHAnsi"/>
                <w:sz w:val="20"/>
                <w:szCs w:val="20"/>
                <w:lang w:eastAsia="en-US"/>
              </w:rPr>
            </w:pPr>
            <w:r w:rsidRPr="00285105">
              <w:rPr>
                <w:rFonts w:asciiTheme="minorHAnsi" w:hAnsiTheme="minorHAnsi" w:cstheme="minorHAnsi"/>
                <w:sz w:val="20"/>
                <w:szCs w:val="20"/>
                <w:lang w:eastAsia="en-US"/>
              </w:rPr>
              <w:t>C&amp;PR Committee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53DDF" w14:textId="77777777" w:rsidR="008B7680" w:rsidRPr="00285105"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347B7" w14:textId="77777777" w:rsidR="008B7680" w:rsidRPr="00285105" w:rsidRDefault="008B7680" w:rsidP="003B62C6">
            <w:pPr>
              <w:pStyle w:val="ListParagraph"/>
              <w:suppressAutoHyphens/>
              <w:autoSpaceDN w:val="0"/>
              <w:spacing w:line="249" w:lineRule="auto"/>
              <w:ind w:left="170"/>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2F7B2"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None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54BB2" w14:textId="77777777" w:rsidR="008B7680" w:rsidRPr="00285105" w:rsidRDefault="008B7680" w:rsidP="003B62C6">
            <w:pPr>
              <w:spacing w:line="249" w:lineRule="auto"/>
              <w:rPr>
                <w:rFonts w:asciiTheme="minorHAnsi" w:hAnsiTheme="minorHAnsi" w:cstheme="minorHAnsi"/>
                <w:sz w:val="20"/>
                <w:szCs w:val="20"/>
                <w:lang w:eastAsia="en-US"/>
              </w:rPr>
            </w:pPr>
          </w:p>
        </w:tc>
      </w:tr>
      <w:tr w:rsidR="008B7680" w14:paraId="51A5B9B9" w14:textId="77777777" w:rsidTr="003B62C6">
        <w:trPr>
          <w:gridAfter w:val="5"/>
          <w:wAfter w:w="9508" w:type="dxa"/>
          <w:trHeight w:val="51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B87949"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Penny Sutton</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1E6B2"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Co-Opted</w:t>
            </w:r>
          </w:p>
          <w:p w14:paraId="1DCC1A33"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Term:  11/07/22 – 10/07/26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15E0B5"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FP&amp;P Committee</w:t>
            </w:r>
          </w:p>
          <w:p w14:paraId="745A52D9"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Pay Committee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93988" w14:textId="77777777" w:rsidR="008B7680" w:rsidRPr="00285105" w:rsidRDefault="008B7680" w:rsidP="003B62C6">
            <w:pPr>
              <w:pStyle w:val="ListParagraph"/>
              <w:spacing w:line="249" w:lineRule="auto"/>
              <w:ind w:left="317"/>
              <w:rPr>
                <w:rFonts w:asciiTheme="minorHAnsi" w:hAnsiTheme="minorHAnsi" w:cstheme="minorHAnsi"/>
                <w:sz w:val="20"/>
                <w:szCs w:val="20"/>
                <w:lang w:eastAsia="en-US"/>
              </w:rPr>
            </w:pPr>
            <w:r>
              <w:rPr>
                <w:rFonts w:asciiTheme="minorHAnsi" w:hAnsiTheme="minorHAnsi" w:cstheme="minorHAnsi"/>
                <w:sz w:val="20"/>
                <w:szCs w:val="20"/>
                <w:lang w:eastAsia="en-US"/>
              </w:rPr>
              <w:t>Quality of Education Sixth Form</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0E30E" w14:textId="77777777" w:rsidR="008B7680" w:rsidRPr="00285105" w:rsidRDefault="008B7680" w:rsidP="003B62C6">
            <w:pPr>
              <w:pStyle w:val="ListParagraph"/>
              <w:spacing w:line="249" w:lineRule="auto"/>
              <w:ind w:left="170"/>
              <w:rPr>
                <w:rFonts w:asciiTheme="minorHAnsi" w:hAnsiTheme="minorHAnsi" w:cstheme="minorHAnsi"/>
                <w:sz w:val="20"/>
                <w:szCs w:val="20"/>
                <w:lang w:eastAsia="en-US"/>
              </w:rPr>
            </w:pPr>
            <w:r>
              <w:rPr>
                <w:rFonts w:asciiTheme="minorHAnsi" w:hAnsiTheme="minorHAnsi" w:cstheme="minorHAnsi"/>
                <w:sz w:val="20"/>
                <w:szCs w:val="20"/>
                <w:lang w:eastAsia="en-US"/>
              </w:rPr>
              <w:t>Joint link Governor Sixth Form</w:t>
            </w: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38953" w14:textId="77777777" w:rsidR="008B7680" w:rsidRPr="00285105" w:rsidRDefault="008B7680" w:rsidP="003B62C6">
            <w:pPr>
              <w:spacing w:line="249" w:lineRule="auto"/>
              <w:rPr>
                <w:rFonts w:asciiTheme="minorHAnsi" w:hAnsiTheme="minorHAnsi" w:cstheme="minorHAnsi"/>
                <w:sz w:val="20"/>
                <w:szCs w:val="20"/>
                <w:lang w:eastAsia="en-US"/>
              </w:rPr>
            </w:pPr>
          </w:p>
          <w:p w14:paraId="6297E4BB"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EC0E2" w14:textId="77777777" w:rsidR="008B7680" w:rsidRPr="00285105" w:rsidRDefault="008B7680" w:rsidP="003B62C6">
            <w:pPr>
              <w:spacing w:line="249" w:lineRule="auto"/>
              <w:rPr>
                <w:rFonts w:asciiTheme="minorHAnsi" w:hAnsiTheme="minorHAnsi" w:cstheme="minorHAnsi"/>
                <w:sz w:val="20"/>
                <w:szCs w:val="20"/>
                <w:lang w:eastAsia="en-US"/>
              </w:rPr>
            </w:pPr>
          </w:p>
          <w:p w14:paraId="34AA996F"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w:t>
            </w:r>
            <w:r>
              <w:rPr>
                <w:rFonts w:asciiTheme="minorHAnsi" w:hAnsiTheme="minorHAnsi" w:cstheme="minorHAnsi"/>
                <w:sz w:val="20"/>
                <w:szCs w:val="20"/>
                <w:lang w:eastAsia="en-US"/>
              </w:rPr>
              <w:t>e</w:t>
            </w:r>
          </w:p>
          <w:p w14:paraId="0FCD1091" w14:textId="77777777" w:rsidR="008B7680" w:rsidRPr="00285105" w:rsidRDefault="008B7680" w:rsidP="003B62C6">
            <w:pPr>
              <w:spacing w:line="249" w:lineRule="auto"/>
              <w:rPr>
                <w:rFonts w:asciiTheme="minorHAnsi" w:hAnsiTheme="minorHAnsi" w:cstheme="minorHAnsi"/>
                <w:sz w:val="20"/>
                <w:szCs w:val="20"/>
                <w:lang w:eastAsia="en-US"/>
              </w:rPr>
            </w:pPr>
          </w:p>
          <w:p w14:paraId="49014AF7" w14:textId="77777777" w:rsidR="008B7680" w:rsidRPr="00285105" w:rsidRDefault="008B7680" w:rsidP="003B62C6">
            <w:pPr>
              <w:spacing w:line="249" w:lineRule="auto"/>
              <w:rPr>
                <w:rFonts w:asciiTheme="minorHAnsi" w:hAnsiTheme="minorHAnsi" w:cstheme="minorHAnsi"/>
                <w:sz w:val="20"/>
                <w:szCs w:val="20"/>
                <w:lang w:eastAsia="en-US"/>
              </w:rPr>
            </w:pPr>
          </w:p>
        </w:tc>
      </w:tr>
      <w:tr w:rsidR="008B7680" w14:paraId="53A1ADF0" w14:textId="77777777" w:rsidTr="003B62C6">
        <w:trPr>
          <w:gridAfter w:val="5"/>
          <w:wAfter w:w="9508" w:type="dxa"/>
          <w:trHeight w:val="51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2DFCC"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Nick Young</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07D08" w14:textId="77777777" w:rsidR="008B7680" w:rsidRPr="00285105" w:rsidRDefault="008B7680" w:rsidP="003B62C6">
            <w:pPr>
              <w:spacing w:line="249" w:lineRule="auto"/>
              <w:rPr>
                <w:rFonts w:asciiTheme="minorHAnsi" w:hAnsiTheme="minorHAnsi" w:cstheme="minorHAnsi"/>
                <w:sz w:val="20"/>
                <w:szCs w:val="20"/>
                <w:lang w:eastAsia="en-US"/>
              </w:rPr>
            </w:pPr>
          </w:p>
          <w:p w14:paraId="282999A3"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Co-Opted</w:t>
            </w:r>
          </w:p>
          <w:p w14:paraId="5EF7D442"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Term: 20/11/19 – 19/11/23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6E435" w14:textId="77777777" w:rsidR="008B7680" w:rsidRPr="00285105" w:rsidRDefault="008B7680" w:rsidP="008B7680">
            <w:pPr>
              <w:pStyle w:val="ListParagraph"/>
              <w:numPr>
                <w:ilvl w:val="0"/>
                <w:numId w:val="2"/>
              </w:numPr>
              <w:suppressAutoHyphens/>
              <w:autoSpaceDN w:val="0"/>
              <w:spacing w:line="249" w:lineRule="auto"/>
              <w:ind w:left="317"/>
              <w:rPr>
                <w:rFonts w:asciiTheme="minorHAnsi" w:hAnsiTheme="minorHAnsi" w:cstheme="minorHAnsi"/>
                <w:sz w:val="20"/>
                <w:szCs w:val="20"/>
                <w:lang w:eastAsia="en-US"/>
              </w:rPr>
            </w:pPr>
            <w:r w:rsidRPr="00285105">
              <w:rPr>
                <w:rFonts w:asciiTheme="minorHAnsi" w:hAnsiTheme="minorHAnsi" w:cstheme="minorHAnsi"/>
                <w:sz w:val="20"/>
                <w:szCs w:val="20"/>
                <w:lang w:eastAsia="en-US"/>
              </w:rPr>
              <w:t>C&amp;PR Committee</w:t>
            </w:r>
          </w:p>
          <w:p w14:paraId="0BBDA53E"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H&amp;S Working Party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8E2CA" w14:textId="77777777" w:rsidR="008B7680" w:rsidRPr="00285105" w:rsidRDefault="008B7680" w:rsidP="003B62C6">
            <w:pPr>
              <w:pStyle w:val="ListParagraph"/>
              <w:spacing w:line="249" w:lineRule="auto"/>
              <w:ind w:left="317"/>
              <w:rPr>
                <w:rFonts w:asciiTheme="minorHAnsi" w:hAnsiTheme="minorHAnsi" w:cstheme="minorHAnsi"/>
                <w:sz w:val="20"/>
                <w:szCs w:val="20"/>
                <w:lang w:eastAsia="en-US"/>
              </w:rPr>
            </w:pPr>
            <w:r>
              <w:rPr>
                <w:rFonts w:asciiTheme="minorHAnsi" w:hAnsiTheme="minorHAnsi" w:cstheme="minorHAnsi"/>
                <w:sz w:val="20"/>
                <w:szCs w:val="20"/>
                <w:lang w:eastAsia="en-US"/>
              </w:rPr>
              <w:t>Personal Development</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119C1" w14:textId="77777777" w:rsidR="008B7680" w:rsidRDefault="008B7680" w:rsidP="008B7680">
            <w:pPr>
              <w:pStyle w:val="ListParagraph"/>
              <w:numPr>
                <w:ilvl w:val="0"/>
                <w:numId w:val="2"/>
              </w:numPr>
              <w:suppressAutoHyphens/>
              <w:autoSpaceDN w:val="0"/>
              <w:spacing w:line="249" w:lineRule="auto"/>
              <w:ind w:left="170" w:hanging="170"/>
              <w:rPr>
                <w:rFonts w:asciiTheme="minorHAnsi" w:hAnsiTheme="minorHAnsi" w:cstheme="minorHAnsi"/>
                <w:sz w:val="20"/>
                <w:szCs w:val="20"/>
                <w:lang w:eastAsia="en-US"/>
              </w:rPr>
            </w:pPr>
            <w:r>
              <w:rPr>
                <w:rFonts w:asciiTheme="minorHAnsi" w:hAnsiTheme="minorHAnsi" w:cstheme="minorHAnsi"/>
                <w:sz w:val="20"/>
                <w:szCs w:val="20"/>
                <w:lang w:eastAsia="en-US"/>
              </w:rPr>
              <w:t>Joint link Governor PMLD</w:t>
            </w:r>
          </w:p>
          <w:p w14:paraId="0465C7B3" w14:textId="77777777" w:rsidR="008B7680" w:rsidRPr="00285105" w:rsidRDefault="008B7680" w:rsidP="008B7680">
            <w:pPr>
              <w:pStyle w:val="ListParagraph"/>
              <w:numPr>
                <w:ilvl w:val="0"/>
                <w:numId w:val="2"/>
              </w:numPr>
              <w:suppressAutoHyphens/>
              <w:autoSpaceDN w:val="0"/>
              <w:spacing w:line="249" w:lineRule="auto"/>
              <w:ind w:left="170" w:hanging="170"/>
              <w:rPr>
                <w:rFonts w:asciiTheme="minorHAnsi" w:hAnsiTheme="minorHAnsi" w:cstheme="minorHAnsi"/>
                <w:sz w:val="20"/>
                <w:szCs w:val="20"/>
                <w:lang w:eastAsia="en-US"/>
              </w:rPr>
            </w:pPr>
            <w:r w:rsidRPr="00285105">
              <w:rPr>
                <w:rFonts w:asciiTheme="minorHAnsi" w:hAnsiTheme="minorHAnsi" w:cstheme="minorHAnsi"/>
                <w:sz w:val="20"/>
                <w:szCs w:val="20"/>
                <w:lang w:eastAsia="en-US"/>
              </w:rPr>
              <w:t>Joint link Governor for Lower School</w:t>
            </w:r>
          </w:p>
          <w:p w14:paraId="4FAAD58C" w14:textId="77777777" w:rsidR="008B7680" w:rsidRPr="00285105" w:rsidRDefault="008B7680" w:rsidP="003B62C6">
            <w:pPr>
              <w:pStyle w:val="ListParagraph"/>
              <w:spacing w:line="249" w:lineRule="auto"/>
              <w:ind w:left="170"/>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F4C8D"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Youngmore GM Ltd.</w:t>
            </w:r>
          </w:p>
          <w:p w14:paraId="16B89E42"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(Director)</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9C0612"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None</w:t>
            </w:r>
          </w:p>
        </w:tc>
      </w:tr>
      <w:tr w:rsidR="008B7680" w14:paraId="747BFF2F" w14:textId="77777777" w:rsidTr="003B62C6">
        <w:trPr>
          <w:gridAfter w:val="5"/>
          <w:wAfter w:w="9508" w:type="dxa"/>
          <w:trHeight w:val="51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9AC260" w14:textId="77777777" w:rsidR="008B7680"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Paula Violet</w:t>
            </w:r>
          </w:p>
          <w:p w14:paraId="581FD62F" w14:textId="77777777" w:rsidR="008B7680" w:rsidRPr="00285105" w:rsidRDefault="008B7680" w:rsidP="003B62C6">
            <w:pPr>
              <w:spacing w:line="249" w:lineRule="auto"/>
              <w:rPr>
                <w:rFonts w:asciiTheme="minorHAnsi" w:hAnsiTheme="minorHAnsi" w:cstheme="minorHAnsi"/>
                <w:b/>
                <w:bCs/>
                <w:sz w:val="20"/>
                <w:szCs w:val="20"/>
                <w:lang w:eastAsia="en-US"/>
              </w:rPr>
            </w:pPr>
            <w:r w:rsidRPr="00285105">
              <w:rPr>
                <w:rFonts w:asciiTheme="minorHAnsi" w:hAnsiTheme="minorHAnsi" w:cstheme="minorHAnsi"/>
                <w:b/>
                <w:bCs/>
                <w:sz w:val="20"/>
                <w:szCs w:val="20"/>
                <w:lang w:eastAsia="en-US"/>
              </w:rPr>
              <w:t>Chair</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68A5E9"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Local Authority</w:t>
            </w:r>
          </w:p>
          <w:p w14:paraId="41B1B782" w14:textId="77777777" w:rsidR="008B7680"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 xml:space="preserve">Term: </w:t>
            </w:r>
          </w:p>
          <w:p w14:paraId="59D9C43A" w14:textId="77777777" w:rsidR="008B7680" w:rsidRPr="00285105"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27/9/2</w:t>
            </w:r>
            <w:r>
              <w:rPr>
                <w:rFonts w:asciiTheme="minorHAnsi" w:hAnsiTheme="minorHAnsi" w:cstheme="minorHAnsi"/>
                <w:sz w:val="20"/>
                <w:szCs w:val="20"/>
                <w:lang w:eastAsia="en-US"/>
              </w:rPr>
              <w:t>4</w:t>
            </w:r>
            <w:r w:rsidRPr="00285105">
              <w:rPr>
                <w:rFonts w:asciiTheme="minorHAnsi" w:hAnsiTheme="minorHAnsi" w:cstheme="minorHAnsi"/>
                <w:sz w:val="20"/>
                <w:szCs w:val="20"/>
                <w:lang w:eastAsia="en-US"/>
              </w:rPr>
              <w:t xml:space="preserve"> – 26/9/2</w:t>
            </w:r>
            <w:r>
              <w:rPr>
                <w:rFonts w:asciiTheme="minorHAnsi" w:hAnsiTheme="minorHAnsi" w:cstheme="minorHAnsi"/>
                <w:sz w:val="20"/>
                <w:szCs w:val="20"/>
                <w:lang w:eastAsia="en-US"/>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49C249"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C&amp;PR Committee</w:t>
            </w:r>
          </w:p>
          <w:p w14:paraId="32AF1C7F"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FP&amp;P Committee</w:t>
            </w:r>
          </w:p>
          <w:p w14:paraId="02E513E6" w14:textId="77777777" w:rsidR="008B7680" w:rsidRPr="00285105"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285105">
              <w:rPr>
                <w:rFonts w:asciiTheme="minorHAnsi" w:hAnsiTheme="minorHAnsi" w:cstheme="minorHAnsi"/>
                <w:sz w:val="20"/>
                <w:szCs w:val="20"/>
                <w:lang w:eastAsia="en-US"/>
              </w:rPr>
              <w:t>Pay Committee</w:t>
            </w:r>
          </w:p>
          <w:p w14:paraId="29391747" w14:textId="77777777" w:rsidR="008B7680" w:rsidRPr="00285105" w:rsidRDefault="008B7680" w:rsidP="003B62C6">
            <w:pPr>
              <w:pStyle w:val="ListParagraph"/>
              <w:suppressAutoHyphens/>
              <w:autoSpaceDN w:val="0"/>
              <w:spacing w:line="249" w:lineRule="auto"/>
              <w:ind w:left="357"/>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EC588" w14:textId="77777777" w:rsidR="008B7680"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Quality of Education</w:t>
            </w:r>
          </w:p>
          <w:p w14:paraId="192CA882"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Leadership and Management</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93C3F" w14:textId="77777777" w:rsidR="008B7680" w:rsidRDefault="008B7680" w:rsidP="008B7680">
            <w:pPr>
              <w:pStyle w:val="ListParagraph"/>
              <w:numPr>
                <w:ilvl w:val="0"/>
                <w:numId w:val="3"/>
              </w:numPr>
              <w:suppressAutoHyphens/>
              <w:autoSpaceDN w:val="0"/>
              <w:spacing w:line="249" w:lineRule="auto"/>
              <w:ind w:left="170" w:hanging="170"/>
              <w:rPr>
                <w:rFonts w:asciiTheme="minorHAnsi" w:hAnsiTheme="minorHAnsi" w:cstheme="minorHAnsi"/>
                <w:sz w:val="20"/>
                <w:szCs w:val="20"/>
                <w:lang w:eastAsia="en-US"/>
              </w:rPr>
            </w:pPr>
            <w:r w:rsidRPr="00285105">
              <w:rPr>
                <w:rFonts w:asciiTheme="minorHAnsi" w:hAnsiTheme="minorHAnsi" w:cstheme="minorHAnsi"/>
                <w:sz w:val="20"/>
                <w:szCs w:val="20"/>
                <w:lang w:eastAsia="en-US"/>
              </w:rPr>
              <w:t>Link Governor for website compliance</w:t>
            </w:r>
          </w:p>
          <w:p w14:paraId="51991F7E" w14:textId="77777777" w:rsidR="008B7680" w:rsidRDefault="008B7680" w:rsidP="008B7680">
            <w:pPr>
              <w:pStyle w:val="ListParagraph"/>
              <w:numPr>
                <w:ilvl w:val="0"/>
                <w:numId w:val="3"/>
              </w:numPr>
              <w:suppressAutoHyphens/>
              <w:autoSpaceDN w:val="0"/>
              <w:spacing w:line="249" w:lineRule="auto"/>
              <w:ind w:left="170" w:hanging="170"/>
              <w:rPr>
                <w:rFonts w:asciiTheme="minorHAnsi" w:hAnsiTheme="minorHAnsi" w:cstheme="minorHAnsi"/>
                <w:sz w:val="20"/>
                <w:szCs w:val="20"/>
                <w:lang w:eastAsia="en-US"/>
              </w:rPr>
            </w:pPr>
            <w:r>
              <w:rPr>
                <w:rFonts w:asciiTheme="minorHAnsi" w:hAnsiTheme="minorHAnsi" w:cstheme="minorHAnsi"/>
                <w:sz w:val="20"/>
                <w:szCs w:val="20"/>
                <w:lang w:eastAsia="en-US"/>
              </w:rPr>
              <w:t>Joint Link Governor for Sixth Form</w:t>
            </w:r>
          </w:p>
          <w:p w14:paraId="7A5A001C" w14:textId="77777777" w:rsidR="008B7680" w:rsidRPr="00624C08" w:rsidRDefault="008B7680" w:rsidP="003B62C6">
            <w:pPr>
              <w:suppressAutoHyphens/>
              <w:autoSpaceDN w:val="0"/>
              <w:spacing w:line="249" w:lineRule="auto"/>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31C1E"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Vice Chair of Governors </w:t>
            </w:r>
            <w:r w:rsidRPr="00285105">
              <w:rPr>
                <w:rFonts w:asciiTheme="minorHAnsi" w:hAnsiTheme="minorHAnsi" w:cstheme="minorHAnsi"/>
                <w:sz w:val="20"/>
                <w:szCs w:val="20"/>
                <w:lang w:eastAsia="en-US"/>
              </w:rPr>
              <w:t xml:space="preserve"> Holdbrook Primary School</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1AA51A" w14:textId="77777777" w:rsidR="008B7680" w:rsidRDefault="008B7680" w:rsidP="003B62C6">
            <w:pPr>
              <w:spacing w:line="249" w:lineRule="auto"/>
              <w:rPr>
                <w:rFonts w:asciiTheme="minorHAnsi" w:hAnsiTheme="minorHAnsi" w:cstheme="minorHAnsi"/>
                <w:sz w:val="20"/>
                <w:szCs w:val="20"/>
                <w:lang w:eastAsia="en-US"/>
              </w:rPr>
            </w:pPr>
            <w:r w:rsidRPr="00285105">
              <w:rPr>
                <w:rFonts w:asciiTheme="minorHAnsi" w:hAnsiTheme="minorHAnsi" w:cstheme="minorHAnsi"/>
                <w:sz w:val="20"/>
                <w:szCs w:val="20"/>
                <w:lang w:eastAsia="en-US"/>
              </w:rPr>
              <w:t>None</w:t>
            </w:r>
          </w:p>
          <w:p w14:paraId="023CE078" w14:textId="77777777" w:rsidR="008B7680" w:rsidRPr="00285105" w:rsidRDefault="008B7680" w:rsidP="003B62C6">
            <w:pPr>
              <w:spacing w:line="249" w:lineRule="auto"/>
              <w:rPr>
                <w:rFonts w:asciiTheme="minorHAnsi" w:hAnsiTheme="minorHAnsi" w:cstheme="minorHAnsi"/>
                <w:sz w:val="20"/>
                <w:szCs w:val="20"/>
                <w:lang w:eastAsia="en-US"/>
              </w:rPr>
            </w:pPr>
          </w:p>
        </w:tc>
      </w:tr>
      <w:tr w:rsidR="008B7680" w14:paraId="0C9F24F6" w14:textId="77777777" w:rsidTr="003B62C6">
        <w:trPr>
          <w:gridAfter w:val="5"/>
          <w:wAfter w:w="9508" w:type="dxa"/>
          <w:trHeight w:val="51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992A1"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Janet Sherwin</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B1244" w14:textId="77777777" w:rsidR="008B7680" w:rsidRPr="00285105"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Clerk to Governors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88423" w14:textId="77777777" w:rsidR="008B7680" w:rsidRPr="00285105" w:rsidRDefault="008B7680" w:rsidP="003B62C6">
            <w:pPr>
              <w:pStyle w:val="ListParagraph"/>
              <w:suppressAutoHyphens/>
              <w:autoSpaceDN w:val="0"/>
              <w:spacing w:line="249" w:lineRule="auto"/>
              <w:ind w:left="357"/>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1E67D" w14:textId="77777777" w:rsidR="008B7680"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36F5" w14:textId="77777777" w:rsidR="008B7680" w:rsidRPr="00285105" w:rsidRDefault="008B7680" w:rsidP="003B62C6">
            <w:pPr>
              <w:pStyle w:val="ListParagraph"/>
              <w:suppressAutoHyphens/>
              <w:autoSpaceDN w:val="0"/>
              <w:spacing w:line="249" w:lineRule="auto"/>
              <w:ind w:left="170"/>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D1E10" w14:textId="77777777" w:rsidR="008B7680" w:rsidRDefault="008B7680" w:rsidP="003B62C6">
            <w:pPr>
              <w:spacing w:line="249" w:lineRule="auto"/>
              <w:rPr>
                <w:rFonts w:asciiTheme="minorHAnsi" w:hAnsiTheme="minorHAnsi" w:cstheme="minorHAnsi"/>
                <w:sz w:val="20"/>
                <w:szCs w:val="20"/>
                <w:lang w:eastAsia="en-US"/>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7031D" w14:textId="77777777" w:rsidR="008B7680" w:rsidRPr="00285105" w:rsidRDefault="008B7680" w:rsidP="003B62C6">
            <w:pPr>
              <w:spacing w:line="249" w:lineRule="auto"/>
              <w:rPr>
                <w:rFonts w:asciiTheme="minorHAnsi" w:hAnsiTheme="minorHAnsi" w:cstheme="minorHAnsi"/>
                <w:sz w:val="20"/>
                <w:szCs w:val="20"/>
                <w:lang w:eastAsia="en-US"/>
              </w:rPr>
            </w:pPr>
          </w:p>
        </w:tc>
      </w:tr>
      <w:tr w:rsidR="008B7680" w14:paraId="1D040264" w14:textId="77777777" w:rsidTr="003B62C6">
        <w:trPr>
          <w:gridAfter w:val="5"/>
          <w:wAfter w:w="9508" w:type="dxa"/>
          <w:trHeight w:val="510"/>
        </w:trPr>
        <w:tc>
          <w:tcPr>
            <w:tcW w:w="1502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9B866" w14:textId="77777777" w:rsidR="008B7680" w:rsidRPr="00624C08" w:rsidRDefault="008B7680" w:rsidP="003B62C6">
            <w:pPr>
              <w:spacing w:line="249" w:lineRule="auto"/>
              <w:rPr>
                <w:rFonts w:asciiTheme="minorHAnsi" w:hAnsiTheme="minorHAnsi" w:cstheme="minorHAnsi"/>
                <w:b/>
                <w:bCs/>
                <w:sz w:val="20"/>
                <w:szCs w:val="20"/>
                <w:lang w:eastAsia="en-US"/>
              </w:rPr>
            </w:pPr>
            <w:r w:rsidRPr="00624C08">
              <w:rPr>
                <w:rFonts w:asciiTheme="minorHAnsi" w:hAnsiTheme="minorHAnsi" w:cstheme="minorHAnsi"/>
                <w:b/>
                <w:bCs/>
                <w:sz w:val="20"/>
                <w:szCs w:val="20"/>
                <w:lang w:eastAsia="en-US"/>
              </w:rPr>
              <w:t>Governors who have resigned during the past year</w:t>
            </w:r>
          </w:p>
        </w:tc>
      </w:tr>
      <w:tr w:rsidR="008B7680" w14:paraId="1C9ECF7E"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DC67EE"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Linda Williams</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8BF8BE"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Co-Opted</w:t>
            </w:r>
          </w:p>
          <w:p w14:paraId="53D25E59"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Term: 10/07/19 - 09/07/23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A678E" w14:textId="77777777" w:rsidR="008B7680" w:rsidRPr="007C6E47"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7C6E47">
              <w:rPr>
                <w:rFonts w:asciiTheme="minorHAnsi" w:hAnsiTheme="minorHAnsi" w:cstheme="minorHAnsi"/>
                <w:sz w:val="20"/>
                <w:szCs w:val="20"/>
                <w:lang w:eastAsia="en-US"/>
              </w:rPr>
              <w:t>FP&amp;P Committee</w:t>
            </w:r>
          </w:p>
          <w:p w14:paraId="1AE389A8" w14:textId="77777777" w:rsidR="008B7680" w:rsidRPr="007C6E47"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7C6E47">
              <w:rPr>
                <w:rFonts w:asciiTheme="minorHAnsi" w:hAnsiTheme="minorHAnsi" w:cstheme="minorHAnsi"/>
                <w:sz w:val="20"/>
                <w:szCs w:val="20"/>
                <w:lang w:eastAsia="en-US"/>
              </w:rPr>
              <w:t>Head Teacher Performance Review Committee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4A80E" w14:textId="77777777" w:rsidR="008B7680" w:rsidRPr="007C6E47"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FF980" w14:textId="77777777" w:rsidR="008B7680" w:rsidRPr="007C6E47" w:rsidRDefault="008B7680" w:rsidP="008B7680">
            <w:pPr>
              <w:pStyle w:val="ListParagraph"/>
              <w:numPr>
                <w:ilvl w:val="0"/>
                <w:numId w:val="3"/>
              </w:numPr>
              <w:suppressAutoHyphens/>
              <w:autoSpaceDN w:val="0"/>
              <w:spacing w:line="249" w:lineRule="auto"/>
              <w:ind w:left="170" w:hanging="170"/>
              <w:rPr>
                <w:rFonts w:asciiTheme="minorHAnsi" w:hAnsiTheme="minorHAnsi" w:cstheme="minorHAnsi"/>
                <w:sz w:val="20"/>
                <w:szCs w:val="20"/>
                <w:lang w:eastAsia="en-US"/>
              </w:rPr>
            </w:pPr>
            <w:r w:rsidRPr="007C6E47">
              <w:rPr>
                <w:rFonts w:asciiTheme="minorHAnsi" w:hAnsiTheme="minorHAnsi" w:cstheme="minorHAnsi"/>
                <w:sz w:val="20"/>
                <w:szCs w:val="20"/>
                <w:lang w:eastAsia="en-US"/>
              </w:rPr>
              <w:t>Link Governor for Safeguarding</w:t>
            </w:r>
          </w:p>
          <w:p w14:paraId="02238A3B" w14:textId="77777777" w:rsidR="008B7680" w:rsidRPr="007C6E47" w:rsidRDefault="008B7680" w:rsidP="008B7680">
            <w:pPr>
              <w:pStyle w:val="ListParagraph"/>
              <w:numPr>
                <w:ilvl w:val="0"/>
                <w:numId w:val="3"/>
              </w:numPr>
              <w:suppressAutoHyphens/>
              <w:autoSpaceDN w:val="0"/>
              <w:spacing w:line="249" w:lineRule="auto"/>
              <w:ind w:left="170" w:hanging="170"/>
              <w:rPr>
                <w:rFonts w:asciiTheme="minorHAnsi" w:hAnsiTheme="minorHAnsi" w:cstheme="minorHAnsi"/>
                <w:sz w:val="20"/>
                <w:szCs w:val="20"/>
                <w:lang w:eastAsia="en-US"/>
              </w:rPr>
            </w:pPr>
            <w:r w:rsidRPr="007C6E47">
              <w:rPr>
                <w:rFonts w:asciiTheme="minorHAnsi" w:hAnsiTheme="minorHAnsi" w:cstheme="minorHAnsi"/>
                <w:sz w:val="20"/>
                <w:szCs w:val="20"/>
                <w:lang w:eastAsia="en-US"/>
              </w:rPr>
              <w:t>Joint link Governor for Lower School</w:t>
            </w:r>
          </w:p>
          <w:p w14:paraId="287AAE09" w14:textId="77777777" w:rsidR="008B7680" w:rsidRPr="007C6E47" w:rsidRDefault="008B7680" w:rsidP="003B62C6">
            <w:pPr>
              <w:suppressAutoHyphens/>
              <w:autoSpaceDN w:val="0"/>
              <w:spacing w:line="249" w:lineRule="auto"/>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735662"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Governor  Holdbrook Primary School</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5A02E"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None</w:t>
            </w:r>
          </w:p>
        </w:tc>
      </w:tr>
      <w:tr w:rsidR="008B7680" w14:paraId="7ABB8490"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AD2E4"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Chris Donno</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C93E8F"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Staff</w:t>
            </w:r>
          </w:p>
          <w:p w14:paraId="7671C398"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Term 22.11.23 – 21.11.27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9A1A6" w14:textId="77777777" w:rsidR="008B7680" w:rsidRPr="007C6E47"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7C6E47">
              <w:rPr>
                <w:rFonts w:asciiTheme="minorHAnsi" w:hAnsiTheme="minorHAnsi" w:cstheme="minorHAnsi"/>
                <w:sz w:val="20"/>
                <w:szCs w:val="20"/>
                <w:lang w:eastAsia="en-US"/>
              </w:rPr>
              <w:t>C&amp;PR Committee</w:t>
            </w:r>
          </w:p>
          <w:p w14:paraId="406B017F" w14:textId="77777777" w:rsidR="008B7680" w:rsidRPr="007C6E47" w:rsidRDefault="008B7680" w:rsidP="003B62C6">
            <w:pPr>
              <w:spacing w:line="249" w:lineRule="auto"/>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534B5" w14:textId="77777777" w:rsidR="008B7680" w:rsidRPr="007C6E47" w:rsidRDefault="008B7680" w:rsidP="003B62C6">
            <w:pPr>
              <w:pStyle w:val="ListParagraph"/>
              <w:spacing w:line="249" w:lineRule="auto"/>
              <w:ind w:left="170"/>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40037" w14:textId="77777777" w:rsidR="008B7680" w:rsidRPr="007C6E47" w:rsidRDefault="008B7680" w:rsidP="003B62C6">
            <w:pPr>
              <w:pStyle w:val="ListParagraph"/>
              <w:spacing w:line="249" w:lineRule="auto"/>
              <w:ind w:left="170"/>
              <w:rPr>
                <w:rFonts w:asciiTheme="minorHAnsi" w:hAnsiTheme="minorHAnsi" w:cstheme="minorHAnsi"/>
                <w:sz w:val="20"/>
                <w:szCs w:val="20"/>
                <w:lang w:eastAsia="en-US"/>
              </w:rPr>
            </w:pPr>
          </w:p>
          <w:p w14:paraId="5168E624" w14:textId="77777777" w:rsidR="008B7680" w:rsidRPr="007C6E47" w:rsidRDefault="008B7680" w:rsidP="003B62C6">
            <w:pPr>
              <w:pStyle w:val="ListParagraph"/>
              <w:spacing w:line="249" w:lineRule="auto"/>
              <w:ind w:left="170"/>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1DAB5" w14:textId="77777777" w:rsidR="008B7680" w:rsidRPr="007C6E47" w:rsidRDefault="008B7680" w:rsidP="003B62C6">
            <w:pPr>
              <w:spacing w:line="249" w:lineRule="auto"/>
              <w:rPr>
                <w:rFonts w:asciiTheme="minorHAnsi" w:hAnsiTheme="minorHAnsi" w:cstheme="minorHAnsi"/>
                <w:sz w:val="20"/>
                <w:szCs w:val="20"/>
                <w:lang w:eastAsia="en-US"/>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02441"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None</w:t>
            </w:r>
          </w:p>
        </w:tc>
      </w:tr>
      <w:tr w:rsidR="008B7680" w14:paraId="3CEF2801" w14:textId="77777777" w:rsidTr="003B62C6">
        <w:trPr>
          <w:gridAfter w:val="5"/>
          <w:wAfter w:w="9508" w:type="dxa"/>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975F0"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Mira Pukalska</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E21C5"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Staff</w:t>
            </w:r>
          </w:p>
          <w:p w14:paraId="6AB27B80" w14:textId="77777777" w:rsidR="008B7680" w:rsidRPr="007C6E47" w:rsidRDefault="008B7680" w:rsidP="003B62C6">
            <w:pPr>
              <w:spacing w:line="249" w:lineRule="auto"/>
              <w:rPr>
                <w:rFonts w:asciiTheme="minorHAnsi" w:hAnsiTheme="minorHAnsi" w:cstheme="minorHAnsi"/>
                <w:sz w:val="20"/>
                <w:szCs w:val="20"/>
                <w:lang w:eastAsia="en-US"/>
              </w:rPr>
            </w:pPr>
            <w:r w:rsidRPr="007C6E47">
              <w:rPr>
                <w:rFonts w:asciiTheme="minorHAnsi" w:hAnsiTheme="minorHAnsi" w:cstheme="minorHAnsi"/>
                <w:sz w:val="20"/>
                <w:szCs w:val="20"/>
                <w:lang w:eastAsia="en-US"/>
              </w:rPr>
              <w:t>Term 22.11.23 – 21.11.27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8BDC8" w14:textId="77777777" w:rsidR="008B7680" w:rsidRPr="007C6E47" w:rsidRDefault="008B7680" w:rsidP="008B7680">
            <w:pPr>
              <w:pStyle w:val="ListParagraph"/>
              <w:numPr>
                <w:ilvl w:val="0"/>
                <w:numId w:val="3"/>
              </w:numPr>
              <w:suppressAutoHyphens/>
              <w:autoSpaceDN w:val="0"/>
              <w:spacing w:line="249" w:lineRule="auto"/>
              <w:ind w:left="357" w:hanging="357"/>
              <w:rPr>
                <w:rFonts w:asciiTheme="minorHAnsi" w:hAnsiTheme="minorHAnsi" w:cstheme="minorHAnsi"/>
                <w:sz w:val="20"/>
                <w:szCs w:val="20"/>
                <w:lang w:eastAsia="en-US"/>
              </w:rPr>
            </w:pPr>
            <w:r w:rsidRPr="007C6E47">
              <w:rPr>
                <w:rFonts w:asciiTheme="minorHAnsi" w:hAnsiTheme="minorHAnsi" w:cstheme="minorHAnsi"/>
                <w:sz w:val="20"/>
                <w:szCs w:val="20"/>
                <w:lang w:eastAsia="en-US"/>
              </w:rPr>
              <w:t>C&amp;PR Committee</w:t>
            </w:r>
          </w:p>
          <w:p w14:paraId="07D58B29" w14:textId="77777777" w:rsidR="008B7680" w:rsidRPr="007C6E47" w:rsidRDefault="008B7680" w:rsidP="003B62C6">
            <w:pPr>
              <w:pStyle w:val="ListParagraph"/>
              <w:suppressAutoHyphens/>
              <w:autoSpaceDN w:val="0"/>
              <w:spacing w:line="249" w:lineRule="auto"/>
              <w:ind w:left="357"/>
              <w:rPr>
                <w:rFonts w:asciiTheme="minorHAnsi" w:hAnsiTheme="minorHAnsi" w:cstheme="minorHAns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84DC8" w14:textId="77777777" w:rsidR="008B7680" w:rsidRPr="007C6E47" w:rsidRDefault="008B7680" w:rsidP="003B62C6">
            <w:pPr>
              <w:spacing w:line="249" w:lineRule="auto"/>
              <w:rPr>
                <w:rFonts w:asciiTheme="minorHAnsi" w:hAnsiTheme="minorHAnsi" w:cstheme="minorHAnsi"/>
                <w:sz w:val="20"/>
                <w:szCs w:val="20"/>
                <w:lang w:eastAsia="en-US"/>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CB9BD" w14:textId="77777777" w:rsidR="008B7680" w:rsidRPr="007C6E47" w:rsidRDefault="008B7680" w:rsidP="003B62C6">
            <w:pPr>
              <w:suppressAutoHyphens/>
              <w:autoSpaceDN w:val="0"/>
              <w:spacing w:line="249" w:lineRule="auto"/>
              <w:rPr>
                <w:rFonts w:asciiTheme="minorHAnsi" w:hAnsiTheme="minorHAnsi" w:cstheme="minorHAnsi"/>
                <w:sz w:val="20"/>
                <w:szCs w:val="20"/>
                <w:lang w:eastAsia="en-US"/>
              </w:rPr>
            </w:pPr>
          </w:p>
          <w:p w14:paraId="34CE5776" w14:textId="77777777" w:rsidR="008B7680" w:rsidRPr="007C6E47" w:rsidRDefault="008B7680" w:rsidP="003B62C6">
            <w:pPr>
              <w:suppressAutoHyphens/>
              <w:autoSpaceDN w:val="0"/>
              <w:spacing w:line="249" w:lineRule="auto"/>
              <w:rPr>
                <w:rFonts w:asciiTheme="minorHAnsi" w:hAnsiTheme="minorHAnsi" w:cstheme="minorHAnsi"/>
                <w:sz w:val="20"/>
                <w:szCs w:val="20"/>
                <w:lang w:eastAsia="en-US"/>
              </w:rPr>
            </w:pP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E0E80" w14:textId="77777777" w:rsidR="008B7680" w:rsidRPr="007C6E47" w:rsidRDefault="008B7680" w:rsidP="003B62C6">
            <w:pPr>
              <w:spacing w:line="249" w:lineRule="auto"/>
              <w:rPr>
                <w:rFonts w:asciiTheme="minorHAnsi" w:hAnsiTheme="minorHAnsi" w:cstheme="minorHAnsi"/>
                <w:sz w:val="20"/>
                <w:szCs w:val="20"/>
                <w:lang w:eastAsia="en-US"/>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F2D07" w14:textId="77777777" w:rsidR="008B7680" w:rsidRPr="007C6E47" w:rsidRDefault="008B7680" w:rsidP="003B62C6">
            <w:pPr>
              <w:spacing w:line="249" w:lineRule="auto"/>
              <w:rPr>
                <w:rFonts w:asciiTheme="minorHAnsi" w:hAnsiTheme="minorHAnsi" w:cstheme="minorHAnsi"/>
                <w:sz w:val="20"/>
                <w:szCs w:val="20"/>
                <w:lang w:eastAsia="en-US"/>
              </w:rPr>
            </w:pPr>
            <w:r>
              <w:rPr>
                <w:rFonts w:asciiTheme="minorHAnsi" w:hAnsiTheme="minorHAnsi" w:cstheme="minorHAnsi"/>
                <w:sz w:val="20"/>
                <w:szCs w:val="20"/>
                <w:lang w:eastAsia="en-US"/>
              </w:rPr>
              <w:t>None</w:t>
            </w:r>
          </w:p>
        </w:tc>
      </w:tr>
    </w:tbl>
    <w:p w14:paraId="3DDE8CA0" w14:textId="77777777" w:rsidR="008B7680" w:rsidRDefault="008B7680" w:rsidP="008B7680">
      <w:pPr>
        <w:sectPr w:rsidR="008B7680" w:rsidSect="008B7680">
          <w:pgSz w:w="16838" w:h="11906" w:orient="landscape"/>
          <w:pgMar w:top="0" w:right="709" w:bottom="709" w:left="1440" w:header="709" w:footer="709" w:gutter="0"/>
          <w:cols w:space="708"/>
          <w:docGrid w:linePitch="360"/>
        </w:sectPr>
      </w:pPr>
    </w:p>
    <w:p w14:paraId="52E7BD1F" w14:textId="77777777" w:rsidR="00705BBF" w:rsidRDefault="00705BBF"/>
    <w:sectPr w:rsidR="00705BBF" w:rsidSect="008B76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7113"/>
    <w:multiLevelType w:val="multilevel"/>
    <w:tmpl w:val="546E7F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4996479A"/>
    <w:multiLevelType w:val="multilevel"/>
    <w:tmpl w:val="23EC9B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5B85CBD"/>
    <w:multiLevelType w:val="multilevel"/>
    <w:tmpl w:val="3132C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27594914">
    <w:abstractNumId w:val="0"/>
  </w:num>
  <w:num w:numId="2" w16cid:durableId="1880048451">
    <w:abstractNumId w:val="2"/>
  </w:num>
  <w:num w:numId="3" w16cid:durableId="207036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0"/>
    <w:rsid w:val="001F196B"/>
    <w:rsid w:val="00500633"/>
    <w:rsid w:val="0053437D"/>
    <w:rsid w:val="00705BBF"/>
    <w:rsid w:val="008B7680"/>
    <w:rsid w:val="00BB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E9D2"/>
  <w15:chartTrackingRefBased/>
  <w15:docId w15:val="{E0B6D074-D528-4EB9-83B8-B3623E40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8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B7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6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6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6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6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680"/>
    <w:rPr>
      <w:rFonts w:eastAsiaTheme="majorEastAsia" w:cstheme="majorBidi"/>
      <w:color w:val="272727" w:themeColor="text1" w:themeTint="D8"/>
    </w:rPr>
  </w:style>
  <w:style w:type="paragraph" w:styleId="Title">
    <w:name w:val="Title"/>
    <w:basedOn w:val="Normal"/>
    <w:next w:val="Normal"/>
    <w:link w:val="TitleChar"/>
    <w:uiPriority w:val="10"/>
    <w:qFormat/>
    <w:rsid w:val="008B76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6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6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7680"/>
    <w:rPr>
      <w:i/>
      <w:iCs/>
      <w:color w:val="404040" w:themeColor="text1" w:themeTint="BF"/>
    </w:rPr>
  </w:style>
  <w:style w:type="paragraph" w:styleId="ListParagraph">
    <w:name w:val="List Paragraph"/>
    <w:basedOn w:val="Normal"/>
    <w:uiPriority w:val="34"/>
    <w:qFormat/>
    <w:rsid w:val="008B7680"/>
    <w:pPr>
      <w:ind w:left="720"/>
      <w:contextualSpacing/>
    </w:pPr>
  </w:style>
  <w:style w:type="character" w:styleId="IntenseEmphasis">
    <w:name w:val="Intense Emphasis"/>
    <w:basedOn w:val="DefaultParagraphFont"/>
    <w:uiPriority w:val="21"/>
    <w:qFormat/>
    <w:rsid w:val="008B7680"/>
    <w:rPr>
      <w:i/>
      <w:iCs/>
      <w:color w:val="0F4761" w:themeColor="accent1" w:themeShade="BF"/>
    </w:rPr>
  </w:style>
  <w:style w:type="paragraph" w:styleId="IntenseQuote">
    <w:name w:val="Intense Quote"/>
    <w:basedOn w:val="Normal"/>
    <w:next w:val="Normal"/>
    <w:link w:val="IntenseQuoteChar"/>
    <w:uiPriority w:val="30"/>
    <w:qFormat/>
    <w:rsid w:val="008B7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680"/>
    <w:rPr>
      <w:i/>
      <w:iCs/>
      <w:color w:val="0F4761" w:themeColor="accent1" w:themeShade="BF"/>
    </w:rPr>
  </w:style>
  <w:style w:type="character" w:styleId="IntenseReference">
    <w:name w:val="Intense Reference"/>
    <w:basedOn w:val="DefaultParagraphFont"/>
    <w:uiPriority w:val="32"/>
    <w:qFormat/>
    <w:rsid w:val="008B7680"/>
    <w:rPr>
      <w:b/>
      <w:bCs/>
      <w:smallCaps/>
      <w:color w:val="0F4761" w:themeColor="accent1" w:themeShade="BF"/>
      <w:spacing w:val="5"/>
    </w:rPr>
  </w:style>
  <w:style w:type="paragraph" w:customStyle="1" w:styleId="Default">
    <w:name w:val="Default"/>
    <w:rsid w:val="008B7680"/>
    <w:pPr>
      <w:autoSpaceDE w:val="0"/>
      <w:autoSpaceDN w:val="0"/>
      <w:adjustRightInd w:val="0"/>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Violet</dc:creator>
  <cp:keywords/>
  <dc:description/>
  <cp:lastModifiedBy>Paul Violet</cp:lastModifiedBy>
  <cp:revision>2</cp:revision>
  <dcterms:created xsi:type="dcterms:W3CDTF">2024-11-20T10:36:00Z</dcterms:created>
  <dcterms:modified xsi:type="dcterms:W3CDTF">2024-11-20T15:12:00Z</dcterms:modified>
</cp:coreProperties>
</file>