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5AC9D" w14:textId="5C8D2B1B" w:rsidR="006F1137" w:rsidRPr="00F91A9A" w:rsidRDefault="006F1137" w:rsidP="00D452B6">
      <w:pPr>
        <w:jc w:val="center"/>
        <w:rPr>
          <w:b/>
          <w:sz w:val="28"/>
        </w:rPr>
      </w:pPr>
    </w:p>
    <w:p w14:paraId="467565B3" w14:textId="77777777" w:rsidR="00CD3FFA" w:rsidRDefault="00CD3FFA" w:rsidP="00D452B6">
      <w:pPr>
        <w:pStyle w:val="Heading4"/>
        <w:numPr>
          <w:ilvl w:val="0"/>
          <w:numId w:val="0"/>
        </w:numPr>
        <w:jc w:val="left"/>
      </w:pPr>
    </w:p>
    <w:p w14:paraId="4FBA275D" w14:textId="77777777" w:rsidR="001D45E9" w:rsidRPr="0043706C" w:rsidRDefault="001D45E9" w:rsidP="001D45E9">
      <w:pPr>
        <w:tabs>
          <w:tab w:val="left" w:pos="4678"/>
        </w:tabs>
        <w:suppressAutoHyphens w:val="0"/>
        <w:jc w:val="center"/>
        <w:rPr>
          <w:b/>
          <w:bCs/>
          <w:sz w:val="60"/>
          <w:szCs w:val="60"/>
          <w:lang w:val="en-US" w:eastAsia="en-US"/>
        </w:rPr>
      </w:pPr>
      <w:r w:rsidRPr="0043706C">
        <w:rPr>
          <w:b/>
          <w:bCs/>
          <w:sz w:val="60"/>
          <w:szCs w:val="60"/>
          <w:lang w:val="en-US" w:eastAsia="en-US"/>
        </w:rPr>
        <w:t>Harrow Lodge Primary School</w:t>
      </w:r>
    </w:p>
    <w:p w14:paraId="3384FF1D" w14:textId="77777777" w:rsidR="001D45E9" w:rsidRPr="0043706C" w:rsidRDefault="001D45E9" w:rsidP="001D45E9">
      <w:pPr>
        <w:tabs>
          <w:tab w:val="left" w:pos="4678"/>
        </w:tabs>
        <w:suppressAutoHyphens w:val="0"/>
        <w:jc w:val="center"/>
        <w:rPr>
          <w:rFonts w:ascii="Arial" w:hAnsi="Arial" w:cs="Arial"/>
          <w:bCs/>
          <w:sz w:val="60"/>
          <w:szCs w:val="60"/>
          <w:lang w:val="en-US" w:eastAsia="en-US"/>
        </w:rPr>
      </w:pPr>
    </w:p>
    <w:p w14:paraId="103BDDB2" w14:textId="77777777" w:rsidR="001D45E9" w:rsidRPr="0043706C" w:rsidRDefault="001D45E9" w:rsidP="001D45E9">
      <w:pPr>
        <w:tabs>
          <w:tab w:val="left" w:pos="4678"/>
        </w:tabs>
        <w:suppressAutoHyphens w:val="0"/>
        <w:jc w:val="center"/>
        <w:rPr>
          <w:rFonts w:ascii="Arial" w:hAnsi="Arial" w:cs="Arial"/>
          <w:b/>
          <w:bCs/>
          <w:sz w:val="60"/>
          <w:szCs w:val="60"/>
          <w:lang w:val="en-US" w:eastAsia="en-US"/>
        </w:rPr>
      </w:pPr>
      <w:r w:rsidRPr="0043706C">
        <w:rPr>
          <w:rFonts w:ascii="Arial" w:hAnsi="Arial" w:cs="Arial"/>
          <w:b/>
          <w:bCs/>
          <w:noProof/>
          <w:sz w:val="60"/>
          <w:szCs w:val="60"/>
          <w:lang w:eastAsia="en-GB"/>
        </w:rPr>
        <w:drawing>
          <wp:anchor distT="0" distB="0" distL="114300" distR="114300" simplePos="0" relativeHeight="251663360" behindDoc="0" locked="0" layoutInCell="1" allowOverlap="1" wp14:anchorId="3CA4294D" wp14:editId="64527C4F">
            <wp:simplePos x="0" y="0"/>
            <wp:positionH relativeFrom="column">
              <wp:posOffset>2240915</wp:posOffset>
            </wp:positionH>
            <wp:positionV relativeFrom="paragraph">
              <wp:posOffset>102870</wp:posOffset>
            </wp:positionV>
            <wp:extent cx="1999378" cy="1628775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378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4A731" w14:textId="77777777" w:rsidR="001D45E9" w:rsidRPr="0043706C" w:rsidRDefault="001D45E9" w:rsidP="001D45E9">
      <w:pPr>
        <w:tabs>
          <w:tab w:val="left" w:pos="4678"/>
        </w:tabs>
        <w:suppressAutoHyphens w:val="0"/>
        <w:jc w:val="center"/>
        <w:rPr>
          <w:rFonts w:ascii="Arial" w:hAnsi="Arial" w:cs="Arial"/>
          <w:b/>
          <w:bCs/>
          <w:noProof/>
          <w:sz w:val="60"/>
          <w:szCs w:val="60"/>
          <w:lang w:val="en-US" w:eastAsia="en-US"/>
        </w:rPr>
      </w:pPr>
    </w:p>
    <w:p w14:paraId="247EDF1D" w14:textId="77777777" w:rsidR="001D45E9" w:rsidRPr="0043706C" w:rsidRDefault="001D45E9" w:rsidP="001D45E9">
      <w:pPr>
        <w:suppressAutoHyphens w:val="0"/>
        <w:autoSpaceDE w:val="0"/>
        <w:autoSpaceDN w:val="0"/>
        <w:adjustRightInd w:val="0"/>
        <w:jc w:val="center"/>
        <w:rPr>
          <w:rFonts w:ascii="Arial Black" w:hAnsi="Arial Black"/>
          <w:sz w:val="60"/>
          <w:szCs w:val="60"/>
          <w:lang w:val="en-US" w:eastAsia="en-US"/>
        </w:rPr>
      </w:pPr>
    </w:p>
    <w:p w14:paraId="32422CFC" w14:textId="77777777" w:rsidR="001D45E9" w:rsidRPr="0043706C" w:rsidRDefault="001D45E9" w:rsidP="001D45E9">
      <w:pPr>
        <w:suppressAutoHyphens w:val="0"/>
        <w:autoSpaceDE w:val="0"/>
        <w:autoSpaceDN w:val="0"/>
        <w:adjustRightInd w:val="0"/>
        <w:jc w:val="center"/>
        <w:rPr>
          <w:rFonts w:ascii="Arial Black" w:hAnsi="Arial Black"/>
          <w:sz w:val="60"/>
          <w:szCs w:val="60"/>
          <w:lang w:val="en-US" w:eastAsia="en-US"/>
        </w:rPr>
      </w:pPr>
    </w:p>
    <w:p w14:paraId="2FC48408" w14:textId="77777777" w:rsidR="001D45E9" w:rsidRPr="0043706C" w:rsidRDefault="001D45E9" w:rsidP="001D45E9">
      <w:pPr>
        <w:suppressAutoHyphens w:val="0"/>
        <w:autoSpaceDE w:val="0"/>
        <w:autoSpaceDN w:val="0"/>
        <w:adjustRightInd w:val="0"/>
        <w:jc w:val="center"/>
        <w:rPr>
          <w:rFonts w:ascii="SassoonPrimaryInfant" w:hAnsi="SassoonPrimaryInfant"/>
          <w:b/>
          <w:sz w:val="60"/>
          <w:szCs w:val="60"/>
          <w:lang w:val="en-US" w:eastAsia="en-US"/>
        </w:rPr>
      </w:pPr>
    </w:p>
    <w:p w14:paraId="210A017F" w14:textId="5CBF6FB0" w:rsidR="001D45E9" w:rsidRPr="0043706C" w:rsidRDefault="001D45E9" w:rsidP="001D45E9">
      <w:pPr>
        <w:suppressAutoHyphens w:val="0"/>
        <w:autoSpaceDE w:val="0"/>
        <w:autoSpaceDN w:val="0"/>
        <w:adjustRightInd w:val="0"/>
        <w:jc w:val="center"/>
        <w:rPr>
          <w:b/>
          <w:sz w:val="60"/>
          <w:szCs w:val="60"/>
          <w:lang w:val="en-US" w:eastAsia="en-US"/>
        </w:rPr>
      </w:pPr>
      <w:r w:rsidRPr="0043706C">
        <w:rPr>
          <w:b/>
          <w:sz w:val="60"/>
          <w:szCs w:val="60"/>
          <w:lang w:val="en-US" w:eastAsia="en-US"/>
        </w:rPr>
        <w:t>DRUGS POLICY</w:t>
      </w:r>
    </w:p>
    <w:p w14:paraId="17E82FC5" w14:textId="77777777" w:rsidR="001D45E9" w:rsidRPr="0043706C" w:rsidRDefault="001D45E9" w:rsidP="001D45E9">
      <w:pPr>
        <w:suppressAutoHyphens w:val="0"/>
        <w:autoSpaceDE w:val="0"/>
        <w:autoSpaceDN w:val="0"/>
        <w:adjustRightInd w:val="0"/>
        <w:jc w:val="center"/>
        <w:rPr>
          <w:rFonts w:ascii="Arial Black" w:hAnsi="Arial Black"/>
          <w:sz w:val="60"/>
          <w:szCs w:val="60"/>
          <w:lang w:val="en-US" w:eastAsia="en-US"/>
        </w:rPr>
      </w:pPr>
    </w:p>
    <w:p w14:paraId="417D48BF" w14:textId="77777777" w:rsidR="001D45E9" w:rsidRPr="001D45E9" w:rsidRDefault="001D45E9" w:rsidP="001D45E9">
      <w:pPr>
        <w:suppressAutoHyphens w:val="0"/>
        <w:autoSpaceDE w:val="0"/>
        <w:autoSpaceDN w:val="0"/>
        <w:adjustRightInd w:val="0"/>
        <w:rPr>
          <w:sz w:val="23"/>
          <w:szCs w:val="23"/>
          <w:lang w:val="en-US" w:eastAsia="en-US"/>
        </w:rPr>
      </w:pPr>
    </w:p>
    <w:p w14:paraId="7E5C995B" w14:textId="77777777" w:rsidR="001D45E9" w:rsidRPr="001D45E9" w:rsidRDefault="001D45E9" w:rsidP="001D45E9">
      <w:pPr>
        <w:suppressAutoHyphens w:val="0"/>
        <w:autoSpaceDE w:val="0"/>
        <w:autoSpaceDN w:val="0"/>
        <w:adjustRightInd w:val="0"/>
        <w:rPr>
          <w:sz w:val="23"/>
          <w:szCs w:val="23"/>
          <w:lang w:val="en-US" w:eastAsia="en-US"/>
        </w:rPr>
      </w:pPr>
    </w:p>
    <w:p w14:paraId="41742D52" w14:textId="77777777" w:rsidR="001D45E9" w:rsidRPr="001D45E9" w:rsidRDefault="001D45E9" w:rsidP="001D45E9">
      <w:pPr>
        <w:suppressAutoHyphens w:val="0"/>
        <w:autoSpaceDE w:val="0"/>
        <w:autoSpaceDN w:val="0"/>
        <w:adjustRightInd w:val="0"/>
        <w:rPr>
          <w:sz w:val="23"/>
          <w:szCs w:val="23"/>
          <w:lang w:val="en-US" w:eastAsia="en-US"/>
        </w:rPr>
      </w:pPr>
    </w:p>
    <w:p w14:paraId="20FB86F8" w14:textId="77777777" w:rsidR="001D45E9" w:rsidRPr="001D45E9" w:rsidRDefault="001D45E9" w:rsidP="001D45E9">
      <w:pPr>
        <w:suppressAutoHyphens w:val="0"/>
        <w:autoSpaceDE w:val="0"/>
        <w:autoSpaceDN w:val="0"/>
        <w:adjustRightInd w:val="0"/>
        <w:rPr>
          <w:sz w:val="23"/>
          <w:szCs w:val="23"/>
          <w:lang w:val="en-US" w:eastAsia="en-US"/>
        </w:rPr>
      </w:pPr>
    </w:p>
    <w:p w14:paraId="6C75AC50" w14:textId="77777777" w:rsidR="001D45E9" w:rsidRPr="001D45E9" w:rsidRDefault="001D45E9" w:rsidP="001D45E9">
      <w:pPr>
        <w:suppressAutoHyphens w:val="0"/>
        <w:autoSpaceDE w:val="0"/>
        <w:autoSpaceDN w:val="0"/>
        <w:adjustRightInd w:val="0"/>
        <w:rPr>
          <w:sz w:val="23"/>
          <w:szCs w:val="23"/>
          <w:lang w:val="en-US" w:eastAsia="en-US"/>
        </w:rPr>
      </w:pPr>
    </w:p>
    <w:p w14:paraId="79605931" w14:textId="77777777" w:rsidR="001D45E9" w:rsidRPr="001D45E9" w:rsidRDefault="001D45E9" w:rsidP="001D45E9">
      <w:pPr>
        <w:suppressAutoHyphens w:val="0"/>
        <w:autoSpaceDE w:val="0"/>
        <w:autoSpaceDN w:val="0"/>
        <w:adjustRightInd w:val="0"/>
        <w:rPr>
          <w:sz w:val="23"/>
          <w:szCs w:val="23"/>
          <w:lang w:val="en-US" w:eastAsia="en-US"/>
        </w:rPr>
      </w:pPr>
    </w:p>
    <w:p w14:paraId="4C20CE01" w14:textId="7FA83D74" w:rsidR="001D45E9" w:rsidRDefault="00CE051E" w:rsidP="00F01B26">
      <w:pPr>
        <w:tabs>
          <w:tab w:val="left" w:pos="567"/>
          <w:tab w:val="left" w:pos="5103"/>
        </w:tabs>
        <w:suppressAutoHyphens w:val="0"/>
        <w:rPr>
          <w:b/>
          <w:bCs/>
          <w:sz w:val="30"/>
          <w:szCs w:val="30"/>
          <w:lang w:val="en-US" w:eastAsia="en-US"/>
        </w:rPr>
      </w:pPr>
      <w:r>
        <w:rPr>
          <w:b/>
          <w:bCs/>
          <w:sz w:val="30"/>
          <w:szCs w:val="30"/>
          <w:lang w:val="en-US" w:eastAsia="en-US"/>
        </w:rPr>
        <w:tab/>
        <w:t>REVIEWED:</w:t>
      </w:r>
      <w:r>
        <w:rPr>
          <w:b/>
          <w:bCs/>
          <w:sz w:val="30"/>
          <w:szCs w:val="30"/>
          <w:lang w:val="en-US" w:eastAsia="en-US"/>
        </w:rPr>
        <w:tab/>
        <w:t>Summer 2026</w:t>
      </w:r>
    </w:p>
    <w:p w14:paraId="714BE2C6" w14:textId="431325D0" w:rsidR="00F01B26" w:rsidRDefault="00F01B26" w:rsidP="00F01B26">
      <w:pPr>
        <w:tabs>
          <w:tab w:val="left" w:pos="567"/>
          <w:tab w:val="left" w:pos="5103"/>
        </w:tabs>
        <w:suppressAutoHyphens w:val="0"/>
        <w:rPr>
          <w:b/>
          <w:bCs/>
          <w:sz w:val="30"/>
          <w:szCs w:val="30"/>
          <w:lang w:val="en-US" w:eastAsia="en-US"/>
        </w:rPr>
      </w:pPr>
    </w:p>
    <w:p w14:paraId="509E7AAC" w14:textId="708782A7" w:rsidR="00F01B26" w:rsidRDefault="00CE051E" w:rsidP="00F01B26">
      <w:pPr>
        <w:tabs>
          <w:tab w:val="left" w:pos="567"/>
          <w:tab w:val="left" w:pos="5103"/>
        </w:tabs>
        <w:suppressAutoHyphens w:val="0"/>
        <w:rPr>
          <w:b/>
          <w:bCs/>
          <w:sz w:val="30"/>
          <w:szCs w:val="30"/>
          <w:lang w:val="en-US" w:eastAsia="en-US"/>
        </w:rPr>
      </w:pPr>
      <w:r>
        <w:rPr>
          <w:b/>
          <w:bCs/>
          <w:sz w:val="30"/>
          <w:szCs w:val="30"/>
          <w:lang w:val="en-US" w:eastAsia="en-US"/>
        </w:rPr>
        <w:tab/>
        <w:t>EFFECTIVE PERIOD:</w:t>
      </w:r>
      <w:r>
        <w:rPr>
          <w:b/>
          <w:bCs/>
          <w:sz w:val="30"/>
          <w:szCs w:val="30"/>
          <w:lang w:val="en-US" w:eastAsia="en-US"/>
        </w:rPr>
        <w:tab/>
        <w:t xml:space="preserve">Autumn 2026 – </w:t>
      </w:r>
      <w:proofErr w:type="gramStart"/>
      <w:r>
        <w:rPr>
          <w:b/>
          <w:bCs/>
          <w:sz w:val="30"/>
          <w:szCs w:val="30"/>
          <w:lang w:val="en-US" w:eastAsia="en-US"/>
        </w:rPr>
        <w:t>Autumn</w:t>
      </w:r>
      <w:proofErr w:type="gramEnd"/>
      <w:r w:rsidR="00F01B26">
        <w:rPr>
          <w:b/>
          <w:bCs/>
          <w:sz w:val="30"/>
          <w:szCs w:val="30"/>
          <w:lang w:val="en-US" w:eastAsia="en-US"/>
        </w:rPr>
        <w:t xml:space="preserve"> 202</w:t>
      </w:r>
      <w:r w:rsidR="00D77E90">
        <w:rPr>
          <w:b/>
          <w:bCs/>
          <w:sz w:val="30"/>
          <w:szCs w:val="30"/>
          <w:lang w:val="en-US" w:eastAsia="en-US"/>
        </w:rPr>
        <w:t>8</w:t>
      </w:r>
    </w:p>
    <w:p w14:paraId="515F15C6" w14:textId="77777777" w:rsidR="00F630CB" w:rsidRPr="00F630CB" w:rsidRDefault="00F630CB" w:rsidP="00F630CB">
      <w:pPr>
        <w:pStyle w:val="Title"/>
        <w:jc w:val="left"/>
        <w:rPr>
          <w:b/>
          <w:bCs/>
          <w:i w:val="0"/>
          <w:iCs w:val="0"/>
          <w:sz w:val="30"/>
          <w:szCs w:val="30"/>
        </w:rPr>
      </w:pPr>
    </w:p>
    <w:p w14:paraId="58BCA934" w14:textId="074D7C78" w:rsidR="00F01B26" w:rsidRPr="00F630CB" w:rsidRDefault="00F630CB" w:rsidP="00F630CB">
      <w:pPr>
        <w:pStyle w:val="Title"/>
        <w:jc w:val="left"/>
        <w:rPr>
          <w:b/>
          <w:i w:val="0"/>
          <w:sz w:val="30"/>
          <w:szCs w:val="30"/>
        </w:rPr>
      </w:pPr>
      <w:r w:rsidRPr="00F630CB">
        <w:rPr>
          <w:b/>
          <w:bCs/>
          <w:i w:val="0"/>
          <w:iCs w:val="0"/>
          <w:sz w:val="30"/>
          <w:szCs w:val="30"/>
        </w:rPr>
        <w:t xml:space="preserve">       </w:t>
      </w:r>
      <w:r w:rsidR="00D77E90" w:rsidRPr="00F630CB">
        <w:rPr>
          <w:b/>
          <w:i w:val="0"/>
          <w:sz w:val="30"/>
          <w:szCs w:val="30"/>
        </w:rPr>
        <w:t>DUE TO REVIEW:</w:t>
      </w:r>
      <w:r w:rsidR="00D77E90" w:rsidRPr="00F630CB">
        <w:rPr>
          <w:b/>
          <w:i w:val="0"/>
          <w:sz w:val="30"/>
          <w:szCs w:val="30"/>
        </w:rPr>
        <w:tab/>
      </w:r>
      <w:r w:rsidRPr="00F630CB">
        <w:rPr>
          <w:b/>
          <w:i w:val="0"/>
          <w:sz w:val="30"/>
          <w:szCs w:val="30"/>
        </w:rPr>
        <w:t xml:space="preserve">     </w:t>
      </w:r>
      <w:r>
        <w:rPr>
          <w:b/>
          <w:i w:val="0"/>
          <w:sz w:val="30"/>
          <w:szCs w:val="30"/>
        </w:rPr>
        <w:t xml:space="preserve">               </w:t>
      </w:r>
      <w:r w:rsidR="00D77E90" w:rsidRPr="00F630CB">
        <w:rPr>
          <w:b/>
          <w:i w:val="0"/>
          <w:sz w:val="30"/>
          <w:szCs w:val="30"/>
        </w:rPr>
        <w:t>Summer 2028</w:t>
      </w:r>
    </w:p>
    <w:p w14:paraId="657B5539" w14:textId="732657D6" w:rsidR="00F01B26" w:rsidRPr="00F630CB" w:rsidRDefault="00F01B26" w:rsidP="00F01B26">
      <w:pPr>
        <w:tabs>
          <w:tab w:val="left" w:pos="567"/>
          <w:tab w:val="left" w:pos="5103"/>
        </w:tabs>
        <w:suppressAutoHyphens w:val="0"/>
        <w:rPr>
          <w:b/>
          <w:bCs/>
          <w:sz w:val="30"/>
          <w:szCs w:val="30"/>
          <w:lang w:val="en-US" w:eastAsia="en-US"/>
        </w:rPr>
      </w:pPr>
    </w:p>
    <w:p w14:paraId="21049BA3" w14:textId="128E60DC" w:rsidR="00F01B26" w:rsidRPr="0043706C" w:rsidRDefault="00F01B26" w:rsidP="00F01B26">
      <w:pPr>
        <w:tabs>
          <w:tab w:val="left" w:pos="567"/>
          <w:tab w:val="left" w:pos="5103"/>
        </w:tabs>
        <w:suppressAutoHyphens w:val="0"/>
        <w:rPr>
          <w:b/>
          <w:bCs/>
          <w:sz w:val="30"/>
          <w:szCs w:val="30"/>
          <w:lang w:val="en-US" w:eastAsia="en-US"/>
        </w:rPr>
      </w:pPr>
      <w:r>
        <w:rPr>
          <w:b/>
          <w:bCs/>
          <w:sz w:val="30"/>
          <w:szCs w:val="30"/>
          <w:lang w:val="en-US" w:eastAsia="en-US"/>
        </w:rPr>
        <w:tab/>
        <w:t>RESPONSIBLE PERSON:</w:t>
      </w:r>
      <w:r>
        <w:rPr>
          <w:b/>
          <w:bCs/>
          <w:sz w:val="30"/>
          <w:szCs w:val="30"/>
          <w:lang w:val="en-US" w:eastAsia="en-US"/>
        </w:rPr>
        <w:tab/>
        <w:t>MISS N BEDNARCZUK</w:t>
      </w:r>
    </w:p>
    <w:p w14:paraId="43CAD029" w14:textId="55AB3510" w:rsidR="009E79D5" w:rsidRDefault="009E79D5">
      <w:pPr>
        <w:suppressAutoHyphens w:val="0"/>
        <w:rPr>
          <w:b/>
          <w:noProof/>
          <w:sz w:val="30"/>
          <w:szCs w:val="30"/>
          <w:lang w:eastAsia="en-GB"/>
        </w:rPr>
      </w:pPr>
      <w:r>
        <w:rPr>
          <w:b/>
          <w:noProof/>
          <w:sz w:val="30"/>
          <w:szCs w:val="30"/>
          <w:lang w:eastAsia="en-GB"/>
        </w:rPr>
        <w:br w:type="page"/>
      </w:r>
    </w:p>
    <w:p w14:paraId="20CB5447" w14:textId="5B99471E" w:rsidR="00CD3FFA" w:rsidRPr="00404326" w:rsidRDefault="00242D4E" w:rsidP="00242D4E">
      <w:pPr>
        <w:ind w:left="567" w:hanging="567"/>
        <w:rPr>
          <w:rFonts w:ascii="Arial" w:hAnsi="Arial" w:cs="Arial"/>
          <w:b/>
          <w:sz w:val="28"/>
          <w:szCs w:val="28"/>
        </w:rPr>
      </w:pPr>
      <w:r w:rsidRPr="00404326">
        <w:rPr>
          <w:rFonts w:ascii="Arial" w:hAnsi="Arial" w:cs="Arial"/>
          <w:b/>
          <w:sz w:val="28"/>
          <w:szCs w:val="28"/>
        </w:rPr>
        <w:lastRenderedPageBreak/>
        <w:t xml:space="preserve">1. </w:t>
      </w:r>
      <w:r w:rsidR="00404326">
        <w:rPr>
          <w:rFonts w:ascii="Arial" w:hAnsi="Arial" w:cs="Arial"/>
          <w:b/>
          <w:sz w:val="28"/>
          <w:szCs w:val="28"/>
        </w:rPr>
        <w:tab/>
      </w:r>
      <w:r w:rsidR="009C01E6">
        <w:rPr>
          <w:rFonts w:ascii="Arial" w:hAnsi="Arial" w:cs="Arial"/>
          <w:b/>
          <w:sz w:val="28"/>
          <w:szCs w:val="28"/>
        </w:rPr>
        <w:t>Introduction</w:t>
      </w:r>
    </w:p>
    <w:p w14:paraId="336CEFE0" w14:textId="77777777" w:rsidR="006E5118" w:rsidRDefault="006E5118" w:rsidP="00D452B6">
      <w:pPr>
        <w:pStyle w:val="PreformattedText"/>
        <w:rPr>
          <w:rFonts w:ascii="Arial" w:hAnsi="Arial" w:cs="Arial"/>
        </w:rPr>
      </w:pPr>
    </w:p>
    <w:p w14:paraId="363F52B0" w14:textId="0AA5B930" w:rsidR="00242D4E" w:rsidRDefault="00242D4E" w:rsidP="0043706C">
      <w:pPr>
        <w:pStyle w:val="PreformattedText"/>
        <w:spacing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D45E9">
        <w:rPr>
          <w:rFonts w:ascii="Arial" w:hAnsi="Arial" w:cs="Arial"/>
        </w:rPr>
        <w:t>Harrow Lodge Primary School</w:t>
      </w:r>
      <w:r w:rsidR="00812F6D" w:rsidRPr="00812F6D">
        <w:rPr>
          <w:rFonts w:ascii="Arial" w:hAnsi="Arial" w:cs="Arial"/>
        </w:rPr>
        <w:t xml:space="preserve"> is committed to the health and safety of i</w:t>
      </w:r>
      <w:r w:rsidR="00812F6D">
        <w:rPr>
          <w:rFonts w:ascii="Arial" w:hAnsi="Arial" w:cs="Arial"/>
        </w:rPr>
        <w:t xml:space="preserve">ts members and will take action </w:t>
      </w:r>
      <w:r w:rsidR="00CE051E">
        <w:rPr>
          <w:rFonts w:ascii="Arial" w:hAnsi="Arial" w:cs="Arial"/>
        </w:rPr>
        <w:t>to safeguard their well</w:t>
      </w:r>
      <w:r w:rsidR="00812F6D" w:rsidRPr="00812F6D">
        <w:rPr>
          <w:rFonts w:ascii="Arial" w:hAnsi="Arial" w:cs="Arial"/>
        </w:rPr>
        <w:t>being. We will actively discourage the use of illegal substances, alcohol or</w:t>
      </w:r>
      <w:r w:rsidR="00812F6D">
        <w:rPr>
          <w:rFonts w:ascii="Arial" w:hAnsi="Arial" w:cs="Arial"/>
        </w:rPr>
        <w:t xml:space="preserve"> </w:t>
      </w:r>
      <w:r w:rsidR="00812F6D" w:rsidRPr="00812F6D">
        <w:rPr>
          <w:rFonts w:ascii="Arial" w:hAnsi="Arial" w:cs="Arial"/>
        </w:rPr>
        <w:t>tobacco a</w:t>
      </w:r>
      <w:r w:rsidR="00812F6D">
        <w:rPr>
          <w:rFonts w:ascii="Arial" w:hAnsi="Arial" w:cs="Arial"/>
        </w:rPr>
        <w:t>nd the misuse of glue, solvents and</w:t>
      </w:r>
      <w:r w:rsidR="00812F6D" w:rsidRPr="00812F6D">
        <w:rPr>
          <w:rFonts w:ascii="Arial" w:hAnsi="Arial" w:cs="Arial"/>
        </w:rPr>
        <w:t xml:space="preserve"> prescribed and</w:t>
      </w:r>
      <w:r w:rsidR="00812F6D">
        <w:rPr>
          <w:rFonts w:ascii="Arial" w:hAnsi="Arial" w:cs="Arial"/>
        </w:rPr>
        <w:t xml:space="preserve"> over-the-counter medicines. We </w:t>
      </w:r>
      <w:r w:rsidR="00812F6D" w:rsidRPr="00812F6D">
        <w:rPr>
          <w:rFonts w:ascii="Arial" w:hAnsi="Arial" w:cs="Arial"/>
        </w:rPr>
        <w:t xml:space="preserve">acknowledge the importance of our pastoral role in the welfare </w:t>
      </w:r>
      <w:r w:rsidR="00812F6D">
        <w:rPr>
          <w:rFonts w:ascii="Arial" w:hAnsi="Arial" w:cs="Arial"/>
        </w:rPr>
        <w:t xml:space="preserve">of young people and, through the </w:t>
      </w:r>
      <w:r w:rsidR="00812F6D" w:rsidRPr="00812F6D">
        <w:rPr>
          <w:rFonts w:ascii="Arial" w:hAnsi="Arial" w:cs="Arial"/>
        </w:rPr>
        <w:t>general ethos of the school, will seek to enable pupils needing support to come forward.</w:t>
      </w:r>
    </w:p>
    <w:p w14:paraId="7111949D" w14:textId="15475CDD" w:rsidR="00404326" w:rsidRDefault="00404326" w:rsidP="0043706C">
      <w:pPr>
        <w:pStyle w:val="PreformattedText"/>
        <w:spacing w:line="276" w:lineRule="auto"/>
        <w:ind w:left="567" w:hanging="567"/>
        <w:jc w:val="both"/>
        <w:rPr>
          <w:rFonts w:ascii="Arial" w:hAnsi="Arial" w:cs="Arial"/>
        </w:rPr>
      </w:pPr>
    </w:p>
    <w:p w14:paraId="6DC238AA" w14:textId="7CCCBF75" w:rsidR="00404326" w:rsidRDefault="00404326" w:rsidP="001B139F">
      <w:pPr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04326">
        <w:rPr>
          <w:rFonts w:ascii="Arial" w:eastAsiaTheme="minorEastAsia" w:hAnsi="Arial" w:cs="Arial"/>
          <w:lang w:eastAsia="en-US"/>
        </w:rPr>
        <w:t>We define a drug as a substance that, when taken into the body, c</w:t>
      </w:r>
      <w:r>
        <w:rPr>
          <w:rFonts w:ascii="Arial" w:eastAsiaTheme="minorEastAsia" w:hAnsi="Arial" w:cs="Arial"/>
          <w:lang w:eastAsia="en-US"/>
        </w:rPr>
        <w:t xml:space="preserve">hanges the way we feel, the way </w:t>
      </w:r>
      <w:r w:rsidRPr="00404326">
        <w:rPr>
          <w:rFonts w:ascii="Arial" w:eastAsiaTheme="minorEastAsia" w:hAnsi="Arial" w:cs="Arial"/>
          <w:lang w:eastAsia="en-US"/>
        </w:rPr>
        <w:t>we perceive things, and the way our body works. This definition inclu</w:t>
      </w:r>
      <w:r>
        <w:rPr>
          <w:rFonts w:ascii="Arial" w:eastAsiaTheme="minorEastAsia" w:hAnsi="Arial" w:cs="Arial"/>
          <w:lang w:eastAsia="en-US"/>
        </w:rPr>
        <w:t xml:space="preserve">des illegal substances and also </w:t>
      </w:r>
      <w:r w:rsidRPr="00404326">
        <w:rPr>
          <w:rFonts w:ascii="Arial" w:eastAsiaTheme="minorEastAsia" w:hAnsi="Arial" w:cs="Arial"/>
          <w:lang w:eastAsia="en-US"/>
        </w:rPr>
        <w:t>legal substances such as alcohol, tobacco, solvents and medicines.</w:t>
      </w:r>
      <w:r w:rsidRPr="00404326">
        <w:rPr>
          <w:rFonts w:ascii="Arial" w:hAnsi="Arial" w:cs="Arial"/>
        </w:rPr>
        <w:tab/>
      </w:r>
    </w:p>
    <w:p w14:paraId="219DF7DE" w14:textId="5CBD0A51" w:rsidR="00936B09" w:rsidRDefault="00936B09" w:rsidP="0043706C">
      <w:pPr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</w:rPr>
      </w:pPr>
    </w:p>
    <w:p w14:paraId="5B41AFE6" w14:textId="2918C34E" w:rsidR="00936B09" w:rsidRPr="00936B09" w:rsidRDefault="00936B09" w:rsidP="0043706C">
      <w:pPr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36B09">
        <w:rPr>
          <w:rFonts w:ascii="Arial" w:hAnsi="Arial" w:cs="Arial"/>
        </w:rPr>
        <w:t>The legal definition of premises of the school includes everything</w:t>
      </w:r>
      <w:r>
        <w:rPr>
          <w:rFonts w:ascii="Arial" w:hAnsi="Arial" w:cs="Arial"/>
        </w:rPr>
        <w:t xml:space="preserve"> within the property boundaries </w:t>
      </w:r>
      <w:r w:rsidRPr="00936B09">
        <w:rPr>
          <w:rFonts w:ascii="Arial" w:hAnsi="Arial" w:cs="Arial"/>
        </w:rPr>
        <w:t>including buildings, outbuildings, playgrounds, fields and also extends</w:t>
      </w:r>
      <w:r>
        <w:rPr>
          <w:rFonts w:ascii="Arial" w:hAnsi="Arial" w:cs="Arial"/>
        </w:rPr>
        <w:t xml:space="preserve"> to include other settings such </w:t>
      </w:r>
      <w:r w:rsidRPr="00936B09">
        <w:rPr>
          <w:rFonts w:ascii="Arial" w:hAnsi="Arial" w:cs="Arial"/>
        </w:rPr>
        <w:t>as vehicles or any venue mana</w:t>
      </w:r>
      <w:r>
        <w:rPr>
          <w:rFonts w:ascii="Arial" w:hAnsi="Arial" w:cs="Arial"/>
        </w:rPr>
        <w:t>ged by the school at the time</w:t>
      </w:r>
      <w:r w:rsidRPr="00936B09">
        <w:rPr>
          <w:rFonts w:ascii="Arial" w:hAnsi="Arial" w:cs="Arial"/>
        </w:rPr>
        <w:t xml:space="preserve"> e.g. premises of a school trip or vi</w:t>
      </w:r>
      <w:r>
        <w:rPr>
          <w:rFonts w:ascii="Arial" w:hAnsi="Arial" w:cs="Arial"/>
        </w:rPr>
        <w:t>sit. This</w:t>
      </w:r>
      <w:r w:rsidR="00CE051E">
        <w:rPr>
          <w:rFonts w:ascii="Arial" w:hAnsi="Arial" w:cs="Arial"/>
        </w:rPr>
        <w:t xml:space="preserve"> policy </w:t>
      </w:r>
      <w:r w:rsidRPr="00936B09">
        <w:rPr>
          <w:rFonts w:ascii="Arial" w:hAnsi="Arial" w:cs="Arial"/>
        </w:rPr>
        <w:t>also relate</w:t>
      </w:r>
      <w:r w:rsidR="00CE051E">
        <w:rPr>
          <w:rFonts w:ascii="Arial" w:hAnsi="Arial" w:cs="Arial"/>
        </w:rPr>
        <w:t>s</w:t>
      </w:r>
      <w:r w:rsidRPr="00936B09">
        <w:rPr>
          <w:rFonts w:ascii="Arial" w:hAnsi="Arial" w:cs="Arial"/>
        </w:rPr>
        <w:t xml:space="preserve"> to pupils</w:t>
      </w:r>
      <w:r>
        <w:rPr>
          <w:rFonts w:ascii="Arial" w:hAnsi="Arial" w:cs="Arial"/>
        </w:rPr>
        <w:t>’</w:t>
      </w:r>
      <w:r w:rsidRPr="00936B09">
        <w:rPr>
          <w:rFonts w:ascii="Arial" w:hAnsi="Arial" w:cs="Arial"/>
        </w:rPr>
        <w:t xml:space="preserve"> use of the premises and grounds beyond the school day.</w:t>
      </w:r>
    </w:p>
    <w:p w14:paraId="66EB9497" w14:textId="04EECADB" w:rsidR="006E5118" w:rsidRPr="00BB308C" w:rsidRDefault="006E5118" w:rsidP="0043706C">
      <w:pPr>
        <w:pStyle w:val="PreformattedText"/>
        <w:jc w:val="both"/>
        <w:rPr>
          <w:rFonts w:ascii="Arial" w:hAnsi="Arial" w:cs="Arial"/>
          <w:color w:val="000000"/>
        </w:rPr>
      </w:pPr>
    </w:p>
    <w:p w14:paraId="779D1840" w14:textId="77777777" w:rsidR="00E71886" w:rsidRDefault="00E71886" w:rsidP="0043706C">
      <w:pPr>
        <w:jc w:val="both"/>
        <w:rPr>
          <w:rFonts w:ascii="Arial" w:hAnsi="Arial" w:cs="Arial"/>
          <w:b/>
          <w:u w:val="single"/>
        </w:rPr>
      </w:pPr>
    </w:p>
    <w:p w14:paraId="76B04715" w14:textId="7430E362" w:rsidR="006E5118" w:rsidRPr="00E71886" w:rsidRDefault="00E71886" w:rsidP="0043706C">
      <w:pPr>
        <w:ind w:left="567" w:hanging="567"/>
        <w:jc w:val="both"/>
        <w:rPr>
          <w:rFonts w:ascii="Arial" w:hAnsi="Arial" w:cs="Arial"/>
          <w:b/>
        </w:rPr>
      </w:pPr>
      <w:r w:rsidRPr="00404326">
        <w:rPr>
          <w:rFonts w:ascii="Arial" w:hAnsi="Arial" w:cs="Arial"/>
          <w:b/>
          <w:sz w:val="28"/>
          <w:szCs w:val="28"/>
        </w:rPr>
        <w:t>2.</w:t>
      </w:r>
      <w:r w:rsidRPr="00E71886">
        <w:rPr>
          <w:rFonts w:ascii="Arial" w:hAnsi="Arial" w:cs="Arial"/>
          <w:b/>
        </w:rPr>
        <w:t xml:space="preserve"> </w:t>
      </w:r>
      <w:r w:rsidR="00404326">
        <w:rPr>
          <w:rFonts w:ascii="Arial" w:hAnsi="Arial" w:cs="Arial"/>
          <w:b/>
        </w:rPr>
        <w:t xml:space="preserve"> </w:t>
      </w:r>
      <w:r w:rsidR="00404326">
        <w:rPr>
          <w:rFonts w:ascii="Arial" w:hAnsi="Arial" w:cs="Arial"/>
          <w:b/>
        </w:rPr>
        <w:tab/>
      </w:r>
      <w:r w:rsidR="009C01E6">
        <w:rPr>
          <w:rFonts w:ascii="Arial" w:hAnsi="Arial" w:cs="Arial"/>
          <w:b/>
          <w:sz w:val="28"/>
          <w:szCs w:val="28"/>
        </w:rPr>
        <w:t>Aims</w:t>
      </w:r>
    </w:p>
    <w:p w14:paraId="63A3F5D9" w14:textId="77777777" w:rsidR="007F0B9E" w:rsidRPr="00E71886" w:rsidRDefault="007F0B9E" w:rsidP="0043706C">
      <w:pPr>
        <w:jc w:val="both"/>
        <w:rPr>
          <w:rFonts w:ascii="Arial" w:hAnsi="Arial" w:cs="Arial"/>
        </w:rPr>
      </w:pPr>
    </w:p>
    <w:p w14:paraId="451E64A0" w14:textId="79D4F805" w:rsidR="00404326" w:rsidRDefault="00404326" w:rsidP="0043706C">
      <w:pPr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04326">
        <w:rPr>
          <w:rFonts w:ascii="Arial" w:hAnsi="Arial" w:cs="Arial"/>
        </w:rPr>
        <w:t>It is our aim to help all pupils to be able to take their place safely i</w:t>
      </w:r>
      <w:r>
        <w:rPr>
          <w:rFonts w:ascii="Arial" w:hAnsi="Arial" w:cs="Arial"/>
        </w:rPr>
        <w:t xml:space="preserve">n a world where a wide range of </w:t>
      </w:r>
      <w:r w:rsidRPr="00404326">
        <w:rPr>
          <w:rFonts w:ascii="Arial" w:hAnsi="Arial" w:cs="Arial"/>
        </w:rPr>
        <w:t>drugs exists. We recognise that some drugs have beneficial effect</w:t>
      </w:r>
      <w:r>
        <w:rPr>
          <w:rFonts w:ascii="Arial" w:hAnsi="Arial" w:cs="Arial"/>
        </w:rPr>
        <w:t xml:space="preserve">s, but also that every drug has </w:t>
      </w:r>
      <w:r w:rsidRPr="00404326">
        <w:rPr>
          <w:rFonts w:ascii="Arial" w:hAnsi="Arial" w:cs="Arial"/>
        </w:rPr>
        <w:t>potential harm. For this reason, all drugs need appropriate and resp</w:t>
      </w:r>
      <w:r>
        <w:rPr>
          <w:rFonts w:ascii="Arial" w:hAnsi="Arial" w:cs="Arial"/>
        </w:rPr>
        <w:t xml:space="preserve">onsible care and management. In </w:t>
      </w:r>
      <w:r w:rsidRPr="00404326">
        <w:rPr>
          <w:rFonts w:ascii="Arial" w:hAnsi="Arial" w:cs="Arial"/>
        </w:rPr>
        <w:t xml:space="preserve">order to be able to make informed choices, staff and pupils need to </w:t>
      </w:r>
      <w:r>
        <w:rPr>
          <w:rFonts w:ascii="Arial" w:hAnsi="Arial" w:cs="Arial"/>
        </w:rPr>
        <w:t xml:space="preserve">understand the nature of drugs, </w:t>
      </w:r>
      <w:r w:rsidRPr="00404326">
        <w:rPr>
          <w:rFonts w:ascii="Arial" w:hAnsi="Arial" w:cs="Arial"/>
        </w:rPr>
        <w:t xml:space="preserve">their social status, their uses and </w:t>
      </w:r>
      <w:r w:rsidR="003131F0" w:rsidRPr="0031719A">
        <w:rPr>
          <w:rFonts w:ascii="Arial" w:hAnsi="Arial" w:cs="Arial"/>
        </w:rPr>
        <w:t xml:space="preserve">their </w:t>
      </w:r>
      <w:r w:rsidRPr="00404326">
        <w:rPr>
          <w:rFonts w:ascii="Arial" w:hAnsi="Arial" w:cs="Arial"/>
        </w:rPr>
        <w:t>effects.</w:t>
      </w:r>
    </w:p>
    <w:p w14:paraId="7A590591" w14:textId="77777777" w:rsidR="00404326" w:rsidRDefault="00404326" w:rsidP="0043706C">
      <w:pPr>
        <w:suppressAutoHyphens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</w:p>
    <w:p w14:paraId="52518379" w14:textId="1E54EA4C" w:rsidR="00936B09" w:rsidRDefault="00936B09" w:rsidP="0043706C">
      <w:pPr>
        <w:suppressAutoHyphens w:val="0"/>
        <w:autoSpaceDE w:val="0"/>
        <w:autoSpaceDN w:val="0"/>
        <w:adjustRightInd w:val="0"/>
        <w:ind w:left="567" w:hanging="567"/>
        <w:jc w:val="both"/>
        <w:rPr>
          <w:rFonts w:ascii="Arial" w:eastAsiaTheme="minorEastAsia" w:hAnsi="Arial" w:cs="Arial"/>
          <w:lang w:eastAsia="en-US"/>
        </w:rPr>
      </w:pPr>
      <w:r>
        <w:rPr>
          <w:rFonts w:ascii="Arial" w:eastAsiaTheme="minorEastAsia" w:hAnsi="Arial" w:cs="Arial"/>
          <w:lang w:eastAsia="en-US"/>
        </w:rPr>
        <w:tab/>
        <w:t xml:space="preserve">The purpose of this </w:t>
      </w:r>
      <w:r w:rsidR="006F1137">
        <w:rPr>
          <w:rFonts w:ascii="Arial" w:eastAsiaTheme="minorEastAsia" w:hAnsi="Arial" w:cs="Arial"/>
          <w:lang w:eastAsia="en-US"/>
        </w:rPr>
        <w:t>policy</w:t>
      </w:r>
      <w:r w:rsidR="00F630CB">
        <w:rPr>
          <w:rFonts w:ascii="Arial" w:eastAsiaTheme="minorEastAsia" w:hAnsi="Arial" w:cs="Arial"/>
          <w:lang w:eastAsia="en-US"/>
        </w:rPr>
        <w:t xml:space="preserve"> is to</w:t>
      </w:r>
      <w:r>
        <w:rPr>
          <w:rFonts w:ascii="Arial" w:eastAsiaTheme="minorEastAsia" w:hAnsi="Arial" w:cs="Arial"/>
          <w:lang w:eastAsia="en-US"/>
        </w:rPr>
        <w:t>:</w:t>
      </w:r>
      <w:r>
        <w:rPr>
          <w:rFonts w:ascii="Arial" w:eastAsiaTheme="minorEastAsia" w:hAnsi="Arial" w:cs="Arial"/>
          <w:lang w:eastAsia="en-US"/>
        </w:rPr>
        <w:tab/>
      </w:r>
    </w:p>
    <w:p w14:paraId="521CA403" w14:textId="77777777" w:rsidR="00936B09" w:rsidRDefault="00936B09" w:rsidP="0043706C">
      <w:pPr>
        <w:suppressAutoHyphens w:val="0"/>
        <w:autoSpaceDE w:val="0"/>
        <w:autoSpaceDN w:val="0"/>
        <w:adjustRightInd w:val="0"/>
        <w:ind w:left="567" w:hanging="567"/>
        <w:jc w:val="both"/>
        <w:rPr>
          <w:rFonts w:ascii="Arial" w:eastAsiaTheme="minorEastAsia" w:hAnsi="Arial" w:cs="Arial"/>
          <w:lang w:eastAsia="en-US"/>
        </w:rPr>
      </w:pPr>
    </w:p>
    <w:p w14:paraId="1DE6A23B" w14:textId="7A7D60F6" w:rsidR="00404326" w:rsidRPr="00404326" w:rsidRDefault="00404326" w:rsidP="00F630CB">
      <w:pPr>
        <w:suppressAutoHyphens w:val="0"/>
        <w:autoSpaceDE w:val="0"/>
        <w:autoSpaceDN w:val="0"/>
        <w:adjustRightInd w:val="0"/>
        <w:ind w:left="993" w:hanging="426"/>
        <w:jc w:val="both"/>
        <w:rPr>
          <w:rFonts w:ascii="Arial" w:eastAsiaTheme="minorEastAsia" w:hAnsi="Arial" w:cs="Arial"/>
          <w:lang w:eastAsia="en-US"/>
        </w:rPr>
      </w:pPr>
      <w:r w:rsidRPr="00404326">
        <w:rPr>
          <w:rFonts w:ascii="Arial" w:eastAsiaTheme="minorEastAsia" w:hAnsi="Arial" w:cs="Arial"/>
          <w:lang w:eastAsia="en-US"/>
        </w:rPr>
        <w:t>•</w:t>
      </w:r>
      <w:r>
        <w:rPr>
          <w:rFonts w:ascii="Arial" w:eastAsiaTheme="minorEastAsia" w:hAnsi="Arial" w:cs="Arial"/>
          <w:lang w:eastAsia="en-US"/>
        </w:rPr>
        <w:t xml:space="preserve"> </w:t>
      </w:r>
      <w:r w:rsidR="009E79D5">
        <w:rPr>
          <w:rFonts w:ascii="Arial" w:eastAsiaTheme="minorEastAsia" w:hAnsi="Arial" w:cs="Arial"/>
          <w:lang w:eastAsia="en-US"/>
        </w:rPr>
        <w:tab/>
      </w:r>
      <w:r w:rsidR="00F630CB">
        <w:rPr>
          <w:rFonts w:ascii="Arial" w:eastAsiaTheme="minorEastAsia" w:hAnsi="Arial" w:cs="Arial"/>
          <w:lang w:eastAsia="en-US"/>
        </w:rPr>
        <w:t>S</w:t>
      </w:r>
      <w:r w:rsidRPr="00404326">
        <w:rPr>
          <w:rFonts w:ascii="Arial" w:eastAsiaTheme="minorEastAsia" w:hAnsi="Arial" w:cs="Arial"/>
          <w:lang w:eastAsia="en-US"/>
        </w:rPr>
        <w:t xml:space="preserve">upport the school’s endeavour </w:t>
      </w:r>
      <w:r w:rsidR="00F630CB">
        <w:rPr>
          <w:rFonts w:ascii="Arial" w:eastAsiaTheme="minorEastAsia" w:hAnsi="Arial" w:cs="Arial"/>
          <w:lang w:eastAsia="en-US"/>
        </w:rPr>
        <w:t>to maintain the safety and well</w:t>
      </w:r>
      <w:r w:rsidRPr="00404326">
        <w:rPr>
          <w:rFonts w:ascii="Arial" w:eastAsiaTheme="minorEastAsia" w:hAnsi="Arial" w:cs="Arial"/>
          <w:lang w:eastAsia="en-US"/>
        </w:rPr>
        <w:t>being of all pupils,</w:t>
      </w:r>
      <w:r w:rsidR="009E79D5">
        <w:rPr>
          <w:rFonts w:ascii="Arial" w:eastAsiaTheme="minorEastAsia" w:hAnsi="Arial" w:cs="Arial"/>
          <w:lang w:eastAsia="en-US"/>
        </w:rPr>
        <w:t xml:space="preserve"> sta</w:t>
      </w:r>
      <w:r w:rsidR="00F630CB">
        <w:rPr>
          <w:rFonts w:ascii="Arial" w:eastAsiaTheme="minorEastAsia" w:hAnsi="Arial" w:cs="Arial"/>
          <w:lang w:eastAsia="en-US"/>
        </w:rPr>
        <w:t xml:space="preserve">ff, parents </w:t>
      </w:r>
      <w:r w:rsidRPr="00404326">
        <w:rPr>
          <w:rFonts w:ascii="Arial" w:eastAsiaTheme="minorEastAsia" w:hAnsi="Arial" w:cs="Arial"/>
          <w:lang w:eastAsia="en-US"/>
        </w:rPr>
        <w:t>and</w:t>
      </w:r>
      <w:r>
        <w:rPr>
          <w:rFonts w:ascii="Arial" w:eastAsiaTheme="minorEastAsia" w:hAnsi="Arial" w:cs="Arial"/>
          <w:lang w:eastAsia="en-US"/>
        </w:rPr>
        <w:t xml:space="preserve"> </w:t>
      </w:r>
      <w:r w:rsidRPr="00404326">
        <w:rPr>
          <w:rFonts w:ascii="Arial" w:eastAsiaTheme="minorEastAsia" w:hAnsi="Arial" w:cs="Arial"/>
          <w:lang w:eastAsia="en-US"/>
        </w:rPr>
        <w:t>visitors</w:t>
      </w:r>
      <w:r w:rsidR="006F1137">
        <w:rPr>
          <w:rFonts w:ascii="Arial" w:eastAsiaTheme="minorEastAsia" w:hAnsi="Arial" w:cs="Arial"/>
          <w:lang w:eastAsia="en-US"/>
        </w:rPr>
        <w:t>.</w:t>
      </w:r>
    </w:p>
    <w:p w14:paraId="463EA180" w14:textId="252F3BB8" w:rsidR="00404326" w:rsidRPr="00404326" w:rsidRDefault="00404326" w:rsidP="009E79D5">
      <w:pPr>
        <w:suppressAutoHyphens w:val="0"/>
        <w:autoSpaceDE w:val="0"/>
        <w:autoSpaceDN w:val="0"/>
        <w:adjustRightInd w:val="0"/>
        <w:ind w:left="993" w:hanging="426"/>
        <w:jc w:val="both"/>
        <w:rPr>
          <w:rFonts w:ascii="Arial" w:eastAsiaTheme="minorEastAsia" w:hAnsi="Arial" w:cs="Arial"/>
          <w:lang w:eastAsia="en-US"/>
        </w:rPr>
      </w:pPr>
      <w:r w:rsidRPr="00404326">
        <w:rPr>
          <w:rFonts w:ascii="Arial" w:eastAsiaTheme="minorEastAsia" w:hAnsi="Arial" w:cs="Arial"/>
          <w:lang w:eastAsia="en-US"/>
        </w:rPr>
        <w:t xml:space="preserve">• </w:t>
      </w:r>
      <w:r w:rsidR="009E79D5">
        <w:rPr>
          <w:rFonts w:ascii="Arial" w:eastAsiaTheme="minorEastAsia" w:hAnsi="Arial" w:cs="Arial"/>
          <w:lang w:eastAsia="en-US"/>
        </w:rPr>
        <w:tab/>
      </w:r>
      <w:r w:rsidR="00F630CB">
        <w:rPr>
          <w:rFonts w:ascii="Arial" w:eastAsiaTheme="minorEastAsia" w:hAnsi="Arial" w:cs="Arial"/>
          <w:lang w:eastAsia="en-US"/>
        </w:rPr>
        <w:t>Provide</w:t>
      </w:r>
      <w:r w:rsidRPr="00404326">
        <w:rPr>
          <w:rFonts w:ascii="Arial" w:eastAsiaTheme="minorEastAsia" w:hAnsi="Arial" w:cs="Arial"/>
          <w:lang w:eastAsia="en-US"/>
        </w:rPr>
        <w:t xml:space="preserve"> clear guidance and</w:t>
      </w:r>
      <w:r w:rsidR="009E79D5">
        <w:rPr>
          <w:rFonts w:ascii="Arial" w:eastAsiaTheme="minorEastAsia" w:hAnsi="Arial" w:cs="Arial"/>
          <w:lang w:eastAsia="en-US"/>
        </w:rPr>
        <w:t xml:space="preserve"> </w:t>
      </w:r>
      <w:r w:rsidRPr="00404326">
        <w:rPr>
          <w:rFonts w:ascii="Arial" w:eastAsiaTheme="minorEastAsia" w:hAnsi="Arial" w:cs="Arial"/>
          <w:lang w:eastAsia="en-US"/>
        </w:rPr>
        <w:t>procedures</w:t>
      </w:r>
      <w:r>
        <w:rPr>
          <w:rFonts w:ascii="Arial" w:eastAsiaTheme="minorEastAsia" w:hAnsi="Arial" w:cs="Arial"/>
          <w:lang w:eastAsia="en-US"/>
        </w:rPr>
        <w:t xml:space="preserve"> </w:t>
      </w:r>
      <w:r w:rsidR="00F630CB">
        <w:rPr>
          <w:rFonts w:ascii="Arial" w:eastAsiaTheme="minorEastAsia" w:hAnsi="Arial" w:cs="Arial"/>
          <w:lang w:eastAsia="en-US"/>
        </w:rPr>
        <w:t>on drug-</w:t>
      </w:r>
      <w:r w:rsidRPr="00404326">
        <w:rPr>
          <w:rFonts w:ascii="Arial" w:eastAsiaTheme="minorEastAsia" w:hAnsi="Arial" w:cs="Arial"/>
          <w:lang w:eastAsia="en-US"/>
        </w:rPr>
        <w:t>related issues to ensure clarity and consistency</w:t>
      </w:r>
      <w:r w:rsidR="006F1137">
        <w:rPr>
          <w:rFonts w:ascii="Arial" w:eastAsiaTheme="minorEastAsia" w:hAnsi="Arial" w:cs="Arial"/>
          <w:lang w:eastAsia="en-US"/>
        </w:rPr>
        <w:t>.</w:t>
      </w:r>
    </w:p>
    <w:p w14:paraId="119C2921" w14:textId="2F42FD8D" w:rsidR="007F0B9E" w:rsidRDefault="00404326" w:rsidP="009E79D5">
      <w:pPr>
        <w:pStyle w:val="PreformattedText"/>
        <w:ind w:left="993" w:hanging="426"/>
        <w:jc w:val="both"/>
        <w:rPr>
          <w:rFonts w:ascii="Arial" w:eastAsiaTheme="minorEastAsia" w:hAnsi="Arial" w:cs="Arial"/>
          <w:lang w:eastAsia="en-US"/>
        </w:rPr>
      </w:pPr>
      <w:r w:rsidRPr="00404326">
        <w:rPr>
          <w:rFonts w:ascii="Arial" w:eastAsiaTheme="minorEastAsia" w:hAnsi="Arial" w:cs="Arial"/>
          <w:lang w:eastAsia="en-US"/>
        </w:rPr>
        <w:t xml:space="preserve">• </w:t>
      </w:r>
      <w:r w:rsidR="009E79D5">
        <w:rPr>
          <w:rFonts w:ascii="Arial" w:eastAsiaTheme="minorEastAsia" w:hAnsi="Arial" w:cs="Arial"/>
          <w:lang w:eastAsia="en-US"/>
        </w:rPr>
        <w:tab/>
      </w:r>
      <w:r w:rsidR="00F630CB">
        <w:rPr>
          <w:rFonts w:ascii="Arial" w:eastAsiaTheme="minorEastAsia" w:hAnsi="Arial" w:cs="Arial"/>
          <w:lang w:eastAsia="en-US"/>
        </w:rPr>
        <w:t>Highlight our whole-</w:t>
      </w:r>
      <w:r w:rsidRPr="00404326">
        <w:rPr>
          <w:rFonts w:ascii="Arial" w:eastAsiaTheme="minorEastAsia" w:hAnsi="Arial" w:cs="Arial"/>
          <w:lang w:eastAsia="en-US"/>
        </w:rPr>
        <w:t>school approach to drug educat</w:t>
      </w:r>
      <w:r w:rsidR="006F1137">
        <w:rPr>
          <w:rFonts w:ascii="Arial" w:eastAsiaTheme="minorEastAsia" w:hAnsi="Arial" w:cs="Arial"/>
          <w:lang w:eastAsia="en-US"/>
        </w:rPr>
        <w:t>ion in the context of the curriculum</w:t>
      </w:r>
      <w:r w:rsidR="009E79D5">
        <w:rPr>
          <w:rFonts w:ascii="Arial" w:eastAsiaTheme="minorEastAsia" w:hAnsi="Arial" w:cs="Arial"/>
          <w:lang w:eastAsia="en-US"/>
        </w:rPr>
        <w:t xml:space="preserve"> </w:t>
      </w:r>
      <w:r w:rsidR="006F1137">
        <w:rPr>
          <w:rFonts w:ascii="Arial" w:eastAsiaTheme="minorEastAsia" w:hAnsi="Arial" w:cs="Arial"/>
          <w:lang w:eastAsia="en-US"/>
        </w:rPr>
        <w:t>of the school</w:t>
      </w:r>
      <w:r w:rsidR="00996A5B">
        <w:rPr>
          <w:rFonts w:ascii="Arial" w:eastAsiaTheme="minorEastAsia" w:hAnsi="Arial" w:cs="Arial"/>
          <w:lang w:eastAsia="en-US"/>
        </w:rPr>
        <w:t>.</w:t>
      </w:r>
    </w:p>
    <w:p w14:paraId="6EA7817D" w14:textId="77777777" w:rsidR="00404326" w:rsidRPr="00404326" w:rsidRDefault="00404326" w:rsidP="0043706C">
      <w:pPr>
        <w:pStyle w:val="PreformattedText"/>
        <w:ind w:left="720"/>
        <w:jc w:val="both"/>
        <w:rPr>
          <w:rFonts w:ascii="Arial" w:hAnsi="Arial" w:cs="Arial"/>
          <w:i/>
        </w:rPr>
      </w:pPr>
    </w:p>
    <w:p w14:paraId="6689FB54" w14:textId="77777777" w:rsidR="00547FE6" w:rsidRDefault="00547FE6" w:rsidP="0043706C">
      <w:pPr>
        <w:suppressAutoHyphens w:val="0"/>
        <w:jc w:val="both"/>
      </w:pPr>
    </w:p>
    <w:p w14:paraId="58B54BC1" w14:textId="7D10999E" w:rsidR="00833CF2" w:rsidRDefault="009C01E6" w:rsidP="0043706C">
      <w:pPr>
        <w:suppressAutoHyphens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3.</w:t>
      </w:r>
      <w:r>
        <w:rPr>
          <w:rFonts w:ascii="Arial" w:hAnsi="Arial" w:cs="Arial"/>
          <w:b/>
          <w:sz w:val="28"/>
          <w:szCs w:val="28"/>
        </w:rPr>
        <w:tab/>
        <w:t>Guiding Principles</w:t>
      </w:r>
    </w:p>
    <w:p w14:paraId="0A93B95E" w14:textId="4D43E243" w:rsidR="00833CF2" w:rsidRDefault="00833CF2" w:rsidP="0043706C">
      <w:pPr>
        <w:suppressAutoHyphens w:val="0"/>
        <w:jc w:val="both"/>
        <w:rPr>
          <w:rFonts w:ascii="Arial" w:hAnsi="Arial" w:cs="Arial"/>
        </w:rPr>
      </w:pPr>
    </w:p>
    <w:p w14:paraId="404BF5CA" w14:textId="4807996E" w:rsidR="00833CF2" w:rsidRDefault="00833CF2" w:rsidP="0043706C">
      <w:pPr>
        <w:suppressAutoHyphens w:val="0"/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33CF2">
        <w:rPr>
          <w:rFonts w:ascii="Arial" w:hAnsi="Arial" w:cs="Arial"/>
        </w:rPr>
        <w:t>The school is aware of its legal responsibilities in regard to drug related incidents and in responding</w:t>
      </w:r>
      <w:r>
        <w:rPr>
          <w:rFonts w:ascii="Arial" w:hAnsi="Arial" w:cs="Arial"/>
        </w:rPr>
        <w:t xml:space="preserve"> </w:t>
      </w:r>
      <w:r w:rsidR="006F1137">
        <w:rPr>
          <w:rFonts w:ascii="Arial" w:hAnsi="Arial" w:cs="Arial"/>
        </w:rPr>
        <w:t>to them. The s</w:t>
      </w:r>
      <w:r w:rsidRPr="00833CF2">
        <w:rPr>
          <w:rFonts w:ascii="Arial" w:hAnsi="Arial" w:cs="Arial"/>
        </w:rPr>
        <w:t>chool’s first responsibility is for the welfare of the ind</w:t>
      </w:r>
      <w:r>
        <w:rPr>
          <w:rFonts w:ascii="Arial" w:hAnsi="Arial" w:cs="Arial"/>
        </w:rPr>
        <w:t xml:space="preserve">ividual, balanced with the need </w:t>
      </w:r>
      <w:r w:rsidRPr="00833CF2">
        <w:rPr>
          <w:rFonts w:ascii="Arial" w:hAnsi="Arial" w:cs="Arial"/>
        </w:rPr>
        <w:t>to protect the community as a whole.</w:t>
      </w:r>
    </w:p>
    <w:p w14:paraId="012BA4C6" w14:textId="194DAE50" w:rsidR="00833CF2" w:rsidRDefault="00833CF2" w:rsidP="0043706C">
      <w:pPr>
        <w:suppressAutoHyphens w:val="0"/>
        <w:spacing w:line="276" w:lineRule="auto"/>
        <w:ind w:left="720" w:hanging="720"/>
        <w:jc w:val="both"/>
        <w:rPr>
          <w:rFonts w:ascii="Arial" w:hAnsi="Arial" w:cs="Arial"/>
        </w:rPr>
      </w:pPr>
    </w:p>
    <w:p w14:paraId="4330D521" w14:textId="77777777" w:rsidR="00833CF2" w:rsidRDefault="00833CF2" w:rsidP="0043706C">
      <w:pPr>
        <w:suppressAutoHyphens w:val="0"/>
        <w:ind w:left="720" w:hanging="720"/>
        <w:jc w:val="both"/>
        <w:rPr>
          <w:rFonts w:ascii="Arial" w:hAnsi="Arial" w:cs="Arial"/>
        </w:rPr>
      </w:pPr>
    </w:p>
    <w:p w14:paraId="47CB2F65" w14:textId="66AF4210" w:rsidR="00833CF2" w:rsidRPr="00833CF2" w:rsidRDefault="00833CF2" w:rsidP="00996A5B">
      <w:pPr>
        <w:suppressAutoHyphens w:val="0"/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33CF2">
        <w:rPr>
          <w:rFonts w:ascii="Arial" w:hAnsi="Arial" w:cs="Arial"/>
        </w:rPr>
        <w:t>The school acknowledges the importance of its pastoral role and will support all concerned in</w:t>
      </w:r>
      <w:r>
        <w:rPr>
          <w:rFonts w:ascii="Arial" w:hAnsi="Arial" w:cs="Arial"/>
        </w:rPr>
        <w:t xml:space="preserve"> </w:t>
      </w:r>
      <w:r w:rsidR="006F1137">
        <w:rPr>
          <w:rFonts w:ascii="Arial" w:hAnsi="Arial" w:cs="Arial"/>
        </w:rPr>
        <w:t>ensuring the well</w:t>
      </w:r>
      <w:r w:rsidRPr="00833CF2">
        <w:rPr>
          <w:rFonts w:ascii="Arial" w:hAnsi="Arial" w:cs="Arial"/>
        </w:rPr>
        <w:t>being of its p</w:t>
      </w:r>
      <w:r w:rsidR="00996A5B">
        <w:rPr>
          <w:rFonts w:ascii="Arial" w:hAnsi="Arial" w:cs="Arial"/>
        </w:rPr>
        <w:t xml:space="preserve">upils. </w:t>
      </w:r>
      <w:r w:rsidR="004852E4">
        <w:rPr>
          <w:rFonts w:ascii="Arial" w:hAnsi="Arial" w:cs="Arial"/>
        </w:rPr>
        <w:t>The Head T</w:t>
      </w:r>
      <w:r w:rsidRPr="00833CF2">
        <w:rPr>
          <w:rFonts w:ascii="Arial" w:hAnsi="Arial" w:cs="Arial"/>
        </w:rPr>
        <w:t>eacher will normally be responsible for coordinating</w:t>
      </w:r>
      <w:r>
        <w:rPr>
          <w:rFonts w:ascii="Arial" w:hAnsi="Arial" w:cs="Arial"/>
        </w:rPr>
        <w:t xml:space="preserve"> the management of drug related </w:t>
      </w:r>
      <w:r w:rsidRPr="00833CF2">
        <w:rPr>
          <w:rFonts w:ascii="Arial" w:hAnsi="Arial" w:cs="Arial"/>
        </w:rPr>
        <w:t>incidents, offering sources of support and liaising with outside agencies.</w:t>
      </w:r>
    </w:p>
    <w:p w14:paraId="516D933E" w14:textId="200674F3" w:rsidR="00833CF2" w:rsidRPr="00884281" w:rsidRDefault="00833CF2" w:rsidP="0043706C">
      <w:pPr>
        <w:suppressAutoHyphens w:val="0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14:paraId="32C14640" w14:textId="77777777" w:rsidR="00E67716" w:rsidRDefault="00E67716" w:rsidP="0043706C">
      <w:pPr>
        <w:suppressAutoHyphens w:val="0"/>
        <w:jc w:val="both"/>
        <w:rPr>
          <w:rFonts w:ascii="Arial" w:hAnsi="Arial" w:cs="Arial"/>
          <w:b/>
          <w:sz w:val="28"/>
          <w:szCs w:val="28"/>
        </w:rPr>
      </w:pPr>
    </w:p>
    <w:p w14:paraId="5D85C05C" w14:textId="77777777" w:rsidR="00833CF2" w:rsidRPr="00E67716" w:rsidRDefault="00833CF2" w:rsidP="0043706C">
      <w:pPr>
        <w:suppressAutoHyphens w:val="0"/>
        <w:jc w:val="both"/>
        <w:rPr>
          <w:rFonts w:ascii="Arial" w:hAnsi="Arial" w:cs="Arial"/>
          <w:b/>
          <w:sz w:val="16"/>
          <w:szCs w:val="16"/>
        </w:rPr>
      </w:pPr>
    </w:p>
    <w:p w14:paraId="567BBE73" w14:textId="03608004" w:rsidR="00CD3FFA" w:rsidRPr="00936B09" w:rsidRDefault="00E67716" w:rsidP="0043706C">
      <w:pPr>
        <w:suppressAutoHyphens w:val="0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E71886" w:rsidRPr="00936B09">
        <w:rPr>
          <w:rFonts w:ascii="Arial" w:hAnsi="Arial" w:cs="Arial"/>
          <w:b/>
          <w:sz w:val="28"/>
          <w:szCs w:val="28"/>
        </w:rPr>
        <w:t xml:space="preserve">. </w:t>
      </w:r>
      <w:r w:rsidR="00936B09">
        <w:rPr>
          <w:rFonts w:ascii="Arial" w:hAnsi="Arial" w:cs="Arial"/>
          <w:b/>
          <w:sz w:val="28"/>
          <w:szCs w:val="28"/>
        </w:rPr>
        <w:tab/>
      </w:r>
      <w:r w:rsidR="009C01E6">
        <w:rPr>
          <w:rFonts w:ascii="Arial" w:hAnsi="Arial" w:cs="Arial"/>
          <w:b/>
          <w:sz w:val="28"/>
          <w:szCs w:val="28"/>
        </w:rPr>
        <w:t>Drug Education</w:t>
      </w:r>
    </w:p>
    <w:p w14:paraId="6446220F" w14:textId="77777777" w:rsidR="00F91A9A" w:rsidRPr="00E71886" w:rsidRDefault="00F91A9A" w:rsidP="0043706C">
      <w:pPr>
        <w:jc w:val="both"/>
        <w:rPr>
          <w:rFonts w:ascii="Arial" w:hAnsi="Arial" w:cs="Arial"/>
        </w:rPr>
      </w:pPr>
    </w:p>
    <w:p w14:paraId="2D3F1AA7" w14:textId="36426611" w:rsidR="006F1137" w:rsidRDefault="00E71886" w:rsidP="0043706C">
      <w:pPr>
        <w:spacing w:line="276" w:lineRule="auto"/>
        <w:ind w:left="720" w:hanging="720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ab/>
      </w:r>
      <w:r w:rsidR="00F257B6">
        <w:rPr>
          <w:rFonts w:ascii="Arial" w:hAnsi="Arial" w:cs="Arial"/>
        </w:rPr>
        <w:t xml:space="preserve">‘Drugs, </w:t>
      </w:r>
      <w:r w:rsidR="006F1137" w:rsidRPr="00CE1F31">
        <w:rPr>
          <w:rFonts w:ascii="Arial" w:hAnsi="Arial" w:cs="Arial"/>
        </w:rPr>
        <w:t>alcohol</w:t>
      </w:r>
      <w:r w:rsidR="00F257B6">
        <w:rPr>
          <w:rFonts w:ascii="Arial" w:hAnsi="Arial" w:cs="Arial"/>
        </w:rPr>
        <w:t>, tobacco and vaping</w:t>
      </w:r>
      <w:r w:rsidR="006F1137" w:rsidRPr="00CE1F31">
        <w:rPr>
          <w:rFonts w:ascii="Arial" w:hAnsi="Arial" w:cs="Arial"/>
        </w:rPr>
        <w:t>’ form part of the statuto</w:t>
      </w:r>
      <w:r w:rsidR="00D77E90">
        <w:rPr>
          <w:rFonts w:ascii="Arial" w:hAnsi="Arial" w:cs="Arial"/>
        </w:rPr>
        <w:t xml:space="preserve">ry guidance outlined in the </w:t>
      </w:r>
      <w:r w:rsidR="006F1137" w:rsidRPr="00CE1F31">
        <w:rPr>
          <w:rFonts w:ascii="Arial" w:hAnsi="Arial" w:cs="Arial"/>
        </w:rPr>
        <w:t xml:space="preserve">guidance </w:t>
      </w:r>
      <w:r w:rsidR="00D77E90">
        <w:rPr>
          <w:rFonts w:ascii="Arial" w:hAnsi="Arial" w:cs="Arial"/>
        </w:rPr>
        <w:t xml:space="preserve">from the Department for Education </w:t>
      </w:r>
      <w:r w:rsidR="006F1137" w:rsidRPr="00CE1F31">
        <w:rPr>
          <w:rFonts w:ascii="Arial" w:hAnsi="Arial" w:cs="Arial"/>
        </w:rPr>
        <w:t>for Health</w:t>
      </w:r>
      <w:r w:rsidR="005710D8">
        <w:rPr>
          <w:rFonts w:ascii="Arial" w:hAnsi="Arial" w:cs="Arial"/>
        </w:rPr>
        <w:t xml:space="preserve"> Education for primary schools </w:t>
      </w:r>
      <w:r w:rsidR="005710D8" w:rsidRPr="00D77E90">
        <w:rPr>
          <w:rFonts w:ascii="Arial" w:hAnsi="Arial" w:cs="Arial"/>
          <w:i/>
        </w:rPr>
        <w:t>(Relationships Education, Relationships and Sex Education and Health Education, DfE, 2025)</w:t>
      </w:r>
      <w:r w:rsidR="005710D8">
        <w:rPr>
          <w:rFonts w:ascii="Arial" w:hAnsi="Arial" w:cs="Arial"/>
        </w:rPr>
        <w:t xml:space="preserve">. </w:t>
      </w:r>
      <w:r w:rsidR="006F1137" w:rsidRPr="00CE1F31">
        <w:rPr>
          <w:rFonts w:ascii="Arial" w:hAnsi="Arial" w:cs="Arial"/>
          <w:i/>
        </w:rPr>
        <w:t xml:space="preserve"> </w:t>
      </w:r>
    </w:p>
    <w:p w14:paraId="4F4EF085" w14:textId="77777777" w:rsidR="006F1137" w:rsidRDefault="006F1137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7FC2733" w14:textId="6395520B" w:rsidR="00CD3FFA" w:rsidRDefault="00F257B6" w:rsidP="00F257B6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We teach</w:t>
      </w:r>
      <w:r w:rsidR="00936B09" w:rsidRPr="00936B09">
        <w:rPr>
          <w:rFonts w:ascii="Arial" w:hAnsi="Arial" w:cs="Arial"/>
        </w:rPr>
        <w:t xml:space="preserve"> drug education as an integral part of </w:t>
      </w:r>
      <w:r>
        <w:rPr>
          <w:rFonts w:ascii="Arial" w:hAnsi="Arial" w:cs="Arial"/>
        </w:rPr>
        <w:t>our PSHE/RSHE curriculum</w:t>
      </w:r>
      <w:r w:rsidR="00936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within our Jigsaw scheme of work </w:t>
      </w:r>
      <w:r w:rsidR="00936B09" w:rsidRPr="00936B09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raise safety awareness and to enable pupils</w:t>
      </w:r>
      <w:r w:rsidR="00936B09" w:rsidRPr="00936B09">
        <w:rPr>
          <w:rFonts w:ascii="Arial" w:hAnsi="Arial" w:cs="Arial"/>
        </w:rPr>
        <w:t xml:space="preserve"> to make healthy</w:t>
      </w:r>
      <w:r w:rsidR="00936B0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informed choices. Content that is taught is done so at a developmental and age-appropriate level, matching children’s increasing understanding and maturity.</w:t>
      </w:r>
      <w:r w:rsidR="00E71886">
        <w:rPr>
          <w:rFonts w:ascii="Arial" w:hAnsi="Arial" w:cs="Arial"/>
        </w:rPr>
        <w:tab/>
      </w:r>
    </w:p>
    <w:p w14:paraId="7F78A64A" w14:textId="77777777" w:rsidR="00CD3FFA" w:rsidRDefault="00CD3FFA" w:rsidP="0043706C">
      <w:pPr>
        <w:jc w:val="both"/>
        <w:rPr>
          <w:rFonts w:ascii="Arial" w:hAnsi="Arial" w:cs="Arial"/>
        </w:rPr>
      </w:pPr>
    </w:p>
    <w:p w14:paraId="5290721F" w14:textId="072A8D21" w:rsidR="00CD3FFA" w:rsidRDefault="00E71886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57B6">
        <w:rPr>
          <w:rFonts w:ascii="Arial" w:hAnsi="Arial" w:cs="Arial"/>
        </w:rPr>
        <w:t xml:space="preserve">In </w:t>
      </w:r>
      <w:r w:rsidR="003673B3">
        <w:rPr>
          <w:rFonts w:ascii="Arial" w:hAnsi="Arial" w:cs="Arial"/>
        </w:rPr>
        <w:t>Key Stage 1, c</w:t>
      </w:r>
      <w:r w:rsidR="003673B3" w:rsidRPr="003673B3">
        <w:rPr>
          <w:rFonts w:ascii="Arial" w:hAnsi="Arial" w:cs="Arial"/>
        </w:rPr>
        <w:t xml:space="preserve">hildren </w:t>
      </w:r>
      <w:r w:rsidR="00F257B6">
        <w:rPr>
          <w:rFonts w:ascii="Arial" w:hAnsi="Arial" w:cs="Arial"/>
        </w:rPr>
        <w:t>are</w:t>
      </w:r>
      <w:r w:rsidR="003673B3" w:rsidRPr="003673B3">
        <w:rPr>
          <w:rFonts w:ascii="Arial" w:hAnsi="Arial" w:cs="Arial"/>
        </w:rPr>
        <w:t xml:space="preserve"> introduced to idea</w:t>
      </w:r>
      <w:r w:rsidR="00F257B6">
        <w:rPr>
          <w:rFonts w:ascii="Arial" w:hAnsi="Arial" w:cs="Arial"/>
        </w:rPr>
        <w:t xml:space="preserve">s about how to keep healthy, </w:t>
      </w:r>
      <w:r w:rsidR="003673B3" w:rsidRPr="003673B3">
        <w:rPr>
          <w:rFonts w:ascii="Arial" w:hAnsi="Arial" w:cs="Arial"/>
        </w:rPr>
        <w:t>the role of drugs as medicines</w:t>
      </w:r>
      <w:r w:rsidR="00F257B6">
        <w:rPr>
          <w:rFonts w:ascii="Arial" w:hAnsi="Arial" w:cs="Arial"/>
        </w:rPr>
        <w:t xml:space="preserve"> and how to keep safe around them</w:t>
      </w:r>
      <w:r w:rsidR="003673B3" w:rsidRPr="003673B3">
        <w:rPr>
          <w:rFonts w:ascii="Arial" w:hAnsi="Arial" w:cs="Arial"/>
        </w:rPr>
        <w:t>.</w:t>
      </w:r>
    </w:p>
    <w:p w14:paraId="44B8A28D" w14:textId="77777777" w:rsidR="003673B3" w:rsidRDefault="003673B3" w:rsidP="0043706C">
      <w:pPr>
        <w:ind w:left="720" w:hanging="720"/>
        <w:jc w:val="both"/>
        <w:rPr>
          <w:rFonts w:ascii="Arial" w:hAnsi="Arial" w:cs="Arial"/>
        </w:rPr>
      </w:pPr>
    </w:p>
    <w:p w14:paraId="111E01FF" w14:textId="3D5453F6" w:rsidR="00CD3FFA" w:rsidRDefault="00E71886" w:rsidP="00F257B6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57B6">
        <w:rPr>
          <w:rFonts w:ascii="Arial" w:hAnsi="Arial" w:cs="Arial"/>
        </w:rPr>
        <w:t xml:space="preserve">In </w:t>
      </w:r>
      <w:r w:rsidR="003673B3" w:rsidRPr="003673B3">
        <w:rPr>
          <w:rFonts w:ascii="Arial" w:hAnsi="Arial" w:cs="Arial"/>
        </w:rPr>
        <w:t>Key Stage 2</w:t>
      </w:r>
      <w:r w:rsidR="003673B3">
        <w:rPr>
          <w:rFonts w:ascii="Arial" w:hAnsi="Arial" w:cs="Arial"/>
        </w:rPr>
        <w:t>, c</w:t>
      </w:r>
      <w:r w:rsidR="003673B3" w:rsidRPr="003673B3">
        <w:rPr>
          <w:rFonts w:ascii="Arial" w:hAnsi="Arial" w:cs="Arial"/>
        </w:rPr>
        <w:t xml:space="preserve">hildren </w:t>
      </w:r>
      <w:r w:rsidR="00F257B6">
        <w:rPr>
          <w:rFonts w:ascii="Arial" w:hAnsi="Arial" w:cs="Arial"/>
        </w:rPr>
        <w:t>are</w:t>
      </w:r>
      <w:r w:rsidR="003673B3" w:rsidRPr="003673B3">
        <w:rPr>
          <w:rFonts w:ascii="Arial" w:hAnsi="Arial" w:cs="Arial"/>
        </w:rPr>
        <w:t xml:space="preserve"> introduced to the fact that</w:t>
      </w:r>
      <w:r w:rsidR="003673B3">
        <w:rPr>
          <w:rFonts w:ascii="Arial" w:hAnsi="Arial" w:cs="Arial"/>
        </w:rPr>
        <w:t>,</w:t>
      </w:r>
      <w:r w:rsidR="003673B3" w:rsidRPr="003673B3">
        <w:rPr>
          <w:rFonts w:ascii="Arial" w:hAnsi="Arial" w:cs="Arial"/>
        </w:rPr>
        <w:t xml:space="preserve"> whilst all medicin</w:t>
      </w:r>
      <w:r w:rsidR="003673B3">
        <w:rPr>
          <w:rFonts w:ascii="Arial" w:hAnsi="Arial" w:cs="Arial"/>
        </w:rPr>
        <w:t xml:space="preserve">es are drugs, not all drugs are </w:t>
      </w:r>
      <w:r w:rsidR="00F257B6">
        <w:rPr>
          <w:rFonts w:ascii="Arial" w:hAnsi="Arial" w:cs="Arial"/>
        </w:rPr>
        <w:t>medicines. They become</w:t>
      </w:r>
      <w:r w:rsidR="003673B3" w:rsidRPr="003673B3">
        <w:rPr>
          <w:rFonts w:ascii="Arial" w:hAnsi="Arial" w:cs="Arial"/>
        </w:rPr>
        <w:t xml:space="preserve"> aware of the harmful effects</w:t>
      </w:r>
      <w:r w:rsidR="003673B3">
        <w:rPr>
          <w:rFonts w:ascii="Arial" w:hAnsi="Arial" w:cs="Arial"/>
        </w:rPr>
        <w:t xml:space="preserve"> on health of abuse of </w:t>
      </w:r>
      <w:r w:rsidR="00F257B6">
        <w:rPr>
          <w:rFonts w:ascii="Arial" w:hAnsi="Arial" w:cs="Arial"/>
        </w:rPr>
        <w:t xml:space="preserve">alcohol, </w:t>
      </w:r>
      <w:r w:rsidR="003673B3">
        <w:rPr>
          <w:rFonts w:ascii="Arial" w:hAnsi="Arial" w:cs="Arial"/>
        </w:rPr>
        <w:t xml:space="preserve">tobacco, </w:t>
      </w:r>
      <w:r w:rsidR="00F257B6">
        <w:rPr>
          <w:rFonts w:ascii="Arial" w:hAnsi="Arial" w:cs="Arial"/>
        </w:rPr>
        <w:t>vaping</w:t>
      </w:r>
      <w:r w:rsidR="003673B3" w:rsidRPr="003673B3">
        <w:rPr>
          <w:rFonts w:ascii="Arial" w:hAnsi="Arial" w:cs="Arial"/>
        </w:rPr>
        <w:t xml:space="preserve"> and other drugs.</w:t>
      </w:r>
      <w:r>
        <w:rPr>
          <w:rFonts w:ascii="Arial" w:hAnsi="Arial" w:cs="Arial"/>
        </w:rPr>
        <w:tab/>
      </w:r>
    </w:p>
    <w:p w14:paraId="0D3D91D6" w14:textId="3B242AFB" w:rsidR="003673B3" w:rsidRDefault="003673B3" w:rsidP="0043706C">
      <w:pPr>
        <w:ind w:left="720" w:hanging="720"/>
        <w:jc w:val="both"/>
        <w:rPr>
          <w:rFonts w:ascii="Arial" w:hAnsi="Arial" w:cs="Arial"/>
        </w:rPr>
      </w:pPr>
    </w:p>
    <w:p w14:paraId="7591A025" w14:textId="28DE85EE" w:rsidR="003673B3" w:rsidRDefault="003673B3" w:rsidP="0043706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F2D6F">
        <w:rPr>
          <w:rFonts w:ascii="Arial" w:hAnsi="Arial" w:cs="Arial"/>
        </w:rPr>
        <w:t xml:space="preserve">Content for our drug education </w:t>
      </w:r>
      <w:r w:rsidRPr="003673B3">
        <w:rPr>
          <w:rFonts w:ascii="Arial" w:hAnsi="Arial" w:cs="Arial"/>
        </w:rPr>
        <w:t>provide</w:t>
      </w:r>
      <w:r w:rsidR="006F1137">
        <w:rPr>
          <w:rFonts w:ascii="Arial" w:hAnsi="Arial" w:cs="Arial"/>
        </w:rPr>
        <w:t>s various opportunities for pupils</w:t>
      </w:r>
      <w:r w:rsidR="00EF2D6F">
        <w:rPr>
          <w:rFonts w:ascii="Arial" w:hAnsi="Arial" w:cs="Arial"/>
        </w:rPr>
        <w:t xml:space="preserve"> to</w:t>
      </w:r>
      <w:r w:rsidRPr="003673B3">
        <w:rPr>
          <w:rFonts w:ascii="Arial" w:hAnsi="Arial" w:cs="Arial"/>
        </w:rPr>
        <w:t>:</w:t>
      </w:r>
    </w:p>
    <w:p w14:paraId="54DA6897" w14:textId="0BBBAE67" w:rsidR="003673B3" w:rsidRDefault="003673B3" w:rsidP="0043706C">
      <w:pPr>
        <w:ind w:left="720" w:hanging="720"/>
        <w:jc w:val="both"/>
        <w:rPr>
          <w:rFonts w:ascii="Arial" w:hAnsi="Arial" w:cs="Arial"/>
        </w:rPr>
      </w:pPr>
    </w:p>
    <w:p w14:paraId="58E35A45" w14:textId="0F7D71B4" w:rsidR="003673B3" w:rsidRPr="003673B3" w:rsidRDefault="003673B3" w:rsidP="00EF2D6F">
      <w:pPr>
        <w:spacing w:line="36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1137">
        <w:rPr>
          <w:rFonts w:ascii="Arial" w:hAnsi="Arial" w:cs="Arial"/>
        </w:rPr>
        <w:t xml:space="preserve">• </w:t>
      </w:r>
      <w:r w:rsidR="00EF2D6F">
        <w:rPr>
          <w:rFonts w:ascii="Arial" w:hAnsi="Arial" w:cs="Arial"/>
        </w:rPr>
        <w:t>Learn how to keep safe around drugs</w:t>
      </w:r>
      <w:r w:rsidRPr="003673B3">
        <w:rPr>
          <w:rFonts w:ascii="Arial" w:hAnsi="Arial" w:cs="Arial"/>
        </w:rPr>
        <w:t>.</w:t>
      </w:r>
    </w:p>
    <w:p w14:paraId="250B011A" w14:textId="5E590034" w:rsidR="003673B3" w:rsidRPr="003673B3" w:rsidRDefault="004852E4" w:rsidP="0043706C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="00EF2D6F">
        <w:rPr>
          <w:rFonts w:ascii="Arial" w:hAnsi="Arial" w:cs="Arial"/>
        </w:rPr>
        <w:t>Explore attitudes and values around drug misuse</w:t>
      </w:r>
      <w:r>
        <w:rPr>
          <w:rFonts w:ascii="Arial" w:hAnsi="Arial" w:cs="Arial"/>
        </w:rPr>
        <w:t>.</w:t>
      </w:r>
    </w:p>
    <w:p w14:paraId="32361BD6" w14:textId="04D0D6DC" w:rsidR="003673B3" w:rsidRPr="003673B3" w:rsidRDefault="004852E4" w:rsidP="0043706C">
      <w:pPr>
        <w:spacing w:line="360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="00EF2D6F">
        <w:rPr>
          <w:rFonts w:ascii="Arial" w:hAnsi="Arial" w:cs="Arial"/>
        </w:rPr>
        <w:t>B</w:t>
      </w:r>
      <w:r w:rsidR="003673B3" w:rsidRPr="003673B3">
        <w:rPr>
          <w:rFonts w:ascii="Arial" w:hAnsi="Arial" w:cs="Arial"/>
        </w:rPr>
        <w:t>ecome aware of peer pressure</w:t>
      </w:r>
      <w:r w:rsidR="00EF2D6F">
        <w:rPr>
          <w:rFonts w:ascii="Arial" w:hAnsi="Arial" w:cs="Arial"/>
        </w:rPr>
        <w:t>, and how to tackle it</w:t>
      </w:r>
      <w:r w:rsidR="003673B3" w:rsidRPr="003673B3">
        <w:rPr>
          <w:rFonts w:ascii="Arial" w:hAnsi="Arial" w:cs="Arial"/>
        </w:rPr>
        <w:t>.</w:t>
      </w:r>
    </w:p>
    <w:p w14:paraId="60D6AEF7" w14:textId="046065DA" w:rsidR="003673B3" w:rsidRPr="003673B3" w:rsidRDefault="004852E4" w:rsidP="0043706C">
      <w:pPr>
        <w:spacing w:line="360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="00EF2D6F">
        <w:rPr>
          <w:rFonts w:ascii="Arial" w:hAnsi="Arial" w:cs="Arial"/>
        </w:rPr>
        <w:t>D</w:t>
      </w:r>
      <w:r w:rsidR="009C01E6">
        <w:rPr>
          <w:rFonts w:ascii="Arial" w:hAnsi="Arial" w:cs="Arial"/>
        </w:rPr>
        <w:t>evelop assertive</w:t>
      </w:r>
      <w:r w:rsidR="00EF2D6F">
        <w:rPr>
          <w:rFonts w:ascii="Arial" w:hAnsi="Arial" w:cs="Arial"/>
        </w:rPr>
        <w:t>, decision-making</w:t>
      </w:r>
      <w:r w:rsidR="003673B3" w:rsidRPr="003673B3">
        <w:rPr>
          <w:rFonts w:ascii="Arial" w:hAnsi="Arial" w:cs="Arial"/>
        </w:rPr>
        <w:t xml:space="preserve"> skills.</w:t>
      </w:r>
    </w:p>
    <w:p w14:paraId="27032BD9" w14:textId="012FFFA4" w:rsidR="003673B3" w:rsidRPr="003673B3" w:rsidRDefault="00EF2D6F" w:rsidP="0043706C">
      <w:pPr>
        <w:spacing w:line="360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•</w:t>
      </w:r>
      <w:r w:rsidR="009C01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3673B3" w:rsidRPr="003673B3">
        <w:rPr>
          <w:rFonts w:ascii="Arial" w:hAnsi="Arial" w:cs="Arial"/>
        </w:rPr>
        <w:t xml:space="preserve">onsider the </w:t>
      </w:r>
      <w:r>
        <w:rPr>
          <w:rFonts w:ascii="Arial" w:hAnsi="Arial" w:cs="Arial"/>
        </w:rPr>
        <w:t>consequences of taking risks</w:t>
      </w:r>
      <w:r w:rsidR="003673B3" w:rsidRPr="003673B3">
        <w:rPr>
          <w:rFonts w:ascii="Arial" w:hAnsi="Arial" w:cs="Arial"/>
        </w:rPr>
        <w:t>.</w:t>
      </w:r>
    </w:p>
    <w:p w14:paraId="3FB5EFCF" w14:textId="05039EEF" w:rsidR="003673B3" w:rsidRPr="003673B3" w:rsidRDefault="004852E4" w:rsidP="0043706C">
      <w:pPr>
        <w:spacing w:line="360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="00EF2D6F">
        <w:rPr>
          <w:rFonts w:ascii="Arial" w:hAnsi="Arial" w:cs="Arial"/>
        </w:rPr>
        <w:t>Know</w:t>
      </w:r>
      <w:r w:rsidR="003673B3" w:rsidRPr="003673B3">
        <w:rPr>
          <w:rFonts w:ascii="Arial" w:hAnsi="Arial" w:cs="Arial"/>
        </w:rPr>
        <w:t xml:space="preserve"> how to access sources of help and information.</w:t>
      </w:r>
    </w:p>
    <w:p w14:paraId="71842FB5" w14:textId="3876DA93" w:rsidR="00EF2D6F" w:rsidRPr="00EF2D6F" w:rsidRDefault="004852E4" w:rsidP="00EF2D6F">
      <w:pPr>
        <w:spacing w:line="360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="00EF2D6F">
        <w:rPr>
          <w:rFonts w:ascii="Arial" w:hAnsi="Arial" w:cs="Arial"/>
        </w:rPr>
        <w:t>E</w:t>
      </w:r>
      <w:r w:rsidR="003673B3" w:rsidRPr="003673B3">
        <w:rPr>
          <w:rFonts w:ascii="Arial" w:hAnsi="Arial" w:cs="Arial"/>
        </w:rPr>
        <w:t>mphasise the benefits of a healthy lifestyle.</w:t>
      </w:r>
    </w:p>
    <w:p w14:paraId="54B57EC9" w14:textId="1471E32E" w:rsidR="003673B3" w:rsidRDefault="003673B3" w:rsidP="0043706C">
      <w:pPr>
        <w:spacing w:line="360" w:lineRule="auto"/>
        <w:ind w:left="1440" w:hanging="720"/>
        <w:jc w:val="both"/>
        <w:rPr>
          <w:rFonts w:ascii="Arial" w:hAnsi="Arial" w:cs="Arial"/>
        </w:rPr>
      </w:pPr>
    </w:p>
    <w:p w14:paraId="702505BE" w14:textId="01D91025" w:rsidR="003673B3" w:rsidRDefault="003673B3" w:rsidP="0043706C">
      <w:pPr>
        <w:spacing w:line="276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673B3">
        <w:rPr>
          <w:rFonts w:ascii="Arial" w:hAnsi="Arial" w:cs="Arial"/>
        </w:rPr>
        <w:t>Outside agencies may be involved in the planning and</w:t>
      </w:r>
      <w:r w:rsidR="009C01E6">
        <w:rPr>
          <w:rFonts w:ascii="Arial" w:hAnsi="Arial" w:cs="Arial"/>
        </w:rPr>
        <w:t xml:space="preserve"> teaching of our</w:t>
      </w:r>
      <w:r w:rsidRPr="003673B3">
        <w:rPr>
          <w:rFonts w:ascii="Arial" w:hAnsi="Arial" w:cs="Arial"/>
        </w:rPr>
        <w:t xml:space="preserve"> drug education programme and</w:t>
      </w:r>
      <w:r>
        <w:rPr>
          <w:rFonts w:ascii="Arial" w:hAnsi="Arial" w:cs="Arial"/>
        </w:rPr>
        <w:t xml:space="preserve"> </w:t>
      </w:r>
      <w:r w:rsidRPr="003673B3">
        <w:rPr>
          <w:rFonts w:ascii="Arial" w:hAnsi="Arial" w:cs="Arial"/>
        </w:rPr>
        <w:t xml:space="preserve">will be asked to </w:t>
      </w:r>
      <w:r w:rsidR="009C01E6">
        <w:rPr>
          <w:rFonts w:ascii="Arial" w:hAnsi="Arial" w:cs="Arial"/>
        </w:rPr>
        <w:t xml:space="preserve">adhere to our school policy, </w:t>
      </w:r>
      <w:r w:rsidRPr="003673B3">
        <w:rPr>
          <w:rFonts w:ascii="Arial" w:hAnsi="Arial" w:cs="Arial"/>
        </w:rPr>
        <w:t>in l</w:t>
      </w:r>
      <w:r w:rsidR="009C01E6">
        <w:rPr>
          <w:rFonts w:ascii="Arial" w:hAnsi="Arial" w:cs="Arial"/>
        </w:rPr>
        <w:t>ine with national guidance. Class t</w:t>
      </w:r>
      <w:r>
        <w:rPr>
          <w:rFonts w:ascii="Arial" w:hAnsi="Arial" w:cs="Arial"/>
        </w:rPr>
        <w:t>eacher</w:t>
      </w:r>
      <w:r w:rsidR="009C01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will always be present </w:t>
      </w:r>
      <w:r w:rsidRPr="003673B3">
        <w:rPr>
          <w:rFonts w:ascii="Arial" w:hAnsi="Arial" w:cs="Arial"/>
        </w:rPr>
        <w:t>when visito</w:t>
      </w:r>
      <w:r w:rsidR="009C01E6">
        <w:rPr>
          <w:rFonts w:ascii="Arial" w:hAnsi="Arial" w:cs="Arial"/>
        </w:rPr>
        <w:t>rs work</w:t>
      </w:r>
      <w:r w:rsidRPr="003673B3">
        <w:rPr>
          <w:rFonts w:ascii="Arial" w:hAnsi="Arial" w:cs="Arial"/>
        </w:rPr>
        <w:t xml:space="preserve"> with our pupils.</w:t>
      </w:r>
    </w:p>
    <w:p w14:paraId="1E40E0F5" w14:textId="02141BF5" w:rsidR="00E71886" w:rsidRDefault="00E71886" w:rsidP="0043706C">
      <w:pPr>
        <w:pStyle w:val="Heading1"/>
        <w:numPr>
          <w:ilvl w:val="0"/>
          <w:numId w:val="0"/>
        </w:numPr>
        <w:jc w:val="both"/>
        <w:rPr>
          <w:rFonts w:ascii="Arial" w:hAnsi="Arial" w:cs="Arial"/>
          <w:b/>
        </w:rPr>
      </w:pPr>
    </w:p>
    <w:p w14:paraId="473F5234" w14:textId="53367A30" w:rsidR="00CD3FFA" w:rsidRPr="003673B3" w:rsidRDefault="00E67716" w:rsidP="0043706C">
      <w:pPr>
        <w:pStyle w:val="Heading1"/>
        <w:numPr>
          <w:ilvl w:val="0"/>
          <w:numId w:val="0"/>
        </w:numPr>
        <w:jc w:val="both"/>
        <w:rPr>
          <w:rFonts w:ascii="Arial" w:hAnsi="Arial" w:cs="Arial"/>
          <w:b/>
          <w:sz w:val="28"/>
          <w:szCs w:val="28"/>
          <w:u w:val="none"/>
        </w:rPr>
      </w:pPr>
      <w:r>
        <w:rPr>
          <w:rFonts w:ascii="Arial" w:hAnsi="Arial" w:cs="Arial"/>
          <w:b/>
          <w:sz w:val="28"/>
          <w:szCs w:val="28"/>
          <w:u w:val="none"/>
        </w:rPr>
        <w:t>5</w:t>
      </w:r>
      <w:r w:rsidR="00E71886" w:rsidRPr="003673B3">
        <w:rPr>
          <w:rFonts w:ascii="Arial" w:hAnsi="Arial" w:cs="Arial"/>
          <w:b/>
          <w:sz w:val="28"/>
          <w:szCs w:val="28"/>
          <w:u w:val="none"/>
        </w:rPr>
        <w:t xml:space="preserve">. </w:t>
      </w:r>
      <w:r w:rsidR="003673B3">
        <w:rPr>
          <w:rFonts w:ascii="Arial" w:hAnsi="Arial" w:cs="Arial"/>
          <w:b/>
          <w:sz w:val="28"/>
          <w:szCs w:val="28"/>
          <w:u w:val="none"/>
        </w:rPr>
        <w:tab/>
      </w:r>
      <w:r w:rsidR="009C01E6">
        <w:rPr>
          <w:rFonts w:ascii="Arial" w:hAnsi="Arial" w:cs="Arial"/>
          <w:b/>
          <w:sz w:val="28"/>
          <w:szCs w:val="28"/>
          <w:u w:val="none"/>
        </w:rPr>
        <w:t>Managing Drug-Related Incidents</w:t>
      </w:r>
    </w:p>
    <w:p w14:paraId="63416211" w14:textId="77777777" w:rsidR="00F91A9A" w:rsidRDefault="00F91A9A" w:rsidP="0043706C">
      <w:pPr>
        <w:jc w:val="both"/>
        <w:rPr>
          <w:rFonts w:ascii="Arial" w:hAnsi="Arial" w:cs="Arial"/>
        </w:rPr>
      </w:pPr>
    </w:p>
    <w:p w14:paraId="65718449" w14:textId="4FFC6DC5" w:rsidR="009A6E83" w:rsidRDefault="00E71886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A6E83">
        <w:rPr>
          <w:rFonts w:ascii="Arial" w:hAnsi="Arial" w:cs="Arial"/>
        </w:rPr>
        <w:t>There are non-negotiable arrangements and procedures concerning the managing of drug-related issues.</w:t>
      </w:r>
    </w:p>
    <w:p w14:paraId="31103B41" w14:textId="77777777" w:rsidR="009A6E83" w:rsidRDefault="009A6E83" w:rsidP="0043706C">
      <w:pPr>
        <w:ind w:left="720" w:hanging="720"/>
        <w:jc w:val="both"/>
        <w:rPr>
          <w:rFonts w:ascii="Arial" w:hAnsi="Arial" w:cs="Arial"/>
        </w:rPr>
      </w:pPr>
    </w:p>
    <w:p w14:paraId="58FEC501" w14:textId="72CF8602" w:rsidR="00CD3FFA" w:rsidRDefault="009A6E83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A6E83">
        <w:rPr>
          <w:rFonts w:ascii="Arial" w:hAnsi="Arial" w:cs="Arial"/>
          <w:i/>
        </w:rPr>
        <w:t>Medicines</w:t>
      </w:r>
      <w:r w:rsidR="004852E4">
        <w:rPr>
          <w:rFonts w:ascii="Arial" w:hAnsi="Arial" w:cs="Arial"/>
        </w:rPr>
        <w:t xml:space="preserve"> - </w:t>
      </w:r>
      <w:r w:rsidRPr="009A6E83">
        <w:rPr>
          <w:rFonts w:ascii="Arial" w:hAnsi="Arial" w:cs="Arial"/>
        </w:rPr>
        <w:t xml:space="preserve">The school has a procedure for the administration of medicines that </w:t>
      </w:r>
      <w:r>
        <w:rPr>
          <w:rFonts w:ascii="Arial" w:hAnsi="Arial" w:cs="Arial"/>
        </w:rPr>
        <w:t xml:space="preserve">must be followed for everyone’s </w:t>
      </w:r>
      <w:r w:rsidRPr="009A6E83">
        <w:rPr>
          <w:rFonts w:ascii="Arial" w:hAnsi="Arial" w:cs="Arial"/>
        </w:rPr>
        <w:t>safety.</w:t>
      </w:r>
      <w:r>
        <w:rPr>
          <w:rFonts w:ascii="Arial" w:hAnsi="Arial" w:cs="Arial"/>
        </w:rPr>
        <w:t xml:space="preserve"> Please see the </w:t>
      </w:r>
      <w:r w:rsidR="006832D3">
        <w:rPr>
          <w:rFonts w:ascii="Arial" w:hAnsi="Arial" w:cs="Arial"/>
        </w:rPr>
        <w:t xml:space="preserve">school’s </w:t>
      </w:r>
      <w:r w:rsidR="006832D3" w:rsidRPr="00CE1F31">
        <w:rPr>
          <w:rFonts w:ascii="Arial" w:hAnsi="Arial" w:cs="Arial"/>
          <w:b/>
          <w:i/>
        </w:rPr>
        <w:t xml:space="preserve">Medical </w:t>
      </w:r>
      <w:r w:rsidR="00F630CB">
        <w:rPr>
          <w:rFonts w:ascii="Arial" w:hAnsi="Arial" w:cs="Arial"/>
          <w:b/>
          <w:i/>
        </w:rPr>
        <w:t xml:space="preserve">Needs </w:t>
      </w:r>
      <w:r w:rsidR="006832D3" w:rsidRPr="00CE1F31">
        <w:rPr>
          <w:rFonts w:ascii="Arial" w:hAnsi="Arial" w:cs="Arial"/>
          <w:b/>
          <w:i/>
        </w:rPr>
        <w:t>Policy</w:t>
      </w:r>
      <w:r w:rsidR="006832D3" w:rsidRPr="00CE1F31">
        <w:rPr>
          <w:rFonts w:ascii="Arial" w:hAnsi="Arial" w:cs="Arial"/>
        </w:rPr>
        <w:t xml:space="preserve"> </w:t>
      </w:r>
      <w:r w:rsidR="006832D3">
        <w:rPr>
          <w:rFonts w:ascii="Arial" w:hAnsi="Arial" w:cs="Arial"/>
        </w:rPr>
        <w:t>for further details.</w:t>
      </w:r>
    </w:p>
    <w:p w14:paraId="7A8EC3C8" w14:textId="26E641CA" w:rsidR="006832D3" w:rsidRDefault="006832D3" w:rsidP="0043706C">
      <w:pPr>
        <w:ind w:left="720" w:hanging="720"/>
        <w:jc w:val="both"/>
        <w:rPr>
          <w:rFonts w:ascii="Arial" w:hAnsi="Arial" w:cs="Arial"/>
        </w:rPr>
      </w:pPr>
    </w:p>
    <w:p w14:paraId="6A76AC7C" w14:textId="75794CCF" w:rsidR="006832D3" w:rsidRDefault="006832D3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Alcohol - </w:t>
      </w:r>
      <w:r w:rsidRPr="006832D3">
        <w:rPr>
          <w:rFonts w:ascii="Arial" w:hAnsi="Arial" w:cs="Arial"/>
        </w:rPr>
        <w:t xml:space="preserve">No alcohol will be consumed during the course of a normal school day. </w:t>
      </w:r>
      <w:r>
        <w:rPr>
          <w:rFonts w:ascii="Arial" w:hAnsi="Arial" w:cs="Arial"/>
        </w:rPr>
        <w:t xml:space="preserve">Alcohol is not permitted on the </w:t>
      </w:r>
      <w:r w:rsidRPr="006832D3">
        <w:rPr>
          <w:rFonts w:ascii="Arial" w:hAnsi="Arial" w:cs="Arial"/>
        </w:rPr>
        <w:t>school premises excep</w:t>
      </w:r>
      <w:r w:rsidR="004852E4">
        <w:rPr>
          <w:rFonts w:ascii="Arial" w:hAnsi="Arial" w:cs="Arial"/>
        </w:rPr>
        <w:t>t by the permission of the Head T</w:t>
      </w:r>
      <w:r w:rsidRPr="006832D3">
        <w:rPr>
          <w:rFonts w:ascii="Arial" w:hAnsi="Arial" w:cs="Arial"/>
        </w:rPr>
        <w:t>eacher.</w:t>
      </w:r>
      <w:r>
        <w:rPr>
          <w:rFonts w:ascii="Arial" w:hAnsi="Arial" w:cs="Arial"/>
        </w:rPr>
        <w:t xml:space="preserve"> </w:t>
      </w:r>
      <w:r w:rsidR="009C01E6">
        <w:rPr>
          <w:rFonts w:ascii="Arial" w:hAnsi="Arial" w:cs="Arial"/>
        </w:rPr>
        <w:lastRenderedPageBreak/>
        <w:t>Any adult under the influence</w:t>
      </w:r>
      <w:r>
        <w:rPr>
          <w:rFonts w:ascii="Arial" w:hAnsi="Arial" w:cs="Arial"/>
        </w:rPr>
        <w:t xml:space="preserve"> of </w:t>
      </w:r>
      <w:r w:rsidRPr="006832D3">
        <w:rPr>
          <w:rFonts w:ascii="Arial" w:hAnsi="Arial" w:cs="Arial"/>
        </w:rPr>
        <w:t>alcohol will be asked to leave the premises for the safety of the whole school.</w:t>
      </w:r>
    </w:p>
    <w:p w14:paraId="70228402" w14:textId="6B5A73E6" w:rsidR="006832D3" w:rsidRDefault="006832D3" w:rsidP="0043706C">
      <w:pPr>
        <w:ind w:left="720" w:hanging="720"/>
        <w:jc w:val="both"/>
        <w:rPr>
          <w:rFonts w:ascii="Arial" w:hAnsi="Arial" w:cs="Arial"/>
        </w:rPr>
      </w:pPr>
    </w:p>
    <w:p w14:paraId="081D26A2" w14:textId="3AEDBC93" w:rsidR="006832D3" w:rsidRDefault="006832D3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326" w:rsidRPr="00124326">
        <w:rPr>
          <w:rFonts w:ascii="Arial" w:hAnsi="Arial" w:cs="Arial"/>
          <w:i/>
        </w:rPr>
        <w:t>Tobacco</w:t>
      </w:r>
      <w:r w:rsidR="001B5B38">
        <w:rPr>
          <w:rFonts w:ascii="Arial" w:hAnsi="Arial" w:cs="Arial"/>
          <w:i/>
        </w:rPr>
        <w:t xml:space="preserve"> and Vaping</w:t>
      </w:r>
      <w:r w:rsidR="00124326">
        <w:rPr>
          <w:rFonts w:ascii="Arial" w:hAnsi="Arial" w:cs="Arial"/>
        </w:rPr>
        <w:t xml:space="preserve"> - </w:t>
      </w:r>
      <w:r w:rsidR="00124326" w:rsidRPr="00124326">
        <w:rPr>
          <w:rFonts w:ascii="Arial" w:hAnsi="Arial" w:cs="Arial"/>
        </w:rPr>
        <w:t>The school and its grounds are no smoking areas at all times.</w:t>
      </w:r>
      <w:r w:rsidR="001811A8">
        <w:rPr>
          <w:rFonts w:ascii="Arial" w:hAnsi="Arial" w:cs="Arial"/>
        </w:rPr>
        <w:t xml:space="preserve"> This includes the use of e-cigarettes and vapes that are treated equally with traditional forms of smoking.</w:t>
      </w:r>
      <w:r w:rsidR="00124326" w:rsidRPr="00124326">
        <w:rPr>
          <w:rFonts w:ascii="Arial" w:hAnsi="Arial" w:cs="Arial"/>
        </w:rPr>
        <w:t xml:space="preserve"> Pupil</w:t>
      </w:r>
      <w:r w:rsidR="00124326">
        <w:rPr>
          <w:rFonts w:ascii="Arial" w:hAnsi="Arial" w:cs="Arial"/>
        </w:rPr>
        <w:t xml:space="preserve">s are not permitted to bring </w:t>
      </w:r>
      <w:r w:rsidR="00124326" w:rsidRPr="00124326">
        <w:rPr>
          <w:rFonts w:ascii="Arial" w:hAnsi="Arial" w:cs="Arial"/>
        </w:rPr>
        <w:t xml:space="preserve">smoking materials </w:t>
      </w:r>
      <w:r w:rsidR="00124326">
        <w:rPr>
          <w:rFonts w:ascii="Arial" w:hAnsi="Arial" w:cs="Arial"/>
        </w:rPr>
        <w:t xml:space="preserve">to </w:t>
      </w:r>
      <w:r w:rsidR="009C01E6">
        <w:rPr>
          <w:rFonts w:ascii="Arial" w:hAnsi="Arial" w:cs="Arial"/>
        </w:rPr>
        <w:t xml:space="preserve">school, including matches and </w:t>
      </w:r>
      <w:r w:rsidR="00124326" w:rsidRPr="00124326">
        <w:rPr>
          <w:rFonts w:ascii="Arial" w:hAnsi="Arial" w:cs="Arial"/>
        </w:rPr>
        <w:t xml:space="preserve">lighters. In the </w:t>
      </w:r>
      <w:r w:rsidR="009C01E6">
        <w:rPr>
          <w:rFonts w:ascii="Arial" w:hAnsi="Arial" w:cs="Arial"/>
        </w:rPr>
        <w:t>interest</w:t>
      </w:r>
      <w:r w:rsidR="00124326">
        <w:rPr>
          <w:rFonts w:ascii="Arial" w:hAnsi="Arial" w:cs="Arial"/>
        </w:rPr>
        <w:t xml:space="preserve"> of health and safety, </w:t>
      </w:r>
      <w:r w:rsidR="00124326" w:rsidRPr="00124326">
        <w:rPr>
          <w:rFonts w:ascii="Arial" w:hAnsi="Arial" w:cs="Arial"/>
        </w:rPr>
        <w:t>should a pupil be found in possession of any of these on school premises, they will be confiscated</w:t>
      </w:r>
      <w:r w:rsidR="00686259">
        <w:rPr>
          <w:rFonts w:ascii="Arial" w:hAnsi="Arial" w:cs="Arial"/>
        </w:rPr>
        <w:t xml:space="preserve"> and addressed</w:t>
      </w:r>
      <w:r w:rsidR="00124326" w:rsidRPr="00124326">
        <w:rPr>
          <w:rFonts w:ascii="Arial" w:hAnsi="Arial" w:cs="Arial"/>
        </w:rPr>
        <w:t>.</w:t>
      </w:r>
    </w:p>
    <w:p w14:paraId="39CB2D10" w14:textId="10ED99C0" w:rsidR="00124326" w:rsidRDefault="00124326" w:rsidP="0043706C">
      <w:pPr>
        <w:ind w:left="720" w:hanging="720"/>
        <w:jc w:val="both"/>
        <w:rPr>
          <w:rFonts w:ascii="Arial" w:hAnsi="Arial" w:cs="Arial"/>
        </w:rPr>
      </w:pPr>
    </w:p>
    <w:p w14:paraId="06300889" w14:textId="3BA30D0B" w:rsidR="00124326" w:rsidRDefault="00124326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24326">
        <w:rPr>
          <w:rFonts w:ascii="Arial" w:hAnsi="Arial" w:cs="Arial"/>
          <w:i/>
        </w:rPr>
        <w:t>Solvents</w:t>
      </w:r>
      <w:r>
        <w:rPr>
          <w:rFonts w:ascii="Arial" w:hAnsi="Arial" w:cs="Arial"/>
        </w:rPr>
        <w:t xml:space="preserve"> - </w:t>
      </w:r>
      <w:r w:rsidRPr="00124326">
        <w:rPr>
          <w:rFonts w:ascii="Arial" w:hAnsi="Arial" w:cs="Arial"/>
        </w:rPr>
        <w:t>The school will ensure that potentially hazardo</w:t>
      </w:r>
      <w:r>
        <w:rPr>
          <w:rFonts w:ascii="Arial" w:hAnsi="Arial" w:cs="Arial"/>
        </w:rPr>
        <w:t>us substances are stored safely</w:t>
      </w:r>
      <w:r w:rsidRPr="00124326">
        <w:rPr>
          <w:rFonts w:ascii="Arial" w:hAnsi="Arial" w:cs="Arial"/>
        </w:rPr>
        <w:t xml:space="preserve"> and pupils wi</w:t>
      </w:r>
      <w:r>
        <w:rPr>
          <w:rFonts w:ascii="Arial" w:hAnsi="Arial" w:cs="Arial"/>
        </w:rPr>
        <w:t xml:space="preserve">ll be </w:t>
      </w:r>
      <w:r w:rsidRPr="00124326">
        <w:rPr>
          <w:rFonts w:ascii="Arial" w:hAnsi="Arial" w:cs="Arial"/>
        </w:rPr>
        <w:t>supervised if it is necessary that they come into contact with th</w:t>
      </w:r>
      <w:r w:rsidR="001811A8">
        <w:rPr>
          <w:rFonts w:ascii="Arial" w:hAnsi="Arial" w:cs="Arial"/>
        </w:rPr>
        <w:t>em during their learning</w:t>
      </w:r>
      <w:r>
        <w:rPr>
          <w:rFonts w:ascii="Arial" w:hAnsi="Arial" w:cs="Arial"/>
        </w:rPr>
        <w:t xml:space="preserve">. </w:t>
      </w:r>
      <w:r w:rsidRPr="00124326">
        <w:rPr>
          <w:rFonts w:ascii="Arial" w:hAnsi="Arial" w:cs="Arial"/>
        </w:rPr>
        <w:t xml:space="preserve">Pupils are not permitted to be in possession of products such </w:t>
      </w:r>
      <w:r>
        <w:rPr>
          <w:rFonts w:ascii="Arial" w:hAnsi="Arial" w:cs="Arial"/>
        </w:rPr>
        <w:t>as solvents and aerosols</w:t>
      </w:r>
      <w:r w:rsidR="001811A8">
        <w:rPr>
          <w:rFonts w:ascii="Arial" w:hAnsi="Arial" w:cs="Arial"/>
        </w:rPr>
        <w:t xml:space="preserve">. The only exception permitted is the aerosol </w:t>
      </w:r>
      <w:proofErr w:type="spellStart"/>
      <w:r w:rsidR="001811A8">
        <w:rPr>
          <w:rFonts w:ascii="Arial" w:hAnsi="Arial" w:cs="Arial"/>
        </w:rPr>
        <w:t>Ventolin</w:t>
      </w:r>
      <w:proofErr w:type="spellEnd"/>
      <w:r w:rsidR="001811A8">
        <w:rPr>
          <w:rFonts w:ascii="Arial" w:hAnsi="Arial" w:cs="Arial"/>
        </w:rPr>
        <w:t xml:space="preserve">, or any other approved medicine, which is </w:t>
      </w:r>
      <w:r>
        <w:rPr>
          <w:rFonts w:ascii="Arial" w:hAnsi="Arial" w:cs="Arial"/>
        </w:rPr>
        <w:t xml:space="preserve">administered in the presence </w:t>
      </w:r>
      <w:r w:rsidR="001811A8">
        <w:rPr>
          <w:rFonts w:ascii="Arial" w:hAnsi="Arial" w:cs="Arial"/>
        </w:rPr>
        <w:t xml:space="preserve">of an adult. </w:t>
      </w:r>
    </w:p>
    <w:p w14:paraId="79CBE0D2" w14:textId="3C73115C" w:rsidR="00833CF2" w:rsidRDefault="00833CF2" w:rsidP="0043706C">
      <w:pPr>
        <w:ind w:left="720" w:hanging="720"/>
        <w:jc w:val="both"/>
        <w:rPr>
          <w:rFonts w:ascii="Arial" w:hAnsi="Arial" w:cs="Arial"/>
        </w:rPr>
      </w:pPr>
    </w:p>
    <w:p w14:paraId="256DDD73" w14:textId="61BCAB42" w:rsidR="00833CF2" w:rsidRDefault="00833CF2" w:rsidP="0043706C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33CF2">
        <w:rPr>
          <w:rFonts w:ascii="Arial" w:hAnsi="Arial" w:cs="Arial"/>
          <w:i/>
        </w:rPr>
        <w:t>Illegal Drugs</w:t>
      </w:r>
      <w:r>
        <w:rPr>
          <w:rFonts w:ascii="Arial" w:hAnsi="Arial" w:cs="Arial"/>
        </w:rPr>
        <w:t xml:space="preserve"> - </w:t>
      </w:r>
      <w:r w:rsidRPr="00833CF2">
        <w:rPr>
          <w:rFonts w:ascii="Arial" w:hAnsi="Arial" w:cs="Arial"/>
        </w:rPr>
        <w:t>No illegal dru</w:t>
      </w:r>
      <w:r>
        <w:rPr>
          <w:rFonts w:ascii="Arial" w:hAnsi="Arial" w:cs="Arial"/>
        </w:rPr>
        <w:t>gs are allowed to be brought on</w:t>
      </w:r>
      <w:r w:rsidRPr="00833CF2">
        <w:rPr>
          <w:rFonts w:ascii="Arial" w:hAnsi="Arial" w:cs="Arial"/>
        </w:rPr>
        <w:t>to, or used on</w:t>
      </w:r>
      <w:r>
        <w:rPr>
          <w:rFonts w:ascii="Arial" w:hAnsi="Arial" w:cs="Arial"/>
        </w:rPr>
        <w:t>, the</w:t>
      </w:r>
      <w:r w:rsidRPr="00833CF2">
        <w:rPr>
          <w:rFonts w:ascii="Arial" w:hAnsi="Arial" w:cs="Arial"/>
        </w:rPr>
        <w:t xml:space="preserve"> school </w:t>
      </w:r>
      <w:r>
        <w:rPr>
          <w:rFonts w:ascii="Arial" w:hAnsi="Arial" w:cs="Arial"/>
        </w:rPr>
        <w:t xml:space="preserve">premises. To protect the health </w:t>
      </w:r>
      <w:r w:rsidR="00686259">
        <w:rPr>
          <w:rFonts w:ascii="Arial" w:hAnsi="Arial" w:cs="Arial"/>
        </w:rPr>
        <w:t>and safety of our</w:t>
      </w:r>
      <w:r w:rsidRPr="00833CF2">
        <w:rPr>
          <w:rFonts w:ascii="Arial" w:hAnsi="Arial" w:cs="Arial"/>
        </w:rPr>
        <w:t xml:space="preserve"> school community</w:t>
      </w:r>
      <w:r>
        <w:rPr>
          <w:rFonts w:ascii="Arial" w:hAnsi="Arial" w:cs="Arial"/>
        </w:rPr>
        <w:t>,</w:t>
      </w:r>
      <w:r w:rsidRPr="00833CF2">
        <w:rPr>
          <w:rFonts w:ascii="Arial" w:hAnsi="Arial" w:cs="Arial"/>
        </w:rPr>
        <w:t xml:space="preserve"> regular checks will be made </w:t>
      </w:r>
      <w:r>
        <w:rPr>
          <w:rFonts w:ascii="Arial" w:hAnsi="Arial" w:cs="Arial"/>
        </w:rPr>
        <w:t xml:space="preserve">of the site to ensure that drug </w:t>
      </w:r>
      <w:r w:rsidRPr="00833CF2">
        <w:rPr>
          <w:rFonts w:ascii="Arial" w:hAnsi="Arial" w:cs="Arial"/>
        </w:rPr>
        <w:t>paraphernalia, particularly needles and syringes, are cleared away safely and legally.</w:t>
      </w:r>
    </w:p>
    <w:p w14:paraId="49C1ED63" w14:textId="37F9C032" w:rsidR="00833CF2" w:rsidRDefault="00833CF2" w:rsidP="0043706C">
      <w:pPr>
        <w:ind w:left="720" w:hanging="720"/>
        <w:jc w:val="both"/>
        <w:rPr>
          <w:rFonts w:ascii="Arial" w:hAnsi="Arial" w:cs="Arial"/>
        </w:rPr>
      </w:pPr>
    </w:p>
    <w:p w14:paraId="034F0A38" w14:textId="2E3FFC10" w:rsidR="00833CF2" w:rsidRDefault="00833CF2" w:rsidP="0043706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86259">
        <w:rPr>
          <w:rFonts w:ascii="Arial" w:hAnsi="Arial" w:cs="Arial"/>
        </w:rPr>
        <w:t>A drug-</w:t>
      </w:r>
      <w:r w:rsidRPr="00833CF2">
        <w:rPr>
          <w:rFonts w:ascii="Arial" w:hAnsi="Arial" w:cs="Arial"/>
        </w:rPr>
        <w:t>related incident may include any of the following</w:t>
      </w:r>
      <w:r w:rsidR="00686259">
        <w:rPr>
          <w:rFonts w:ascii="Arial" w:hAnsi="Arial" w:cs="Arial"/>
        </w:rPr>
        <w:t xml:space="preserve"> on the school premises</w:t>
      </w:r>
      <w:r w:rsidRPr="00833CF2">
        <w:rPr>
          <w:rFonts w:ascii="Arial" w:hAnsi="Arial" w:cs="Arial"/>
        </w:rPr>
        <w:t>:</w:t>
      </w:r>
    </w:p>
    <w:p w14:paraId="7E5A586A" w14:textId="6710F6B9" w:rsidR="00833CF2" w:rsidRDefault="00833CF2" w:rsidP="0043706C">
      <w:pPr>
        <w:ind w:left="720" w:hanging="720"/>
        <w:jc w:val="both"/>
        <w:rPr>
          <w:rFonts w:ascii="Arial" w:hAnsi="Arial" w:cs="Arial"/>
        </w:rPr>
      </w:pPr>
    </w:p>
    <w:p w14:paraId="40C62C78" w14:textId="659C156B" w:rsidR="00833CF2" w:rsidRPr="00833CF2" w:rsidRDefault="00833CF2" w:rsidP="0043706C">
      <w:pPr>
        <w:spacing w:line="36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3CF2">
        <w:rPr>
          <w:rFonts w:ascii="Arial" w:hAnsi="Arial" w:cs="Arial"/>
        </w:rPr>
        <w:t xml:space="preserve">• </w:t>
      </w:r>
      <w:r w:rsidR="00686259">
        <w:rPr>
          <w:rFonts w:ascii="Arial" w:hAnsi="Arial" w:cs="Arial"/>
        </w:rPr>
        <w:t xml:space="preserve">  D</w:t>
      </w:r>
      <w:r w:rsidRPr="00833CF2">
        <w:rPr>
          <w:rFonts w:ascii="Arial" w:hAnsi="Arial" w:cs="Arial"/>
        </w:rPr>
        <w:t>rugs, or related items</w:t>
      </w:r>
      <w:r>
        <w:rPr>
          <w:rFonts w:ascii="Arial" w:hAnsi="Arial" w:cs="Arial"/>
        </w:rPr>
        <w:t>,</w:t>
      </w:r>
      <w:r w:rsidRPr="00833CF2">
        <w:rPr>
          <w:rFonts w:ascii="Arial" w:hAnsi="Arial" w:cs="Arial"/>
        </w:rPr>
        <w:t xml:space="preserve"> </w:t>
      </w:r>
      <w:r w:rsidR="00686259">
        <w:rPr>
          <w:rFonts w:ascii="Arial" w:hAnsi="Arial" w:cs="Arial"/>
        </w:rPr>
        <w:t>being found.</w:t>
      </w:r>
    </w:p>
    <w:p w14:paraId="0DA4CA8B" w14:textId="07F71AFF" w:rsidR="00833CF2" w:rsidRPr="00833CF2" w:rsidRDefault="00833CF2" w:rsidP="0043706C">
      <w:pPr>
        <w:spacing w:line="360" w:lineRule="auto"/>
        <w:ind w:left="2160" w:hanging="720"/>
        <w:jc w:val="both"/>
        <w:rPr>
          <w:rFonts w:ascii="Arial" w:hAnsi="Arial" w:cs="Arial"/>
        </w:rPr>
      </w:pPr>
      <w:r w:rsidRPr="00833CF2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 xml:space="preserve">  </w:t>
      </w:r>
      <w:r w:rsidR="00686259">
        <w:rPr>
          <w:rFonts w:ascii="Arial" w:hAnsi="Arial" w:cs="Arial"/>
        </w:rPr>
        <w:t>A</w:t>
      </w:r>
      <w:r w:rsidRPr="00833CF2">
        <w:rPr>
          <w:rFonts w:ascii="Arial" w:hAnsi="Arial" w:cs="Arial"/>
        </w:rPr>
        <w:t>n individual</w:t>
      </w:r>
      <w:r w:rsidR="00686259">
        <w:rPr>
          <w:rFonts w:ascii="Arial" w:hAnsi="Arial" w:cs="Arial"/>
        </w:rPr>
        <w:t xml:space="preserve"> being in the possession of drugs.</w:t>
      </w:r>
    </w:p>
    <w:p w14:paraId="05FAECE6" w14:textId="11FD0640" w:rsidR="00833CF2" w:rsidRPr="00833CF2" w:rsidRDefault="00833CF2" w:rsidP="0043706C">
      <w:pPr>
        <w:spacing w:line="360" w:lineRule="auto"/>
        <w:ind w:left="2160" w:hanging="720"/>
        <w:jc w:val="both"/>
        <w:rPr>
          <w:rFonts w:ascii="Arial" w:hAnsi="Arial" w:cs="Arial"/>
        </w:rPr>
      </w:pPr>
      <w:r w:rsidRPr="00833CF2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 xml:space="preserve">  </w:t>
      </w:r>
      <w:r w:rsidR="00686259">
        <w:rPr>
          <w:rFonts w:ascii="Arial" w:hAnsi="Arial" w:cs="Arial"/>
        </w:rPr>
        <w:t>A</w:t>
      </w:r>
      <w:r w:rsidRPr="00833CF2">
        <w:rPr>
          <w:rFonts w:ascii="Arial" w:hAnsi="Arial" w:cs="Arial"/>
        </w:rPr>
        <w:t xml:space="preserve">n individual </w:t>
      </w:r>
      <w:r w:rsidR="00686259">
        <w:rPr>
          <w:rFonts w:ascii="Arial" w:hAnsi="Arial" w:cs="Arial"/>
        </w:rPr>
        <w:t>using drugs.</w:t>
      </w:r>
    </w:p>
    <w:p w14:paraId="065EE217" w14:textId="237BEA99" w:rsidR="00833CF2" w:rsidRPr="00833CF2" w:rsidRDefault="00833CF2" w:rsidP="0043706C">
      <w:pPr>
        <w:spacing w:line="360" w:lineRule="auto"/>
        <w:ind w:left="2160" w:hanging="720"/>
        <w:jc w:val="both"/>
        <w:rPr>
          <w:rFonts w:ascii="Arial" w:hAnsi="Arial" w:cs="Arial"/>
        </w:rPr>
      </w:pPr>
      <w:r w:rsidRPr="00833CF2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 xml:space="preserve">  </w:t>
      </w:r>
      <w:r w:rsidR="00686259">
        <w:rPr>
          <w:rFonts w:ascii="Arial" w:hAnsi="Arial" w:cs="Arial"/>
        </w:rPr>
        <w:t xml:space="preserve">The </w:t>
      </w:r>
      <w:r w:rsidR="003131F0">
        <w:rPr>
          <w:rFonts w:ascii="Arial" w:hAnsi="Arial" w:cs="Arial"/>
        </w:rPr>
        <w:t>s</w:t>
      </w:r>
      <w:r w:rsidRPr="00833CF2">
        <w:rPr>
          <w:rFonts w:ascii="Arial" w:hAnsi="Arial" w:cs="Arial"/>
        </w:rPr>
        <w:t>u</w:t>
      </w:r>
      <w:r w:rsidR="00686259">
        <w:rPr>
          <w:rFonts w:ascii="Arial" w:hAnsi="Arial" w:cs="Arial"/>
        </w:rPr>
        <w:t>pply of drugs.</w:t>
      </w:r>
    </w:p>
    <w:p w14:paraId="0114381E" w14:textId="37B4F992" w:rsidR="00833CF2" w:rsidRPr="00833CF2" w:rsidRDefault="00833CF2" w:rsidP="0043706C">
      <w:pPr>
        <w:spacing w:line="360" w:lineRule="auto"/>
        <w:ind w:left="2160" w:hanging="720"/>
        <w:jc w:val="both"/>
        <w:rPr>
          <w:rFonts w:ascii="Arial" w:hAnsi="Arial" w:cs="Arial"/>
        </w:rPr>
      </w:pPr>
      <w:r w:rsidRPr="00833CF2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 xml:space="preserve">  </w:t>
      </w:r>
      <w:r w:rsidR="00686259">
        <w:rPr>
          <w:rFonts w:ascii="Arial" w:hAnsi="Arial" w:cs="Arial"/>
        </w:rPr>
        <w:t>Information about drug use being disclosed.</w:t>
      </w:r>
    </w:p>
    <w:p w14:paraId="30E938D1" w14:textId="34D73952" w:rsidR="0031719A" w:rsidRDefault="00833CF2" w:rsidP="00686259">
      <w:pPr>
        <w:spacing w:line="360" w:lineRule="auto"/>
        <w:ind w:left="2160" w:hanging="720"/>
        <w:jc w:val="both"/>
        <w:rPr>
          <w:rFonts w:ascii="Arial" w:hAnsi="Arial" w:cs="Arial"/>
        </w:rPr>
      </w:pPr>
      <w:r w:rsidRPr="00833CF2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 xml:space="preserve">  </w:t>
      </w:r>
      <w:r w:rsidR="00686259">
        <w:rPr>
          <w:rFonts w:ascii="Arial" w:hAnsi="Arial" w:cs="Arial"/>
        </w:rPr>
        <w:t>R</w:t>
      </w:r>
      <w:r w:rsidRPr="00833CF2">
        <w:rPr>
          <w:rFonts w:ascii="Arial" w:hAnsi="Arial" w:cs="Arial"/>
        </w:rPr>
        <w:t>umours or reports of drug possession</w:t>
      </w:r>
      <w:r>
        <w:rPr>
          <w:rFonts w:ascii="Arial" w:hAnsi="Arial" w:cs="Arial"/>
        </w:rPr>
        <w:t>, supply or</w:t>
      </w:r>
      <w:r w:rsidR="003131F0">
        <w:rPr>
          <w:rFonts w:ascii="Arial" w:hAnsi="Arial" w:cs="Arial"/>
        </w:rPr>
        <w:t xml:space="preserve"> use</w:t>
      </w:r>
      <w:r w:rsidR="00686259">
        <w:rPr>
          <w:rFonts w:ascii="Arial" w:hAnsi="Arial" w:cs="Arial"/>
        </w:rPr>
        <w:t xml:space="preserve">. </w:t>
      </w:r>
    </w:p>
    <w:p w14:paraId="1FC2170E" w14:textId="46414037" w:rsidR="00E67716" w:rsidRDefault="00E67716" w:rsidP="0043706C">
      <w:pPr>
        <w:spacing w:line="360" w:lineRule="auto"/>
        <w:ind w:left="2160" w:hanging="720"/>
        <w:jc w:val="both"/>
        <w:rPr>
          <w:rFonts w:ascii="Arial" w:hAnsi="Arial" w:cs="Arial"/>
        </w:rPr>
      </w:pPr>
    </w:p>
    <w:p w14:paraId="5049508D" w14:textId="1DFF7285" w:rsidR="00E67716" w:rsidRDefault="00E67716" w:rsidP="0043706C">
      <w:pPr>
        <w:spacing w:line="276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1469">
        <w:rPr>
          <w:rFonts w:ascii="Arial" w:hAnsi="Arial" w:cs="Arial"/>
        </w:rPr>
        <w:t xml:space="preserve">In the event of any of the above incidents, the Head Teacher </w:t>
      </w:r>
      <w:r w:rsidR="003131F0" w:rsidRPr="0031719A">
        <w:rPr>
          <w:rFonts w:ascii="Arial" w:hAnsi="Arial" w:cs="Arial"/>
        </w:rPr>
        <w:t xml:space="preserve">and Designated Safeguarding Lead </w:t>
      </w:r>
      <w:r w:rsidR="006C1469">
        <w:rPr>
          <w:rFonts w:ascii="Arial" w:hAnsi="Arial" w:cs="Arial"/>
        </w:rPr>
        <w:t>should be informed immediately and a written report compiled. In all cases, parents will be informed and, if any illegal substances are found or suspected to be found on a person, the police will also be informed.</w:t>
      </w:r>
    </w:p>
    <w:p w14:paraId="699E7086" w14:textId="1CA986F0" w:rsidR="006C1469" w:rsidRDefault="006C1469" w:rsidP="0043706C">
      <w:pPr>
        <w:spacing w:line="360" w:lineRule="auto"/>
        <w:ind w:left="709" w:hanging="709"/>
        <w:jc w:val="both"/>
        <w:rPr>
          <w:rFonts w:ascii="Arial" w:hAnsi="Arial" w:cs="Arial"/>
        </w:rPr>
      </w:pPr>
    </w:p>
    <w:p w14:paraId="2EAA5DE9" w14:textId="27BE51ED" w:rsidR="006C1469" w:rsidRDefault="006C1469" w:rsidP="0043706C">
      <w:pPr>
        <w:spacing w:line="276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1469">
        <w:rPr>
          <w:rFonts w:ascii="Arial" w:hAnsi="Arial" w:cs="Arial"/>
        </w:rPr>
        <w:t>Any equipment associated with drug misuse should be handled with ca</w:t>
      </w:r>
      <w:r>
        <w:rPr>
          <w:rFonts w:ascii="Arial" w:hAnsi="Arial" w:cs="Arial"/>
        </w:rPr>
        <w:t xml:space="preserve">re, recorded and in the case of </w:t>
      </w:r>
      <w:r w:rsidRPr="006C1469">
        <w:rPr>
          <w:rFonts w:ascii="Arial" w:hAnsi="Arial" w:cs="Arial"/>
        </w:rPr>
        <w:t>suc</w:t>
      </w:r>
      <w:r w:rsidR="004852E4">
        <w:rPr>
          <w:rFonts w:ascii="Arial" w:hAnsi="Arial" w:cs="Arial"/>
        </w:rPr>
        <w:t xml:space="preserve">h items as needles and </w:t>
      </w:r>
      <w:proofErr w:type="gramStart"/>
      <w:r w:rsidR="004852E4">
        <w:rPr>
          <w:rFonts w:ascii="Arial" w:hAnsi="Arial" w:cs="Arial"/>
        </w:rPr>
        <w:t>syringes</w:t>
      </w:r>
      <w:r w:rsidR="001A0FEA">
        <w:rPr>
          <w:rFonts w:ascii="Arial" w:hAnsi="Arial" w:cs="Arial"/>
        </w:rPr>
        <w:t>,</w:t>
      </w:r>
      <w:proofErr w:type="gramEnd"/>
      <w:r w:rsidRPr="006C1469">
        <w:rPr>
          <w:rFonts w:ascii="Arial" w:hAnsi="Arial" w:cs="Arial"/>
        </w:rPr>
        <w:t xml:space="preserve"> they should be placed in a</w:t>
      </w:r>
      <w:r>
        <w:rPr>
          <w:rFonts w:ascii="Arial" w:hAnsi="Arial" w:cs="Arial"/>
        </w:rPr>
        <w:t xml:space="preserve"> secure and rigid container for </w:t>
      </w:r>
      <w:r w:rsidRPr="006C1469">
        <w:rPr>
          <w:rFonts w:ascii="Arial" w:hAnsi="Arial" w:cs="Arial"/>
        </w:rPr>
        <w:t>collection by the appropriate person.</w:t>
      </w:r>
    </w:p>
    <w:p w14:paraId="17F60935" w14:textId="2491FB73" w:rsidR="006C1469" w:rsidRDefault="006C1469" w:rsidP="0043706C">
      <w:pPr>
        <w:spacing w:line="276" w:lineRule="auto"/>
        <w:ind w:left="709" w:hanging="709"/>
        <w:jc w:val="both"/>
        <w:rPr>
          <w:rFonts w:ascii="Arial" w:hAnsi="Arial" w:cs="Arial"/>
        </w:rPr>
      </w:pPr>
    </w:p>
    <w:p w14:paraId="0F682599" w14:textId="5485F7DF" w:rsidR="006C1469" w:rsidRDefault="006C1469" w:rsidP="0043706C">
      <w:pPr>
        <w:spacing w:line="276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Any searching that takes place must be done so in the presence o</w:t>
      </w:r>
      <w:r w:rsidR="001A0FEA">
        <w:rPr>
          <w:rFonts w:ascii="Arial" w:hAnsi="Arial" w:cs="Arial"/>
        </w:rPr>
        <w:t>f a witness and in line with our</w:t>
      </w:r>
      <w:r>
        <w:rPr>
          <w:rFonts w:ascii="Arial" w:hAnsi="Arial" w:cs="Arial"/>
        </w:rPr>
        <w:t xml:space="preserve"> school’s policy </w:t>
      </w:r>
      <w:r w:rsidRPr="006F1137">
        <w:rPr>
          <w:rFonts w:ascii="Arial" w:hAnsi="Arial" w:cs="Arial"/>
        </w:rPr>
        <w:t>on</w:t>
      </w:r>
      <w:r w:rsidRPr="006F1137">
        <w:rPr>
          <w:rFonts w:ascii="Arial" w:hAnsi="Arial" w:cs="Arial"/>
          <w:b/>
          <w:i/>
        </w:rPr>
        <w:t xml:space="preserve"> Positive Handling</w:t>
      </w:r>
      <w:r>
        <w:rPr>
          <w:rFonts w:ascii="Arial" w:hAnsi="Arial" w:cs="Arial"/>
        </w:rPr>
        <w:t>.</w:t>
      </w:r>
    </w:p>
    <w:p w14:paraId="3E2A2BC8" w14:textId="7582392C" w:rsidR="006C1469" w:rsidRDefault="006C1469" w:rsidP="0043706C">
      <w:pPr>
        <w:spacing w:line="276" w:lineRule="auto"/>
        <w:ind w:left="709" w:hanging="709"/>
        <w:jc w:val="both"/>
        <w:rPr>
          <w:rFonts w:ascii="Arial" w:hAnsi="Arial" w:cs="Arial"/>
        </w:rPr>
      </w:pPr>
    </w:p>
    <w:p w14:paraId="1FD838E2" w14:textId="0C77EA1D" w:rsidR="006C1469" w:rsidRDefault="006C1469" w:rsidP="0043706C">
      <w:pPr>
        <w:spacing w:line="276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1469">
        <w:rPr>
          <w:rFonts w:ascii="Arial" w:hAnsi="Arial" w:cs="Arial"/>
        </w:rPr>
        <w:t xml:space="preserve">Articles confiscated and not required by the police </w:t>
      </w:r>
      <w:r>
        <w:rPr>
          <w:rFonts w:ascii="Arial" w:hAnsi="Arial" w:cs="Arial"/>
        </w:rPr>
        <w:t>will</w:t>
      </w:r>
      <w:r w:rsidRPr="006C1469">
        <w:rPr>
          <w:rFonts w:ascii="Arial" w:hAnsi="Arial" w:cs="Arial"/>
        </w:rPr>
        <w:t xml:space="preserve"> be re</w:t>
      </w:r>
      <w:r>
        <w:rPr>
          <w:rFonts w:ascii="Arial" w:hAnsi="Arial" w:cs="Arial"/>
        </w:rPr>
        <w:t xml:space="preserve">turned to parents. They will be </w:t>
      </w:r>
      <w:r w:rsidRPr="006C1469">
        <w:rPr>
          <w:rFonts w:ascii="Arial" w:hAnsi="Arial" w:cs="Arial"/>
        </w:rPr>
        <w:t>informed in writing within 24 hours of articles confiscated and an ex</w:t>
      </w:r>
      <w:r>
        <w:rPr>
          <w:rFonts w:ascii="Arial" w:hAnsi="Arial" w:cs="Arial"/>
        </w:rPr>
        <w:t xml:space="preserve">planation given as to why it is </w:t>
      </w:r>
      <w:r w:rsidRPr="006C1469">
        <w:rPr>
          <w:rFonts w:ascii="Arial" w:hAnsi="Arial" w:cs="Arial"/>
        </w:rPr>
        <w:t>inappropriate to return the article to</w:t>
      </w:r>
      <w:r w:rsidR="001A0FEA">
        <w:rPr>
          <w:rFonts w:ascii="Arial" w:hAnsi="Arial" w:cs="Arial"/>
        </w:rPr>
        <w:t xml:space="preserve"> the child. A</w:t>
      </w:r>
      <w:r>
        <w:rPr>
          <w:rFonts w:ascii="Arial" w:hAnsi="Arial" w:cs="Arial"/>
        </w:rPr>
        <w:t xml:space="preserve"> time limit of </w:t>
      </w:r>
      <w:r w:rsidRPr="006C1469">
        <w:rPr>
          <w:rFonts w:ascii="Arial" w:hAnsi="Arial" w:cs="Arial"/>
        </w:rPr>
        <w:t xml:space="preserve">one week </w:t>
      </w:r>
      <w:r w:rsidR="001A0FEA">
        <w:rPr>
          <w:rFonts w:ascii="Arial" w:hAnsi="Arial" w:cs="Arial"/>
        </w:rPr>
        <w:t xml:space="preserve">will be made clear </w:t>
      </w:r>
      <w:r w:rsidRPr="006C1469">
        <w:rPr>
          <w:rFonts w:ascii="Arial" w:hAnsi="Arial" w:cs="Arial"/>
        </w:rPr>
        <w:t>for the items to be recovered or they will be disposed of by the school.</w:t>
      </w:r>
    </w:p>
    <w:p w14:paraId="07F79CEF" w14:textId="6D4E16F1" w:rsidR="00CD3FFA" w:rsidRDefault="00CD3FFA" w:rsidP="0043706C">
      <w:pPr>
        <w:spacing w:line="360" w:lineRule="auto"/>
        <w:jc w:val="both"/>
        <w:rPr>
          <w:rFonts w:ascii="Arial" w:hAnsi="Arial" w:cs="Arial"/>
        </w:rPr>
      </w:pPr>
    </w:p>
    <w:p w14:paraId="414C2669" w14:textId="77777777" w:rsidR="00CD3FFA" w:rsidRDefault="00CD3FFA" w:rsidP="0043706C">
      <w:pPr>
        <w:jc w:val="both"/>
        <w:rPr>
          <w:rFonts w:ascii="Arial" w:hAnsi="Arial" w:cs="Arial"/>
        </w:rPr>
      </w:pPr>
    </w:p>
    <w:p w14:paraId="216A5CB8" w14:textId="055B828E" w:rsidR="00A55C22" w:rsidRPr="00833CF2" w:rsidRDefault="00E67716" w:rsidP="0043706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464FA9" w:rsidRPr="00833CF2">
        <w:rPr>
          <w:rFonts w:ascii="Arial" w:hAnsi="Arial" w:cs="Arial"/>
          <w:b/>
          <w:sz w:val="28"/>
          <w:szCs w:val="28"/>
        </w:rPr>
        <w:t xml:space="preserve">. </w:t>
      </w:r>
      <w:r w:rsidR="00833CF2">
        <w:rPr>
          <w:rFonts w:ascii="Arial" w:hAnsi="Arial" w:cs="Arial"/>
          <w:b/>
          <w:sz w:val="28"/>
          <w:szCs w:val="28"/>
        </w:rPr>
        <w:tab/>
      </w:r>
      <w:r w:rsidR="001A0FEA">
        <w:rPr>
          <w:rFonts w:ascii="Arial" w:hAnsi="Arial" w:cs="Arial"/>
          <w:b/>
          <w:sz w:val="28"/>
          <w:szCs w:val="28"/>
        </w:rPr>
        <w:t>Staff Training and Support</w:t>
      </w:r>
    </w:p>
    <w:p w14:paraId="0873B8C4" w14:textId="77777777" w:rsidR="00A55C22" w:rsidRDefault="00A55C22" w:rsidP="0043706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14:paraId="50F8B8A4" w14:textId="3E533625" w:rsidR="00A55C22" w:rsidRPr="0031719A" w:rsidRDefault="00464FA9" w:rsidP="0043706C">
      <w:pPr>
        <w:pStyle w:val="Header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1469" w:rsidRPr="006C1469">
        <w:rPr>
          <w:rFonts w:ascii="Arial" w:hAnsi="Arial" w:cs="Arial"/>
        </w:rPr>
        <w:t>We recognise the need for staff to receive appropriate training to s</w:t>
      </w:r>
      <w:r w:rsidR="006C1469">
        <w:rPr>
          <w:rFonts w:ascii="Arial" w:hAnsi="Arial" w:cs="Arial"/>
        </w:rPr>
        <w:t xml:space="preserve">upport their work in delivering </w:t>
      </w:r>
      <w:r w:rsidR="006C1469" w:rsidRPr="006C1469">
        <w:rPr>
          <w:rFonts w:ascii="Arial" w:hAnsi="Arial" w:cs="Arial"/>
        </w:rPr>
        <w:t>the school programme of drug education and dealing appropriately wi</w:t>
      </w:r>
      <w:r w:rsidR="006C1469">
        <w:rPr>
          <w:rFonts w:ascii="Arial" w:hAnsi="Arial" w:cs="Arial"/>
        </w:rPr>
        <w:t>th incidents</w:t>
      </w:r>
      <w:r w:rsidR="001A0FEA">
        <w:rPr>
          <w:rFonts w:ascii="Arial" w:hAnsi="Arial" w:cs="Arial"/>
        </w:rPr>
        <w:t>,</w:t>
      </w:r>
      <w:r w:rsidR="006C1469">
        <w:rPr>
          <w:rFonts w:ascii="Arial" w:hAnsi="Arial" w:cs="Arial"/>
        </w:rPr>
        <w:t xml:space="preserve"> should they arise. </w:t>
      </w:r>
      <w:r w:rsidR="004852E4">
        <w:rPr>
          <w:rFonts w:ascii="Arial" w:hAnsi="Arial" w:cs="Arial"/>
        </w:rPr>
        <w:t>The Head T</w:t>
      </w:r>
      <w:r w:rsidR="006C1469" w:rsidRPr="006C1469">
        <w:rPr>
          <w:rFonts w:ascii="Arial" w:hAnsi="Arial" w:cs="Arial"/>
        </w:rPr>
        <w:t>eacher, or other appropria</w:t>
      </w:r>
      <w:r w:rsidR="003131F0">
        <w:rPr>
          <w:rFonts w:ascii="Arial" w:hAnsi="Arial" w:cs="Arial"/>
        </w:rPr>
        <w:t xml:space="preserve">te member of staff, </w:t>
      </w:r>
      <w:r w:rsidR="003131F0" w:rsidRPr="0031719A">
        <w:rPr>
          <w:rFonts w:ascii="Arial" w:hAnsi="Arial" w:cs="Arial"/>
        </w:rPr>
        <w:t xml:space="preserve">will </w:t>
      </w:r>
      <w:r w:rsidR="006C1469" w:rsidRPr="0031719A">
        <w:rPr>
          <w:rFonts w:ascii="Arial" w:hAnsi="Arial" w:cs="Arial"/>
        </w:rPr>
        <w:t>organise training related to the ident</w:t>
      </w:r>
      <w:r w:rsidR="003131F0" w:rsidRPr="0031719A">
        <w:rPr>
          <w:rFonts w:ascii="Arial" w:hAnsi="Arial" w:cs="Arial"/>
        </w:rPr>
        <w:t>ified needs of staff, as and when they arise</w:t>
      </w:r>
      <w:r w:rsidR="006C1469" w:rsidRPr="0031719A">
        <w:rPr>
          <w:rFonts w:ascii="Arial" w:hAnsi="Arial" w:cs="Arial"/>
        </w:rPr>
        <w:t>.</w:t>
      </w:r>
    </w:p>
    <w:p w14:paraId="70D03B60" w14:textId="77777777" w:rsidR="00A55C22" w:rsidRDefault="00A55C22" w:rsidP="0043706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14:paraId="55949F89" w14:textId="1ECB73A4" w:rsidR="00E32DC7" w:rsidRDefault="00464FA9" w:rsidP="0043706C">
      <w:pPr>
        <w:pStyle w:val="Header"/>
        <w:ind w:left="720" w:hanging="720"/>
        <w:jc w:val="both"/>
        <w:rPr>
          <w:rFonts w:ascii="Arial" w:hAnsi="Arial" w:cs="Arial"/>
        </w:rPr>
      </w:pPr>
      <w:r w:rsidRPr="00464FA9">
        <w:rPr>
          <w:rFonts w:ascii="Arial" w:hAnsi="Arial" w:cs="Arial"/>
        </w:rPr>
        <w:tab/>
      </w:r>
      <w:r w:rsidR="006C1469" w:rsidRPr="006C1469">
        <w:rPr>
          <w:rFonts w:ascii="Arial" w:hAnsi="Arial" w:cs="Arial"/>
        </w:rPr>
        <w:t xml:space="preserve">All staff </w:t>
      </w:r>
      <w:proofErr w:type="gramStart"/>
      <w:r w:rsidR="006C1469" w:rsidRPr="006C1469">
        <w:rPr>
          <w:rFonts w:ascii="Arial" w:hAnsi="Arial" w:cs="Arial"/>
        </w:rPr>
        <w:t>need</w:t>
      </w:r>
      <w:proofErr w:type="gramEnd"/>
      <w:r w:rsidR="006C1469" w:rsidRPr="006C1469">
        <w:rPr>
          <w:rFonts w:ascii="Arial" w:hAnsi="Arial" w:cs="Arial"/>
        </w:rPr>
        <w:t xml:space="preserve"> to understand and support the rationale and aims of</w:t>
      </w:r>
      <w:r w:rsidR="006C1469">
        <w:rPr>
          <w:rFonts w:ascii="Arial" w:hAnsi="Arial" w:cs="Arial"/>
        </w:rPr>
        <w:t xml:space="preserve"> drug education and be aware of </w:t>
      </w:r>
      <w:r w:rsidR="006C1469" w:rsidRPr="006C1469">
        <w:rPr>
          <w:rFonts w:ascii="Arial" w:hAnsi="Arial" w:cs="Arial"/>
        </w:rPr>
        <w:t>the legal implications and their responsibilities.</w:t>
      </w:r>
    </w:p>
    <w:p w14:paraId="7B2C6932" w14:textId="2EAE1743" w:rsidR="006C1469" w:rsidRDefault="006C1469" w:rsidP="0043706C">
      <w:pPr>
        <w:pStyle w:val="Header"/>
        <w:ind w:left="720" w:hanging="720"/>
        <w:jc w:val="both"/>
        <w:rPr>
          <w:rFonts w:ascii="Arial" w:hAnsi="Arial" w:cs="Arial"/>
        </w:rPr>
      </w:pPr>
    </w:p>
    <w:p w14:paraId="67BF4180" w14:textId="576F72BC" w:rsidR="006C1469" w:rsidRDefault="006C1469" w:rsidP="0043706C">
      <w:pPr>
        <w:pStyle w:val="Header"/>
        <w:ind w:left="720" w:hanging="720"/>
        <w:jc w:val="both"/>
        <w:rPr>
          <w:rFonts w:ascii="Arial" w:hAnsi="Arial" w:cs="Arial"/>
        </w:rPr>
      </w:pPr>
    </w:p>
    <w:p w14:paraId="6991765A" w14:textId="56189A19" w:rsidR="006C1469" w:rsidRDefault="006C1469" w:rsidP="0043706C">
      <w:pPr>
        <w:pStyle w:val="Header"/>
        <w:ind w:left="720" w:hanging="720"/>
        <w:jc w:val="both"/>
        <w:rPr>
          <w:rFonts w:ascii="Arial" w:hAnsi="Arial" w:cs="Arial"/>
        </w:rPr>
      </w:pPr>
    </w:p>
    <w:p w14:paraId="08DCA3A7" w14:textId="2E5D01B1" w:rsidR="006C1469" w:rsidRDefault="006C1469" w:rsidP="0043706C">
      <w:pPr>
        <w:pStyle w:val="Header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7.</w:t>
      </w:r>
      <w:r>
        <w:rPr>
          <w:rFonts w:ascii="Arial" w:hAnsi="Arial" w:cs="Arial"/>
          <w:b/>
          <w:sz w:val="28"/>
          <w:szCs w:val="28"/>
        </w:rPr>
        <w:tab/>
      </w:r>
      <w:r w:rsidR="001A0FEA">
        <w:rPr>
          <w:rFonts w:ascii="Arial" w:hAnsi="Arial" w:cs="Arial"/>
          <w:b/>
          <w:sz w:val="28"/>
          <w:szCs w:val="28"/>
        </w:rPr>
        <w:t>Monitoring and Review Arrangements</w:t>
      </w:r>
    </w:p>
    <w:p w14:paraId="7E2013E5" w14:textId="77777777" w:rsidR="001A0FEA" w:rsidRDefault="001A0FEA">
      <w:pPr>
        <w:suppressAutoHyphens w:val="0"/>
        <w:rPr>
          <w:rFonts w:ascii="Arial" w:hAnsi="Arial" w:cs="Arial"/>
          <w:b/>
        </w:rPr>
      </w:pPr>
    </w:p>
    <w:p w14:paraId="758E5DAC" w14:textId="77777777" w:rsidR="005710D8" w:rsidRDefault="005710D8">
      <w:pPr>
        <w:suppressAutoHyphens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bookmarkStart w:id="0" w:name="_GoBack"/>
      <w:r>
        <w:rPr>
          <w:rFonts w:ascii="Arial" w:hAnsi="Arial" w:cs="Arial"/>
        </w:rPr>
        <w:t>For lessons taught as part of our drug education programme, t</w:t>
      </w:r>
      <w:r w:rsidR="001A0FEA" w:rsidRPr="001A0FEA">
        <w:rPr>
          <w:rFonts w:ascii="Arial" w:hAnsi="Arial" w:cs="Arial"/>
        </w:rPr>
        <w:t xml:space="preserve">he PSHE/RSHE Lead </w:t>
      </w:r>
      <w:r>
        <w:rPr>
          <w:rFonts w:ascii="Arial" w:hAnsi="Arial" w:cs="Arial"/>
        </w:rPr>
        <w:t xml:space="preserve"> </w:t>
      </w:r>
    </w:p>
    <w:p w14:paraId="6B6D4E92" w14:textId="77777777" w:rsidR="005710D8" w:rsidRDefault="005710D8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 w:rsidR="001A0FEA" w:rsidRPr="001A0FEA">
        <w:rPr>
          <w:rFonts w:ascii="Arial" w:hAnsi="Arial" w:cs="Arial"/>
        </w:rPr>
        <w:t>monitors</w:t>
      </w:r>
      <w:proofErr w:type="gramEnd"/>
      <w:r w:rsidR="001A0FEA" w:rsidRPr="001A0FEA">
        <w:rPr>
          <w:rFonts w:ascii="Arial" w:hAnsi="Arial" w:cs="Arial"/>
        </w:rPr>
        <w:t xml:space="preserve"> the quality of teaching and learning through learning walks, lesson observations, </w:t>
      </w:r>
    </w:p>
    <w:p w14:paraId="725EE7E4" w14:textId="77777777" w:rsidR="005710D8" w:rsidRDefault="005710D8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 w:rsidR="001A0FEA" w:rsidRPr="001A0FEA">
        <w:rPr>
          <w:rFonts w:ascii="Arial" w:hAnsi="Arial" w:cs="Arial"/>
        </w:rPr>
        <w:t>planning</w:t>
      </w:r>
      <w:proofErr w:type="gramEnd"/>
      <w:r w:rsidR="001A0FEA" w:rsidRPr="001A0FEA">
        <w:rPr>
          <w:rFonts w:ascii="Arial" w:hAnsi="Arial" w:cs="Arial"/>
        </w:rPr>
        <w:t xml:space="preserve"> scrutiny, book scrutiny, pupil voice, staff discussions and ongoing professional </w:t>
      </w:r>
    </w:p>
    <w:p w14:paraId="309DDC41" w14:textId="2FACD928" w:rsidR="001B139F" w:rsidRDefault="005710D8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 w:rsidR="001A0FEA" w:rsidRPr="001A0FEA">
        <w:rPr>
          <w:rFonts w:ascii="Arial" w:hAnsi="Arial" w:cs="Arial"/>
        </w:rPr>
        <w:t>development</w:t>
      </w:r>
      <w:proofErr w:type="gramEnd"/>
      <w:r w:rsidR="001A0FEA" w:rsidRPr="001A0FEA">
        <w:rPr>
          <w:rFonts w:ascii="Arial" w:hAnsi="Arial" w:cs="Arial"/>
        </w:rPr>
        <w:t xml:space="preserve">. This policy is reviewed </w:t>
      </w:r>
      <w:r>
        <w:rPr>
          <w:rFonts w:ascii="Arial" w:hAnsi="Arial" w:cs="Arial"/>
        </w:rPr>
        <w:t xml:space="preserve">every two years. </w:t>
      </w:r>
    </w:p>
    <w:bookmarkEnd w:id="0"/>
    <w:p w14:paraId="1513A80E" w14:textId="77777777" w:rsidR="005710D8" w:rsidRDefault="005710D8">
      <w:pPr>
        <w:suppressAutoHyphens w:val="0"/>
        <w:rPr>
          <w:rFonts w:ascii="Arial" w:hAnsi="Arial" w:cs="Arial"/>
        </w:rPr>
      </w:pPr>
    </w:p>
    <w:p w14:paraId="2107312D" w14:textId="77777777" w:rsidR="006F1137" w:rsidRPr="006C1469" w:rsidRDefault="006F1137" w:rsidP="0043706C">
      <w:pPr>
        <w:suppressAutoHyphens w:val="0"/>
        <w:jc w:val="both"/>
        <w:rPr>
          <w:rFonts w:ascii="Arial" w:eastAsiaTheme="minorEastAsia" w:hAnsi="Arial" w:cs="Arial"/>
          <w:sz w:val="16"/>
          <w:szCs w:val="22"/>
          <w:lang w:eastAsia="en-US"/>
        </w:rPr>
      </w:pPr>
    </w:p>
    <w:sectPr w:rsidR="006F1137" w:rsidRPr="006C1469" w:rsidSect="00665B12">
      <w:footerReference w:type="even" r:id="rId12"/>
      <w:footerReference w:type="default" r:id="rId13"/>
      <w:footerReference w:type="first" r:id="rId14"/>
      <w:pgSz w:w="11900" w:h="16840"/>
      <w:pgMar w:top="709" w:right="843" w:bottom="709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CB418" w14:textId="77777777" w:rsidR="00416AB5" w:rsidRDefault="00416AB5" w:rsidP="00D452B6">
      <w:r>
        <w:separator/>
      </w:r>
    </w:p>
  </w:endnote>
  <w:endnote w:type="continuationSeparator" w:id="0">
    <w:p w14:paraId="29C7103F" w14:textId="77777777" w:rsidR="00416AB5" w:rsidRDefault="00416AB5" w:rsidP="00D4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ssoonPrimaryInfa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17B2B" w14:textId="77777777" w:rsidR="00D452B6" w:rsidRDefault="00D452B6" w:rsidP="006E0B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7EEA0C" w14:textId="77777777" w:rsidR="00D452B6" w:rsidRDefault="00D452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09360" w14:textId="3B652D0E" w:rsidR="00D452B6" w:rsidRPr="00665B12" w:rsidRDefault="00D77E90" w:rsidP="00665B12">
    <w:pPr>
      <w:pStyle w:val="Footer"/>
    </w:pPr>
    <w:r>
      <w:t>Drugs Policy:</w:t>
    </w:r>
    <w:r w:rsidR="003131F0">
      <w:t xml:space="preserve"> </w:t>
    </w:r>
    <w:r>
      <w:t>Autumn 2026 – Autumn 2028</w:t>
    </w:r>
    <w:r w:rsidR="00665B12">
      <w:tab/>
    </w:r>
    <w:r w:rsidR="00665B12">
      <w:tab/>
    </w:r>
    <w:r w:rsidR="00665B12">
      <w:tab/>
    </w:r>
    <w:r w:rsidR="00665B12">
      <w:fldChar w:fldCharType="begin"/>
    </w:r>
    <w:r w:rsidR="00665B12">
      <w:instrText xml:space="preserve"> PAGE   \* MERGEFORMAT </w:instrText>
    </w:r>
    <w:r w:rsidR="00665B12">
      <w:fldChar w:fldCharType="separate"/>
    </w:r>
    <w:r w:rsidR="002D1448">
      <w:rPr>
        <w:noProof/>
      </w:rPr>
      <w:t>4</w:t>
    </w:r>
    <w:r w:rsidR="00665B12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D1681" w14:textId="759A6241" w:rsidR="003A21CB" w:rsidRDefault="00D77E90">
    <w:pPr>
      <w:pStyle w:val="Footer"/>
    </w:pPr>
    <w:r>
      <w:t>Drugs Policy:</w:t>
    </w:r>
    <w:r w:rsidR="003131F0">
      <w:t xml:space="preserve"> </w:t>
    </w:r>
    <w:r>
      <w:t>Autumn 2026 – Autumn 2028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31E04" w14:textId="77777777" w:rsidR="00416AB5" w:rsidRDefault="00416AB5" w:rsidP="00D452B6">
      <w:r>
        <w:separator/>
      </w:r>
    </w:p>
  </w:footnote>
  <w:footnote w:type="continuationSeparator" w:id="0">
    <w:p w14:paraId="536222A0" w14:textId="77777777" w:rsidR="00416AB5" w:rsidRDefault="00416AB5" w:rsidP="00D45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>
    <w:nsid w:val="069524C9"/>
    <w:multiLevelType w:val="hybridMultilevel"/>
    <w:tmpl w:val="030062B6"/>
    <w:lvl w:ilvl="0" w:tplc="EAFC6166">
      <w:start w:val="3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FF6068"/>
    <w:multiLevelType w:val="hybridMultilevel"/>
    <w:tmpl w:val="927AFC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822FBA"/>
    <w:multiLevelType w:val="hybridMultilevel"/>
    <w:tmpl w:val="7042FF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3F66E03"/>
    <w:multiLevelType w:val="hybridMultilevel"/>
    <w:tmpl w:val="D39461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7E56CB9"/>
    <w:multiLevelType w:val="hybridMultilevel"/>
    <w:tmpl w:val="5E3C8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C5806"/>
    <w:multiLevelType w:val="hybridMultilevel"/>
    <w:tmpl w:val="62B65350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263176"/>
    <w:multiLevelType w:val="hybridMultilevel"/>
    <w:tmpl w:val="68F278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9C7F8C"/>
    <w:multiLevelType w:val="hybridMultilevel"/>
    <w:tmpl w:val="0272255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832662"/>
    <w:multiLevelType w:val="hybridMultilevel"/>
    <w:tmpl w:val="814E00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FA"/>
    <w:rsid w:val="000878C1"/>
    <w:rsid w:val="00124326"/>
    <w:rsid w:val="001811A8"/>
    <w:rsid w:val="001A0FEA"/>
    <w:rsid w:val="001B139F"/>
    <w:rsid w:val="001B5B38"/>
    <w:rsid w:val="001D45E9"/>
    <w:rsid w:val="001E3F62"/>
    <w:rsid w:val="002131A4"/>
    <w:rsid w:val="0022006B"/>
    <w:rsid w:val="00242D4E"/>
    <w:rsid w:val="002D1448"/>
    <w:rsid w:val="003131F0"/>
    <w:rsid w:val="0031719A"/>
    <w:rsid w:val="003673B3"/>
    <w:rsid w:val="003A21CB"/>
    <w:rsid w:val="00404326"/>
    <w:rsid w:val="00416AB5"/>
    <w:rsid w:val="0043706C"/>
    <w:rsid w:val="00464FA9"/>
    <w:rsid w:val="004852E4"/>
    <w:rsid w:val="00530446"/>
    <w:rsid w:val="00547FE6"/>
    <w:rsid w:val="005710D8"/>
    <w:rsid w:val="005975DE"/>
    <w:rsid w:val="0060492B"/>
    <w:rsid w:val="0065210F"/>
    <w:rsid w:val="00665B12"/>
    <w:rsid w:val="006832D3"/>
    <w:rsid w:val="00686259"/>
    <w:rsid w:val="006C1469"/>
    <w:rsid w:val="006E5118"/>
    <w:rsid w:val="006F1137"/>
    <w:rsid w:val="007C125E"/>
    <w:rsid w:val="007F0B9E"/>
    <w:rsid w:val="00812F6D"/>
    <w:rsid w:val="00833CF2"/>
    <w:rsid w:val="0084063C"/>
    <w:rsid w:val="00884281"/>
    <w:rsid w:val="008A44CC"/>
    <w:rsid w:val="00936B09"/>
    <w:rsid w:val="00954FD4"/>
    <w:rsid w:val="00996A5B"/>
    <w:rsid w:val="009A6E83"/>
    <w:rsid w:val="009C01E6"/>
    <w:rsid w:val="009E79D5"/>
    <w:rsid w:val="00A15FF6"/>
    <w:rsid w:val="00A55C22"/>
    <w:rsid w:val="00AC1096"/>
    <w:rsid w:val="00BB7EC9"/>
    <w:rsid w:val="00C0115A"/>
    <w:rsid w:val="00CD3FFA"/>
    <w:rsid w:val="00CE051E"/>
    <w:rsid w:val="00CE1F31"/>
    <w:rsid w:val="00D452B6"/>
    <w:rsid w:val="00D77E90"/>
    <w:rsid w:val="00E32DC7"/>
    <w:rsid w:val="00E67716"/>
    <w:rsid w:val="00E71886"/>
    <w:rsid w:val="00E750D0"/>
    <w:rsid w:val="00EF2D6F"/>
    <w:rsid w:val="00F01B26"/>
    <w:rsid w:val="00F257B6"/>
    <w:rsid w:val="00F630CB"/>
    <w:rsid w:val="00F9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1EA277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FFA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paragraph" w:styleId="Heading1">
    <w:name w:val="heading 1"/>
    <w:basedOn w:val="Normal"/>
    <w:next w:val="Normal"/>
    <w:link w:val="Heading1Char"/>
    <w:qFormat/>
    <w:rsid w:val="00CD3FFA"/>
    <w:pPr>
      <w:keepNext/>
      <w:numPr>
        <w:numId w:val="1"/>
      </w:numPr>
      <w:outlineLvl w:val="0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CD3FFA"/>
    <w:pPr>
      <w:keepNext/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link w:val="Heading4Char"/>
    <w:qFormat/>
    <w:rsid w:val="00CD3FFA"/>
    <w:pPr>
      <w:keepNext/>
      <w:numPr>
        <w:ilvl w:val="3"/>
        <w:numId w:val="1"/>
      </w:numPr>
      <w:jc w:val="center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3FFA"/>
    <w:rPr>
      <w:rFonts w:ascii="Times New Roman" w:eastAsia="Times New Roman" w:hAnsi="Times New Roman" w:cs="Times New Roman"/>
      <w:u w:val="single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CD3FFA"/>
    <w:rPr>
      <w:rFonts w:ascii="Times New Roman" w:eastAsia="Times New Roman" w:hAnsi="Times New Roman" w:cs="Times New Roman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CD3FFA"/>
    <w:rPr>
      <w:rFonts w:ascii="Times New Roman" w:eastAsia="Times New Roman" w:hAnsi="Times New Roman" w:cs="Times New Roman"/>
      <w:lang w:val="en-GB" w:eastAsia="ar-SA"/>
    </w:rPr>
  </w:style>
  <w:style w:type="paragraph" w:styleId="BodyText2">
    <w:name w:val="Body Text 2"/>
    <w:basedOn w:val="Normal"/>
    <w:link w:val="BodyText2Char"/>
    <w:rsid w:val="00CD3FFA"/>
  </w:style>
  <w:style w:type="character" w:customStyle="1" w:styleId="BodyText2Char">
    <w:name w:val="Body Text 2 Char"/>
    <w:basedOn w:val="DefaultParagraphFont"/>
    <w:link w:val="BodyText2"/>
    <w:rsid w:val="00CD3FFA"/>
    <w:rPr>
      <w:rFonts w:ascii="Times New Roman" w:eastAsia="Times New Roman" w:hAnsi="Times New Roman" w:cs="Times New Roman"/>
      <w:lang w:val="en-GB" w:eastAsia="ar-SA"/>
    </w:rPr>
  </w:style>
  <w:style w:type="paragraph" w:customStyle="1" w:styleId="PreformattedText">
    <w:name w:val="Preformatted Text"/>
    <w:basedOn w:val="Normal"/>
    <w:rsid w:val="00CD3FFA"/>
  </w:style>
  <w:style w:type="paragraph" w:styleId="Header">
    <w:name w:val="header"/>
    <w:basedOn w:val="Normal"/>
    <w:link w:val="HeaderChar"/>
    <w:rsid w:val="00CD3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3FFA"/>
    <w:rPr>
      <w:rFonts w:ascii="Times New Roman" w:eastAsia="Times New Roman" w:hAnsi="Times New Roman" w:cs="Times New Roman"/>
      <w:lang w:val="en-GB" w:eastAsia="ar-SA"/>
    </w:rPr>
  </w:style>
  <w:style w:type="paragraph" w:styleId="Title">
    <w:name w:val="Title"/>
    <w:basedOn w:val="Normal"/>
    <w:link w:val="TitleChar"/>
    <w:qFormat/>
    <w:rsid w:val="00CD3FFA"/>
    <w:pPr>
      <w:suppressAutoHyphens w:val="0"/>
      <w:jc w:val="center"/>
    </w:pPr>
    <w:rPr>
      <w:i/>
      <w:iCs/>
      <w:lang w:val="en-US" w:eastAsia="en-US"/>
    </w:rPr>
  </w:style>
  <w:style w:type="character" w:customStyle="1" w:styleId="TitleChar">
    <w:name w:val="Title Char"/>
    <w:basedOn w:val="DefaultParagraphFont"/>
    <w:link w:val="Title"/>
    <w:rsid w:val="00CD3FFA"/>
    <w:rPr>
      <w:rFonts w:ascii="Times New Roman" w:eastAsia="Times New Roman" w:hAnsi="Times New Roman" w:cs="Times New Roman"/>
      <w:i/>
      <w:iCs/>
    </w:rPr>
  </w:style>
  <w:style w:type="paragraph" w:styleId="Footer">
    <w:name w:val="footer"/>
    <w:basedOn w:val="Normal"/>
    <w:link w:val="FooterChar"/>
    <w:uiPriority w:val="99"/>
    <w:unhideWhenUsed/>
    <w:rsid w:val="00D452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2B6"/>
    <w:rPr>
      <w:rFonts w:ascii="Times New Roman" w:eastAsia="Times New Roman" w:hAnsi="Times New Roman" w:cs="Times New Roman"/>
      <w:lang w:val="en-GB" w:eastAsia="ar-SA"/>
    </w:rPr>
  </w:style>
  <w:style w:type="character" w:styleId="PageNumber">
    <w:name w:val="page number"/>
    <w:basedOn w:val="DefaultParagraphFont"/>
    <w:uiPriority w:val="99"/>
    <w:semiHidden/>
    <w:unhideWhenUsed/>
    <w:rsid w:val="00D452B6"/>
  </w:style>
  <w:style w:type="table" w:styleId="TableGrid">
    <w:name w:val="Table Grid"/>
    <w:basedOn w:val="TableNormal"/>
    <w:uiPriority w:val="59"/>
    <w:rsid w:val="001E3F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3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2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CB"/>
    <w:rPr>
      <w:rFonts w:ascii="Tahoma" w:eastAsia="Times New Roman" w:hAnsi="Tahoma" w:cs="Tahoma"/>
      <w:sz w:val="16"/>
      <w:szCs w:val="16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FFA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paragraph" w:styleId="Heading1">
    <w:name w:val="heading 1"/>
    <w:basedOn w:val="Normal"/>
    <w:next w:val="Normal"/>
    <w:link w:val="Heading1Char"/>
    <w:qFormat/>
    <w:rsid w:val="00CD3FFA"/>
    <w:pPr>
      <w:keepNext/>
      <w:numPr>
        <w:numId w:val="1"/>
      </w:numPr>
      <w:outlineLvl w:val="0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CD3FFA"/>
    <w:pPr>
      <w:keepNext/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link w:val="Heading4Char"/>
    <w:qFormat/>
    <w:rsid w:val="00CD3FFA"/>
    <w:pPr>
      <w:keepNext/>
      <w:numPr>
        <w:ilvl w:val="3"/>
        <w:numId w:val="1"/>
      </w:numPr>
      <w:jc w:val="center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3FFA"/>
    <w:rPr>
      <w:rFonts w:ascii="Times New Roman" w:eastAsia="Times New Roman" w:hAnsi="Times New Roman" w:cs="Times New Roman"/>
      <w:u w:val="single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CD3FFA"/>
    <w:rPr>
      <w:rFonts w:ascii="Times New Roman" w:eastAsia="Times New Roman" w:hAnsi="Times New Roman" w:cs="Times New Roman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CD3FFA"/>
    <w:rPr>
      <w:rFonts w:ascii="Times New Roman" w:eastAsia="Times New Roman" w:hAnsi="Times New Roman" w:cs="Times New Roman"/>
      <w:lang w:val="en-GB" w:eastAsia="ar-SA"/>
    </w:rPr>
  </w:style>
  <w:style w:type="paragraph" w:styleId="BodyText2">
    <w:name w:val="Body Text 2"/>
    <w:basedOn w:val="Normal"/>
    <w:link w:val="BodyText2Char"/>
    <w:rsid w:val="00CD3FFA"/>
  </w:style>
  <w:style w:type="character" w:customStyle="1" w:styleId="BodyText2Char">
    <w:name w:val="Body Text 2 Char"/>
    <w:basedOn w:val="DefaultParagraphFont"/>
    <w:link w:val="BodyText2"/>
    <w:rsid w:val="00CD3FFA"/>
    <w:rPr>
      <w:rFonts w:ascii="Times New Roman" w:eastAsia="Times New Roman" w:hAnsi="Times New Roman" w:cs="Times New Roman"/>
      <w:lang w:val="en-GB" w:eastAsia="ar-SA"/>
    </w:rPr>
  </w:style>
  <w:style w:type="paragraph" w:customStyle="1" w:styleId="PreformattedText">
    <w:name w:val="Preformatted Text"/>
    <w:basedOn w:val="Normal"/>
    <w:rsid w:val="00CD3FFA"/>
  </w:style>
  <w:style w:type="paragraph" w:styleId="Header">
    <w:name w:val="header"/>
    <w:basedOn w:val="Normal"/>
    <w:link w:val="HeaderChar"/>
    <w:rsid w:val="00CD3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3FFA"/>
    <w:rPr>
      <w:rFonts w:ascii="Times New Roman" w:eastAsia="Times New Roman" w:hAnsi="Times New Roman" w:cs="Times New Roman"/>
      <w:lang w:val="en-GB" w:eastAsia="ar-SA"/>
    </w:rPr>
  </w:style>
  <w:style w:type="paragraph" w:styleId="Title">
    <w:name w:val="Title"/>
    <w:basedOn w:val="Normal"/>
    <w:link w:val="TitleChar"/>
    <w:qFormat/>
    <w:rsid w:val="00CD3FFA"/>
    <w:pPr>
      <w:suppressAutoHyphens w:val="0"/>
      <w:jc w:val="center"/>
    </w:pPr>
    <w:rPr>
      <w:i/>
      <w:iCs/>
      <w:lang w:val="en-US" w:eastAsia="en-US"/>
    </w:rPr>
  </w:style>
  <w:style w:type="character" w:customStyle="1" w:styleId="TitleChar">
    <w:name w:val="Title Char"/>
    <w:basedOn w:val="DefaultParagraphFont"/>
    <w:link w:val="Title"/>
    <w:rsid w:val="00CD3FFA"/>
    <w:rPr>
      <w:rFonts w:ascii="Times New Roman" w:eastAsia="Times New Roman" w:hAnsi="Times New Roman" w:cs="Times New Roman"/>
      <w:i/>
      <w:iCs/>
    </w:rPr>
  </w:style>
  <w:style w:type="paragraph" w:styleId="Footer">
    <w:name w:val="footer"/>
    <w:basedOn w:val="Normal"/>
    <w:link w:val="FooterChar"/>
    <w:uiPriority w:val="99"/>
    <w:unhideWhenUsed/>
    <w:rsid w:val="00D452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2B6"/>
    <w:rPr>
      <w:rFonts w:ascii="Times New Roman" w:eastAsia="Times New Roman" w:hAnsi="Times New Roman" w:cs="Times New Roman"/>
      <w:lang w:val="en-GB" w:eastAsia="ar-SA"/>
    </w:rPr>
  </w:style>
  <w:style w:type="character" w:styleId="PageNumber">
    <w:name w:val="page number"/>
    <w:basedOn w:val="DefaultParagraphFont"/>
    <w:uiPriority w:val="99"/>
    <w:semiHidden/>
    <w:unhideWhenUsed/>
    <w:rsid w:val="00D452B6"/>
  </w:style>
  <w:style w:type="table" w:styleId="TableGrid">
    <w:name w:val="Table Grid"/>
    <w:basedOn w:val="TableNormal"/>
    <w:uiPriority w:val="59"/>
    <w:rsid w:val="001E3F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3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2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CB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3BEA91553254B9DA0E546DD1B289D" ma:contentTypeVersion="13" ma:contentTypeDescription="Create a new document." ma:contentTypeScope="" ma:versionID="a2118a7253ebd04c5dfb7f91bb0901e2">
  <xsd:schema xmlns:xsd="http://www.w3.org/2001/XMLSchema" xmlns:xs="http://www.w3.org/2001/XMLSchema" xmlns:p="http://schemas.microsoft.com/office/2006/metadata/properties" xmlns:ns2="bf855299-c603-4c5a-9f2e-af102482b306" xmlns:ns3="f62f24c2-ec80-4fb0-bf53-923cce5bcace" targetNamespace="http://schemas.microsoft.com/office/2006/metadata/properties" ma:root="true" ma:fieldsID="7aa2348c80d96126a05410ac348613c1" ns2:_="" ns3:_="">
    <xsd:import namespace="bf855299-c603-4c5a-9f2e-af102482b306"/>
    <xsd:import namespace="f62f24c2-ec80-4fb0-bf53-923cce5bca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55299-c603-4c5a-9f2e-af102482b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6ac0ec-a55c-4b13-9bfe-bb7ee79ea2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f24c2-ec80-4fb0-bf53-923cce5bcac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42d0d0a-a3a1-4980-a766-e5cb535f9d1c}" ma:internalName="TaxCatchAll" ma:showField="CatchAllData" ma:web="f62f24c2-ec80-4fb0-bf53-923cce5bca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2f24c2-ec80-4fb0-bf53-923cce5bcace" xsi:nil="true"/>
    <lcf76f155ced4ddcb4097134ff3c332f xmlns="bf855299-c603-4c5a-9f2e-af102482b3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4C708-EAEB-456C-8B2A-2C9A98DED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55299-c603-4c5a-9f2e-af102482b306"/>
    <ds:schemaRef ds:uri="f62f24c2-ec80-4fb0-bf53-923cce5bc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B47EC-1F0C-40A4-9808-15DF24A0A348}">
  <ds:schemaRefs>
    <ds:schemaRef ds:uri="f62f24c2-ec80-4fb0-bf53-923cce5bc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f855299-c603-4c5a-9f2e-af102482b30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55113E-CC29-4558-BD18-88548DFBB4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LBH</Company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nicola bednarczuk</cp:lastModifiedBy>
  <cp:revision>8</cp:revision>
  <cp:lastPrinted>2017-10-09T13:22:00Z</cp:lastPrinted>
  <dcterms:created xsi:type="dcterms:W3CDTF">2026-07-15T04:22:00Z</dcterms:created>
  <dcterms:modified xsi:type="dcterms:W3CDTF">2026-07-15T22:49:00Z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0x010100B763BEA91553254B9DA0E546DD1B289D</vt:lpwstr>
  </property>
  <property fmtid="{D5CDD505-2E9C-101B-9397-08002B2CF9AE}" pid="3" name="MediaServiceImageTags">
    <vt:lpwstr/>
  </property>
</Properties>
</file>