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A" w:rsidRDefault="004172A5" w:rsidP="00DE1B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-501650</wp:posOffset>
            </wp:positionH>
            <wp:positionV relativeFrom="paragraph">
              <wp:posOffset>-484505</wp:posOffset>
            </wp:positionV>
            <wp:extent cx="977900" cy="983033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rrow Gate Primary Academy Logo Red Circl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8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29">
        <w:rPr>
          <w:rFonts w:ascii="Arial" w:hAnsi="Arial" w:cs="Arial"/>
          <w:b/>
          <w:sz w:val="24"/>
          <w:szCs w:val="24"/>
          <w:u w:val="single"/>
        </w:rPr>
        <w:t xml:space="preserve">Harrow Gate Primary Academy </w:t>
      </w:r>
    </w:p>
    <w:p w:rsidR="00DE1B29" w:rsidRDefault="00C07D13" w:rsidP="00DE1B2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4937760</wp:posOffset>
            </wp:positionH>
            <wp:positionV relativeFrom="paragraph">
              <wp:posOffset>193675</wp:posOffset>
            </wp:positionV>
            <wp:extent cx="1332865" cy="875665"/>
            <wp:effectExtent l="0" t="0" r="635" b="635"/>
            <wp:wrapTight wrapText="bothSides">
              <wp:wrapPolygon edited="0">
                <wp:start x="0" y="0"/>
                <wp:lineTo x="0" y="21146"/>
                <wp:lineTo x="21302" y="21146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8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B29">
        <w:rPr>
          <w:rFonts w:ascii="Arial" w:hAnsi="Arial" w:cs="Arial"/>
          <w:b/>
          <w:sz w:val="24"/>
          <w:szCs w:val="24"/>
          <w:u w:val="single"/>
        </w:rPr>
        <w:t>Home Learning Expectations</w:t>
      </w:r>
    </w:p>
    <w:p w:rsidR="006B5525" w:rsidRDefault="006B5525" w:rsidP="006B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Harrow Gate</w:t>
      </w:r>
      <w:bookmarkStart w:id="0" w:name="_GoBack"/>
      <w:bookmarkEnd w:id="0"/>
      <w:r w:rsidR="000D2ACF">
        <w:rPr>
          <w:rFonts w:ascii="Arial" w:hAnsi="Arial" w:cs="Arial"/>
          <w:sz w:val="24"/>
          <w:szCs w:val="24"/>
        </w:rPr>
        <w:t xml:space="preserve"> Primary Academy are using two</w:t>
      </w:r>
      <w:r>
        <w:rPr>
          <w:rFonts w:ascii="Arial" w:hAnsi="Arial" w:cs="Arial"/>
          <w:sz w:val="24"/>
          <w:szCs w:val="24"/>
        </w:rPr>
        <w:t xml:space="preserve"> ways t</w:t>
      </w:r>
      <w:r w:rsidR="00315BCE">
        <w:rPr>
          <w:rFonts w:ascii="Arial" w:hAnsi="Arial" w:cs="Arial"/>
          <w:sz w:val="24"/>
          <w:szCs w:val="24"/>
        </w:rPr>
        <w:t xml:space="preserve">o communicate home learning to our families: </w:t>
      </w:r>
    </w:p>
    <w:p w:rsidR="00315BCE" w:rsidRDefault="00C07D13" w:rsidP="006B5525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191135</wp:posOffset>
            </wp:positionV>
            <wp:extent cx="1534160" cy="809625"/>
            <wp:effectExtent l="0" t="0" r="8890" b="9525"/>
            <wp:wrapTight wrapText="bothSides">
              <wp:wrapPolygon edited="0">
                <wp:start x="0" y="0"/>
                <wp:lineTo x="0" y="21346"/>
                <wp:lineTo x="21457" y="21346"/>
                <wp:lineTo x="214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CE">
        <w:rPr>
          <w:rFonts w:ascii="Arial" w:hAnsi="Arial" w:cs="Arial"/>
          <w:sz w:val="24"/>
          <w:szCs w:val="24"/>
        </w:rPr>
        <w:t xml:space="preserve">School website: </w:t>
      </w:r>
      <w:hyperlink r:id="rId8" w:history="1">
        <w:r w:rsidR="00315BCE" w:rsidRPr="00DE1B29">
          <w:rPr>
            <w:rStyle w:val="Hyperlink"/>
            <w:rFonts w:ascii="Arial" w:hAnsi="Arial" w:cs="Arial"/>
            <w:sz w:val="24"/>
          </w:rPr>
          <w:t>https://www.harrowgateacademy.org/</w:t>
        </w:r>
      </w:hyperlink>
    </w:p>
    <w:p w:rsidR="00315BCE" w:rsidRPr="006B5525" w:rsidRDefault="00315BCE" w:rsidP="006B55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Class Dojo: </w:t>
      </w:r>
      <w:hyperlink r:id="rId9" w:history="1">
        <w:r w:rsidRPr="00315BCE">
          <w:rPr>
            <w:rStyle w:val="Hyperlink"/>
            <w:rFonts w:ascii="Arial" w:hAnsi="Arial" w:cs="Arial"/>
            <w:sz w:val="24"/>
            <w:szCs w:val="24"/>
          </w:rPr>
          <w:t>https://www.classdojo.com/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B5525" w:rsidRDefault="006B5525" w:rsidP="00DE1B2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1B29" w:rsidRDefault="00DE1B29" w:rsidP="00DE1B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School will:</w:t>
      </w:r>
    </w:p>
    <w:p w:rsidR="00DE1B29" w:rsidRDefault="00DE1B29" w:rsidP="00DE1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E1B2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rovide each child with the equipment needed to record their home learning</w:t>
      </w:r>
      <w:r w:rsidR="003422B3">
        <w:rPr>
          <w:rFonts w:ascii="Arial" w:hAnsi="Arial" w:cs="Arial"/>
          <w:sz w:val="24"/>
          <w:szCs w:val="24"/>
        </w:rPr>
        <w:t>: IPad / workbooks / stationary</w:t>
      </w:r>
    </w:p>
    <w:p w:rsidR="009B595A" w:rsidRPr="003422B3" w:rsidRDefault="003422B3" w:rsidP="003422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250190</wp:posOffset>
            </wp:positionV>
            <wp:extent cx="889000" cy="591185"/>
            <wp:effectExtent l="0" t="0" r="6350" b="0"/>
            <wp:wrapTight wrapText="bothSides">
              <wp:wrapPolygon edited="0">
                <wp:start x="0" y="0"/>
                <wp:lineTo x="0" y="20881"/>
                <wp:lineTo x="21291" y="20881"/>
                <wp:lineTo x="212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B29">
        <w:rPr>
          <w:rFonts w:ascii="Arial" w:hAnsi="Arial" w:cs="Arial"/>
          <w:sz w:val="24"/>
          <w:szCs w:val="24"/>
        </w:rPr>
        <w:t xml:space="preserve">Ensure that </w:t>
      </w:r>
      <w:r>
        <w:rPr>
          <w:rFonts w:ascii="Arial" w:hAnsi="Arial" w:cs="Arial"/>
          <w:sz w:val="24"/>
          <w:szCs w:val="24"/>
        </w:rPr>
        <w:t xml:space="preserve">resources are available at the beginning of each week </w:t>
      </w:r>
      <w:r w:rsidR="00DE1B29">
        <w:rPr>
          <w:rFonts w:ascii="Arial" w:hAnsi="Arial" w:cs="Arial"/>
          <w:sz w:val="24"/>
          <w:szCs w:val="24"/>
        </w:rPr>
        <w:t xml:space="preserve">on the school website </w:t>
      </w:r>
      <w:hyperlink r:id="rId11" w:history="1">
        <w:r w:rsidR="00DE1B29" w:rsidRPr="00DE1B29">
          <w:rPr>
            <w:rStyle w:val="Hyperlink"/>
            <w:rFonts w:ascii="Arial" w:hAnsi="Arial" w:cs="Arial"/>
            <w:sz w:val="24"/>
          </w:rPr>
          <w:t>https://www.harrowgateacademy.org/</w:t>
        </w:r>
      </w:hyperlink>
      <w:r w:rsidR="00DE1B29">
        <w:rPr>
          <w:rFonts w:ascii="Arial" w:hAnsi="Arial" w:cs="Arial"/>
          <w:sz w:val="24"/>
        </w:rPr>
        <w:t xml:space="preserve"> </w:t>
      </w:r>
    </w:p>
    <w:p w:rsidR="003422B3" w:rsidRPr="00C07D13" w:rsidRDefault="00C07D13" w:rsidP="003422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214630</wp:posOffset>
            </wp:positionV>
            <wp:extent cx="835025" cy="865505"/>
            <wp:effectExtent l="0" t="0" r="3175" b="0"/>
            <wp:wrapTight wrapText="bothSides">
              <wp:wrapPolygon edited="0">
                <wp:start x="0" y="0"/>
                <wp:lineTo x="0" y="20919"/>
                <wp:lineTo x="21189" y="20919"/>
                <wp:lineTo x="2118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8255</wp:posOffset>
            </wp:positionV>
            <wp:extent cx="710565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0847" y="21228"/>
                <wp:lineTo x="208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2B3">
        <w:rPr>
          <w:rFonts w:ascii="Arial" w:hAnsi="Arial" w:cs="Arial"/>
          <w:sz w:val="24"/>
        </w:rPr>
        <w:t xml:space="preserve">Set activities for children on ‘Class Dojo’, Education City, </w:t>
      </w:r>
      <w:proofErr w:type="spellStart"/>
      <w:r w:rsidR="003422B3">
        <w:rPr>
          <w:rFonts w:ascii="Arial" w:hAnsi="Arial" w:cs="Arial"/>
          <w:sz w:val="24"/>
        </w:rPr>
        <w:t>Mathletics</w:t>
      </w:r>
      <w:proofErr w:type="spellEnd"/>
      <w:r w:rsidR="003422B3">
        <w:rPr>
          <w:rFonts w:ascii="Arial" w:hAnsi="Arial" w:cs="Arial"/>
          <w:sz w:val="24"/>
        </w:rPr>
        <w:t xml:space="preserve"> and </w:t>
      </w:r>
      <w:proofErr w:type="spellStart"/>
      <w:r w:rsidR="003422B3">
        <w:rPr>
          <w:rFonts w:ascii="Arial" w:hAnsi="Arial" w:cs="Arial"/>
          <w:sz w:val="24"/>
        </w:rPr>
        <w:t>Time</w:t>
      </w:r>
      <w:r>
        <w:rPr>
          <w:rFonts w:ascii="Arial" w:hAnsi="Arial" w:cs="Arial"/>
          <w:sz w:val="24"/>
        </w:rPr>
        <w:t>s</w:t>
      </w:r>
      <w:r w:rsidR="003422B3">
        <w:rPr>
          <w:rFonts w:ascii="Arial" w:hAnsi="Arial" w:cs="Arial"/>
          <w:sz w:val="24"/>
        </w:rPr>
        <w:t>table</w:t>
      </w:r>
      <w:proofErr w:type="spellEnd"/>
      <w:r w:rsidR="003422B3">
        <w:rPr>
          <w:rFonts w:ascii="Arial" w:hAnsi="Arial" w:cs="Arial"/>
          <w:sz w:val="24"/>
        </w:rPr>
        <w:t xml:space="preserve"> </w:t>
      </w:r>
      <w:proofErr w:type="spellStart"/>
      <w:r w:rsidR="003422B3">
        <w:rPr>
          <w:rFonts w:ascii="Arial" w:hAnsi="Arial" w:cs="Arial"/>
          <w:sz w:val="24"/>
        </w:rPr>
        <w:t>Rockstars</w:t>
      </w:r>
      <w:proofErr w:type="spellEnd"/>
    </w:p>
    <w:p w:rsidR="00C07D13" w:rsidRPr="003422B3" w:rsidRDefault="00C07D13" w:rsidP="003422B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Ensure the children receive a full broad and balanced curriculum that is in line with teaching in school.</w:t>
      </w:r>
    </w:p>
    <w:p w:rsidR="005A36E7" w:rsidRPr="005A36E7" w:rsidRDefault="005A36E7" w:rsidP="00DE1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Have daily contact with the children through ‘class dojo’</w:t>
      </w:r>
    </w:p>
    <w:p w:rsidR="005A36E7" w:rsidRPr="005A36E7" w:rsidRDefault="005A36E7" w:rsidP="00DE1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Class teachers and teaching assistants will support children in their activities and give feedback on their profile posts.</w:t>
      </w:r>
    </w:p>
    <w:p w:rsidR="005A36E7" w:rsidRPr="006B5525" w:rsidRDefault="005A36E7" w:rsidP="00DE1B2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Provide updates to parents through ‘Class Dojo’ school story and Twitter</w:t>
      </w:r>
    </w:p>
    <w:p w:rsidR="006B5525" w:rsidRPr="006B5525" w:rsidRDefault="00C07D13" w:rsidP="006B5525">
      <w:pPr>
        <w:ind w:left="36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8890</wp:posOffset>
            </wp:positionV>
            <wp:extent cx="1197787" cy="676219"/>
            <wp:effectExtent l="0" t="0" r="2540" b="0"/>
            <wp:wrapTight wrapText="bothSides">
              <wp:wrapPolygon edited="0">
                <wp:start x="0" y="0"/>
                <wp:lineTo x="0" y="20707"/>
                <wp:lineTo x="21302" y="20707"/>
                <wp:lineTo x="2130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787" cy="67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B29" w:rsidRDefault="00DE1B29" w:rsidP="00DE1B29">
      <w:pPr>
        <w:rPr>
          <w:noProof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t>Parents will:</w:t>
      </w:r>
      <w:r w:rsidR="00C07D13" w:rsidRPr="00C07D13">
        <w:rPr>
          <w:noProof/>
          <w:lang w:eastAsia="en-GB"/>
        </w:rPr>
        <w:t xml:space="preserve"> </w:t>
      </w:r>
    </w:p>
    <w:p w:rsidR="00C07D13" w:rsidRPr="00C07D13" w:rsidRDefault="00C07D13" w:rsidP="00C07D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7D13">
        <w:rPr>
          <w:rFonts w:ascii="Arial" w:hAnsi="Arial" w:cs="Arial"/>
          <w:sz w:val="24"/>
          <w:szCs w:val="24"/>
        </w:rPr>
        <w:t>Ensure school equipment is supervised</w:t>
      </w:r>
    </w:p>
    <w:p w:rsidR="00C07D13" w:rsidRPr="00C07D13" w:rsidRDefault="00C07D13" w:rsidP="00C07D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209550</wp:posOffset>
            </wp:positionV>
            <wp:extent cx="784225" cy="674370"/>
            <wp:effectExtent l="0" t="0" r="0" b="0"/>
            <wp:wrapTight wrapText="bothSides">
              <wp:wrapPolygon edited="0">
                <wp:start x="0" y="0"/>
                <wp:lineTo x="0" y="20746"/>
                <wp:lineTo x="20988" y="20746"/>
                <wp:lineTo x="2098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6E7">
        <w:rPr>
          <w:rFonts w:ascii="Arial" w:hAnsi="Arial" w:cs="Arial"/>
          <w:sz w:val="24"/>
          <w:szCs w:val="24"/>
        </w:rPr>
        <w:t>Ensure that they log into ‘Class Dojo’ daily</w:t>
      </w:r>
    </w:p>
    <w:p w:rsidR="005A36E7" w:rsidRPr="00C45110" w:rsidRDefault="005A36E7" w:rsidP="005A36E7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Ensure your child has access to their home learning</w:t>
      </w:r>
      <w:r w:rsidR="006B5525">
        <w:rPr>
          <w:rFonts w:ascii="Arial" w:hAnsi="Arial" w:cs="Arial"/>
          <w:sz w:val="24"/>
          <w:szCs w:val="24"/>
        </w:rPr>
        <w:t xml:space="preserve"> through Dojo and the school website </w:t>
      </w:r>
      <w:hyperlink r:id="rId16" w:history="1">
        <w:r w:rsidR="006B5525" w:rsidRPr="00DE1B29">
          <w:rPr>
            <w:rStyle w:val="Hyperlink"/>
            <w:rFonts w:ascii="Arial" w:hAnsi="Arial" w:cs="Arial"/>
            <w:sz w:val="24"/>
          </w:rPr>
          <w:t>https://www.harrowgateacademy.org/</w:t>
        </w:r>
      </w:hyperlink>
    </w:p>
    <w:p w:rsidR="005A36E7" w:rsidRDefault="005A36E7" w:rsidP="005A36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for support and advice from Harrow Gate staff in order to help their child. </w:t>
      </w:r>
    </w:p>
    <w:p w:rsidR="005A36E7" w:rsidRDefault="005A36E7" w:rsidP="005A36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school if unable to access learning</w:t>
      </w:r>
    </w:p>
    <w:p w:rsidR="006B5525" w:rsidRPr="00C07D13" w:rsidRDefault="00C07D13" w:rsidP="006B55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10160</wp:posOffset>
            </wp:positionV>
            <wp:extent cx="1292226" cy="526601"/>
            <wp:effectExtent l="0" t="0" r="3175" b="6985"/>
            <wp:wrapTight wrapText="bothSides">
              <wp:wrapPolygon edited="0">
                <wp:start x="0" y="0"/>
                <wp:lineTo x="0" y="21105"/>
                <wp:lineTo x="21335" y="21105"/>
                <wp:lineTo x="213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6" cy="526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E7">
        <w:rPr>
          <w:rFonts w:ascii="Arial" w:hAnsi="Arial" w:cs="Arial"/>
          <w:sz w:val="24"/>
          <w:szCs w:val="24"/>
        </w:rPr>
        <w:t>Ensure your child posts their work onto their ‘Dojo’ profile</w:t>
      </w:r>
    </w:p>
    <w:p w:rsidR="00DE1B29" w:rsidRDefault="00DE1B29" w:rsidP="00DE1B2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Children will:</w:t>
      </w:r>
      <w:r w:rsidR="00E36BFA" w:rsidRPr="00E36BFA">
        <w:rPr>
          <w:noProof/>
          <w:lang w:eastAsia="en-GB"/>
        </w:rPr>
        <w:t xml:space="preserve"> </w:t>
      </w:r>
    </w:p>
    <w:p w:rsidR="00DE1B29" w:rsidRDefault="006B5525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school website and class dojo every day to find out their home learning activity.</w:t>
      </w:r>
    </w:p>
    <w:p w:rsidR="006B5525" w:rsidRDefault="006B5525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work set and show this to their teacher through their ‘Dojo’ Profile</w:t>
      </w:r>
    </w:p>
    <w:p w:rsidR="006B5525" w:rsidRDefault="00C07D13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208280</wp:posOffset>
            </wp:positionV>
            <wp:extent cx="885190" cy="692150"/>
            <wp:effectExtent l="0" t="0" r="0" b="0"/>
            <wp:wrapTight wrapText="bothSides">
              <wp:wrapPolygon edited="0">
                <wp:start x="0" y="0"/>
                <wp:lineTo x="0" y="20807"/>
                <wp:lineTo x="20918" y="20807"/>
                <wp:lineTo x="209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525">
        <w:rPr>
          <w:rFonts w:ascii="Arial" w:hAnsi="Arial" w:cs="Arial"/>
          <w:sz w:val="24"/>
          <w:szCs w:val="24"/>
        </w:rPr>
        <w:t xml:space="preserve">Use their </w:t>
      </w:r>
      <w:r w:rsidR="004172A5">
        <w:rPr>
          <w:rFonts w:ascii="Arial" w:hAnsi="Arial" w:cs="Arial"/>
          <w:sz w:val="24"/>
          <w:szCs w:val="24"/>
        </w:rPr>
        <w:t xml:space="preserve">IPad, </w:t>
      </w:r>
      <w:r w:rsidR="006B5525">
        <w:rPr>
          <w:rFonts w:ascii="Arial" w:hAnsi="Arial" w:cs="Arial"/>
          <w:sz w:val="24"/>
          <w:szCs w:val="24"/>
        </w:rPr>
        <w:t>schoolbooks and pencils to show their ‘best’ learning.</w:t>
      </w:r>
    </w:p>
    <w:p w:rsidR="006B5525" w:rsidRDefault="006B5525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pride in their learning.</w:t>
      </w:r>
    </w:p>
    <w:p w:rsidR="006B5525" w:rsidRDefault="006B5525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to their teacher and other Harrow Gate staff through ‘dojo’.</w:t>
      </w:r>
    </w:p>
    <w:p w:rsidR="006B5525" w:rsidRDefault="006B5525" w:rsidP="006B55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help from the teachers whenever they need it.</w:t>
      </w:r>
    </w:p>
    <w:p w:rsidR="00732BE5" w:rsidRPr="00732BE5" w:rsidRDefault="00732BE5" w:rsidP="00732BE5">
      <w:pPr>
        <w:ind w:left="360"/>
        <w:rPr>
          <w:rFonts w:ascii="Arial" w:hAnsi="Arial" w:cs="Arial"/>
          <w:sz w:val="24"/>
          <w:szCs w:val="24"/>
        </w:rPr>
      </w:pPr>
    </w:p>
    <w:sectPr w:rsidR="00732BE5" w:rsidRPr="00732BE5" w:rsidSect="00C45110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E9B"/>
    <w:multiLevelType w:val="hybridMultilevel"/>
    <w:tmpl w:val="7350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2F86"/>
    <w:multiLevelType w:val="hybridMultilevel"/>
    <w:tmpl w:val="E16C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3D52"/>
    <w:multiLevelType w:val="hybridMultilevel"/>
    <w:tmpl w:val="67C2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29"/>
    <w:rsid w:val="000D2ACF"/>
    <w:rsid w:val="001465E1"/>
    <w:rsid w:val="00315BCE"/>
    <w:rsid w:val="003422B3"/>
    <w:rsid w:val="004172A5"/>
    <w:rsid w:val="005A36E7"/>
    <w:rsid w:val="005F0DA7"/>
    <w:rsid w:val="00675A78"/>
    <w:rsid w:val="006B5525"/>
    <w:rsid w:val="00732BE5"/>
    <w:rsid w:val="007F4FF9"/>
    <w:rsid w:val="009B595A"/>
    <w:rsid w:val="009F7A2E"/>
    <w:rsid w:val="00C0541F"/>
    <w:rsid w:val="00C07D13"/>
    <w:rsid w:val="00C45110"/>
    <w:rsid w:val="00DE1B29"/>
    <w:rsid w:val="00E3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88EB"/>
  <w15:chartTrackingRefBased/>
  <w15:docId w15:val="{0B5581D3-FF0B-42FD-B069-FE9BE944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B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owgateacademy.or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harrowgateacademy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arrowgateacademy.org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lassdojo.com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Galt, Vicky</cp:lastModifiedBy>
  <cp:revision>2</cp:revision>
  <dcterms:created xsi:type="dcterms:W3CDTF">2020-11-03T14:50:00Z</dcterms:created>
  <dcterms:modified xsi:type="dcterms:W3CDTF">2020-11-03T14:50:00Z</dcterms:modified>
</cp:coreProperties>
</file>