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14F46" w14:textId="4AF1A058" w:rsidR="004811EB" w:rsidRPr="00567ACC" w:rsidRDefault="00395AF9">
      <w:pPr>
        <w:rPr>
          <w:rFonts w:ascii="Arial" w:hAnsi="Arial" w:cs="Arial"/>
          <w:b/>
          <w:sz w:val="32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D9DC4" wp14:editId="758A50BA">
                <wp:simplePos x="0" y="0"/>
                <wp:positionH relativeFrom="column">
                  <wp:posOffset>6397389</wp:posOffset>
                </wp:positionH>
                <wp:positionV relativeFrom="paragraph">
                  <wp:posOffset>-429644</wp:posOffset>
                </wp:positionV>
                <wp:extent cx="3359888" cy="712381"/>
                <wp:effectExtent l="0" t="0" r="1206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888" cy="712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AC986" w14:textId="77777777" w:rsidR="00395AF9" w:rsidRDefault="00395AF9">
                            <w:r w:rsidRPr="00CF5A96">
                              <w:rPr>
                                <w:rFonts w:ascii="Arial" w:hAnsi="Arial" w:cs="Arial"/>
                                <w:sz w:val="24"/>
                              </w:rPr>
                              <w:t>*Once you have completed your work do not forget to show it on your profile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A92A58" wp14:editId="08CA40B9">
                                  <wp:extent cx="606055" cy="340242"/>
                                  <wp:effectExtent l="0" t="0" r="3810" b="3175"/>
                                  <wp:docPr id="4" name="Picture 4" descr="ClassDoj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lassDojo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060" cy="342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AD9D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75pt;margin-top:-33.85pt;width:264.55pt;height:5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" fillcolor="white [3201]" strokeweight=".5pt">
                <v:textbox>
                  <w:txbxContent>
                    <w:p w14:paraId="4F7AC986" w14:textId="77777777" w:rsidR="00395AF9" w:rsidRDefault="00395AF9">
                      <w:r w:rsidRPr="00CF5A96">
                        <w:rPr>
                          <w:rFonts w:ascii="Arial" w:hAnsi="Arial" w:cs="Arial"/>
                          <w:sz w:val="24"/>
                        </w:rPr>
                        <w:t>*Once you have completed your work do not forget to show it on your profile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A92A58" wp14:editId="08CA40B9">
                            <wp:extent cx="606055" cy="340242"/>
                            <wp:effectExtent l="0" t="0" r="3810" b="3175"/>
                            <wp:docPr id="4" name="Picture 4" descr="ClassDoj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lassDojo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060" cy="342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5CC3" w:rsidRPr="004F5CC3">
        <w:rPr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5647D852" wp14:editId="1D42993C">
            <wp:simplePos x="0" y="0"/>
            <wp:positionH relativeFrom="margin">
              <wp:posOffset>-213389</wp:posOffset>
            </wp:positionH>
            <wp:positionV relativeFrom="paragraph">
              <wp:posOffset>-508295</wp:posOffset>
            </wp:positionV>
            <wp:extent cx="760730" cy="765175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rrow Gate Primary Academy Logo Red Circle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B06">
        <w:rPr>
          <w:rFonts w:ascii="Arial" w:hAnsi="Arial" w:cs="Arial"/>
          <w:b/>
          <w:sz w:val="32"/>
        </w:rPr>
        <w:t xml:space="preserve">                       </w:t>
      </w:r>
      <w:r w:rsidR="004F5CC3" w:rsidRPr="00567ACC">
        <w:rPr>
          <w:rFonts w:ascii="Arial" w:hAnsi="Arial" w:cs="Arial"/>
          <w:b/>
          <w:sz w:val="32"/>
        </w:rPr>
        <w:t xml:space="preserve">Home Learning Grid </w:t>
      </w:r>
      <w:r w:rsidR="004F5CC3" w:rsidRPr="00567ACC">
        <w:rPr>
          <w:rFonts w:ascii="Arial" w:hAnsi="Arial" w:cs="Arial"/>
          <w:b/>
          <w:sz w:val="32"/>
        </w:rPr>
        <w:tab/>
      </w:r>
      <w:r w:rsidR="004F5CC3" w:rsidRPr="00567ACC">
        <w:rPr>
          <w:rFonts w:ascii="Arial" w:hAnsi="Arial" w:cs="Arial"/>
          <w:b/>
          <w:sz w:val="32"/>
        </w:rPr>
        <w:tab/>
        <w:t>Y</w:t>
      </w:r>
      <w:r w:rsidR="00041C23" w:rsidRPr="00567ACC">
        <w:rPr>
          <w:rFonts w:ascii="Arial" w:hAnsi="Arial" w:cs="Arial"/>
          <w:b/>
          <w:sz w:val="32"/>
        </w:rPr>
        <w:t>ear 4</w:t>
      </w:r>
      <w:r w:rsidR="00C60CFF">
        <w:rPr>
          <w:rFonts w:ascii="Arial" w:hAnsi="Arial" w:cs="Arial"/>
          <w:b/>
          <w:sz w:val="32"/>
        </w:rPr>
        <w:t xml:space="preserve">      </w:t>
      </w:r>
      <w:r w:rsidR="0030707B">
        <w:rPr>
          <w:rFonts w:ascii="Arial" w:hAnsi="Arial" w:cs="Arial"/>
          <w:b/>
          <w:sz w:val="32"/>
        </w:rPr>
        <w:t>20</w:t>
      </w:r>
      <w:r w:rsidR="005956AE">
        <w:rPr>
          <w:rFonts w:ascii="Arial" w:hAnsi="Arial" w:cs="Arial"/>
          <w:b/>
          <w:sz w:val="32"/>
        </w:rPr>
        <w:t>.7</w:t>
      </w:r>
      <w:r w:rsidR="00253B06" w:rsidRPr="00567ACC">
        <w:rPr>
          <w:rFonts w:ascii="Arial" w:hAnsi="Arial" w:cs="Arial"/>
          <w:b/>
          <w:sz w:val="32"/>
        </w:rPr>
        <w:t>.2020</w:t>
      </w:r>
    </w:p>
    <w:tbl>
      <w:tblPr>
        <w:tblStyle w:val="TableGrid"/>
        <w:tblW w:w="15947" w:type="dxa"/>
        <w:tblInd w:w="-572" w:type="dxa"/>
        <w:tblLook w:val="04A0" w:firstRow="1" w:lastRow="0" w:firstColumn="1" w:lastColumn="0" w:noHBand="0" w:noVBand="1"/>
      </w:tblPr>
      <w:tblGrid>
        <w:gridCol w:w="711"/>
        <w:gridCol w:w="544"/>
        <w:gridCol w:w="3272"/>
        <w:gridCol w:w="523"/>
        <w:gridCol w:w="4067"/>
        <w:gridCol w:w="523"/>
        <w:gridCol w:w="6307"/>
      </w:tblGrid>
      <w:tr w:rsidR="0006491C" w14:paraId="6C2FAB1E" w14:textId="77777777" w:rsidTr="00926F2E">
        <w:trPr>
          <w:cantSplit/>
          <w:trHeight w:val="524"/>
        </w:trPr>
        <w:tc>
          <w:tcPr>
            <w:tcW w:w="711" w:type="dxa"/>
          </w:tcPr>
          <w:p w14:paraId="2D1AF524" w14:textId="77777777" w:rsidR="004811EB" w:rsidRPr="001C1614" w:rsidRDefault="004811EB" w:rsidP="00106B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" w:type="dxa"/>
            <w:vMerge w:val="restart"/>
            <w:textDirection w:val="tbRl"/>
            <w:vAlign w:val="center"/>
          </w:tcPr>
          <w:p w14:paraId="7E3B2F34" w14:textId="77777777" w:rsidR="004811EB" w:rsidRPr="001C1614" w:rsidRDefault="004811EB" w:rsidP="004811EB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Morning exercise</w:t>
            </w:r>
          </w:p>
        </w:tc>
        <w:tc>
          <w:tcPr>
            <w:tcW w:w="3272" w:type="dxa"/>
            <w:vAlign w:val="center"/>
          </w:tcPr>
          <w:p w14:paraId="3F8EE8E2" w14:textId="77777777" w:rsidR="004811EB" w:rsidRPr="001C1614" w:rsidRDefault="004811EB" w:rsidP="00481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Session 1</w:t>
            </w:r>
          </w:p>
        </w:tc>
        <w:tc>
          <w:tcPr>
            <w:tcW w:w="523" w:type="dxa"/>
            <w:vMerge w:val="restart"/>
            <w:textDirection w:val="tbRl"/>
            <w:vAlign w:val="center"/>
          </w:tcPr>
          <w:p w14:paraId="6888FDD7" w14:textId="77777777" w:rsidR="004811EB" w:rsidRPr="001C1614" w:rsidRDefault="004811EB" w:rsidP="004811EB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BREAK</w:t>
            </w:r>
          </w:p>
        </w:tc>
        <w:tc>
          <w:tcPr>
            <w:tcW w:w="4067" w:type="dxa"/>
            <w:vAlign w:val="center"/>
          </w:tcPr>
          <w:p w14:paraId="6A7F15D7" w14:textId="77777777" w:rsidR="004811EB" w:rsidRPr="001C1614" w:rsidRDefault="004811EB" w:rsidP="00481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Session 2</w:t>
            </w:r>
          </w:p>
        </w:tc>
        <w:tc>
          <w:tcPr>
            <w:tcW w:w="523" w:type="dxa"/>
            <w:vMerge w:val="restart"/>
            <w:textDirection w:val="tbRl"/>
            <w:vAlign w:val="center"/>
          </w:tcPr>
          <w:p w14:paraId="2875D929" w14:textId="77777777" w:rsidR="004811EB" w:rsidRPr="001C1614" w:rsidRDefault="004811EB" w:rsidP="004811EB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Lunch</w:t>
            </w:r>
          </w:p>
        </w:tc>
        <w:tc>
          <w:tcPr>
            <w:tcW w:w="6307" w:type="dxa"/>
            <w:vAlign w:val="center"/>
          </w:tcPr>
          <w:p w14:paraId="4C18BDA1" w14:textId="77777777" w:rsidR="004811EB" w:rsidRPr="001C1614" w:rsidRDefault="004811EB" w:rsidP="00481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Session 3</w:t>
            </w:r>
          </w:p>
        </w:tc>
      </w:tr>
      <w:tr w:rsidR="00FB7CF0" w14:paraId="19BCE0FF" w14:textId="77777777" w:rsidTr="000F109C">
        <w:trPr>
          <w:cantSplit/>
          <w:trHeight w:val="1605"/>
        </w:trPr>
        <w:tc>
          <w:tcPr>
            <w:tcW w:w="711" w:type="dxa"/>
          </w:tcPr>
          <w:p w14:paraId="7BC491BC" w14:textId="77777777" w:rsidR="004811EB" w:rsidRPr="001C1614" w:rsidRDefault="004811EB" w:rsidP="00106B16">
            <w:pPr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Mon</w:t>
            </w:r>
          </w:p>
        </w:tc>
        <w:tc>
          <w:tcPr>
            <w:tcW w:w="544" w:type="dxa"/>
            <w:vMerge/>
          </w:tcPr>
          <w:p w14:paraId="3F17D29B" w14:textId="77777777" w:rsidR="004811EB" w:rsidRPr="001C1614" w:rsidRDefault="004811EB" w:rsidP="00106B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2" w:type="dxa"/>
          </w:tcPr>
          <w:p w14:paraId="210B1C7C" w14:textId="595AAE57" w:rsidR="001C1614" w:rsidRPr="00866EB5" w:rsidRDefault="004811EB" w:rsidP="0030707B">
            <w:pPr>
              <w:rPr>
                <w:rFonts w:cstheme="minorHAnsi"/>
                <w:szCs w:val="24"/>
              </w:rPr>
            </w:pPr>
            <w:r w:rsidRPr="00866EB5">
              <w:rPr>
                <w:rFonts w:cstheme="minorHAnsi"/>
                <w:b/>
                <w:szCs w:val="24"/>
              </w:rPr>
              <w:t>Maths</w:t>
            </w:r>
            <w:r w:rsidR="00925A9B">
              <w:rPr>
                <w:rFonts w:cstheme="minorHAnsi"/>
                <w:b/>
                <w:szCs w:val="24"/>
              </w:rPr>
              <w:t xml:space="preserve"> –</w:t>
            </w:r>
            <w:r w:rsidR="0030707B">
              <w:rPr>
                <w:rFonts w:cstheme="minorHAnsi"/>
                <w:b/>
                <w:szCs w:val="24"/>
              </w:rPr>
              <w:t xml:space="preserve"> </w:t>
            </w:r>
            <w:r w:rsidR="00D95B63">
              <w:rPr>
                <w:rFonts w:cstheme="minorHAnsi"/>
                <w:b/>
                <w:szCs w:val="24"/>
              </w:rPr>
              <w:t>Everyday there will be 4 problems posted on class story. Can you solve them?</w:t>
            </w:r>
          </w:p>
        </w:tc>
        <w:tc>
          <w:tcPr>
            <w:tcW w:w="523" w:type="dxa"/>
            <w:vMerge/>
            <w:textDirection w:val="tbRl"/>
            <w:vAlign w:val="center"/>
          </w:tcPr>
          <w:p w14:paraId="42507A71" w14:textId="77777777" w:rsidR="004811EB" w:rsidRPr="001C1614" w:rsidRDefault="004811EB" w:rsidP="004811EB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7" w:type="dxa"/>
          </w:tcPr>
          <w:p w14:paraId="53C6F23C" w14:textId="4BDBC3F7" w:rsidR="00863B49" w:rsidRDefault="004811EB" w:rsidP="006F7CD9">
            <w:pPr>
              <w:rPr>
                <w:rFonts w:cstheme="minorHAnsi"/>
                <w:color w:val="FF0000"/>
                <w:sz w:val="24"/>
                <w:szCs w:val="24"/>
              </w:rPr>
            </w:pPr>
            <w:proofErr w:type="gramStart"/>
            <w:r w:rsidRPr="00863B49">
              <w:rPr>
                <w:rFonts w:cstheme="minorHAnsi"/>
                <w:b/>
                <w:sz w:val="24"/>
                <w:szCs w:val="24"/>
              </w:rPr>
              <w:t>English</w:t>
            </w:r>
            <w:r w:rsidR="000422C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A57F9">
              <w:rPr>
                <w:rFonts w:cstheme="minorHAnsi"/>
                <w:b/>
                <w:sz w:val="24"/>
                <w:szCs w:val="24"/>
              </w:rPr>
              <w:t xml:space="preserve"> -</w:t>
            </w:r>
            <w:proofErr w:type="gramEnd"/>
            <w:r w:rsidR="003A57F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D53A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F7CD9">
              <w:rPr>
                <w:rFonts w:cstheme="minorHAnsi"/>
                <w:b/>
                <w:sz w:val="24"/>
                <w:szCs w:val="24"/>
              </w:rPr>
              <w:t xml:space="preserve">Look out for a picture and questions to go with it </w:t>
            </w:r>
            <w:r w:rsidR="00683BC3">
              <w:rPr>
                <w:rFonts w:cstheme="minorHAnsi"/>
                <w:b/>
                <w:sz w:val="24"/>
                <w:szCs w:val="24"/>
              </w:rPr>
              <w:t>on the school website.</w:t>
            </w:r>
          </w:p>
          <w:p w14:paraId="5451E24A" w14:textId="77777777" w:rsidR="003A57F9" w:rsidRDefault="003A57F9" w:rsidP="00106B16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5E449765" w14:textId="77777777" w:rsidR="003A57F9" w:rsidRDefault="00D95B63" w:rsidP="00671663">
            <w:pPr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Spellings – Words form Year3/4 spelling list</w:t>
            </w:r>
          </w:p>
          <w:p w14:paraId="1247D040" w14:textId="066CC7A3" w:rsidR="00D95B63" w:rsidRPr="009901D9" w:rsidRDefault="00683BC3" w:rsidP="00671663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D95B63" w:rsidRPr="00D95B63">
                <w:rPr>
                  <w:color w:val="0000FF"/>
                  <w:u w:val="single"/>
                </w:rPr>
                <w:t>https://spellingframe.co.uk/spelling-rule/74/36-Random-selection-of-12-words-taken-from-years-3-and-4-word-list</w:t>
              </w:r>
            </w:hyperlink>
          </w:p>
        </w:tc>
        <w:tc>
          <w:tcPr>
            <w:tcW w:w="523" w:type="dxa"/>
            <w:vMerge/>
          </w:tcPr>
          <w:p w14:paraId="680CE2AB" w14:textId="77777777" w:rsidR="004811EB" w:rsidRPr="001C1614" w:rsidRDefault="004811EB" w:rsidP="00106B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7" w:type="dxa"/>
          </w:tcPr>
          <w:p w14:paraId="578A1A4F" w14:textId="77777777" w:rsidR="00B1055E" w:rsidRDefault="00B1055E" w:rsidP="00B1055E">
            <w:pPr>
              <w:rPr>
                <w:rFonts w:cstheme="minorHAnsi"/>
                <w:b/>
              </w:rPr>
            </w:pPr>
            <w:r w:rsidRPr="0060772D">
              <w:rPr>
                <w:rFonts w:cstheme="minorHAnsi"/>
                <w:b/>
              </w:rPr>
              <w:t>Science</w:t>
            </w:r>
            <w:r>
              <w:rPr>
                <w:rFonts w:cstheme="minorHAnsi"/>
                <w:b/>
              </w:rPr>
              <w:t xml:space="preserve"> – How do we hear?</w:t>
            </w:r>
          </w:p>
          <w:p w14:paraId="68203D83" w14:textId="77777777" w:rsidR="00B1055E" w:rsidRDefault="00B1055E" w:rsidP="00B1055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Watch the video about the ear</w:t>
            </w:r>
          </w:p>
          <w:p w14:paraId="37E4C240" w14:textId="77777777" w:rsidR="00B1055E" w:rsidRDefault="00683BC3" w:rsidP="00B1055E">
            <w:hyperlink r:id="rId12" w:history="1">
              <w:r w:rsidR="00B1055E" w:rsidRPr="00A52468">
                <w:rPr>
                  <w:color w:val="0000FF"/>
                  <w:u w:val="single"/>
                </w:rPr>
                <w:t>https://www.youtube.com/watch?v=HMXoHKwWmU8</w:t>
              </w:r>
            </w:hyperlink>
          </w:p>
          <w:p w14:paraId="00A6CAC0" w14:textId="2F9D3F4C" w:rsidR="00FE6D0A" w:rsidRPr="00FB37AA" w:rsidRDefault="00E419E3" w:rsidP="00B1055E">
            <w:pPr>
              <w:rPr>
                <w:rFonts w:cstheme="minorHAnsi"/>
                <w:sz w:val="20"/>
              </w:rPr>
            </w:pPr>
            <w:r>
              <w:t>Draw and label a</w:t>
            </w:r>
            <w:r w:rsidR="00B1055E">
              <w:t xml:space="preserve"> diagram of the ear</w:t>
            </w:r>
          </w:p>
        </w:tc>
      </w:tr>
      <w:tr w:rsidR="0006491C" w14:paraId="37837D66" w14:textId="77777777" w:rsidTr="00926F2E">
        <w:trPr>
          <w:cantSplit/>
          <w:trHeight w:val="1134"/>
        </w:trPr>
        <w:tc>
          <w:tcPr>
            <w:tcW w:w="711" w:type="dxa"/>
          </w:tcPr>
          <w:p w14:paraId="7E1067C8" w14:textId="77777777" w:rsidR="004811EB" w:rsidRPr="001C1614" w:rsidRDefault="004811EB" w:rsidP="00106B16">
            <w:pPr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Tue</w:t>
            </w:r>
          </w:p>
        </w:tc>
        <w:tc>
          <w:tcPr>
            <w:tcW w:w="544" w:type="dxa"/>
            <w:vMerge/>
          </w:tcPr>
          <w:p w14:paraId="566A647F" w14:textId="77777777" w:rsidR="004811EB" w:rsidRPr="001C1614" w:rsidRDefault="004811EB" w:rsidP="00106B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2" w:type="dxa"/>
          </w:tcPr>
          <w:p w14:paraId="7EDAA80B" w14:textId="5859605A" w:rsidR="0030707B" w:rsidRPr="00353B7C" w:rsidRDefault="004811EB" w:rsidP="0030707B">
            <w:pPr>
              <w:rPr>
                <w:rFonts w:cstheme="minorHAnsi"/>
                <w:b/>
                <w:szCs w:val="24"/>
              </w:rPr>
            </w:pPr>
            <w:r w:rsidRPr="00866EB5">
              <w:rPr>
                <w:rFonts w:cstheme="minorHAnsi"/>
                <w:b/>
                <w:szCs w:val="24"/>
              </w:rPr>
              <w:t>Maths</w:t>
            </w:r>
            <w:r w:rsidR="00925A9B">
              <w:rPr>
                <w:rFonts w:cstheme="minorHAnsi"/>
                <w:b/>
                <w:szCs w:val="24"/>
              </w:rPr>
              <w:t xml:space="preserve"> – </w:t>
            </w:r>
            <w:r w:rsidR="00D95B63">
              <w:rPr>
                <w:rFonts w:cstheme="minorHAnsi"/>
                <w:b/>
                <w:szCs w:val="24"/>
              </w:rPr>
              <w:t xml:space="preserve">4 problems </w:t>
            </w:r>
          </w:p>
          <w:p w14:paraId="79090B91" w14:textId="6D0FAD62" w:rsidR="001C1614" w:rsidRPr="00353B7C" w:rsidRDefault="001C1614" w:rsidP="00867F57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23" w:type="dxa"/>
            <w:vMerge/>
            <w:textDirection w:val="tbRl"/>
            <w:vAlign w:val="center"/>
          </w:tcPr>
          <w:p w14:paraId="6B0DC03F" w14:textId="77777777" w:rsidR="004811EB" w:rsidRPr="001C1614" w:rsidRDefault="004811EB" w:rsidP="004811EB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7" w:type="dxa"/>
          </w:tcPr>
          <w:p w14:paraId="583BACBD" w14:textId="77777777" w:rsidR="00683BC3" w:rsidRDefault="00863B49" w:rsidP="00683BC3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63B49">
              <w:rPr>
                <w:rFonts w:cstheme="minorHAnsi"/>
                <w:b/>
                <w:sz w:val="24"/>
                <w:szCs w:val="24"/>
              </w:rPr>
              <w:t>English</w:t>
            </w:r>
            <w:r w:rsidR="00ED53A0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683BC3">
              <w:rPr>
                <w:rFonts w:cstheme="minorHAnsi"/>
                <w:b/>
                <w:sz w:val="24"/>
                <w:szCs w:val="24"/>
              </w:rPr>
              <w:t>Look out for a picture and questions to go with it on the school website.</w:t>
            </w:r>
          </w:p>
          <w:p w14:paraId="3716C451" w14:textId="14F36378" w:rsidR="004811EB" w:rsidRDefault="004811EB" w:rsidP="006F7CD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0BB6E367" w14:textId="77777777" w:rsidR="00556EF3" w:rsidRDefault="00556EF3" w:rsidP="00863B4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018E25AB" w14:textId="77777777" w:rsidR="00D95B63" w:rsidRDefault="009901D9" w:rsidP="00D95B63">
            <w:pPr>
              <w:rPr>
                <w:rFonts w:cstheme="minorHAnsi"/>
                <w:b/>
                <w:sz w:val="20"/>
                <w:szCs w:val="24"/>
              </w:rPr>
            </w:pPr>
            <w:r w:rsidRPr="00072F8C">
              <w:rPr>
                <w:rFonts w:cstheme="minorHAnsi"/>
                <w:b/>
                <w:sz w:val="20"/>
                <w:szCs w:val="20"/>
              </w:rPr>
              <w:t>Spellings –</w:t>
            </w:r>
            <w:r w:rsidR="000F109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95B63">
              <w:rPr>
                <w:rFonts w:cstheme="minorHAnsi"/>
                <w:b/>
                <w:sz w:val="20"/>
                <w:szCs w:val="24"/>
              </w:rPr>
              <w:t>Words form Year3/4 spelling list</w:t>
            </w:r>
          </w:p>
          <w:p w14:paraId="099D83AA" w14:textId="16E1C835" w:rsidR="00F06627" w:rsidRPr="004C0871" w:rsidRDefault="00683BC3" w:rsidP="00DA02CA">
            <w:pPr>
              <w:pStyle w:val="NoSpacing"/>
              <w:rPr>
                <w:rFonts w:cstheme="minorHAnsi"/>
                <w:szCs w:val="24"/>
              </w:rPr>
            </w:pPr>
            <w:hyperlink r:id="rId13" w:history="1">
              <w:r w:rsidR="00D95B63" w:rsidRPr="00D95B63">
                <w:rPr>
                  <w:color w:val="0000FF"/>
                  <w:u w:val="single"/>
                </w:rPr>
                <w:t>https://spellingframe.co.uk/spelling-rule/74/36-Random-selection-of-12-words-taken-from-years-3-and-4-word-list</w:t>
              </w:r>
            </w:hyperlink>
          </w:p>
        </w:tc>
        <w:tc>
          <w:tcPr>
            <w:tcW w:w="523" w:type="dxa"/>
            <w:vMerge/>
          </w:tcPr>
          <w:p w14:paraId="7AD0D2FE" w14:textId="77777777" w:rsidR="004811EB" w:rsidRPr="001C1614" w:rsidRDefault="004811EB" w:rsidP="00106B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7" w:type="dxa"/>
          </w:tcPr>
          <w:p w14:paraId="125A82C4" w14:textId="680D3323" w:rsidR="00B1055E" w:rsidRPr="00B1055E" w:rsidRDefault="00B1055E" w:rsidP="00B105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P.E. </w:t>
            </w:r>
            <w:r w:rsidR="00257C66">
              <w:rPr>
                <w:rFonts w:cstheme="minorHAnsi"/>
                <w:b/>
                <w:sz w:val="20"/>
                <w:szCs w:val="20"/>
              </w:rPr>
              <w:t>- Who</w:t>
            </w:r>
            <w:r w:rsidRPr="00B1055E">
              <w:rPr>
                <w:rFonts w:cstheme="minorHAnsi"/>
                <w:b/>
                <w:sz w:val="20"/>
                <w:szCs w:val="20"/>
              </w:rPr>
              <w:t>? What? Where?</w:t>
            </w:r>
          </w:p>
          <w:p w14:paraId="3144CD44" w14:textId="2ED7D6CC" w:rsidR="00FE6D0A" w:rsidRPr="00FB37AA" w:rsidRDefault="00B1055E" w:rsidP="00B105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B1055E">
              <w:rPr>
                <w:rFonts w:cstheme="minorHAnsi"/>
                <w:sz w:val="20"/>
                <w:szCs w:val="20"/>
              </w:rPr>
              <w:t xml:space="preserve">ick an Olympic athlete and </w:t>
            </w:r>
            <w:r>
              <w:rPr>
                <w:rFonts w:cstheme="minorHAnsi"/>
                <w:sz w:val="20"/>
                <w:szCs w:val="20"/>
              </w:rPr>
              <w:t>create a fact file on them. Who are they? Where are they from? What is their Olympic sport? What are their achievements?</w:t>
            </w:r>
          </w:p>
        </w:tc>
      </w:tr>
      <w:tr w:rsidR="0006491C" w14:paraId="4C11A45D" w14:textId="77777777" w:rsidTr="00A52468">
        <w:trPr>
          <w:cantSplit/>
          <w:trHeight w:val="1279"/>
        </w:trPr>
        <w:tc>
          <w:tcPr>
            <w:tcW w:w="711" w:type="dxa"/>
          </w:tcPr>
          <w:p w14:paraId="4A6E87C6" w14:textId="77777777" w:rsidR="00C71C92" w:rsidRPr="001C1614" w:rsidRDefault="00C71C92" w:rsidP="00C71C92">
            <w:pPr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Wed</w:t>
            </w:r>
          </w:p>
        </w:tc>
        <w:tc>
          <w:tcPr>
            <w:tcW w:w="544" w:type="dxa"/>
            <w:vMerge/>
          </w:tcPr>
          <w:p w14:paraId="0D5B88FB" w14:textId="77777777" w:rsidR="00C71C92" w:rsidRPr="001C1614" w:rsidRDefault="00C71C92" w:rsidP="00C71C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2" w:type="dxa"/>
          </w:tcPr>
          <w:p w14:paraId="4EA4C43C" w14:textId="0A9C126E" w:rsidR="0030707B" w:rsidRPr="00866EB5" w:rsidRDefault="00C71C92" w:rsidP="0030707B">
            <w:pPr>
              <w:rPr>
                <w:rFonts w:cstheme="minorHAnsi"/>
                <w:szCs w:val="24"/>
              </w:rPr>
            </w:pPr>
            <w:r w:rsidRPr="00866EB5">
              <w:rPr>
                <w:rFonts w:cstheme="minorHAnsi"/>
                <w:b/>
                <w:szCs w:val="24"/>
              </w:rPr>
              <w:t>Maths</w:t>
            </w:r>
            <w:r w:rsidR="00925A9B">
              <w:rPr>
                <w:rFonts w:cstheme="minorHAnsi"/>
                <w:b/>
                <w:szCs w:val="24"/>
              </w:rPr>
              <w:t xml:space="preserve"> –</w:t>
            </w:r>
            <w:r w:rsidR="00ED53A0">
              <w:rPr>
                <w:rFonts w:cstheme="minorHAnsi"/>
                <w:b/>
                <w:szCs w:val="24"/>
              </w:rPr>
              <w:t xml:space="preserve"> </w:t>
            </w:r>
            <w:r w:rsidR="00D95B63">
              <w:rPr>
                <w:rFonts w:cstheme="minorHAnsi"/>
                <w:b/>
                <w:szCs w:val="24"/>
              </w:rPr>
              <w:t>4 problems</w:t>
            </w:r>
          </w:p>
          <w:p w14:paraId="114F2B6C" w14:textId="3D7AD2E5" w:rsidR="00353B7C" w:rsidRPr="00866EB5" w:rsidRDefault="00353B7C" w:rsidP="00FC3F4E">
            <w:pPr>
              <w:rPr>
                <w:rFonts w:cstheme="minorHAnsi"/>
                <w:szCs w:val="24"/>
              </w:rPr>
            </w:pPr>
          </w:p>
        </w:tc>
        <w:tc>
          <w:tcPr>
            <w:tcW w:w="523" w:type="dxa"/>
            <w:vMerge/>
            <w:textDirection w:val="tbRl"/>
            <w:vAlign w:val="center"/>
          </w:tcPr>
          <w:p w14:paraId="254198A4" w14:textId="77777777" w:rsidR="00C71C92" w:rsidRPr="001C1614" w:rsidRDefault="00C71C92" w:rsidP="00C71C92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7" w:type="dxa"/>
          </w:tcPr>
          <w:p w14:paraId="3E2E0B47" w14:textId="77777777" w:rsidR="00683BC3" w:rsidRDefault="00863B49" w:rsidP="00683BC3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63B49">
              <w:rPr>
                <w:rFonts w:cstheme="minorHAnsi"/>
                <w:b/>
                <w:sz w:val="24"/>
                <w:szCs w:val="24"/>
              </w:rPr>
              <w:t>English</w:t>
            </w:r>
            <w:r w:rsidR="00ED53A0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="00683BC3">
              <w:rPr>
                <w:rFonts w:cstheme="minorHAnsi"/>
                <w:b/>
                <w:sz w:val="24"/>
                <w:szCs w:val="24"/>
              </w:rPr>
              <w:t>Look out for a picture and questions to go with it on the school website.</w:t>
            </w:r>
          </w:p>
          <w:p w14:paraId="391B1B6A" w14:textId="77777777" w:rsidR="00556EF3" w:rsidRDefault="00556EF3" w:rsidP="00863B4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7400DD32" w14:textId="218789D9" w:rsidR="00972EFE" w:rsidRPr="0065256F" w:rsidRDefault="00F06627" w:rsidP="00FC3F4E">
            <w:pPr>
              <w:pStyle w:val="NoSpacing"/>
              <w:rPr>
                <w:rFonts w:cstheme="minorHAnsi"/>
                <w:szCs w:val="24"/>
              </w:rPr>
            </w:pPr>
            <w:r w:rsidRPr="003A3CB4">
              <w:rPr>
                <w:rFonts w:cstheme="minorHAnsi"/>
                <w:b/>
                <w:sz w:val="20"/>
                <w:szCs w:val="20"/>
              </w:rPr>
              <w:t>Spellings –</w:t>
            </w:r>
            <w:r w:rsidR="000F109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C4A14">
              <w:rPr>
                <w:rFonts w:cstheme="minorHAnsi"/>
                <w:b/>
                <w:sz w:val="20"/>
                <w:szCs w:val="20"/>
              </w:rPr>
              <w:t>Choose 10 spellings and write in a different style of writing – rainbow, bubble, or robot.</w:t>
            </w:r>
          </w:p>
        </w:tc>
        <w:tc>
          <w:tcPr>
            <w:tcW w:w="523" w:type="dxa"/>
            <w:vMerge/>
          </w:tcPr>
          <w:p w14:paraId="6032ABDE" w14:textId="77777777" w:rsidR="00C71C92" w:rsidRPr="001C1614" w:rsidRDefault="00C71C92" w:rsidP="00C71C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7" w:type="dxa"/>
          </w:tcPr>
          <w:p w14:paraId="115430CE" w14:textId="77777777" w:rsidR="00A52468" w:rsidRPr="00257C66" w:rsidRDefault="00257C66" w:rsidP="0030707B">
            <w:pPr>
              <w:rPr>
                <w:rFonts w:cstheme="minorHAnsi"/>
                <w:b/>
                <w:sz w:val="20"/>
                <w:szCs w:val="20"/>
              </w:rPr>
            </w:pPr>
            <w:r w:rsidRPr="00257C66">
              <w:rPr>
                <w:rFonts w:cstheme="minorHAnsi"/>
                <w:b/>
                <w:sz w:val="20"/>
                <w:szCs w:val="20"/>
              </w:rPr>
              <w:t>P.E. – The Olympics</w:t>
            </w:r>
          </w:p>
          <w:p w14:paraId="022B2406" w14:textId="56D13602" w:rsidR="00257C66" w:rsidRPr="004E6810" w:rsidRDefault="00257C66" w:rsidP="003070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 you sketch the Olympic athlete you chose you write about yesterday? Paint the flag of the country they are from. </w:t>
            </w:r>
          </w:p>
        </w:tc>
      </w:tr>
      <w:tr w:rsidR="0006491C" w14:paraId="2A18C790" w14:textId="77777777" w:rsidTr="00926F2E">
        <w:trPr>
          <w:cantSplit/>
          <w:trHeight w:val="1555"/>
        </w:trPr>
        <w:tc>
          <w:tcPr>
            <w:tcW w:w="711" w:type="dxa"/>
          </w:tcPr>
          <w:p w14:paraId="5BDB67BE" w14:textId="77777777" w:rsidR="00715383" w:rsidRDefault="00C71C92" w:rsidP="00C71C92">
            <w:pPr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Thu</w:t>
            </w:r>
          </w:p>
          <w:p w14:paraId="0B27BA58" w14:textId="77777777" w:rsidR="00C71C92" w:rsidRPr="00715383" w:rsidRDefault="00C71C92" w:rsidP="007153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" w:type="dxa"/>
            <w:vMerge/>
          </w:tcPr>
          <w:p w14:paraId="0E247F0A" w14:textId="77777777" w:rsidR="00C71C92" w:rsidRPr="001C1614" w:rsidRDefault="00C71C92" w:rsidP="00C71C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2" w:type="dxa"/>
          </w:tcPr>
          <w:p w14:paraId="3F04BE00" w14:textId="046CD126" w:rsidR="00353B7C" w:rsidRPr="00353B7C" w:rsidRDefault="00C71C92" w:rsidP="0030707B">
            <w:pPr>
              <w:rPr>
                <w:rFonts w:cstheme="minorHAnsi"/>
                <w:b/>
                <w:szCs w:val="24"/>
              </w:rPr>
            </w:pPr>
            <w:r w:rsidRPr="00866EB5">
              <w:rPr>
                <w:rFonts w:cstheme="minorHAnsi"/>
                <w:b/>
                <w:szCs w:val="24"/>
              </w:rPr>
              <w:t>Maths</w:t>
            </w:r>
            <w:r w:rsidR="00925A9B">
              <w:rPr>
                <w:rFonts w:cstheme="minorHAnsi"/>
                <w:b/>
                <w:szCs w:val="24"/>
              </w:rPr>
              <w:t xml:space="preserve"> –</w:t>
            </w:r>
            <w:r w:rsidR="00D95B63">
              <w:rPr>
                <w:rFonts w:cstheme="minorHAnsi"/>
                <w:b/>
                <w:szCs w:val="24"/>
              </w:rPr>
              <w:t xml:space="preserve"> 4 problems </w:t>
            </w:r>
          </w:p>
        </w:tc>
        <w:tc>
          <w:tcPr>
            <w:tcW w:w="523" w:type="dxa"/>
            <w:vMerge/>
            <w:textDirection w:val="tbRl"/>
            <w:vAlign w:val="center"/>
          </w:tcPr>
          <w:p w14:paraId="33F9DB92" w14:textId="77777777" w:rsidR="00C71C92" w:rsidRPr="001C1614" w:rsidRDefault="00C71C92" w:rsidP="00C71C92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7" w:type="dxa"/>
          </w:tcPr>
          <w:p w14:paraId="7203013B" w14:textId="77777777" w:rsidR="00683BC3" w:rsidRDefault="00863B49" w:rsidP="00683BC3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63B49">
              <w:rPr>
                <w:rFonts w:cstheme="minorHAnsi"/>
                <w:b/>
                <w:sz w:val="24"/>
                <w:szCs w:val="24"/>
              </w:rPr>
              <w:t>English</w:t>
            </w:r>
            <w:r w:rsidR="00ED53A0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="00683BC3">
              <w:rPr>
                <w:rFonts w:cstheme="minorHAnsi"/>
                <w:b/>
                <w:sz w:val="24"/>
                <w:szCs w:val="24"/>
              </w:rPr>
              <w:t>Look out for a picture and questions to go with it on the school website.</w:t>
            </w:r>
          </w:p>
          <w:p w14:paraId="32F528AF" w14:textId="77777777" w:rsidR="00556EF3" w:rsidRDefault="00556EF3" w:rsidP="00863B49">
            <w:pPr>
              <w:rPr>
                <w:rFonts w:cstheme="minorHAnsi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14:paraId="692F46F8" w14:textId="3AC4F123" w:rsidR="0030707B" w:rsidRDefault="009901D9" w:rsidP="0030707B">
            <w:pPr>
              <w:rPr>
                <w:rFonts w:cstheme="minorHAnsi"/>
                <w:sz w:val="20"/>
                <w:szCs w:val="24"/>
              </w:rPr>
            </w:pPr>
            <w:r w:rsidRPr="009901D9">
              <w:rPr>
                <w:rFonts w:cstheme="minorHAnsi"/>
                <w:b/>
                <w:sz w:val="20"/>
                <w:szCs w:val="24"/>
              </w:rPr>
              <w:t>Spellings</w:t>
            </w:r>
            <w:r w:rsidRPr="009901D9">
              <w:rPr>
                <w:rFonts w:cstheme="minorHAnsi"/>
                <w:sz w:val="20"/>
                <w:szCs w:val="24"/>
              </w:rPr>
              <w:t xml:space="preserve"> –</w:t>
            </w:r>
            <w:r w:rsidR="001C4A14">
              <w:rPr>
                <w:rFonts w:cstheme="minorHAnsi"/>
                <w:sz w:val="20"/>
                <w:szCs w:val="24"/>
              </w:rPr>
              <w:t xml:space="preserve"> Choose 10 spelling to put in a word search.</w:t>
            </w:r>
          </w:p>
          <w:p w14:paraId="2CF39A32" w14:textId="30638EA1" w:rsidR="00F02C42" w:rsidRPr="003B05D5" w:rsidRDefault="00F02C42" w:rsidP="0030707B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vMerge/>
          </w:tcPr>
          <w:p w14:paraId="186F2D62" w14:textId="77777777" w:rsidR="00C71C92" w:rsidRPr="001C1614" w:rsidRDefault="00C71C92" w:rsidP="00C71C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7" w:type="dxa"/>
          </w:tcPr>
          <w:p w14:paraId="7AC36643" w14:textId="3C8A03D3" w:rsidR="00FC3F4E" w:rsidRPr="00B1055E" w:rsidRDefault="00B1055E" w:rsidP="00B1055E">
            <w:pPr>
              <w:pStyle w:val="NoSpacing"/>
              <w:jc w:val="center"/>
              <w:rPr>
                <w:rFonts w:eastAsia="Times New Roman" w:cstheme="minorHAnsi"/>
                <w:b/>
                <w:color w:val="000000"/>
                <w:sz w:val="24"/>
                <w:lang w:eastAsia="en-GB"/>
              </w:rPr>
            </w:pPr>
            <w:r w:rsidRPr="00B1055E">
              <w:rPr>
                <w:rFonts w:eastAsia="Times New Roman" w:cstheme="minorHAnsi"/>
                <w:b/>
                <w:color w:val="000000"/>
                <w:sz w:val="24"/>
                <w:lang w:eastAsia="en-GB"/>
              </w:rPr>
              <w:t>Sports Day</w:t>
            </w:r>
          </w:p>
          <w:p w14:paraId="7707A24C" w14:textId="103871C4" w:rsidR="00B1055E" w:rsidRPr="00B1055E" w:rsidRDefault="00B1055E" w:rsidP="00B105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1055E">
              <w:rPr>
                <w:rFonts w:ascii="Arial" w:hAnsi="Arial" w:cs="Arial"/>
                <w:sz w:val="20"/>
                <w:szCs w:val="20"/>
              </w:rPr>
              <w:t xml:space="preserve">Can you hold your own sports day in your garden? This could be laps around </w:t>
            </w:r>
            <w:r w:rsidR="000A5264">
              <w:rPr>
                <w:rFonts w:ascii="Arial" w:hAnsi="Arial" w:cs="Arial"/>
                <w:sz w:val="20"/>
                <w:szCs w:val="20"/>
              </w:rPr>
              <w:t xml:space="preserve">the garden, egg and spoon race or </w:t>
            </w:r>
            <w:r w:rsidRPr="00B1055E">
              <w:rPr>
                <w:rFonts w:ascii="Arial" w:hAnsi="Arial" w:cs="Arial"/>
                <w:sz w:val="20"/>
                <w:szCs w:val="20"/>
              </w:rPr>
              <w:t xml:space="preserve">sack race. </w:t>
            </w:r>
            <w:r w:rsidR="000A5264">
              <w:rPr>
                <w:rFonts w:ascii="Arial" w:hAnsi="Arial" w:cs="Arial"/>
                <w:sz w:val="20"/>
                <w:szCs w:val="20"/>
              </w:rPr>
              <w:t xml:space="preserve">Get the family involved and see who can win the most activities. </w:t>
            </w:r>
          </w:p>
          <w:p w14:paraId="15C19A96" w14:textId="77777777" w:rsidR="00B1055E" w:rsidRPr="009174F3" w:rsidRDefault="00B1055E" w:rsidP="00FC3F4E">
            <w:pPr>
              <w:pStyle w:val="NoSpacing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4E97A16E" w14:textId="544D4147" w:rsidR="001F4671" w:rsidRPr="009174F3" w:rsidRDefault="001F4671" w:rsidP="00ED715D">
            <w:pPr>
              <w:pStyle w:val="NoSpacing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</w:tr>
      <w:tr w:rsidR="0006491C" w14:paraId="1DD220E1" w14:textId="77777777" w:rsidTr="00926F2E">
        <w:trPr>
          <w:cantSplit/>
          <w:trHeight w:val="1134"/>
        </w:trPr>
        <w:tc>
          <w:tcPr>
            <w:tcW w:w="711" w:type="dxa"/>
          </w:tcPr>
          <w:p w14:paraId="13ACA78C" w14:textId="77777777" w:rsidR="00C71C92" w:rsidRPr="001C1614" w:rsidRDefault="00C71C92" w:rsidP="00C71C92">
            <w:pPr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lastRenderedPageBreak/>
              <w:t>Fri</w:t>
            </w:r>
          </w:p>
        </w:tc>
        <w:tc>
          <w:tcPr>
            <w:tcW w:w="544" w:type="dxa"/>
            <w:vMerge/>
          </w:tcPr>
          <w:p w14:paraId="61A45D3B" w14:textId="77777777" w:rsidR="00C71C92" w:rsidRPr="001C1614" w:rsidRDefault="00C71C92" w:rsidP="00C71C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2" w:type="dxa"/>
          </w:tcPr>
          <w:p w14:paraId="79998330" w14:textId="71063E4A" w:rsidR="00C71C92" w:rsidRPr="00866EB5" w:rsidRDefault="00C71C92" w:rsidP="00C71C92">
            <w:pPr>
              <w:rPr>
                <w:rFonts w:cstheme="minorHAnsi"/>
                <w:b/>
                <w:szCs w:val="24"/>
              </w:rPr>
            </w:pPr>
            <w:r w:rsidRPr="00866EB5">
              <w:rPr>
                <w:rFonts w:cstheme="minorHAnsi"/>
                <w:b/>
                <w:szCs w:val="24"/>
              </w:rPr>
              <w:t>Maths</w:t>
            </w:r>
            <w:r w:rsidR="0030707B">
              <w:rPr>
                <w:rFonts w:cstheme="minorHAnsi"/>
                <w:b/>
                <w:szCs w:val="24"/>
              </w:rPr>
              <w:t xml:space="preserve"> </w:t>
            </w:r>
            <w:r w:rsidR="00D95B63">
              <w:rPr>
                <w:rFonts w:cstheme="minorHAnsi"/>
                <w:b/>
                <w:szCs w:val="24"/>
              </w:rPr>
              <w:t>–</w:t>
            </w:r>
            <w:r w:rsidR="0030707B">
              <w:rPr>
                <w:rFonts w:cstheme="minorHAnsi"/>
                <w:b/>
                <w:szCs w:val="24"/>
              </w:rPr>
              <w:t xml:space="preserve"> </w:t>
            </w:r>
            <w:r w:rsidR="00D95B63">
              <w:rPr>
                <w:rFonts w:cstheme="minorHAnsi"/>
                <w:b/>
                <w:szCs w:val="24"/>
              </w:rPr>
              <w:t xml:space="preserve">Can you create 4 problems for a family member to solve? Remember you will have to work it out and make sure it is correct. </w:t>
            </w:r>
          </w:p>
          <w:p w14:paraId="259DD2A6" w14:textId="0105DC28" w:rsidR="00926F2E" w:rsidRPr="00926F2E" w:rsidRDefault="00926F2E" w:rsidP="00926F2E">
            <w:pPr>
              <w:ind w:right="-240"/>
              <w:rPr>
                <w:color w:val="0000FF"/>
                <w:u w:val="single"/>
              </w:rPr>
            </w:pPr>
          </w:p>
        </w:tc>
        <w:tc>
          <w:tcPr>
            <w:tcW w:w="523" w:type="dxa"/>
            <w:vMerge/>
            <w:textDirection w:val="tbRl"/>
            <w:vAlign w:val="center"/>
          </w:tcPr>
          <w:p w14:paraId="32A6F9E1" w14:textId="77777777" w:rsidR="00C71C92" w:rsidRPr="001C1614" w:rsidRDefault="00C71C92" w:rsidP="00C71C92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7" w:type="dxa"/>
          </w:tcPr>
          <w:p w14:paraId="35F273E8" w14:textId="7470261E" w:rsidR="00C71C92" w:rsidRDefault="00863B49" w:rsidP="006F7CD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63B49">
              <w:rPr>
                <w:rFonts w:cstheme="minorHAnsi"/>
                <w:b/>
                <w:sz w:val="24"/>
                <w:szCs w:val="24"/>
              </w:rPr>
              <w:t>English</w:t>
            </w:r>
            <w:r w:rsidR="00ED53A0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="006F7CD9" w:rsidRPr="006F7CD9">
              <w:rPr>
                <w:rFonts w:cstheme="minorHAnsi"/>
                <w:b/>
                <w:sz w:val="24"/>
                <w:szCs w:val="24"/>
              </w:rPr>
              <w:t>Look out for a picture and questions to go with it on Class Story</w:t>
            </w:r>
          </w:p>
          <w:p w14:paraId="1F4D15DD" w14:textId="77777777" w:rsidR="00556EF3" w:rsidRDefault="00556EF3" w:rsidP="00863B4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3066525B" w14:textId="766371D4" w:rsidR="00F62BF2" w:rsidRPr="001C1614" w:rsidRDefault="000F109C" w:rsidP="0030707B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" w:type="dxa"/>
            <w:vMerge/>
          </w:tcPr>
          <w:p w14:paraId="60722913" w14:textId="77777777" w:rsidR="00C71C92" w:rsidRPr="001C1614" w:rsidRDefault="00C71C92" w:rsidP="00C71C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7" w:type="dxa"/>
          </w:tcPr>
          <w:p w14:paraId="33D2173C" w14:textId="062FD373" w:rsidR="00347C47" w:rsidRPr="0060772D" w:rsidRDefault="00B1055E" w:rsidP="00B1055E">
            <w:pPr>
              <w:shd w:val="clear" w:color="auto" w:fill="FFFFFF"/>
              <w:jc w:val="center"/>
              <w:rPr>
                <w:rFonts w:cstheme="minorHAnsi"/>
              </w:rPr>
            </w:pPr>
            <w:r w:rsidRPr="00B1055E">
              <w:rPr>
                <w:rFonts w:cstheme="minorHAnsi"/>
                <w:b/>
                <w:sz w:val="44"/>
              </w:rPr>
              <w:t>Have a lovely afternoon!</w:t>
            </w:r>
          </w:p>
        </w:tc>
      </w:tr>
    </w:tbl>
    <w:p w14:paraId="2144278A" w14:textId="146345F4" w:rsidR="00CF5A96" w:rsidRPr="00FC6BDB" w:rsidRDefault="00CF5A96"/>
    <w:sectPr w:rsidR="00CF5A96" w:rsidRPr="00FC6BDB" w:rsidSect="00FC6BDB">
      <w:headerReference w:type="even" r:id="rId14"/>
      <w:headerReference w:type="default" r:id="rId15"/>
      <w:headerReference w:type="first" r:id="rId16"/>
      <w:pgSz w:w="16838" w:h="11906" w:orient="landscape"/>
      <w:pgMar w:top="567" w:right="624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BFE41" w14:textId="77777777" w:rsidR="00012B4C" w:rsidRDefault="00012B4C" w:rsidP="00CF5A96">
      <w:pPr>
        <w:spacing w:after="0" w:line="240" w:lineRule="auto"/>
      </w:pPr>
      <w:r>
        <w:separator/>
      </w:r>
    </w:p>
  </w:endnote>
  <w:endnote w:type="continuationSeparator" w:id="0">
    <w:p w14:paraId="5A31A20F" w14:textId="77777777" w:rsidR="00012B4C" w:rsidRDefault="00012B4C" w:rsidP="00CF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A5D59" w14:textId="77777777" w:rsidR="00012B4C" w:rsidRDefault="00012B4C" w:rsidP="00CF5A96">
      <w:pPr>
        <w:spacing w:after="0" w:line="240" w:lineRule="auto"/>
      </w:pPr>
      <w:r>
        <w:separator/>
      </w:r>
    </w:p>
  </w:footnote>
  <w:footnote w:type="continuationSeparator" w:id="0">
    <w:p w14:paraId="3E9B846B" w14:textId="77777777" w:rsidR="00012B4C" w:rsidRDefault="00012B4C" w:rsidP="00CF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3C4F8" w14:textId="77777777" w:rsidR="00CF5A96" w:rsidRDefault="00683BC3">
    <w:pPr>
      <w:pStyle w:val="Header"/>
    </w:pPr>
    <w:r>
      <w:rPr>
        <w:noProof/>
        <w:lang w:eastAsia="en-GB"/>
      </w:rPr>
      <w:pict w14:anchorId="289C82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525376" o:spid="_x0000_s2050" type="#_x0000_t75" style="position:absolute;margin-left:0;margin-top:0;width:507.6pt;height:510.15pt;z-index:-251657216;mso-position-horizontal:center;mso-position-horizontal-relative:margin;mso-position-vertical:center;mso-position-vertical-relative:margin" o:allowincell="f">
          <v:imagedata r:id="rId1" o:title="Harrow Gate Primary Academy Logo Red Circle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EE1D6" w14:textId="77777777" w:rsidR="00CF5A96" w:rsidRDefault="00683BC3">
    <w:pPr>
      <w:pStyle w:val="Header"/>
    </w:pPr>
    <w:r>
      <w:rPr>
        <w:noProof/>
        <w:lang w:eastAsia="en-GB"/>
      </w:rPr>
      <w:pict w14:anchorId="17578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525377" o:spid="_x0000_s2051" type="#_x0000_t75" style="position:absolute;margin-left:0;margin-top:0;width:507.6pt;height:510.15pt;z-index:-251656192;mso-position-horizontal:center;mso-position-horizontal-relative:margin;mso-position-vertical:center;mso-position-vertical-relative:margin" o:allowincell="f">
          <v:imagedata r:id="rId1" o:title="Harrow Gate Primary Academy Logo Red Circle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2024A" w14:textId="77777777" w:rsidR="00CF5A96" w:rsidRDefault="00683BC3">
    <w:pPr>
      <w:pStyle w:val="Header"/>
    </w:pPr>
    <w:r>
      <w:rPr>
        <w:noProof/>
        <w:lang w:eastAsia="en-GB"/>
      </w:rPr>
      <w:pict w14:anchorId="143EF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525375" o:spid="_x0000_s2049" type="#_x0000_t75" style="position:absolute;margin-left:0;margin-top:0;width:507.6pt;height:510.15pt;z-index:-251658240;mso-position-horizontal:center;mso-position-horizontal-relative:margin;mso-position-vertical:center;mso-position-vertical-relative:margin" o:allowincell="f">
          <v:imagedata r:id="rId1" o:title="Harrow Gate Primary Academy Logo Red Circle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A34"/>
    <w:multiLevelType w:val="hybridMultilevel"/>
    <w:tmpl w:val="F41EA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49E"/>
    <w:multiLevelType w:val="hybridMultilevel"/>
    <w:tmpl w:val="31A29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F10DE"/>
    <w:multiLevelType w:val="hybridMultilevel"/>
    <w:tmpl w:val="A6349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A2511"/>
    <w:multiLevelType w:val="hybridMultilevel"/>
    <w:tmpl w:val="448C3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148D1"/>
    <w:multiLevelType w:val="hybridMultilevel"/>
    <w:tmpl w:val="1FB4C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7082"/>
    <w:multiLevelType w:val="hybridMultilevel"/>
    <w:tmpl w:val="02C0C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E151D"/>
    <w:multiLevelType w:val="hybridMultilevel"/>
    <w:tmpl w:val="7DE8D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7210F"/>
    <w:multiLevelType w:val="hybridMultilevel"/>
    <w:tmpl w:val="F0FA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0BAC"/>
    <w:multiLevelType w:val="hybridMultilevel"/>
    <w:tmpl w:val="DB12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A6314"/>
    <w:multiLevelType w:val="hybridMultilevel"/>
    <w:tmpl w:val="E9A4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C06FE"/>
    <w:multiLevelType w:val="hybridMultilevel"/>
    <w:tmpl w:val="E79E335C"/>
    <w:lvl w:ilvl="0" w:tplc="9774B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146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1E5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74D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22D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628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FC2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B8E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74B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9F5F5A"/>
    <w:multiLevelType w:val="hybridMultilevel"/>
    <w:tmpl w:val="D4682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0CDE"/>
    <w:multiLevelType w:val="hybridMultilevel"/>
    <w:tmpl w:val="FA2E3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D2461"/>
    <w:multiLevelType w:val="hybridMultilevel"/>
    <w:tmpl w:val="BB147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D7E25"/>
    <w:multiLevelType w:val="hybridMultilevel"/>
    <w:tmpl w:val="3B1AC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2492E"/>
    <w:multiLevelType w:val="hybridMultilevel"/>
    <w:tmpl w:val="5F2E0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72E6F"/>
    <w:multiLevelType w:val="hybridMultilevel"/>
    <w:tmpl w:val="131E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021F2"/>
    <w:multiLevelType w:val="hybridMultilevel"/>
    <w:tmpl w:val="EF924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C2416"/>
    <w:multiLevelType w:val="hybridMultilevel"/>
    <w:tmpl w:val="C47C7F70"/>
    <w:lvl w:ilvl="0" w:tplc="900EDD92">
      <w:start w:val="1"/>
      <w:numFmt w:val="decimal"/>
      <w:lvlText w:val="%1."/>
      <w:lvlJc w:val="left"/>
      <w:pPr>
        <w:ind w:left="643" w:hanging="360"/>
      </w:pPr>
      <w:rPr>
        <w:rFonts w:ascii="Comic Sans MS" w:hAnsi="Comic Sans MS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A5C1A"/>
    <w:multiLevelType w:val="hybridMultilevel"/>
    <w:tmpl w:val="4680F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922DB"/>
    <w:multiLevelType w:val="hybridMultilevel"/>
    <w:tmpl w:val="C89EF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C6CD6"/>
    <w:multiLevelType w:val="hybridMultilevel"/>
    <w:tmpl w:val="4AFCF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56CE8"/>
    <w:multiLevelType w:val="hybridMultilevel"/>
    <w:tmpl w:val="E9A4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377F0"/>
    <w:multiLevelType w:val="hybridMultilevel"/>
    <w:tmpl w:val="FDBCD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07D07"/>
    <w:multiLevelType w:val="hybridMultilevel"/>
    <w:tmpl w:val="7B888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42727"/>
    <w:multiLevelType w:val="hybridMultilevel"/>
    <w:tmpl w:val="79B8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12"/>
  </w:num>
  <w:num w:numId="5">
    <w:abstractNumId w:val="8"/>
  </w:num>
  <w:num w:numId="6">
    <w:abstractNumId w:val="20"/>
  </w:num>
  <w:num w:numId="7">
    <w:abstractNumId w:val="14"/>
  </w:num>
  <w:num w:numId="8">
    <w:abstractNumId w:val="2"/>
  </w:num>
  <w:num w:numId="9">
    <w:abstractNumId w:val="6"/>
  </w:num>
  <w:num w:numId="10">
    <w:abstractNumId w:val="21"/>
  </w:num>
  <w:num w:numId="11">
    <w:abstractNumId w:val="19"/>
  </w:num>
  <w:num w:numId="12">
    <w:abstractNumId w:val="11"/>
  </w:num>
  <w:num w:numId="13">
    <w:abstractNumId w:val="0"/>
  </w:num>
  <w:num w:numId="14">
    <w:abstractNumId w:val="24"/>
  </w:num>
  <w:num w:numId="15">
    <w:abstractNumId w:val="9"/>
  </w:num>
  <w:num w:numId="16">
    <w:abstractNumId w:val="22"/>
  </w:num>
  <w:num w:numId="17">
    <w:abstractNumId w:val="16"/>
  </w:num>
  <w:num w:numId="18">
    <w:abstractNumId w:val="23"/>
  </w:num>
  <w:num w:numId="19">
    <w:abstractNumId w:val="18"/>
  </w:num>
  <w:num w:numId="20">
    <w:abstractNumId w:val="1"/>
  </w:num>
  <w:num w:numId="21">
    <w:abstractNumId w:val="4"/>
  </w:num>
  <w:num w:numId="22">
    <w:abstractNumId w:val="15"/>
  </w:num>
  <w:num w:numId="23">
    <w:abstractNumId w:val="25"/>
  </w:num>
  <w:num w:numId="24">
    <w:abstractNumId w:val="10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CC"/>
    <w:rsid w:val="00012B4C"/>
    <w:rsid w:val="000167BB"/>
    <w:rsid w:val="0003550D"/>
    <w:rsid w:val="00041C23"/>
    <w:rsid w:val="000422C3"/>
    <w:rsid w:val="00043252"/>
    <w:rsid w:val="0006491C"/>
    <w:rsid w:val="00072F8C"/>
    <w:rsid w:val="00087E50"/>
    <w:rsid w:val="000A5264"/>
    <w:rsid w:val="000B0F5D"/>
    <w:rsid w:val="000D07B6"/>
    <w:rsid w:val="000E2BBF"/>
    <w:rsid w:val="000F109C"/>
    <w:rsid w:val="00143FC7"/>
    <w:rsid w:val="00166387"/>
    <w:rsid w:val="001809A2"/>
    <w:rsid w:val="00187ADC"/>
    <w:rsid w:val="001931EF"/>
    <w:rsid w:val="001A7D5B"/>
    <w:rsid w:val="001C1614"/>
    <w:rsid w:val="001C4A14"/>
    <w:rsid w:val="001F4671"/>
    <w:rsid w:val="00202B3F"/>
    <w:rsid w:val="00220F88"/>
    <w:rsid w:val="0023587E"/>
    <w:rsid w:val="00253B06"/>
    <w:rsid w:val="00257C66"/>
    <w:rsid w:val="002658D0"/>
    <w:rsid w:val="00277EFC"/>
    <w:rsid w:val="002A217B"/>
    <w:rsid w:val="002D62A7"/>
    <w:rsid w:val="0030707B"/>
    <w:rsid w:val="00315412"/>
    <w:rsid w:val="00347C47"/>
    <w:rsid w:val="00353B7C"/>
    <w:rsid w:val="00395AF9"/>
    <w:rsid w:val="00397E68"/>
    <w:rsid w:val="003A3CB4"/>
    <w:rsid w:val="003A57F9"/>
    <w:rsid w:val="003B05D5"/>
    <w:rsid w:val="003B5675"/>
    <w:rsid w:val="003E7C33"/>
    <w:rsid w:val="004069F4"/>
    <w:rsid w:val="00417D50"/>
    <w:rsid w:val="00421D1A"/>
    <w:rsid w:val="0042451C"/>
    <w:rsid w:val="00437AF1"/>
    <w:rsid w:val="0044066F"/>
    <w:rsid w:val="004431C8"/>
    <w:rsid w:val="004811EB"/>
    <w:rsid w:val="004C0871"/>
    <w:rsid w:val="004C530D"/>
    <w:rsid w:val="004C620C"/>
    <w:rsid w:val="004E6810"/>
    <w:rsid w:val="004F5CC3"/>
    <w:rsid w:val="004F6BD1"/>
    <w:rsid w:val="00501708"/>
    <w:rsid w:val="005028F5"/>
    <w:rsid w:val="0053721D"/>
    <w:rsid w:val="005567B5"/>
    <w:rsid w:val="00556EF3"/>
    <w:rsid w:val="00567ACC"/>
    <w:rsid w:val="005707F5"/>
    <w:rsid w:val="005721CC"/>
    <w:rsid w:val="00577115"/>
    <w:rsid w:val="005956AE"/>
    <w:rsid w:val="005B5F7D"/>
    <w:rsid w:val="005D5957"/>
    <w:rsid w:val="005E40E7"/>
    <w:rsid w:val="005F0DA7"/>
    <w:rsid w:val="006021D9"/>
    <w:rsid w:val="0060772D"/>
    <w:rsid w:val="006516E8"/>
    <w:rsid w:val="0065256F"/>
    <w:rsid w:val="00657CD3"/>
    <w:rsid w:val="006607A0"/>
    <w:rsid w:val="00671663"/>
    <w:rsid w:val="00675A78"/>
    <w:rsid w:val="00683BC3"/>
    <w:rsid w:val="006C5635"/>
    <w:rsid w:val="006F7CD9"/>
    <w:rsid w:val="00705482"/>
    <w:rsid w:val="00715383"/>
    <w:rsid w:val="00726AE8"/>
    <w:rsid w:val="007619FC"/>
    <w:rsid w:val="007746B7"/>
    <w:rsid w:val="007F301B"/>
    <w:rsid w:val="00806D63"/>
    <w:rsid w:val="0086390B"/>
    <w:rsid w:val="00863B49"/>
    <w:rsid w:val="00866EB5"/>
    <w:rsid w:val="00867F57"/>
    <w:rsid w:val="008A1E15"/>
    <w:rsid w:val="008B652A"/>
    <w:rsid w:val="008E29E1"/>
    <w:rsid w:val="00911D31"/>
    <w:rsid w:val="009174F3"/>
    <w:rsid w:val="00925A9B"/>
    <w:rsid w:val="00926F2E"/>
    <w:rsid w:val="00957FAB"/>
    <w:rsid w:val="00972EFE"/>
    <w:rsid w:val="009901D9"/>
    <w:rsid w:val="009A1C9A"/>
    <w:rsid w:val="009B4E56"/>
    <w:rsid w:val="009D4F0C"/>
    <w:rsid w:val="009E4C75"/>
    <w:rsid w:val="00A0504F"/>
    <w:rsid w:val="00A25982"/>
    <w:rsid w:val="00A52468"/>
    <w:rsid w:val="00AF453B"/>
    <w:rsid w:val="00B1055E"/>
    <w:rsid w:val="00B47348"/>
    <w:rsid w:val="00B67C0C"/>
    <w:rsid w:val="00B763BB"/>
    <w:rsid w:val="00BE3B06"/>
    <w:rsid w:val="00C41AE6"/>
    <w:rsid w:val="00C47521"/>
    <w:rsid w:val="00C60CFF"/>
    <w:rsid w:val="00C71C92"/>
    <w:rsid w:val="00C92AA9"/>
    <w:rsid w:val="00C9681D"/>
    <w:rsid w:val="00CB0DA9"/>
    <w:rsid w:val="00CC4301"/>
    <w:rsid w:val="00CF5A96"/>
    <w:rsid w:val="00D21DED"/>
    <w:rsid w:val="00D856D0"/>
    <w:rsid w:val="00D95B63"/>
    <w:rsid w:val="00D97370"/>
    <w:rsid w:val="00DA02CA"/>
    <w:rsid w:val="00DC4416"/>
    <w:rsid w:val="00DD2A92"/>
    <w:rsid w:val="00DD48F4"/>
    <w:rsid w:val="00E05736"/>
    <w:rsid w:val="00E419E3"/>
    <w:rsid w:val="00E4368A"/>
    <w:rsid w:val="00E559A3"/>
    <w:rsid w:val="00E668E5"/>
    <w:rsid w:val="00E6720B"/>
    <w:rsid w:val="00EA73EC"/>
    <w:rsid w:val="00ED0D7D"/>
    <w:rsid w:val="00ED0FCB"/>
    <w:rsid w:val="00ED53A0"/>
    <w:rsid w:val="00ED69EC"/>
    <w:rsid w:val="00ED715D"/>
    <w:rsid w:val="00F02C42"/>
    <w:rsid w:val="00F06627"/>
    <w:rsid w:val="00F35153"/>
    <w:rsid w:val="00F4227D"/>
    <w:rsid w:val="00F45206"/>
    <w:rsid w:val="00F53FCA"/>
    <w:rsid w:val="00F62BF2"/>
    <w:rsid w:val="00F71143"/>
    <w:rsid w:val="00F84901"/>
    <w:rsid w:val="00FA4FC9"/>
    <w:rsid w:val="00FB37AA"/>
    <w:rsid w:val="00FB7CF0"/>
    <w:rsid w:val="00FC3F4E"/>
    <w:rsid w:val="00FC6BDB"/>
    <w:rsid w:val="00FD4A9C"/>
    <w:rsid w:val="00FE6D0A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5DAD95"/>
  <w15:chartTrackingRefBased/>
  <w15:docId w15:val="{098D0AC6-16CC-4E89-A418-D495FF31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A96"/>
  </w:style>
  <w:style w:type="paragraph" w:styleId="Footer">
    <w:name w:val="footer"/>
    <w:basedOn w:val="Normal"/>
    <w:link w:val="FooterChar"/>
    <w:uiPriority w:val="99"/>
    <w:unhideWhenUsed/>
    <w:rsid w:val="00CF5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A96"/>
  </w:style>
  <w:style w:type="character" w:styleId="Hyperlink">
    <w:name w:val="Hyperlink"/>
    <w:basedOn w:val="DefaultParagraphFont"/>
    <w:uiPriority w:val="99"/>
    <w:unhideWhenUsed/>
    <w:rsid w:val="00C71C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EB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3587E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04F"/>
    <w:rPr>
      <w:color w:val="605E5C"/>
      <w:shd w:val="clear" w:color="auto" w:fill="E1DFDD"/>
    </w:rPr>
  </w:style>
  <w:style w:type="paragraph" w:customStyle="1" w:styleId="Default">
    <w:name w:val="Default"/>
    <w:rsid w:val="00FB7CF0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B7CF0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41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7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9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pellingframe.co.uk/spelling-rule/74/36-Random-selection-of-12-words-taken-from-years-3-and-4-word-lis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MXoHKwWmU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ellingframe.co.uk/spelling-rule/74/36-Random-selection-of-12-words-taken-from-years-3-and-4-word-lis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4F6D2-84F7-4093-9130-9FEE048F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Charlotte</dc:creator>
  <cp:keywords/>
  <dc:description/>
  <cp:lastModifiedBy>Henderson, Olivia</cp:lastModifiedBy>
  <cp:revision>9</cp:revision>
  <dcterms:created xsi:type="dcterms:W3CDTF">2020-06-29T13:55:00Z</dcterms:created>
  <dcterms:modified xsi:type="dcterms:W3CDTF">2020-07-16T08:05:00Z</dcterms:modified>
</cp:coreProperties>
</file>