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68" w:rsidRDefault="00C66455" w:rsidP="00C66455">
      <w:pPr>
        <w:jc w:val="center"/>
        <w:rPr>
          <w:rFonts w:ascii="SassoonPrimaryInfant" w:hAnsi="SassoonPrimaryInfant"/>
          <w:sz w:val="80"/>
          <w:szCs w:val="80"/>
        </w:rPr>
      </w:pPr>
      <w:proofErr w:type="gramStart"/>
      <w:r>
        <w:rPr>
          <w:rFonts w:ascii="SassoonPrimaryInfant" w:hAnsi="SassoonPrimaryInfant"/>
          <w:sz w:val="80"/>
          <w:szCs w:val="80"/>
        </w:rPr>
        <w:t>bicycle</w:t>
      </w:r>
      <w:proofErr w:type="gramEnd"/>
    </w:p>
    <w:p w:rsidR="00C66455" w:rsidRDefault="00C66455" w:rsidP="00C66455">
      <w:pPr>
        <w:jc w:val="center"/>
        <w:rPr>
          <w:rFonts w:ascii="SassoonPrimaryInfant" w:hAnsi="SassoonPrimaryInfant"/>
          <w:sz w:val="80"/>
          <w:szCs w:val="80"/>
        </w:rPr>
      </w:pPr>
      <w:bookmarkStart w:id="0" w:name="_GoBack"/>
      <w:bookmarkEnd w:id="0"/>
      <w:proofErr w:type="gramStart"/>
      <w:r>
        <w:rPr>
          <w:rFonts w:ascii="SassoonPrimaryInfant" w:hAnsi="SassoonPrimaryInfant"/>
          <w:sz w:val="80"/>
          <w:szCs w:val="80"/>
        </w:rPr>
        <w:t>special</w:t>
      </w:r>
      <w:proofErr w:type="gramEnd"/>
    </w:p>
    <w:p w:rsidR="00C66455" w:rsidRDefault="00C66455" w:rsidP="00C66455">
      <w:pPr>
        <w:jc w:val="center"/>
        <w:rPr>
          <w:rFonts w:ascii="SassoonPrimaryInfant" w:hAnsi="SassoonPrimaryInfant"/>
          <w:sz w:val="80"/>
          <w:szCs w:val="80"/>
        </w:rPr>
      </w:pPr>
      <w:proofErr w:type="gramStart"/>
      <w:r>
        <w:rPr>
          <w:rFonts w:ascii="SassoonPrimaryInfant" w:hAnsi="SassoonPrimaryInfant"/>
          <w:sz w:val="80"/>
          <w:szCs w:val="80"/>
        </w:rPr>
        <w:t>exercise</w:t>
      </w:r>
      <w:proofErr w:type="gramEnd"/>
    </w:p>
    <w:p w:rsidR="00C66455" w:rsidRDefault="00C66455" w:rsidP="00C66455">
      <w:pPr>
        <w:jc w:val="center"/>
        <w:rPr>
          <w:rFonts w:ascii="SassoonPrimaryInfant" w:hAnsi="SassoonPrimaryInfant"/>
          <w:sz w:val="80"/>
          <w:szCs w:val="80"/>
        </w:rPr>
      </w:pPr>
      <w:proofErr w:type="gramStart"/>
      <w:r>
        <w:rPr>
          <w:rFonts w:ascii="SassoonPrimaryInfant" w:hAnsi="SassoonPrimaryInfant"/>
          <w:sz w:val="80"/>
          <w:szCs w:val="80"/>
        </w:rPr>
        <w:t>recent</w:t>
      </w:r>
      <w:proofErr w:type="gramEnd"/>
    </w:p>
    <w:p w:rsidR="00C66455" w:rsidRDefault="00C66455" w:rsidP="00C66455">
      <w:pPr>
        <w:jc w:val="center"/>
        <w:rPr>
          <w:rFonts w:ascii="SassoonPrimaryInfant" w:hAnsi="SassoonPrimaryInfant"/>
          <w:sz w:val="80"/>
          <w:szCs w:val="80"/>
        </w:rPr>
      </w:pPr>
      <w:proofErr w:type="gramStart"/>
      <w:r>
        <w:rPr>
          <w:rFonts w:ascii="SassoonPrimaryInfant" w:hAnsi="SassoonPrimaryInfant"/>
          <w:sz w:val="80"/>
          <w:szCs w:val="80"/>
        </w:rPr>
        <w:t>notice</w:t>
      </w:r>
      <w:proofErr w:type="gramEnd"/>
    </w:p>
    <w:p w:rsidR="00C66455" w:rsidRDefault="00C66455" w:rsidP="00C66455">
      <w:pPr>
        <w:jc w:val="center"/>
        <w:rPr>
          <w:rFonts w:ascii="SassoonPrimaryInfant" w:hAnsi="SassoonPrimaryInfant"/>
          <w:sz w:val="80"/>
          <w:szCs w:val="80"/>
        </w:rPr>
      </w:pPr>
      <w:proofErr w:type="gramStart"/>
      <w:r>
        <w:rPr>
          <w:rFonts w:ascii="SassoonPrimaryInfant" w:hAnsi="SassoonPrimaryInfant"/>
          <w:sz w:val="80"/>
          <w:szCs w:val="80"/>
        </w:rPr>
        <w:t>actual</w:t>
      </w:r>
      <w:proofErr w:type="gramEnd"/>
    </w:p>
    <w:p w:rsidR="00C66455" w:rsidRDefault="00C66455" w:rsidP="00C66455">
      <w:pPr>
        <w:jc w:val="center"/>
        <w:rPr>
          <w:rFonts w:ascii="SassoonPrimaryInfant" w:hAnsi="SassoonPrimaryInfant"/>
          <w:sz w:val="80"/>
          <w:szCs w:val="80"/>
        </w:rPr>
      </w:pPr>
      <w:proofErr w:type="gramStart"/>
      <w:r>
        <w:rPr>
          <w:rFonts w:ascii="SassoonPrimaryInfant" w:hAnsi="SassoonPrimaryInfant"/>
          <w:sz w:val="80"/>
          <w:szCs w:val="80"/>
        </w:rPr>
        <w:t>actually</w:t>
      </w:r>
      <w:proofErr w:type="gramEnd"/>
    </w:p>
    <w:p w:rsidR="00C66455" w:rsidRDefault="00C66455" w:rsidP="00C66455">
      <w:pPr>
        <w:jc w:val="center"/>
        <w:rPr>
          <w:rFonts w:ascii="SassoonPrimaryInfant" w:hAnsi="SassoonPrimaryInfant"/>
          <w:sz w:val="80"/>
          <w:szCs w:val="80"/>
        </w:rPr>
      </w:pPr>
      <w:r>
        <w:rPr>
          <w:rFonts w:ascii="SassoonPrimaryInfant" w:hAnsi="SassoonPrimaryInfant"/>
          <w:sz w:val="80"/>
          <w:szCs w:val="80"/>
        </w:rPr>
        <w:t>February</w:t>
      </w:r>
    </w:p>
    <w:p w:rsidR="00C66455" w:rsidRDefault="00C66455" w:rsidP="00C66455">
      <w:pPr>
        <w:jc w:val="center"/>
        <w:rPr>
          <w:rFonts w:ascii="SassoonPrimaryInfant" w:hAnsi="SassoonPrimaryInfant"/>
          <w:sz w:val="80"/>
          <w:szCs w:val="80"/>
        </w:rPr>
      </w:pPr>
      <w:proofErr w:type="gramStart"/>
      <w:r>
        <w:rPr>
          <w:rFonts w:ascii="SassoonPrimaryInfant" w:hAnsi="SassoonPrimaryInfant"/>
          <w:sz w:val="80"/>
          <w:szCs w:val="80"/>
        </w:rPr>
        <w:t>ordinary</w:t>
      </w:r>
      <w:proofErr w:type="gramEnd"/>
    </w:p>
    <w:p w:rsidR="00C66455" w:rsidRDefault="00C66455" w:rsidP="00C66455">
      <w:pPr>
        <w:jc w:val="center"/>
      </w:pPr>
      <w:proofErr w:type="gramStart"/>
      <w:r>
        <w:rPr>
          <w:rFonts w:ascii="SassoonPrimaryInfant" w:hAnsi="SassoonPrimaryInfant"/>
          <w:sz w:val="80"/>
          <w:szCs w:val="80"/>
        </w:rPr>
        <w:t>early</w:t>
      </w:r>
      <w:proofErr w:type="gramEnd"/>
    </w:p>
    <w:sectPr w:rsidR="00C66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D0"/>
    <w:rsid w:val="000D40D0"/>
    <w:rsid w:val="00855968"/>
    <w:rsid w:val="00C34C4F"/>
    <w:rsid w:val="00C6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75FEB"/>
  <w15:chartTrackingRefBased/>
  <w15:docId w15:val="{0E5AFD78-EF67-43C9-A80F-EB9309DC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Vernon, Angela</dc:creator>
  <cp:keywords/>
  <dc:description/>
  <cp:lastModifiedBy>Vernon, Angela</cp:lastModifiedBy>
  <cp:revision>2</cp:revision>
  <dcterms:created xsi:type="dcterms:W3CDTF">2020-09-23T10:45:00Z</dcterms:created>
  <dcterms:modified xsi:type="dcterms:W3CDTF">2020-09-23T10:45:00Z</dcterms:modified>
</cp:coreProperties>
</file>