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5555" w:type="pct"/>
        <w:tblInd w:w="-856" w:type="dxa"/>
        <w:tblLayout w:type="fixed"/>
        <w:tblLook w:val="04A0" w:firstRow="1" w:lastRow="0" w:firstColumn="1" w:lastColumn="0" w:noHBand="0" w:noVBand="1"/>
      </w:tblPr>
      <w:tblGrid>
        <w:gridCol w:w="993"/>
        <w:gridCol w:w="1511"/>
        <w:gridCol w:w="2504"/>
        <w:gridCol w:w="2094"/>
        <w:gridCol w:w="411"/>
        <w:gridCol w:w="2504"/>
      </w:tblGrid>
      <w:tr w:rsidR="006B1349" w:rsidTr="003F44F8">
        <w:tc>
          <w:tcPr>
            <w:tcW w:w="5000" w:type="pct"/>
            <w:gridSpan w:val="6"/>
          </w:tcPr>
          <w:p w:rsidR="006B1349" w:rsidRDefault="006B1349" w:rsidP="006B1349">
            <w:pPr>
              <w:jc w:val="center"/>
              <w:rPr>
                <w:rFonts w:ascii="SassoonPrimaryInfant" w:hAnsi="SassoonPrimaryInfant"/>
                <w:b/>
                <w:sz w:val="24"/>
                <w:szCs w:val="28"/>
                <w:u w:val="single"/>
              </w:rPr>
            </w:pPr>
            <w:r>
              <w:rPr>
                <w:rFonts w:ascii="SassoonPrimaryInfant" w:hAnsi="SassoonPrimaryInfant"/>
                <w:b/>
                <w:sz w:val="24"/>
                <w:szCs w:val="28"/>
                <w:u w:val="single"/>
              </w:rPr>
              <w:t>This is your weekly plan if you have a phonics book n</w:t>
            </w:r>
            <w:r w:rsidR="009D7EDD">
              <w:rPr>
                <w:rFonts w:ascii="SassoonPrimaryInfant" w:hAnsi="SassoonPrimaryInfant"/>
                <w:b/>
                <w:sz w:val="24"/>
                <w:szCs w:val="28"/>
                <w:u w:val="single"/>
              </w:rPr>
              <w:t>umber 2</w:t>
            </w:r>
          </w:p>
          <w:p w:rsidR="006B1349" w:rsidRDefault="009D7EDD" w:rsidP="006B1349">
            <w:pPr>
              <w:jc w:val="center"/>
              <w:rPr>
                <w:rFonts w:ascii="SassoonPrimaryInfant" w:hAnsi="SassoonPrimaryInfant"/>
                <w:b/>
                <w:sz w:val="24"/>
                <w:szCs w:val="28"/>
                <w:u w:val="single"/>
              </w:rPr>
            </w:pPr>
            <w:r>
              <w:rPr>
                <w:noProof/>
                <w:lang w:eastAsia="en-GB"/>
              </w:rPr>
              <w:drawing>
                <wp:inline distT="0" distB="0" distL="0" distR="0" wp14:anchorId="1C3C6E47" wp14:editId="3F220F75">
                  <wp:extent cx="1558456" cy="2175622"/>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590966" cy="2221007"/>
                          </a:xfrm>
                          <a:prstGeom prst="rect">
                            <a:avLst/>
                          </a:prstGeom>
                        </pic:spPr>
                      </pic:pic>
                    </a:graphicData>
                  </a:graphic>
                </wp:inline>
              </w:drawing>
            </w:r>
          </w:p>
        </w:tc>
      </w:tr>
      <w:tr w:rsidR="003F44F8" w:rsidTr="003F44F8">
        <w:tc>
          <w:tcPr>
            <w:tcW w:w="5000" w:type="pct"/>
            <w:gridSpan w:val="6"/>
          </w:tcPr>
          <w:p w:rsidR="006B1349" w:rsidRPr="00064571" w:rsidRDefault="003F44F8" w:rsidP="006B1349">
            <w:pPr>
              <w:jc w:val="center"/>
              <w:rPr>
                <w:rFonts w:ascii="SassoonPrimaryInfant" w:hAnsi="SassoonPrimaryInfant"/>
                <w:b/>
                <w:sz w:val="24"/>
                <w:szCs w:val="28"/>
                <w:u w:val="single"/>
              </w:rPr>
            </w:pPr>
            <w:r>
              <w:rPr>
                <w:rFonts w:ascii="SassoonPrimaryInfant" w:hAnsi="SassoonPrimaryInfant"/>
                <w:b/>
                <w:sz w:val="24"/>
                <w:szCs w:val="28"/>
                <w:u w:val="single"/>
              </w:rPr>
              <w:t>Everyday your child must;</w:t>
            </w:r>
          </w:p>
        </w:tc>
      </w:tr>
      <w:tr w:rsidR="003F44F8" w:rsidTr="003F44F8">
        <w:tc>
          <w:tcPr>
            <w:tcW w:w="1250" w:type="pct"/>
            <w:gridSpan w:val="2"/>
          </w:tcPr>
          <w:p w:rsidR="003F44F8" w:rsidRPr="003F44F8" w:rsidRDefault="003F44F8" w:rsidP="003F44F8">
            <w:pPr>
              <w:jc w:val="center"/>
              <w:rPr>
                <w:rFonts w:ascii="SassoonPrimaryInfant" w:hAnsi="SassoonPrimaryInfant"/>
                <w:b/>
                <w:u w:val="single"/>
              </w:rPr>
            </w:pPr>
            <w:r w:rsidRPr="003F44F8">
              <w:rPr>
                <w:rFonts w:ascii="SassoonPrimaryInfant" w:hAnsi="SassoonPrimaryInfant"/>
                <w:b/>
                <w:u w:val="single"/>
              </w:rPr>
              <w:t>Daily work out</w:t>
            </w:r>
          </w:p>
          <w:p w:rsidR="003F44F8" w:rsidRPr="003F44F8" w:rsidRDefault="003F44F8" w:rsidP="003F44F8">
            <w:pPr>
              <w:jc w:val="center"/>
              <w:rPr>
                <w:rFonts w:ascii="SassoonPrimaryInfant" w:hAnsi="SassoonPrimaryInfant"/>
                <w:color w:val="0070C0"/>
              </w:rPr>
            </w:pPr>
            <w:r w:rsidRPr="003F44F8">
              <w:rPr>
                <w:rFonts w:ascii="SassoonPrimaryInfant" w:hAnsi="SassoonPrimaryInfant"/>
                <w:color w:val="0070C0"/>
              </w:rPr>
              <w:t>https://youtu.be/JoF_d5sgGgc</w:t>
            </w:r>
          </w:p>
          <w:p w:rsidR="003F44F8" w:rsidRPr="003F44F8" w:rsidRDefault="003F44F8" w:rsidP="003F44F8">
            <w:pPr>
              <w:jc w:val="center"/>
              <w:rPr>
                <w:rFonts w:ascii="SassoonPrimaryInfant" w:hAnsi="SassoonPrimaryInfant"/>
                <w:b/>
                <w:u w:val="single"/>
              </w:rPr>
            </w:pPr>
            <w:r w:rsidRPr="003F44F8">
              <w:rPr>
                <w:rFonts w:ascii="SassoonPrimaryInfant" w:hAnsi="SassoonPrimaryInfant"/>
                <w:b/>
                <w:u w:val="single"/>
              </w:rPr>
              <w:t>Relaxation exercise</w:t>
            </w:r>
          </w:p>
          <w:p w:rsidR="003F44F8" w:rsidRPr="003F44F8" w:rsidRDefault="003F44F8" w:rsidP="003F44F8">
            <w:r w:rsidRPr="003F44F8">
              <w:rPr>
                <w:rFonts w:ascii="SassoonPrimaryInfant" w:hAnsi="SassoonPrimaryInfant"/>
                <w:color w:val="0070C0"/>
              </w:rPr>
              <w:t>https://youtu.be/jzYtNWjQiK0</w:t>
            </w:r>
          </w:p>
        </w:tc>
        <w:tc>
          <w:tcPr>
            <w:tcW w:w="1250" w:type="pct"/>
          </w:tcPr>
          <w:p w:rsidR="003F44F8" w:rsidRPr="003F44F8" w:rsidRDefault="003F44F8" w:rsidP="003F44F8">
            <w:pPr>
              <w:jc w:val="center"/>
              <w:rPr>
                <w:rFonts w:ascii="SassoonPrimaryInfant" w:hAnsi="SassoonPrimaryInfant"/>
                <w:b/>
                <w:u w:val="single"/>
              </w:rPr>
            </w:pPr>
            <w:r w:rsidRPr="003F44F8">
              <w:rPr>
                <w:rFonts w:ascii="SassoonPrimaryInfant" w:hAnsi="SassoonPrimaryInfant"/>
                <w:b/>
                <w:u w:val="single"/>
              </w:rPr>
              <w:t xml:space="preserve"> P</w:t>
            </w:r>
            <w:r w:rsidRPr="003F44F8">
              <w:rPr>
                <w:rFonts w:ascii="SassoonPrimaryInfant" w:hAnsi="SassoonPrimaryInfant"/>
                <w:b/>
                <w:u w:val="single"/>
              </w:rPr>
              <w:t>ractice</w:t>
            </w:r>
            <w:r w:rsidRPr="003F44F8">
              <w:rPr>
                <w:rFonts w:ascii="SassoonPrimaryInfant" w:hAnsi="SassoonPrimaryInfant"/>
                <w:b/>
                <w:u w:val="single"/>
              </w:rPr>
              <w:t xml:space="preserve"> their</w:t>
            </w:r>
            <w:r w:rsidRPr="003F44F8">
              <w:rPr>
                <w:rFonts w:ascii="SassoonPrimaryInfant" w:hAnsi="SassoonPrimaryInfant"/>
                <w:b/>
                <w:u w:val="single"/>
              </w:rPr>
              <w:t>;</w:t>
            </w:r>
          </w:p>
          <w:p w:rsidR="003F44F8" w:rsidRPr="003F44F8" w:rsidRDefault="003F44F8" w:rsidP="003F44F8">
            <w:pPr>
              <w:pStyle w:val="ListParagraph"/>
              <w:numPr>
                <w:ilvl w:val="0"/>
                <w:numId w:val="4"/>
              </w:numPr>
              <w:rPr>
                <w:rFonts w:ascii="SassoonPrimaryInfant" w:hAnsi="SassoonPrimaryInfant"/>
              </w:rPr>
            </w:pPr>
            <w:r w:rsidRPr="003F44F8">
              <w:rPr>
                <w:rFonts w:ascii="SassoonPrimaryInfant" w:hAnsi="SassoonPrimaryInfant"/>
              </w:rPr>
              <w:t>Handwriting card (name or patterns)</w:t>
            </w:r>
          </w:p>
          <w:p w:rsidR="003F44F8" w:rsidRPr="003F44F8" w:rsidRDefault="003F44F8" w:rsidP="003F44F8">
            <w:pPr>
              <w:pStyle w:val="ListParagraph"/>
              <w:numPr>
                <w:ilvl w:val="0"/>
                <w:numId w:val="4"/>
              </w:numPr>
              <w:rPr>
                <w:rFonts w:ascii="SassoonPrimaryInfant" w:hAnsi="SassoonPrimaryInfant"/>
              </w:rPr>
            </w:pPr>
            <w:r w:rsidRPr="003F44F8">
              <w:rPr>
                <w:rFonts w:ascii="SassoonPrimaryInfant" w:hAnsi="SassoonPrimaryInfant"/>
              </w:rPr>
              <w:t>Letter formation card (alphabet sheet)</w:t>
            </w:r>
          </w:p>
          <w:p w:rsidR="003F44F8" w:rsidRPr="003F44F8" w:rsidRDefault="003F44F8" w:rsidP="003F44F8">
            <w:pPr>
              <w:pStyle w:val="ListParagraph"/>
              <w:numPr>
                <w:ilvl w:val="0"/>
                <w:numId w:val="4"/>
              </w:numPr>
              <w:rPr>
                <w:rFonts w:ascii="SassoonPrimaryInfant" w:hAnsi="SassoonPrimaryInfant"/>
              </w:rPr>
            </w:pPr>
            <w:r w:rsidRPr="003F44F8">
              <w:rPr>
                <w:rFonts w:ascii="SassoonPrimaryInfant" w:hAnsi="SassoonPrimaryInfant"/>
              </w:rPr>
              <w:t>Number formation card</w:t>
            </w:r>
          </w:p>
        </w:tc>
        <w:tc>
          <w:tcPr>
            <w:tcW w:w="1250" w:type="pct"/>
            <w:gridSpan w:val="2"/>
          </w:tcPr>
          <w:p w:rsidR="003F44F8" w:rsidRPr="003F44F8" w:rsidRDefault="003F44F8" w:rsidP="003F44F8">
            <w:pPr>
              <w:rPr>
                <w:rFonts w:ascii="SassoonPrimaryInfant" w:hAnsi="SassoonPrimaryInfant"/>
                <w:b/>
                <w:u w:val="single"/>
              </w:rPr>
            </w:pPr>
            <w:r w:rsidRPr="003F44F8">
              <w:rPr>
                <w:rFonts w:ascii="SassoonPrimaryInfant" w:hAnsi="SassoonPrimaryInfant"/>
                <w:b/>
                <w:u w:val="single"/>
              </w:rPr>
              <w:t>Sing the rhyme:</w:t>
            </w:r>
          </w:p>
          <w:p w:rsidR="003F44F8" w:rsidRPr="003F44F8" w:rsidRDefault="003F44F8" w:rsidP="003F44F8">
            <w:pPr>
              <w:rPr>
                <w:rFonts w:ascii="SassoonPrimaryInfant" w:hAnsi="SassoonPrimaryInfant"/>
              </w:rPr>
            </w:pPr>
            <w:r w:rsidRPr="003F44F8">
              <w:rPr>
                <w:rFonts w:ascii="SassoonPrimaryInfant" w:hAnsi="SassoonPrimaryInfant"/>
              </w:rPr>
              <w:t>The ants go matching in</w:t>
            </w:r>
            <w:proofErr w:type="gramStart"/>
            <w:r w:rsidRPr="003F44F8">
              <w:rPr>
                <w:rFonts w:ascii="SassoonPrimaryInfant" w:hAnsi="SassoonPrimaryInfant"/>
              </w:rPr>
              <w:t>..</w:t>
            </w:r>
            <w:proofErr w:type="gramEnd"/>
          </w:p>
          <w:p w:rsidR="003F44F8" w:rsidRPr="003F44F8" w:rsidRDefault="003F44F8" w:rsidP="003F44F8">
            <w:pPr>
              <w:rPr>
                <w:rFonts w:ascii="SassoonPrimaryInfant" w:hAnsi="SassoonPrimaryInfant"/>
              </w:rPr>
            </w:pPr>
            <w:hyperlink r:id="rId6" w:history="1">
              <w:r w:rsidRPr="003F44F8">
                <w:rPr>
                  <w:rStyle w:val="Hyperlink"/>
                  <w:rFonts w:ascii="SassoonPrimaryInfant" w:hAnsi="SassoonPrimaryInfant"/>
                </w:rPr>
                <w:t>https://youtu.be/Pjw2A3QU8Qg</w:t>
              </w:r>
            </w:hyperlink>
          </w:p>
          <w:p w:rsidR="003F44F8" w:rsidRPr="003F44F8" w:rsidRDefault="003F44F8" w:rsidP="003F44F8">
            <w:r w:rsidRPr="003F44F8">
              <w:rPr>
                <w:rFonts w:ascii="SassoonPrimaryInfant" w:hAnsi="SassoonPrimaryInfant"/>
              </w:rPr>
              <w:t>Lyrics will be uploaded to class story on Monday</w:t>
            </w:r>
          </w:p>
        </w:tc>
        <w:tc>
          <w:tcPr>
            <w:tcW w:w="1250" w:type="pct"/>
          </w:tcPr>
          <w:p w:rsidR="003F44F8" w:rsidRPr="003F44F8" w:rsidRDefault="003F44F8" w:rsidP="003F44F8">
            <w:pPr>
              <w:rPr>
                <w:rFonts w:ascii="SassoonPrimaryInfant" w:hAnsi="SassoonPrimaryInfant"/>
                <w:b/>
                <w:u w:val="single"/>
              </w:rPr>
            </w:pPr>
            <w:r w:rsidRPr="003F44F8">
              <w:rPr>
                <w:rFonts w:ascii="SassoonPrimaryInfant" w:hAnsi="SassoonPrimaryInfant"/>
                <w:b/>
                <w:u w:val="single"/>
              </w:rPr>
              <w:t xml:space="preserve">Discuss the </w:t>
            </w:r>
            <w:r w:rsidRPr="003F44F8">
              <w:rPr>
                <w:rFonts w:ascii="SassoonPrimaryInfant" w:hAnsi="SassoonPrimaryInfant"/>
                <w:b/>
                <w:u w:val="single"/>
              </w:rPr>
              <w:t xml:space="preserve">Weather </w:t>
            </w:r>
          </w:p>
          <w:p w:rsidR="003F44F8" w:rsidRPr="003F44F8" w:rsidRDefault="003F44F8">
            <w:pPr>
              <w:rPr>
                <w:rFonts w:ascii="SassoonPrimaryInfant" w:hAnsi="SassoonPrimaryInfant"/>
              </w:rPr>
            </w:pPr>
            <w:r w:rsidRPr="003F44F8">
              <w:rPr>
                <w:noProof/>
                <w:lang w:eastAsia="en-GB"/>
              </w:rPr>
              <w:drawing>
                <wp:anchor distT="0" distB="0" distL="114300" distR="114300" simplePos="0" relativeHeight="251661312" behindDoc="1" locked="0" layoutInCell="1" allowOverlap="1">
                  <wp:simplePos x="0" y="0"/>
                  <wp:positionH relativeFrom="column">
                    <wp:posOffset>72821</wp:posOffset>
                  </wp:positionH>
                  <wp:positionV relativeFrom="paragraph">
                    <wp:posOffset>1404764</wp:posOffset>
                  </wp:positionV>
                  <wp:extent cx="1231265" cy="621030"/>
                  <wp:effectExtent l="0" t="0" r="6985" b="7620"/>
                  <wp:wrapTight wrapText="bothSides">
                    <wp:wrapPolygon edited="0">
                      <wp:start x="0" y="0"/>
                      <wp:lineTo x="0" y="21202"/>
                      <wp:lineTo x="21388" y="21202"/>
                      <wp:lineTo x="213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1265" cy="621030"/>
                          </a:xfrm>
                          <a:prstGeom prst="rect">
                            <a:avLst/>
                          </a:prstGeom>
                        </pic:spPr>
                      </pic:pic>
                    </a:graphicData>
                  </a:graphic>
                  <wp14:sizeRelH relativeFrom="margin">
                    <wp14:pctWidth>0</wp14:pctWidth>
                  </wp14:sizeRelH>
                  <wp14:sizeRelV relativeFrom="margin">
                    <wp14:pctHeight>0</wp14:pctHeight>
                  </wp14:sizeRelV>
                </wp:anchor>
              </w:drawing>
            </w:r>
            <w:proofErr w:type="gramStart"/>
            <w:r w:rsidRPr="003F44F8">
              <w:rPr>
                <w:rFonts w:ascii="SassoonPrimaryInfant" w:hAnsi="SassoonPrimaryInfant"/>
              </w:rPr>
              <w:t>Discuss the weather and record on a daily weather chart- what is the temperature?</w:t>
            </w:r>
            <w:proofErr w:type="gramEnd"/>
            <w:r w:rsidRPr="003F44F8">
              <w:rPr>
                <w:rFonts w:ascii="SassoonPrimaryInfant" w:hAnsi="SassoonPrimaryInfant"/>
              </w:rPr>
              <w:t xml:space="preserve"> Do we have to take any measures against the weather? (Sun lotion and a hat). </w:t>
            </w:r>
          </w:p>
        </w:tc>
      </w:tr>
      <w:tr w:rsidR="006B1349" w:rsidTr="001C2BF4">
        <w:tc>
          <w:tcPr>
            <w:tcW w:w="496" w:type="pct"/>
          </w:tcPr>
          <w:p w:rsidR="006B1349" w:rsidRDefault="006B1349"/>
        </w:tc>
        <w:tc>
          <w:tcPr>
            <w:tcW w:w="3049" w:type="pct"/>
            <w:gridSpan w:val="3"/>
          </w:tcPr>
          <w:p w:rsidR="006B1349" w:rsidRPr="00720B4A" w:rsidRDefault="006B1349" w:rsidP="001C2BF4">
            <w:pPr>
              <w:jc w:val="center"/>
              <w:rPr>
                <w:rFonts w:ascii="SassoonPrimaryInfant" w:hAnsi="SassoonPrimaryInfant"/>
                <w:b/>
                <w:sz w:val="20"/>
              </w:rPr>
            </w:pPr>
            <w:r w:rsidRPr="00720B4A">
              <w:rPr>
                <w:rFonts w:ascii="SassoonPrimaryInfant" w:hAnsi="SassoonPrimaryInfant"/>
                <w:b/>
                <w:sz w:val="20"/>
              </w:rPr>
              <w:t>Phonics/  Math</w:t>
            </w:r>
          </w:p>
        </w:tc>
        <w:tc>
          <w:tcPr>
            <w:tcW w:w="1455" w:type="pct"/>
            <w:gridSpan w:val="2"/>
          </w:tcPr>
          <w:p w:rsidR="006B1349" w:rsidRPr="00720B4A" w:rsidRDefault="006B1349">
            <w:pPr>
              <w:rPr>
                <w:rFonts w:ascii="SassoonPrimaryInfant" w:hAnsi="SassoonPrimaryInfant"/>
                <w:b/>
                <w:sz w:val="20"/>
              </w:rPr>
            </w:pPr>
            <w:r w:rsidRPr="00720B4A">
              <w:rPr>
                <w:rFonts w:ascii="SassoonPrimaryInfant" w:hAnsi="SassoonPrimaryInfant"/>
                <w:b/>
                <w:sz w:val="20"/>
              </w:rPr>
              <w:t>P</w:t>
            </w:r>
            <w:r w:rsidRPr="00720B4A">
              <w:rPr>
                <w:rFonts w:ascii="SassoonPrimaryInfant" w:hAnsi="SassoonPrimaryInfant"/>
                <w:b/>
                <w:sz w:val="20"/>
              </w:rPr>
              <w:t>ower of Reading and</w:t>
            </w:r>
            <w:r w:rsidRPr="00720B4A">
              <w:rPr>
                <w:rFonts w:ascii="SassoonPrimaryInfant" w:hAnsi="SassoonPrimaryInfant"/>
                <w:b/>
                <w:sz w:val="20"/>
              </w:rPr>
              <w:t xml:space="preserve"> Topic</w:t>
            </w:r>
          </w:p>
        </w:tc>
      </w:tr>
      <w:tr w:rsidR="006B1349" w:rsidTr="001C2BF4">
        <w:trPr>
          <w:cantSplit/>
          <w:trHeight w:val="2998"/>
        </w:trPr>
        <w:tc>
          <w:tcPr>
            <w:tcW w:w="496" w:type="pct"/>
            <w:textDirection w:val="tbRl"/>
          </w:tcPr>
          <w:p w:rsidR="006B1349" w:rsidRPr="001C2BF4" w:rsidRDefault="001C2BF4" w:rsidP="001C2BF4">
            <w:pPr>
              <w:ind w:left="113" w:right="113"/>
              <w:rPr>
                <w:rFonts w:ascii="SassoonPrimaryInfant" w:hAnsi="SassoonPrimaryInfant"/>
                <w:sz w:val="48"/>
                <w:szCs w:val="48"/>
              </w:rPr>
            </w:pPr>
            <w:r w:rsidRPr="001C2BF4">
              <w:rPr>
                <w:rFonts w:ascii="SassoonPrimaryInfant" w:hAnsi="SassoonPrimaryInfant"/>
                <w:sz w:val="48"/>
                <w:szCs w:val="48"/>
              </w:rPr>
              <w:t>Monday</w:t>
            </w:r>
          </w:p>
        </w:tc>
        <w:tc>
          <w:tcPr>
            <w:tcW w:w="3049" w:type="pct"/>
            <w:gridSpan w:val="3"/>
          </w:tcPr>
          <w:p w:rsidR="001C2BF4" w:rsidRPr="001C2BF4" w:rsidRDefault="001C2BF4" w:rsidP="001C2BF4">
            <w:pPr>
              <w:jc w:val="center"/>
              <w:rPr>
                <w:rFonts w:ascii="SassoonPrimaryInfant" w:hAnsi="SassoonPrimaryInfant"/>
                <w:b/>
                <w:sz w:val="20"/>
                <w:szCs w:val="20"/>
                <w:u w:val="single"/>
                <w14:textOutline w14:w="9525" w14:cap="rnd" w14:cmpd="sng" w14:algn="ctr">
                  <w14:noFill/>
                  <w14:prstDash w14:val="solid"/>
                  <w14:bevel/>
                </w14:textOutline>
              </w:rPr>
            </w:pPr>
            <w:r w:rsidRPr="001C2BF4">
              <w:rPr>
                <w:rFonts w:ascii="SassoonPrimaryInfant" w:hAnsi="SassoonPrimaryInfant"/>
                <w:b/>
                <w:sz w:val="20"/>
                <w:szCs w:val="20"/>
                <w:u w:val="single"/>
                <w14:textOutline w14:w="9525" w14:cap="rnd" w14:cmpd="sng" w14:algn="ctr">
                  <w14:noFill/>
                  <w14:prstDash w14:val="solid"/>
                  <w14:bevel/>
                </w14:textOutline>
              </w:rPr>
              <w:t>It is a phonics day</w:t>
            </w:r>
          </w:p>
          <w:p w:rsidR="009D7EDD" w:rsidRPr="009D7EDD" w:rsidRDefault="009D7EDD" w:rsidP="009D7EDD">
            <w:pPr>
              <w:rPr>
                <w:rFonts w:ascii="SassoonPrimaryInfant" w:hAnsi="SassoonPrimaryInfant"/>
                <w:sz w:val="20"/>
                <w:szCs w:val="20"/>
              </w:rPr>
            </w:pPr>
            <w:r w:rsidRPr="009D7EDD">
              <w:rPr>
                <w:rFonts w:ascii="SassoonPrimaryInfant" w:hAnsi="SassoonPrimaryInfant"/>
                <w:sz w:val="20"/>
                <w:szCs w:val="20"/>
              </w:rPr>
              <w:t xml:space="preserve">We are going to recap all the letters in phase 2. Please note these are out of order to the known alphabet and do not include all letters of the alphabet. </w:t>
            </w:r>
          </w:p>
          <w:p w:rsidR="009D7EDD" w:rsidRPr="009D7EDD" w:rsidRDefault="009D7EDD" w:rsidP="009D7EDD">
            <w:pPr>
              <w:pStyle w:val="ListParagraph"/>
              <w:numPr>
                <w:ilvl w:val="0"/>
                <w:numId w:val="1"/>
              </w:numPr>
              <w:rPr>
                <w:rFonts w:ascii="SassoonPrimaryInfant" w:hAnsi="SassoonPrimaryInfant"/>
                <w:sz w:val="20"/>
                <w:szCs w:val="20"/>
              </w:rPr>
            </w:pPr>
            <w:r w:rsidRPr="009D7EDD">
              <w:rPr>
                <w:rFonts w:ascii="SassoonPrimaryInfant" w:hAnsi="SassoonPrimaryInfant"/>
                <w:sz w:val="20"/>
                <w:szCs w:val="20"/>
                <w:u w:val="single"/>
              </w:rPr>
              <w:t>Recapping the sounds so far</w:t>
            </w:r>
            <w:r w:rsidRPr="009D7EDD">
              <w:rPr>
                <w:rFonts w:ascii="SassoonPrimaryInfant" w:hAnsi="SassoonPrimaryInfant"/>
                <w:sz w:val="20"/>
                <w:szCs w:val="20"/>
              </w:rPr>
              <w:t xml:space="preserve">—your child has to say the sounds of the letters on screen.  </w:t>
            </w:r>
            <w:hyperlink r:id="rId8" w:history="1">
              <w:r w:rsidRPr="009D7EDD">
                <w:rPr>
                  <w:rStyle w:val="Hyperlink"/>
                  <w:rFonts w:ascii="SassoonPrimaryInfant" w:hAnsi="SassoonPrimaryInfant"/>
                  <w:color w:val="auto"/>
                  <w:sz w:val="20"/>
                  <w:szCs w:val="20"/>
                </w:rPr>
                <w:t>https://youtu.be/wxy_zP2F_GU</w:t>
              </w:r>
            </w:hyperlink>
          </w:p>
          <w:p w:rsidR="009D7EDD" w:rsidRPr="009D7EDD" w:rsidRDefault="009D7EDD" w:rsidP="009D7EDD">
            <w:pPr>
              <w:pStyle w:val="ListParagraph"/>
              <w:numPr>
                <w:ilvl w:val="0"/>
                <w:numId w:val="1"/>
              </w:numPr>
              <w:rPr>
                <w:rStyle w:val="Hyperlink"/>
                <w:rFonts w:ascii="SassoonPrimaryInfant" w:hAnsi="SassoonPrimaryInfant"/>
                <w:color w:val="auto"/>
                <w:sz w:val="20"/>
                <w:szCs w:val="20"/>
              </w:rPr>
            </w:pPr>
            <w:r w:rsidRPr="009D7EDD">
              <w:rPr>
                <w:rStyle w:val="Hyperlink"/>
                <w:rFonts w:ascii="SassoonPrimaryInfant" w:hAnsi="SassoonPrimaryInfant"/>
                <w:color w:val="auto"/>
                <w:sz w:val="20"/>
                <w:szCs w:val="20"/>
              </w:rPr>
              <w:t xml:space="preserve">Using and applying phonics. </w:t>
            </w:r>
            <w:r w:rsidRPr="009D7EDD">
              <w:rPr>
                <w:rStyle w:val="Hyperlink"/>
                <w:rFonts w:ascii="SassoonPrimaryInfant" w:hAnsi="SassoonPrimaryInfant"/>
                <w:color w:val="auto"/>
                <w:sz w:val="20"/>
                <w:szCs w:val="20"/>
                <w:u w:val="none"/>
              </w:rPr>
              <w:t xml:space="preserve">We are working on the initial sounds of objects – the sounds things begin </w:t>
            </w:r>
            <w:proofErr w:type="gramStart"/>
            <w:r w:rsidRPr="009D7EDD">
              <w:rPr>
                <w:rStyle w:val="Hyperlink"/>
                <w:rFonts w:ascii="SassoonPrimaryInfant" w:hAnsi="SassoonPrimaryInfant"/>
                <w:color w:val="auto"/>
                <w:sz w:val="20"/>
                <w:szCs w:val="20"/>
                <w:u w:val="none"/>
              </w:rPr>
              <w:t>with</w:t>
            </w:r>
            <w:proofErr w:type="gramEnd"/>
            <w:r w:rsidRPr="009D7EDD">
              <w:rPr>
                <w:rStyle w:val="Hyperlink"/>
                <w:rFonts w:ascii="SassoonPrimaryInfant" w:hAnsi="SassoonPrimaryInfant"/>
                <w:color w:val="auto"/>
                <w:sz w:val="20"/>
                <w:szCs w:val="20"/>
                <w:u w:val="none"/>
              </w:rPr>
              <w:t xml:space="preserve">. </w:t>
            </w:r>
            <w:hyperlink r:id="rId9" w:history="1">
              <w:r w:rsidRPr="009D7EDD">
                <w:rPr>
                  <w:rStyle w:val="Hyperlink"/>
                  <w:rFonts w:ascii="SassoonPrimaryInfant" w:hAnsi="SassoonPrimaryInfant"/>
                  <w:color w:val="auto"/>
                  <w:sz w:val="20"/>
                  <w:szCs w:val="20"/>
                </w:rPr>
                <w:t>https://youtu.be/gzUz41TjAmg</w:t>
              </w:r>
            </w:hyperlink>
          </w:p>
          <w:p w:rsidR="009D7EDD" w:rsidRPr="009D7EDD" w:rsidRDefault="009D7EDD" w:rsidP="009D7EDD">
            <w:pPr>
              <w:pStyle w:val="ListParagraph"/>
              <w:numPr>
                <w:ilvl w:val="0"/>
                <w:numId w:val="1"/>
              </w:numPr>
              <w:rPr>
                <w:rStyle w:val="Hyperlink"/>
                <w:rFonts w:ascii="SassoonPrimaryInfant" w:hAnsi="SassoonPrimaryInfant"/>
                <w:color w:val="auto"/>
                <w:sz w:val="20"/>
                <w:szCs w:val="20"/>
              </w:rPr>
            </w:pPr>
            <w:r w:rsidRPr="009D7EDD">
              <w:rPr>
                <w:rStyle w:val="Hyperlink"/>
                <w:rFonts w:ascii="SassoonPrimaryInfant" w:hAnsi="SassoonPrimaryInfant"/>
                <w:color w:val="auto"/>
                <w:sz w:val="20"/>
                <w:szCs w:val="20"/>
              </w:rPr>
              <w:t>Follow up activity</w:t>
            </w:r>
          </w:p>
          <w:p w:rsidR="009D7EDD" w:rsidRPr="009D7EDD" w:rsidRDefault="009D7EDD" w:rsidP="009D7EDD">
            <w:pPr>
              <w:pStyle w:val="ListParagraph"/>
              <w:numPr>
                <w:ilvl w:val="0"/>
                <w:numId w:val="1"/>
              </w:numPr>
              <w:rPr>
                <w:rStyle w:val="Hyperlink"/>
                <w:rFonts w:ascii="SassoonPrimaryInfant" w:hAnsi="SassoonPrimaryInfant"/>
                <w:color w:val="auto"/>
                <w:sz w:val="20"/>
                <w:szCs w:val="20"/>
              </w:rPr>
            </w:pPr>
            <w:r w:rsidRPr="009D7EDD">
              <w:rPr>
                <w:rStyle w:val="Hyperlink"/>
                <w:rFonts w:ascii="SassoonPrimaryInfant" w:hAnsi="SassoonPrimaryInfant"/>
                <w:color w:val="auto"/>
                <w:sz w:val="20"/>
                <w:szCs w:val="20"/>
                <w:u w:val="none"/>
              </w:rPr>
              <w:t xml:space="preserve">Please complete pages 2 and 3 of you phonics workbook at home. This </w:t>
            </w:r>
            <w:proofErr w:type="gramStart"/>
            <w:r w:rsidRPr="009D7EDD">
              <w:rPr>
                <w:rStyle w:val="Hyperlink"/>
                <w:rFonts w:ascii="SassoonPrimaryInfant" w:hAnsi="SassoonPrimaryInfant"/>
                <w:color w:val="auto"/>
                <w:sz w:val="20"/>
                <w:szCs w:val="20"/>
                <w:u w:val="none"/>
              </w:rPr>
              <w:t>will be allocated</w:t>
            </w:r>
            <w:proofErr w:type="gramEnd"/>
            <w:r w:rsidRPr="009D7EDD">
              <w:rPr>
                <w:rStyle w:val="Hyperlink"/>
                <w:rFonts w:ascii="SassoonPrimaryInfant" w:hAnsi="SassoonPrimaryInfant"/>
                <w:color w:val="auto"/>
                <w:sz w:val="20"/>
                <w:szCs w:val="20"/>
                <w:u w:val="none"/>
              </w:rPr>
              <w:t xml:space="preserve"> as an activity on Class Dojo portfolios. </w:t>
            </w:r>
          </w:p>
          <w:p w:rsidR="009D7EDD" w:rsidRPr="009D7EDD" w:rsidRDefault="009D7EDD" w:rsidP="009D7EDD">
            <w:pPr>
              <w:pStyle w:val="ListParagraph"/>
              <w:numPr>
                <w:ilvl w:val="0"/>
                <w:numId w:val="1"/>
              </w:numPr>
              <w:rPr>
                <w:rStyle w:val="Hyperlink"/>
                <w:rFonts w:ascii="SassoonPrimaryInfant" w:hAnsi="SassoonPrimaryInfant"/>
                <w:color w:val="auto"/>
                <w:sz w:val="20"/>
                <w:szCs w:val="20"/>
              </w:rPr>
            </w:pPr>
            <w:r w:rsidRPr="009D7EDD">
              <w:rPr>
                <w:rStyle w:val="Hyperlink"/>
                <w:rFonts w:ascii="SassoonPrimaryInfant" w:hAnsi="SassoonPrimaryInfant"/>
                <w:color w:val="auto"/>
                <w:sz w:val="20"/>
                <w:szCs w:val="20"/>
                <w:u w:val="none"/>
              </w:rPr>
              <w:t xml:space="preserve">Google ‘twinkle go’ and enter the lesson code </w:t>
            </w:r>
          </w:p>
          <w:p w:rsidR="006B1349" w:rsidRPr="009D7EDD" w:rsidRDefault="009D7EDD" w:rsidP="009D7EDD">
            <w:pPr>
              <w:pStyle w:val="ListParagraph"/>
              <w:rPr>
                <w:rStyle w:val="Hyperlink"/>
                <w:rFonts w:ascii="SassoonPrimaryInfant" w:hAnsi="SassoonPrimaryInfant"/>
                <w:color w:val="auto"/>
                <w:sz w:val="20"/>
                <w:szCs w:val="20"/>
                <w:u w:val="none"/>
              </w:rPr>
            </w:pPr>
            <w:r w:rsidRPr="009D7EDD">
              <w:rPr>
                <w:noProof/>
                <w:sz w:val="20"/>
                <w:szCs w:val="20"/>
                <w:lang w:eastAsia="en-GB"/>
              </w:rPr>
              <w:drawing>
                <wp:inline distT="0" distB="0" distL="0" distR="0" wp14:anchorId="1D5D211B" wp14:editId="18CBCAA3">
                  <wp:extent cx="1447393" cy="343473"/>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82111" cy="351712"/>
                          </a:xfrm>
                          <a:prstGeom prst="rect">
                            <a:avLst/>
                          </a:prstGeom>
                        </pic:spPr>
                      </pic:pic>
                    </a:graphicData>
                  </a:graphic>
                </wp:inline>
              </w:drawing>
            </w:r>
          </w:p>
          <w:p w:rsidR="001C2BF4" w:rsidRDefault="001C2BF4" w:rsidP="006B1349">
            <w:pPr>
              <w:pStyle w:val="ListParagraph"/>
              <w:rPr>
                <w:rStyle w:val="Hyperlink"/>
                <w:rFonts w:ascii="SassoonPrimaryInfant" w:hAnsi="SassoonPrimaryInfant"/>
                <w:color w:val="auto"/>
                <w:sz w:val="20"/>
                <w:szCs w:val="20"/>
                <w:u w:val="none"/>
              </w:rPr>
            </w:pPr>
          </w:p>
          <w:p w:rsidR="001C2BF4" w:rsidRDefault="001C2BF4" w:rsidP="006B1349">
            <w:pPr>
              <w:pStyle w:val="ListParagraph"/>
              <w:rPr>
                <w:rStyle w:val="Hyperlink"/>
                <w:rFonts w:ascii="SassoonPrimaryInfant" w:hAnsi="SassoonPrimaryInfant"/>
                <w:color w:val="auto"/>
                <w:sz w:val="20"/>
                <w:szCs w:val="20"/>
                <w:u w:val="none"/>
              </w:rPr>
            </w:pPr>
          </w:p>
          <w:p w:rsidR="001C2BF4" w:rsidRDefault="001C2BF4" w:rsidP="006B1349">
            <w:pPr>
              <w:pStyle w:val="ListParagraph"/>
              <w:rPr>
                <w:rStyle w:val="Hyperlink"/>
                <w:rFonts w:ascii="SassoonPrimaryInfant" w:hAnsi="SassoonPrimaryInfant"/>
                <w:color w:val="auto"/>
                <w:sz w:val="20"/>
                <w:szCs w:val="20"/>
                <w:u w:val="none"/>
              </w:rPr>
            </w:pPr>
          </w:p>
          <w:p w:rsidR="001C2BF4" w:rsidRPr="001C2BF4" w:rsidRDefault="001C2BF4" w:rsidP="006B1349">
            <w:pPr>
              <w:pStyle w:val="ListParagraph"/>
              <w:rPr>
                <w:rStyle w:val="Hyperlink"/>
                <w:rFonts w:ascii="SassoonPrimaryInfant" w:hAnsi="SassoonPrimaryInfant"/>
                <w:color w:val="auto"/>
                <w:sz w:val="20"/>
                <w:szCs w:val="20"/>
                <w:u w:val="none"/>
              </w:rPr>
            </w:pPr>
          </w:p>
          <w:p w:rsidR="006B1349" w:rsidRPr="001C2BF4" w:rsidRDefault="006B1349">
            <w:pPr>
              <w:rPr>
                <w:rFonts w:ascii="SassoonPrimaryInfant" w:hAnsi="SassoonPrimaryInfant"/>
                <w:sz w:val="20"/>
                <w:szCs w:val="20"/>
              </w:rPr>
            </w:pPr>
          </w:p>
        </w:tc>
        <w:tc>
          <w:tcPr>
            <w:tcW w:w="1455" w:type="pct"/>
            <w:gridSpan w:val="2"/>
          </w:tcPr>
          <w:p w:rsidR="006B1349" w:rsidRPr="001C2BF4" w:rsidRDefault="006B1349" w:rsidP="006B1349">
            <w:pPr>
              <w:rPr>
                <w:rFonts w:ascii="SassoonPrimaryInfant" w:hAnsi="SassoonPrimaryInfant"/>
                <w:sz w:val="20"/>
                <w:szCs w:val="20"/>
              </w:rPr>
            </w:pPr>
            <w:r w:rsidRPr="001C2BF4">
              <w:rPr>
                <w:rFonts w:ascii="SassoonPrimaryInfant" w:hAnsi="SassoonPrimaryInfant"/>
                <w:sz w:val="20"/>
                <w:szCs w:val="20"/>
              </w:rPr>
              <w:t xml:space="preserve">I will post a picture of the book front cover and questions to ask your child while exploring the cover. </w:t>
            </w:r>
          </w:p>
          <w:p w:rsidR="001C2BF4" w:rsidRPr="001C2BF4" w:rsidRDefault="006B1349" w:rsidP="006B1349">
            <w:pPr>
              <w:rPr>
                <w:rFonts w:ascii="SassoonPrimaryInfant" w:hAnsi="SassoonPrimaryInfant"/>
                <w:sz w:val="20"/>
                <w:szCs w:val="20"/>
              </w:rPr>
            </w:pPr>
            <w:r w:rsidRPr="001C2BF4">
              <w:rPr>
                <w:rFonts w:ascii="SassoonPrimaryInfant" w:hAnsi="SassoonPrimaryInfant"/>
                <w:sz w:val="20"/>
                <w:szCs w:val="20"/>
              </w:rPr>
              <w:t xml:space="preserve">Please add the main character as instructed onto the story map. I will post a picture of my example on the class page. </w:t>
            </w:r>
          </w:p>
          <w:p w:rsidR="001C2BF4" w:rsidRPr="001C2BF4" w:rsidRDefault="001C2BF4" w:rsidP="006B1349">
            <w:pPr>
              <w:rPr>
                <w:rFonts w:ascii="SassoonPrimaryInfant" w:hAnsi="SassoonPrimaryInfant"/>
                <w:sz w:val="20"/>
                <w:szCs w:val="20"/>
              </w:rPr>
            </w:pPr>
          </w:p>
          <w:p w:rsidR="006B1349" w:rsidRPr="001C2BF4" w:rsidRDefault="006B1349" w:rsidP="006B1349">
            <w:pPr>
              <w:rPr>
                <w:rFonts w:ascii="SassoonPrimaryInfant" w:hAnsi="SassoonPrimaryInfant"/>
                <w:sz w:val="20"/>
                <w:szCs w:val="20"/>
              </w:rPr>
            </w:pPr>
            <w:r w:rsidRPr="001C2BF4">
              <w:rPr>
                <w:rFonts w:ascii="SassoonPrimaryInfant" w:hAnsi="SassoonPrimaryInfant"/>
                <w:sz w:val="20"/>
                <w:szCs w:val="20"/>
                <w:highlight w:val="cyan"/>
              </w:rPr>
              <w:t xml:space="preserve">Please </w:t>
            </w:r>
            <w:proofErr w:type="gramStart"/>
            <w:r w:rsidRPr="001C2BF4">
              <w:rPr>
                <w:rFonts w:ascii="SassoonPrimaryInfant" w:hAnsi="SassoonPrimaryInfant"/>
                <w:sz w:val="20"/>
                <w:szCs w:val="20"/>
                <w:highlight w:val="cyan"/>
              </w:rPr>
              <w:t>don’t</w:t>
            </w:r>
            <w:proofErr w:type="gramEnd"/>
            <w:r w:rsidRPr="001C2BF4">
              <w:rPr>
                <w:rFonts w:ascii="SassoonPrimaryInfant" w:hAnsi="SassoonPrimaryInfant"/>
                <w:sz w:val="20"/>
                <w:szCs w:val="20"/>
                <w:highlight w:val="cyan"/>
              </w:rPr>
              <w:t xml:space="preserve"> send story maps on Dojo portfolio until Friday.</w:t>
            </w:r>
            <w:r w:rsidRPr="001C2BF4">
              <w:rPr>
                <w:rFonts w:ascii="SassoonPrimaryInfant" w:hAnsi="SassoonPrimaryInfant"/>
                <w:sz w:val="20"/>
                <w:szCs w:val="20"/>
              </w:rPr>
              <w:t xml:space="preserve"> </w:t>
            </w:r>
          </w:p>
          <w:p w:rsidR="006B1349" w:rsidRPr="001C2BF4" w:rsidRDefault="006B1349">
            <w:pPr>
              <w:rPr>
                <w:rFonts w:ascii="SassoonPrimaryInfant" w:hAnsi="SassoonPrimaryInfant"/>
                <w:sz w:val="20"/>
                <w:szCs w:val="20"/>
              </w:rPr>
            </w:pPr>
          </w:p>
        </w:tc>
      </w:tr>
      <w:tr w:rsidR="001C2BF4" w:rsidTr="001C2BF4">
        <w:trPr>
          <w:cantSplit/>
          <w:trHeight w:val="1134"/>
        </w:trPr>
        <w:tc>
          <w:tcPr>
            <w:tcW w:w="496" w:type="pct"/>
            <w:textDirection w:val="tbRl"/>
          </w:tcPr>
          <w:p w:rsidR="001C2BF4" w:rsidRPr="001C2BF4" w:rsidRDefault="001C2BF4" w:rsidP="001C2BF4">
            <w:pPr>
              <w:ind w:left="113" w:right="113"/>
              <w:rPr>
                <w:rFonts w:ascii="SassoonPrimaryInfant" w:hAnsi="SassoonPrimaryInfant"/>
                <w:sz w:val="48"/>
                <w:szCs w:val="48"/>
              </w:rPr>
            </w:pPr>
            <w:r w:rsidRPr="001C2BF4">
              <w:rPr>
                <w:rFonts w:ascii="SassoonPrimaryInfant" w:hAnsi="SassoonPrimaryInfant"/>
                <w:sz w:val="48"/>
                <w:szCs w:val="48"/>
              </w:rPr>
              <w:lastRenderedPageBreak/>
              <w:t>Tuesday</w:t>
            </w:r>
          </w:p>
        </w:tc>
        <w:tc>
          <w:tcPr>
            <w:tcW w:w="3049" w:type="pct"/>
            <w:gridSpan w:val="3"/>
          </w:tcPr>
          <w:p w:rsidR="001C2BF4" w:rsidRPr="001C2BF4" w:rsidRDefault="001C2BF4" w:rsidP="00CC2DBE">
            <w:pPr>
              <w:jc w:val="center"/>
              <w:rPr>
                <w:rFonts w:ascii="SassoonPrimaryInfant" w:hAnsi="SassoonPrimaryInfant"/>
                <w:b/>
                <w:sz w:val="20"/>
                <w:szCs w:val="20"/>
                <w:u w:val="single"/>
              </w:rPr>
            </w:pPr>
            <w:r w:rsidRPr="001C2BF4">
              <w:rPr>
                <w:rFonts w:ascii="SassoonPrimaryInfant" w:hAnsi="SassoonPrimaryInfant"/>
                <w:b/>
                <w:sz w:val="20"/>
                <w:szCs w:val="20"/>
                <w:u w:val="single"/>
              </w:rPr>
              <w:t xml:space="preserve">It’s a </w:t>
            </w:r>
            <w:r w:rsidRPr="001C2BF4">
              <w:rPr>
                <w:rFonts w:ascii="SassoonPrimaryInfant" w:hAnsi="SassoonPrimaryInfant"/>
                <w:b/>
                <w:sz w:val="20"/>
                <w:szCs w:val="20"/>
                <w:u w:val="single"/>
                <w14:textOutline w14:w="9525" w14:cap="rnd" w14:cmpd="sng" w14:algn="ctr">
                  <w14:noFill/>
                  <w14:prstDash w14:val="solid"/>
                  <w14:bevel/>
                </w14:textOutline>
              </w:rPr>
              <w:t xml:space="preserve">maths day </w:t>
            </w:r>
          </w:p>
          <w:p w:rsidR="001C2BF4" w:rsidRPr="001C2BF4" w:rsidRDefault="001C2BF4" w:rsidP="00CC2DBE">
            <w:pPr>
              <w:pStyle w:val="ListParagraph"/>
              <w:numPr>
                <w:ilvl w:val="0"/>
                <w:numId w:val="1"/>
              </w:numPr>
              <w:spacing w:after="160" w:line="259" w:lineRule="auto"/>
              <w:rPr>
                <w:rFonts w:ascii="SassoonPrimaryInfant" w:hAnsi="SassoonPrimaryInfant"/>
                <w:sz w:val="20"/>
                <w:szCs w:val="20"/>
              </w:rPr>
            </w:pPr>
            <w:r w:rsidRPr="001C2BF4">
              <w:rPr>
                <w:rFonts w:ascii="SassoonPrimaryInfant" w:hAnsi="SassoonPrimaryInfant"/>
                <w:sz w:val="20"/>
                <w:szCs w:val="20"/>
                <w:u w:val="single"/>
              </w:rPr>
              <w:t xml:space="preserve">Mental and oral starter; </w:t>
            </w:r>
          </w:p>
          <w:p w:rsidR="001C2BF4" w:rsidRPr="001C2BF4" w:rsidRDefault="001C2BF4" w:rsidP="00CC2DBE">
            <w:pPr>
              <w:pStyle w:val="ListParagraph"/>
              <w:rPr>
                <w:rFonts w:ascii="SassoonPrimaryInfant" w:hAnsi="SassoonPrimaryInfant"/>
                <w:sz w:val="20"/>
                <w:szCs w:val="20"/>
              </w:rPr>
            </w:pPr>
            <w:r w:rsidRPr="001C2BF4">
              <w:rPr>
                <w:rFonts w:ascii="SassoonPrimaryInfant" w:hAnsi="SassoonPrimaryInfant"/>
                <w:sz w:val="20"/>
                <w:szCs w:val="20"/>
              </w:rPr>
              <w:t xml:space="preserve">Using the number line on the number mat- have your child point to each number and count forwards then backwards again. Jump about on the spot and count verbally from 0-2- then back again 10-0. </w:t>
            </w:r>
          </w:p>
          <w:p w:rsidR="001C2BF4" w:rsidRPr="001C2BF4" w:rsidRDefault="001C2BF4" w:rsidP="00CC2DBE">
            <w:pPr>
              <w:pStyle w:val="ListParagraph"/>
              <w:rPr>
                <w:rFonts w:ascii="SassoonPrimaryInfant" w:hAnsi="SassoonPrimaryInfant"/>
                <w:sz w:val="20"/>
                <w:szCs w:val="20"/>
              </w:rPr>
            </w:pPr>
            <w:r w:rsidRPr="001C2BF4">
              <w:rPr>
                <w:rFonts w:ascii="SassoonPrimaryInfant" w:hAnsi="SassoonPrimaryInfant"/>
                <w:sz w:val="20"/>
                <w:szCs w:val="20"/>
              </w:rPr>
              <w:t xml:space="preserve">Point to random numbers and ask your child to say what they are, this helps with recognising the numbers. </w:t>
            </w:r>
          </w:p>
          <w:p w:rsidR="001C2BF4" w:rsidRPr="001C2BF4" w:rsidRDefault="001C2BF4" w:rsidP="00CC2DBE">
            <w:pPr>
              <w:pStyle w:val="ListParagraph"/>
              <w:numPr>
                <w:ilvl w:val="0"/>
                <w:numId w:val="1"/>
              </w:numPr>
              <w:spacing w:after="160" w:line="259" w:lineRule="auto"/>
              <w:rPr>
                <w:rFonts w:ascii="SassoonPrimaryInfant" w:hAnsi="SassoonPrimaryInfant"/>
                <w:sz w:val="20"/>
                <w:szCs w:val="20"/>
              </w:rPr>
            </w:pPr>
            <w:r w:rsidRPr="001C2BF4">
              <w:rPr>
                <w:rFonts w:ascii="SassoonPrimaryInfant" w:hAnsi="SassoonPrimaryInfant"/>
                <w:sz w:val="20"/>
                <w:szCs w:val="20"/>
                <w:u w:val="single"/>
              </w:rPr>
              <w:t>Main teaching;</w:t>
            </w:r>
          </w:p>
          <w:p w:rsidR="001C2BF4" w:rsidRPr="001C2BF4" w:rsidRDefault="001C2BF4" w:rsidP="00CC2DBE">
            <w:pPr>
              <w:pStyle w:val="ListParagraph"/>
              <w:rPr>
                <w:rFonts w:ascii="SassoonPrimaryInfant" w:hAnsi="SassoonPrimaryInfant"/>
                <w:sz w:val="20"/>
                <w:szCs w:val="20"/>
              </w:rPr>
            </w:pPr>
            <w:r w:rsidRPr="001C2BF4">
              <w:rPr>
                <w:rFonts w:ascii="SassoonPrimaryInfant" w:hAnsi="SassoonPrimaryInfant"/>
                <w:sz w:val="20"/>
                <w:szCs w:val="20"/>
              </w:rPr>
              <w:t>You could make some number cards from small pieces of card or paper – about the size of playing cards. Ask your child to put them in order. They can use a number line or the number mat if they are stuck. Here is a number backs video about ordering numbers https://youtu.be/o4JovjmerhA</w:t>
            </w:r>
          </w:p>
          <w:p w:rsidR="001C2BF4" w:rsidRPr="001C2BF4" w:rsidRDefault="001C2BF4" w:rsidP="00CC2DBE">
            <w:pPr>
              <w:pStyle w:val="ListParagraph"/>
              <w:numPr>
                <w:ilvl w:val="0"/>
                <w:numId w:val="1"/>
              </w:numPr>
              <w:spacing w:after="160" w:line="259" w:lineRule="auto"/>
              <w:rPr>
                <w:rStyle w:val="Hyperlink"/>
                <w:rFonts w:ascii="SassoonPrimaryInfant" w:hAnsi="SassoonPrimaryInfant"/>
                <w:color w:val="auto"/>
                <w:sz w:val="20"/>
                <w:szCs w:val="20"/>
              </w:rPr>
            </w:pPr>
            <w:r w:rsidRPr="001C2BF4">
              <w:rPr>
                <w:rStyle w:val="Hyperlink"/>
                <w:rFonts w:ascii="SassoonPrimaryInfant" w:hAnsi="SassoonPrimaryInfant"/>
                <w:color w:val="auto"/>
                <w:sz w:val="20"/>
                <w:szCs w:val="20"/>
              </w:rPr>
              <w:t>Follow up activity</w:t>
            </w:r>
          </w:p>
          <w:p w:rsidR="00720B4A" w:rsidRDefault="001C2BF4" w:rsidP="00720B4A">
            <w:pPr>
              <w:pStyle w:val="ListParagraph"/>
              <w:rPr>
                <w:rFonts w:ascii="SassoonPrimaryInfant" w:hAnsi="SassoonPrimaryInfant"/>
                <w:sz w:val="20"/>
                <w:szCs w:val="20"/>
              </w:rPr>
            </w:pPr>
            <w:r w:rsidRPr="001C2BF4">
              <w:rPr>
                <w:rStyle w:val="Hyperlink"/>
                <w:rFonts w:ascii="SassoonPrimaryInfant" w:hAnsi="SassoonPrimaryInfant"/>
                <w:color w:val="auto"/>
                <w:sz w:val="20"/>
                <w:szCs w:val="20"/>
                <w:u w:val="none"/>
              </w:rPr>
              <w:t>Page 14 of the counting book- ordering numbers to 5. (</w:t>
            </w:r>
            <w:r w:rsidR="00720B4A" w:rsidRPr="001C2BF4">
              <w:rPr>
                <w:rStyle w:val="Hyperlink"/>
                <w:rFonts w:ascii="SassoonPrimaryInfant" w:hAnsi="SassoonPrimaryInfant"/>
                <w:color w:val="auto"/>
                <w:sz w:val="20"/>
                <w:szCs w:val="20"/>
                <w:u w:val="none"/>
              </w:rPr>
              <w:t>This</w:t>
            </w:r>
            <w:r w:rsidRPr="001C2BF4">
              <w:rPr>
                <w:rStyle w:val="Hyperlink"/>
                <w:rFonts w:ascii="SassoonPrimaryInfant" w:hAnsi="SassoonPrimaryInfant"/>
                <w:color w:val="auto"/>
                <w:sz w:val="20"/>
                <w:szCs w:val="20"/>
                <w:u w:val="none"/>
              </w:rPr>
              <w:t xml:space="preserve"> will be set as an activity on Class Dojo portfolio.</w:t>
            </w:r>
            <w:r w:rsidR="00720B4A">
              <w:rPr>
                <w:rStyle w:val="Hyperlink"/>
                <w:rFonts w:ascii="SassoonPrimaryInfant" w:hAnsi="SassoonPrimaryInfant"/>
                <w:color w:val="auto"/>
                <w:sz w:val="20"/>
                <w:szCs w:val="20"/>
                <w:u w:val="none"/>
              </w:rPr>
              <w:t xml:space="preserve"> </w:t>
            </w:r>
            <w:hyperlink r:id="rId11" w:history="1">
              <w:r w:rsidRPr="001C2BF4">
                <w:rPr>
                  <w:rFonts w:ascii="SassoonPrimaryInfant" w:hAnsi="SassoonPrimaryInfant"/>
                  <w:color w:val="0000FF"/>
                  <w:sz w:val="20"/>
                  <w:szCs w:val="20"/>
                  <w:u w:val="single"/>
                </w:rPr>
                <w:t>https://www.topmarks.co.uk/ordering-and-sequencing/caterpillar-ordering</w:t>
              </w:r>
            </w:hyperlink>
            <w:r w:rsidRPr="001C2BF4">
              <w:rPr>
                <w:rFonts w:ascii="SassoonPrimaryInfant" w:hAnsi="SassoonPrimaryInfant"/>
                <w:sz w:val="20"/>
                <w:szCs w:val="20"/>
              </w:rPr>
              <w:t xml:space="preserve">  </w:t>
            </w:r>
          </w:p>
          <w:p w:rsidR="001C2BF4" w:rsidRPr="001C2BF4" w:rsidRDefault="001C2BF4" w:rsidP="00720B4A">
            <w:pPr>
              <w:pStyle w:val="ListParagraph"/>
              <w:rPr>
                <w:rFonts w:ascii="SassoonPrimaryInfant" w:hAnsi="SassoonPrimaryInfant"/>
                <w:sz w:val="20"/>
                <w:szCs w:val="20"/>
              </w:rPr>
            </w:pPr>
            <w:proofErr w:type="gramStart"/>
            <w:r w:rsidRPr="001C2BF4">
              <w:rPr>
                <w:rFonts w:ascii="SassoonPrimaryInfant" w:hAnsi="SassoonPrimaryInfant"/>
                <w:sz w:val="20"/>
                <w:szCs w:val="20"/>
              </w:rPr>
              <w:t>choose</w:t>
            </w:r>
            <w:proofErr w:type="gramEnd"/>
            <w:r w:rsidRPr="001C2BF4">
              <w:rPr>
                <w:rFonts w:ascii="SassoonPrimaryInfant" w:hAnsi="SassoonPrimaryInfant"/>
                <w:sz w:val="20"/>
                <w:szCs w:val="20"/>
              </w:rPr>
              <w:t xml:space="preserve"> ordering then choose either 0-5 or 0-10 depending on your child’s confidence with numbers.</w:t>
            </w:r>
          </w:p>
        </w:tc>
        <w:tc>
          <w:tcPr>
            <w:tcW w:w="1455" w:type="pct"/>
            <w:gridSpan w:val="2"/>
          </w:tcPr>
          <w:p w:rsidR="001C2BF4" w:rsidRPr="001C2BF4" w:rsidRDefault="001C2BF4" w:rsidP="00CC2DBE">
            <w:pPr>
              <w:pStyle w:val="ListParagraph"/>
              <w:numPr>
                <w:ilvl w:val="0"/>
                <w:numId w:val="2"/>
              </w:numPr>
              <w:rPr>
                <w:rFonts w:ascii="SassoonPrimaryInfant" w:hAnsi="SassoonPrimaryInfant"/>
                <w:sz w:val="20"/>
                <w:szCs w:val="20"/>
              </w:rPr>
            </w:pPr>
            <w:r w:rsidRPr="001C2BF4">
              <w:rPr>
                <w:rFonts w:ascii="SassoonPrimaryInfant" w:hAnsi="SassoonPrimaryInfant"/>
                <w:sz w:val="20"/>
                <w:szCs w:val="20"/>
              </w:rPr>
              <w:t xml:space="preserve">I will send the </w:t>
            </w:r>
            <w:proofErr w:type="gramStart"/>
            <w:r w:rsidRPr="001C2BF4">
              <w:rPr>
                <w:rFonts w:ascii="SassoonPrimaryInfant" w:hAnsi="SassoonPrimaryInfant"/>
                <w:sz w:val="20"/>
                <w:szCs w:val="20"/>
              </w:rPr>
              <w:t>1</w:t>
            </w:r>
            <w:r w:rsidRPr="001C2BF4">
              <w:rPr>
                <w:rFonts w:ascii="SassoonPrimaryInfant" w:hAnsi="SassoonPrimaryInfant"/>
                <w:sz w:val="20"/>
                <w:szCs w:val="20"/>
                <w:vertAlign w:val="superscript"/>
              </w:rPr>
              <w:t>st</w:t>
            </w:r>
            <w:proofErr w:type="gramEnd"/>
            <w:r w:rsidRPr="001C2BF4">
              <w:rPr>
                <w:rFonts w:ascii="SassoonPrimaryInfant" w:hAnsi="SassoonPrimaryInfant"/>
                <w:sz w:val="20"/>
                <w:szCs w:val="20"/>
              </w:rPr>
              <w:t xml:space="preserve"> page of the story to explore the question on the page.</w:t>
            </w:r>
          </w:p>
          <w:p w:rsidR="001C2BF4" w:rsidRPr="001C2BF4" w:rsidRDefault="001C2BF4" w:rsidP="00CC2DBE">
            <w:pPr>
              <w:pStyle w:val="ListParagraph"/>
              <w:numPr>
                <w:ilvl w:val="0"/>
                <w:numId w:val="2"/>
              </w:numPr>
              <w:rPr>
                <w:rFonts w:ascii="SassoonPrimaryInfant" w:hAnsi="SassoonPrimaryInfant"/>
                <w:sz w:val="20"/>
                <w:szCs w:val="20"/>
              </w:rPr>
            </w:pPr>
            <w:r w:rsidRPr="001C2BF4">
              <w:rPr>
                <w:rFonts w:ascii="SassoonPrimaryInfant" w:hAnsi="SassoonPrimaryInfant"/>
                <w:sz w:val="20"/>
                <w:szCs w:val="20"/>
              </w:rPr>
              <w:t>If you bought some seeds and compost please join us in doing our planting of a seed today</w:t>
            </w:r>
            <w:proofErr w:type="gramStart"/>
            <w:r w:rsidRPr="001C2BF4">
              <w:rPr>
                <w:rFonts w:ascii="SassoonPrimaryInfant" w:hAnsi="SassoonPrimaryInfant"/>
                <w:sz w:val="20"/>
                <w:szCs w:val="20"/>
              </w:rPr>
              <w:t>.(</w:t>
            </w:r>
            <w:proofErr w:type="gramEnd"/>
            <w:r w:rsidRPr="001C2BF4">
              <w:rPr>
                <w:rFonts w:ascii="SassoonPrimaryInfant" w:hAnsi="SassoonPrimaryInfant"/>
                <w:sz w:val="20"/>
                <w:szCs w:val="20"/>
              </w:rPr>
              <w:t xml:space="preserve">don’t worry if you haven’t I will be posing pictures of mine each week so you can keep a seed diary with me). </w:t>
            </w:r>
          </w:p>
          <w:p w:rsidR="001C2BF4" w:rsidRPr="001C2BF4" w:rsidRDefault="001C2BF4" w:rsidP="00CC2DBE">
            <w:pPr>
              <w:pStyle w:val="ListParagraph"/>
              <w:numPr>
                <w:ilvl w:val="0"/>
                <w:numId w:val="2"/>
              </w:numPr>
              <w:rPr>
                <w:rFonts w:ascii="SassoonPrimaryInfant" w:hAnsi="SassoonPrimaryInfant"/>
                <w:sz w:val="20"/>
                <w:szCs w:val="20"/>
              </w:rPr>
            </w:pPr>
            <w:r w:rsidRPr="001C2BF4">
              <w:rPr>
                <w:rFonts w:ascii="SassoonPrimaryInfant" w:hAnsi="SassoonPrimaryInfant"/>
                <w:sz w:val="20"/>
                <w:szCs w:val="20"/>
              </w:rPr>
              <w:t xml:space="preserve">We will add the 10 seeds to the story map but </w:t>
            </w:r>
            <w:r w:rsidRPr="001C2BF4">
              <w:rPr>
                <w:rFonts w:ascii="SassoonPrimaryInfant" w:hAnsi="SassoonPrimaryInfant"/>
                <w:sz w:val="20"/>
                <w:szCs w:val="20"/>
                <w:highlight w:val="cyan"/>
              </w:rPr>
              <w:t xml:space="preserve">please </w:t>
            </w:r>
            <w:proofErr w:type="gramStart"/>
            <w:r w:rsidRPr="001C2BF4">
              <w:rPr>
                <w:rFonts w:ascii="SassoonPrimaryInfant" w:hAnsi="SassoonPrimaryInfant"/>
                <w:sz w:val="20"/>
                <w:szCs w:val="20"/>
                <w:highlight w:val="cyan"/>
              </w:rPr>
              <w:t>don’t</w:t>
            </w:r>
            <w:proofErr w:type="gramEnd"/>
            <w:r w:rsidRPr="001C2BF4">
              <w:rPr>
                <w:rFonts w:ascii="SassoonPrimaryInfant" w:hAnsi="SassoonPrimaryInfant"/>
                <w:sz w:val="20"/>
                <w:szCs w:val="20"/>
                <w:highlight w:val="cyan"/>
              </w:rPr>
              <w:t xml:space="preserve"> send story maps on Dojo portfolio until Friday.</w:t>
            </w:r>
            <w:r w:rsidRPr="001C2BF4">
              <w:rPr>
                <w:rFonts w:ascii="SassoonPrimaryInfant" w:hAnsi="SassoonPrimaryInfant"/>
                <w:sz w:val="20"/>
                <w:szCs w:val="20"/>
              </w:rPr>
              <w:t xml:space="preserve"> </w:t>
            </w:r>
          </w:p>
          <w:p w:rsidR="001C2BF4" w:rsidRPr="001C2BF4" w:rsidRDefault="001C2BF4" w:rsidP="00CC2DBE">
            <w:pPr>
              <w:pStyle w:val="ListParagraph"/>
              <w:numPr>
                <w:ilvl w:val="0"/>
                <w:numId w:val="2"/>
              </w:numPr>
              <w:rPr>
                <w:rFonts w:ascii="SassoonPrimaryInfant" w:hAnsi="SassoonPrimaryInfant"/>
                <w:sz w:val="20"/>
                <w:szCs w:val="20"/>
              </w:rPr>
            </w:pPr>
            <w:r w:rsidRPr="001C2BF4">
              <w:rPr>
                <w:rFonts w:ascii="SassoonPrimaryInfant" w:hAnsi="SassoonPrimaryInfant"/>
                <w:sz w:val="20"/>
                <w:szCs w:val="20"/>
              </w:rPr>
              <w:t xml:space="preserve">Complete the page sent home about </w:t>
            </w:r>
            <w:proofErr w:type="gramStart"/>
            <w:r w:rsidRPr="001C2BF4">
              <w:rPr>
                <w:rFonts w:ascii="SassoonPrimaryInfant" w:hAnsi="SassoonPrimaryInfant"/>
                <w:sz w:val="20"/>
                <w:szCs w:val="20"/>
              </w:rPr>
              <w:t>4</w:t>
            </w:r>
            <w:proofErr w:type="gramEnd"/>
            <w:r w:rsidRPr="001C2BF4">
              <w:rPr>
                <w:rFonts w:ascii="SassoonPrimaryInfant" w:hAnsi="SassoonPrimaryInfant"/>
                <w:sz w:val="20"/>
                <w:szCs w:val="20"/>
              </w:rPr>
              <w:t xml:space="preserve"> things a plant needs to make it grow and 2 things you don’t. See class story for my example. This will be set as an activity on Class Dojo portfolio. </w:t>
            </w:r>
          </w:p>
        </w:tc>
      </w:tr>
      <w:tr w:rsidR="001C2BF4" w:rsidTr="001C2BF4">
        <w:trPr>
          <w:cantSplit/>
          <w:trHeight w:val="1134"/>
        </w:trPr>
        <w:tc>
          <w:tcPr>
            <w:tcW w:w="496" w:type="pct"/>
            <w:textDirection w:val="tbRl"/>
          </w:tcPr>
          <w:p w:rsidR="001C2BF4" w:rsidRPr="001C2BF4" w:rsidRDefault="001C2BF4" w:rsidP="001C2BF4">
            <w:pPr>
              <w:ind w:left="113" w:right="113"/>
              <w:rPr>
                <w:rFonts w:ascii="SassoonPrimaryInfant" w:hAnsi="SassoonPrimaryInfant"/>
                <w:sz w:val="48"/>
                <w:szCs w:val="48"/>
              </w:rPr>
            </w:pPr>
            <w:r w:rsidRPr="001C2BF4">
              <w:rPr>
                <w:rFonts w:ascii="SassoonPrimaryInfant" w:hAnsi="SassoonPrimaryInfant"/>
                <w:sz w:val="48"/>
                <w:szCs w:val="48"/>
              </w:rPr>
              <w:t>Wednesday</w:t>
            </w:r>
          </w:p>
        </w:tc>
        <w:tc>
          <w:tcPr>
            <w:tcW w:w="3049" w:type="pct"/>
            <w:gridSpan w:val="3"/>
          </w:tcPr>
          <w:p w:rsidR="001C2BF4" w:rsidRPr="001C2BF4" w:rsidRDefault="001C2BF4" w:rsidP="001C2BF4">
            <w:pPr>
              <w:jc w:val="center"/>
              <w:rPr>
                <w:rFonts w:ascii="SassoonPrimaryInfant" w:hAnsi="SassoonPrimaryInfant"/>
                <w:b/>
                <w:sz w:val="20"/>
                <w:szCs w:val="20"/>
                <w:u w:val="single"/>
                <w14:textOutline w14:w="9525" w14:cap="rnd" w14:cmpd="sng" w14:algn="ctr">
                  <w14:noFill/>
                  <w14:prstDash w14:val="solid"/>
                  <w14:bevel/>
                </w14:textOutline>
              </w:rPr>
            </w:pPr>
            <w:r w:rsidRPr="001C2BF4">
              <w:rPr>
                <w:rFonts w:ascii="SassoonPrimaryInfant" w:hAnsi="SassoonPrimaryInfant"/>
                <w:b/>
                <w:sz w:val="20"/>
                <w:szCs w:val="20"/>
                <w:u w:val="single"/>
                <w14:textOutline w14:w="9525" w14:cap="rnd" w14:cmpd="sng" w14:algn="ctr">
                  <w14:noFill/>
                  <w14:prstDash w14:val="solid"/>
                  <w14:bevel/>
                </w14:textOutline>
              </w:rPr>
              <w:t>It is a phonics day</w:t>
            </w:r>
          </w:p>
          <w:p w:rsidR="009D7EDD" w:rsidRPr="004322C4" w:rsidRDefault="009D7EDD" w:rsidP="009D7EDD">
            <w:pPr>
              <w:rPr>
                <w:rFonts w:ascii="SassoonPrimaryInfant" w:hAnsi="SassoonPrimaryInfant"/>
                <w:sz w:val="20"/>
                <w:szCs w:val="16"/>
              </w:rPr>
            </w:pPr>
            <w:r w:rsidRPr="004322C4">
              <w:rPr>
                <w:rFonts w:ascii="SassoonPrimaryInfant" w:hAnsi="SassoonPrimaryInfant"/>
                <w:sz w:val="20"/>
                <w:szCs w:val="16"/>
              </w:rPr>
              <w:t xml:space="preserve">We are going to recap all the letters in phase 2. Please note these are out of order to the known alphabet and do not include all letters of the alphabet. </w:t>
            </w:r>
          </w:p>
          <w:p w:rsidR="009D7EDD" w:rsidRPr="004322C4" w:rsidRDefault="009D7EDD" w:rsidP="009D7EDD">
            <w:pPr>
              <w:pStyle w:val="ListParagraph"/>
              <w:numPr>
                <w:ilvl w:val="0"/>
                <w:numId w:val="1"/>
              </w:numPr>
              <w:rPr>
                <w:rFonts w:ascii="SassoonPrimaryInfant" w:hAnsi="SassoonPrimaryInfant"/>
                <w:sz w:val="20"/>
                <w:szCs w:val="16"/>
              </w:rPr>
            </w:pPr>
            <w:r w:rsidRPr="004322C4">
              <w:rPr>
                <w:rFonts w:ascii="SassoonPrimaryInfant" w:hAnsi="SassoonPrimaryInfant"/>
                <w:sz w:val="20"/>
                <w:szCs w:val="16"/>
                <w:u w:val="single"/>
              </w:rPr>
              <w:t>Recapping the sounds so far</w:t>
            </w:r>
            <w:r w:rsidRPr="004322C4">
              <w:rPr>
                <w:rFonts w:ascii="SassoonPrimaryInfant" w:hAnsi="SassoonPrimaryInfant"/>
                <w:sz w:val="20"/>
                <w:szCs w:val="16"/>
              </w:rPr>
              <w:t>—your child has to say the sounds of the letters on screen. The woman demonstrates the sounds, actions and rhyme for helping children to remember how to write them. https://youtu.be/1oT3DwFtKVU</w:t>
            </w:r>
          </w:p>
          <w:p w:rsidR="009D7EDD" w:rsidRPr="004322C4" w:rsidRDefault="009D7EDD" w:rsidP="009D7EDD">
            <w:pPr>
              <w:pStyle w:val="ListParagraph"/>
              <w:numPr>
                <w:ilvl w:val="0"/>
                <w:numId w:val="1"/>
              </w:numPr>
              <w:rPr>
                <w:rStyle w:val="Hyperlink"/>
                <w:rFonts w:ascii="SassoonPrimaryInfant" w:hAnsi="SassoonPrimaryInfant"/>
                <w:color w:val="auto"/>
                <w:sz w:val="20"/>
                <w:szCs w:val="16"/>
              </w:rPr>
            </w:pPr>
            <w:r w:rsidRPr="004322C4">
              <w:rPr>
                <w:rStyle w:val="Hyperlink"/>
                <w:rFonts w:ascii="SassoonPrimaryInfant" w:hAnsi="SassoonPrimaryInfant"/>
                <w:color w:val="auto"/>
                <w:sz w:val="20"/>
                <w:szCs w:val="16"/>
              </w:rPr>
              <w:t xml:space="preserve">Using and applying phonics. </w:t>
            </w:r>
            <w:r w:rsidRPr="004322C4">
              <w:rPr>
                <w:rStyle w:val="Hyperlink"/>
                <w:rFonts w:ascii="SassoonPrimaryInfant" w:hAnsi="SassoonPrimaryInfant"/>
                <w:color w:val="auto"/>
                <w:sz w:val="20"/>
                <w:szCs w:val="16"/>
                <w:u w:val="none"/>
              </w:rPr>
              <w:t>We are looking again at the letter g, here is some segmenting and blending with the letter g</w:t>
            </w:r>
            <w:r w:rsidRPr="004322C4">
              <w:rPr>
                <w:sz w:val="20"/>
                <w:szCs w:val="16"/>
              </w:rPr>
              <w:t xml:space="preserve">. Please use the back of a laminated formation sheet and your whiteboard pen to join in the writing of the words.  </w:t>
            </w:r>
            <w:hyperlink r:id="rId12" w:history="1">
              <w:r w:rsidRPr="004322C4">
                <w:rPr>
                  <w:rStyle w:val="Hyperlink"/>
                  <w:sz w:val="20"/>
                  <w:szCs w:val="16"/>
                </w:rPr>
                <w:t>https://youtu.be/nNrTZr1iCjM</w:t>
              </w:r>
            </w:hyperlink>
            <w:r w:rsidRPr="004322C4">
              <w:rPr>
                <w:sz w:val="20"/>
                <w:szCs w:val="16"/>
              </w:rPr>
              <w:t xml:space="preserve"> </w:t>
            </w:r>
          </w:p>
          <w:p w:rsidR="009D7EDD" w:rsidRPr="004322C4" w:rsidRDefault="009D7EDD" w:rsidP="009D7EDD">
            <w:pPr>
              <w:pStyle w:val="ListParagraph"/>
              <w:numPr>
                <w:ilvl w:val="0"/>
                <w:numId w:val="1"/>
              </w:numPr>
              <w:rPr>
                <w:rStyle w:val="Hyperlink"/>
                <w:rFonts w:ascii="SassoonPrimaryInfant" w:hAnsi="SassoonPrimaryInfant"/>
                <w:color w:val="auto"/>
                <w:sz w:val="20"/>
                <w:szCs w:val="16"/>
              </w:rPr>
            </w:pPr>
            <w:r w:rsidRPr="004322C4">
              <w:rPr>
                <w:rStyle w:val="Hyperlink"/>
                <w:rFonts w:ascii="SassoonPrimaryInfant" w:hAnsi="SassoonPrimaryInfant"/>
                <w:color w:val="auto"/>
                <w:sz w:val="20"/>
                <w:szCs w:val="16"/>
              </w:rPr>
              <w:t>Follow up activity</w:t>
            </w:r>
          </w:p>
          <w:p w:rsidR="009D7EDD" w:rsidRPr="004322C4" w:rsidRDefault="009D7EDD" w:rsidP="009D7EDD">
            <w:pPr>
              <w:pStyle w:val="ListParagraph"/>
              <w:numPr>
                <w:ilvl w:val="0"/>
                <w:numId w:val="1"/>
              </w:numPr>
              <w:rPr>
                <w:rStyle w:val="Hyperlink"/>
                <w:rFonts w:ascii="SassoonPrimaryInfant" w:hAnsi="SassoonPrimaryInfant"/>
                <w:color w:val="auto"/>
                <w:sz w:val="20"/>
                <w:szCs w:val="16"/>
              </w:rPr>
            </w:pPr>
            <w:r w:rsidRPr="004322C4">
              <w:rPr>
                <w:rStyle w:val="Hyperlink"/>
                <w:rFonts w:ascii="SassoonPrimaryInfant" w:hAnsi="SassoonPrimaryInfant"/>
                <w:color w:val="auto"/>
                <w:sz w:val="20"/>
                <w:szCs w:val="16"/>
                <w:u w:val="none"/>
              </w:rPr>
              <w:t xml:space="preserve">Please complete pages 4 and 5 of you phonics workbook at home. This </w:t>
            </w:r>
            <w:proofErr w:type="gramStart"/>
            <w:r w:rsidRPr="004322C4">
              <w:rPr>
                <w:rStyle w:val="Hyperlink"/>
                <w:rFonts w:ascii="SassoonPrimaryInfant" w:hAnsi="SassoonPrimaryInfant"/>
                <w:color w:val="auto"/>
                <w:sz w:val="20"/>
                <w:szCs w:val="16"/>
                <w:u w:val="none"/>
              </w:rPr>
              <w:t>will be allocated</w:t>
            </w:r>
            <w:proofErr w:type="gramEnd"/>
            <w:r w:rsidRPr="004322C4">
              <w:rPr>
                <w:rStyle w:val="Hyperlink"/>
                <w:rFonts w:ascii="SassoonPrimaryInfant" w:hAnsi="SassoonPrimaryInfant"/>
                <w:color w:val="auto"/>
                <w:sz w:val="20"/>
                <w:szCs w:val="16"/>
                <w:u w:val="none"/>
              </w:rPr>
              <w:t xml:space="preserve"> as an activity on Class Dojo portfolios. </w:t>
            </w:r>
          </w:p>
          <w:p w:rsidR="009D7EDD" w:rsidRPr="004322C4" w:rsidRDefault="009D7EDD" w:rsidP="009D7EDD">
            <w:pPr>
              <w:pStyle w:val="ListParagraph"/>
              <w:numPr>
                <w:ilvl w:val="0"/>
                <w:numId w:val="1"/>
              </w:numPr>
              <w:rPr>
                <w:rStyle w:val="Hyperlink"/>
                <w:rFonts w:ascii="SassoonPrimaryInfant" w:hAnsi="SassoonPrimaryInfant"/>
                <w:color w:val="auto"/>
                <w:sz w:val="20"/>
                <w:szCs w:val="16"/>
              </w:rPr>
            </w:pPr>
            <w:r w:rsidRPr="004322C4">
              <w:rPr>
                <w:rStyle w:val="Hyperlink"/>
                <w:rFonts w:ascii="SassoonPrimaryInfant" w:hAnsi="SassoonPrimaryInfant"/>
                <w:color w:val="auto"/>
                <w:sz w:val="20"/>
                <w:szCs w:val="16"/>
                <w:u w:val="none"/>
              </w:rPr>
              <w:t xml:space="preserve">Google ‘twinkle go’ and enter the lesson code </w:t>
            </w:r>
          </w:p>
          <w:p w:rsidR="001C2BF4" w:rsidRPr="001C2BF4" w:rsidRDefault="009D7EDD" w:rsidP="00CC2DBE">
            <w:pPr>
              <w:pStyle w:val="ListParagraph"/>
              <w:rPr>
                <w:rStyle w:val="Hyperlink"/>
                <w:rFonts w:ascii="SassoonPrimaryInfant" w:hAnsi="SassoonPrimaryInfant"/>
                <w:color w:val="auto"/>
                <w:sz w:val="20"/>
                <w:szCs w:val="20"/>
                <w:u w:val="none"/>
              </w:rPr>
            </w:pPr>
            <w:r>
              <w:rPr>
                <w:rStyle w:val="Hyperlink"/>
                <w:rFonts w:ascii="SassoonPrimaryInfant" w:hAnsi="SassoonPrimaryInfant"/>
                <w:noProof/>
                <w:color w:val="auto"/>
                <w:sz w:val="20"/>
                <w:szCs w:val="20"/>
                <w:u w:val="none"/>
                <w:lang w:eastAsia="en-GB"/>
              </w:rPr>
              <w:drawing>
                <wp:inline distT="0" distB="0" distL="0" distR="0" wp14:anchorId="25FAE136">
                  <wp:extent cx="1231265" cy="341630"/>
                  <wp:effectExtent l="0" t="0" r="698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31265" cy="341630"/>
                          </a:xfrm>
                          <a:prstGeom prst="rect">
                            <a:avLst/>
                          </a:prstGeom>
                          <a:noFill/>
                        </pic:spPr>
                      </pic:pic>
                    </a:graphicData>
                  </a:graphic>
                </wp:inline>
              </w:drawing>
            </w:r>
          </w:p>
          <w:p w:rsidR="001C2BF4" w:rsidRDefault="001C2BF4" w:rsidP="001C2BF4">
            <w:pPr>
              <w:rPr>
                <w:rFonts w:ascii="SassoonPrimaryInfant" w:hAnsi="SassoonPrimaryInfant"/>
                <w:sz w:val="20"/>
                <w:szCs w:val="20"/>
              </w:rPr>
            </w:pPr>
            <w:bookmarkStart w:id="0" w:name="_GoBack"/>
            <w:bookmarkEnd w:id="0"/>
          </w:p>
          <w:p w:rsidR="001C2BF4" w:rsidRDefault="001C2BF4" w:rsidP="001C2BF4">
            <w:pPr>
              <w:rPr>
                <w:rFonts w:ascii="SassoonPrimaryInfant" w:hAnsi="SassoonPrimaryInfant"/>
                <w:sz w:val="20"/>
                <w:szCs w:val="20"/>
              </w:rPr>
            </w:pPr>
          </w:p>
          <w:p w:rsidR="001C2BF4" w:rsidRPr="001C2BF4" w:rsidRDefault="001C2BF4" w:rsidP="001C2BF4">
            <w:pPr>
              <w:rPr>
                <w:rFonts w:ascii="SassoonPrimaryInfant" w:hAnsi="SassoonPrimaryInfant"/>
                <w:sz w:val="20"/>
                <w:szCs w:val="20"/>
              </w:rPr>
            </w:pPr>
          </w:p>
        </w:tc>
        <w:tc>
          <w:tcPr>
            <w:tcW w:w="1455" w:type="pct"/>
            <w:gridSpan w:val="2"/>
          </w:tcPr>
          <w:p w:rsidR="001C2BF4" w:rsidRPr="00720B4A" w:rsidRDefault="001C2BF4" w:rsidP="00720B4A">
            <w:pPr>
              <w:pStyle w:val="ListParagraph"/>
              <w:numPr>
                <w:ilvl w:val="0"/>
                <w:numId w:val="7"/>
              </w:numPr>
              <w:rPr>
                <w:rFonts w:ascii="SassoonPrimaryInfant" w:hAnsi="SassoonPrimaryInfant"/>
                <w:sz w:val="20"/>
                <w:szCs w:val="20"/>
              </w:rPr>
            </w:pPr>
            <w:r w:rsidRPr="00720B4A">
              <w:rPr>
                <w:rFonts w:ascii="SassoonPrimaryInfant" w:hAnsi="SassoonPrimaryInfant"/>
                <w:sz w:val="20"/>
                <w:szCs w:val="20"/>
              </w:rPr>
              <w:t xml:space="preserve">I will post the ant page with the relevant question on the class story. Please discuss them with your child then add the ant onto the story map. I will post my example onto the class story. </w:t>
            </w:r>
            <w:r w:rsidRPr="00720B4A">
              <w:rPr>
                <w:rFonts w:ascii="SassoonPrimaryInfant" w:hAnsi="SassoonPrimaryInfant"/>
                <w:sz w:val="20"/>
                <w:szCs w:val="20"/>
                <w:highlight w:val="cyan"/>
              </w:rPr>
              <w:t xml:space="preserve">Please </w:t>
            </w:r>
            <w:proofErr w:type="gramStart"/>
            <w:r w:rsidRPr="00720B4A">
              <w:rPr>
                <w:rFonts w:ascii="SassoonPrimaryInfant" w:hAnsi="SassoonPrimaryInfant"/>
                <w:sz w:val="20"/>
                <w:szCs w:val="20"/>
                <w:highlight w:val="cyan"/>
              </w:rPr>
              <w:t>don’t</w:t>
            </w:r>
            <w:proofErr w:type="gramEnd"/>
            <w:r w:rsidRPr="00720B4A">
              <w:rPr>
                <w:rFonts w:ascii="SassoonPrimaryInfant" w:hAnsi="SassoonPrimaryInfant"/>
                <w:sz w:val="20"/>
                <w:szCs w:val="20"/>
                <w:highlight w:val="cyan"/>
              </w:rPr>
              <w:t xml:space="preserve"> send story maps on Dojo portfolio until Friday.</w:t>
            </w:r>
            <w:r w:rsidRPr="00720B4A">
              <w:rPr>
                <w:rFonts w:ascii="SassoonPrimaryInfant" w:hAnsi="SassoonPrimaryInfant"/>
                <w:sz w:val="20"/>
                <w:szCs w:val="20"/>
              </w:rPr>
              <w:t xml:space="preserve"> </w:t>
            </w:r>
          </w:p>
          <w:p w:rsidR="001C2BF4" w:rsidRPr="001C2BF4" w:rsidRDefault="001C2BF4" w:rsidP="00CC2DBE">
            <w:pPr>
              <w:rPr>
                <w:rFonts w:ascii="SassoonPrimaryInfant" w:hAnsi="SassoonPrimaryInfant"/>
                <w:sz w:val="20"/>
                <w:szCs w:val="20"/>
              </w:rPr>
            </w:pPr>
          </w:p>
        </w:tc>
      </w:tr>
      <w:tr w:rsidR="00E3415F" w:rsidTr="00E3415F">
        <w:trPr>
          <w:cantSplit/>
          <w:trHeight w:val="1134"/>
        </w:trPr>
        <w:tc>
          <w:tcPr>
            <w:tcW w:w="496" w:type="pct"/>
            <w:textDirection w:val="tbRl"/>
          </w:tcPr>
          <w:p w:rsidR="00E3415F" w:rsidRPr="00E3415F" w:rsidRDefault="00E3415F" w:rsidP="001C2BF4">
            <w:pPr>
              <w:ind w:left="113" w:right="113"/>
              <w:rPr>
                <w:rFonts w:ascii="SassoonPrimaryInfant" w:hAnsi="SassoonPrimaryInfant"/>
                <w:sz w:val="48"/>
                <w:szCs w:val="48"/>
              </w:rPr>
            </w:pPr>
            <w:r w:rsidRPr="00E3415F">
              <w:rPr>
                <w:rFonts w:ascii="SassoonPrimaryInfant" w:hAnsi="SassoonPrimaryInfant"/>
                <w:sz w:val="48"/>
                <w:szCs w:val="48"/>
              </w:rPr>
              <w:lastRenderedPageBreak/>
              <w:t>Thursday</w:t>
            </w:r>
          </w:p>
        </w:tc>
        <w:tc>
          <w:tcPr>
            <w:tcW w:w="3049" w:type="pct"/>
            <w:gridSpan w:val="3"/>
          </w:tcPr>
          <w:p w:rsidR="00E3415F" w:rsidRPr="00E3415F" w:rsidRDefault="00E3415F" w:rsidP="00E3415F">
            <w:pPr>
              <w:pStyle w:val="ListParagraph"/>
              <w:jc w:val="center"/>
              <w:rPr>
                <w:rFonts w:ascii="SassoonPrimaryInfant" w:hAnsi="SassoonPrimaryInfant"/>
                <w:b/>
                <w:sz w:val="20"/>
                <w:szCs w:val="16"/>
                <w:u w:val="single"/>
              </w:rPr>
            </w:pPr>
            <w:r w:rsidRPr="00E3415F">
              <w:rPr>
                <w:rFonts w:ascii="SassoonPrimaryInfant" w:hAnsi="SassoonPrimaryInfant"/>
                <w:b/>
                <w:sz w:val="20"/>
                <w:szCs w:val="16"/>
                <w:u w:val="single"/>
              </w:rPr>
              <w:t>It’s a maths day</w:t>
            </w:r>
          </w:p>
          <w:p w:rsidR="00E3415F" w:rsidRPr="00E3415F" w:rsidRDefault="00E3415F" w:rsidP="00D43B70">
            <w:pPr>
              <w:pStyle w:val="ListParagraph"/>
              <w:numPr>
                <w:ilvl w:val="0"/>
                <w:numId w:val="1"/>
              </w:numPr>
              <w:rPr>
                <w:rFonts w:ascii="SassoonPrimaryInfant" w:hAnsi="SassoonPrimaryInfant"/>
                <w:sz w:val="20"/>
                <w:szCs w:val="16"/>
              </w:rPr>
            </w:pPr>
            <w:r w:rsidRPr="00E3415F">
              <w:rPr>
                <w:rFonts w:ascii="SassoonPrimaryInfant" w:hAnsi="SassoonPrimaryInfant"/>
                <w:sz w:val="20"/>
                <w:szCs w:val="16"/>
                <w:u w:val="single"/>
              </w:rPr>
              <w:t xml:space="preserve">Mental and oral starter; </w:t>
            </w:r>
          </w:p>
          <w:p w:rsidR="00E3415F" w:rsidRPr="00E3415F" w:rsidRDefault="00E3415F" w:rsidP="00D43B70">
            <w:pPr>
              <w:pStyle w:val="ListParagraph"/>
              <w:rPr>
                <w:rFonts w:ascii="SassoonPrimaryInfant" w:hAnsi="SassoonPrimaryInfant"/>
                <w:sz w:val="20"/>
                <w:szCs w:val="16"/>
              </w:rPr>
            </w:pPr>
            <w:r w:rsidRPr="00E3415F">
              <w:rPr>
                <w:rFonts w:ascii="SassoonPrimaryInfant" w:hAnsi="SassoonPrimaryInfant"/>
                <w:sz w:val="20"/>
                <w:szCs w:val="16"/>
              </w:rPr>
              <w:t xml:space="preserve">Using the number line on the number mat- have your child point to each number and count forwards then backwards again. Jump about on the spot and count verbally from 0-2- then back again 10-0. </w:t>
            </w:r>
          </w:p>
          <w:p w:rsidR="00E3415F" w:rsidRPr="00E3415F" w:rsidRDefault="00E3415F" w:rsidP="00D43B70">
            <w:pPr>
              <w:pStyle w:val="ListParagraph"/>
              <w:rPr>
                <w:rFonts w:ascii="SassoonPrimaryInfant" w:hAnsi="SassoonPrimaryInfant"/>
                <w:sz w:val="20"/>
                <w:szCs w:val="16"/>
              </w:rPr>
            </w:pPr>
            <w:r w:rsidRPr="00E3415F">
              <w:rPr>
                <w:rFonts w:ascii="SassoonPrimaryInfant" w:hAnsi="SassoonPrimaryInfant"/>
                <w:sz w:val="20"/>
                <w:szCs w:val="16"/>
              </w:rPr>
              <w:t xml:space="preserve">Point to random numbers and ask your child to show you that many fingers. </w:t>
            </w:r>
            <w:proofErr w:type="gramStart"/>
            <w:r w:rsidRPr="00E3415F">
              <w:rPr>
                <w:rFonts w:ascii="SassoonPrimaryInfant" w:hAnsi="SassoonPrimaryInfant"/>
                <w:sz w:val="20"/>
                <w:szCs w:val="16"/>
              </w:rPr>
              <w:t>Or</w:t>
            </w:r>
            <w:proofErr w:type="gramEnd"/>
            <w:r w:rsidRPr="00E3415F">
              <w:rPr>
                <w:rFonts w:ascii="SassoonPrimaryInfant" w:hAnsi="SassoonPrimaryInfant"/>
                <w:sz w:val="20"/>
                <w:szCs w:val="16"/>
              </w:rPr>
              <w:t xml:space="preserve"> find a dice/ domino piece to match the number. </w:t>
            </w:r>
          </w:p>
          <w:p w:rsidR="00E3415F" w:rsidRPr="00E3415F" w:rsidRDefault="00E3415F" w:rsidP="00D43B70">
            <w:pPr>
              <w:pStyle w:val="ListParagraph"/>
              <w:numPr>
                <w:ilvl w:val="0"/>
                <w:numId w:val="1"/>
              </w:numPr>
              <w:rPr>
                <w:rFonts w:ascii="SassoonPrimaryInfant" w:hAnsi="SassoonPrimaryInfant"/>
                <w:sz w:val="20"/>
                <w:szCs w:val="16"/>
              </w:rPr>
            </w:pPr>
            <w:r w:rsidRPr="00E3415F">
              <w:rPr>
                <w:rFonts w:ascii="SassoonPrimaryInfant" w:hAnsi="SassoonPrimaryInfant"/>
                <w:sz w:val="20"/>
                <w:szCs w:val="16"/>
                <w:u w:val="single"/>
              </w:rPr>
              <w:t>Main teaching</w:t>
            </w:r>
            <w:proofErr w:type="gramStart"/>
            <w:r w:rsidRPr="00E3415F">
              <w:rPr>
                <w:rFonts w:ascii="SassoonPrimaryInfant" w:hAnsi="SassoonPrimaryInfant"/>
                <w:sz w:val="20"/>
                <w:szCs w:val="16"/>
                <w:u w:val="single"/>
              </w:rPr>
              <w:t>;</w:t>
            </w:r>
            <w:proofErr w:type="gramEnd"/>
            <w:r w:rsidRPr="00E3415F">
              <w:rPr>
                <w:rFonts w:ascii="SassoonPrimaryInfant" w:hAnsi="SassoonPrimaryInfant"/>
                <w:sz w:val="20"/>
                <w:szCs w:val="16"/>
                <w:u w:val="single"/>
              </w:rPr>
              <w:t xml:space="preserve"> </w:t>
            </w:r>
            <w:r w:rsidRPr="00E3415F">
              <w:rPr>
                <w:rFonts w:ascii="SassoonPrimaryInfant" w:hAnsi="SassoonPrimaryInfant"/>
                <w:sz w:val="20"/>
                <w:szCs w:val="16"/>
              </w:rPr>
              <w:t xml:space="preserve">we will be looking at patterns, repeating patterns. Here is a quick song to explain a repeating pattern https://youtu.be/PxGEcfyD49U </w:t>
            </w:r>
          </w:p>
          <w:p w:rsidR="00E3415F" w:rsidRPr="00E3415F" w:rsidRDefault="00E3415F" w:rsidP="00D43B70">
            <w:pPr>
              <w:pStyle w:val="ListParagraph"/>
              <w:numPr>
                <w:ilvl w:val="0"/>
                <w:numId w:val="1"/>
              </w:numPr>
              <w:rPr>
                <w:rStyle w:val="Hyperlink"/>
                <w:rFonts w:ascii="SassoonPrimaryInfant" w:hAnsi="SassoonPrimaryInfant"/>
                <w:color w:val="auto"/>
                <w:sz w:val="20"/>
                <w:szCs w:val="16"/>
              </w:rPr>
            </w:pPr>
            <w:r w:rsidRPr="00E3415F">
              <w:rPr>
                <w:rStyle w:val="Hyperlink"/>
                <w:rFonts w:ascii="SassoonPrimaryInfant" w:hAnsi="SassoonPrimaryInfant"/>
                <w:color w:val="auto"/>
                <w:sz w:val="20"/>
                <w:szCs w:val="16"/>
              </w:rPr>
              <w:t>Follow up activity</w:t>
            </w:r>
          </w:p>
          <w:p w:rsidR="00E3415F" w:rsidRPr="00E3415F" w:rsidRDefault="00E3415F" w:rsidP="00D43B70">
            <w:pPr>
              <w:pStyle w:val="ListParagraph"/>
              <w:rPr>
                <w:rStyle w:val="Hyperlink"/>
                <w:rFonts w:ascii="SassoonPrimaryInfant" w:hAnsi="SassoonPrimaryInfant"/>
                <w:color w:val="auto"/>
                <w:sz w:val="20"/>
                <w:szCs w:val="16"/>
                <w:u w:val="none"/>
              </w:rPr>
            </w:pPr>
            <w:r w:rsidRPr="00E3415F">
              <w:rPr>
                <w:rStyle w:val="Hyperlink"/>
                <w:rFonts w:ascii="SassoonPrimaryInfant" w:hAnsi="SassoonPrimaryInfant"/>
                <w:color w:val="auto"/>
                <w:sz w:val="20"/>
                <w:szCs w:val="16"/>
                <w:u w:val="none"/>
              </w:rPr>
              <w:t>Page 8 and 9 of the shape and pattern book. (</w:t>
            </w:r>
            <w:r w:rsidR="00720B4A" w:rsidRPr="00E3415F">
              <w:rPr>
                <w:rStyle w:val="Hyperlink"/>
                <w:rFonts w:ascii="SassoonPrimaryInfant" w:hAnsi="SassoonPrimaryInfant"/>
                <w:color w:val="auto"/>
                <w:sz w:val="20"/>
                <w:szCs w:val="16"/>
                <w:u w:val="none"/>
              </w:rPr>
              <w:t>This</w:t>
            </w:r>
            <w:r w:rsidRPr="00E3415F">
              <w:rPr>
                <w:rStyle w:val="Hyperlink"/>
                <w:rFonts w:ascii="SassoonPrimaryInfant" w:hAnsi="SassoonPrimaryInfant"/>
                <w:color w:val="auto"/>
                <w:sz w:val="20"/>
                <w:szCs w:val="16"/>
                <w:u w:val="none"/>
              </w:rPr>
              <w:t xml:space="preserve"> will be set as an activity on Class Dojo portfolio.</w:t>
            </w:r>
          </w:p>
          <w:p w:rsidR="00E3415F" w:rsidRPr="00E3415F" w:rsidRDefault="00E3415F" w:rsidP="00D43B70">
            <w:pPr>
              <w:pStyle w:val="ListParagraph"/>
              <w:rPr>
                <w:rStyle w:val="Hyperlink"/>
                <w:rFonts w:ascii="SassoonPrimaryInfant" w:hAnsi="SassoonPrimaryInfant"/>
                <w:color w:val="auto"/>
                <w:sz w:val="20"/>
                <w:szCs w:val="16"/>
                <w:u w:val="none"/>
              </w:rPr>
            </w:pPr>
            <w:r w:rsidRPr="00E3415F">
              <w:rPr>
                <w:rStyle w:val="Hyperlink"/>
                <w:rFonts w:ascii="SassoonPrimaryInfant" w:hAnsi="SassoonPrimaryInfant"/>
                <w:color w:val="auto"/>
                <w:sz w:val="20"/>
                <w:szCs w:val="16"/>
                <w:u w:val="none"/>
              </w:rPr>
              <w:t xml:space="preserve">Play the game on top marks completing the shape pattern </w:t>
            </w:r>
          </w:p>
          <w:p w:rsidR="00E3415F" w:rsidRPr="00E3415F" w:rsidRDefault="00E3415F" w:rsidP="00CC2DBE">
            <w:pPr>
              <w:rPr>
                <w:color w:val="0000FF"/>
                <w:sz w:val="20"/>
                <w:szCs w:val="16"/>
                <w:u w:val="single"/>
              </w:rPr>
            </w:pPr>
            <w:hyperlink r:id="rId14" w:history="1">
              <w:r w:rsidRPr="00E3415F">
                <w:rPr>
                  <w:color w:val="0000FF"/>
                  <w:sz w:val="20"/>
                  <w:szCs w:val="16"/>
                  <w:u w:val="single"/>
                </w:rPr>
                <w:t>https://www.topmarks.co.uk/ordering-and-sequencing/shape-patterns</w:t>
              </w:r>
            </w:hyperlink>
          </w:p>
        </w:tc>
        <w:tc>
          <w:tcPr>
            <w:tcW w:w="1455" w:type="pct"/>
            <w:gridSpan w:val="2"/>
          </w:tcPr>
          <w:p w:rsidR="00E3415F" w:rsidRPr="00720B4A" w:rsidRDefault="00E3415F" w:rsidP="00720B4A">
            <w:pPr>
              <w:pStyle w:val="ListParagraph"/>
              <w:numPr>
                <w:ilvl w:val="0"/>
                <w:numId w:val="6"/>
              </w:numPr>
              <w:rPr>
                <w:rFonts w:ascii="SassoonPrimaryInfant" w:hAnsi="SassoonPrimaryInfant"/>
                <w:sz w:val="20"/>
                <w:szCs w:val="16"/>
              </w:rPr>
            </w:pPr>
            <w:r w:rsidRPr="00720B4A">
              <w:rPr>
                <w:rFonts w:ascii="SassoonPrimaryInfant" w:hAnsi="SassoonPrimaryInfant"/>
                <w:sz w:val="20"/>
                <w:szCs w:val="16"/>
              </w:rPr>
              <w:t xml:space="preserve">Watch the story so far with Mrs </w:t>
            </w:r>
            <w:proofErr w:type="spellStart"/>
            <w:r w:rsidRPr="00720B4A">
              <w:rPr>
                <w:rFonts w:ascii="SassoonPrimaryInfant" w:hAnsi="SassoonPrimaryInfant"/>
                <w:sz w:val="20"/>
                <w:szCs w:val="16"/>
              </w:rPr>
              <w:t>Scotter’s</w:t>
            </w:r>
            <w:proofErr w:type="spellEnd"/>
            <w:r w:rsidRPr="00720B4A">
              <w:rPr>
                <w:rFonts w:ascii="SassoonPrimaryInfant" w:hAnsi="SassoonPrimaryInfant"/>
                <w:sz w:val="20"/>
                <w:szCs w:val="16"/>
              </w:rPr>
              <w:t xml:space="preserve"> video on the class story. </w:t>
            </w:r>
          </w:p>
          <w:p w:rsidR="00E3415F" w:rsidRPr="00E3415F" w:rsidRDefault="00E3415F" w:rsidP="00720B4A">
            <w:pPr>
              <w:pStyle w:val="ListParagraph"/>
              <w:numPr>
                <w:ilvl w:val="0"/>
                <w:numId w:val="6"/>
              </w:numPr>
              <w:rPr>
                <w:rFonts w:ascii="SassoonPrimaryInfant" w:hAnsi="SassoonPrimaryInfant"/>
                <w:sz w:val="20"/>
                <w:szCs w:val="16"/>
              </w:rPr>
            </w:pPr>
            <w:r w:rsidRPr="00E3415F">
              <w:rPr>
                <w:rFonts w:ascii="SassoonPrimaryInfant" w:hAnsi="SassoonPrimaryInfant"/>
                <w:sz w:val="20"/>
                <w:szCs w:val="16"/>
              </w:rPr>
              <w:t>As a family, use the bug hunting tick sheet from your pack to go on a bug hunt. Can you find them all? No photo evidence needed for this activity. Just enjoy being outside and hopefully the weather. Remember part of our learning is that we should not kill bugs. We teach children it is cruel, it has a right to live and it might be an import part of a life cycle. Like bees.</w:t>
            </w:r>
          </w:p>
          <w:p w:rsidR="00E3415F" w:rsidRPr="00E3415F" w:rsidRDefault="00E3415F" w:rsidP="00CC2DBE">
            <w:pPr>
              <w:rPr>
                <w:sz w:val="20"/>
                <w:szCs w:val="16"/>
              </w:rPr>
            </w:pPr>
          </w:p>
        </w:tc>
      </w:tr>
      <w:tr w:rsidR="00E3415F" w:rsidTr="00E3415F">
        <w:trPr>
          <w:cantSplit/>
          <w:trHeight w:val="1134"/>
        </w:trPr>
        <w:tc>
          <w:tcPr>
            <w:tcW w:w="496" w:type="pct"/>
            <w:textDirection w:val="tbRl"/>
          </w:tcPr>
          <w:p w:rsidR="00E3415F" w:rsidRPr="00E3415F" w:rsidRDefault="00E3415F" w:rsidP="00E3415F">
            <w:pPr>
              <w:ind w:left="113" w:right="113"/>
              <w:rPr>
                <w:rFonts w:ascii="SassoonPrimaryInfant" w:hAnsi="SassoonPrimaryInfant"/>
                <w:sz w:val="48"/>
                <w:szCs w:val="48"/>
              </w:rPr>
            </w:pPr>
            <w:r w:rsidRPr="00E3415F">
              <w:rPr>
                <w:rFonts w:ascii="SassoonPrimaryInfant" w:hAnsi="SassoonPrimaryInfant"/>
                <w:sz w:val="48"/>
                <w:szCs w:val="48"/>
              </w:rPr>
              <w:t>Friday</w:t>
            </w:r>
          </w:p>
        </w:tc>
        <w:tc>
          <w:tcPr>
            <w:tcW w:w="3049" w:type="pct"/>
            <w:gridSpan w:val="3"/>
          </w:tcPr>
          <w:p w:rsidR="00E3415F" w:rsidRPr="00E3415F" w:rsidRDefault="00E3415F" w:rsidP="00E3415F">
            <w:pPr>
              <w:jc w:val="center"/>
              <w:rPr>
                <w:rFonts w:ascii="SassoonPrimaryInfant" w:hAnsi="SassoonPrimaryInfant"/>
                <w:b/>
                <w:sz w:val="20"/>
                <w:szCs w:val="16"/>
                <w:u w:val="single"/>
              </w:rPr>
            </w:pPr>
            <w:r w:rsidRPr="00E3415F">
              <w:rPr>
                <w:rFonts w:ascii="SassoonPrimaryInfant" w:hAnsi="SassoonPrimaryInfant"/>
                <w:b/>
                <w:sz w:val="20"/>
                <w:szCs w:val="16"/>
                <w:u w:val="single"/>
              </w:rPr>
              <w:t>It’s a topic day</w:t>
            </w:r>
          </w:p>
          <w:p w:rsidR="00E3415F" w:rsidRDefault="00E3415F" w:rsidP="00E3415F">
            <w:pPr>
              <w:pStyle w:val="ListParagraph"/>
              <w:numPr>
                <w:ilvl w:val="0"/>
                <w:numId w:val="5"/>
              </w:numPr>
              <w:rPr>
                <w:rFonts w:ascii="SassoonPrimaryInfant" w:hAnsi="SassoonPrimaryInfant"/>
                <w:sz w:val="20"/>
                <w:szCs w:val="16"/>
              </w:rPr>
            </w:pPr>
            <w:r w:rsidRPr="00E3415F">
              <w:rPr>
                <w:rFonts w:ascii="SassoonPrimaryInfant" w:hAnsi="SassoonPrimaryInfant"/>
                <w:sz w:val="20"/>
                <w:szCs w:val="16"/>
              </w:rPr>
              <w:t xml:space="preserve">Listen to the linked story told by Mrs Scotter. Video will be on the class story. </w:t>
            </w:r>
          </w:p>
          <w:p w:rsidR="00E3415F" w:rsidRDefault="00E3415F" w:rsidP="00E3415F">
            <w:pPr>
              <w:pStyle w:val="ListParagraph"/>
              <w:numPr>
                <w:ilvl w:val="0"/>
                <w:numId w:val="5"/>
              </w:numPr>
              <w:rPr>
                <w:rFonts w:ascii="SassoonPrimaryInfant" w:hAnsi="SassoonPrimaryInfant"/>
                <w:sz w:val="20"/>
                <w:szCs w:val="16"/>
              </w:rPr>
            </w:pPr>
            <w:r w:rsidRPr="00E3415F">
              <w:rPr>
                <w:rFonts w:ascii="SassoonPrimaryInfant" w:hAnsi="SassoonPrimaryInfant"/>
                <w:sz w:val="20"/>
                <w:szCs w:val="16"/>
              </w:rPr>
              <w:t>Don’t forget to post you story map today (please see my example on class story)</w:t>
            </w:r>
          </w:p>
          <w:p w:rsidR="00E3415F" w:rsidRDefault="00E3415F" w:rsidP="00E3415F">
            <w:pPr>
              <w:pStyle w:val="ListParagraph"/>
              <w:numPr>
                <w:ilvl w:val="0"/>
                <w:numId w:val="5"/>
              </w:numPr>
              <w:rPr>
                <w:rFonts w:ascii="SassoonPrimaryInfant" w:hAnsi="SassoonPrimaryInfant"/>
                <w:sz w:val="20"/>
                <w:szCs w:val="16"/>
              </w:rPr>
            </w:pPr>
            <w:r w:rsidRPr="00E3415F">
              <w:rPr>
                <w:rFonts w:ascii="SassoonPrimaryInfant" w:hAnsi="SassoonPrimaryInfant"/>
                <w:sz w:val="20"/>
                <w:szCs w:val="16"/>
              </w:rPr>
              <w:t>Also post 1</w:t>
            </w:r>
            <w:r w:rsidRPr="00E3415F">
              <w:rPr>
                <w:rFonts w:ascii="SassoonPrimaryInfant" w:hAnsi="SassoonPrimaryInfant"/>
                <w:sz w:val="20"/>
                <w:szCs w:val="16"/>
                <w:vertAlign w:val="superscript"/>
              </w:rPr>
              <w:t>st</w:t>
            </w:r>
            <w:r w:rsidRPr="00E3415F">
              <w:rPr>
                <w:rFonts w:ascii="SassoonPrimaryInfant" w:hAnsi="SassoonPrimaryInfant"/>
                <w:sz w:val="20"/>
                <w:szCs w:val="16"/>
              </w:rPr>
              <w:t xml:space="preserve"> page of the seed diary (also see my example on class storey) </w:t>
            </w:r>
          </w:p>
          <w:p w:rsidR="00E3415F" w:rsidRPr="00E3415F" w:rsidRDefault="00E3415F" w:rsidP="00E3415F">
            <w:pPr>
              <w:pStyle w:val="ListParagraph"/>
              <w:numPr>
                <w:ilvl w:val="0"/>
                <w:numId w:val="5"/>
              </w:numPr>
              <w:rPr>
                <w:rFonts w:ascii="SassoonPrimaryInfant" w:hAnsi="SassoonPrimaryInfant"/>
                <w:sz w:val="20"/>
                <w:szCs w:val="16"/>
              </w:rPr>
            </w:pPr>
            <w:r>
              <w:rPr>
                <w:rFonts w:ascii="SassoonPrimaryInfant" w:hAnsi="SassoonPrimaryInfant"/>
                <w:sz w:val="20"/>
                <w:szCs w:val="16"/>
              </w:rPr>
              <w:t>Using your playdough, m</w:t>
            </w:r>
            <w:r w:rsidRPr="00E3415F">
              <w:rPr>
                <w:rFonts w:ascii="SassoonPrimaryInfant" w:hAnsi="SassoonPrimaryInfant"/>
                <w:sz w:val="20"/>
                <w:szCs w:val="16"/>
              </w:rPr>
              <w:t xml:space="preserve">ake your favourite insect this will be set on ‘Portfolio activities’ to post your pictures back to us. </w:t>
            </w:r>
          </w:p>
          <w:p w:rsidR="00E3415F" w:rsidRPr="00E3415F" w:rsidRDefault="00E3415F" w:rsidP="00E3415F">
            <w:pPr>
              <w:rPr>
                <w:rFonts w:ascii="SassoonPrimaryInfant" w:hAnsi="SassoonPrimaryInfant"/>
                <w:sz w:val="20"/>
                <w:szCs w:val="16"/>
              </w:rPr>
            </w:pPr>
          </w:p>
        </w:tc>
        <w:tc>
          <w:tcPr>
            <w:tcW w:w="1455" w:type="pct"/>
            <w:gridSpan w:val="2"/>
          </w:tcPr>
          <w:p w:rsidR="00E3415F" w:rsidRPr="00E3415F" w:rsidRDefault="00E3415F" w:rsidP="00E3415F">
            <w:pPr>
              <w:rPr>
                <w:rFonts w:ascii="SassoonPrimaryInfant" w:hAnsi="SassoonPrimaryInfant"/>
                <w:sz w:val="20"/>
                <w:szCs w:val="16"/>
                <w:u w:val="single"/>
              </w:rPr>
            </w:pPr>
            <w:r w:rsidRPr="00E3415F">
              <w:rPr>
                <w:rFonts w:ascii="SassoonPrimaryInfant" w:hAnsi="SassoonPrimaryInfant"/>
                <w:sz w:val="20"/>
                <w:szCs w:val="16"/>
                <w:u w:val="single"/>
              </w:rPr>
              <w:t xml:space="preserve">Extra learning- </w:t>
            </w:r>
            <w:proofErr w:type="gramStart"/>
            <w:r w:rsidRPr="00E3415F">
              <w:rPr>
                <w:rFonts w:ascii="SassoonPrimaryInfant" w:hAnsi="SassoonPrimaryInfant"/>
                <w:sz w:val="20"/>
                <w:szCs w:val="16"/>
                <w:u w:val="single"/>
              </w:rPr>
              <w:t>this is optional but would support your child’s understanding</w:t>
            </w:r>
            <w:proofErr w:type="gramEnd"/>
            <w:r w:rsidRPr="00E3415F">
              <w:rPr>
                <w:rFonts w:ascii="SassoonPrimaryInfant" w:hAnsi="SassoonPrimaryInfant"/>
                <w:sz w:val="20"/>
                <w:szCs w:val="16"/>
                <w:u w:val="single"/>
              </w:rPr>
              <w:t xml:space="preserve">. </w:t>
            </w:r>
          </w:p>
          <w:p w:rsidR="00E3415F" w:rsidRPr="00E3415F" w:rsidRDefault="00E3415F" w:rsidP="00E3415F">
            <w:pPr>
              <w:rPr>
                <w:rFonts w:ascii="SassoonPrimaryInfant" w:hAnsi="SassoonPrimaryInfant"/>
                <w:sz w:val="20"/>
                <w:szCs w:val="16"/>
              </w:rPr>
            </w:pPr>
            <w:r w:rsidRPr="00E3415F">
              <w:rPr>
                <w:rFonts w:ascii="SassoonPrimaryInfant" w:hAnsi="SassoonPrimaryInfant"/>
                <w:sz w:val="20"/>
                <w:szCs w:val="16"/>
              </w:rPr>
              <w:t xml:space="preserve">We are learning about plants. Here are some activates you can do to support your child’s understanding of plants. The main learning point this week is that plants are living. </w:t>
            </w:r>
          </w:p>
          <w:p w:rsidR="00E3415F" w:rsidRPr="00E3415F" w:rsidRDefault="00E3415F" w:rsidP="00E3415F">
            <w:pPr>
              <w:pStyle w:val="ListParagraph"/>
              <w:numPr>
                <w:ilvl w:val="0"/>
                <w:numId w:val="3"/>
              </w:numPr>
              <w:rPr>
                <w:rFonts w:ascii="SassoonPrimaryInfant" w:hAnsi="SassoonPrimaryInfant"/>
                <w:sz w:val="20"/>
                <w:szCs w:val="16"/>
              </w:rPr>
            </w:pPr>
            <w:r w:rsidRPr="00E3415F">
              <w:rPr>
                <w:rFonts w:ascii="SassoonPrimaryInfant" w:hAnsi="SassoonPrimaryInfant"/>
                <w:sz w:val="20"/>
                <w:szCs w:val="16"/>
              </w:rPr>
              <w:t xml:space="preserve">Play I spy out of the window or in the garden. ‘I spy with my little eye a plant beginning with b… bush. </w:t>
            </w:r>
          </w:p>
          <w:p w:rsidR="00E3415F" w:rsidRPr="00E3415F" w:rsidRDefault="00E3415F" w:rsidP="00E3415F">
            <w:pPr>
              <w:pStyle w:val="ListParagraph"/>
              <w:numPr>
                <w:ilvl w:val="0"/>
                <w:numId w:val="3"/>
              </w:numPr>
              <w:rPr>
                <w:rFonts w:ascii="SassoonPrimaryInfant" w:hAnsi="SassoonPrimaryInfant"/>
                <w:sz w:val="20"/>
                <w:szCs w:val="16"/>
              </w:rPr>
            </w:pPr>
            <w:r w:rsidRPr="00E3415F">
              <w:rPr>
                <w:rFonts w:ascii="SassoonPrimaryInfant" w:hAnsi="SassoonPrimaryInfant"/>
                <w:sz w:val="20"/>
                <w:szCs w:val="16"/>
              </w:rPr>
              <w:t xml:space="preserve">Draw or paint a picture of 5 things that are living, this can be people, animals and plants. </w:t>
            </w:r>
          </w:p>
          <w:p w:rsidR="00E3415F" w:rsidRPr="00E3415F" w:rsidRDefault="00E3415F" w:rsidP="00E3415F">
            <w:pPr>
              <w:rPr>
                <w:rFonts w:ascii="SassoonPrimaryInfant" w:hAnsi="SassoonPrimaryInfant"/>
                <w:sz w:val="20"/>
                <w:szCs w:val="16"/>
              </w:rPr>
            </w:pPr>
            <w:r w:rsidRPr="00E3415F">
              <w:rPr>
                <w:rFonts w:ascii="SassoonPrimaryInfant" w:hAnsi="SassoonPrimaryInfant"/>
                <w:sz w:val="20"/>
                <w:szCs w:val="16"/>
              </w:rPr>
              <w:t xml:space="preserve">Watch the </w:t>
            </w:r>
            <w:proofErr w:type="spellStart"/>
            <w:r w:rsidRPr="00E3415F">
              <w:rPr>
                <w:rFonts w:ascii="SassoonPrimaryInfant" w:hAnsi="SassoonPrimaryInfant"/>
                <w:sz w:val="20"/>
                <w:szCs w:val="16"/>
              </w:rPr>
              <w:t>bbc</w:t>
            </w:r>
            <w:proofErr w:type="spellEnd"/>
            <w:r w:rsidRPr="00E3415F">
              <w:rPr>
                <w:rFonts w:ascii="SassoonPrimaryInfant" w:hAnsi="SassoonPrimaryInfant"/>
                <w:sz w:val="20"/>
                <w:szCs w:val="16"/>
              </w:rPr>
              <w:t xml:space="preserve"> bite size video on plants and their functions  </w:t>
            </w:r>
            <w:hyperlink r:id="rId15" w:history="1">
              <w:r w:rsidRPr="00E3415F">
                <w:rPr>
                  <w:rFonts w:ascii="SassoonPrimaryInfant" w:hAnsi="SassoonPrimaryInfant"/>
                  <w:color w:val="0000FF"/>
                  <w:sz w:val="20"/>
                  <w:szCs w:val="16"/>
                  <w:u w:val="single"/>
                </w:rPr>
                <w:t>https://www.bbc.co.uk/bitesize/topics/zy66fg8/articles/zcjnp39</w:t>
              </w:r>
            </w:hyperlink>
          </w:p>
        </w:tc>
      </w:tr>
    </w:tbl>
    <w:p w:rsidR="00EA24F6" w:rsidRDefault="00EA24F6"/>
    <w:sectPr w:rsidR="00EA2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93AA1"/>
    <w:multiLevelType w:val="hybridMultilevel"/>
    <w:tmpl w:val="0A20C8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DD93637"/>
    <w:multiLevelType w:val="hybridMultilevel"/>
    <w:tmpl w:val="53C29F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69316C6"/>
    <w:multiLevelType w:val="hybridMultilevel"/>
    <w:tmpl w:val="D96EFED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A275CBA"/>
    <w:multiLevelType w:val="hybridMultilevel"/>
    <w:tmpl w:val="22F69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2D1490"/>
    <w:multiLevelType w:val="hybridMultilevel"/>
    <w:tmpl w:val="3808F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2D00F1"/>
    <w:multiLevelType w:val="hybridMultilevel"/>
    <w:tmpl w:val="71EA91E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CE52BF8"/>
    <w:multiLevelType w:val="hybridMultilevel"/>
    <w:tmpl w:val="168C40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DBE"/>
    <w:rsid w:val="001C2BF4"/>
    <w:rsid w:val="003F44F8"/>
    <w:rsid w:val="004322C4"/>
    <w:rsid w:val="006B1349"/>
    <w:rsid w:val="00720B4A"/>
    <w:rsid w:val="009D7EDD"/>
    <w:rsid w:val="00CC2DBE"/>
    <w:rsid w:val="00D43B70"/>
    <w:rsid w:val="00DD1822"/>
    <w:rsid w:val="00E3415F"/>
    <w:rsid w:val="00EA24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8615BB"/>
  <w15:chartTrackingRefBased/>
  <w15:docId w15:val="{D87E275F-113F-475E-900D-B7DE16AD7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C2D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C2DBE"/>
    <w:rPr>
      <w:color w:val="0563C1" w:themeColor="hyperlink"/>
      <w:u w:val="single"/>
    </w:rPr>
  </w:style>
  <w:style w:type="paragraph" w:styleId="ListParagraph">
    <w:name w:val="List Paragraph"/>
    <w:basedOn w:val="Normal"/>
    <w:uiPriority w:val="34"/>
    <w:qFormat/>
    <w:rsid w:val="00CC2DBE"/>
    <w:pPr>
      <w:ind w:left="720"/>
      <w:contextualSpacing/>
    </w:pPr>
  </w:style>
  <w:style w:type="paragraph" w:styleId="BalloonText">
    <w:name w:val="Balloon Text"/>
    <w:basedOn w:val="Normal"/>
    <w:link w:val="BalloonTextChar"/>
    <w:uiPriority w:val="99"/>
    <w:semiHidden/>
    <w:unhideWhenUsed/>
    <w:rsid w:val="00DD18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18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xy_zP2F_GU"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yperlink" Target="https://youtu.be/nNrTZr1iCj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youtu.be/Pjw2A3QU8Qg" TargetMode="External"/><Relationship Id="rId11" Type="http://schemas.openxmlformats.org/officeDocument/2006/relationships/hyperlink" Target="https://www.topmarks.co.uk/ordering-and-sequencing/caterpillar-ordering" TargetMode="External"/><Relationship Id="rId5" Type="http://schemas.openxmlformats.org/officeDocument/2006/relationships/image" Target="media/image1.png"/><Relationship Id="rId15" Type="http://schemas.openxmlformats.org/officeDocument/2006/relationships/hyperlink" Target="https://www.bbc.co.uk/bitesize/topics/zy66fg8/articles/zcjnp39" TargetMode="Externa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youtu.be/gzUz41TjAmg" TargetMode="External"/><Relationship Id="rId14" Type="http://schemas.openxmlformats.org/officeDocument/2006/relationships/hyperlink" Target="https://www.topmarks.co.uk/ordering-and-sequencing/shape-patt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1020</Words>
  <Characters>5819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6826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Scotter, Jo</dc:creator>
  <cp:keywords/>
  <dc:description/>
  <cp:lastModifiedBy>Scotter, Jo</cp:lastModifiedBy>
  <cp:revision>2</cp:revision>
  <cp:lastPrinted>2020-05-30T16:10:00Z</cp:lastPrinted>
  <dcterms:created xsi:type="dcterms:W3CDTF">2020-05-31T10:48:00Z</dcterms:created>
  <dcterms:modified xsi:type="dcterms:W3CDTF">2020-05-31T10:48:00Z</dcterms:modified>
</cp:coreProperties>
</file>