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28" w:rsidRPr="00CA56BC" w:rsidRDefault="00602828" w:rsidP="00602828">
      <w:pPr>
        <w:pStyle w:val="BodyText"/>
        <w:spacing w:before="2"/>
        <w:rPr>
          <w:rFonts w:asciiTheme="minorHAnsi" w:hAnsiTheme="minorHAnsi" w:cstheme="minorHAnsi"/>
        </w:rPr>
      </w:pPr>
      <w:r w:rsidRPr="00CA56BC">
        <w:rPr>
          <w:rFonts w:asciiTheme="minorHAnsi" w:hAnsiTheme="minorHAnsi" w:cstheme="minorHAnsi"/>
          <w:noProof/>
          <w:color w:val="033A8C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5A2884DD" wp14:editId="5F7DECDF">
            <wp:simplePos x="479107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847850" cy="18478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6BC">
        <w:rPr>
          <w:rFonts w:asciiTheme="minorHAnsi" w:hAnsiTheme="minorHAnsi" w:cstheme="minorHAnsi"/>
        </w:rPr>
        <w:br w:type="textWrapping" w:clear="all"/>
      </w:r>
    </w:p>
    <w:p w:rsidR="00602828" w:rsidRDefault="00602828" w:rsidP="00602828">
      <w:pPr>
        <w:rPr>
          <w:rFonts w:cstheme="minorHAnsi"/>
          <w:b/>
          <w:color w:val="0A2A92"/>
          <w:sz w:val="144"/>
          <w:szCs w:val="144"/>
        </w:rPr>
      </w:pPr>
      <w:r>
        <w:rPr>
          <w:rFonts w:cstheme="minorHAnsi"/>
          <w:b/>
          <w:color w:val="0A2A92"/>
          <w:sz w:val="144"/>
          <w:szCs w:val="144"/>
        </w:rPr>
        <w:t>Volunteer</w:t>
      </w:r>
    </w:p>
    <w:p w:rsidR="00602828" w:rsidRPr="00CA56BC" w:rsidRDefault="00602828" w:rsidP="00602828">
      <w:pPr>
        <w:rPr>
          <w:rFonts w:cstheme="minorHAnsi"/>
          <w:b/>
          <w:color w:val="0A2A92"/>
          <w:sz w:val="144"/>
          <w:szCs w:val="144"/>
        </w:rPr>
      </w:pPr>
      <w:r w:rsidRPr="00CA56BC">
        <w:rPr>
          <w:rFonts w:cstheme="minorHAnsi"/>
          <w:b/>
          <w:color w:val="0A2A92"/>
          <w:sz w:val="144"/>
          <w:szCs w:val="144"/>
        </w:rPr>
        <w:t>Policy</w:t>
      </w:r>
    </w:p>
    <w:p w:rsidR="00602828" w:rsidRPr="00CA56BC" w:rsidRDefault="00602828" w:rsidP="00602828">
      <w:pPr>
        <w:jc w:val="center"/>
        <w:rPr>
          <w:rFonts w:cstheme="minorHAnsi"/>
          <w:color w:val="0A2A92"/>
          <w:sz w:val="96"/>
          <w:szCs w:val="96"/>
        </w:rPr>
      </w:pPr>
    </w:p>
    <w:p w:rsidR="00602828" w:rsidRPr="00CA56BC" w:rsidRDefault="00602828" w:rsidP="00602828">
      <w:pPr>
        <w:pStyle w:val="TableParagraph"/>
        <w:jc w:val="both"/>
        <w:rPr>
          <w:rFonts w:asciiTheme="minorHAnsi" w:hAnsiTheme="minorHAnsi" w:cstheme="minorHAnsi"/>
          <w:b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>Document Date: 1</w:t>
      </w:r>
      <w:r w:rsidRPr="00CA56BC">
        <w:rPr>
          <w:rFonts w:asciiTheme="minorHAnsi" w:hAnsiTheme="minorHAnsi" w:cstheme="minorHAnsi"/>
          <w:b/>
          <w:color w:val="0A2A92"/>
          <w:vertAlign w:val="superscript"/>
        </w:rPr>
        <w:t>st</w:t>
      </w:r>
      <w:r w:rsidRPr="00CA56BC">
        <w:rPr>
          <w:rFonts w:asciiTheme="minorHAnsi" w:hAnsiTheme="minorHAnsi" w:cstheme="minorHAnsi"/>
          <w:b/>
          <w:color w:val="0A2A92"/>
        </w:rPr>
        <w:t xml:space="preserve"> September 2017</w:t>
      </w:r>
    </w:p>
    <w:p w:rsidR="00602828" w:rsidRPr="00CA56BC" w:rsidRDefault="00602828" w:rsidP="00602828">
      <w:pPr>
        <w:pStyle w:val="TableParagraph"/>
        <w:jc w:val="both"/>
        <w:rPr>
          <w:rFonts w:asciiTheme="minorHAnsi" w:hAnsiTheme="minorHAnsi" w:cstheme="minorHAnsi"/>
          <w:b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>Version: 1</w:t>
      </w:r>
    </w:p>
    <w:p w:rsidR="00602828" w:rsidRPr="00CA56BC" w:rsidRDefault="00602828" w:rsidP="00602828">
      <w:pPr>
        <w:pStyle w:val="TableParagraph"/>
        <w:jc w:val="both"/>
        <w:rPr>
          <w:rFonts w:asciiTheme="minorHAnsi" w:hAnsiTheme="minorHAnsi" w:cstheme="minorHAnsi"/>
          <w:b/>
          <w:color w:val="0A2A92"/>
        </w:rPr>
      </w:pPr>
    </w:p>
    <w:p w:rsidR="00602828" w:rsidRPr="00CA56BC" w:rsidRDefault="00602828" w:rsidP="00602828">
      <w:pPr>
        <w:pStyle w:val="TableParagraph"/>
        <w:jc w:val="both"/>
        <w:rPr>
          <w:rFonts w:asciiTheme="minorHAnsi" w:hAnsiTheme="minorHAnsi" w:cstheme="minorHAnsi"/>
          <w:b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>Policy Reviewed and Adopted by</w:t>
      </w:r>
    </w:p>
    <w:p w:rsidR="00602828" w:rsidRPr="00CA56BC" w:rsidRDefault="00602828" w:rsidP="00602828">
      <w:pPr>
        <w:pStyle w:val="TableParagraph"/>
        <w:tabs>
          <w:tab w:val="left" w:pos="4119"/>
        </w:tabs>
        <w:jc w:val="both"/>
        <w:rPr>
          <w:rFonts w:asciiTheme="minorHAnsi" w:hAnsiTheme="minorHAnsi" w:cstheme="minorHAnsi"/>
          <w:b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>Governing Body:</w:t>
      </w:r>
      <w:r w:rsidRPr="00CA56BC">
        <w:rPr>
          <w:rFonts w:asciiTheme="minorHAnsi" w:hAnsiTheme="minorHAnsi" w:cstheme="minorHAnsi"/>
          <w:b/>
          <w:color w:val="0A2A92"/>
        </w:rPr>
        <w:tab/>
      </w:r>
    </w:p>
    <w:p w:rsidR="00602828" w:rsidRPr="00CA56BC" w:rsidRDefault="00602828" w:rsidP="00602828">
      <w:pPr>
        <w:pStyle w:val="TableParagraph"/>
        <w:tabs>
          <w:tab w:val="left" w:pos="4119"/>
        </w:tabs>
        <w:jc w:val="both"/>
        <w:rPr>
          <w:rFonts w:asciiTheme="minorHAnsi" w:hAnsiTheme="minorHAnsi" w:cstheme="minorHAnsi"/>
          <w:b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ab/>
      </w:r>
    </w:p>
    <w:p w:rsidR="00602828" w:rsidRPr="00CA56BC" w:rsidRDefault="00602828" w:rsidP="00602828">
      <w:pPr>
        <w:pStyle w:val="TableParagraph"/>
        <w:tabs>
          <w:tab w:val="left" w:pos="4119"/>
        </w:tabs>
        <w:jc w:val="both"/>
        <w:rPr>
          <w:rFonts w:asciiTheme="minorHAnsi" w:hAnsiTheme="minorHAnsi" w:cstheme="minorHAnsi"/>
          <w:b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>Date of Next Review: 31</w:t>
      </w:r>
      <w:r w:rsidRPr="00CA56BC">
        <w:rPr>
          <w:rFonts w:asciiTheme="minorHAnsi" w:hAnsiTheme="minorHAnsi" w:cstheme="minorHAnsi"/>
          <w:b/>
          <w:color w:val="0A2A92"/>
          <w:vertAlign w:val="superscript"/>
        </w:rPr>
        <w:t>st</w:t>
      </w:r>
      <w:r w:rsidRPr="00CA56BC">
        <w:rPr>
          <w:rFonts w:asciiTheme="minorHAnsi" w:hAnsiTheme="minorHAnsi" w:cstheme="minorHAnsi"/>
          <w:b/>
          <w:color w:val="0A2A92"/>
        </w:rPr>
        <w:t xml:space="preserve"> August 2018</w:t>
      </w:r>
      <w:r w:rsidRPr="00CA56BC">
        <w:rPr>
          <w:rFonts w:asciiTheme="minorHAnsi" w:hAnsiTheme="minorHAnsi" w:cstheme="minorHAnsi"/>
          <w:b/>
          <w:color w:val="0A2A92"/>
        </w:rPr>
        <w:tab/>
      </w:r>
    </w:p>
    <w:p w:rsidR="00602828" w:rsidRDefault="00602828" w:rsidP="00602828">
      <w:pPr>
        <w:pStyle w:val="BodyText"/>
        <w:rPr>
          <w:rFonts w:asciiTheme="minorHAnsi" w:hAnsiTheme="minorHAnsi" w:cstheme="minorHAnsi"/>
          <w:b/>
          <w:color w:val="0A2A92"/>
        </w:rPr>
      </w:pPr>
    </w:p>
    <w:p w:rsidR="00602828" w:rsidRPr="00CA56BC" w:rsidRDefault="00602828" w:rsidP="00602828">
      <w:pPr>
        <w:pStyle w:val="BodyText"/>
        <w:rPr>
          <w:rFonts w:asciiTheme="minorHAnsi" w:hAnsiTheme="minorHAnsi" w:cstheme="minorHAnsi"/>
          <w:color w:val="0A2A92"/>
        </w:rPr>
      </w:pPr>
      <w:r w:rsidRPr="00CA56BC">
        <w:rPr>
          <w:rFonts w:asciiTheme="minorHAnsi" w:hAnsiTheme="minorHAnsi" w:cstheme="minorHAnsi"/>
          <w:b/>
          <w:color w:val="0A2A92"/>
        </w:rPr>
        <w:t xml:space="preserve">Responsible Officer: </w:t>
      </w:r>
    </w:p>
    <w:p w:rsidR="00602828" w:rsidRPr="00CA56BC" w:rsidRDefault="00602828" w:rsidP="00602828">
      <w:pPr>
        <w:pStyle w:val="BodyText"/>
        <w:rPr>
          <w:rFonts w:asciiTheme="minorHAnsi" w:hAnsiTheme="minorHAnsi" w:cstheme="minorHAnsi"/>
          <w:sz w:val="20"/>
        </w:rPr>
      </w:pPr>
    </w:p>
    <w:p w:rsidR="00602828" w:rsidRPr="00CA56BC" w:rsidRDefault="00602828" w:rsidP="00602828">
      <w:pPr>
        <w:pStyle w:val="BodyText"/>
        <w:rPr>
          <w:rFonts w:asciiTheme="minorHAnsi" w:hAnsiTheme="minorHAnsi" w:cstheme="minorHAnsi"/>
          <w:sz w:val="20"/>
        </w:rPr>
      </w:pPr>
    </w:p>
    <w:p w:rsidR="00602828" w:rsidRPr="00CA56BC" w:rsidRDefault="00602828" w:rsidP="00602828">
      <w:pPr>
        <w:pStyle w:val="BodyText"/>
        <w:rPr>
          <w:rFonts w:asciiTheme="minorHAnsi" w:hAnsiTheme="minorHAnsi" w:cstheme="minorHAnsi"/>
          <w:sz w:val="20"/>
        </w:rPr>
      </w:pPr>
    </w:p>
    <w:p w:rsidR="00602828" w:rsidRPr="00CA56BC" w:rsidRDefault="00602828" w:rsidP="00602828">
      <w:pPr>
        <w:rPr>
          <w:rFonts w:cstheme="minorHAnsi"/>
          <w:b/>
        </w:rPr>
      </w:pPr>
    </w:p>
    <w:p w:rsidR="00602828" w:rsidRPr="00CA56BC" w:rsidRDefault="00602828" w:rsidP="00602828">
      <w:pPr>
        <w:rPr>
          <w:rFonts w:cstheme="minorHAnsi"/>
          <w:b/>
        </w:rPr>
      </w:pPr>
    </w:p>
    <w:p w:rsidR="00602828" w:rsidRPr="00CA56BC" w:rsidRDefault="00602828" w:rsidP="00602828">
      <w:pPr>
        <w:rPr>
          <w:rFonts w:cstheme="minorHAnsi"/>
          <w:b/>
        </w:rPr>
      </w:pPr>
    </w:p>
    <w:p w:rsidR="00602828" w:rsidRPr="00CA56BC" w:rsidRDefault="00602828" w:rsidP="00602828">
      <w:pPr>
        <w:rPr>
          <w:rFonts w:cstheme="minorHAnsi"/>
          <w:b/>
        </w:rPr>
      </w:pPr>
    </w:p>
    <w:p w:rsidR="00602828" w:rsidRDefault="00602828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602828" w:rsidRDefault="00602828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BE2187" w:rsidRDefault="00BE2187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BE2187" w:rsidRDefault="00BE2187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BE2187" w:rsidRDefault="00BE2187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BE2187" w:rsidRDefault="00BE2187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602828" w:rsidRDefault="00602828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</w:p>
    <w:p w:rsidR="00602828" w:rsidRDefault="00602828" w:rsidP="00602828">
      <w:pPr>
        <w:pStyle w:val="Heading1"/>
        <w:tabs>
          <w:tab w:val="left" w:pos="820"/>
          <w:tab w:val="left" w:pos="821"/>
        </w:tabs>
        <w:spacing w:before="110"/>
        <w:ind w:left="0"/>
        <w:rPr>
          <w:rFonts w:asciiTheme="minorHAnsi" w:hAnsiTheme="minorHAnsi" w:cstheme="minorHAnsi"/>
          <w:sz w:val="28"/>
          <w:szCs w:val="28"/>
        </w:rPr>
      </w:pPr>
      <w:r w:rsidRPr="00CA56BC">
        <w:rPr>
          <w:rFonts w:asciiTheme="minorHAnsi" w:hAnsiTheme="minorHAnsi" w:cstheme="minorHAnsi"/>
          <w:sz w:val="28"/>
          <w:szCs w:val="28"/>
        </w:rPr>
        <w:t>Introduction</w:t>
      </w:r>
    </w:p>
    <w:p w:rsidR="00602828" w:rsidRDefault="00602828" w:rsidP="001762C9">
      <w:pPr>
        <w:jc w:val="both"/>
        <w:rPr>
          <w:rFonts w:cstheme="minorHAnsi"/>
        </w:rPr>
      </w:pPr>
      <w:bookmarkStart w:id="0" w:name="_GoBack"/>
      <w:r w:rsidRPr="00CA56BC">
        <w:rPr>
          <w:rFonts w:cstheme="minorHAnsi"/>
        </w:rPr>
        <w:t xml:space="preserve">Hawes Side Academy is committed to </w:t>
      </w:r>
      <w:r>
        <w:rPr>
          <w:rFonts w:cstheme="minorHAnsi"/>
        </w:rPr>
        <w:t xml:space="preserve">ensuring </w:t>
      </w:r>
      <w:r w:rsidRPr="001C732F">
        <w:rPr>
          <w:rFonts w:cstheme="minorHAnsi"/>
        </w:rPr>
        <w:t>that every child should have access to a broad, balanced, relevant and differentiated curriculum. This should take account of their individual strengths and needs and should allow each child to fulfil their potential.</w:t>
      </w:r>
    </w:p>
    <w:p w:rsidR="00602828" w:rsidRPr="00BE2187" w:rsidRDefault="00602828" w:rsidP="001762C9">
      <w:pPr>
        <w:pStyle w:val="Heading1"/>
        <w:tabs>
          <w:tab w:val="left" w:pos="820"/>
          <w:tab w:val="left" w:pos="821"/>
        </w:tabs>
        <w:spacing w:before="110"/>
        <w:ind w:left="0"/>
        <w:jc w:val="both"/>
        <w:rPr>
          <w:rFonts w:asciiTheme="minorHAnsi" w:hAnsiTheme="minorHAnsi" w:cstheme="minorHAnsi"/>
          <w:b w:val="0"/>
          <w:sz w:val="22"/>
          <w:szCs w:val="28"/>
        </w:rPr>
      </w:pPr>
    </w:p>
    <w:p w:rsidR="00602828" w:rsidRDefault="00602828" w:rsidP="001762C9">
      <w:pPr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We recognise</w:t>
      </w:r>
      <w:r w:rsidRPr="00713BFD">
        <w:rPr>
          <w:rFonts w:asciiTheme="minorHAnsi" w:hAnsiTheme="minorHAnsi" w:cstheme="minorHAnsi"/>
        </w:rPr>
        <w:t xml:space="preserve"> that</w:t>
      </w:r>
      <w:r>
        <w:rPr>
          <w:rFonts w:asciiTheme="minorHAnsi" w:hAnsiTheme="minorHAnsi" w:cstheme="minorHAnsi"/>
        </w:rPr>
        <w:t xml:space="preserve"> our community have</w:t>
      </w:r>
      <w:r w:rsidRPr="00713BFD">
        <w:rPr>
          <w:rFonts w:asciiTheme="minorHAnsi" w:hAnsiTheme="minorHAnsi" w:cstheme="minorHAnsi"/>
        </w:rPr>
        <w:t xml:space="preserve"> a range of skills and experience that can significantly enhance the learning experience</w:t>
      </w:r>
      <w:r>
        <w:rPr>
          <w:rFonts w:asciiTheme="minorHAnsi" w:hAnsiTheme="minorHAnsi" w:cstheme="minorHAnsi"/>
        </w:rPr>
        <w:t xml:space="preserve"> and opportunities </w:t>
      </w:r>
      <w:r w:rsidR="00715B75">
        <w:rPr>
          <w:rFonts w:asciiTheme="minorHAnsi" w:hAnsiTheme="minorHAnsi" w:cstheme="minorHAnsi"/>
        </w:rPr>
        <w:t xml:space="preserve">of our pupils </w:t>
      </w:r>
      <w:r>
        <w:rPr>
          <w:rFonts w:asciiTheme="minorHAnsi" w:hAnsiTheme="minorHAnsi" w:cstheme="minorHAnsi"/>
        </w:rPr>
        <w:t xml:space="preserve">and </w:t>
      </w:r>
      <w:r w:rsidR="00715B75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 xml:space="preserve">welcome </w:t>
      </w:r>
      <w:r w:rsidR="00715B75">
        <w:rPr>
          <w:rFonts w:asciiTheme="minorHAnsi" w:hAnsiTheme="minorHAnsi" w:cstheme="minorHAnsi"/>
        </w:rPr>
        <w:t xml:space="preserve">and encourage </w:t>
      </w:r>
      <w:r>
        <w:rPr>
          <w:rFonts w:asciiTheme="minorHAnsi" w:hAnsiTheme="minorHAnsi" w:cstheme="minorHAnsi"/>
        </w:rPr>
        <w:t xml:space="preserve">volunteers who are willing to </w:t>
      </w:r>
      <w:r w:rsidR="00BE2187">
        <w:rPr>
          <w:rFonts w:asciiTheme="minorHAnsi" w:hAnsiTheme="minorHAnsi" w:cstheme="minorHAnsi"/>
        </w:rPr>
        <w:t>support thi</w:t>
      </w:r>
      <w:r w:rsidR="00715B7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:rsidR="00715B75" w:rsidRDefault="00715B75" w:rsidP="001762C9">
      <w:pPr>
        <w:jc w:val="both"/>
        <w:rPr>
          <w:rFonts w:asciiTheme="minorHAnsi" w:hAnsiTheme="minorHAnsi" w:cstheme="minorHAnsi"/>
        </w:rPr>
      </w:pPr>
    </w:p>
    <w:p w:rsidR="00602828" w:rsidRDefault="00BE2187" w:rsidP="001762C9">
      <w:pPr>
        <w:jc w:val="both"/>
        <w:rPr>
          <w:rFonts w:cstheme="minorHAnsi"/>
        </w:rPr>
      </w:pPr>
      <w:r>
        <w:rPr>
          <w:rFonts w:cstheme="minorHAnsi"/>
        </w:rPr>
        <w:t>This</w:t>
      </w:r>
      <w:r w:rsidR="00715B75" w:rsidRPr="00CA56BC">
        <w:rPr>
          <w:rFonts w:cstheme="minorHAnsi"/>
        </w:rPr>
        <w:t xml:space="preserve"> policy outlines how </w:t>
      </w:r>
      <w:r w:rsidR="00715B75">
        <w:rPr>
          <w:rFonts w:cstheme="minorHAnsi"/>
        </w:rPr>
        <w:t>the process</w:t>
      </w:r>
      <w:r w:rsidR="00715B75" w:rsidRPr="00CA56BC">
        <w:rPr>
          <w:rFonts w:cstheme="minorHAnsi"/>
        </w:rPr>
        <w:t xml:space="preserve"> will be managed within the academy </w:t>
      </w:r>
      <w:r w:rsidR="00602828">
        <w:rPr>
          <w:rFonts w:cstheme="minorHAnsi"/>
        </w:rPr>
        <w:t xml:space="preserve">whilst maintaining our responsibility to safeguard our pupils. </w:t>
      </w:r>
    </w:p>
    <w:bookmarkEnd w:id="0"/>
    <w:p w:rsidR="00602828" w:rsidRDefault="00602828" w:rsidP="001762C9">
      <w:pPr>
        <w:pStyle w:val="Heading2"/>
        <w:spacing w:before="52"/>
        <w:ind w:left="0" w:right="126"/>
        <w:jc w:val="both"/>
        <w:rPr>
          <w:rFonts w:asciiTheme="minorHAnsi" w:hAnsiTheme="minorHAnsi" w:cstheme="minorHAnsi"/>
          <w:sz w:val="22"/>
          <w:szCs w:val="22"/>
        </w:rPr>
      </w:pPr>
    </w:p>
    <w:p w:rsidR="00602828" w:rsidRPr="00CA56BC" w:rsidRDefault="00602828" w:rsidP="001762C9">
      <w:pPr>
        <w:jc w:val="both"/>
        <w:rPr>
          <w:rFonts w:cstheme="minorHAnsi"/>
          <w:b/>
        </w:rPr>
      </w:pPr>
      <w:r w:rsidRPr="001762C9">
        <w:rPr>
          <w:rFonts w:asciiTheme="minorHAnsi" w:hAnsiTheme="minorHAnsi" w:cstheme="minorHAnsi"/>
          <w:b/>
          <w:bCs/>
          <w:sz w:val="28"/>
          <w:szCs w:val="28"/>
        </w:rPr>
        <w:t xml:space="preserve">Documentation </w:t>
      </w:r>
    </w:p>
    <w:p w:rsidR="00602828" w:rsidRPr="00602828" w:rsidRDefault="00602828" w:rsidP="001762C9">
      <w:pPr>
        <w:pStyle w:val="Heading2"/>
        <w:spacing w:before="52"/>
        <w:ind w:left="0" w:right="126"/>
        <w:jc w:val="both"/>
        <w:rPr>
          <w:rFonts w:cstheme="minorHAnsi"/>
          <w:b w:val="0"/>
          <w:bCs w:val="0"/>
          <w:sz w:val="22"/>
          <w:szCs w:val="22"/>
        </w:rPr>
      </w:pPr>
      <w:r w:rsidRPr="00602828">
        <w:rPr>
          <w:rFonts w:cstheme="minorHAnsi"/>
          <w:b w:val="0"/>
          <w:bCs w:val="0"/>
          <w:sz w:val="22"/>
          <w:szCs w:val="22"/>
        </w:rPr>
        <w:t>The Volunteer policy is part of the academy safeguarding systems and must be read in conjunction with our Child Protection</w:t>
      </w:r>
      <w:r w:rsidR="00FF1447">
        <w:rPr>
          <w:rFonts w:cstheme="minorHAnsi"/>
          <w:b w:val="0"/>
          <w:bCs w:val="0"/>
          <w:sz w:val="22"/>
          <w:szCs w:val="22"/>
        </w:rPr>
        <w:t>,</w:t>
      </w:r>
      <w:r w:rsidRPr="00602828">
        <w:rPr>
          <w:rFonts w:cstheme="minorHAnsi"/>
          <w:b w:val="0"/>
          <w:bCs w:val="0"/>
          <w:sz w:val="22"/>
          <w:szCs w:val="22"/>
        </w:rPr>
        <w:t xml:space="preserve"> Health and Safety</w:t>
      </w:r>
      <w:r w:rsidR="00FF1447">
        <w:rPr>
          <w:rFonts w:cstheme="minorHAnsi"/>
          <w:b w:val="0"/>
          <w:bCs w:val="0"/>
          <w:sz w:val="22"/>
          <w:szCs w:val="22"/>
        </w:rPr>
        <w:t xml:space="preserve"> and Equalities</w:t>
      </w:r>
      <w:r>
        <w:rPr>
          <w:rFonts w:cstheme="minorHAnsi"/>
          <w:b w:val="0"/>
          <w:bCs w:val="0"/>
          <w:sz w:val="22"/>
          <w:szCs w:val="22"/>
        </w:rPr>
        <w:t xml:space="preserve"> policies</w:t>
      </w:r>
      <w:r w:rsidRPr="00602828">
        <w:rPr>
          <w:rFonts w:cstheme="minorHAnsi"/>
          <w:b w:val="0"/>
          <w:bCs w:val="0"/>
          <w:sz w:val="22"/>
          <w:szCs w:val="22"/>
        </w:rPr>
        <w:t>. Other policies (such as our E safety policy</w:t>
      </w:r>
      <w:r w:rsidR="00BE2187">
        <w:rPr>
          <w:rFonts w:cstheme="minorHAnsi"/>
          <w:b w:val="0"/>
          <w:bCs w:val="0"/>
          <w:sz w:val="22"/>
          <w:szCs w:val="22"/>
        </w:rPr>
        <w:t>)</w:t>
      </w:r>
      <w:r w:rsidRPr="00602828">
        <w:rPr>
          <w:rFonts w:cstheme="minorHAnsi"/>
          <w:b w:val="0"/>
          <w:bCs w:val="0"/>
          <w:sz w:val="22"/>
          <w:szCs w:val="22"/>
        </w:rPr>
        <w:t xml:space="preserve"> may apply depending on the nature of the volunteering).</w:t>
      </w:r>
    </w:p>
    <w:p w:rsidR="00602828" w:rsidRPr="00CA56BC" w:rsidRDefault="00602828" w:rsidP="001762C9">
      <w:pPr>
        <w:jc w:val="both"/>
        <w:rPr>
          <w:rFonts w:cstheme="minorHAnsi"/>
        </w:rPr>
      </w:pPr>
    </w:p>
    <w:p w:rsidR="00602828" w:rsidRPr="001762C9" w:rsidRDefault="00602828" w:rsidP="001762C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762C9">
        <w:rPr>
          <w:rFonts w:asciiTheme="minorHAnsi" w:hAnsiTheme="minorHAnsi" w:cstheme="minorHAnsi"/>
          <w:b/>
          <w:bCs/>
          <w:sz w:val="28"/>
          <w:szCs w:val="28"/>
        </w:rPr>
        <w:t>Responsibilities</w:t>
      </w:r>
    </w:p>
    <w:p w:rsidR="00602828" w:rsidRPr="00CA56BC" w:rsidRDefault="00602828" w:rsidP="001762C9">
      <w:pPr>
        <w:jc w:val="both"/>
        <w:rPr>
          <w:rFonts w:cstheme="minorHAnsi"/>
        </w:rPr>
      </w:pPr>
      <w:r w:rsidRPr="00CA56BC">
        <w:rPr>
          <w:rFonts w:cstheme="minorHAnsi"/>
        </w:rPr>
        <w:t xml:space="preserve">It is the responsibility of all users of the academy to comply with the academy </w:t>
      </w:r>
      <w:r w:rsidR="00715B75">
        <w:rPr>
          <w:rFonts w:cstheme="minorHAnsi"/>
        </w:rPr>
        <w:t>Volunteer</w:t>
      </w:r>
      <w:r w:rsidRPr="00CA56BC">
        <w:rPr>
          <w:rFonts w:cstheme="minorHAnsi"/>
        </w:rPr>
        <w:t xml:space="preserve"> policy and related procedures.</w:t>
      </w:r>
    </w:p>
    <w:p w:rsidR="00602828" w:rsidRPr="00CA56BC" w:rsidRDefault="00602828" w:rsidP="001762C9">
      <w:pPr>
        <w:jc w:val="both"/>
        <w:rPr>
          <w:rFonts w:cstheme="minorHAnsi"/>
        </w:rPr>
      </w:pPr>
    </w:p>
    <w:p w:rsidR="00602828" w:rsidRPr="00CA56BC" w:rsidRDefault="00602828" w:rsidP="001762C9">
      <w:pPr>
        <w:jc w:val="both"/>
        <w:rPr>
          <w:rFonts w:cstheme="minorHAnsi"/>
          <w:b/>
        </w:rPr>
      </w:pPr>
      <w:r w:rsidRPr="00CA56BC">
        <w:rPr>
          <w:rFonts w:cstheme="minorHAnsi"/>
          <w:b/>
        </w:rPr>
        <w:t>Principal</w:t>
      </w:r>
      <w:r w:rsidRPr="00CA56BC">
        <w:rPr>
          <w:rFonts w:cstheme="minorHAnsi"/>
        </w:rPr>
        <w:t xml:space="preserve"> </w:t>
      </w:r>
    </w:p>
    <w:p w:rsidR="00602828" w:rsidRPr="00CA56BC" w:rsidRDefault="00602828" w:rsidP="001762C9">
      <w:pPr>
        <w:jc w:val="both"/>
        <w:rPr>
          <w:rFonts w:cstheme="minorHAnsi"/>
        </w:rPr>
      </w:pPr>
      <w:r w:rsidRPr="00CA56BC">
        <w:rPr>
          <w:rFonts w:cstheme="minorHAnsi"/>
        </w:rPr>
        <w:t xml:space="preserve">The Principal has overall responsibility for </w:t>
      </w:r>
      <w:r w:rsidR="00BE2187">
        <w:rPr>
          <w:rFonts w:cstheme="minorHAnsi"/>
        </w:rPr>
        <w:t>safeguarding in the academy and ensuring this policy is maintained and followed.</w:t>
      </w:r>
    </w:p>
    <w:p w:rsidR="00602828" w:rsidRPr="00CA56BC" w:rsidRDefault="00602828" w:rsidP="001762C9">
      <w:pPr>
        <w:jc w:val="both"/>
        <w:rPr>
          <w:rFonts w:cstheme="minorHAnsi"/>
        </w:rPr>
      </w:pPr>
      <w:r w:rsidRPr="00CA56BC">
        <w:rPr>
          <w:rFonts w:cstheme="minorHAnsi"/>
        </w:rPr>
        <w:t xml:space="preserve"> </w:t>
      </w:r>
    </w:p>
    <w:p w:rsidR="00602828" w:rsidRDefault="00602828" w:rsidP="001762C9">
      <w:pPr>
        <w:jc w:val="both"/>
        <w:rPr>
          <w:rFonts w:cstheme="minorHAnsi"/>
          <w:b/>
        </w:rPr>
      </w:pPr>
      <w:r w:rsidRPr="00CA56BC">
        <w:rPr>
          <w:rFonts w:cstheme="minorHAnsi"/>
          <w:b/>
        </w:rPr>
        <w:t xml:space="preserve">Employees with specific delegated responsibilities i.e. </w:t>
      </w:r>
      <w:r w:rsidR="00E72CE5" w:rsidRPr="00E72CE5">
        <w:rPr>
          <w:rFonts w:cstheme="minorHAnsi"/>
          <w:b/>
        </w:rPr>
        <w:t>Designated Officers for Safeguarding Children</w:t>
      </w:r>
      <w:r w:rsidRPr="00CA56BC">
        <w:rPr>
          <w:rFonts w:cstheme="minorHAnsi"/>
          <w:b/>
        </w:rPr>
        <w:t xml:space="preserve">; </w:t>
      </w:r>
      <w:r w:rsidR="00715B75">
        <w:rPr>
          <w:rFonts w:cstheme="minorHAnsi"/>
          <w:b/>
        </w:rPr>
        <w:t>Volunteer coordinator</w:t>
      </w:r>
    </w:p>
    <w:p w:rsidR="00BE2187" w:rsidRDefault="00BE2187" w:rsidP="001762C9">
      <w:pPr>
        <w:jc w:val="both"/>
        <w:rPr>
          <w:rFonts w:cstheme="minorHAnsi"/>
          <w:b/>
        </w:rPr>
      </w:pPr>
    </w:p>
    <w:p w:rsidR="00BE2187" w:rsidRPr="00CA56BC" w:rsidRDefault="00BE2187" w:rsidP="001762C9">
      <w:pPr>
        <w:jc w:val="both"/>
        <w:rPr>
          <w:rFonts w:cstheme="minorHAnsi"/>
          <w:b/>
        </w:rPr>
      </w:pPr>
      <w:r w:rsidRPr="00E72CE5">
        <w:rPr>
          <w:rFonts w:cstheme="minorHAnsi"/>
          <w:b/>
        </w:rPr>
        <w:t>Designated Officers for Safeguarding Children</w:t>
      </w:r>
    </w:p>
    <w:p w:rsidR="00E72CE5" w:rsidRPr="00E72CE5" w:rsidRDefault="00E72CE5" w:rsidP="001762C9">
      <w:pPr>
        <w:adjustRightInd w:val="0"/>
        <w:jc w:val="both"/>
        <w:rPr>
          <w:rFonts w:cstheme="minorHAnsi"/>
        </w:rPr>
      </w:pPr>
      <w:r w:rsidRPr="00E72CE5">
        <w:rPr>
          <w:rFonts w:cstheme="minorHAnsi"/>
        </w:rPr>
        <w:t>Designated Officers for Safeguarding Children (DOS)</w:t>
      </w:r>
      <w:r w:rsidR="00BE2187">
        <w:rPr>
          <w:rFonts w:cstheme="minorHAnsi"/>
        </w:rPr>
        <w:t xml:space="preserve"> are</w:t>
      </w:r>
      <w:r w:rsidRPr="00E72CE5">
        <w:rPr>
          <w:rFonts w:cstheme="minorHAnsi"/>
        </w:rPr>
        <w:t xml:space="preserve"> Mrs </w:t>
      </w:r>
      <w:r w:rsidR="00BE2187">
        <w:rPr>
          <w:rFonts w:cstheme="minorHAnsi"/>
        </w:rPr>
        <w:t xml:space="preserve">Julie Fleckney, </w:t>
      </w:r>
      <w:r w:rsidRPr="00E72CE5">
        <w:rPr>
          <w:rFonts w:cstheme="minorHAnsi"/>
        </w:rPr>
        <w:t xml:space="preserve">Mrs Caroline Boothroyd </w:t>
      </w:r>
      <w:r w:rsidR="00BE2187">
        <w:rPr>
          <w:rFonts w:cstheme="minorHAnsi"/>
        </w:rPr>
        <w:t xml:space="preserve">and </w:t>
      </w:r>
      <w:r w:rsidR="00BE2187" w:rsidRPr="00E72CE5">
        <w:rPr>
          <w:rFonts w:cstheme="minorHAnsi"/>
        </w:rPr>
        <w:t>Mrs Angie Scott</w:t>
      </w:r>
      <w:r w:rsidR="00BE2187">
        <w:rPr>
          <w:rFonts w:cstheme="minorHAnsi"/>
        </w:rPr>
        <w:t xml:space="preserve"> (Breakfast and After School Club only)</w:t>
      </w:r>
      <w:r w:rsidRPr="00E72CE5">
        <w:rPr>
          <w:rFonts w:cstheme="minorHAnsi"/>
        </w:rPr>
        <w:t xml:space="preserve"> </w:t>
      </w:r>
    </w:p>
    <w:p w:rsidR="00E72CE5" w:rsidRPr="00E72CE5" w:rsidRDefault="00E72CE5" w:rsidP="001762C9">
      <w:pPr>
        <w:adjustRightInd w:val="0"/>
        <w:jc w:val="both"/>
        <w:rPr>
          <w:rFonts w:cstheme="minorHAnsi"/>
        </w:rPr>
      </w:pPr>
    </w:p>
    <w:p w:rsidR="00E72CE5" w:rsidRPr="00E72CE5" w:rsidRDefault="00E72CE5" w:rsidP="001762C9">
      <w:pPr>
        <w:adjustRightInd w:val="0"/>
        <w:jc w:val="both"/>
        <w:rPr>
          <w:rFonts w:cstheme="minorHAnsi"/>
        </w:rPr>
      </w:pPr>
      <w:r w:rsidRPr="00E72CE5">
        <w:rPr>
          <w:rFonts w:cstheme="minorHAnsi"/>
        </w:rPr>
        <w:t>Other staff who play a significant role in safeguarding children and supporting families: Mrs Jayne Davidson (Inclusion/Medical Officer)</w:t>
      </w:r>
    </w:p>
    <w:p w:rsidR="00715B75" w:rsidRPr="00713BFD" w:rsidRDefault="00715B75" w:rsidP="001762C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715B75" w:rsidRPr="00713BFD" w:rsidRDefault="00E72CE5" w:rsidP="001762C9">
      <w:pPr>
        <w:pStyle w:val="BodyText"/>
        <w:ind w:right="1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Volunteer C</w:t>
      </w:r>
      <w:r w:rsidR="00715B75" w:rsidRPr="00713BFD">
        <w:rPr>
          <w:rFonts w:asciiTheme="minorHAnsi" w:hAnsiTheme="minorHAnsi" w:cstheme="minorHAnsi"/>
          <w:sz w:val="22"/>
          <w:szCs w:val="22"/>
        </w:rPr>
        <w:t>oordinator will:</w:t>
      </w:r>
    </w:p>
    <w:p w:rsidR="00715B75" w:rsidRPr="00713BFD" w:rsidRDefault="00715B75" w:rsidP="001762C9">
      <w:pPr>
        <w:pStyle w:val="BodyText"/>
        <w:ind w:left="120" w:right="126"/>
        <w:jc w:val="both"/>
        <w:rPr>
          <w:rFonts w:asciiTheme="minorHAnsi" w:hAnsiTheme="minorHAnsi" w:cstheme="minorHAnsi"/>
          <w:sz w:val="22"/>
          <w:szCs w:val="22"/>
        </w:rPr>
      </w:pPr>
    </w:p>
    <w:p w:rsidR="00715B75" w:rsidRPr="00713BFD" w:rsidRDefault="00715B75" w:rsidP="001762C9">
      <w:pPr>
        <w:pStyle w:val="BodyText"/>
        <w:numPr>
          <w:ilvl w:val="0"/>
          <w:numId w:val="2"/>
        </w:numPr>
        <w:ind w:right="126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Maintain a</w:t>
      </w:r>
      <w:r>
        <w:rPr>
          <w:rFonts w:asciiTheme="minorHAnsi" w:hAnsiTheme="minorHAnsi" w:cstheme="minorHAnsi"/>
          <w:sz w:val="22"/>
          <w:szCs w:val="22"/>
        </w:rPr>
        <w:t>n appropriate</w:t>
      </w:r>
      <w:r w:rsidRPr="00713BFD">
        <w:rPr>
          <w:rFonts w:asciiTheme="minorHAnsi" w:hAnsiTheme="minorHAnsi" w:cstheme="minorHAnsi"/>
          <w:sz w:val="22"/>
          <w:szCs w:val="22"/>
        </w:rPr>
        <w:t xml:space="preserve"> register of volunteers</w:t>
      </w:r>
      <w:r>
        <w:rPr>
          <w:rFonts w:asciiTheme="minorHAnsi" w:hAnsiTheme="minorHAnsi" w:cstheme="minorHAnsi"/>
          <w:sz w:val="22"/>
          <w:szCs w:val="22"/>
        </w:rPr>
        <w:t xml:space="preserve"> in liaison with the school office</w:t>
      </w:r>
    </w:p>
    <w:p w:rsidR="00715B75" w:rsidRPr="00713BFD" w:rsidRDefault="00715B75" w:rsidP="001762C9">
      <w:pPr>
        <w:pStyle w:val="BodyText"/>
        <w:numPr>
          <w:ilvl w:val="0"/>
          <w:numId w:val="2"/>
        </w:numPr>
        <w:ind w:right="126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Ensure all appropriate pa</w:t>
      </w:r>
      <w:r>
        <w:rPr>
          <w:rFonts w:asciiTheme="minorHAnsi" w:hAnsiTheme="minorHAnsi" w:cstheme="minorHAnsi"/>
          <w:sz w:val="22"/>
          <w:szCs w:val="22"/>
        </w:rPr>
        <w:t>perwork is in place</w:t>
      </w:r>
    </w:p>
    <w:p w:rsidR="00715B75" w:rsidRDefault="00715B75" w:rsidP="001762C9">
      <w:pPr>
        <w:pStyle w:val="BodyText"/>
        <w:numPr>
          <w:ilvl w:val="0"/>
          <w:numId w:val="2"/>
        </w:numPr>
        <w:ind w:right="126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Coordinate the volunteer timetable with academy staff </w:t>
      </w:r>
    </w:p>
    <w:p w:rsidR="001762C9" w:rsidRPr="00713BFD" w:rsidRDefault="001762C9" w:rsidP="001762C9">
      <w:pPr>
        <w:pStyle w:val="BodyText"/>
        <w:numPr>
          <w:ilvl w:val="0"/>
          <w:numId w:val="2"/>
        </w:numPr>
        <w:ind w:right="1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an induction to the academy including Emergency routines.</w:t>
      </w:r>
    </w:p>
    <w:p w:rsidR="00715B75" w:rsidRDefault="00715B75" w:rsidP="001762C9">
      <w:pPr>
        <w:pStyle w:val="BodyText"/>
        <w:numPr>
          <w:ilvl w:val="0"/>
          <w:numId w:val="2"/>
        </w:numPr>
        <w:ind w:right="126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Act as the main point of communication for all of our volunteers.</w:t>
      </w:r>
    </w:p>
    <w:p w:rsidR="00BE2187" w:rsidRDefault="00BE2187" w:rsidP="001762C9">
      <w:pPr>
        <w:pStyle w:val="BodyText"/>
        <w:ind w:right="126"/>
        <w:jc w:val="both"/>
        <w:rPr>
          <w:rFonts w:asciiTheme="minorHAnsi" w:hAnsiTheme="minorHAnsi" w:cstheme="minorHAnsi"/>
          <w:sz w:val="22"/>
          <w:szCs w:val="22"/>
        </w:rPr>
      </w:pPr>
    </w:p>
    <w:p w:rsidR="00BE2187" w:rsidRPr="00064B22" w:rsidRDefault="00BE2187" w:rsidP="001762C9">
      <w:pPr>
        <w:pStyle w:val="BodyText"/>
        <w:ind w:right="1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4B22">
        <w:rPr>
          <w:rFonts w:asciiTheme="minorHAnsi" w:hAnsiTheme="minorHAnsi" w:cstheme="minorHAnsi"/>
          <w:b/>
          <w:sz w:val="22"/>
          <w:szCs w:val="22"/>
        </w:rPr>
        <w:t>Other Academy Staff</w:t>
      </w:r>
    </w:p>
    <w:p w:rsidR="00BE2187" w:rsidRPr="00713BFD" w:rsidRDefault="00BE2187" w:rsidP="001762C9">
      <w:pPr>
        <w:pStyle w:val="BodyText"/>
        <w:ind w:right="206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All volunteers in class work under the supervision of the </w:t>
      </w:r>
      <w:r>
        <w:rPr>
          <w:rFonts w:asciiTheme="minorHAnsi" w:hAnsiTheme="minorHAnsi" w:cstheme="minorHAnsi"/>
          <w:sz w:val="22"/>
          <w:szCs w:val="22"/>
        </w:rPr>
        <w:t xml:space="preserve">academy staff to which they are assigned.  Academy staff </w:t>
      </w:r>
      <w:r w:rsidRPr="00713BFD">
        <w:rPr>
          <w:rFonts w:asciiTheme="minorHAnsi" w:hAnsiTheme="minorHAnsi" w:cstheme="minorHAnsi"/>
          <w:sz w:val="22"/>
          <w:szCs w:val="22"/>
        </w:rPr>
        <w:t xml:space="preserve">retain responsibility for </w:t>
      </w:r>
      <w:r>
        <w:rPr>
          <w:rFonts w:asciiTheme="minorHAnsi" w:hAnsiTheme="minorHAnsi" w:cstheme="minorHAnsi"/>
          <w:sz w:val="22"/>
          <w:szCs w:val="22"/>
        </w:rPr>
        <w:t xml:space="preserve">academy pupils at all times.  </w:t>
      </w:r>
    </w:p>
    <w:p w:rsidR="00BE2187" w:rsidRPr="00713BFD" w:rsidRDefault="00BE2187" w:rsidP="001762C9">
      <w:pPr>
        <w:pStyle w:val="BodyText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:rsidR="00BE2187" w:rsidRDefault="00BE2187" w:rsidP="001762C9">
      <w:pPr>
        <w:pStyle w:val="BodyText"/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Volunteers should </w:t>
      </w:r>
      <w:r w:rsidR="00064B22">
        <w:rPr>
          <w:rFonts w:asciiTheme="minorHAnsi" w:hAnsiTheme="minorHAnsi" w:cstheme="minorHAnsi"/>
          <w:sz w:val="22"/>
          <w:szCs w:val="22"/>
        </w:rPr>
        <w:t>be provided with</w:t>
      </w:r>
      <w:r w:rsidRPr="00713BFD">
        <w:rPr>
          <w:rFonts w:asciiTheme="minorHAnsi" w:hAnsiTheme="minorHAnsi" w:cstheme="minorHAnsi"/>
          <w:sz w:val="22"/>
          <w:szCs w:val="22"/>
        </w:rPr>
        <w:t xml:space="preserve"> clear guidance from </w:t>
      </w:r>
      <w:r w:rsidR="00064B22">
        <w:rPr>
          <w:rFonts w:asciiTheme="minorHAnsi" w:hAnsiTheme="minorHAnsi" w:cstheme="minorHAnsi"/>
          <w:sz w:val="22"/>
          <w:szCs w:val="22"/>
        </w:rPr>
        <w:t>academy staff</w:t>
      </w:r>
      <w:r w:rsidRPr="00713BFD">
        <w:rPr>
          <w:rFonts w:asciiTheme="minorHAnsi" w:hAnsiTheme="minorHAnsi" w:cstheme="minorHAnsi"/>
          <w:sz w:val="22"/>
          <w:szCs w:val="22"/>
        </w:rPr>
        <w:t xml:space="preserve"> as to </w:t>
      </w:r>
      <w:r w:rsidR="00064B22">
        <w:rPr>
          <w:rFonts w:asciiTheme="minorHAnsi" w:hAnsiTheme="minorHAnsi" w:cstheme="minorHAnsi"/>
          <w:sz w:val="22"/>
          <w:szCs w:val="22"/>
        </w:rPr>
        <w:t>how</w:t>
      </w:r>
      <w:r w:rsidRPr="00713BFD">
        <w:rPr>
          <w:rFonts w:asciiTheme="minorHAnsi" w:hAnsiTheme="minorHAnsi" w:cstheme="minorHAnsi"/>
          <w:sz w:val="22"/>
          <w:szCs w:val="22"/>
        </w:rPr>
        <w:t xml:space="preserve"> activit</w:t>
      </w:r>
      <w:r w:rsidR="00064B22">
        <w:rPr>
          <w:rFonts w:asciiTheme="minorHAnsi" w:hAnsiTheme="minorHAnsi" w:cstheme="minorHAnsi"/>
          <w:sz w:val="22"/>
          <w:szCs w:val="22"/>
        </w:rPr>
        <w:t>ies are</w:t>
      </w:r>
      <w:r w:rsidRPr="00713BFD">
        <w:rPr>
          <w:rFonts w:asciiTheme="minorHAnsi" w:hAnsiTheme="minorHAnsi" w:cstheme="minorHAnsi"/>
          <w:sz w:val="22"/>
          <w:szCs w:val="22"/>
        </w:rPr>
        <w:t xml:space="preserve"> carried out</w:t>
      </w:r>
      <w:r w:rsidR="00064B22">
        <w:rPr>
          <w:rFonts w:asciiTheme="minorHAnsi" w:hAnsiTheme="minorHAnsi" w:cstheme="minorHAnsi"/>
          <w:sz w:val="22"/>
          <w:szCs w:val="22"/>
        </w:rPr>
        <w:t xml:space="preserve"> and</w:t>
      </w:r>
      <w:r w:rsidRPr="00713BFD">
        <w:rPr>
          <w:rFonts w:asciiTheme="minorHAnsi" w:hAnsiTheme="minorHAnsi" w:cstheme="minorHAnsi"/>
          <w:sz w:val="22"/>
          <w:szCs w:val="22"/>
        </w:rPr>
        <w:t xml:space="preserve"> the expected outcome. Volunteers </w:t>
      </w:r>
      <w:r w:rsidR="00064B22">
        <w:rPr>
          <w:rFonts w:asciiTheme="minorHAnsi" w:hAnsiTheme="minorHAnsi" w:cstheme="minorHAnsi"/>
          <w:sz w:val="22"/>
          <w:szCs w:val="22"/>
        </w:rPr>
        <w:t>should</w:t>
      </w:r>
      <w:r w:rsidRPr="00713BFD">
        <w:rPr>
          <w:rFonts w:asciiTheme="minorHAnsi" w:hAnsiTheme="minorHAnsi" w:cstheme="minorHAnsi"/>
          <w:sz w:val="22"/>
          <w:szCs w:val="22"/>
        </w:rPr>
        <w:t xml:space="preserve"> seek further advice/guidance from </w:t>
      </w:r>
      <w:r w:rsidR="00064B22" w:rsidRPr="00064B22">
        <w:rPr>
          <w:rFonts w:asciiTheme="minorHAnsi" w:hAnsiTheme="minorHAnsi" w:cstheme="minorHAnsi"/>
          <w:sz w:val="22"/>
          <w:szCs w:val="22"/>
        </w:rPr>
        <w:t xml:space="preserve">academy staff </w:t>
      </w:r>
      <w:r w:rsidRPr="00713BFD">
        <w:rPr>
          <w:rFonts w:asciiTheme="minorHAnsi" w:hAnsiTheme="minorHAnsi" w:cstheme="minorHAnsi"/>
          <w:sz w:val="22"/>
          <w:szCs w:val="22"/>
        </w:rPr>
        <w:t>in the event of any query/problem regarding children’s understanding of a task or</w:t>
      </w:r>
      <w:r w:rsidR="00064B22">
        <w:rPr>
          <w:rFonts w:asciiTheme="minorHAnsi" w:hAnsiTheme="minorHAnsi" w:cstheme="minorHAnsi"/>
          <w:sz w:val="22"/>
          <w:szCs w:val="22"/>
        </w:rPr>
        <w:t xml:space="preserve"> their</w:t>
      </w:r>
      <w:r w:rsidRPr="00713BFD">
        <w:rPr>
          <w:rFonts w:asciiTheme="minorHAnsi" w:hAnsiTheme="minorHAnsi" w:cstheme="minorHAnsi"/>
          <w:sz w:val="22"/>
          <w:szCs w:val="22"/>
        </w:rPr>
        <w:t xml:space="preserve"> behaviour.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62C9" w:rsidRDefault="001762C9" w:rsidP="001762C9">
      <w:pPr>
        <w:pStyle w:val="BodyText"/>
        <w:ind w:right="175"/>
        <w:jc w:val="both"/>
        <w:rPr>
          <w:rFonts w:asciiTheme="minorHAnsi" w:hAnsiTheme="minorHAnsi" w:cstheme="minorHAnsi"/>
          <w:sz w:val="22"/>
          <w:szCs w:val="22"/>
        </w:rPr>
      </w:pPr>
    </w:p>
    <w:p w:rsidR="001762C9" w:rsidRPr="00713BFD" w:rsidRDefault="001762C9" w:rsidP="001762C9">
      <w:pPr>
        <w:pStyle w:val="BodyText"/>
        <w:ind w:right="17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Academy staff have a responsibility to support volunteers with health and safety related routines, and particularly emergency routines.</w:t>
      </w:r>
    </w:p>
    <w:p w:rsidR="00767DDC" w:rsidRPr="00713BFD" w:rsidRDefault="00767DDC" w:rsidP="001762C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384786" w:rsidRPr="00A9656D" w:rsidRDefault="00384786" w:rsidP="00384786">
      <w:pPr>
        <w:jc w:val="both"/>
        <w:rPr>
          <w:rFonts w:asciiTheme="minorHAnsi" w:hAnsiTheme="minorHAnsi" w:cstheme="minorHAnsi"/>
          <w:b/>
          <w:bCs/>
          <w:color w:val="002060"/>
          <w:sz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</w:rPr>
        <w:lastRenderedPageBreak/>
        <w:t xml:space="preserve">Related </w:t>
      </w:r>
      <w:r w:rsidRPr="00A9656D">
        <w:rPr>
          <w:rFonts w:asciiTheme="minorHAnsi" w:hAnsiTheme="minorHAnsi" w:cstheme="minorHAnsi"/>
          <w:b/>
          <w:bCs/>
          <w:color w:val="002060"/>
          <w:sz w:val="28"/>
        </w:rPr>
        <w:t>Procedures</w:t>
      </w:r>
    </w:p>
    <w:p w:rsidR="00767DDC" w:rsidRPr="00713BFD" w:rsidRDefault="00810BDC" w:rsidP="001762C9">
      <w:pPr>
        <w:pStyle w:val="BodyText"/>
        <w:ind w:right="448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As an academy w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e welcome and encourage volunteers from </w:t>
      </w:r>
      <w:r w:rsidR="00715B75">
        <w:rPr>
          <w:rFonts w:asciiTheme="minorHAnsi" w:hAnsiTheme="minorHAnsi" w:cstheme="minorHAnsi"/>
          <w:sz w:val="22"/>
          <w:szCs w:val="22"/>
        </w:rPr>
        <w:t xml:space="preserve">all of </w:t>
      </w:r>
      <w:r w:rsidRPr="00713BFD">
        <w:rPr>
          <w:rFonts w:asciiTheme="minorHAnsi" w:hAnsiTheme="minorHAnsi" w:cstheme="minorHAnsi"/>
          <w:sz w:val="22"/>
          <w:szCs w:val="22"/>
        </w:rPr>
        <w:t xml:space="preserve">our </w:t>
      </w:r>
      <w:r w:rsidR="00602828" w:rsidRPr="00713BFD">
        <w:rPr>
          <w:rFonts w:asciiTheme="minorHAnsi" w:hAnsiTheme="minorHAnsi" w:cstheme="minorHAnsi"/>
          <w:sz w:val="22"/>
          <w:szCs w:val="22"/>
        </w:rPr>
        <w:t>community</w:t>
      </w:r>
      <w:r w:rsidRPr="00713BFD">
        <w:rPr>
          <w:rFonts w:asciiTheme="minorHAnsi" w:hAnsiTheme="minorHAnsi" w:cstheme="minorHAnsi"/>
          <w:sz w:val="22"/>
          <w:szCs w:val="22"/>
        </w:rPr>
        <w:t xml:space="preserve"> </w:t>
      </w:r>
      <w:r w:rsidR="00715B75">
        <w:rPr>
          <w:rFonts w:asciiTheme="minorHAnsi" w:hAnsiTheme="minorHAnsi" w:cstheme="minorHAnsi"/>
          <w:sz w:val="22"/>
          <w:szCs w:val="22"/>
        </w:rPr>
        <w:t>e.g.</w:t>
      </w:r>
      <w:r w:rsidR="00602828" w:rsidRPr="00713BFD">
        <w:rPr>
          <w:rFonts w:asciiTheme="minorHAnsi" w:hAnsiTheme="minorHAnsi" w:cstheme="minorHAnsi"/>
          <w:sz w:val="22"/>
          <w:szCs w:val="22"/>
        </w:rPr>
        <w:t>: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Members of the Governing</w:t>
      </w:r>
      <w:r w:rsidRPr="00713BFD">
        <w:rPr>
          <w:rFonts w:asciiTheme="minorHAnsi" w:hAnsiTheme="minorHAnsi" w:cstheme="minorHAnsi"/>
          <w:spacing w:val="-3"/>
        </w:rPr>
        <w:t xml:space="preserve"> </w:t>
      </w:r>
      <w:r w:rsidRPr="00713BFD">
        <w:rPr>
          <w:rFonts w:asciiTheme="minorHAnsi" w:hAnsiTheme="minorHAnsi" w:cstheme="minorHAnsi"/>
        </w:rPr>
        <w:t>body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Parents of</w:t>
      </w:r>
      <w:r w:rsidRPr="00713BFD">
        <w:rPr>
          <w:rFonts w:asciiTheme="minorHAnsi" w:hAnsiTheme="minorHAnsi" w:cstheme="minorHAnsi"/>
          <w:spacing w:val="-2"/>
        </w:rPr>
        <w:t xml:space="preserve"> </w:t>
      </w:r>
      <w:r w:rsidRPr="00713BFD">
        <w:rPr>
          <w:rFonts w:asciiTheme="minorHAnsi" w:hAnsiTheme="minorHAnsi" w:cstheme="minorHAnsi"/>
        </w:rPr>
        <w:t>pupils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Ex-pupils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Students on work</w:t>
      </w:r>
      <w:r w:rsidRPr="00713BFD">
        <w:rPr>
          <w:rFonts w:asciiTheme="minorHAnsi" w:hAnsiTheme="minorHAnsi" w:cstheme="minorHAnsi"/>
          <w:spacing w:val="-1"/>
        </w:rPr>
        <w:t xml:space="preserve"> </w:t>
      </w:r>
      <w:r w:rsidRPr="00713BFD">
        <w:rPr>
          <w:rFonts w:asciiTheme="minorHAnsi" w:hAnsiTheme="minorHAnsi" w:cstheme="minorHAnsi"/>
        </w:rPr>
        <w:t>experience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University students 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Local</w:t>
      </w:r>
      <w:r w:rsidRPr="00713BFD">
        <w:rPr>
          <w:rFonts w:asciiTheme="minorHAnsi" w:hAnsiTheme="minorHAnsi" w:cstheme="minorHAnsi"/>
          <w:spacing w:val="-1"/>
        </w:rPr>
        <w:t xml:space="preserve"> </w:t>
      </w:r>
      <w:r w:rsidRPr="00713BFD">
        <w:rPr>
          <w:rFonts w:asciiTheme="minorHAnsi" w:hAnsiTheme="minorHAnsi" w:cstheme="minorHAnsi"/>
        </w:rPr>
        <w:t>residents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Friends of the</w:t>
      </w:r>
      <w:r w:rsidRPr="00713BFD">
        <w:rPr>
          <w:rFonts w:asciiTheme="minorHAnsi" w:hAnsiTheme="minorHAnsi" w:cstheme="minorHAnsi"/>
          <w:spacing w:val="-3"/>
        </w:rPr>
        <w:t xml:space="preserve"> </w:t>
      </w:r>
      <w:r w:rsidRPr="00713BFD">
        <w:rPr>
          <w:rFonts w:asciiTheme="minorHAnsi" w:hAnsiTheme="minorHAnsi" w:cstheme="minorHAnsi"/>
        </w:rPr>
        <w:t>school.</w:t>
      </w:r>
    </w:p>
    <w:p w:rsidR="00767DDC" w:rsidRPr="00713BFD" w:rsidRDefault="00767DDC" w:rsidP="001762C9">
      <w:pPr>
        <w:pStyle w:val="BodyText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602828" w:rsidP="001762C9">
      <w:pPr>
        <w:pStyle w:val="BodyText"/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The types of activities that volunteers </w:t>
      </w:r>
      <w:r w:rsidR="00715B75">
        <w:rPr>
          <w:rFonts w:asciiTheme="minorHAnsi" w:hAnsiTheme="minorHAnsi" w:cstheme="minorHAnsi"/>
          <w:sz w:val="22"/>
          <w:szCs w:val="22"/>
        </w:rPr>
        <w:t xml:space="preserve">are ordinarily </w:t>
      </w:r>
      <w:r w:rsidRPr="00713BFD">
        <w:rPr>
          <w:rFonts w:asciiTheme="minorHAnsi" w:hAnsiTheme="minorHAnsi" w:cstheme="minorHAnsi"/>
          <w:sz w:val="22"/>
          <w:szCs w:val="22"/>
        </w:rPr>
        <w:t xml:space="preserve">engaged </w:t>
      </w:r>
      <w:r w:rsidR="00715B75">
        <w:rPr>
          <w:rFonts w:asciiTheme="minorHAnsi" w:hAnsiTheme="minorHAnsi" w:cstheme="minorHAnsi"/>
          <w:sz w:val="22"/>
          <w:szCs w:val="22"/>
        </w:rPr>
        <w:t xml:space="preserve">in </w:t>
      </w:r>
      <w:r w:rsidRPr="00713BFD">
        <w:rPr>
          <w:rFonts w:asciiTheme="minorHAnsi" w:hAnsiTheme="minorHAnsi" w:cstheme="minorHAnsi"/>
          <w:sz w:val="22"/>
          <w:szCs w:val="22"/>
        </w:rPr>
        <w:t>include: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Hearing children read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Working with small groups of</w:t>
      </w:r>
      <w:r w:rsidRPr="00713BFD">
        <w:rPr>
          <w:rFonts w:asciiTheme="minorHAnsi" w:hAnsiTheme="minorHAnsi" w:cstheme="minorHAnsi"/>
          <w:spacing w:val="-16"/>
        </w:rPr>
        <w:t xml:space="preserve"> </w:t>
      </w:r>
      <w:r w:rsidRPr="00713BFD">
        <w:rPr>
          <w:rFonts w:asciiTheme="minorHAnsi" w:hAnsiTheme="minorHAnsi" w:cstheme="minorHAnsi"/>
        </w:rPr>
        <w:t>children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Working alongside individual</w:t>
      </w:r>
      <w:r w:rsidRPr="00713BFD">
        <w:rPr>
          <w:rFonts w:asciiTheme="minorHAnsi" w:hAnsiTheme="minorHAnsi" w:cstheme="minorHAnsi"/>
          <w:spacing w:val="-10"/>
        </w:rPr>
        <w:t xml:space="preserve"> </w:t>
      </w:r>
      <w:r w:rsidRPr="00713BFD">
        <w:rPr>
          <w:rFonts w:asciiTheme="minorHAnsi" w:hAnsiTheme="minorHAnsi" w:cstheme="minorHAnsi"/>
        </w:rPr>
        <w:t>children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Accompanying </w:t>
      </w:r>
      <w:r w:rsidR="00715B75">
        <w:rPr>
          <w:rFonts w:asciiTheme="minorHAnsi" w:hAnsiTheme="minorHAnsi" w:cstheme="minorHAnsi"/>
        </w:rPr>
        <w:t xml:space="preserve">trips and </w:t>
      </w:r>
      <w:r w:rsidRPr="00713BFD">
        <w:rPr>
          <w:rFonts w:asciiTheme="minorHAnsi" w:hAnsiTheme="minorHAnsi" w:cstheme="minorHAnsi"/>
        </w:rPr>
        <w:t>visits</w:t>
      </w:r>
    </w:p>
    <w:p w:rsidR="00BE2187" w:rsidRPr="00BE2187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Sharing their skills/knowledge by talking to the</w:t>
      </w:r>
      <w:r w:rsidRPr="00713BFD">
        <w:rPr>
          <w:rFonts w:asciiTheme="minorHAnsi" w:hAnsiTheme="minorHAnsi" w:cstheme="minorHAnsi"/>
          <w:spacing w:val="-6"/>
        </w:rPr>
        <w:t xml:space="preserve"> </w:t>
      </w:r>
      <w:r w:rsidRPr="00713BFD">
        <w:rPr>
          <w:rFonts w:asciiTheme="minorHAnsi" w:hAnsiTheme="minorHAnsi" w:cstheme="minorHAnsi"/>
        </w:rPr>
        <w:t>class</w:t>
      </w:r>
    </w:p>
    <w:p w:rsidR="00767DDC" w:rsidRPr="00713BFD" w:rsidRDefault="00767DDC" w:rsidP="001762C9">
      <w:pPr>
        <w:pStyle w:val="BodyText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602828" w:rsidP="001762C9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Becoming a Volunteer</w:t>
      </w:r>
    </w:p>
    <w:p w:rsidR="00767DDC" w:rsidRPr="00713BFD" w:rsidRDefault="00602828" w:rsidP="001762C9">
      <w:pPr>
        <w:pStyle w:val="BodyText"/>
        <w:ind w:left="120" w:right="126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Anyone wishing to become a volunteer, either for a one off event or on a more regular basis, e.g. hearing children read, should contact the </w:t>
      </w:r>
      <w:r w:rsidR="00810BDC" w:rsidRPr="00713BFD">
        <w:rPr>
          <w:rFonts w:asciiTheme="minorHAnsi" w:hAnsiTheme="minorHAnsi" w:cstheme="minorHAnsi"/>
          <w:sz w:val="22"/>
          <w:szCs w:val="22"/>
        </w:rPr>
        <w:t>school office in the first instance</w:t>
      </w:r>
      <w:r w:rsidRPr="00713BF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67DDC" w:rsidRPr="00713BFD" w:rsidRDefault="00767DDC" w:rsidP="001762C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E72CE5" w:rsidRDefault="00E72CE5" w:rsidP="001762C9">
      <w:pPr>
        <w:pStyle w:val="BodyText"/>
        <w:ind w:left="120" w:righ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receipt of interest the Volunteer coordinator will contact the </w:t>
      </w:r>
      <w:r w:rsidR="00064B22">
        <w:rPr>
          <w:rFonts w:asciiTheme="minorHAnsi" w:hAnsiTheme="minorHAnsi" w:cstheme="minorHAnsi"/>
          <w:sz w:val="22"/>
          <w:szCs w:val="22"/>
        </w:rPr>
        <w:t xml:space="preserve">potential </w:t>
      </w:r>
      <w:r>
        <w:rPr>
          <w:rFonts w:asciiTheme="minorHAnsi" w:hAnsiTheme="minorHAnsi" w:cstheme="minorHAnsi"/>
          <w:sz w:val="22"/>
          <w:szCs w:val="22"/>
        </w:rPr>
        <w:t>volunteer for a discussion.</w:t>
      </w:r>
    </w:p>
    <w:p w:rsidR="00E72CE5" w:rsidRDefault="00E72CE5" w:rsidP="001762C9">
      <w:pPr>
        <w:pStyle w:val="BodyText"/>
        <w:ind w:left="12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E72CE5" w:rsidRDefault="00810BDC" w:rsidP="001762C9">
      <w:pPr>
        <w:pStyle w:val="BodyText"/>
        <w:ind w:left="120" w:right="170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All academy v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olunteers </w:t>
      </w:r>
      <w:r w:rsidRPr="00713BFD">
        <w:rPr>
          <w:rFonts w:asciiTheme="minorHAnsi" w:hAnsiTheme="minorHAnsi" w:cstheme="minorHAnsi"/>
          <w:sz w:val="22"/>
          <w:szCs w:val="22"/>
        </w:rPr>
        <w:t>are required to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713BFD">
        <w:rPr>
          <w:rFonts w:asciiTheme="minorHAnsi" w:hAnsiTheme="minorHAnsi" w:cstheme="minorHAnsi"/>
          <w:sz w:val="22"/>
          <w:szCs w:val="22"/>
        </w:rPr>
        <w:t>a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 </w:t>
      </w:r>
      <w:r w:rsidR="00602828" w:rsidRPr="00713BFD">
        <w:rPr>
          <w:rFonts w:asciiTheme="minorHAnsi" w:hAnsiTheme="minorHAnsi" w:cstheme="minorHAnsi"/>
          <w:i/>
          <w:sz w:val="22"/>
          <w:szCs w:val="22"/>
        </w:rPr>
        <w:t xml:space="preserve">Volunteer Information Sheet </w:t>
      </w:r>
      <w:r w:rsidR="00602828" w:rsidRPr="00713BFD">
        <w:rPr>
          <w:rFonts w:asciiTheme="minorHAnsi" w:hAnsiTheme="minorHAnsi" w:cstheme="minorHAnsi"/>
          <w:sz w:val="22"/>
          <w:szCs w:val="22"/>
        </w:rPr>
        <w:t>(Appendix 1</w:t>
      </w:r>
      <w:r w:rsidR="00602828" w:rsidRPr="00713BFD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713BFD">
        <w:rPr>
          <w:rFonts w:asciiTheme="minorHAnsi" w:hAnsiTheme="minorHAnsi" w:cstheme="minorHAnsi"/>
          <w:sz w:val="22"/>
          <w:szCs w:val="22"/>
        </w:rPr>
        <w:t>which includes</w:t>
      </w:r>
    </w:p>
    <w:p w:rsidR="00E72CE5" w:rsidRDefault="00E72CE5" w:rsidP="001762C9">
      <w:pPr>
        <w:pStyle w:val="BodyText"/>
        <w:numPr>
          <w:ilvl w:val="0"/>
          <w:numId w:val="8"/>
        </w:numPr>
        <w:ind w:righ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02828" w:rsidRPr="00713BFD">
        <w:rPr>
          <w:rFonts w:asciiTheme="minorHAnsi" w:hAnsiTheme="minorHAnsi" w:cstheme="minorHAnsi"/>
          <w:sz w:val="22"/>
          <w:szCs w:val="22"/>
        </w:rPr>
        <w:t>ontact details</w:t>
      </w:r>
    </w:p>
    <w:p w:rsidR="00E72CE5" w:rsidRDefault="00E72CE5" w:rsidP="001762C9">
      <w:pPr>
        <w:pStyle w:val="BodyText"/>
        <w:numPr>
          <w:ilvl w:val="0"/>
          <w:numId w:val="8"/>
        </w:numPr>
        <w:ind w:righ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ype of activities </w:t>
      </w:r>
      <w:r w:rsidR="00064B22">
        <w:rPr>
          <w:rFonts w:asciiTheme="minorHAnsi" w:hAnsiTheme="minorHAnsi" w:cstheme="minorHAnsi"/>
          <w:sz w:val="22"/>
          <w:szCs w:val="22"/>
        </w:rPr>
        <w:t>offered</w:t>
      </w:r>
    </w:p>
    <w:p w:rsidR="00767DDC" w:rsidRDefault="00E72CE5" w:rsidP="001762C9">
      <w:pPr>
        <w:pStyle w:val="BodyText"/>
        <w:numPr>
          <w:ilvl w:val="0"/>
          <w:numId w:val="8"/>
        </w:numPr>
        <w:ind w:right="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Availability i.e. Dates and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 times</w:t>
      </w:r>
      <w:r w:rsidR="00810BDC" w:rsidRPr="00713B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CE5" w:rsidRDefault="00E72CE5" w:rsidP="001762C9">
      <w:pPr>
        <w:pStyle w:val="BodyText"/>
        <w:ind w:left="12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E72CE5" w:rsidRPr="00713BFD" w:rsidRDefault="00E72CE5" w:rsidP="001762C9">
      <w:pPr>
        <w:pStyle w:val="BodyText"/>
        <w:ind w:left="120" w:right="3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13BFD">
        <w:rPr>
          <w:rFonts w:asciiTheme="minorHAnsi" w:hAnsiTheme="minorHAnsi" w:cstheme="minorHAnsi"/>
          <w:sz w:val="22"/>
          <w:szCs w:val="22"/>
        </w:rPr>
        <w:t xml:space="preserve">he academy may not accept </w:t>
      </w:r>
      <w:r>
        <w:rPr>
          <w:rFonts w:asciiTheme="minorHAnsi" w:hAnsiTheme="minorHAnsi" w:cstheme="minorHAnsi"/>
          <w:sz w:val="22"/>
          <w:szCs w:val="22"/>
        </w:rPr>
        <w:t xml:space="preserve">volunteer </w:t>
      </w:r>
      <w:r w:rsidRPr="00713BFD">
        <w:rPr>
          <w:rFonts w:asciiTheme="minorHAnsi" w:hAnsiTheme="minorHAnsi" w:cstheme="minorHAnsi"/>
          <w:sz w:val="22"/>
          <w:szCs w:val="22"/>
        </w:rPr>
        <w:t xml:space="preserve">placements </w:t>
      </w:r>
      <w:r>
        <w:rPr>
          <w:rFonts w:asciiTheme="minorHAnsi" w:hAnsiTheme="minorHAnsi" w:cstheme="minorHAnsi"/>
          <w:sz w:val="22"/>
          <w:szCs w:val="22"/>
        </w:rPr>
        <w:t>where there is a conflict of interest</w:t>
      </w:r>
      <w:r w:rsidRPr="00713BFD">
        <w:rPr>
          <w:rFonts w:asciiTheme="minorHAnsi" w:hAnsiTheme="minorHAnsi" w:cstheme="minorHAnsi"/>
          <w:sz w:val="22"/>
          <w:szCs w:val="22"/>
        </w:rPr>
        <w:t xml:space="preserve">.  The academy </w:t>
      </w:r>
      <w:r>
        <w:rPr>
          <w:rFonts w:asciiTheme="minorHAnsi" w:hAnsiTheme="minorHAnsi" w:cstheme="minorHAnsi"/>
          <w:sz w:val="22"/>
          <w:szCs w:val="22"/>
        </w:rPr>
        <w:t>may</w:t>
      </w:r>
      <w:r w:rsidRPr="00713BFD">
        <w:rPr>
          <w:rFonts w:asciiTheme="minorHAnsi" w:hAnsiTheme="minorHAnsi" w:cstheme="minorHAnsi"/>
          <w:sz w:val="22"/>
          <w:szCs w:val="22"/>
        </w:rPr>
        <w:t xml:space="preserve"> however, </w:t>
      </w:r>
      <w:r>
        <w:rPr>
          <w:rFonts w:asciiTheme="minorHAnsi" w:hAnsiTheme="minorHAnsi" w:cstheme="minorHAnsi"/>
          <w:sz w:val="22"/>
          <w:szCs w:val="22"/>
        </w:rPr>
        <w:t xml:space="preserve">be able to </w:t>
      </w:r>
      <w:r w:rsidRPr="00713BFD">
        <w:rPr>
          <w:rFonts w:asciiTheme="minorHAnsi" w:hAnsiTheme="minorHAnsi" w:cstheme="minorHAnsi"/>
          <w:sz w:val="22"/>
          <w:szCs w:val="22"/>
        </w:rPr>
        <w:t>support in obtaining a</w:t>
      </w:r>
      <w:r>
        <w:rPr>
          <w:rFonts w:asciiTheme="minorHAnsi" w:hAnsiTheme="minorHAnsi" w:cstheme="minorHAnsi"/>
          <w:sz w:val="22"/>
          <w:szCs w:val="22"/>
        </w:rPr>
        <w:t xml:space="preserve">n alternative </w:t>
      </w:r>
      <w:r w:rsidRPr="00713BFD">
        <w:rPr>
          <w:rFonts w:asciiTheme="minorHAnsi" w:hAnsiTheme="minorHAnsi" w:cstheme="minorHAnsi"/>
          <w:sz w:val="22"/>
          <w:szCs w:val="22"/>
        </w:rPr>
        <w:t xml:space="preserve">placement </w:t>
      </w:r>
      <w:r>
        <w:rPr>
          <w:rFonts w:asciiTheme="minorHAnsi" w:hAnsiTheme="minorHAnsi" w:cstheme="minorHAnsi"/>
          <w:sz w:val="22"/>
          <w:szCs w:val="22"/>
        </w:rPr>
        <w:t>if this is the case.</w:t>
      </w:r>
    </w:p>
    <w:p w:rsidR="00767DDC" w:rsidRPr="00713BFD" w:rsidRDefault="00767DDC" w:rsidP="001762C9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FF1447" w:rsidRPr="00FF1447" w:rsidRDefault="00713BFD" w:rsidP="00FF1447">
      <w:pPr>
        <w:tabs>
          <w:tab w:val="left" w:pos="840"/>
          <w:tab w:val="left" w:pos="841"/>
        </w:tabs>
        <w:ind w:left="120"/>
        <w:rPr>
          <w:rFonts w:asciiTheme="minorHAnsi" w:hAnsiTheme="minorHAnsi" w:cstheme="minorHAnsi"/>
        </w:rPr>
      </w:pPr>
      <w:r w:rsidRPr="00713BFD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347980</wp:posOffset>
                </wp:positionV>
                <wp:extent cx="34925" cy="10795"/>
                <wp:effectExtent l="1905" t="0" r="127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4DB7" id="Rectangle 2" o:spid="_x0000_s1026" style="position:absolute;margin-left:144.15pt;margin-top:27.4pt;width:2.75pt;height: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cHdAIAAPgEAAAOAAAAZHJzL2Uyb0RvYy54bWysVNuO0zAQfUfiHyy/d3MhvSRqutrtUoS0&#10;wIqFD3Btp7FwbGO7TbuIf2fstKULLytEH1xPZnx8ZuaM59f7TqIdt05oVePsKsWIK6qZUJsaf/2y&#10;Gs0wcp4oRqRWvMYH7vD14vWreW8qnutWS8YtAhDlqt7UuPXeVEniaMs74q604QqcjbYd8WDaTcIs&#10;6QG9k0meppOk15YZqyl3Dr7eDU68iPhNw6n/1DSOeyRrDNx8XG1c12FNFnNSbSwxraBHGuQfWHRE&#10;KLj0DHVHPEFbK/6C6gS12unGX1HdJbppBOUxB8gmS//I5rElhsdcoDjOnMvk/h8s/bh7sEiwGucY&#10;KdJBiz5D0YjaSI7yUJ7euAqiHs2DDQk6c6/pN4eUXrYQxW+s1X3LCQNSWYhPnh0IhoOjaN1/0AzQ&#10;ydbrWKl9Y7sACDVA+9iQw7khfO8RhY9vijIfY0TBk6XTchzxSXU6aqzz77juUNjU2ALxCE12984H&#10;KqQ6hUTqWgq2ElJGw27WS2nRjgRlxN8R3V2GSRWClQ7HBsThCzCEO4IvcI2d/lFmeZHe5uVoNZlN&#10;R8WqGI/KaTobpVl5W07SoizuVj8DwayoWsEYV/dC8ZPqsuJlXT3qf9BL1B3qa1yOoVAxr0v27mVJ&#10;dsLDEErR1Xh2rgSpQlffKgZpk8oTIYd98px+rDLU4PQfqxI1ENo+yGet2QEkYDU0CYYQngvYtNo+&#10;YdTD6NXYfd8SyzGS7xXIqMyKIsxqNIrxNAfDXnrWlx6iKEDV2GM0bJd+mO+tsWLTwk1ZLIzSNyC9&#10;RkRhBFkOrI6ChfGKGRyfgjC/l3aM+v1gLX4BAAD//wMAUEsDBBQABgAIAAAAIQC9mAgf3wAAAAkB&#10;AAAPAAAAZHJzL2Rvd25yZXYueG1sTI9BT8MwDIXvSPyHyEjcWEq3Tl1pOjEkjkhscGC3tDFttcYp&#10;SbYVfj3mNG6239Pz98r1ZAdxQh96RwruZwkIpMaZnloF72/PdzmIEDUZPThCBd8YYF1dX5W6MO5M&#10;WzztYis4hEKhFXQxjoWUoenQ6jBzIxJrn85bHXn1rTRenzncDjJNkqW0uif+0OkRnzpsDrujVbBZ&#10;5Zuv1wW9/GzrPe4/6kOW+kSp25vp8QFExClezPCHz+hQMVPtjmSCGBSkeT5nq4JswRXYkK7mPNR8&#10;WGYgq1L+b1D9AgAA//8DAFBLAQItABQABgAIAAAAIQC2gziS/gAAAOEBAAATAAAAAAAAAAAAAAAA&#10;AAAAAABbQ29udGVudF9UeXBlc10ueG1sUEsBAi0AFAAGAAgAAAAhADj9If/WAAAAlAEAAAsAAAAA&#10;AAAAAAAAAAAALwEAAF9yZWxzLy5yZWxzUEsBAi0AFAAGAAgAAAAhADDlNwd0AgAA+AQAAA4AAAAA&#10;AAAAAAAAAAAALgIAAGRycy9lMm9Eb2MueG1sUEsBAi0AFAAGAAgAAAAhAL2YCB/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602828" w:rsidRPr="00FF1447">
        <w:rPr>
          <w:rFonts w:asciiTheme="minorHAnsi" w:hAnsiTheme="minorHAnsi" w:cstheme="minorHAnsi"/>
        </w:rPr>
        <w:t xml:space="preserve">Before </w:t>
      </w:r>
      <w:r w:rsidR="00E72CE5" w:rsidRPr="00FF1447">
        <w:rPr>
          <w:rFonts w:asciiTheme="minorHAnsi" w:hAnsiTheme="minorHAnsi" w:cstheme="minorHAnsi"/>
        </w:rPr>
        <w:t>beginning the placement</w:t>
      </w:r>
      <w:r w:rsidR="00602828" w:rsidRPr="00FF1447">
        <w:rPr>
          <w:rFonts w:asciiTheme="minorHAnsi" w:hAnsiTheme="minorHAnsi" w:cstheme="minorHAnsi"/>
        </w:rPr>
        <w:t xml:space="preserve">, volunteers </w:t>
      </w:r>
      <w:r w:rsidR="00E72CE5" w:rsidRPr="00FF1447">
        <w:rPr>
          <w:rFonts w:asciiTheme="minorHAnsi" w:hAnsiTheme="minorHAnsi" w:cstheme="minorHAnsi"/>
        </w:rPr>
        <w:t>are required to</w:t>
      </w:r>
      <w:r w:rsidR="00602828" w:rsidRPr="00FF1447">
        <w:rPr>
          <w:rFonts w:asciiTheme="minorHAnsi" w:hAnsiTheme="minorHAnsi" w:cstheme="minorHAnsi"/>
        </w:rPr>
        <w:t xml:space="preserve"> complete the </w:t>
      </w:r>
      <w:r w:rsidR="00602828" w:rsidRPr="00FF1447">
        <w:rPr>
          <w:rFonts w:asciiTheme="minorHAnsi" w:hAnsiTheme="minorHAnsi" w:cstheme="minorHAnsi"/>
          <w:i/>
        </w:rPr>
        <w:t xml:space="preserve">Volunteer Agreement </w:t>
      </w:r>
      <w:r w:rsidR="00064B22" w:rsidRPr="00FF1447">
        <w:rPr>
          <w:rFonts w:asciiTheme="minorHAnsi" w:hAnsiTheme="minorHAnsi" w:cstheme="minorHAnsi"/>
        </w:rPr>
        <w:t>(Appendix 2</w:t>
      </w:r>
      <w:r w:rsidR="00602828" w:rsidRPr="00FF1447">
        <w:rPr>
          <w:rFonts w:asciiTheme="minorHAnsi" w:hAnsiTheme="minorHAnsi" w:cstheme="minorHAnsi"/>
        </w:rPr>
        <w:t>), which sets out the expectations of volunteers and asks volunteers to confirm they have received a copy of this policy.</w:t>
      </w:r>
      <w:r w:rsidR="00FF1447" w:rsidRPr="00FF1447">
        <w:rPr>
          <w:rFonts w:asciiTheme="minorHAnsi" w:hAnsiTheme="minorHAnsi" w:cstheme="minorHAnsi"/>
        </w:rPr>
        <w:t xml:space="preserve"> Depending upon the </w:t>
      </w:r>
      <w:r w:rsidR="00FF1447">
        <w:rPr>
          <w:rFonts w:asciiTheme="minorHAnsi" w:hAnsiTheme="minorHAnsi" w:cstheme="minorHAnsi"/>
        </w:rPr>
        <w:t xml:space="preserve">placement the volunteer may also be required to </w:t>
      </w:r>
      <w:r w:rsidR="00FF1447" w:rsidRPr="00FF1447">
        <w:rPr>
          <w:rFonts w:asciiTheme="minorHAnsi" w:hAnsiTheme="minorHAnsi" w:cstheme="minorHAnsi"/>
        </w:rPr>
        <w:t>sign the academy</w:t>
      </w:r>
      <w:r w:rsidR="00FF1447">
        <w:rPr>
          <w:rFonts w:asciiTheme="minorHAnsi" w:hAnsiTheme="minorHAnsi" w:cstheme="minorHAnsi"/>
        </w:rPr>
        <w:t xml:space="preserve"> Acceptable use policy.</w:t>
      </w:r>
    </w:p>
    <w:p w:rsidR="00767DDC" w:rsidRPr="00713BFD" w:rsidRDefault="00767DDC" w:rsidP="001762C9">
      <w:pPr>
        <w:pStyle w:val="BodyText"/>
        <w:ind w:left="120" w:right="218"/>
        <w:jc w:val="both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810BDC" w:rsidP="00FF1447">
      <w:pPr>
        <w:pStyle w:val="BodyText"/>
        <w:spacing w:before="52"/>
        <w:ind w:left="120" w:right="149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All regular volunteers will be subject to </w:t>
      </w:r>
      <w:r w:rsidR="00E72CE5">
        <w:rPr>
          <w:rFonts w:asciiTheme="minorHAnsi" w:hAnsiTheme="minorHAnsi" w:cstheme="minorHAnsi"/>
          <w:sz w:val="22"/>
          <w:szCs w:val="22"/>
        </w:rPr>
        <w:t>DBS clearance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. </w:t>
      </w:r>
      <w:r w:rsidR="00E72CE5">
        <w:rPr>
          <w:rFonts w:asciiTheme="minorHAnsi" w:hAnsiTheme="minorHAnsi" w:cstheme="minorHAnsi"/>
          <w:sz w:val="22"/>
          <w:szCs w:val="22"/>
        </w:rPr>
        <w:t>Ad hoc v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olunteers without </w:t>
      </w:r>
      <w:r w:rsidR="00E72CE5">
        <w:rPr>
          <w:rFonts w:asciiTheme="minorHAnsi" w:hAnsiTheme="minorHAnsi" w:cstheme="minorHAnsi"/>
          <w:sz w:val="22"/>
          <w:szCs w:val="22"/>
        </w:rPr>
        <w:t xml:space="preserve">a 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DBS </w:t>
      </w:r>
      <w:r w:rsidR="00E72CE5">
        <w:rPr>
          <w:rFonts w:asciiTheme="minorHAnsi" w:hAnsiTheme="minorHAnsi" w:cstheme="minorHAnsi"/>
          <w:sz w:val="22"/>
          <w:szCs w:val="22"/>
        </w:rPr>
        <w:t>clearance will be chaperoned at all times whilst in the academy.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7DDC" w:rsidRPr="001762C9" w:rsidRDefault="00767DDC" w:rsidP="001762C9">
      <w:pPr>
        <w:pStyle w:val="BodyText"/>
        <w:jc w:val="both"/>
        <w:rPr>
          <w:rFonts w:asciiTheme="minorHAnsi" w:hAnsiTheme="minorHAnsi" w:cstheme="minorHAnsi"/>
          <w:sz w:val="28"/>
          <w:szCs w:val="22"/>
        </w:rPr>
      </w:pPr>
    </w:p>
    <w:p w:rsidR="00064B22" w:rsidRPr="00384786" w:rsidRDefault="00064B22" w:rsidP="001762C9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384786">
        <w:rPr>
          <w:rFonts w:asciiTheme="minorHAnsi" w:hAnsiTheme="minorHAnsi" w:cstheme="minorHAnsi"/>
          <w:sz w:val="22"/>
          <w:szCs w:val="22"/>
        </w:rPr>
        <w:t>Child Protection</w:t>
      </w:r>
    </w:p>
    <w:p w:rsidR="00064B22" w:rsidRPr="00713BFD" w:rsidRDefault="00064B22" w:rsidP="001762C9">
      <w:pPr>
        <w:pStyle w:val="BodyText"/>
        <w:spacing w:before="2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The welfare of our children is paramount. To ensure the safety of our children, we adopt the following procedures:</w:t>
      </w:r>
    </w:p>
    <w:p w:rsidR="00064B22" w:rsidRPr="00713BFD" w:rsidRDefault="00064B22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All volunteers are given a copy of this Volunteer Policy and asked to sign</w:t>
      </w:r>
      <w:r w:rsidRPr="00713BFD">
        <w:rPr>
          <w:rFonts w:asciiTheme="minorHAnsi" w:hAnsiTheme="minorHAnsi" w:cstheme="minorHAnsi"/>
          <w:spacing w:val="-18"/>
        </w:rPr>
        <w:t xml:space="preserve"> </w:t>
      </w:r>
      <w:r w:rsidRPr="00713BFD">
        <w:rPr>
          <w:rFonts w:asciiTheme="minorHAnsi" w:hAnsiTheme="minorHAnsi" w:cstheme="minorHAnsi"/>
        </w:rPr>
        <w:t>a</w:t>
      </w:r>
    </w:p>
    <w:p w:rsidR="00064B22" w:rsidRPr="00713BFD" w:rsidRDefault="00064B22" w:rsidP="001762C9">
      <w:pPr>
        <w:spacing w:line="292" w:lineRule="exact"/>
        <w:ind w:left="840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  <w:i/>
        </w:rPr>
        <w:t xml:space="preserve">Volunteer Agreement </w:t>
      </w:r>
      <w:r w:rsidRPr="00713BFD">
        <w:rPr>
          <w:rFonts w:asciiTheme="minorHAnsi" w:hAnsiTheme="minorHAnsi" w:cstheme="minorHAnsi"/>
        </w:rPr>
        <w:t>(Appendix 2)</w:t>
      </w:r>
    </w:p>
    <w:p w:rsidR="001762C9" w:rsidRPr="001762C9" w:rsidRDefault="00064B22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adjustRightInd w:val="0"/>
        <w:spacing w:line="242" w:lineRule="auto"/>
        <w:ind w:right="815"/>
        <w:jc w:val="both"/>
        <w:rPr>
          <w:rFonts w:cstheme="minorHAnsi"/>
        </w:rPr>
      </w:pPr>
      <w:r w:rsidRPr="001762C9">
        <w:rPr>
          <w:rFonts w:asciiTheme="minorHAnsi" w:hAnsiTheme="minorHAnsi" w:cstheme="minorHAnsi"/>
        </w:rPr>
        <w:t>Volunteers will be made aware of our Child Protection policy</w:t>
      </w:r>
    </w:p>
    <w:p w:rsidR="001762C9" w:rsidRPr="001762C9" w:rsidRDefault="00064B22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adjustRightInd w:val="0"/>
        <w:spacing w:line="242" w:lineRule="auto"/>
        <w:ind w:right="815"/>
        <w:jc w:val="both"/>
        <w:rPr>
          <w:rFonts w:cstheme="minorHAnsi"/>
        </w:rPr>
      </w:pPr>
      <w:r w:rsidRPr="001762C9">
        <w:rPr>
          <w:rFonts w:asciiTheme="minorHAnsi" w:hAnsiTheme="minorHAnsi" w:cstheme="minorHAnsi"/>
        </w:rPr>
        <w:t xml:space="preserve">Volunteers will be made aware of our </w:t>
      </w:r>
      <w:r w:rsidR="001762C9" w:rsidRPr="001762C9">
        <w:rPr>
          <w:rFonts w:cstheme="minorHAnsi"/>
        </w:rPr>
        <w:t xml:space="preserve">Designated Officers for Safeguarding Children (DOS) </w:t>
      </w:r>
      <w:r w:rsidR="001762C9">
        <w:rPr>
          <w:rFonts w:cstheme="minorHAnsi"/>
        </w:rPr>
        <w:t>i.e.</w:t>
      </w:r>
      <w:r w:rsidR="001762C9" w:rsidRPr="001762C9">
        <w:rPr>
          <w:rFonts w:cstheme="minorHAnsi"/>
        </w:rPr>
        <w:t xml:space="preserve"> Mrs Julie Fleckney, Mrs Caroline Boothroyd and Mrs Angie Scott (Breakfast and After School Club only) </w:t>
      </w:r>
    </w:p>
    <w:p w:rsidR="00064B22" w:rsidRPr="00713BFD" w:rsidRDefault="00064B22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right="160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To ensure the safety of our pupils at all times, volunteers </w:t>
      </w:r>
      <w:r w:rsidR="001762C9">
        <w:rPr>
          <w:rFonts w:asciiTheme="minorHAnsi" w:hAnsiTheme="minorHAnsi" w:cstheme="minorHAnsi"/>
        </w:rPr>
        <w:t>are subject to DBS Clearance</w:t>
      </w:r>
      <w:r w:rsidRPr="00713BFD">
        <w:rPr>
          <w:rFonts w:asciiTheme="minorHAnsi" w:hAnsiTheme="minorHAnsi" w:cstheme="minorHAnsi"/>
        </w:rPr>
        <w:t>. Where a volunteer is engaged in a ‘one off’ activity e.g. sharing their skills/knowledge by talking to the class, no formal checks are carried out. These volunteers will</w:t>
      </w:r>
      <w:r w:rsidR="001762C9">
        <w:rPr>
          <w:rFonts w:asciiTheme="minorHAnsi" w:hAnsiTheme="minorHAnsi" w:cstheme="minorHAnsi"/>
        </w:rPr>
        <w:t xml:space="preserve"> however, be chaperoned at all times</w:t>
      </w:r>
      <w:r w:rsidRPr="00713BFD">
        <w:rPr>
          <w:rFonts w:asciiTheme="minorHAnsi" w:hAnsiTheme="minorHAnsi" w:cstheme="minorHAnsi"/>
        </w:rPr>
        <w:t>.</w:t>
      </w:r>
    </w:p>
    <w:p w:rsidR="00064B22" w:rsidRDefault="00064B22" w:rsidP="001762C9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</w:p>
    <w:p w:rsidR="00767DDC" w:rsidRPr="00384786" w:rsidRDefault="00602828" w:rsidP="001762C9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384786">
        <w:rPr>
          <w:rFonts w:asciiTheme="minorHAnsi" w:hAnsiTheme="minorHAnsi" w:cstheme="minorHAnsi"/>
          <w:sz w:val="22"/>
          <w:szCs w:val="22"/>
        </w:rPr>
        <w:t>Confidentiality</w:t>
      </w:r>
    </w:p>
    <w:p w:rsidR="00713BFD" w:rsidRPr="00713BFD" w:rsidRDefault="001762C9" w:rsidP="001762C9">
      <w:pPr>
        <w:widowControl/>
        <w:adjustRightInd w:val="0"/>
        <w:ind w:left="120"/>
        <w:jc w:val="both"/>
        <w:rPr>
          <w:rFonts w:asciiTheme="minorHAnsi" w:hAnsiTheme="minorHAnsi" w:cstheme="minorHAnsi"/>
        </w:rPr>
      </w:pPr>
      <w:r w:rsidRPr="001762C9">
        <w:rPr>
          <w:rFonts w:asciiTheme="minorHAnsi" w:hAnsiTheme="minorHAnsi" w:cstheme="minorHAnsi"/>
        </w:rPr>
        <w:t>Volunteers in school are bound by a code of confidentiality. Under this code, it is essential that</w:t>
      </w:r>
      <w:r>
        <w:rPr>
          <w:rFonts w:asciiTheme="minorHAnsi" w:hAnsiTheme="minorHAnsi" w:cstheme="minorHAnsi"/>
        </w:rPr>
        <w:t xml:space="preserve"> </w:t>
      </w:r>
      <w:r w:rsidRPr="001762C9">
        <w:rPr>
          <w:rFonts w:asciiTheme="minorHAnsi" w:hAnsiTheme="minorHAnsi" w:cstheme="minorHAnsi"/>
        </w:rPr>
        <w:t>volunteers never discuss or share with any unauthorised person (inside or outside of school) any</w:t>
      </w:r>
      <w:r>
        <w:rPr>
          <w:rFonts w:asciiTheme="minorHAnsi" w:hAnsiTheme="minorHAnsi" w:cstheme="minorHAnsi"/>
        </w:rPr>
        <w:t xml:space="preserve"> </w:t>
      </w:r>
      <w:r w:rsidRPr="001762C9">
        <w:rPr>
          <w:rFonts w:asciiTheme="minorHAnsi" w:hAnsiTheme="minorHAnsi" w:cstheme="minorHAnsi"/>
        </w:rPr>
        <w:t>personal or confidential information about any child(</w:t>
      </w:r>
      <w:proofErr w:type="spellStart"/>
      <w:r w:rsidRPr="001762C9">
        <w:rPr>
          <w:rFonts w:asciiTheme="minorHAnsi" w:hAnsiTheme="minorHAnsi" w:cstheme="minorHAnsi"/>
        </w:rPr>
        <w:t>ren</w:t>
      </w:r>
      <w:proofErr w:type="spellEnd"/>
      <w:r w:rsidRPr="001762C9">
        <w:rPr>
          <w:rFonts w:asciiTheme="minorHAnsi" w:hAnsiTheme="minorHAnsi" w:cstheme="minorHAnsi"/>
        </w:rPr>
        <w:t>) or any school matters of which they become</w:t>
      </w:r>
      <w:r>
        <w:rPr>
          <w:rFonts w:asciiTheme="minorHAnsi" w:hAnsiTheme="minorHAnsi" w:cstheme="minorHAnsi"/>
        </w:rPr>
        <w:t xml:space="preserve"> </w:t>
      </w:r>
      <w:r w:rsidRPr="001762C9">
        <w:rPr>
          <w:rFonts w:asciiTheme="minorHAnsi" w:hAnsiTheme="minorHAnsi" w:cstheme="minorHAnsi"/>
        </w:rPr>
        <w:t>aware of during their volunteer activities. If volunteers are ever unsure about what information they may</w:t>
      </w:r>
      <w:r>
        <w:rPr>
          <w:rFonts w:asciiTheme="minorHAnsi" w:hAnsiTheme="minorHAnsi" w:cstheme="minorHAnsi"/>
        </w:rPr>
        <w:t xml:space="preserve"> </w:t>
      </w:r>
      <w:r w:rsidRPr="001762C9">
        <w:rPr>
          <w:rFonts w:asciiTheme="minorHAnsi" w:hAnsiTheme="minorHAnsi" w:cstheme="minorHAnsi"/>
        </w:rPr>
        <w:t>share and with whom, they should ask the Volunteer Coordinator.</w:t>
      </w:r>
      <w:r w:rsidR="00602828" w:rsidRPr="00713BFD">
        <w:rPr>
          <w:rFonts w:asciiTheme="minorHAnsi" w:hAnsiTheme="minorHAnsi" w:cstheme="minorHAnsi"/>
        </w:rPr>
        <w:t xml:space="preserve"> </w:t>
      </w:r>
    </w:p>
    <w:p w:rsidR="00713BFD" w:rsidRDefault="00713BFD" w:rsidP="001762C9">
      <w:pPr>
        <w:pStyle w:val="BodyText"/>
        <w:ind w:left="240" w:right="126"/>
        <w:jc w:val="both"/>
        <w:rPr>
          <w:rFonts w:asciiTheme="minorHAnsi" w:hAnsiTheme="minorHAnsi" w:cstheme="minorHAnsi"/>
          <w:sz w:val="22"/>
          <w:szCs w:val="22"/>
        </w:rPr>
      </w:pPr>
    </w:p>
    <w:p w:rsidR="00BE2187" w:rsidRPr="00713BFD" w:rsidRDefault="00BE2187" w:rsidP="001762C9">
      <w:pPr>
        <w:pStyle w:val="BodyText"/>
        <w:ind w:left="120" w:right="1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concerns regarding a breach of confidentiality may result in termination of the placement.</w:t>
      </w:r>
    </w:p>
    <w:p w:rsidR="00767DDC" w:rsidRPr="00713BFD" w:rsidRDefault="00767DDC" w:rsidP="001762C9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767DDC" w:rsidRPr="00384786" w:rsidRDefault="00602828" w:rsidP="001762C9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384786">
        <w:rPr>
          <w:rFonts w:asciiTheme="minorHAnsi" w:hAnsiTheme="minorHAnsi" w:cstheme="minorHAnsi"/>
          <w:sz w:val="22"/>
          <w:szCs w:val="22"/>
        </w:rPr>
        <w:t>Health and Safety</w:t>
      </w:r>
    </w:p>
    <w:p w:rsidR="00767DDC" w:rsidRPr="00713BFD" w:rsidRDefault="00602828" w:rsidP="001762C9">
      <w:pPr>
        <w:pStyle w:val="BodyText"/>
        <w:ind w:left="120" w:right="218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The </w:t>
      </w:r>
      <w:r w:rsidR="00BE2187">
        <w:rPr>
          <w:rFonts w:asciiTheme="minorHAnsi" w:hAnsiTheme="minorHAnsi" w:cstheme="minorHAnsi"/>
          <w:sz w:val="22"/>
          <w:szCs w:val="22"/>
        </w:rPr>
        <w:t xml:space="preserve">academy </w:t>
      </w:r>
      <w:r w:rsidRPr="00713BFD">
        <w:rPr>
          <w:rFonts w:asciiTheme="minorHAnsi" w:hAnsiTheme="minorHAnsi" w:cstheme="minorHAnsi"/>
          <w:sz w:val="22"/>
          <w:szCs w:val="22"/>
        </w:rPr>
        <w:t>has a Health and Safety Policy and this is made available on reques</w:t>
      </w:r>
      <w:r w:rsidR="001762C9">
        <w:rPr>
          <w:rFonts w:asciiTheme="minorHAnsi" w:hAnsiTheme="minorHAnsi" w:cstheme="minorHAnsi"/>
          <w:sz w:val="22"/>
          <w:szCs w:val="22"/>
        </w:rPr>
        <w:t>t to volunteers working in the academy</w:t>
      </w:r>
      <w:r w:rsidRPr="00713BFD">
        <w:rPr>
          <w:rFonts w:asciiTheme="minorHAnsi" w:hAnsiTheme="minorHAnsi" w:cstheme="minorHAnsi"/>
          <w:sz w:val="22"/>
          <w:szCs w:val="22"/>
        </w:rPr>
        <w:t xml:space="preserve">. </w:t>
      </w:r>
      <w:r w:rsidR="001762C9">
        <w:rPr>
          <w:rFonts w:asciiTheme="minorHAnsi" w:hAnsiTheme="minorHAnsi" w:cstheme="minorHAnsi"/>
          <w:sz w:val="22"/>
          <w:szCs w:val="22"/>
        </w:rPr>
        <w:t xml:space="preserve">It is the responsibility of the Volunteer Coordinator and academy staff to </w:t>
      </w:r>
      <w:r w:rsidRPr="00713BFD">
        <w:rPr>
          <w:rFonts w:asciiTheme="minorHAnsi" w:hAnsiTheme="minorHAnsi" w:cstheme="minorHAnsi"/>
          <w:sz w:val="22"/>
          <w:szCs w:val="22"/>
        </w:rPr>
        <w:t>ensure that volunteers are clear about emergency procedures (e.g. fire alarm evacuation) and about any safety aspects associated with a particular task (e.g. using equipment/accompanying children on visits). Volunteers need to exercise due care and attention and report any obvious hazards or concerns to the Class teacher/Head teacher.</w:t>
      </w:r>
    </w:p>
    <w:p w:rsidR="00767DDC" w:rsidRDefault="00767DDC" w:rsidP="001762C9">
      <w:pPr>
        <w:pStyle w:val="BodyText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:rsidR="00FF1447" w:rsidRPr="00384786" w:rsidRDefault="00FF1447" w:rsidP="00FF1447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384786">
        <w:rPr>
          <w:rFonts w:asciiTheme="minorHAnsi" w:hAnsiTheme="minorHAnsi" w:cstheme="minorHAnsi"/>
          <w:sz w:val="22"/>
          <w:szCs w:val="22"/>
        </w:rPr>
        <w:t>Equality</w:t>
      </w:r>
    </w:p>
    <w:p w:rsidR="00FF1447" w:rsidRPr="00713BFD" w:rsidRDefault="00FF1447" w:rsidP="00FF1447">
      <w:pPr>
        <w:pStyle w:val="BodyText"/>
        <w:spacing w:before="11"/>
        <w:ind w:firstLine="120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academy </w:t>
      </w:r>
      <w:r w:rsidRPr="00713BFD">
        <w:rPr>
          <w:rFonts w:asciiTheme="minorHAnsi" w:hAnsiTheme="minorHAnsi" w:cstheme="minorHAnsi"/>
          <w:sz w:val="22"/>
          <w:szCs w:val="22"/>
        </w:rPr>
        <w:t xml:space="preserve">has </w:t>
      </w:r>
      <w:r>
        <w:rPr>
          <w:rFonts w:asciiTheme="minorHAnsi" w:hAnsiTheme="minorHAnsi" w:cstheme="minorHAnsi"/>
          <w:sz w:val="22"/>
          <w:szCs w:val="22"/>
        </w:rPr>
        <w:t>an Equalities</w:t>
      </w:r>
      <w:r w:rsidRPr="00713BFD">
        <w:rPr>
          <w:rFonts w:asciiTheme="minorHAnsi" w:hAnsiTheme="minorHAnsi" w:cstheme="minorHAnsi"/>
          <w:sz w:val="22"/>
          <w:szCs w:val="22"/>
        </w:rPr>
        <w:t xml:space="preserve"> Policy and this is made available on reques</w:t>
      </w:r>
      <w:r>
        <w:rPr>
          <w:rFonts w:asciiTheme="minorHAnsi" w:hAnsiTheme="minorHAnsi" w:cstheme="minorHAnsi"/>
          <w:sz w:val="22"/>
          <w:szCs w:val="22"/>
        </w:rPr>
        <w:t>t to volunteers working in the academy</w:t>
      </w:r>
      <w:r w:rsidRPr="00713BFD">
        <w:rPr>
          <w:rFonts w:asciiTheme="minorHAnsi" w:hAnsiTheme="minorHAnsi" w:cstheme="minorHAnsi"/>
          <w:sz w:val="22"/>
          <w:szCs w:val="22"/>
        </w:rPr>
        <w:t>.</w:t>
      </w:r>
    </w:p>
    <w:p w:rsidR="00FF1447" w:rsidRDefault="00FF1447" w:rsidP="001762C9">
      <w:pPr>
        <w:pStyle w:val="Heading2"/>
        <w:jc w:val="both"/>
        <w:rPr>
          <w:rFonts w:asciiTheme="minorHAnsi" w:hAnsiTheme="minorHAnsi" w:cstheme="minorHAnsi"/>
          <w:sz w:val="28"/>
          <w:szCs w:val="22"/>
        </w:rPr>
      </w:pPr>
    </w:p>
    <w:p w:rsidR="00767DDC" w:rsidRPr="00384786" w:rsidRDefault="00602828" w:rsidP="001762C9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384786">
        <w:rPr>
          <w:rFonts w:asciiTheme="minorHAnsi" w:hAnsiTheme="minorHAnsi" w:cstheme="minorHAnsi"/>
          <w:sz w:val="22"/>
          <w:szCs w:val="22"/>
        </w:rPr>
        <w:t>Complaints</w:t>
      </w:r>
    </w:p>
    <w:p w:rsidR="00767DDC" w:rsidRDefault="001762C9" w:rsidP="001762C9">
      <w:pPr>
        <w:pStyle w:val="BodyText"/>
        <w:ind w:left="120" w:right="6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complaint will be dealt with in line with the academy complaints policy.</w:t>
      </w:r>
    </w:p>
    <w:p w:rsidR="009E2CB5" w:rsidRDefault="009E2CB5" w:rsidP="001762C9">
      <w:pPr>
        <w:pStyle w:val="BodyText"/>
        <w:ind w:left="120" w:right="610"/>
        <w:jc w:val="both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9E2CB5" w:rsidP="009E2CB5">
      <w:pPr>
        <w:pStyle w:val="BodyText"/>
        <w:ind w:left="120" w:right="6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cases where a complaint is made about a volunteer the</w:t>
      </w:r>
      <w:r w:rsidR="00602828" w:rsidRPr="00713BFD">
        <w:rPr>
          <w:rFonts w:asciiTheme="minorHAnsi" w:hAnsiTheme="minorHAnsi" w:cstheme="minorHAnsi"/>
          <w:sz w:val="22"/>
          <w:szCs w:val="22"/>
        </w:rPr>
        <w:t xml:space="preserve"> </w:t>
      </w:r>
      <w:r w:rsidR="001762C9">
        <w:rPr>
          <w:rFonts w:asciiTheme="minorHAnsi" w:hAnsiTheme="minorHAnsi" w:cstheme="minorHAnsi"/>
          <w:sz w:val="22"/>
          <w:szCs w:val="22"/>
        </w:rPr>
        <w:t xml:space="preserve">Principal </w:t>
      </w:r>
      <w:r w:rsidR="00602828" w:rsidRPr="00713BFD">
        <w:rPr>
          <w:rFonts w:asciiTheme="minorHAnsi" w:hAnsiTheme="minorHAnsi" w:cstheme="minorHAnsi"/>
          <w:sz w:val="22"/>
          <w:szCs w:val="22"/>
        </w:rPr>
        <w:t>reserves the right to take the following action: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00" w:line="240" w:lineRule="auto"/>
        <w:ind w:right="438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To speak with a volunteer about a breach of the Volunteer Agreement and seek reassurance that this will not happen</w:t>
      </w:r>
      <w:r w:rsidRPr="00713BFD">
        <w:rPr>
          <w:rFonts w:asciiTheme="minorHAnsi" w:hAnsiTheme="minorHAnsi" w:cstheme="minorHAnsi"/>
          <w:spacing w:val="-3"/>
        </w:rPr>
        <w:t xml:space="preserve"> </w:t>
      </w:r>
      <w:r w:rsidRPr="00713BFD">
        <w:rPr>
          <w:rFonts w:asciiTheme="minorHAnsi" w:hAnsiTheme="minorHAnsi" w:cstheme="minorHAnsi"/>
        </w:rPr>
        <w:t>again;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686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Offer an alternative placement for a volunteer, e</w:t>
      </w:r>
      <w:r w:rsidR="009E2CB5">
        <w:rPr>
          <w:rFonts w:asciiTheme="minorHAnsi" w:hAnsiTheme="minorHAnsi" w:cstheme="minorHAnsi"/>
        </w:rPr>
        <w:t>.</w:t>
      </w:r>
      <w:r w:rsidRPr="00713BFD">
        <w:rPr>
          <w:rFonts w:asciiTheme="minorHAnsi" w:hAnsiTheme="minorHAnsi" w:cstheme="minorHAnsi"/>
        </w:rPr>
        <w:t>g</w:t>
      </w:r>
      <w:r w:rsidR="009E2CB5">
        <w:rPr>
          <w:rFonts w:asciiTheme="minorHAnsi" w:hAnsiTheme="minorHAnsi" w:cstheme="minorHAnsi"/>
        </w:rPr>
        <w:t>.</w:t>
      </w:r>
      <w:r w:rsidRPr="00713BFD">
        <w:rPr>
          <w:rFonts w:asciiTheme="minorHAnsi" w:hAnsiTheme="minorHAnsi" w:cstheme="minorHAnsi"/>
        </w:rPr>
        <w:t>: helping with another activity or in another</w:t>
      </w:r>
      <w:r w:rsidRPr="00713BFD">
        <w:rPr>
          <w:rFonts w:asciiTheme="minorHAnsi" w:hAnsiTheme="minorHAnsi" w:cstheme="minorHAnsi"/>
          <w:spacing w:val="-3"/>
        </w:rPr>
        <w:t xml:space="preserve"> </w:t>
      </w:r>
      <w:r w:rsidRPr="00713BFD">
        <w:rPr>
          <w:rFonts w:asciiTheme="minorHAnsi" w:hAnsiTheme="minorHAnsi" w:cstheme="minorHAnsi"/>
        </w:rPr>
        <w:t>class;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1" w:lineRule="exact"/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Inform the volunteer that the </w:t>
      </w:r>
      <w:r w:rsidR="001762C9">
        <w:rPr>
          <w:rFonts w:asciiTheme="minorHAnsi" w:hAnsiTheme="minorHAnsi" w:cstheme="minorHAnsi"/>
        </w:rPr>
        <w:t>academy</w:t>
      </w:r>
      <w:r w:rsidRPr="00713BFD">
        <w:rPr>
          <w:rFonts w:asciiTheme="minorHAnsi" w:hAnsiTheme="minorHAnsi" w:cstheme="minorHAnsi"/>
        </w:rPr>
        <w:t xml:space="preserve"> no longer wishes to use</w:t>
      </w:r>
      <w:r w:rsidRPr="00713BFD">
        <w:rPr>
          <w:rFonts w:asciiTheme="minorHAnsi" w:hAnsiTheme="minorHAnsi" w:cstheme="minorHAnsi"/>
          <w:spacing w:val="-12"/>
        </w:rPr>
        <w:t xml:space="preserve"> </w:t>
      </w:r>
      <w:r w:rsidRPr="00713BFD">
        <w:rPr>
          <w:rFonts w:asciiTheme="minorHAnsi" w:hAnsiTheme="minorHAnsi" w:cstheme="minorHAnsi"/>
        </w:rPr>
        <w:t>them</w:t>
      </w:r>
    </w:p>
    <w:p w:rsidR="00767DDC" w:rsidRPr="00713BFD" w:rsidRDefault="00602828" w:rsidP="001762C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The full Complaints Procedure is available from the Head</w:t>
      </w:r>
      <w:r w:rsidRPr="00713BFD">
        <w:rPr>
          <w:rFonts w:asciiTheme="minorHAnsi" w:hAnsiTheme="minorHAnsi" w:cstheme="minorHAnsi"/>
          <w:spacing w:val="-4"/>
        </w:rPr>
        <w:t xml:space="preserve"> </w:t>
      </w:r>
      <w:r w:rsidRPr="00713BFD">
        <w:rPr>
          <w:rFonts w:asciiTheme="minorHAnsi" w:hAnsiTheme="minorHAnsi" w:cstheme="minorHAnsi"/>
        </w:rPr>
        <w:t>teacher.</w:t>
      </w:r>
    </w:p>
    <w:p w:rsidR="00767DDC" w:rsidRPr="00713BFD" w:rsidRDefault="00767DDC" w:rsidP="001762C9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384786" w:rsidRDefault="00384786" w:rsidP="00384786">
      <w:pPr>
        <w:pStyle w:val="BodyText"/>
        <w:jc w:val="both"/>
        <w:rPr>
          <w:rFonts w:asciiTheme="minorHAnsi" w:hAnsiTheme="minorHAnsi" w:cstheme="minorHAnsi"/>
          <w:b/>
          <w:bCs/>
          <w:color w:val="002060"/>
          <w:sz w:val="28"/>
        </w:rPr>
      </w:pPr>
      <w:r w:rsidRPr="00897873">
        <w:rPr>
          <w:rFonts w:asciiTheme="minorHAnsi" w:hAnsiTheme="minorHAnsi" w:cstheme="minorHAnsi"/>
          <w:b/>
          <w:bCs/>
          <w:color w:val="002060"/>
          <w:sz w:val="28"/>
        </w:rPr>
        <w:t>Monitoring and Review</w:t>
      </w:r>
    </w:p>
    <w:p w:rsidR="009E2CB5" w:rsidRDefault="00602828" w:rsidP="001762C9">
      <w:pPr>
        <w:pStyle w:val="BodyText"/>
        <w:ind w:left="840" w:right="712" w:hanging="720"/>
        <w:jc w:val="both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This policy will be </w:t>
      </w:r>
      <w:r w:rsidR="001762C9">
        <w:rPr>
          <w:rFonts w:asciiTheme="minorHAnsi" w:hAnsiTheme="minorHAnsi" w:cstheme="minorHAnsi"/>
          <w:sz w:val="22"/>
          <w:szCs w:val="22"/>
        </w:rPr>
        <w:t>quality assured</w:t>
      </w:r>
      <w:r w:rsidRPr="00713BFD">
        <w:rPr>
          <w:rFonts w:asciiTheme="minorHAnsi" w:hAnsiTheme="minorHAnsi" w:cstheme="minorHAnsi"/>
          <w:sz w:val="22"/>
          <w:szCs w:val="22"/>
        </w:rPr>
        <w:t xml:space="preserve"> by the governing body</w:t>
      </w:r>
      <w:r w:rsidR="001762C9">
        <w:rPr>
          <w:rFonts w:asciiTheme="minorHAnsi" w:hAnsiTheme="minorHAnsi" w:cstheme="minorHAnsi"/>
          <w:sz w:val="22"/>
          <w:szCs w:val="22"/>
        </w:rPr>
        <w:t xml:space="preserve"> and reviewed by the principal</w:t>
      </w:r>
      <w:r w:rsidR="009E2CB5">
        <w:rPr>
          <w:rFonts w:asciiTheme="minorHAnsi" w:hAnsiTheme="minorHAnsi" w:cstheme="minorHAnsi"/>
          <w:sz w:val="22"/>
          <w:szCs w:val="22"/>
        </w:rPr>
        <w:t xml:space="preserve"> every two years, or</w:t>
      </w:r>
    </w:p>
    <w:p w:rsidR="00767DDC" w:rsidRPr="00713BFD" w:rsidRDefault="00602828" w:rsidP="001762C9">
      <w:pPr>
        <w:pStyle w:val="BodyText"/>
        <w:ind w:left="840" w:right="712" w:hanging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13BFD">
        <w:rPr>
          <w:rFonts w:asciiTheme="minorHAnsi" w:hAnsiTheme="minorHAnsi" w:cstheme="minorHAnsi"/>
          <w:sz w:val="22"/>
          <w:szCs w:val="22"/>
        </w:rPr>
        <w:t>earlier</w:t>
      </w:r>
      <w:proofErr w:type="gramEnd"/>
      <w:r w:rsidRPr="00713BFD">
        <w:rPr>
          <w:rFonts w:asciiTheme="minorHAnsi" w:hAnsiTheme="minorHAnsi" w:cstheme="minorHAnsi"/>
          <w:sz w:val="22"/>
          <w:szCs w:val="22"/>
        </w:rPr>
        <w:t xml:space="preserve"> if considered necessary.</w:t>
      </w:r>
    </w:p>
    <w:p w:rsidR="00767DDC" w:rsidRDefault="00767DDC" w:rsidP="001762C9">
      <w:pPr>
        <w:jc w:val="both"/>
        <w:rPr>
          <w:rFonts w:asciiTheme="minorHAnsi" w:hAnsiTheme="minorHAnsi" w:cstheme="minorHAnsi"/>
        </w:rPr>
      </w:pPr>
    </w:p>
    <w:p w:rsidR="00E72CE5" w:rsidRDefault="00E72CE5" w:rsidP="001762C9">
      <w:pPr>
        <w:jc w:val="both"/>
        <w:rPr>
          <w:rFonts w:asciiTheme="minorHAnsi" w:hAnsiTheme="minorHAnsi" w:cstheme="minorHAnsi"/>
        </w:rPr>
      </w:pPr>
    </w:p>
    <w:p w:rsidR="00384786" w:rsidRDefault="00384786" w:rsidP="00384786">
      <w:pPr>
        <w:pStyle w:val="BodyText"/>
        <w:jc w:val="both"/>
        <w:rPr>
          <w:rFonts w:asciiTheme="minorHAnsi" w:hAnsiTheme="minorHAnsi" w:cstheme="minorHAnsi"/>
          <w:b/>
          <w:bCs/>
          <w:color w:val="002060"/>
          <w:sz w:val="28"/>
        </w:rPr>
      </w:pPr>
      <w:proofErr w:type="spellStart"/>
      <w:r>
        <w:rPr>
          <w:rFonts w:asciiTheme="minorHAnsi" w:hAnsiTheme="minorHAnsi" w:cstheme="minorHAnsi"/>
          <w:b/>
          <w:bCs/>
          <w:color w:val="002060"/>
          <w:sz w:val="28"/>
        </w:rPr>
        <w:t>Appendicies</w:t>
      </w:r>
      <w:proofErr w:type="spellEnd"/>
    </w:p>
    <w:p w:rsidR="00E72CE5" w:rsidRPr="00713BFD" w:rsidRDefault="00E72CE5">
      <w:pPr>
        <w:rPr>
          <w:rFonts w:asciiTheme="minorHAnsi" w:hAnsiTheme="minorHAnsi" w:cstheme="minorHAnsi"/>
        </w:rPr>
        <w:sectPr w:rsidR="00E72CE5" w:rsidRPr="00713BFD" w:rsidSect="00713BFD">
          <w:headerReference w:type="default" r:id="rId8"/>
          <w:footerReference w:type="default" r:id="rId9"/>
          <w:pgSz w:w="11910" w:h="16840"/>
          <w:pgMar w:top="720" w:right="720" w:bottom="720" w:left="720" w:header="812" w:footer="1055" w:gutter="0"/>
          <w:cols w:space="720"/>
          <w:docGrid w:linePitch="299"/>
        </w:sectPr>
      </w:pPr>
    </w:p>
    <w:p w:rsidR="00767DDC" w:rsidRPr="00713BFD" w:rsidRDefault="00CC485D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8890</wp:posOffset>
            </wp:positionV>
            <wp:extent cx="837565" cy="837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DDC" w:rsidRPr="00713BFD" w:rsidRDefault="00602828">
      <w:pPr>
        <w:pStyle w:val="Heading2"/>
        <w:spacing w:before="52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Appendix 1</w:t>
      </w:r>
    </w:p>
    <w:p w:rsidR="00767DDC" w:rsidRPr="00713BFD" w:rsidRDefault="00767DD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67DDC" w:rsidRPr="00713BFD" w:rsidRDefault="00767DDC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7DDC" w:rsidRPr="00713BFD" w:rsidRDefault="00602828">
      <w:pPr>
        <w:ind w:left="120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  <w:b/>
        </w:rPr>
        <w:t xml:space="preserve">VOLUNTEER INFORMATION SHEET </w:t>
      </w:r>
      <w:r w:rsidRPr="00713BFD">
        <w:rPr>
          <w:rFonts w:asciiTheme="minorHAnsi" w:hAnsiTheme="minorHAnsi" w:cstheme="minorHAnsi"/>
        </w:rPr>
        <w:t>- FOR NEW VOLUNTEERS</w:t>
      </w:r>
    </w:p>
    <w:p w:rsidR="00767DDC" w:rsidRPr="00713BFD" w:rsidRDefault="00767DDC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986"/>
        <w:gridCol w:w="6237"/>
      </w:tblGrid>
      <w:tr w:rsidR="009E2CB5" w:rsidRPr="009E2CB5" w:rsidTr="009E2CB5">
        <w:tc>
          <w:tcPr>
            <w:tcW w:w="3986" w:type="dxa"/>
          </w:tcPr>
          <w:p w:rsidR="009E2CB5" w:rsidRDefault="009E2CB5" w:rsidP="009E2CB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:rsidR="009E2CB5" w:rsidRPr="009E2CB5" w:rsidRDefault="009E2CB5" w:rsidP="009E2CB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(please include o</w:t>
            </w:r>
            <w:r w:rsidRPr="009E2CB5">
              <w:rPr>
                <w:rFonts w:asciiTheme="minorHAnsi" w:hAnsiTheme="minorHAnsi" w:cstheme="minorHAnsi"/>
                <w:sz w:val="22"/>
                <w:szCs w:val="22"/>
              </w:rPr>
              <w:t>ther names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nown by, including maiden names)</w:t>
            </w:r>
          </w:p>
        </w:tc>
        <w:tc>
          <w:tcPr>
            <w:tcW w:w="6237" w:type="dxa"/>
          </w:tcPr>
          <w:p w:rsidR="009E2CB5" w:rsidRDefault="009E2CB5" w:rsidP="009E2CB5">
            <w:pPr>
              <w:pStyle w:val="BodyTex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Pr="009E2CB5" w:rsidRDefault="009E2CB5" w:rsidP="009E2CB5">
            <w:pPr>
              <w:pStyle w:val="BodyTex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2CB5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6237" w:type="dxa"/>
          </w:tcPr>
          <w:p w:rsidR="009E2CB5" w:rsidRPr="009E2CB5" w:rsidRDefault="009E2CB5" w:rsidP="009E2CB5">
            <w:pPr>
              <w:pStyle w:val="BodyTex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Pr="009E2CB5" w:rsidRDefault="009E2CB5" w:rsidP="009E2CB5">
            <w:pPr>
              <w:pStyle w:val="BodyTex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237" w:type="dxa"/>
          </w:tcPr>
          <w:p w:rsidR="009E2CB5" w:rsidRPr="009E2CB5" w:rsidRDefault="009E2CB5" w:rsidP="009E2CB5">
            <w:pPr>
              <w:pStyle w:val="BodyTex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Pr="009E2CB5" w:rsidRDefault="009E2CB5" w:rsidP="009E2CB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237" w:type="dxa"/>
          </w:tcPr>
          <w:p w:rsidR="009E2CB5" w:rsidRDefault="009E2CB5" w:rsidP="009E2CB5">
            <w:pPr>
              <w:pStyle w:val="BodyText"/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Dates/Times available</w:t>
            </w:r>
          </w:p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Default="009E2CB5" w:rsidP="00FF144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  <w:r w:rsidRPr="009E2CB5">
              <w:rPr>
                <w:rFonts w:asciiTheme="minorHAnsi" w:hAnsiTheme="minorHAnsi" w:cstheme="minorHAnsi"/>
                <w:sz w:val="22"/>
                <w:szCs w:val="22"/>
              </w:rPr>
              <w:t>What skills/areas would you like to help with in school?</w:t>
            </w:r>
          </w:p>
          <w:p w:rsidR="009E2CB5" w:rsidRDefault="009E2CB5" w:rsidP="00FF144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Pr="009E2CB5" w:rsidRDefault="009E2CB5" w:rsidP="00FF144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9E2CB5" w:rsidRPr="009E2CB5" w:rsidRDefault="009E2CB5" w:rsidP="00FF1447">
            <w:pPr>
              <w:pStyle w:val="BodyText"/>
              <w:spacing w:before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CB5">
              <w:rPr>
                <w:rFonts w:asciiTheme="minorHAnsi" w:hAnsiTheme="minorHAnsi" w:cstheme="minorHAnsi"/>
                <w:sz w:val="22"/>
                <w:szCs w:val="22"/>
              </w:rPr>
              <w:t>Are there any particular age groups/classes you would like to work with?</w:t>
            </w:r>
          </w:p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E2CB5">
              <w:rPr>
                <w:rFonts w:asciiTheme="minorHAnsi" w:hAnsiTheme="minorHAnsi" w:cstheme="minorHAnsi"/>
                <w:sz w:val="22"/>
                <w:szCs w:val="22"/>
              </w:rPr>
              <w:t>Do you have any disabilities/other needs we need to take into account when working as a volunteer in school? (please give details)</w:t>
            </w:r>
          </w:p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CB5" w:rsidRPr="009E2CB5" w:rsidTr="009E2CB5">
        <w:tc>
          <w:tcPr>
            <w:tcW w:w="3986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provide any other relevant information</w:t>
            </w:r>
          </w:p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2CB5" w:rsidRPr="009E2CB5" w:rsidRDefault="009E2CB5" w:rsidP="00FF144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767DDC" w:rsidP="009E2CB5">
      <w:pPr>
        <w:pStyle w:val="BodyText"/>
        <w:spacing w:before="12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602828" w:rsidP="009E2CB5">
      <w:pPr>
        <w:pStyle w:val="Heading2"/>
        <w:ind w:right="126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Thank you for taking time to complete this Volunteer Informatio</w:t>
      </w:r>
      <w:r w:rsidR="009E2CB5">
        <w:rPr>
          <w:rFonts w:asciiTheme="minorHAnsi" w:hAnsiTheme="minorHAnsi" w:cstheme="minorHAnsi"/>
          <w:sz w:val="22"/>
          <w:szCs w:val="22"/>
        </w:rPr>
        <w:t xml:space="preserve">n Sheet. </w:t>
      </w:r>
      <w:r w:rsidRPr="00713BFD">
        <w:rPr>
          <w:rFonts w:asciiTheme="minorHAnsi" w:hAnsiTheme="minorHAnsi" w:cstheme="minorHAnsi"/>
          <w:sz w:val="22"/>
          <w:szCs w:val="22"/>
        </w:rPr>
        <w:t>Your offer of help is appreciated and we will be in touch shortly.</w:t>
      </w:r>
    </w:p>
    <w:p w:rsidR="00767DDC" w:rsidRPr="00713BFD" w:rsidRDefault="00767DDC" w:rsidP="009E2CB5">
      <w:pPr>
        <w:rPr>
          <w:rFonts w:asciiTheme="minorHAnsi" w:hAnsiTheme="minorHAnsi" w:cstheme="minorHAnsi"/>
        </w:rPr>
        <w:sectPr w:rsidR="00767DDC" w:rsidRPr="00713BFD" w:rsidSect="00713BFD">
          <w:pgSz w:w="11910" w:h="16840"/>
          <w:pgMar w:top="720" w:right="720" w:bottom="720" w:left="720" w:header="812" w:footer="1055" w:gutter="0"/>
          <w:cols w:space="720"/>
          <w:docGrid w:linePitch="299"/>
        </w:sectPr>
      </w:pPr>
    </w:p>
    <w:p w:rsidR="00767DDC" w:rsidRPr="00713BFD" w:rsidRDefault="00CC485D" w:rsidP="009E2CB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63D2C6C6" wp14:editId="28208887">
            <wp:simplePos x="0" y="0"/>
            <wp:positionH relativeFrom="column">
              <wp:posOffset>5589905</wp:posOffset>
            </wp:positionH>
            <wp:positionV relativeFrom="paragraph">
              <wp:posOffset>-177800</wp:posOffset>
            </wp:positionV>
            <wp:extent cx="837565" cy="837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767DDC" w:rsidRPr="00713BFD" w:rsidRDefault="00767DDC" w:rsidP="009E2CB5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67DDC" w:rsidRPr="00713BFD" w:rsidRDefault="00602828" w:rsidP="009E2CB5">
      <w:pPr>
        <w:spacing w:before="52"/>
        <w:ind w:left="120"/>
        <w:rPr>
          <w:rFonts w:asciiTheme="minorHAnsi" w:hAnsiTheme="minorHAnsi" w:cstheme="minorHAnsi"/>
          <w:b/>
        </w:rPr>
      </w:pPr>
      <w:r w:rsidRPr="00713BFD">
        <w:rPr>
          <w:rFonts w:asciiTheme="minorHAnsi" w:hAnsiTheme="minorHAnsi" w:cstheme="minorHAnsi"/>
          <w:b/>
        </w:rPr>
        <w:t>Volunteer Agreement</w:t>
      </w:r>
    </w:p>
    <w:p w:rsidR="00767DDC" w:rsidRPr="00713BFD" w:rsidRDefault="00767DDC" w:rsidP="009E2CB5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767DDC" w:rsidRPr="00713BFD" w:rsidRDefault="00602828" w:rsidP="009E2CB5">
      <w:pPr>
        <w:pStyle w:val="BodyText"/>
        <w:ind w:left="120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 xml:space="preserve">Thank you for offering your services as a volunteer at </w:t>
      </w:r>
      <w:r w:rsidR="009E2CB5">
        <w:rPr>
          <w:rFonts w:asciiTheme="minorHAnsi" w:hAnsiTheme="minorHAnsi" w:cstheme="minorHAnsi"/>
          <w:sz w:val="22"/>
          <w:szCs w:val="22"/>
        </w:rPr>
        <w:t>Hawes Side Academy</w:t>
      </w:r>
      <w:r w:rsidRPr="00713BFD">
        <w:rPr>
          <w:rFonts w:asciiTheme="minorHAnsi" w:hAnsiTheme="minorHAnsi" w:cstheme="minorHAnsi"/>
          <w:sz w:val="22"/>
          <w:szCs w:val="22"/>
        </w:rPr>
        <w:t>. Your offer of help is greatly</w:t>
      </w:r>
      <w:r w:rsidR="00CC485D">
        <w:rPr>
          <w:rFonts w:asciiTheme="minorHAnsi" w:hAnsiTheme="minorHAnsi" w:cstheme="minorHAnsi"/>
          <w:sz w:val="22"/>
          <w:szCs w:val="22"/>
        </w:rPr>
        <w:t xml:space="preserve"> </w:t>
      </w:r>
      <w:r w:rsidRPr="00713BFD">
        <w:rPr>
          <w:rFonts w:asciiTheme="minorHAnsi" w:hAnsiTheme="minorHAnsi" w:cstheme="minorHAnsi"/>
          <w:sz w:val="22"/>
          <w:szCs w:val="22"/>
        </w:rPr>
        <w:t>appreciated and we hope that you will gain much from your experience here.</w:t>
      </w: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602828" w:rsidP="009E2CB5">
      <w:pPr>
        <w:pStyle w:val="BodyText"/>
        <w:spacing w:line="482" w:lineRule="auto"/>
        <w:ind w:left="120" w:right="1450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Please read and sign this Volunteer Agreement and hand it in at school. You will receive a copy of it for your records.</w:t>
      </w:r>
    </w:p>
    <w:p w:rsidR="00767DDC" w:rsidRPr="00713BFD" w:rsidRDefault="00602828" w:rsidP="009E2CB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1" w:lineRule="exact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I have received a copy of the Volunteer</w:t>
      </w:r>
      <w:r w:rsidRPr="00713BFD">
        <w:rPr>
          <w:rFonts w:asciiTheme="minorHAnsi" w:hAnsiTheme="minorHAnsi" w:cstheme="minorHAnsi"/>
          <w:spacing w:val="-4"/>
        </w:rPr>
        <w:t xml:space="preserve"> </w:t>
      </w:r>
      <w:r w:rsidRPr="00713BFD">
        <w:rPr>
          <w:rFonts w:asciiTheme="minorHAnsi" w:hAnsiTheme="minorHAnsi" w:cstheme="minorHAnsi"/>
        </w:rPr>
        <w:t>policy</w:t>
      </w:r>
    </w:p>
    <w:p w:rsidR="00767DDC" w:rsidRDefault="00602828" w:rsidP="009E2CB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I am aware of the </w:t>
      </w:r>
      <w:r w:rsidR="009E2CB5">
        <w:rPr>
          <w:rFonts w:asciiTheme="minorHAnsi" w:hAnsiTheme="minorHAnsi" w:cstheme="minorHAnsi"/>
        </w:rPr>
        <w:t>academy</w:t>
      </w:r>
      <w:r w:rsidRPr="00713BFD">
        <w:rPr>
          <w:rFonts w:asciiTheme="minorHAnsi" w:hAnsiTheme="minorHAnsi" w:cstheme="minorHAnsi"/>
        </w:rPr>
        <w:t xml:space="preserve"> Child Protection </w:t>
      </w:r>
      <w:r w:rsidR="009E2CB5">
        <w:rPr>
          <w:rFonts w:asciiTheme="minorHAnsi" w:hAnsiTheme="minorHAnsi" w:cstheme="minorHAnsi"/>
        </w:rPr>
        <w:t>policy</w:t>
      </w:r>
    </w:p>
    <w:p w:rsidR="00FF1447" w:rsidRPr="00713BFD" w:rsidRDefault="00FF1447" w:rsidP="009E2CB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received and signed the academy Acceptable use policy (where applicable)</w:t>
      </w:r>
    </w:p>
    <w:p w:rsidR="00767DDC" w:rsidRPr="00713BFD" w:rsidRDefault="00602828" w:rsidP="009E2CB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>I know who the designated safeguarding member of staff is in</w:t>
      </w:r>
      <w:r w:rsidRPr="00713BFD">
        <w:rPr>
          <w:rFonts w:asciiTheme="minorHAnsi" w:hAnsiTheme="minorHAnsi" w:cstheme="minorHAnsi"/>
          <w:spacing w:val="-19"/>
        </w:rPr>
        <w:t xml:space="preserve"> </w:t>
      </w:r>
      <w:r w:rsidRPr="00713BFD">
        <w:rPr>
          <w:rFonts w:asciiTheme="minorHAnsi" w:hAnsiTheme="minorHAnsi" w:cstheme="minorHAnsi"/>
        </w:rPr>
        <w:t>school</w:t>
      </w:r>
    </w:p>
    <w:p w:rsidR="00767DDC" w:rsidRPr="00713BFD" w:rsidRDefault="00602828" w:rsidP="009E2CB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892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I agree to treat information I learn from being a volunteer in </w:t>
      </w:r>
      <w:r w:rsidR="009E2CB5">
        <w:rPr>
          <w:rFonts w:asciiTheme="minorHAnsi" w:hAnsiTheme="minorHAnsi" w:cstheme="minorHAnsi"/>
        </w:rPr>
        <w:t xml:space="preserve">academy </w:t>
      </w:r>
      <w:r w:rsidRPr="00713BFD">
        <w:rPr>
          <w:rFonts w:asciiTheme="minorHAnsi" w:hAnsiTheme="minorHAnsi" w:cstheme="minorHAnsi"/>
        </w:rPr>
        <w:t>as confidential</w:t>
      </w:r>
    </w:p>
    <w:p w:rsidR="00767DDC" w:rsidRPr="00713BFD" w:rsidRDefault="00602828" w:rsidP="009E2CB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right="284"/>
        <w:rPr>
          <w:rFonts w:asciiTheme="minorHAnsi" w:hAnsiTheme="minorHAnsi" w:cstheme="minorHAnsi"/>
        </w:rPr>
      </w:pPr>
      <w:r w:rsidRPr="00713BFD">
        <w:rPr>
          <w:rFonts w:asciiTheme="minorHAnsi" w:hAnsiTheme="minorHAnsi" w:cstheme="minorHAnsi"/>
        </w:rPr>
        <w:t xml:space="preserve">I understand that I am required to undergo a DBS check to advise the </w:t>
      </w:r>
      <w:r w:rsidR="009E2CB5">
        <w:rPr>
          <w:rFonts w:asciiTheme="minorHAnsi" w:hAnsiTheme="minorHAnsi" w:cstheme="minorHAnsi"/>
        </w:rPr>
        <w:t>academy</w:t>
      </w:r>
      <w:r w:rsidRPr="00713BFD">
        <w:rPr>
          <w:rFonts w:asciiTheme="minorHAnsi" w:hAnsiTheme="minorHAnsi" w:cstheme="minorHAnsi"/>
        </w:rPr>
        <w:t xml:space="preserve"> of my suitability as a</w:t>
      </w:r>
      <w:r w:rsidRPr="00713BFD">
        <w:rPr>
          <w:rFonts w:asciiTheme="minorHAnsi" w:hAnsiTheme="minorHAnsi" w:cstheme="minorHAnsi"/>
          <w:spacing w:val="-3"/>
        </w:rPr>
        <w:t xml:space="preserve"> </w:t>
      </w:r>
      <w:r w:rsidRPr="00713BFD">
        <w:rPr>
          <w:rFonts w:asciiTheme="minorHAnsi" w:hAnsiTheme="minorHAnsi" w:cstheme="minorHAnsi"/>
        </w:rPr>
        <w:t>volunteer.</w:t>
      </w: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767DDC" w:rsidP="009E2CB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767DDC" w:rsidP="009E2CB5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:rsidR="00767DDC" w:rsidRPr="00713BFD" w:rsidRDefault="00602828" w:rsidP="009E2CB5">
      <w:pPr>
        <w:pStyle w:val="BodyText"/>
        <w:spacing w:line="480" w:lineRule="auto"/>
        <w:ind w:left="480" w:right="4286"/>
        <w:rPr>
          <w:rFonts w:asciiTheme="minorHAnsi" w:hAnsiTheme="minorHAnsi" w:cstheme="minorHAnsi"/>
          <w:sz w:val="22"/>
          <w:szCs w:val="22"/>
        </w:rPr>
      </w:pPr>
      <w:r w:rsidRPr="00713BFD">
        <w:rPr>
          <w:rFonts w:asciiTheme="minorHAnsi" w:hAnsiTheme="minorHAnsi" w:cstheme="minorHAnsi"/>
          <w:sz w:val="22"/>
          <w:szCs w:val="22"/>
        </w:rPr>
        <w:t>Signed ……………………………………………… Name……………………………………………….. Date……………………………………………………</w:t>
      </w:r>
    </w:p>
    <w:sectPr w:rsidR="00767DDC" w:rsidRPr="00713BFD" w:rsidSect="00713BFD">
      <w:pgSz w:w="11910" w:h="16840"/>
      <w:pgMar w:top="720" w:right="720" w:bottom="720" w:left="720" w:header="812" w:footer="10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86" w:rsidRDefault="00384786">
      <w:r>
        <w:separator/>
      </w:r>
    </w:p>
  </w:endnote>
  <w:endnote w:type="continuationSeparator" w:id="0">
    <w:p w:rsidR="00384786" w:rsidRDefault="0038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86" w:rsidRDefault="0038478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86" w:rsidRDefault="00384786">
      <w:r>
        <w:separator/>
      </w:r>
    </w:p>
  </w:footnote>
  <w:footnote w:type="continuationSeparator" w:id="0">
    <w:p w:rsidR="00384786" w:rsidRDefault="0038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786" w:rsidRDefault="0038478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624"/>
    <w:multiLevelType w:val="hybridMultilevel"/>
    <w:tmpl w:val="25384608"/>
    <w:lvl w:ilvl="0" w:tplc="08FC119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4CABE5C">
      <w:numFmt w:val="bullet"/>
      <w:lvlText w:val="•"/>
      <w:lvlJc w:val="left"/>
      <w:pPr>
        <w:ind w:left="1610" w:hanging="360"/>
      </w:pPr>
      <w:rPr>
        <w:rFonts w:hint="default"/>
        <w:lang w:val="en-GB" w:eastAsia="en-GB" w:bidi="en-GB"/>
      </w:rPr>
    </w:lvl>
    <w:lvl w:ilvl="2" w:tplc="76D8D584">
      <w:numFmt w:val="bullet"/>
      <w:lvlText w:val="•"/>
      <w:lvlJc w:val="left"/>
      <w:pPr>
        <w:ind w:left="2381" w:hanging="360"/>
      </w:pPr>
      <w:rPr>
        <w:rFonts w:hint="default"/>
        <w:lang w:val="en-GB" w:eastAsia="en-GB" w:bidi="en-GB"/>
      </w:rPr>
    </w:lvl>
    <w:lvl w:ilvl="3" w:tplc="EB0CC9A2">
      <w:numFmt w:val="bullet"/>
      <w:lvlText w:val="•"/>
      <w:lvlJc w:val="left"/>
      <w:pPr>
        <w:ind w:left="3151" w:hanging="360"/>
      </w:pPr>
      <w:rPr>
        <w:rFonts w:hint="default"/>
        <w:lang w:val="en-GB" w:eastAsia="en-GB" w:bidi="en-GB"/>
      </w:rPr>
    </w:lvl>
    <w:lvl w:ilvl="4" w:tplc="C7B613B4">
      <w:numFmt w:val="bullet"/>
      <w:lvlText w:val="•"/>
      <w:lvlJc w:val="left"/>
      <w:pPr>
        <w:ind w:left="3922" w:hanging="360"/>
      </w:pPr>
      <w:rPr>
        <w:rFonts w:hint="default"/>
        <w:lang w:val="en-GB" w:eastAsia="en-GB" w:bidi="en-GB"/>
      </w:rPr>
    </w:lvl>
    <w:lvl w:ilvl="5" w:tplc="61AEB0AE">
      <w:numFmt w:val="bullet"/>
      <w:lvlText w:val="•"/>
      <w:lvlJc w:val="left"/>
      <w:pPr>
        <w:ind w:left="4693" w:hanging="360"/>
      </w:pPr>
      <w:rPr>
        <w:rFonts w:hint="default"/>
        <w:lang w:val="en-GB" w:eastAsia="en-GB" w:bidi="en-GB"/>
      </w:rPr>
    </w:lvl>
    <w:lvl w:ilvl="6" w:tplc="80B88700">
      <w:numFmt w:val="bullet"/>
      <w:lvlText w:val="•"/>
      <w:lvlJc w:val="left"/>
      <w:pPr>
        <w:ind w:left="5463" w:hanging="360"/>
      </w:pPr>
      <w:rPr>
        <w:rFonts w:hint="default"/>
        <w:lang w:val="en-GB" w:eastAsia="en-GB" w:bidi="en-GB"/>
      </w:rPr>
    </w:lvl>
    <w:lvl w:ilvl="7" w:tplc="70A4A6C2">
      <w:numFmt w:val="bullet"/>
      <w:lvlText w:val="•"/>
      <w:lvlJc w:val="left"/>
      <w:pPr>
        <w:ind w:left="6234" w:hanging="360"/>
      </w:pPr>
      <w:rPr>
        <w:rFonts w:hint="default"/>
        <w:lang w:val="en-GB" w:eastAsia="en-GB" w:bidi="en-GB"/>
      </w:rPr>
    </w:lvl>
    <w:lvl w:ilvl="8" w:tplc="C9C4DB00">
      <w:numFmt w:val="bullet"/>
      <w:lvlText w:val="•"/>
      <w:lvlJc w:val="left"/>
      <w:pPr>
        <w:ind w:left="700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C3322CD"/>
    <w:multiLevelType w:val="hybridMultilevel"/>
    <w:tmpl w:val="DAFEC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70E72"/>
    <w:multiLevelType w:val="hybridMultilevel"/>
    <w:tmpl w:val="725E1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E0092"/>
    <w:multiLevelType w:val="hybridMultilevel"/>
    <w:tmpl w:val="6C9ABE1E"/>
    <w:lvl w:ilvl="0" w:tplc="62A0F6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E5F3141"/>
    <w:multiLevelType w:val="hybridMultilevel"/>
    <w:tmpl w:val="D85A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02C7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9B7CC6"/>
    <w:multiLevelType w:val="hybridMultilevel"/>
    <w:tmpl w:val="1FE01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94B5A"/>
    <w:multiLevelType w:val="hybridMultilevel"/>
    <w:tmpl w:val="FCFE64A4"/>
    <w:lvl w:ilvl="0" w:tplc="719E2B42">
      <w:numFmt w:val="bullet"/>
      <w:lvlText w:val=""/>
      <w:lvlJc w:val="left"/>
      <w:pPr>
        <w:ind w:left="542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836771A">
      <w:numFmt w:val="bullet"/>
      <w:lvlText w:val="•"/>
      <w:lvlJc w:val="left"/>
      <w:pPr>
        <w:ind w:left="1382" w:hanging="425"/>
      </w:pPr>
      <w:rPr>
        <w:rFonts w:hint="default"/>
      </w:rPr>
    </w:lvl>
    <w:lvl w:ilvl="2" w:tplc="B28E5E20">
      <w:numFmt w:val="bullet"/>
      <w:lvlText w:val="•"/>
      <w:lvlJc w:val="left"/>
      <w:pPr>
        <w:ind w:left="2213" w:hanging="425"/>
      </w:pPr>
      <w:rPr>
        <w:rFonts w:hint="default"/>
      </w:rPr>
    </w:lvl>
    <w:lvl w:ilvl="3" w:tplc="6846A5C2"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7250F9BE"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8BDCEEFA">
      <w:numFmt w:val="bullet"/>
      <w:lvlText w:val="•"/>
      <w:lvlJc w:val="left"/>
      <w:pPr>
        <w:ind w:left="4705" w:hanging="425"/>
      </w:pPr>
      <w:rPr>
        <w:rFonts w:hint="default"/>
      </w:rPr>
    </w:lvl>
    <w:lvl w:ilvl="6" w:tplc="785A9E4E">
      <w:numFmt w:val="bullet"/>
      <w:lvlText w:val="•"/>
      <w:lvlJc w:val="left"/>
      <w:pPr>
        <w:ind w:left="5535" w:hanging="425"/>
      </w:pPr>
      <w:rPr>
        <w:rFonts w:hint="default"/>
      </w:rPr>
    </w:lvl>
    <w:lvl w:ilvl="7" w:tplc="8DAECD94">
      <w:numFmt w:val="bullet"/>
      <w:lvlText w:val="•"/>
      <w:lvlJc w:val="left"/>
      <w:pPr>
        <w:ind w:left="6366" w:hanging="425"/>
      </w:pPr>
      <w:rPr>
        <w:rFonts w:hint="default"/>
      </w:rPr>
    </w:lvl>
    <w:lvl w:ilvl="8" w:tplc="63B6C6E0">
      <w:numFmt w:val="bullet"/>
      <w:lvlText w:val="•"/>
      <w:lvlJc w:val="left"/>
      <w:pPr>
        <w:ind w:left="7197" w:hanging="425"/>
      </w:pPr>
      <w:rPr>
        <w:rFonts w:hint="default"/>
      </w:rPr>
    </w:lvl>
  </w:abstractNum>
  <w:abstractNum w:abstractNumId="7" w15:restartNumberingAfterBreak="0">
    <w:nsid w:val="7CD1232C"/>
    <w:multiLevelType w:val="hybridMultilevel"/>
    <w:tmpl w:val="0CB84C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C"/>
    <w:rsid w:val="00064B22"/>
    <w:rsid w:val="001762C9"/>
    <w:rsid w:val="00384786"/>
    <w:rsid w:val="00602828"/>
    <w:rsid w:val="00713BFD"/>
    <w:rsid w:val="00715B75"/>
    <w:rsid w:val="00767DDC"/>
    <w:rsid w:val="00810BDC"/>
    <w:rsid w:val="009E2CB5"/>
    <w:rsid w:val="00AC5D54"/>
    <w:rsid w:val="00BE2187"/>
    <w:rsid w:val="00CC485D"/>
    <w:rsid w:val="00E72CE5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91C3F"/>
  <w15:docId w15:val="{0A4D7BC5-DD29-45C9-8E40-E072AB9B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44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BD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0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BDC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rsid w:val="00E72CE5"/>
    <w:rPr>
      <w:color w:val="0000FF"/>
      <w:u w:val="single"/>
    </w:rPr>
  </w:style>
  <w:style w:type="table" w:styleId="TableGrid">
    <w:name w:val="Table Grid"/>
    <w:basedOn w:val="TableNormal"/>
    <w:uiPriority w:val="39"/>
    <w:rsid w:val="009E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D9B9C044</Template>
  <TotalTime>92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Hawes Side Academy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Carol Lea-Robbins</dc:creator>
  <cp:lastModifiedBy>Becky Foxton</cp:lastModifiedBy>
  <cp:revision>6</cp:revision>
  <dcterms:created xsi:type="dcterms:W3CDTF">2017-11-16T13:19:00Z</dcterms:created>
  <dcterms:modified xsi:type="dcterms:W3CDTF">2018-06-22T15:24:00Z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2017-11-16T00:00:00Z</vt:filetime>
  </property>
</Properties>
</file>