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DBS</w:t>
      </w:r>
      <w:r>
        <w:rPr>
          <w:spacing w:val="-15"/>
        </w:rPr>
        <w:t> </w:t>
      </w:r>
      <w:r>
        <w:rPr/>
        <w:t>CONFIDENTIAL</w:t>
      </w:r>
      <w:r>
        <w:rPr>
          <w:spacing w:val="-16"/>
        </w:rPr>
        <w:t> </w:t>
      </w:r>
      <w:r>
        <w:rPr/>
        <w:t>DECLARATION</w:t>
      </w:r>
      <w:r>
        <w:rPr>
          <w:spacing w:val="-12"/>
        </w:rPr>
        <w:t> </w:t>
      </w:r>
      <w:r>
        <w:rPr>
          <w:spacing w:val="-4"/>
        </w:rPr>
        <w:t>FORM</w:t>
      </w:r>
    </w:p>
    <w:p>
      <w:pPr>
        <w:spacing w:line="256" w:lineRule="auto" w:before="194"/>
        <w:ind w:left="228" w:right="224" w:firstLine="0"/>
        <w:jc w:val="both"/>
        <w:rPr>
          <w:i/>
          <w:sz w:val="22"/>
        </w:rPr>
      </w:pPr>
      <w:r>
        <w:rPr>
          <w:sz w:val="22"/>
        </w:rPr>
        <w:t>To be completed by all new staff including regular volunteers prior to appointment and by all current staff on an annual basis. </w:t>
      </w:r>
      <w:r>
        <w:rPr>
          <w:i/>
          <w:sz w:val="22"/>
        </w:rPr>
        <w:t>Failure to complete this form may result in an offer of employment / work being withdrawn or</w:t>
      </w:r>
      <w:r>
        <w:rPr>
          <w:i/>
          <w:sz w:val="22"/>
        </w:rPr>
        <w:t> termination of existing employment / work.</w:t>
      </w:r>
    </w:p>
    <w:p>
      <w:pPr>
        <w:pStyle w:val="BodyText"/>
        <w:spacing w:before="1"/>
        <w:rPr>
          <w:i/>
          <w:sz w:val="14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372"/>
      </w:tblGrid>
      <w:tr>
        <w:trPr>
          <w:trHeight w:val="505" w:hRule="atLeast"/>
        </w:trPr>
        <w:tc>
          <w:tcPr>
            <w:tcW w:w="3116" w:type="dxa"/>
          </w:tcPr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name:</w:t>
            </w:r>
          </w:p>
        </w:tc>
        <w:tc>
          <w:tcPr>
            <w:tcW w:w="73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3116" w:type="dxa"/>
          </w:tcPr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birth:</w:t>
            </w:r>
          </w:p>
        </w:tc>
        <w:tc>
          <w:tcPr>
            <w:tcW w:w="73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3116" w:type="dxa"/>
          </w:tcPr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Address:</w:t>
            </w:r>
          </w:p>
        </w:tc>
        <w:tc>
          <w:tcPr>
            <w:tcW w:w="73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3116" w:type="dxa"/>
          </w:tcPr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School:</w:t>
            </w:r>
          </w:p>
        </w:tc>
        <w:tc>
          <w:tcPr>
            <w:tcW w:w="73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3116" w:type="dxa"/>
          </w:tcPr>
          <w:p>
            <w:pPr>
              <w:pStyle w:val="TableParagraph"/>
              <w:tabs>
                <w:tab w:pos="791" w:val="left" w:leader="none"/>
                <w:tab w:pos="2075" w:val="left" w:leader="none"/>
              </w:tabs>
              <w:spacing w:line="252" w:lineRule="exact" w:before="2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DBS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application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reference</w:t>
            </w:r>
          </w:p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i/>
                <w:sz w:val="22"/>
              </w:rPr>
              <w:t>(where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applicable</w:t>
            </w:r>
            <w:r>
              <w:rPr>
                <w:spacing w:val="-2"/>
                <w:sz w:val="22"/>
              </w:rPr>
              <w:t>):</w:t>
            </w:r>
          </w:p>
        </w:tc>
        <w:tc>
          <w:tcPr>
            <w:tcW w:w="73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82"/>
        <w:rPr>
          <w:i/>
        </w:rPr>
      </w:pPr>
    </w:p>
    <w:p>
      <w:pPr>
        <w:spacing w:before="0"/>
        <w:ind w:left="228" w:right="0" w:firstLine="0"/>
        <w:jc w:val="left"/>
        <w:rPr>
          <w:i/>
          <w:sz w:val="22"/>
        </w:rPr>
      </w:pPr>
      <w:r>
        <w:rPr>
          <w:i/>
          <w:sz w:val="22"/>
        </w:rPr>
        <w:t>Please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answer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each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question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listed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below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accurately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truthfully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circling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either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yes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pacing w:val="-5"/>
          <w:sz w:val="22"/>
        </w:rPr>
        <w:t>no:</w:t>
      </w:r>
    </w:p>
    <w:p>
      <w:pPr>
        <w:spacing w:before="179"/>
        <w:ind w:left="228" w:right="0" w:firstLine="0"/>
        <w:jc w:val="left"/>
        <w:rPr>
          <w:b/>
          <w:sz w:val="22"/>
        </w:rPr>
      </w:pPr>
      <w:r>
        <w:rPr>
          <w:b/>
          <w:sz w:val="22"/>
        </w:rPr>
        <w:t>Section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A: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staff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Governors</w:t>
      </w:r>
    </w:p>
    <w:p>
      <w:pPr>
        <w:pStyle w:val="BodyText"/>
        <w:spacing w:before="9"/>
        <w:rPr>
          <w:b/>
          <w:sz w:val="15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8507"/>
        <w:gridCol w:w="1276"/>
      </w:tblGrid>
      <w:tr>
        <w:trPr>
          <w:trHeight w:val="758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85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Have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ever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cautioned,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subject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court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order,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bound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over,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received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 reprimand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warning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found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guilty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committing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criminal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offence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would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not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filtered*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(see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overleaf)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current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guidance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505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Do you have any prosecutions pending that would not be filtered in line with current guidance* (see overleaf)?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504" w:hRule="atLeast"/>
        </w:trPr>
        <w:tc>
          <w:tcPr>
            <w:tcW w:w="703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Are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currently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investigation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charged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offence,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pending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police </w:t>
            </w:r>
            <w:r>
              <w:rPr>
                <w:spacing w:val="-2"/>
                <w:sz w:val="22"/>
              </w:rPr>
              <w:t>investigation?</w:t>
            </w:r>
          </w:p>
        </w:tc>
        <w:tc>
          <w:tcPr>
            <w:tcW w:w="1276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249" w:hRule="atLeast"/>
        </w:trPr>
        <w:tc>
          <w:tcPr>
            <w:tcW w:w="703" w:type="dxa"/>
          </w:tcPr>
          <w:p>
            <w:pPr>
              <w:pStyle w:val="TableParagraph"/>
              <w:spacing w:line="230" w:lineRule="exact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8507" w:type="dxa"/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Has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included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DBS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barred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list?</w:t>
            </w:r>
          </w:p>
        </w:tc>
        <w:tc>
          <w:tcPr>
            <w:tcW w:w="1276" w:type="dxa"/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1012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8507" w:type="dxa"/>
          </w:tcPr>
          <w:p>
            <w:pPr>
              <w:pStyle w:val="TableParagraph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Has your conduct ever caused concern or been likely to cause significant harm to a child or young person under the age of 18, or put a child or young person at risk of significant harm,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knowledge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ever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alleged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conduct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has</w:t>
            </w:r>
          </w:p>
          <w:p>
            <w:pPr>
              <w:pStyle w:val="TableParagraph"/>
              <w:spacing w:line="234" w:lineRule="exact"/>
              <w:jc w:val="both"/>
              <w:rPr>
                <w:sz w:val="22"/>
              </w:rPr>
            </w:pPr>
            <w:r>
              <w:rPr>
                <w:sz w:val="22"/>
              </w:rPr>
              <w:t>resulted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those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things?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757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8507" w:type="dxa"/>
          </w:tcPr>
          <w:p>
            <w:pPr>
              <w:pStyle w:val="TableParagraph"/>
              <w:ind w:right="81"/>
              <w:rPr>
                <w:sz w:val="22"/>
              </w:rPr>
            </w:pPr>
            <w:r>
              <w:rPr>
                <w:sz w:val="22"/>
              </w:rPr>
              <w:t>Have you ever been found by a civil court to have caused significant harm to a child or young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person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under the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age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18,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any civil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made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finding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against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you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young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person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age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18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risk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significant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harm?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757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85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whom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parental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responsibility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ever been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removed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from 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care, been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placed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Register, 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been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subject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order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provisions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Children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Act?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506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Are you taking any regular medication or other substances that you would need to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bring with you to the school?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</w:tbl>
    <w:p>
      <w:pPr>
        <w:pStyle w:val="BodyText"/>
        <w:spacing w:before="185"/>
        <w:rPr>
          <w:b/>
        </w:rPr>
      </w:pPr>
    </w:p>
    <w:p>
      <w:pPr>
        <w:spacing w:before="1"/>
        <w:ind w:left="228" w:right="0" w:firstLine="0"/>
        <w:jc w:val="left"/>
        <w:rPr>
          <w:b/>
          <w:sz w:val="22"/>
        </w:rPr>
      </w:pPr>
      <w:r>
        <w:rPr>
          <w:b/>
          <w:sz w:val="22"/>
        </w:rPr>
        <w:t>Section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B: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Staff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engaged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teaching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work</w:t>
      </w:r>
      <w:r>
        <w:rPr>
          <w:b/>
          <w:spacing w:val="-5"/>
          <w:sz w:val="22"/>
        </w:rPr>
        <w:t> </w:t>
      </w:r>
      <w:r>
        <w:rPr>
          <w:b/>
          <w:spacing w:val="-4"/>
          <w:sz w:val="22"/>
        </w:rPr>
        <w:t>only</w:t>
      </w:r>
    </w:p>
    <w:p>
      <w:pPr>
        <w:pStyle w:val="BodyText"/>
        <w:spacing w:before="6"/>
        <w:rPr>
          <w:b/>
          <w:sz w:val="15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8507"/>
        <w:gridCol w:w="1247"/>
      </w:tblGrid>
      <w:tr>
        <w:trPr>
          <w:trHeight w:val="505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prohibited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teaching,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restrictions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place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relating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 </w:t>
            </w:r>
            <w:r>
              <w:rPr>
                <w:spacing w:val="-2"/>
                <w:sz w:val="22"/>
              </w:rPr>
              <w:t>teaching?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</w:tbl>
    <w:p>
      <w:pPr>
        <w:pStyle w:val="BodyText"/>
        <w:spacing w:before="182"/>
        <w:rPr>
          <w:b/>
        </w:rPr>
      </w:pPr>
    </w:p>
    <w:p>
      <w:pPr>
        <w:spacing w:before="0"/>
        <w:ind w:left="228" w:right="0" w:firstLine="0"/>
        <w:jc w:val="left"/>
        <w:rPr>
          <w:b/>
          <w:sz w:val="22"/>
        </w:rPr>
      </w:pPr>
      <w:r>
        <w:rPr>
          <w:b/>
          <w:sz w:val="22"/>
        </w:rPr>
        <w:t>Section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C: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Staff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engaged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early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years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and/or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childcare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settings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only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8507"/>
        <w:gridCol w:w="1247"/>
      </w:tblGrid>
      <w:tr>
        <w:trPr>
          <w:trHeight w:val="506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Are you disqualified from providing, being involved in the management of, or being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employed in, early years’ provision and childcare?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</w:tbl>
    <w:p>
      <w:pPr>
        <w:pStyle w:val="BodyText"/>
        <w:spacing w:before="180"/>
        <w:rPr>
          <w:b/>
        </w:rPr>
      </w:pPr>
    </w:p>
    <w:p>
      <w:pPr>
        <w:spacing w:before="1"/>
        <w:ind w:left="228" w:right="0" w:firstLine="0"/>
        <w:jc w:val="left"/>
        <w:rPr>
          <w:b/>
          <w:sz w:val="22"/>
        </w:rPr>
      </w:pPr>
      <w:r>
        <w:rPr>
          <w:b/>
          <w:sz w:val="22"/>
        </w:rPr>
        <w:t>Section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D: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Governors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only</w:t>
      </w:r>
    </w:p>
    <w:p>
      <w:pPr>
        <w:pStyle w:val="BodyText"/>
        <w:spacing w:before="6"/>
        <w:rPr>
          <w:b/>
          <w:sz w:val="15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8507"/>
        <w:gridCol w:w="1247"/>
      </w:tblGrid>
      <w:tr>
        <w:trPr>
          <w:trHeight w:val="506" w:hRule="atLeast"/>
        </w:trPr>
        <w:tc>
          <w:tcPr>
            <w:tcW w:w="703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8507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Are 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subject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Secretary of State Section 128 direction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prohibiting or restricting you from taking part in the management of a school?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5"/>
                <w:sz w:val="22"/>
              </w:rPr>
              <w:t>No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716" w:footer="776" w:top="980" w:bottom="960" w:left="283" w:right="283"/>
          <w:pgNumType w:start="1"/>
        </w:sectPr>
      </w:pPr>
    </w:p>
    <w:p>
      <w:pPr>
        <w:pStyle w:val="BodyText"/>
        <w:spacing w:before="181"/>
        <w:rPr>
          <w:b/>
        </w:rPr>
      </w:pPr>
    </w:p>
    <w:p>
      <w:pPr>
        <w:pStyle w:val="BodyText"/>
        <w:ind w:left="228"/>
        <w:jc w:val="both"/>
      </w:pPr>
      <w:r>
        <w:rPr/>
        <w:t>If</w:t>
      </w:r>
      <w:r>
        <w:rPr>
          <w:spacing w:val="-8"/>
        </w:rPr>
        <w:t> </w:t>
      </w:r>
      <w:r>
        <w:rPr/>
        <w:t>you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answered</w:t>
      </w:r>
      <w:r>
        <w:rPr>
          <w:spacing w:val="-5"/>
        </w:rPr>
        <w:t> </w:t>
      </w:r>
      <w:r>
        <w:rPr/>
        <w:t>YES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above</w:t>
      </w:r>
      <w:r>
        <w:rPr>
          <w:spacing w:val="-4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you</w:t>
      </w:r>
      <w:r>
        <w:rPr>
          <w:spacing w:val="-6"/>
        </w:rPr>
        <w:t> </w:t>
      </w:r>
      <w:r>
        <w:rPr/>
        <w:t>must</w:t>
      </w:r>
      <w:r>
        <w:rPr>
          <w:spacing w:val="-6"/>
        </w:rPr>
        <w:t> </w:t>
      </w:r>
      <w:r>
        <w:rPr/>
        <w:t>provide</w:t>
      </w:r>
      <w:r>
        <w:rPr>
          <w:spacing w:val="-6"/>
        </w:rPr>
        <w:t> </w:t>
      </w:r>
      <w:r>
        <w:rPr/>
        <w:t>further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>
          <w:spacing w:val="-2"/>
        </w:rPr>
        <w:t>below</w:t>
      </w:r>
    </w:p>
    <w:p>
      <w:pPr>
        <w:spacing w:line="259" w:lineRule="auto" w:before="182"/>
        <w:ind w:left="228" w:right="223" w:firstLine="0"/>
        <w:jc w:val="both"/>
        <w:rPr>
          <w:b/>
          <w:sz w:val="22"/>
        </w:rPr>
      </w:pPr>
      <w:r>
        <w:rPr>
          <w:b/>
          <w:sz w:val="22"/>
        </w:rPr>
        <w:t>Please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include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full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details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approximate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date/month/year,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details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charge/offence,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court/police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force concerned, any penalties imposed including dates and location of any periods of imprisonment. Use additional sheets if necessary.</w:t>
      </w:r>
    </w:p>
    <w:p>
      <w:pPr>
        <w:pStyle w:val="BodyText"/>
        <w:spacing w:before="8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249936</wp:posOffset>
                </wp:positionH>
                <wp:positionV relativeFrom="paragraph">
                  <wp:posOffset>101176</wp:posOffset>
                </wp:positionV>
                <wp:extent cx="7063740" cy="158369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7063740" cy="1583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3740" h="1583690">
                              <a:moveTo>
                                <a:pt x="7063727" y="6108"/>
                              </a:moveTo>
                              <a:lnTo>
                                <a:pt x="7057644" y="6108"/>
                              </a:lnTo>
                              <a:lnTo>
                                <a:pt x="7057644" y="292608"/>
                              </a:lnTo>
                              <a:lnTo>
                                <a:pt x="7057644" y="568452"/>
                              </a:lnTo>
                              <a:lnTo>
                                <a:pt x="7057644" y="842772"/>
                              </a:lnTo>
                              <a:lnTo>
                                <a:pt x="7057644" y="1117092"/>
                              </a:lnTo>
                              <a:lnTo>
                                <a:pt x="7057644" y="1392936"/>
                              </a:lnTo>
                              <a:lnTo>
                                <a:pt x="7057644" y="1577340"/>
                              </a:lnTo>
                              <a:lnTo>
                                <a:pt x="6096" y="157734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583436"/>
                              </a:lnTo>
                              <a:lnTo>
                                <a:pt x="6096" y="1583436"/>
                              </a:lnTo>
                              <a:lnTo>
                                <a:pt x="7057644" y="1583436"/>
                              </a:lnTo>
                              <a:lnTo>
                                <a:pt x="7063727" y="1583436"/>
                              </a:lnTo>
                              <a:lnTo>
                                <a:pt x="7063727" y="1577340"/>
                              </a:lnTo>
                              <a:lnTo>
                                <a:pt x="7063727" y="292608"/>
                              </a:lnTo>
                              <a:lnTo>
                                <a:pt x="7063727" y="6108"/>
                              </a:lnTo>
                              <a:close/>
                            </a:path>
                            <a:path w="7063740" h="1583690">
                              <a:moveTo>
                                <a:pt x="7063727" y="0"/>
                              </a:moveTo>
                              <a:lnTo>
                                <a:pt x="705764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7057644" y="6096"/>
                              </a:lnTo>
                              <a:lnTo>
                                <a:pt x="7063727" y="6096"/>
                              </a:lnTo>
                              <a:lnTo>
                                <a:pt x="70637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68pt;margin-top:7.966627pt;width:556.2pt;height:124.7pt;mso-position-horizontal-relative:page;mso-position-vertical-relative:paragraph;z-index:-15728640;mso-wrap-distance-left:0;mso-wrap-distance-right:0" id="docshape3" coordorigin="394,159" coordsize="11124,2494" path="m11518,169l11508,169,11508,620,11508,1055,11508,1487,11508,1919,11508,2353,11508,2643,403,2643,403,2353,403,1919,403,1487,403,1055,403,620,403,169,394,169,394,620,394,1055,394,1487,394,1919,394,2353,394,2643,394,2653,403,2653,11508,2653,11518,2653,11518,2643,11518,2353,11518,1919,11518,1487,11518,1055,11518,620,11518,169xm11518,159l11508,159,403,159,394,159,394,169,403,169,11508,169,11518,169,11518,15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164"/>
        <w:ind w:left="228" w:right="0" w:firstLine="0"/>
        <w:jc w:val="both"/>
        <w:rPr>
          <w:b/>
          <w:sz w:val="22"/>
        </w:rPr>
      </w:pPr>
      <w:r>
        <w:rPr>
          <w:b/>
          <w:sz w:val="22"/>
        </w:rPr>
        <w:t>Declaration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Statement</w:t>
      </w:r>
    </w:p>
    <w:p>
      <w:pPr>
        <w:pStyle w:val="BodyText"/>
        <w:spacing w:line="259" w:lineRule="auto" w:before="181"/>
        <w:ind w:left="228" w:right="218"/>
        <w:jc w:val="both"/>
      </w:pPr>
      <w:r>
        <w:rPr/>
        <w:t>I declare that the above information (and that on any attached sheets) is true and complete to the best of my knowledge. I understand that failing to provide information and/or providing false or misleading information may result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an</w:t>
      </w:r>
      <w:r>
        <w:rPr>
          <w:spacing w:val="-7"/>
        </w:rPr>
        <w:t> </w:t>
      </w:r>
      <w:r>
        <w:rPr/>
        <w:t>offer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employment/work</w:t>
      </w:r>
      <w:r>
        <w:rPr>
          <w:spacing w:val="-6"/>
        </w:rPr>
        <w:t> </w:t>
      </w:r>
      <w:r>
        <w:rPr/>
        <w:t>being</w:t>
      </w:r>
      <w:r>
        <w:rPr>
          <w:spacing w:val="-7"/>
        </w:rPr>
        <w:t> </w:t>
      </w:r>
      <w:r>
        <w:rPr/>
        <w:t>withdrawn</w:t>
      </w:r>
      <w:r>
        <w:rPr>
          <w:spacing w:val="-6"/>
        </w:rPr>
        <w:t> </w:t>
      </w:r>
      <w:r>
        <w:rPr/>
        <w:t>or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termination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my</w:t>
      </w:r>
      <w:r>
        <w:rPr>
          <w:spacing w:val="-8"/>
        </w:rPr>
        <w:t> </w:t>
      </w:r>
      <w:r>
        <w:rPr/>
        <w:t>employment/work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immediate </w:t>
      </w:r>
      <w:r>
        <w:rPr>
          <w:spacing w:val="-2"/>
        </w:rPr>
        <w:t>effect.</w:t>
      </w:r>
    </w:p>
    <w:p>
      <w:pPr>
        <w:pStyle w:val="BodyText"/>
        <w:spacing w:line="256" w:lineRule="auto" w:before="160"/>
        <w:ind w:left="228" w:right="220"/>
        <w:jc w:val="both"/>
      </w:pPr>
      <w:r>
        <w:rPr/>
        <w:t>I</w:t>
      </w:r>
      <w:r>
        <w:rPr>
          <w:spacing w:val="-7"/>
        </w:rPr>
        <w:t> </w:t>
      </w:r>
      <w:r>
        <w:rPr/>
        <w:t>understand</w:t>
      </w:r>
      <w:r>
        <w:rPr>
          <w:spacing w:val="-9"/>
        </w:rPr>
        <w:t> </w:t>
      </w:r>
      <w:r>
        <w:rPr/>
        <w:t>my</w:t>
      </w:r>
      <w:r>
        <w:rPr>
          <w:spacing w:val="-8"/>
        </w:rPr>
        <w:t> </w:t>
      </w:r>
      <w:r>
        <w:rPr/>
        <w:t>responsibility</w:t>
      </w:r>
      <w:r>
        <w:rPr>
          <w:spacing w:val="-6"/>
        </w:rPr>
        <w:t> </w:t>
      </w:r>
      <w:r>
        <w:rPr/>
        <w:t>to</w:t>
      </w:r>
      <w:r>
        <w:rPr>
          <w:spacing w:val="-9"/>
        </w:rPr>
        <w:t> </w:t>
      </w:r>
      <w:r>
        <w:rPr/>
        <w:t>safeguard</w:t>
      </w:r>
      <w:r>
        <w:rPr>
          <w:spacing w:val="-11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and</w:t>
      </w:r>
      <w:r>
        <w:rPr>
          <w:spacing w:val="-9"/>
        </w:rPr>
        <w:t> </w:t>
      </w:r>
      <w:r>
        <w:rPr/>
        <w:t>vulnerable</w:t>
      </w:r>
      <w:r>
        <w:rPr>
          <w:spacing w:val="-9"/>
        </w:rPr>
        <w:t> </w:t>
      </w:r>
      <w:r>
        <w:rPr/>
        <w:t>adults,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I</w:t>
      </w:r>
      <w:r>
        <w:rPr>
          <w:spacing w:val="-7"/>
        </w:rPr>
        <w:t> </w:t>
      </w:r>
      <w:r>
        <w:rPr/>
        <w:t>will</w:t>
      </w:r>
      <w:r>
        <w:rPr>
          <w:spacing w:val="-7"/>
        </w:rPr>
        <w:t> </w:t>
      </w:r>
      <w:r>
        <w:rPr/>
        <w:t>notify</w:t>
      </w:r>
      <w:r>
        <w:rPr>
          <w:spacing w:val="-11"/>
        </w:rPr>
        <w:t> </w:t>
      </w:r>
      <w:r>
        <w:rPr/>
        <w:t>my</w:t>
      </w:r>
      <w:r>
        <w:rPr>
          <w:spacing w:val="-8"/>
        </w:rPr>
        <w:t> </w:t>
      </w:r>
      <w:r>
        <w:rPr/>
        <w:t>line</w:t>
      </w:r>
      <w:r>
        <w:rPr>
          <w:spacing w:val="-9"/>
        </w:rPr>
        <w:t> </w:t>
      </w:r>
      <w:r>
        <w:rPr/>
        <w:t>manager/head teacher of anything that may affect my suitability.</w:t>
      </w:r>
    </w:p>
    <w:p>
      <w:pPr>
        <w:pStyle w:val="BodyText"/>
        <w:spacing w:line="256" w:lineRule="auto" w:before="164"/>
        <w:ind w:left="228" w:right="232"/>
        <w:jc w:val="both"/>
      </w:pPr>
      <w:r>
        <w:rPr/>
        <w:t>I will immediately disclose any convictions, cautions, court orders, reprimands, or warnings I may receive. I will notify the school immediately should any of the information provided above change.</w:t>
      </w:r>
    </w:p>
    <w:p>
      <w:pPr>
        <w:pStyle w:val="BodyText"/>
        <w:spacing w:line="256" w:lineRule="auto" w:before="164"/>
        <w:ind w:left="228" w:right="226"/>
        <w:jc w:val="both"/>
      </w:pPr>
      <w:r>
        <w:rPr/>
        <w:t>If I am taking medication on a regular basis, which I am required to have with me at the school, I will notify my line manager/head teacher and will keep the medication in a safe place out of the reach of children.</w:t>
      </w:r>
    </w:p>
    <w:p>
      <w:pPr>
        <w:pStyle w:val="BodyText"/>
        <w:spacing w:line="256" w:lineRule="auto" w:before="165"/>
        <w:ind w:left="228" w:right="230"/>
        <w:jc w:val="both"/>
      </w:pPr>
      <w:r>
        <w:rPr/>
        <w:t>I understand that the impact of any information disclosed either by me on this form and/or by the DBS will be considered by the school in relation to my application or if already appointed, my employment.</w:t>
      </w:r>
    </w:p>
    <w:p>
      <w:pPr>
        <w:pStyle w:val="BodyText"/>
        <w:spacing w:line="256" w:lineRule="auto" w:before="164"/>
        <w:ind w:left="228" w:right="227"/>
        <w:jc w:val="both"/>
      </w:pPr>
      <w:r>
        <w:rPr/>
        <w:t>I</w:t>
      </w:r>
      <w:r>
        <w:rPr>
          <w:spacing w:val="-12"/>
        </w:rPr>
        <w:t> </w:t>
      </w:r>
      <w:r>
        <w:rPr/>
        <w:t>understand</w:t>
      </w:r>
      <w:r>
        <w:rPr>
          <w:spacing w:val="-15"/>
        </w:rPr>
        <w:t> </w:t>
      </w:r>
      <w:r>
        <w:rPr/>
        <w:t>that</w:t>
      </w:r>
      <w:r>
        <w:rPr>
          <w:spacing w:val="-11"/>
        </w:rPr>
        <w:t> </w:t>
      </w:r>
      <w:r>
        <w:rPr/>
        <w:t>I</w:t>
      </w:r>
      <w:r>
        <w:rPr>
          <w:spacing w:val="-14"/>
        </w:rPr>
        <w:t> </w:t>
      </w:r>
      <w:r>
        <w:rPr/>
        <w:t>will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asked</w:t>
      </w:r>
      <w:r>
        <w:rPr>
          <w:spacing w:val="-13"/>
        </w:rPr>
        <w:t> </w:t>
      </w:r>
      <w:r>
        <w:rPr/>
        <w:t>to</w:t>
      </w:r>
      <w:r>
        <w:rPr>
          <w:spacing w:val="-15"/>
        </w:rPr>
        <w:t> </w:t>
      </w:r>
      <w:r>
        <w:rPr/>
        <w:t>provide</w:t>
      </w:r>
      <w:r>
        <w:rPr>
          <w:spacing w:val="-13"/>
        </w:rPr>
        <w:t> </w:t>
      </w:r>
      <w:r>
        <w:rPr/>
        <w:t>proof</w:t>
      </w:r>
      <w:r>
        <w:rPr>
          <w:spacing w:val="-14"/>
        </w:rPr>
        <w:t> </w:t>
      </w:r>
      <w:r>
        <w:rPr/>
        <w:t>of</w:t>
      </w:r>
      <w:r>
        <w:rPr>
          <w:spacing w:val="-16"/>
        </w:rPr>
        <w:t> </w:t>
      </w:r>
      <w:r>
        <w:rPr/>
        <w:t>my</w:t>
      </w:r>
      <w:r>
        <w:rPr>
          <w:spacing w:val="-12"/>
        </w:rPr>
        <w:t> </w:t>
      </w:r>
      <w:r>
        <w:rPr/>
        <w:t>identity</w:t>
      </w:r>
      <w:r>
        <w:rPr>
          <w:spacing w:val="-12"/>
        </w:rPr>
        <w:t> </w:t>
      </w:r>
      <w:r>
        <w:rPr/>
        <w:t>and</w:t>
      </w:r>
      <w:r>
        <w:rPr>
          <w:spacing w:val="-15"/>
        </w:rPr>
        <w:t> </w:t>
      </w:r>
      <w:r>
        <w:rPr/>
        <w:t>that</w:t>
      </w:r>
      <w:r>
        <w:rPr>
          <w:spacing w:val="-11"/>
        </w:rPr>
        <w:t> </w:t>
      </w:r>
      <w:r>
        <w:rPr/>
        <w:t>I</w:t>
      </w:r>
      <w:r>
        <w:rPr>
          <w:spacing w:val="-14"/>
        </w:rPr>
        <w:t> </w:t>
      </w:r>
      <w:r>
        <w:rPr/>
        <w:t>will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subject</w:t>
      </w:r>
      <w:r>
        <w:rPr>
          <w:spacing w:val="-14"/>
        </w:rPr>
        <w:t> </w:t>
      </w:r>
      <w:r>
        <w:rPr/>
        <w:t>to</w:t>
      </w:r>
      <w:r>
        <w:rPr>
          <w:spacing w:val="-13"/>
        </w:rPr>
        <w:t> </w:t>
      </w:r>
      <w:r>
        <w:rPr/>
        <w:t>an</w:t>
      </w:r>
      <w:r>
        <w:rPr>
          <w:spacing w:val="-15"/>
        </w:rPr>
        <w:t> </w:t>
      </w:r>
      <w:r>
        <w:rPr/>
        <w:t>Enhanced</w:t>
      </w:r>
      <w:r>
        <w:rPr>
          <w:spacing w:val="-13"/>
        </w:rPr>
        <w:t> </w:t>
      </w:r>
      <w:r>
        <w:rPr/>
        <w:t>Disclosure from the Disclosure and Barring Service.</w:t>
      </w:r>
    </w:p>
    <w:p>
      <w:pPr>
        <w:pStyle w:val="BodyText"/>
        <w:spacing w:line="254" w:lineRule="auto" w:before="167"/>
        <w:ind w:left="228" w:right="219"/>
        <w:jc w:val="both"/>
      </w:pPr>
      <w:r>
        <w:rPr/>
        <w:t>I give you permission to contact any previous settings, local authority staff, the police, the Teaching Regulation Agency, Ofsted, and/or the DBS to share information about my suitability to care for children.</w:t>
      </w: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tabs>
          <w:tab w:pos="6575" w:val="left" w:leader="none"/>
          <w:tab w:pos="9372" w:val="left" w:leader="none"/>
        </w:tabs>
        <w:ind w:left="228"/>
        <w:jc w:val="both"/>
      </w:pPr>
      <w:r>
        <w:rPr/>
        <w:t>Signed (Individual)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Date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6671" w:val="left" w:leader="none"/>
          <w:tab w:pos="9337" w:val="left" w:leader="none"/>
        </w:tabs>
        <w:ind w:left="228"/>
      </w:pPr>
      <w:r>
        <w:rPr/>
        <w:t>Signed (Head Teacher)</w:t>
      </w:r>
      <w:r>
        <w:rPr>
          <w:spacing w:val="-1"/>
        </w:rPr>
        <w:t> </w:t>
      </w:r>
      <w:r>
        <w:rPr>
          <w:u w:val="single"/>
        </w:rPr>
        <w:tab/>
      </w:r>
      <w:r>
        <w:rPr>
          <w:u w:val="none"/>
        </w:rPr>
        <w:t>Date </w:t>
      </w:r>
      <w:r>
        <w:rPr>
          <w:u w:val="single"/>
        </w:rPr>
        <w:tab/>
      </w:r>
    </w:p>
    <w:p>
      <w:pPr>
        <w:spacing w:before="182"/>
        <w:ind w:left="228" w:right="0" w:firstLine="0"/>
        <w:jc w:val="left"/>
        <w:rPr>
          <w:i/>
          <w:sz w:val="22"/>
        </w:rPr>
      </w:pPr>
      <w:r>
        <w:rPr>
          <w:i/>
          <w:sz w:val="22"/>
        </w:rPr>
        <w:t>(Note: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case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Headteacher,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Chair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Governors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sign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form)</w:t>
      </w:r>
    </w:p>
    <w:p>
      <w:pPr>
        <w:pStyle w:val="BodyText"/>
        <w:spacing w:before="8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252984</wp:posOffset>
                </wp:positionH>
                <wp:positionV relativeFrom="paragraph">
                  <wp:posOffset>118419</wp:posOffset>
                </wp:positionV>
                <wp:extent cx="7058025" cy="117856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7058025" cy="11785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08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Further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  <w:p>
                            <w:pPr>
                              <w:pStyle w:val="BodyText"/>
                              <w:spacing w:before="251"/>
                              <w:ind w:left="108" w:right="340"/>
                            </w:pPr>
                            <w:r>
                              <w:rPr/>
                              <w:t>*Filtering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criminal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records: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FF"/>
                              </w:rPr>
                              <w:t>https://</w:t>
                            </w:r>
                            <w:hyperlink r:id="rId7">
                              <w:r>
                                <w:rPr>
                                  <w:color w:val="0000FF"/>
                                </w:rPr>
                                <w:t>www.gov.uk/government/publications/dbs-list-of-offences-that-will-never-be-</w:t>
                              </w:r>
                            </w:hyperlink>
                            <w:r>
                              <w:rPr>
                                <w:color w:val="0000FF"/>
                              </w:rPr>
                              <w:t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filtered-from-a-criminal-record-check</w:t>
                            </w:r>
                          </w:p>
                          <w:p>
                            <w:pPr>
                              <w:pStyle w:val="BodyText"/>
                              <w:spacing w:line="249" w:lineRule="auto"/>
                              <w:ind w:left="108" w:right="104"/>
                            </w:pPr>
                            <w:r>
                              <w:rPr/>
                              <w:t>**Childcare Disqualification Regulations 2018: </w:t>
                            </w:r>
                            <w:hyperlink r:id="rId8">
                              <w:r>
                                <w:rPr>
                                  <w:color w:val="0000FF"/>
                                </w:rPr>
                                <w:t>http://www.legislation.gov.uk/uksi/2018/794/contents/made</w:t>
                              </w:r>
                            </w:hyperlink>
                            <w:r>
                              <w:rPr>
                                <w:color w:val="0000FF"/>
                              </w:rPr>
                              <w:t> </w:t>
                            </w:r>
                            <w:r>
                              <w:rPr/>
                              <w:t>Keeping Children Safe in Education September: </w:t>
                            </w:r>
                            <w:r>
                              <w:rPr>
                                <w:color w:val="0000FF"/>
                              </w:rPr>
                              <w:t>https://</w:t>
                            </w:r>
                            <w:hyperlink r:id="rId9">
                              <w:r>
                                <w:rPr>
                                  <w:color w:val="0000FF"/>
                                </w:rPr>
                                <w:t>www.gov.uk/government/publications/keeping-children-</w:t>
                              </w:r>
                            </w:hyperlink>
                            <w:r>
                              <w:rPr>
                                <w:color w:val="0000FF"/>
                              </w:rPr>
                              <w:t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safe-in-education--2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920pt;margin-top:9.324366pt;width:555.75pt;height:92.8pt;mso-position-horizontal-relative:page;mso-position-vertical-relative:paragraph;z-index:-15728128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spacing w:before="19"/>
                        <w:ind w:left="108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Further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information</w:t>
                      </w:r>
                    </w:p>
                    <w:p>
                      <w:pPr>
                        <w:pStyle w:val="BodyText"/>
                        <w:spacing w:before="251"/>
                        <w:ind w:left="108" w:right="340"/>
                      </w:pPr>
                      <w:r>
                        <w:rPr/>
                        <w:t>*Filtering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criminal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records: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color w:val="0000FF"/>
                        </w:rPr>
                        <w:t>https://</w:t>
                      </w:r>
                      <w:hyperlink r:id="rId7">
                        <w:r>
                          <w:rPr>
                            <w:color w:val="0000FF"/>
                          </w:rPr>
                          <w:t>www.gov.uk/government/publications/dbs-list-of-offences-that-will-never-be-</w:t>
                        </w:r>
                      </w:hyperlink>
                      <w:r>
                        <w:rPr>
                          <w:color w:val="0000FF"/>
                        </w:rPr>
                        <w:t> </w:t>
                      </w:r>
                      <w:r>
                        <w:rPr>
                          <w:color w:val="0000FF"/>
                          <w:spacing w:val="-2"/>
                        </w:rPr>
                        <w:t>filtered-from-a-criminal-record-check</w:t>
                      </w:r>
                    </w:p>
                    <w:p>
                      <w:pPr>
                        <w:pStyle w:val="BodyText"/>
                        <w:spacing w:line="249" w:lineRule="auto"/>
                        <w:ind w:left="108" w:right="104"/>
                      </w:pPr>
                      <w:r>
                        <w:rPr/>
                        <w:t>**Childcare Disqualification Regulations 2018: </w:t>
                      </w:r>
                      <w:hyperlink r:id="rId8">
                        <w:r>
                          <w:rPr>
                            <w:color w:val="0000FF"/>
                          </w:rPr>
                          <w:t>http://www.legislation.gov.uk/uksi/2018/794/contents/made</w:t>
                        </w:r>
                      </w:hyperlink>
                      <w:r>
                        <w:rPr>
                          <w:color w:val="0000FF"/>
                        </w:rPr>
                        <w:t> </w:t>
                      </w:r>
                      <w:r>
                        <w:rPr/>
                        <w:t>Keeping Children Safe in Education September: </w:t>
                      </w:r>
                      <w:r>
                        <w:rPr>
                          <w:color w:val="0000FF"/>
                        </w:rPr>
                        <w:t>https://</w:t>
                      </w:r>
                      <w:hyperlink r:id="rId9">
                        <w:r>
                          <w:rPr>
                            <w:color w:val="0000FF"/>
                          </w:rPr>
                          <w:t>www.gov.uk/government/publications/keeping-children-</w:t>
                        </w:r>
                      </w:hyperlink>
                      <w:r>
                        <w:rPr>
                          <w:color w:val="0000FF"/>
                        </w:rPr>
                        <w:t> </w:t>
                      </w:r>
                      <w:r>
                        <w:rPr>
                          <w:color w:val="0000FF"/>
                          <w:spacing w:val="-2"/>
                        </w:rPr>
                        <w:t>safe-in-education--2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header="716" w:footer="776" w:top="980" w:bottom="96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152">
              <wp:simplePos x="0" y="0"/>
              <wp:positionH relativeFrom="page">
                <wp:posOffset>311911</wp:posOffset>
              </wp:positionH>
              <wp:positionV relativeFrom="page">
                <wp:posOffset>10059831</wp:posOffset>
              </wp:positionV>
              <wp:extent cx="1025525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0255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Updated:</w:t>
                          </w:r>
                          <w:r>
                            <w:rPr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.559999pt;margin-top:792.112732pt;width:80.75pt;height:15.45pt;mso-position-horizontal-relative:page;mso-position-vertical-relative:page;z-index:-1584332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Updated:</w:t>
                    </w:r>
                    <w:r>
                      <w:rPr>
                        <w:spacing w:val="-1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2640">
              <wp:simplePos x="0" y="0"/>
              <wp:positionH relativeFrom="page">
                <wp:posOffset>311911</wp:posOffset>
              </wp:positionH>
              <wp:positionV relativeFrom="page">
                <wp:posOffset>442172</wp:posOffset>
              </wp:positionV>
              <wp:extent cx="2066925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669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SOUTHWARK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SCHOOLS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HR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.559999pt;margin-top:34.8167pt;width:162.75pt;height:15.45pt;mso-position-horizontal-relative:page;mso-position-vertical-relative:page;z-index:-1584384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SOUTHWARK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SCHOOLS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HR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67" w:lineRule="exact"/>
      <w:ind w:left="228"/>
      <w:jc w:val="both"/>
    </w:pPr>
    <w:rPr>
      <w:rFonts w:ascii="Arial" w:hAnsi="Arial" w:eastAsia="Arial" w:cs="Arial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gov.uk/government/publications/dbs-list-of-offences-that-will-never-be-" TargetMode="External"/><Relationship Id="rId8" Type="http://schemas.openxmlformats.org/officeDocument/2006/relationships/hyperlink" Target="http://www.legislation.gov.uk/uksi/2018/794/contents/made" TargetMode="External"/><Relationship Id="rId9" Type="http://schemas.openxmlformats.org/officeDocument/2006/relationships/hyperlink" Target="http://www.gov.uk/government/publications/keeping-children-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Moussa, Shereen</dc:creator>
  <dcterms:created xsi:type="dcterms:W3CDTF">2026-09-22T09:54:55Z</dcterms:created>
  <dcterms:modified xsi:type="dcterms:W3CDTF">2026-09-22T09:54:55Z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2026-09-22T00:00:00Z</vt:filetime>
  </property>
  <property fmtid="{D5CDD505-2E9C-101B-9397-08002B2CF9AE}" pid="5" name="Producer">
    <vt:lpwstr>Microsoft® Word for Microsoft 365</vt:lpwstr>
  </property>
</Properties>
</file>