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AC9" w:rsidRPr="00045AC9" w:rsidRDefault="00045AC9" w:rsidP="00045AC9">
      <w:pPr>
        <w:pStyle w:val="NoSpacing"/>
        <w:rPr>
          <w:sz w:val="14"/>
        </w:rPr>
      </w:pPr>
    </w:p>
    <w:p w:rsidR="005E3E9F" w:rsidRDefault="00646DCD">
      <w:pPr>
        <w:rPr>
          <w:b/>
          <w:sz w:val="24"/>
        </w:rPr>
      </w:pPr>
      <w:r w:rsidRPr="003B5B45">
        <w:rPr>
          <w:noProof/>
          <w:color w:val="000000" w:themeColor="text1"/>
          <w:sz w:val="20"/>
          <w:lang w:eastAsia="en-GB"/>
        </w:rPr>
        <mc:AlternateContent>
          <mc:Choice Requires="wps">
            <w:drawing>
              <wp:anchor distT="0" distB="0" distL="114300" distR="114300" simplePos="0" relativeHeight="251649024" behindDoc="0" locked="0" layoutInCell="0" allowOverlap="1" wp14:anchorId="16AD2869" wp14:editId="0BF40AF5">
                <wp:simplePos x="0" y="0"/>
                <wp:positionH relativeFrom="page">
                  <wp:posOffset>372110</wp:posOffset>
                </wp:positionH>
                <wp:positionV relativeFrom="margin">
                  <wp:posOffset>3026410</wp:posOffset>
                </wp:positionV>
                <wp:extent cx="2886075" cy="5985510"/>
                <wp:effectExtent l="0" t="0" r="28575" b="1524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6075" cy="5985510"/>
                        </a:xfrm>
                        <a:prstGeom prst="roundRect">
                          <a:avLst>
                            <a:gd name="adj" fmla="val 16079"/>
                          </a:avLst>
                        </a:prstGeom>
                        <a:noFill/>
                        <a:ln w="25400">
                          <a:solidFill>
                            <a:srgbClr val="1E0AB6"/>
                          </a:solidFill>
                          <a:round/>
                          <a:headEnd/>
                          <a:tailEnd/>
                        </a:ln>
                        <a:effectLst/>
                      </wps:spPr>
                      <wps:txbx>
                        <w:txbxContent>
                          <w:p w:rsidR="00BA511C" w:rsidRDefault="00BA511C" w:rsidP="00BA511C">
                            <w:pPr>
                              <w:pStyle w:val="NoSpacing"/>
                              <w:ind w:hanging="90"/>
                              <w:rPr>
                                <w:b/>
                              </w:rPr>
                            </w:pPr>
                            <w:r>
                              <w:rPr>
                                <w:b/>
                              </w:rPr>
                              <w:t>Scientific vocabulary</w:t>
                            </w:r>
                            <w:r w:rsidRPr="008F2871">
                              <w:rPr>
                                <w:b/>
                              </w:rPr>
                              <w:t>:</w:t>
                            </w:r>
                          </w:p>
                          <w:p w:rsidR="00BC7246" w:rsidRPr="00646DCD" w:rsidRDefault="00BC7246" w:rsidP="00045AC9">
                            <w:pPr>
                              <w:pStyle w:val="NoSpacing"/>
                              <w:rPr>
                                <w:sz w:val="16"/>
                                <w:szCs w:val="16"/>
                              </w:rPr>
                            </w:pPr>
                          </w:p>
                          <w:p w:rsidR="005E3E9F" w:rsidRPr="00646DCD" w:rsidRDefault="005E3E9F" w:rsidP="00045AC9">
                            <w:pPr>
                              <w:pStyle w:val="NoSpacing"/>
                              <w:rPr>
                                <w:b/>
                                <w:sz w:val="18"/>
                                <w:szCs w:val="18"/>
                                <w:u w:val="single"/>
                              </w:rPr>
                            </w:pPr>
                            <w:r w:rsidRPr="00646DCD">
                              <w:rPr>
                                <w:b/>
                                <w:sz w:val="18"/>
                                <w:szCs w:val="18"/>
                                <w:u w:val="single"/>
                              </w:rPr>
                              <w:t xml:space="preserve">Challenge </w:t>
                            </w:r>
                          </w:p>
                          <w:p w:rsidR="00646DCD" w:rsidRPr="00646DCD" w:rsidRDefault="00646DCD" w:rsidP="00C15AFC">
                            <w:pPr>
                              <w:pStyle w:val="NoSpacing"/>
                              <w:rPr>
                                <w:sz w:val="19"/>
                                <w:szCs w:val="19"/>
                              </w:rPr>
                            </w:pPr>
                            <w:r w:rsidRPr="00646DCD">
                              <w:rPr>
                                <w:b/>
                                <w:sz w:val="19"/>
                                <w:szCs w:val="19"/>
                              </w:rPr>
                              <w:t xml:space="preserve">Segmented </w:t>
                            </w:r>
                            <w:r w:rsidRPr="00646DCD">
                              <w:rPr>
                                <w:sz w:val="19"/>
                                <w:szCs w:val="19"/>
                              </w:rPr>
                              <w:t>– divided into sections</w:t>
                            </w:r>
                          </w:p>
                          <w:p w:rsidR="00C15AFC" w:rsidRPr="00646DCD" w:rsidRDefault="00F44B8B" w:rsidP="00C15AFC">
                            <w:pPr>
                              <w:pStyle w:val="NoSpacing"/>
                              <w:rPr>
                                <w:i/>
                                <w:sz w:val="19"/>
                                <w:szCs w:val="19"/>
                              </w:rPr>
                            </w:pPr>
                            <w:r w:rsidRPr="00646DCD">
                              <w:rPr>
                                <w:b/>
                                <w:sz w:val="19"/>
                                <w:szCs w:val="19"/>
                              </w:rPr>
                              <w:t>Classification</w:t>
                            </w:r>
                            <w:r w:rsidR="005E3E9F" w:rsidRPr="00646DCD">
                              <w:rPr>
                                <w:sz w:val="19"/>
                                <w:szCs w:val="19"/>
                              </w:rPr>
                              <w:t xml:space="preserve"> - </w:t>
                            </w:r>
                            <w:r w:rsidR="00C15AFC" w:rsidRPr="00646DCD">
                              <w:rPr>
                                <w:i/>
                                <w:sz w:val="19"/>
                                <w:szCs w:val="19"/>
                              </w:rPr>
                              <w:t>the arrangement of animals and plants in taxonomic groups according to their observed similarities</w:t>
                            </w:r>
                          </w:p>
                          <w:p w:rsidR="005E3E9F" w:rsidRPr="00646DCD" w:rsidRDefault="00F44B8B" w:rsidP="00C15AFC">
                            <w:pPr>
                              <w:pStyle w:val="NoSpacing"/>
                              <w:rPr>
                                <w:i/>
                                <w:sz w:val="19"/>
                                <w:szCs w:val="19"/>
                              </w:rPr>
                            </w:pPr>
                            <w:r w:rsidRPr="00646DCD">
                              <w:rPr>
                                <w:b/>
                                <w:sz w:val="19"/>
                                <w:szCs w:val="19"/>
                              </w:rPr>
                              <w:t>Human Impact</w:t>
                            </w:r>
                            <w:r w:rsidR="005E3E9F" w:rsidRPr="00646DCD">
                              <w:rPr>
                                <w:sz w:val="19"/>
                                <w:szCs w:val="19"/>
                              </w:rPr>
                              <w:t xml:space="preserve"> </w:t>
                            </w:r>
                            <w:r w:rsidR="00C15AFC" w:rsidRPr="00646DCD">
                              <w:rPr>
                                <w:sz w:val="19"/>
                                <w:szCs w:val="19"/>
                              </w:rPr>
                              <w:t>–</w:t>
                            </w:r>
                            <w:r w:rsidR="0026285B" w:rsidRPr="00646DCD">
                              <w:rPr>
                                <w:sz w:val="19"/>
                                <w:szCs w:val="19"/>
                              </w:rPr>
                              <w:t xml:space="preserve"> </w:t>
                            </w:r>
                            <w:r w:rsidR="00C15AFC" w:rsidRPr="00646DCD">
                              <w:rPr>
                                <w:i/>
                                <w:sz w:val="19"/>
                                <w:szCs w:val="19"/>
                              </w:rPr>
                              <w:t>the impact on the environment directly or indirectly by humans, including global warmi</w:t>
                            </w:r>
                            <w:r w:rsidR="00C53ABC" w:rsidRPr="00646DCD">
                              <w:rPr>
                                <w:i/>
                                <w:sz w:val="19"/>
                                <w:szCs w:val="19"/>
                              </w:rPr>
                              <w:t>ng</w:t>
                            </w:r>
                            <w:r w:rsidR="00C15AFC" w:rsidRPr="00646DCD">
                              <w:rPr>
                                <w:i/>
                                <w:sz w:val="19"/>
                                <w:szCs w:val="19"/>
                              </w:rPr>
                              <w:t>, mass extinction and biodiversity loss</w:t>
                            </w:r>
                          </w:p>
                          <w:p w:rsidR="00F44B8B" w:rsidRPr="00646DCD" w:rsidRDefault="00F44B8B" w:rsidP="00C15AFC">
                            <w:pPr>
                              <w:pStyle w:val="NoSpacing"/>
                              <w:rPr>
                                <w:sz w:val="19"/>
                                <w:szCs w:val="19"/>
                              </w:rPr>
                            </w:pPr>
                            <w:r w:rsidRPr="00646DCD">
                              <w:rPr>
                                <w:b/>
                                <w:sz w:val="19"/>
                                <w:szCs w:val="19"/>
                              </w:rPr>
                              <w:t>Migrate</w:t>
                            </w:r>
                            <w:r w:rsidR="005E3E9F" w:rsidRPr="00646DCD">
                              <w:rPr>
                                <w:sz w:val="19"/>
                                <w:szCs w:val="19"/>
                              </w:rPr>
                              <w:t xml:space="preserve"> </w:t>
                            </w:r>
                            <w:r w:rsidR="0026285B" w:rsidRPr="00646DCD">
                              <w:rPr>
                                <w:sz w:val="19"/>
                                <w:szCs w:val="19"/>
                              </w:rPr>
                              <w:t>–</w:t>
                            </w:r>
                            <w:r w:rsidR="00C15AFC" w:rsidRPr="00646DCD">
                              <w:rPr>
                                <w:i/>
                                <w:sz w:val="19"/>
                                <w:szCs w:val="19"/>
                              </w:rPr>
                              <w:t xml:space="preserve"> </w:t>
                            </w:r>
                            <w:r w:rsidR="00C53ABC" w:rsidRPr="00646DCD">
                              <w:rPr>
                                <w:i/>
                                <w:sz w:val="19"/>
                                <w:szCs w:val="19"/>
                              </w:rPr>
                              <w:t>when an animal</w:t>
                            </w:r>
                            <w:r w:rsidRPr="00646DCD">
                              <w:rPr>
                                <w:i/>
                                <w:sz w:val="19"/>
                                <w:szCs w:val="19"/>
                              </w:rPr>
                              <w:t xml:space="preserve"> </w:t>
                            </w:r>
                            <w:r w:rsidR="00C53ABC" w:rsidRPr="00646DCD">
                              <w:rPr>
                                <w:i/>
                                <w:sz w:val="19"/>
                                <w:szCs w:val="19"/>
                              </w:rPr>
                              <w:t>moves from one region or habitat to another according to the seasons.</w:t>
                            </w:r>
                          </w:p>
                          <w:p w:rsidR="00F44B8B" w:rsidRPr="00646DCD" w:rsidRDefault="00C53ABC" w:rsidP="00F44B8B">
                            <w:pPr>
                              <w:pStyle w:val="NoSpacing"/>
                              <w:rPr>
                                <w:i/>
                                <w:sz w:val="19"/>
                                <w:szCs w:val="19"/>
                              </w:rPr>
                            </w:pPr>
                            <w:r w:rsidRPr="00646DCD">
                              <w:rPr>
                                <w:b/>
                                <w:sz w:val="19"/>
                                <w:szCs w:val="19"/>
                              </w:rPr>
                              <w:t xml:space="preserve">Extinction </w:t>
                            </w:r>
                            <w:r w:rsidRPr="00646DCD">
                              <w:rPr>
                                <w:sz w:val="19"/>
                                <w:szCs w:val="19"/>
                              </w:rPr>
                              <w:t xml:space="preserve">– </w:t>
                            </w:r>
                            <w:r w:rsidRPr="00646DCD">
                              <w:rPr>
                                <w:i/>
                                <w:sz w:val="19"/>
                                <w:szCs w:val="19"/>
                              </w:rPr>
                              <w:t>types of animals having no living members</w:t>
                            </w:r>
                          </w:p>
                          <w:p w:rsidR="00C53ABC" w:rsidRPr="00646DCD" w:rsidRDefault="00C53ABC" w:rsidP="00F44B8B">
                            <w:pPr>
                              <w:pStyle w:val="NoSpacing"/>
                              <w:rPr>
                                <w:sz w:val="19"/>
                                <w:szCs w:val="19"/>
                              </w:rPr>
                            </w:pPr>
                          </w:p>
                          <w:p w:rsidR="00C15AFC" w:rsidRDefault="00C15AFC" w:rsidP="00F44B8B">
                            <w:pPr>
                              <w:pStyle w:val="NoSpacing"/>
                              <w:rPr>
                                <w:b/>
                                <w:sz w:val="19"/>
                                <w:szCs w:val="19"/>
                                <w:u w:val="single"/>
                              </w:rPr>
                            </w:pPr>
                            <w:r w:rsidRPr="00646DCD">
                              <w:rPr>
                                <w:b/>
                                <w:sz w:val="19"/>
                                <w:szCs w:val="19"/>
                                <w:u w:val="single"/>
                              </w:rPr>
                              <w:t xml:space="preserve">Subject </w:t>
                            </w:r>
                            <w:r w:rsidR="00054E3C" w:rsidRPr="00646DCD">
                              <w:rPr>
                                <w:b/>
                                <w:sz w:val="19"/>
                                <w:szCs w:val="19"/>
                                <w:u w:val="single"/>
                              </w:rPr>
                              <w:t>Specific</w:t>
                            </w:r>
                            <w:r w:rsidRPr="00646DCD">
                              <w:rPr>
                                <w:b/>
                                <w:sz w:val="19"/>
                                <w:szCs w:val="19"/>
                                <w:u w:val="single"/>
                              </w:rPr>
                              <w:t xml:space="preserve"> </w:t>
                            </w:r>
                          </w:p>
                          <w:p w:rsidR="00646DCD" w:rsidRPr="00646DCD" w:rsidRDefault="00646DCD" w:rsidP="00F44B8B">
                            <w:pPr>
                              <w:pStyle w:val="NoSpacing"/>
                              <w:rPr>
                                <w:b/>
                                <w:sz w:val="19"/>
                                <w:szCs w:val="19"/>
                              </w:rPr>
                            </w:pPr>
                            <w:r w:rsidRPr="00646DCD">
                              <w:rPr>
                                <w:b/>
                                <w:sz w:val="19"/>
                                <w:szCs w:val="19"/>
                              </w:rPr>
                              <w:t>Pincers</w:t>
                            </w:r>
                            <w:r>
                              <w:rPr>
                                <w:b/>
                                <w:sz w:val="19"/>
                                <w:szCs w:val="19"/>
                              </w:rPr>
                              <w:t xml:space="preserve"> – </w:t>
                            </w:r>
                            <w:r w:rsidRPr="00646DCD">
                              <w:rPr>
                                <w:sz w:val="19"/>
                                <w:szCs w:val="19"/>
                              </w:rPr>
                              <w:t>claws of a crab</w:t>
                            </w:r>
                          </w:p>
                          <w:p w:rsidR="00C15AFC" w:rsidRPr="00646DCD" w:rsidRDefault="00C15AFC" w:rsidP="00F44B8B">
                            <w:pPr>
                              <w:pStyle w:val="NoSpacing"/>
                              <w:rPr>
                                <w:sz w:val="19"/>
                                <w:szCs w:val="19"/>
                              </w:rPr>
                            </w:pPr>
                            <w:proofErr w:type="gramStart"/>
                            <w:r w:rsidRPr="00646DCD">
                              <w:rPr>
                                <w:b/>
                                <w:sz w:val="19"/>
                                <w:szCs w:val="19"/>
                              </w:rPr>
                              <w:t>Classification key</w:t>
                            </w:r>
                            <w:r w:rsidRPr="00646DCD">
                              <w:rPr>
                                <w:sz w:val="19"/>
                                <w:szCs w:val="19"/>
                              </w:rPr>
                              <w:t xml:space="preserve"> - </w:t>
                            </w:r>
                            <w:r w:rsidRPr="00646DCD">
                              <w:rPr>
                                <w:i/>
                                <w:sz w:val="19"/>
                                <w:szCs w:val="19"/>
                              </w:rPr>
                              <w:t>a set of questions about the characteristics of living things.</w:t>
                            </w:r>
                            <w:proofErr w:type="gramEnd"/>
                          </w:p>
                          <w:p w:rsidR="00F44B8B" w:rsidRPr="00646DCD" w:rsidRDefault="00F44B8B" w:rsidP="007656B3">
                            <w:pPr>
                              <w:numPr>
                                <w:ilvl w:val="0"/>
                                <w:numId w:val="3"/>
                              </w:numPr>
                              <w:spacing w:after="0" w:line="240" w:lineRule="auto"/>
                              <w:ind w:left="0"/>
                              <w:rPr>
                                <w:b/>
                                <w:sz w:val="19"/>
                                <w:szCs w:val="19"/>
                              </w:rPr>
                            </w:pPr>
                            <w:r w:rsidRPr="00646DCD">
                              <w:rPr>
                                <w:b/>
                                <w:sz w:val="19"/>
                                <w:szCs w:val="19"/>
                              </w:rPr>
                              <w:t xml:space="preserve">Environment </w:t>
                            </w:r>
                            <w:r w:rsidR="00054E3C" w:rsidRPr="00646DCD">
                              <w:rPr>
                                <w:b/>
                                <w:sz w:val="19"/>
                                <w:szCs w:val="19"/>
                              </w:rPr>
                              <w:t xml:space="preserve">- </w:t>
                            </w:r>
                            <w:r w:rsidR="00054E3C" w:rsidRPr="00646DCD">
                              <w:rPr>
                                <w:rFonts w:eastAsia="Times New Roman" w:cstheme="minorHAnsi"/>
                                <w:i/>
                                <w:sz w:val="19"/>
                                <w:szCs w:val="19"/>
                                <w:lang w:eastAsia="en-GB"/>
                              </w:rPr>
                              <w:t>the surroundings or conditions in which a person, animal, or plant lives or operates</w:t>
                            </w:r>
                            <w:r w:rsidR="00054E3C" w:rsidRPr="00646DCD">
                              <w:rPr>
                                <w:rFonts w:ascii="Arial" w:eastAsia="Times New Roman" w:hAnsi="Arial" w:cs="Arial"/>
                                <w:i/>
                                <w:sz w:val="19"/>
                                <w:szCs w:val="19"/>
                                <w:lang w:eastAsia="en-GB"/>
                              </w:rPr>
                              <w:t>.</w:t>
                            </w:r>
                          </w:p>
                          <w:p w:rsidR="00F44B8B" w:rsidRDefault="00054E3C" w:rsidP="00F44B8B">
                            <w:pPr>
                              <w:pStyle w:val="NoSpacing"/>
                              <w:rPr>
                                <w:i/>
                                <w:sz w:val="19"/>
                                <w:szCs w:val="19"/>
                              </w:rPr>
                            </w:pPr>
                            <w:r w:rsidRPr="00646DCD">
                              <w:rPr>
                                <w:b/>
                                <w:sz w:val="19"/>
                                <w:szCs w:val="19"/>
                              </w:rPr>
                              <w:t>Habitat -</w:t>
                            </w:r>
                            <w:r w:rsidR="00F44B8B" w:rsidRPr="00646DCD">
                              <w:rPr>
                                <w:b/>
                                <w:sz w:val="19"/>
                                <w:szCs w:val="19"/>
                              </w:rPr>
                              <w:t xml:space="preserve"> </w:t>
                            </w:r>
                            <w:r w:rsidRPr="00646DCD">
                              <w:rPr>
                                <w:i/>
                                <w:sz w:val="19"/>
                                <w:szCs w:val="19"/>
                              </w:rPr>
                              <w:t>the natural home or environment of an animal, plant, or other organism.</w:t>
                            </w:r>
                          </w:p>
                          <w:p w:rsidR="00646DCD" w:rsidRPr="00646DCD" w:rsidRDefault="00646DCD" w:rsidP="00F44B8B">
                            <w:pPr>
                              <w:pStyle w:val="NoSpacing"/>
                              <w:rPr>
                                <w:b/>
                                <w:sz w:val="19"/>
                                <w:szCs w:val="19"/>
                              </w:rPr>
                            </w:pPr>
                            <w:r w:rsidRPr="00646DCD">
                              <w:rPr>
                                <w:b/>
                                <w:sz w:val="19"/>
                                <w:szCs w:val="19"/>
                              </w:rPr>
                              <w:t>Vertebrates</w:t>
                            </w:r>
                            <w:r>
                              <w:rPr>
                                <w:b/>
                                <w:sz w:val="19"/>
                                <w:szCs w:val="19"/>
                              </w:rPr>
                              <w:t xml:space="preserve"> - </w:t>
                            </w:r>
                            <w:r w:rsidRPr="00646DCD">
                              <w:rPr>
                                <w:sz w:val="19"/>
                                <w:szCs w:val="19"/>
                              </w:rPr>
                              <w:t>ani</w:t>
                            </w:r>
                            <w:r>
                              <w:rPr>
                                <w:sz w:val="19"/>
                                <w:szCs w:val="19"/>
                              </w:rPr>
                              <w:t>mals that have a backbone or spi</w:t>
                            </w:r>
                            <w:r w:rsidRPr="00646DCD">
                              <w:rPr>
                                <w:sz w:val="19"/>
                                <w:szCs w:val="19"/>
                              </w:rPr>
                              <w:t>nal column</w:t>
                            </w:r>
                          </w:p>
                          <w:p w:rsidR="003226A1" w:rsidRDefault="00F44B8B" w:rsidP="00F44B8B">
                            <w:pPr>
                              <w:pStyle w:val="NoSpacing"/>
                              <w:rPr>
                                <w:sz w:val="19"/>
                                <w:szCs w:val="19"/>
                              </w:rPr>
                            </w:pPr>
                            <w:r w:rsidRPr="00054E3C">
                              <w:rPr>
                                <w:b/>
                                <w:color w:val="595959" w:themeColor="text1" w:themeTint="A6"/>
                                <w:sz w:val="20"/>
                                <w:szCs w:val="17"/>
                              </w:rPr>
                              <w:t xml:space="preserve"> </w:t>
                            </w:r>
                            <w:r w:rsidR="003226A1">
                              <w:rPr>
                                <w:b/>
                                <w:sz w:val="19"/>
                                <w:szCs w:val="19"/>
                              </w:rPr>
                              <w:t>Inve</w:t>
                            </w:r>
                            <w:r w:rsidR="003226A1" w:rsidRPr="00646DCD">
                              <w:rPr>
                                <w:b/>
                                <w:sz w:val="19"/>
                                <w:szCs w:val="19"/>
                              </w:rPr>
                              <w:t>rtebrates</w:t>
                            </w:r>
                            <w:r w:rsidR="003226A1">
                              <w:rPr>
                                <w:b/>
                                <w:sz w:val="19"/>
                                <w:szCs w:val="19"/>
                              </w:rPr>
                              <w:t xml:space="preserve"> – </w:t>
                            </w:r>
                            <w:r w:rsidR="003226A1" w:rsidRPr="003226A1">
                              <w:rPr>
                                <w:sz w:val="19"/>
                                <w:szCs w:val="19"/>
                              </w:rPr>
                              <w:t>animals without a backbone or skeleton</w:t>
                            </w:r>
                          </w:p>
                          <w:p w:rsidR="003226A1" w:rsidRDefault="003226A1" w:rsidP="00F44B8B">
                            <w:pPr>
                              <w:pStyle w:val="NoSpacing"/>
                              <w:rPr>
                                <w:sz w:val="19"/>
                                <w:szCs w:val="19"/>
                              </w:rPr>
                            </w:pPr>
                          </w:p>
                          <w:p w:rsidR="003226A1" w:rsidRPr="003226A1" w:rsidRDefault="003226A1" w:rsidP="00F44B8B">
                            <w:pPr>
                              <w:pStyle w:val="NoSpacing"/>
                              <w:rPr>
                                <w:b/>
                                <w:sz w:val="19"/>
                                <w:szCs w:val="19"/>
                                <w:u w:val="single"/>
                              </w:rPr>
                            </w:pPr>
                            <w:r w:rsidRPr="003226A1">
                              <w:rPr>
                                <w:b/>
                                <w:sz w:val="19"/>
                                <w:szCs w:val="19"/>
                                <w:u w:val="single"/>
                              </w:rPr>
                              <w:t>Basic</w:t>
                            </w:r>
                          </w:p>
                          <w:p w:rsidR="003226A1" w:rsidRDefault="003226A1" w:rsidP="00F44B8B">
                            <w:pPr>
                              <w:pStyle w:val="NoSpacing"/>
                              <w:rPr>
                                <w:sz w:val="19"/>
                                <w:szCs w:val="19"/>
                              </w:rPr>
                            </w:pPr>
                            <w:r>
                              <w:rPr>
                                <w:sz w:val="19"/>
                                <w:szCs w:val="19"/>
                              </w:rPr>
                              <w:t xml:space="preserve">Living things </w:t>
                            </w:r>
                          </w:p>
                          <w:p w:rsidR="003226A1" w:rsidRDefault="003226A1" w:rsidP="00F44B8B">
                            <w:pPr>
                              <w:pStyle w:val="NoSpacing"/>
                              <w:rPr>
                                <w:sz w:val="19"/>
                                <w:szCs w:val="19"/>
                              </w:rPr>
                            </w:pPr>
                            <w:r>
                              <w:rPr>
                                <w:sz w:val="19"/>
                                <w:szCs w:val="19"/>
                              </w:rPr>
                              <w:t>Grouping</w:t>
                            </w:r>
                          </w:p>
                          <w:p w:rsidR="003226A1" w:rsidRDefault="003226A1" w:rsidP="00F44B8B">
                            <w:pPr>
                              <w:pStyle w:val="NoSpacing"/>
                              <w:rPr>
                                <w:sz w:val="19"/>
                                <w:szCs w:val="19"/>
                              </w:rPr>
                            </w:pPr>
                            <w:r>
                              <w:rPr>
                                <w:sz w:val="19"/>
                                <w:szCs w:val="19"/>
                              </w:rPr>
                              <w:t>Plants</w:t>
                            </w:r>
                          </w:p>
                          <w:p w:rsidR="003226A1" w:rsidRPr="003226A1" w:rsidRDefault="003226A1" w:rsidP="00F44B8B">
                            <w:pPr>
                              <w:pStyle w:val="NoSpacing"/>
                              <w:rPr>
                                <w:rFonts w:ascii="Arial" w:hAnsi="Arial" w:cs="Arial"/>
                                <w:color w:val="545454"/>
                                <w:shd w:val="clear" w:color="auto" w:fil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6" style="position:absolute;margin-left:29.3pt;margin-top:238.3pt;width:227.25pt;height:471.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" o:allowincell="f" filled="f" strokecolor="#1e0ab6" strokeweight="2pt">
                <v:textbox>
                  <w:txbxContent>
                    <w:p w:rsidR="00BA511C" w:rsidRDefault="00BA511C" w:rsidP="00BA511C">
                      <w:pPr>
                        <w:pStyle w:val="NoSpacing"/>
                        <w:ind w:hanging="90"/>
                        <w:rPr>
                          <w:b/>
                        </w:rPr>
                      </w:pPr>
                      <w:r>
                        <w:rPr>
                          <w:b/>
                        </w:rPr>
                        <w:t>Scientific vocabulary</w:t>
                      </w:r>
                      <w:r w:rsidRPr="008F2871">
                        <w:rPr>
                          <w:b/>
                        </w:rPr>
                        <w:t>:</w:t>
                      </w:r>
                    </w:p>
                    <w:p w:rsidR="00BC7246" w:rsidRPr="00646DCD" w:rsidRDefault="00BC7246" w:rsidP="00045AC9">
                      <w:pPr>
                        <w:pStyle w:val="NoSpacing"/>
                        <w:rPr>
                          <w:sz w:val="16"/>
                          <w:szCs w:val="16"/>
                        </w:rPr>
                      </w:pPr>
                    </w:p>
                    <w:p w:rsidR="005E3E9F" w:rsidRPr="00646DCD" w:rsidRDefault="005E3E9F" w:rsidP="00045AC9">
                      <w:pPr>
                        <w:pStyle w:val="NoSpacing"/>
                        <w:rPr>
                          <w:b/>
                          <w:sz w:val="18"/>
                          <w:szCs w:val="18"/>
                          <w:u w:val="single"/>
                        </w:rPr>
                      </w:pPr>
                      <w:r w:rsidRPr="00646DCD">
                        <w:rPr>
                          <w:b/>
                          <w:sz w:val="18"/>
                          <w:szCs w:val="18"/>
                          <w:u w:val="single"/>
                        </w:rPr>
                        <w:t xml:space="preserve">Challenge </w:t>
                      </w:r>
                    </w:p>
                    <w:p w:rsidR="00646DCD" w:rsidRPr="00646DCD" w:rsidRDefault="00646DCD" w:rsidP="00C15AFC">
                      <w:pPr>
                        <w:pStyle w:val="NoSpacing"/>
                        <w:rPr>
                          <w:sz w:val="19"/>
                          <w:szCs w:val="19"/>
                        </w:rPr>
                      </w:pPr>
                      <w:r w:rsidRPr="00646DCD">
                        <w:rPr>
                          <w:b/>
                          <w:sz w:val="19"/>
                          <w:szCs w:val="19"/>
                        </w:rPr>
                        <w:t xml:space="preserve">Segmented </w:t>
                      </w:r>
                      <w:r w:rsidRPr="00646DCD">
                        <w:rPr>
                          <w:sz w:val="19"/>
                          <w:szCs w:val="19"/>
                        </w:rPr>
                        <w:t>– divided into sections</w:t>
                      </w:r>
                    </w:p>
                    <w:p w:rsidR="00C15AFC" w:rsidRPr="00646DCD" w:rsidRDefault="00F44B8B" w:rsidP="00C15AFC">
                      <w:pPr>
                        <w:pStyle w:val="NoSpacing"/>
                        <w:rPr>
                          <w:i/>
                          <w:sz w:val="19"/>
                          <w:szCs w:val="19"/>
                        </w:rPr>
                      </w:pPr>
                      <w:r w:rsidRPr="00646DCD">
                        <w:rPr>
                          <w:b/>
                          <w:sz w:val="19"/>
                          <w:szCs w:val="19"/>
                        </w:rPr>
                        <w:t>Classification</w:t>
                      </w:r>
                      <w:r w:rsidR="005E3E9F" w:rsidRPr="00646DCD">
                        <w:rPr>
                          <w:sz w:val="19"/>
                          <w:szCs w:val="19"/>
                        </w:rPr>
                        <w:t xml:space="preserve"> - </w:t>
                      </w:r>
                      <w:r w:rsidR="00C15AFC" w:rsidRPr="00646DCD">
                        <w:rPr>
                          <w:i/>
                          <w:sz w:val="19"/>
                          <w:szCs w:val="19"/>
                        </w:rPr>
                        <w:t>the arrangement of animals and plants in taxonomic groups according to their observed similarities</w:t>
                      </w:r>
                    </w:p>
                    <w:p w:rsidR="005E3E9F" w:rsidRPr="00646DCD" w:rsidRDefault="00F44B8B" w:rsidP="00C15AFC">
                      <w:pPr>
                        <w:pStyle w:val="NoSpacing"/>
                        <w:rPr>
                          <w:i/>
                          <w:sz w:val="19"/>
                          <w:szCs w:val="19"/>
                        </w:rPr>
                      </w:pPr>
                      <w:r w:rsidRPr="00646DCD">
                        <w:rPr>
                          <w:b/>
                          <w:sz w:val="19"/>
                          <w:szCs w:val="19"/>
                        </w:rPr>
                        <w:t>Human Impact</w:t>
                      </w:r>
                      <w:r w:rsidR="005E3E9F" w:rsidRPr="00646DCD">
                        <w:rPr>
                          <w:sz w:val="19"/>
                          <w:szCs w:val="19"/>
                        </w:rPr>
                        <w:t xml:space="preserve"> </w:t>
                      </w:r>
                      <w:r w:rsidR="00C15AFC" w:rsidRPr="00646DCD">
                        <w:rPr>
                          <w:sz w:val="19"/>
                          <w:szCs w:val="19"/>
                        </w:rPr>
                        <w:t>–</w:t>
                      </w:r>
                      <w:r w:rsidR="0026285B" w:rsidRPr="00646DCD">
                        <w:rPr>
                          <w:sz w:val="19"/>
                          <w:szCs w:val="19"/>
                        </w:rPr>
                        <w:t xml:space="preserve"> </w:t>
                      </w:r>
                      <w:r w:rsidR="00C15AFC" w:rsidRPr="00646DCD">
                        <w:rPr>
                          <w:i/>
                          <w:sz w:val="19"/>
                          <w:szCs w:val="19"/>
                        </w:rPr>
                        <w:t>the impact on the environment directly or indirectly by humans, including global warmi</w:t>
                      </w:r>
                      <w:r w:rsidR="00C53ABC" w:rsidRPr="00646DCD">
                        <w:rPr>
                          <w:i/>
                          <w:sz w:val="19"/>
                          <w:szCs w:val="19"/>
                        </w:rPr>
                        <w:t>ng</w:t>
                      </w:r>
                      <w:r w:rsidR="00C15AFC" w:rsidRPr="00646DCD">
                        <w:rPr>
                          <w:i/>
                          <w:sz w:val="19"/>
                          <w:szCs w:val="19"/>
                        </w:rPr>
                        <w:t>, mass extinction and biodiversity loss</w:t>
                      </w:r>
                    </w:p>
                    <w:p w:rsidR="00F44B8B" w:rsidRPr="00646DCD" w:rsidRDefault="00F44B8B" w:rsidP="00C15AFC">
                      <w:pPr>
                        <w:pStyle w:val="NoSpacing"/>
                        <w:rPr>
                          <w:sz w:val="19"/>
                          <w:szCs w:val="19"/>
                        </w:rPr>
                      </w:pPr>
                      <w:r w:rsidRPr="00646DCD">
                        <w:rPr>
                          <w:b/>
                          <w:sz w:val="19"/>
                          <w:szCs w:val="19"/>
                        </w:rPr>
                        <w:t>Migrate</w:t>
                      </w:r>
                      <w:r w:rsidR="005E3E9F" w:rsidRPr="00646DCD">
                        <w:rPr>
                          <w:sz w:val="19"/>
                          <w:szCs w:val="19"/>
                        </w:rPr>
                        <w:t xml:space="preserve"> </w:t>
                      </w:r>
                      <w:r w:rsidR="0026285B" w:rsidRPr="00646DCD">
                        <w:rPr>
                          <w:sz w:val="19"/>
                          <w:szCs w:val="19"/>
                        </w:rPr>
                        <w:t>–</w:t>
                      </w:r>
                      <w:r w:rsidR="00C15AFC" w:rsidRPr="00646DCD">
                        <w:rPr>
                          <w:i/>
                          <w:sz w:val="19"/>
                          <w:szCs w:val="19"/>
                        </w:rPr>
                        <w:t xml:space="preserve"> </w:t>
                      </w:r>
                      <w:r w:rsidR="00C53ABC" w:rsidRPr="00646DCD">
                        <w:rPr>
                          <w:i/>
                          <w:sz w:val="19"/>
                          <w:szCs w:val="19"/>
                        </w:rPr>
                        <w:t>when an animal</w:t>
                      </w:r>
                      <w:r w:rsidRPr="00646DCD">
                        <w:rPr>
                          <w:i/>
                          <w:sz w:val="19"/>
                          <w:szCs w:val="19"/>
                        </w:rPr>
                        <w:t xml:space="preserve"> </w:t>
                      </w:r>
                      <w:r w:rsidR="00C53ABC" w:rsidRPr="00646DCD">
                        <w:rPr>
                          <w:i/>
                          <w:sz w:val="19"/>
                          <w:szCs w:val="19"/>
                        </w:rPr>
                        <w:t>moves from one region or habitat to another according to the seasons.</w:t>
                      </w:r>
                    </w:p>
                    <w:p w:rsidR="00F44B8B" w:rsidRPr="00646DCD" w:rsidRDefault="00C53ABC" w:rsidP="00F44B8B">
                      <w:pPr>
                        <w:pStyle w:val="NoSpacing"/>
                        <w:rPr>
                          <w:i/>
                          <w:sz w:val="19"/>
                          <w:szCs w:val="19"/>
                        </w:rPr>
                      </w:pPr>
                      <w:r w:rsidRPr="00646DCD">
                        <w:rPr>
                          <w:b/>
                          <w:sz w:val="19"/>
                          <w:szCs w:val="19"/>
                        </w:rPr>
                        <w:t xml:space="preserve">Extinction </w:t>
                      </w:r>
                      <w:r w:rsidRPr="00646DCD">
                        <w:rPr>
                          <w:sz w:val="19"/>
                          <w:szCs w:val="19"/>
                        </w:rPr>
                        <w:t xml:space="preserve">– </w:t>
                      </w:r>
                      <w:r w:rsidRPr="00646DCD">
                        <w:rPr>
                          <w:i/>
                          <w:sz w:val="19"/>
                          <w:szCs w:val="19"/>
                        </w:rPr>
                        <w:t>types of animals having no living members</w:t>
                      </w:r>
                    </w:p>
                    <w:p w:rsidR="00C53ABC" w:rsidRPr="00646DCD" w:rsidRDefault="00C53ABC" w:rsidP="00F44B8B">
                      <w:pPr>
                        <w:pStyle w:val="NoSpacing"/>
                        <w:rPr>
                          <w:sz w:val="19"/>
                          <w:szCs w:val="19"/>
                        </w:rPr>
                      </w:pPr>
                    </w:p>
                    <w:p w:rsidR="00C15AFC" w:rsidRDefault="00C15AFC" w:rsidP="00F44B8B">
                      <w:pPr>
                        <w:pStyle w:val="NoSpacing"/>
                        <w:rPr>
                          <w:b/>
                          <w:sz w:val="19"/>
                          <w:szCs w:val="19"/>
                          <w:u w:val="single"/>
                        </w:rPr>
                      </w:pPr>
                      <w:r w:rsidRPr="00646DCD">
                        <w:rPr>
                          <w:b/>
                          <w:sz w:val="19"/>
                          <w:szCs w:val="19"/>
                          <w:u w:val="single"/>
                        </w:rPr>
                        <w:t xml:space="preserve">Subject </w:t>
                      </w:r>
                      <w:r w:rsidR="00054E3C" w:rsidRPr="00646DCD">
                        <w:rPr>
                          <w:b/>
                          <w:sz w:val="19"/>
                          <w:szCs w:val="19"/>
                          <w:u w:val="single"/>
                        </w:rPr>
                        <w:t>Specific</w:t>
                      </w:r>
                      <w:r w:rsidRPr="00646DCD">
                        <w:rPr>
                          <w:b/>
                          <w:sz w:val="19"/>
                          <w:szCs w:val="19"/>
                          <w:u w:val="single"/>
                        </w:rPr>
                        <w:t xml:space="preserve"> </w:t>
                      </w:r>
                    </w:p>
                    <w:p w:rsidR="00646DCD" w:rsidRPr="00646DCD" w:rsidRDefault="00646DCD" w:rsidP="00F44B8B">
                      <w:pPr>
                        <w:pStyle w:val="NoSpacing"/>
                        <w:rPr>
                          <w:b/>
                          <w:sz w:val="19"/>
                          <w:szCs w:val="19"/>
                        </w:rPr>
                      </w:pPr>
                      <w:r w:rsidRPr="00646DCD">
                        <w:rPr>
                          <w:b/>
                          <w:sz w:val="19"/>
                          <w:szCs w:val="19"/>
                        </w:rPr>
                        <w:t>Pincers</w:t>
                      </w:r>
                      <w:r>
                        <w:rPr>
                          <w:b/>
                          <w:sz w:val="19"/>
                          <w:szCs w:val="19"/>
                        </w:rPr>
                        <w:t xml:space="preserve"> – </w:t>
                      </w:r>
                      <w:r w:rsidRPr="00646DCD">
                        <w:rPr>
                          <w:sz w:val="19"/>
                          <w:szCs w:val="19"/>
                        </w:rPr>
                        <w:t>claws of a crab</w:t>
                      </w:r>
                    </w:p>
                    <w:p w:rsidR="00C15AFC" w:rsidRPr="00646DCD" w:rsidRDefault="00C15AFC" w:rsidP="00F44B8B">
                      <w:pPr>
                        <w:pStyle w:val="NoSpacing"/>
                        <w:rPr>
                          <w:sz w:val="19"/>
                          <w:szCs w:val="19"/>
                        </w:rPr>
                      </w:pPr>
                      <w:proofErr w:type="gramStart"/>
                      <w:r w:rsidRPr="00646DCD">
                        <w:rPr>
                          <w:b/>
                          <w:sz w:val="19"/>
                          <w:szCs w:val="19"/>
                        </w:rPr>
                        <w:t>Classification key</w:t>
                      </w:r>
                      <w:r w:rsidRPr="00646DCD">
                        <w:rPr>
                          <w:sz w:val="19"/>
                          <w:szCs w:val="19"/>
                        </w:rPr>
                        <w:t xml:space="preserve"> - </w:t>
                      </w:r>
                      <w:r w:rsidRPr="00646DCD">
                        <w:rPr>
                          <w:i/>
                          <w:sz w:val="19"/>
                          <w:szCs w:val="19"/>
                        </w:rPr>
                        <w:t>a set of questions about the characteristics of living things.</w:t>
                      </w:r>
                      <w:proofErr w:type="gramEnd"/>
                    </w:p>
                    <w:p w:rsidR="00F44B8B" w:rsidRPr="00646DCD" w:rsidRDefault="00F44B8B" w:rsidP="007656B3">
                      <w:pPr>
                        <w:numPr>
                          <w:ilvl w:val="0"/>
                          <w:numId w:val="3"/>
                        </w:numPr>
                        <w:spacing w:after="0" w:line="240" w:lineRule="auto"/>
                        <w:ind w:left="0"/>
                        <w:rPr>
                          <w:b/>
                          <w:sz w:val="19"/>
                          <w:szCs w:val="19"/>
                        </w:rPr>
                      </w:pPr>
                      <w:r w:rsidRPr="00646DCD">
                        <w:rPr>
                          <w:b/>
                          <w:sz w:val="19"/>
                          <w:szCs w:val="19"/>
                        </w:rPr>
                        <w:t xml:space="preserve">Environment </w:t>
                      </w:r>
                      <w:r w:rsidR="00054E3C" w:rsidRPr="00646DCD">
                        <w:rPr>
                          <w:b/>
                          <w:sz w:val="19"/>
                          <w:szCs w:val="19"/>
                        </w:rPr>
                        <w:t xml:space="preserve">- </w:t>
                      </w:r>
                      <w:r w:rsidR="00054E3C" w:rsidRPr="00646DCD">
                        <w:rPr>
                          <w:rFonts w:eastAsia="Times New Roman" w:cstheme="minorHAnsi"/>
                          <w:i/>
                          <w:sz w:val="19"/>
                          <w:szCs w:val="19"/>
                          <w:lang w:eastAsia="en-GB"/>
                        </w:rPr>
                        <w:t>the surroundings or conditions in which a person, animal, or plant lives or operates</w:t>
                      </w:r>
                      <w:r w:rsidR="00054E3C" w:rsidRPr="00646DCD">
                        <w:rPr>
                          <w:rFonts w:ascii="Arial" w:eastAsia="Times New Roman" w:hAnsi="Arial" w:cs="Arial"/>
                          <w:i/>
                          <w:sz w:val="19"/>
                          <w:szCs w:val="19"/>
                          <w:lang w:eastAsia="en-GB"/>
                        </w:rPr>
                        <w:t>.</w:t>
                      </w:r>
                    </w:p>
                    <w:p w:rsidR="00F44B8B" w:rsidRDefault="00054E3C" w:rsidP="00F44B8B">
                      <w:pPr>
                        <w:pStyle w:val="NoSpacing"/>
                        <w:rPr>
                          <w:i/>
                          <w:sz w:val="19"/>
                          <w:szCs w:val="19"/>
                        </w:rPr>
                      </w:pPr>
                      <w:r w:rsidRPr="00646DCD">
                        <w:rPr>
                          <w:b/>
                          <w:sz w:val="19"/>
                          <w:szCs w:val="19"/>
                        </w:rPr>
                        <w:t>Habitat -</w:t>
                      </w:r>
                      <w:r w:rsidR="00F44B8B" w:rsidRPr="00646DCD">
                        <w:rPr>
                          <w:b/>
                          <w:sz w:val="19"/>
                          <w:szCs w:val="19"/>
                        </w:rPr>
                        <w:t xml:space="preserve"> </w:t>
                      </w:r>
                      <w:r w:rsidRPr="00646DCD">
                        <w:rPr>
                          <w:i/>
                          <w:sz w:val="19"/>
                          <w:szCs w:val="19"/>
                        </w:rPr>
                        <w:t>the natural home or environment of an animal, plant, or other organism.</w:t>
                      </w:r>
                    </w:p>
                    <w:p w:rsidR="00646DCD" w:rsidRPr="00646DCD" w:rsidRDefault="00646DCD" w:rsidP="00F44B8B">
                      <w:pPr>
                        <w:pStyle w:val="NoSpacing"/>
                        <w:rPr>
                          <w:b/>
                          <w:sz w:val="19"/>
                          <w:szCs w:val="19"/>
                        </w:rPr>
                      </w:pPr>
                      <w:r w:rsidRPr="00646DCD">
                        <w:rPr>
                          <w:b/>
                          <w:sz w:val="19"/>
                          <w:szCs w:val="19"/>
                        </w:rPr>
                        <w:t>Vertebrates</w:t>
                      </w:r>
                      <w:r>
                        <w:rPr>
                          <w:b/>
                          <w:sz w:val="19"/>
                          <w:szCs w:val="19"/>
                        </w:rPr>
                        <w:t xml:space="preserve"> - </w:t>
                      </w:r>
                      <w:r w:rsidRPr="00646DCD">
                        <w:rPr>
                          <w:sz w:val="19"/>
                          <w:szCs w:val="19"/>
                        </w:rPr>
                        <w:t>ani</w:t>
                      </w:r>
                      <w:r>
                        <w:rPr>
                          <w:sz w:val="19"/>
                          <w:szCs w:val="19"/>
                        </w:rPr>
                        <w:t>mals that have a backbone or spi</w:t>
                      </w:r>
                      <w:r w:rsidRPr="00646DCD">
                        <w:rPr>
                          <w:sz w:val="19"/>
                          <w:szCs w:val="19"/>
                        </w:rPr>
                        <w:t>nal column</w:t>
                      </w:r>
                    </w:p>
                    <w:p w:rsidR="003226A1" w:rsidRDefault="00F44B8B" w:rsidP="00F44B8B">
                      <w:pPr>
                        <w:pStyle w:val="NoSpacing"/>
                        <w:rPr>
                          <w:sz w:val="19"/>
                          <w:szCs w:val="19"/>
                        </w:rPr>
                      </w:pPr>
                      <w:r w:rsidRPr="00054E3C">
                        <w:rPr>
                          <w:b/>
                          <w:color w:val="595959" w:themeColor="text1" w:themeTint="A6"/>
                          <w:sz w:val="20"/>
                          <w:szCs w:val="17"/>
                        </w:rPr>
                        <w:t xml:space="preserve"> </w:t>
                      </w:r>
                      <w:r w:rsidR="003226A1">
                        <w:rPr>
                          <w:b/>
                          <w:sz w:val="19"/>
                          <w:szCs w:val="19"/>
                        </w:rPr>
                        <w:t>Inve</w:t>
                      </w:r>
                      <w:r w:rsidR="003226A1" w:rsidRPr="00646DCD">
                        <w:rPr>
                          <w:b/>
                          <w:sz w:val="19"/>
                          <w:szCs w:val="19"/>
                        </w:rPr>
                        <w:t>rtebrates</w:t>
                      </w:r>
                      <w:r w:rsidR="003226A1">
                        <w:rPr>
                          <w:b/>
                          <w:sz w:val="19"/>
                          <w:szCs w:val="19"/>
                        </w:rPr>
                        <w:t xml:space="preserve"> – </w:t>
                      </w:r>
                      <w:r w:rsidR="003226A1" w:rsidRPr="003226A1">
                        <w:rPr>
                          <w:sz w:val="19"/>
                          <w:szCs w:val="19"/>
                        </w:rPr>
                        <w:t>animals without a backbone or skeleton</w:t>
                      </w:r>
                    </w:p>
                    <w:p w:rsidR="003226A1" w:rsidRDefault="003226A1" w:rsidP="00F44B8B">
                      <w:pPr>
                        <w:pStyle w:val="NoSpacing"/>
                        <w:rPr>
                          <w:sz w:val="19"/>
                          <w:szCs w:val="19"/>
                        </w:rPr>
                      </w:pPr>
                    </w:p>
                    <w:p w:rsidR="003226A1" w:rsidRPr="003226A1" w:rsidRDefault="003226A1" w:rsidP="00F44B8B">
                      <w:pPr>
                        <w:pStyle w:val="NoSpacing"/>
                        <w:rPr>
                          <w:b/>
                          <w:sz w:val="19"/>
                          <w:szCs w:val="19"/>
                          <w:u w:val="single"/>
                        </w:rPr>
                      </w:pPr>
                      <w:r w:rsidRPr="003226A1">
                        <w:rPr>
                          <w:b/>
                          <w:sz w:val="19"/>
                          <w:szCs w:val="19"/>
                          <w:u w:val="single"/>
                        </w:rPr>
                        <w:t>Basic</w:t>
                      </w:r>
                    </w:p>
                    <w:p w:rsidR="003226A1" w:rsidRDefault="003226A1" w:rsidP="00F44B8B">
                      <w:pPr>
                        <w:pStyle w:val="NoSpacing"/>
                        <w:rPr>
                          <w:sz w:val="19"/>
                          <w:szCs w:val="19"/>
                        </w:rPr>
                      </w:pPr>
                      <w:r>
                        <w:rPr>
                          <w:sz w:val="19"/>
                          <w:szCs w:val="19"/>
                        </w:rPr>
                        <w:t xml:space="preserve">Living things </w:t>
                      </w:r>
                    </w:p>
                    <w:p w:rsidR="003226A1" w:rsidRDefault="003226A1" w:rsidP="00F44B8B">
                      <w:pPr>
                        <w:pStyle w:val="NoSpacing"/>
                        <w:rPr>
                          <w:sz w:val="19"/>
                          <w:szCs w:val="19"/>
                        </w:rPr>
                      </w:pPr>
                      <w:r>
                        <w:rPr>
                          <w:sz w:val="19"/>
                          <w:szCs w:val="19"/>
                        </w:rPr>
                        <w:t>Grouping</w:t>
                      </w:r>
                    </w:p>
                    <w:p w:rsidR="003226A1" w:rsidRDefault="003226A1" w:rsidP="00F44B8B">
                      <w:pPr>
                        <w:pStyle w:val="NoSpacing"/>
                        <w:rPr>
                          <w:sz w:val="19"/>
                          <w:szCs w:val="19"/>
                        </w:rPr>
                      </w:pPr>
                      <w:r>
                        <w:rPr>
                          <w:sz w:val="19"/>
                          <w:szCs w:val="19"/>
                        </w:rPr>
                        <w:t>Plants</w:t>
                      </w:r>
                    </w:p>
                    <w:p w:rsidR="003226A1" w:rsidRPr="003226A1" w:rsidRDefault="003226A1" w:rsidP="00F44B8B">
                      <w:pPr>
                        <w:pStyle w:val="NoSpacing"/>
                        <w:rPr>
                          <w:rFonts w:ascii="Arial" w:hAnsi="Arial" w:cs="Arial"/>
                          <w:color w:val="545454"/>
                          <w:shd w:val="clear" w:color="auto" w:fill="FFFFFF"/>
                        </w:rPr>
                      </w:pPr>
                    </w:p>
                  </w:txbxContent>
                </v:textbox>
                <w10:wrap type="square" anchorx="page" anchory="margin"/>
              </v:roundrect>
            </w:pict>
          </mc:Fallback>
        </mc:AlternateContent>
      </w:r>
      <w:r>
        <w:rPr>
          <w:noProof/>
          <w:lang w:eastAsia="en-GB"/>
        </w:rPr>
        <w:drawing>
          <wp:anchor distT="0" distB="0" distL="114300" distR="114300" simplePos="0" relativeHeight="251661312" behindDoc="0" locked="0" layoutInCell="1" allowOverlap="1" wp14:anchorId="48634F65" wp14:editId="24E9A365">
            <wp:simplePos x="0" y="0"/>
            <wp:positionH relativeFrom="column">
              <wp:posOffset>3418840</wp:posOffset>
            </wp:positionH>
            <wp:positionV relativeFrom="paragraph">
              <wp:posOffset>4405630</wp:posOffset>
            </wp:positionV>
            <wp:extent cx="2931795" cy="1498600"/>
            <wp:effectExtent l="0" t="0" r="1905" b="63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931795" cy="1498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322E1B08" wp14:editId="2DCFC45E">
            <wp:simplePos x="0" y="0"/>
            <wp:positionH relativeFrom="column">
              <wp:posOffset>3416300</wp:posOffset>
            </wp:positionH>
            <wp:positionV relativeFrom="paragraph">
              <wp:posOffset>6826600</wp:posOffset>
            </wp:positionV>
            <wp:extent cx="2933700" cy="1445895"/>
            <wp:effectExtent l="0" t="0" r="0" b="190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t="16806"/>
                    <a:stretch/>
                  </pic:blipFill>
                  <pic:spPr bwMode="auto">
                    <a:xfrm>
                      <a:off x="0" y="0"/>
                      <a:ext cx="2933700" cy="1445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48EC">
        <w:rPr>
          <w:noProof/>
          <w:lang w:eastAsia="en-GB"/>
        </w:rPr>
        <w:drawing>
          <wp:anchor distT="0" distB="0" distL="114300" distR="114300" simplePos="0" relativeHeight="251660288" behindDoc="0" locked="0" layoutInCell="1" allowOverlap="1" wp14:anchorId="49672F97" wp14:editId="16999F4E">
            <wp:simplePos x="0" y="0"/>
            <wp:positionH relativeFrom="column">
              <wp:posOffset>3221990</wp:posOffset>
            </wp:positionH>
            <wp:positionV relativeFrom="paragraph">
              <wp:posOffset>1351280</wp:posOffset>
            </wp:positionV>
            <wp:extent cx="3242098" cy="23368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42098" cy="2336800"/>
                    </a:xfrm>
                    <a:prstGeom prst="rect">
                      <a:avLst/>
                    </a:prstGeom>
                  </pic:spPr>
                </pic:pic>
              </a:graphicData>
            </a:graphic>
            <wp14:sizeRelH relativeFrom="page">
              <wp14:pctWidth>0</wp14:pctWidth>
            </wp14:sizeRelH>
            <wp14:sizeRelV relativeFrom="page">
              <wp14:pctHeight>0</wp14:pctHeight>
            </wp14:sizeRelV>
          </wp:anchor>
        </w:drawing>
      </w:r>
      <w:r w:rsidR="00F44B8B" w:rsidRPr="003B5B45">
        <w:rPr>
          <w:noProof/>
          <w:color w:val="000000" w:themeColor="text1"/>
          <w:sz w:val="20"/>
          <w:lang w:eastAsia="en-GB"/>
        </w:rPr>
        <mc:AlternateContent>
          <mc:Choice Requires="wps">
            <w:drawing>
              <wp:anchor distT="0" distB="0" distL="114300" distR="114300" simplePos="0" relativeHeight="251615232" behindDoc="0" locked="0" layoutInCell="0" allowOverlap="1" wp14:anchorId="66A3AFBA" wp14:editId="30994EBC">
                <wp:simplePos x="0" y="0"/>
                <wp:positionH relativeFrom="page">
                  <wp:posOffset>373380</wp:posOffset>
                </wp:positionH>
                <wp:positionV relativeFrom="page">
                  <wp:posOffset>1295400</wp:posOffset>
                </wp:positionV>
                <wp:extent cx="2876550" cy="2225040"/>
                <wp:effectExtent l="0" t="0" r="19050" b="22860"/>
                <wp:wrapSquare wrapText="bothSides"/>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2225040"/>
                        </a:xfrm>
                        <a:prstGeom prst="roundRect">
                          <a:avLst>
                            <a:gd name="adj" fmla="val 16079"/>
                          </a:avLst>
                        </a:prstGeom>
                        <a:noFill/>
                        <a:ln w="25400">
                          <a:solidFill>
                            <a:srgbClr val="FF0000"/>
                          </a:solidFill>
                          <a:round/>
                          <a:headEnd/>
                          <a:tailEnd/>
                        </a:ln>
                        <a:effectLst/>
                      </wps:spPr>
                      <wps:txb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5E3E9F" w:rsidRDefault="00F44B8B" w:rsidP="005E3E9F">
                            <w:pPr>
                              <w:pStyle w:val="NoSpacing"/>
                              <w:numPr>
                                <w:ilvl w:val="0"/>
                                <w:numId w:val="2"/>
                              </w:numPr>
                              <w:rPr>
                                <w:i/>
                                <w:sz w:val="20"/>
                              </w:rPr>
                            </w:pPr>
                            <w:r>
                              <w:rPr>
                                <w:i/>
                                <w:sz w:val="20"/>
                              </w:rPr>
                              <w:t>recognise that living things can be grouped in a variety of ways</w:t>
                            </w:r>
                          </w:p>
                          <w:p w:rsidR="003B04E5" w:rsidRPr="003B04E5" w:rsidRDefault="003B04E5" w:rsidP="003B04E5">
                            <w:pPr>
                              <w:pStyle w:val="NoSpacing"/>
                              <w:ind w:left="360"/>
                              <w:rPr>
                                <w:i/>
                                <w:sz w:val="8"/>
                              </w:rPr>
                            </w:pPr>
                          </w:p>
                          <w:p w:rsidR="005E3E9F" w:rsidRDefault="00F44B8B" w:rsidP="00045AC9">
                            <w:pPr>
                              <w:pStyle w:val="NoSpacing"/>
                              <w:numPr>
                                <w:ilvl w:val="0"/>
                                <w:numId w:val="2"/>
                              </w:numPr>
                              <w:rPr>
                                <w:i/>
                                <w:sz w:val="20"/>
                              </w:rPr>
                            </w:pPr>
                            <w:r w:rsidRPr="00F44B8B">
                              <w:rPr>
                                <w:i/>
                                <w:sz w:val="20"/>
                              </w:rPr>
                              <w:t>explore and use classification keys to help group, identify and name a variety of living things in their local</w:t>
                            </w:r>
                            <w:r>
                              <w:rPr>
                                <w:i/>
                                <w:sz w:val="20"/>
                              </w:rPr>
                              <w:t xml:space="preserve"> and wider environment </w:t>
                            </w:r>
                          </w:p>
                          <w:p w:rsidR="00F44B8B" w:rsidRDefault="00F44B8B" w:rsidP="00F44B8B">
                            <w:pPr>
                              <w:pStyle w:val="NoSpacing"/>
                              <w:ind w:left="360"/>
                              <w:rPr>
                                <w:i/>
                                <w:sz w:val="20"/>
                              </w:rPr>
                            </w:pPr>
                          </w:p>
                          <w:p w:rsidR="00F44B8B" w:rsidRPr="00F44B8B" w:rsidRDefault="00F44B8B" w:rsidP="00045AC9">
                            <w:pPr>
                              <w:pStyle w:val="NoSpacing"/>
                              <w:numPr>
                                <w:ilvl w:val="0"/>
                                <w:numId w:val="2"/>
                              </w:numPr>
                              <w:rPr>
                                <w:i/>
                                <w:sz w:val="20"/>
                              </w:rPr>
                            </w:pPr>
                            <w:r>
                              <w:rPr>
                                <w:i/>
                                <w:sz w:val="20"/>
                              </w:rPr>
                              <w:t xml:space="preserve">recognise that environments can change and that this can sometimes pose dangers to living things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6A3AFBA" id="Rounded Rectangle 11" o:spid="_x0000_s1027" style="position:absolute;margin-left:29.4pt;margin-top:102pt;width:226.5pt;height:175.2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" o:allowincell="f" filled="f" strokecolor="red" strokeweight="2pt">
                <v:textbox>
                  <w:txbxContent>
                    <w:p w:rsidR="00045AC9" w:rsidRDefault="00045AC9" w:rsidP="00045AC9">
                      <w:pPr>
                        <w:pStyle w:val="NoSpacing"/>
                        <w:rPr>
                          <w:b/>
                        </w:rPr>
                      </w:pPr>
                      <w:r w:rsidRPr="008F2871">
                        <w:rPr>
                          <w:b/>
                        </w:rPr>
                        <w:t xml:space="preserve">Key </w:t>
                      </w:r>
                      <w:r w:rsidR="00BA511C">
                        <w:rPr>
                          <w:b/>
                        </w:rPr>
                        <w:t>o</w:t>
                      </w:r>
                      <w:r w:rsidRPr="008F2871">
                        <w:rPr>
                          <w:b/>
                        </w:rPr>
                        <w:t>bjectives:</w:t>
                      </w:r>
                    </w:p>
                    <w:p w:rsidR="005E3E9F" w:rsidRPr="003B04E5" w:rsidRDefault="005E3E9F" w:rsidP="00045AC9">
                      <w:pPr>
                        <w:pStyle w:val="NoSpacing"/>
                        <w:rPr>
                          <w:b/>
                          <w:sz w:val="10"/>
                        </w:rPr>
                      </w:pPr>
                    </w:p>
                    <w:p w:rsidR="005E3E9F" w:rsidRDefault="00F44B8B" w:rsidP="005E3E9F">
                      <w:pPr>
                        <w:pStyle w:val="NoSpacing"/>
                        <w:numPr>
                          <w:ilvl w:val="0"/>
                          <w:numId w:val="2"/>
                        </w:numPr>
                        <w:rPr>
                          <w:i/>
                          <w:sz w:val="20"/>
                        </w:rPr>
                      </w:pPr>
                      <w:r>
                        <w:rPr>
                          <w:i/>
                          <w:sz w:val="20"/>
                        </w:rPr>
                        <w:t>recognise that living things can be grouped in a variety of ways</w:t>
                      </w:r>
                    </w:p>
                    <w:p w:rsidR="003B04E5" w:rsidRPr="003B04E5" w:rsidRDefault="003B04E5" w:rsidP="003B04E5">
                      <w:pPr>
                        <w:pStyle w:val="NoSpacing"/>
                        <w:ind w:left="360"/>
                        <w:rPr>
                          <w:i/>
                          <w:sz w:val="8"/>
                        </w:rPr>
                      </w:pPr>
                    </w:p>
                    <w:p w:rsidR="005E3E9F" w:rsidRDefault="00F44B8B" w:rsidP="00045AC9">
                      <w:pPr>
                        <w:pStyle w:val="NoSpacing"/>
                        <w:numPr>
                          <w:ilvl w:val="0"/>
                          <w:numId w:val="2"/>
                        </w:numPr>
                        <w:rPr>
                          <w:i/>
                          <w:sz w:val="20"/>
                        </w:rPr>
                      </w:pPr>
                      <w:r w:rsidRPr="00F44B8B">
                        <w:rPr>
                          <w:i/>
                          <w:sz w:val="20"/>
                        </w:rPr>
                        <w:t>explore and use classification keys to help group, identify and name a variety of living things in their local</w:t>
                      </w:r>
                      <w:r>
                        <w:rPr>
                          <w:i/>
                          <w:sz w:val="20"/>
                        </w:rPr>
                        <w:t xml:space="preserve"> and wider environment </w:t>
                      </w:r>
                    </w:p>
                    <w:p w:rsidR="00F44B8B" w:rsidRDefault="00F44B8B" w:rsidP="00F44B8B">
                      <w:pPr>
                        <w:pStyle w:val="NoSpacing"/>
                        <w:ind w:left="360"/>
                        <w:rPr>
                          <w:i/>
                          <w:sz w:val="20"/>
                        </w:rPr>
                      </w:pPr>
                    </w:p>
                    <w:p w:rsidR="00F44B8B" w:rsidRPr="00F44B8B" w:rsidRDefault="00F44B8B" w:rsidP="00045AC9">
                      <w:pPr>
                        <w:pStyle w:val="NoSpacing"/>
                        <w:numPr>
                          <w:ilvl w:val="0"/>
                          <w:numId w:val="2"/>
                        </w:numPr>
                        <w:rPr>
                          <w:i/>
                          <w:sz w:val="20"/>
                        </w:rPr>
                      </w:pPr>
                      <w:r>
                        <w:rPr>
                          <w:i/>
                          <w:sz w:val="20"/>
                        </w:rPr>
                        <w:t xml:space="preserve">recognise that environments can change and that this can sometimes pose dangers to living things </w:t>
                      </w:r>
                    </w:p>
                  </w:txbxContent>
                </v:textbox>
                <w10:wrap type="square" anchorx="page" anchory="page"/>
              </v:roundrect>
            </w:pict>
          </mc:Fallback>
        </mc:AlternateContent>
      </w:r>
      <w:r w:rsidR="009D5FC8" w:rsidRPr="003B5B45">
        <w:rPr>
          <w:noProof/>
          <w:color w:val="000000" w:themeColor="text1"/>
          <w:sz w:val="20"/>
          <w:lang w:eastAsia="en-GB"/>
        </w:rPr>
        <mc:AlternateContent>
          <mc:Choice Requires="wps">
            <w:drawing>
              <wp:anchor distT="0" distB="0" distL="114300" distR="114300" simplePos="0" relativeHeight="251640832" behindDoc="0" locked="0" layoutInCell="0" allowOverlap="1" wp14:anchorId="046E45D0" wp14:editId="1578E2EE">
                <wp:simplePos x="0" y="0"/>
                <wp:positionH relativeFrom="page">
                  <wp:posOffset>3409950</wp:posOffset>
                </wp:positionH>
                <wp:positionV relativeFrom="margin">
                  <wp:posOffset>438150</wp:posOffset>
                </wp:positionV>
                <wp:extent cx="3762375" cy="8997950"/>
                <wp:effectExtent l="0" t="0" r="28575" b="12700"/>
                <wp:wrapSquare wrapText="bothSides"/>
                <wp:docPr id="16" name="Rounded 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2375" cy="8997950"/>
                        </a:xfrm>
                        <a:prstGeom prst="roundRect">
                          <a:avLst>
                            <a:gd name="adj" fmla="val 16079"/>
                          </a:avLst>
                        </a:prstGeom>
                        <a:noFill/>
                        <a:ln w="25400">
                          <a:solidFill>
                            <a:schemeClr val="accent6">
                              <a:lumMod val="75000"/>
                            </a:schemeClr>
                          </a:solidFill>
                          <a:round/>
                          <a:headEnd/>
                          <a:tailEnd/>
                        </a:ln>
                        <a:effectLst/>
                      </wps:spPr>
                      <wps:txbx>
                        <w:txbxContent>
                          <w:p w:rsidR="00C2140B" w:rsidRPr="005E3E9F" w:rsidRDefault="00BC7246" w:rsidP="005E3E9F">
                            <w:pPr>
                              <w:pStyle w:val="NoSpacing"/>
                              <w:ind w:hanging="90"/>
                              <w:rPr>
                                <w:b/>
                              </w:rPr>
                            </w:pPr>
                            <w:r>
                              <w:rPr>
                                <w:b/>
                              </w:rPr>
                              <w:t>S</w:t>
                            </w:r>
                            <w:r w:rsidR="005E3E9F">
                              <w:rPr>
                                <w:b/>
                              </w:rPr>
                              <w:t>cientific knowledge</w:t>
                            </w:r>
                          </w:p>
                          <w:p w:rsidR="00BA511C" w:rsidRDefault="00BA511C" w:rsidP="00C2140B">
                            <w:pPr>
                              <w:pStyle w:val="NoSpacing"/>
                              <w:rPr>
                                <w:sz w:val="20"/>
                              </w:rPr>
                            </w:pPr>
                          </w:p>
                          <w:p w:rsidR="00F44B8B" w:rsidRDefault="00F44B8B" w:rsidP="00F44B8B">
                            <w:pPr>
                              <w:pStyle w:val="NoSpacing"/>
                              <w:rPr>
                                <w:sz w:val="20"/>
                              </w:rPr>
                            </w:pPr>
                            <w:r>
                              <w:rPr>
                                <w:sz w:val="20"/>
                              </w:rPr>
                              <w:t>R</w:t>
                            </w:r>
                            <w:r w:rsidRPr="00F44B8B">
                              <w:rPr>
                                <w:sz w:val="20"/>
                              </w:rPr>
                              <w:t>ecognise that living things can be grouped in a variety of ways</w:t>
                            </w:r>
                            <w:r>
                              <w:rPr>
                                <w:sz w:val="20"/>
                              </w:rPr>
                              <w:t xml:space="preserve">. </w:t>
                            </w:r>
                          </w:p>
                          <w:p w:rsidR="00F44B8B" w:rsidRDefault="00F44B8B" w:rsidP="00F44B8B">
                            <w:pPr>
                              <w:pStyle w:val="NoSpacing"/>
                              <w:rPr>
                                <w:sz w:val="20"/>
                              </w:rPr>
                            </w:pPr>
                          </w:p>
                          <w:p w:rsidR="00F44B8B" w:rsidRPr="00F44B8B" w:rsidRDefault="00F44B8B" w:rsidP="00F44B8B">
                            <w:pPr>
                              <w:pStyle w:val="NoSpacing"/>
                              <w:rPr>
                                <w:sz w:val="20"/>
                              </w:rPr>
                            </w:pPr>
                          </w:p>
                          <w:p w:rsidR="005E3E9F" w:rsidRPr="009D5FC8" w:rsidRDefault="005E3E9F" w:rsidP="00C2140B">
                            <w:pPr>
                              <w:pStyle w:val="NoSpacing"/>
                              <w:rPr>
                                <w:sz w:val="18"/>
                              </w:rPr>
                            </w:pPr>
                          </w:p>
                          <w:p w:rsidR="00BA7D16" w:rsidRPr="009D5FC8" w:rsidRDefault="00BA7D16" w:rsidP="00BA7D16">
                            <w:pPr>
                              <w:pStyle w:val="NoSpacing"/>
                              <w:ind w:left="360"/>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3B04E5" w:rsidRPr="009D5FC8" w:rsidRDefault="003B04E5" w:rsidP="003B04E5">
                            <w:pPr>
                              <w:pStyle w:val="NoSpacing"/>
                              <w:rPr>
                                <w:sz w:val="20"/>
                              </w:rPr>
                            </w:pPr>
                          </w:p>
                          <w:p w:rsidR="009D5FC8" w:rsidRDefault="009D5FC8" w:rsidP="003B04E5">
                            <w:pPr>
                              <w:pStyle w:val="NoSpacing"/>
                              <w:ind w:left="-142" w:right="-212"/>
                              <w:rPr>
                                <w:sz w:val="20"/>
                              </w:rPr>
                            </w:pPr>
                          </w:p>
                          <w:p w:rsidR="009D5FC8" w:rsidRDefault="009D5FC8" w:rsidP="003B04E5">
                            <w:pPr>
                              <w:pStyle w:val="NoSpacing"/>
                              <w:ind w:left="-142" w:right="-212"/>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046E45D0" id="Rounded Rectangle 16" o:spid="_x0000_s1028" style="position:absolute;margin-left:268.5pt;margin-top:34.5pt;width:296.25pt;height:70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" o:allowincell="f" filled="f" strokecolor="#538135 [2409]" strokeweight="2pt">
                <v:textbox>
                  <w:txbxContent>
                    <w:p w:rsidR="00C2140B" w:rsidRPr="005E3E9F" w:rsidRDefault="00BC7246" w:rsidP="005E3E9F">
                      <w:pPr>
                        <w:pStyle w:val="NoSpacing"/>
                        <w:ind w:hanging="90"/>
                        <w:rPr>
                          <w:b/>
                        </w:rPr>
                      </w:pPr>
                      <w:r>
                        <w:rPr>
                          <w:b/>
                        </w:rPr>
                        <w:t>S</w:t>
                      </w:r>
                      <w:r w:rsidR="005E3E9F">
                        <w:rPr>
                          <w:b/>
                        </w:rPr>
                        <w:t>cientific knowledge</w:t>
                      </w:r>
                    </w:p>
                    <w:p w:rsidR="00BA511C" w:rsidRDefault="00BA511C" w:rsidP="00C2140B">
                      <w:pPr>
                        <w:pStyle w:val="NoSpacing"/>
                        <w:rPr>
                          <w:sz w:val="20"/>
                        </w:rPr>
                      </w:pPr>
                    </w:p>
                    <w:p w:rsidR="00F44B8B" w:rsidRDefault="00F44B8B" w:rsidP="00F44B8B">
                      <w:pPr>
                        <w:pStyle w:val="NoSpacing"/>
                        <w:rPr>
                          <w:sz w:val="20"/>
                        </w:rPr>
                      </w:pPr>
                      <w:r>
                        <w:rPr>
                          <w:sz w:val="20"/>
                        </w:rPr>
                        <w:t>R</w:t>
                      </w:r>
                      <w:r w:rsidRPr="00F44B8B">
                        <w:rPr>
                          <w:sz w:val="20"/>
                        </w:rPr>
                        <w:t>ecognise that living things can be grouped in a variety of ways</w:t>
                      </w:r>
                      <w:r>
                        <w:rPr>
                          <w:sz w:val="20"/>
                        </w:rPr>
                        <w:t xml:space="preserve">. </w:t>
                      </w:r>
                    </w:p>
                    <w:p w:rsidR="00F44B8B" w:rsidRDefault="00F44B8B" w:rsidP="00F44B8B">
                      <w:pPr>
                        <w:pStyle w:val="NoSpacing"/>
                        <w:rPr>
                          <w:sz w:val="20"/>
                        </w:rPr>
                      </w:pPr>
                    </w:p>
                    <w:p w:rsidR="00F44B8B" w:rsidRPr="00F44B8B" w:rsidRDefault="00F44B8B" w:rsidP="00F44B8B">
                      <w:pPr>
                        <w:pStyle w:val="NoSpacing"/>
                        <w:rPr>
                          <w:sz w:val="20"/>
                        </w:rPr>
                      </w:pPr>
                    </w:p>
                    <w:p w:rsidR="005E3E9F" w:rsidRPr="009D5FC8" w:rsidRDefault="005E3E9F" w:rsidP="00C2140B">
                      <w:pPr>
                        <w:pStyle w:val="NoSpacing"/>
                        <w:rPr>
                          <w:sz w:val="18"/>
                        </w:rPr>
                      </w:pPr>
                    </w:p>
                    <w:p w:rsidR="00BA7D16" w:rsidRPr="009D5FC8" w:rsidRDefault="00BA7D16" w:rsidP="00BA7D16">
                      <w:pPr>
                        <w:pStyle w:val="NoSpacing"/>
                        <w:ind w:left="360"/>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BA7D16" w:rsidRPr="009D5FC8" w:rsidRDefault="00BA7D16" w:rsidP="00BA7D16">
                      <w:pPr>
                        <w:pStyle w:val="NoSpacing"/>
                        <w:rPr>
                          <w:sz w:val="20"/>
                        </w:rPr>
                      </w:pPr>
                    </w:p>
                    <w:p w:rsidR="003B04E5" w:rsidRPr="009D5FC8" w:rsidRDefault="003B04E5" w:rsidP="003B04E5">
                      <w:pPr>
                        <w:pStyle w:val="NoSpacing"/>
                        <w:rPr>
                          <w:sz w:val="20"/>
                        </w:rPr>
                      </w:pPr>
                    </w:p>
                    <w:p w:rsidR="009D5FC8" w:rsidRDefault="009D5FC8" w:rsidP="003B04E5">
                      <w:pPr>
                        <w:pStyle w:val="NoSpacing"/>
                        <w:ind w:left="-142" w:right="-212"/>
                        <w:rPr>
                          <w:sz w:val="20"/>
                        </w:rPr>
                      </w:pPr>
                    </w:p>
                    <w:p w:rsidR="009D5FC8" w:rsidRDefault="009D5FC8" w:rsidP="003B04E5">
                      <w:pPr>
                        <w:pStyle w:val="NoSpacing"/>
                        <w:ind w:left="-142" w:right="-212"/>
                        <w:rPr>
                          <w:sz w:val="20"/>
                        </w:rPr>
                      </w:pPr>
                    </w:p>
                  </w:txbxContent>
                </v:textbox>
                <w10:wrap type="square" anchorx="page" anchory="margin"/>
              </v:roundrect>
            </w:pict>
          </mc:Fallback>
        </mc:AlternateContent>
      </w:r>
      <w:r w:rsidR="00045AC9" w:rsidRPr="00045AC9">
        <w:rPr>
          <w:sz w:val="24"/>
        </w:rPr>
        <w:t xml:space="preserve">Knowledge Organiser: </w:t>
      </w:r>
      <w:r w:rsidR="00045AC9" w:rsidRPr="00045AC9">
        <w:rPr>
          <w:b/>
          <w:sz w:val="24"/>
        </w:rPr>
        <w:t>Science –</w:t>
      </w:r>
      <w:r w:rsidR="00BC7246">
        <w:rPr>
          <w:b/>
          <w:sz w:val="24"/>
        </w:rPr>
        <w:t xml:space="preserve"> </w:t>
      </w:r>
      <w:r>
        <w:rPr>
          <w:b/>
          <w:sz w:val="24"/>
        </w:rPr>
        <w:t>Living things and their habitats</w:t>
      </w:r>
      <w:r w:rsidR="005648EC" w:rsidRPr="005648EC">
        <w:rPr>
          <w:noProof/>
          <w:lang w:eastAsia="en-GB"/>
        </w:rPr>
        <w:t xml:space="preserve"> </w:t>
      </w:r>
      <w:r w:rsidR="00644334">
        <w:rPr>
          <w:b/>
          <w:sz w:val="24"/>
        </w:rPr>
        <w:tab/>
      </w:r>
      <w:r w:rsidR="00644334">
        <w:rPr>
          <w:b/>
          <w:sz w:val="24"/>
        </w:rPr>
        <w:tab/>
      </w:r>
      <w:r w:rsidR="00644334">
        <w:rPr>
          <w:b/>
          <w:sz w:val="24"/>
        </w:rPr>
        <w:tab/>
      </w:r>
      <w:r w:rsidR="00D61A12">
        <w:rPr>
          <w:b/>
          <w:sz w:val="24"/>
        </w:rPr>
        <w:t xml:space="preserve"> </w:t>
      </w:r>
    </w:p>
    <w:p w:rsidR="00BA511C" w:rsidRPr="009D5FC8" w:rsidRDefault="006B594A">
      <w:pPr>
        <w:rPr>
          <w:b/>
          <w:sz w:val="24"/>
        </w:rPr>
      </w:pPr>
      <w:r w:rsidRPr="00BC7246">
        <w:rPr>
          <w:noProof/>
          <w:color w:val="000000" w:themeColor="text1"/>
          <w:sz w:val="20"/>
          <w:lang w:eastAsia="en-GB"/>
        </w:rPr>
        <w:lastRenderedPageBreak/>
        <mc:AlternateContent>
          <mc:Choice Requires="wps">
            <w:drawing>
              <wp:anchor distT="0" distB="0" distL="114300" distR="114300" simplePos="0" relativeHeight="251655168" behindDoc="0" locked="0" layoutInCell="0" allowOverlap="1" wp14:anchorId="238D6FDE" wp14:editId="04096C9F">
                <wp:simplePos x="0" y="0"/>
                <wp:positionH relativeFrom="margin">
                  <wp:posOffset>76200</wp:posOffset>
                </wp:positionH>
                <wp:positionV relativeFrom="page">
                  <wp:posOffset>7639050</wp:posOffset>
                </wp:positionV>
                <wp:extent cx="6546850" cy="1377950"/>
                <wp:effectExtent l="0" t="0" r="25400" b="12700"/>
                <wp:wrapSquare wrapText="bothSides"/>
                <wp:docPr id="8"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0" cy="1377950"/>
                        </a:xfrm>
                        <a:prstGeom prst="roundRect">
                          <a:avLst>
                            <a:gd name="adj" fmla="val 16079"/>
                          </a:avLst>
                        </a:prstGeom>
                        <a:noFill/>
                        <a:ln w="25400">
                          <a:solidFill>
                            <a:srgbClr val="FFC000">
                              <a:lumMod val="75000"/>
                            </a:srgbClr>
                          </a:solidFill>
                          <a:round/>
                          <a:headEnd/>
                          <a:tailEnd/>
                        </a:ln>
                        <a:effectLst/>
                      </wps:spPr>
                      <wps:txbx>
                        <w:txbxContent>
                          <w:p w:rsidR="00DF5ECC" w:rsidRDefault="00DF5ECC" w:rsidP="00D56CA6">
                            <w:pPr>
                              <w:pStyle w:val="NoSpacing"/>
                              <w:rPr>
                                <w:b/>
                              </w:rPr>
                            </w:pPr>
                            <w:r>
                              <w:rPr>
                                <w:b/>
                              </w:rPr>
                              <w:t>Famous people/jobs:</w:t>
                            </w:r>
                          </w:p>
                          <w:p w:rsidR="00DF5ECC" w:rsidRDefault="00DF5ECC" w:rsidP="00D56CA6">
                            <w:pPr>
                              <w:pStyle w:val="NoSpacing"/>
                              <w:rPr>
                                <w:b/>
                              </w:rPr>
                            </w:pPr>
                          </w:p>
                          <w:p w:rsidR="00DF5ECC" w:rsidRPr="006B594A" w:rsidRDefault="006B594A" w:rsidP="00DF5ECC">
                            <w:pPr>
                              <w:pStyle w:val="NoSpacing"/>
                              <w:ind w:hanging="90"/>
                              <w:rPr>
                                <w:i/>
                                <w:sz w:val="20"/>
                              </w:rPr>
                            </w:pPr>
                            <w:r>
                              <w:rPr>
                                <w:sz w:val="20"/>
                              </w:rPr>
                              <w:t xml:space="preserve">Environmental Health Officer: </w:t>
                            </w:r>
                            <w:r w:rsidRPr="006B594A">
                              <w:rPr>
                                <w:i/>
                                <w:sz w:val="20"/>
                              </w:rPr>
                              <w:t>They are responsible for investigating incidents that affect health such as pollution, accidents at work, noise control, toxic contamination, pest infestations, food poisoning and waste management. They work with government agencies, individuals, businesses and specialists. A large amount of time is spent away from the office visiting properties such as farms, shops, food outlets, private/public accommodation, commercial premises, manufacturers and industrial organisations.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38D6FDE" id="Rounded Rectangle 8" o:spid="_x0000_s1029" style="position:absolute;margin-left:6pt;margin-top:601.5pt;width:515.5pt;height:10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" o:allowincell="f" filled="f" strokecolor="#bf9000" strokeweight="2pt">
                <v:textbox>
                  <w:txbxContent>
                    <w:p w:rsidR="00DF5ECC" w:rsidRDefault="00DF5ECC" w:rsidP="00D56CA6">
                      <w:pPr>
                        <w:pStyle w:val="NoSpacing"/>
                        <w:rPr>
                          <w:b/>
                        </w:rPr>
                      </w:pPr>
                      <w:r>
                        <w:rPr>
                          <w:b/>
                        </w:rPr>
                        <w:t>Famous people/jobs:</w:t>
                      </w:r>
                    </w:p>
                    <w:p w:rsidR="00DF5ECC" w:rsidRDefault="00DF5ECC" w:rsidP="00D56CA6">
                      <w:pPr>
                        <w:pStyle w:val="NoSpacing"/>
                        <w:rPr>
                          <w:b/>
                        </w:rPr>
                      </w:pPr>
                    </w:p>
                    <w:p w:rsidR="00DF5ECC" w:rsidRPr="006B594A" w:rsidRDefault="006B594A" w:rsidP="00DF5ECC">
                      <w:pPr>
                        <w:pStyle w:val="NoSpacing"/>
                        <w:ind w:hanging="90"/>
                        <w:rPr>
                          <w:i/>
                          <w:sz w:val="20"/>
                        </w:rPr>
                      </w:pPr>
                      <w:r>
                        <w:rPr>
                          <w:sz w:val="20"/>
                        </w:rPr>
                        <w:t xml:space="preserve">Environmental Health Officer: </w:t>
                      </w:r>
                      <w:r w:rsidRPr="006B594A">
                        <w:rPr>
                          <w:i/>
                          <w:sz w:val="20"/>
                        </w:rPr>
                        <w:t>They are responsible for investigating incidents that affect health such as pollution, accidents at work, noise control, toxic contamination, pest infestations, food poisoning and waste management. They work with government agencies, individuals, businesses and specialists. A large amount of time is spent away from the office visiting properties such as farms, shops, food outlets, private/public accommodation, commercial premises, manufacturers and industrial organisations.</w:t>
                      </w:r>
                    </w:p>
                  </w:txbxContent>
                </v:textbox>
                <w10:wrap type="square" anchorx="margin" anchory="page"/>
              </v:roundrect>
            </w:pict>
          </mc:Fallback>
        </mc:AlternateContent>
      </w:r>
      <w:r w:rsidRPr="003B5B45">
        <w:rPr>
          <w:noProof/>
          <w:color w:val="000000" w:themeColor="text1"/>
          <w:sz w:val="20"/>
          <w:lang w:eastAsia="en-GB"/>
        </w:rPr>
        <mc:AlternateContent>
          <mc:Choice Requires="wps">
            <w:drawing>
              <wp:anchor distT="0" distB="0" distL="114300" distR="114300" simplePos="0" relativeHeight="251653120" behindDoc="0" locked="0" layoutInCell="0" allowOverlap="1" wp14:anchorId="5E46C61E" wp14:editId="5C2B465D">
                <wp:simplePos x="0" y="0"/>
                <wp:positionH relativeFrom="margin">
                  <wp:posOffset>19050</wp:posOffset>
                </wp:positionH>
                <wp:positionV relativeFrom="margin">
                  <wp:posOffset>136525</wp:posOffset>
                </wp:positionV>
                <wp:extent cx="6546850" cy="6616700"/>
                <wp:effectExtent l="0" t="0" r="25400" b="12700"/>
                <wp:wrapSquare wrapText="bothSides"/>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850" cy="6616700"/>
                        </a:xfrm>
                        <a:prstGeom prst="roundRect">
                          <a:avLst>
                            <a:gd name="adj" fmla="val 16079"/>
                          </a:avLst>
                        </a:prstGeom>
                        <a:noFill/>
                        <a:ln w="25400">
                          <a:solidFill>
                            <a:srgbClr val="70AD47">
                              <a:lumMod val="75000"/>
                            </a:srgbClr>
                          </a:solidFill>
                          <a:round/>
                          <a:headEnd/>
                          <a:tailEnd/>
                        </a:ln>
                        <a:effectLst/>
                      </wps:spPr>
                      <wps:txbx>
                        <w:txbxContent>
                          <w:p w:rsidR="005E3E9F" w:rsidRPr="005E3E9F" w:rsidRDefault="005E3E9F" w:rsidP="005E3E9F">
                            <w:pPr>
                              <w:pStyle w:val="NoSpacing"/>
                              <w:ind w:hanging="90"/>
                              <w:rPr>
                                <w:b/>
                              </w:rPr>
                            </w:pPr>
                            <w:r>
                              <w:rPr>
                                <w:b/>
                              </w:rPr>
                              <w:t>Scientific knowledge</w:t>
                            </w:r>
                          </w:p>
                          <w:p w:rsidR="005E3E9F" w:rsidRDefault="005E3E9F" w:rsidP="005E3E9F">
                            <w:pPr>
                              <w:pStyle w:val="NoSpacing"/>
                              <w:rPr>
                                <w:sz w:val="20"/>
                              </w:rPr>
                            </w:pPr>
                          </w:p>
                          <w:p w:rsidR="003B04E5" w:rsidRDefault="003B04E5" w:rsidP="005E3E9F">
                            <w:pPr>
                              <w:pStyle w:val="NoSpacing"/>
                              <w:rPr>
                                <w:sz w:val="20"/>
                              </w:rPr>
                            </w:pPr>
                          </w:p>
                          <w:p w:rsidR="005648EC" w:rsidRPr="005648EC" w:rsidRDefault="005648EC" w:rsidP="005648EC">
                            <w:pPr>
                              <w:pStyle w:val="NoSpacing"/>
                              <w:rPr>
                                <w:sz w:val="20"/>
                              </w:rPr>
                            </w:pPr>
                            <w:r w:rsidRPr="005648EC">
                              <w:rPr>
                                <w:sz w:val="20"/>
                              </w:rPr>
                              <w:t xml:space="preserve">Explore and use classification keys to help group, identify and name a variety of living things in their local and wider environment </w:t>
                            </w:r>
                          </w:p>
                          <w:p w:rsidR="00B2052D" w:rsidRDefault="00B2052D"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Pr="008F2871" w:rsidRDefault="005648EC" w:rsidP="005648EC">
                            <w:pPr>
                              <w:pStyle w:val="NoSpacing"/>
                              <w:rPr>
                                <w:sz w:val="20"/>
                              </w:rPr>
                            </w:pPr>
                            <w:r>
                              <w:rPr>
                                <w:sz w:val="20"/>
                              </w:rPr>
                              <w:t xml:space="preserve"> R</w:t>
                            </w:r>
                            <w:r w:rsidRPr="005648EC">
                              <w:rPr>
                                <w:sz w:val="20"/>
                              </w:rPr>
                              <w:t>ecognise that environments can change and that this can sometimes pose dangers to living things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E46C61E" id="Rounded Rectangle 3" o:spid="_x0000_s1030" style="position:absolute;margin-left:1.5pt;margin-top:10.75pt;width:515.5pt;height:521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" o:allowincell="f" filled="f" strokecolor="#548235" strokeweight="2pt">
                <v:textbox>
                  <w:txbxContent>
                    <w:p w:rsidR="005E3E9F" w:rsidRPr="005E3E9F" w:rsidRDefault="005E3E9F" w:rsidP="005E3E9F">
                      <w:pPr>
                        <w:pStyle w:val="NoSpacing"/>
                        <w:ind w:hanging="90"/>
                        <w:rPr>
                          <w:b/>
                        </w:rPr>
                      </w:pPr>
                      <w:r>
                        <w:rPr>
                          <w:b/>
                        </w:rPr>
                        <w:t>Scientific knowledge</w:t>
                      </w:r>
                    </w:p>
                    <w:p w:rsidR="005E3E9F" w:rsidRDefault="005E3E9F" w:rsidP="005E3E9F">
                      <w:pPr>
                        <w:pStyle w:val="NoSpacing"/>
                        <w:rPr>
                          <w:sz w:val="20"/>
                        </w:rPr>
                      </w:pPr>
                    </w:p>
                    <w:p w:rsidR="003B04E5" w:rsidRDefault="003B04E5" w:rsidP="005E3E9F">
                      <w:pPr>
                        <w:pStyle w:val="NoSpacing"/>
                        <w:rPr>
                          <w:sz w:val="20"/>
                        </w:rPr>
                      </w:pPr>
                    </w:p>
                    <w:p w:rsidR="005648EC" w:rsidRPr="005648EC" w:rsidRDefault="005648EC" w:rsidP="005648EC">
                      <w:pPr>
                        <w:pStyle w:val="NoSpacing"/>
                        <w:rPr>
                          <w:sz w:val="20"/>
                        </w:rPr>
                      </w:pPr>
                      <w:r w:rsidRPr="005648EC">
                        <w:rPr>
                          <w:sz w:val="20"/>
                        </w:rPr>
                        <w:t xml:space="preserve">Explore and use classification keys to help group, identify and name a variety of living things in their local and wider environment </w:t>
                      </w:r>
                    </w:p>
                    <w:p w:rsidR="00B2052D" w:rsidRDefault="00B2052D"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Default="005648EC" w:rsidP="005E3E9F">
                      <w:pPr>
                        <w:pStyle w:val="NoSpacing"/>
                        <w:rPr>
                          <w:sz w:val="20"/>
                        </w:rPr>
                      </w:pPr>
                    </w:p>
                    <w:p w:rsidR="005648EC" w:rsidRPr="008F2871" w:rsidRDefault="005648EC" w:rsidP="005648EC">
                      <w:pPr>
                        <w:pStyle w:val="NoSpacing"/>
                        <w:rPr>
                          <w:sz w:val="20"/>
                        </w:rPr>
                      </w:pPr>
                      <w:r>
                        <w:rPr>
                          <w:sz w:val="20"/>
                        </w:rPr>
                        <w:t xml:space="preserve"> R</w:t>
                      </w:r>
                      <w:r w:rsidRPr="005648EC">
                        <w:rPr>
                          <w:sz w:val="20"/>
                        </w:rPr>
                        <w:t>ecognise that environments can change and that this can sometimes pose dangers to living things</w:t>
                      </w:r>
                    </w:p>
                  </w:txbxContent>
                </v:textbox>
                <w10:wrap type="square" anchorx="margin" anchory="margin"/>
              </v:roundrect>
            </w:pict>
          </mc:Fallback>
        </mc:AlternateContent>
      </w:r>
      <w:r w:rsidR="00BE0A55">
        <w:rPr>
          <w:noProof/>
          <w:lang w:eastAsia="en-GB"/>
        </w:rPr>
        <w:drawing>
          <wp:anchor distT="0" distB="0" distL="114300" distR="114300" simplePos="0" relativeHeight="251666432" behindDoc="0" locked="0" layoutInCell="1" allowOverlap="1" wp14:anchorId="379ABF0E" wp14:editId="46A03CE6">
            <wp:simplePos x="0" y="0"/>
            <wp:positionH relativeFrom="column">
              <wp:posOffset>1554480</wp:posOffset>
            </wp:positionH>
            <wp:positionV relativeFrom="paragraph">
              <wp:posOffset>-4982210</wp:posOffset>
            </wp:positionV>
            <wp:extent cx="3291840" cy="2168525"/>
            <wp:effectExtent l="0" t="0" r="381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291840" cy="2168525"/>
                    </a:xfrm>
                    <a:prstGeom prst="rect">
                      <a:avLst/>
                    </a:prstGeom>
                  </pic:spPr>
                </pic:pic>
              </a:graphicData>
            </a:graphic>
            <wp14:sizeRelH relativeFrom="page">
              <wp14:pctWidth>0</wp14:pctWidth>
            </wp14:sizeRelH>
            <wp14:sizeRelV relativeFrom="page">
              <wp14:pctHeight>0</wp14:pctHeight>
            </wp14:sizeRelV>
          </wp:anchor>
        </w:drawing>
      </w:r>
      <w:r w:rsidR="00BE0A55">
        <w:rPr>
          <w:noProof/>
          <w:lang w:eastAsia="en-GB"/>
        </w:rPr>
        <w:drawing>
          <wp:anchor distT="0" distB="0" distL="114300" distR="114300" simplePos="0" relativeHeight="251664384" behindDoc="0" locked="0" layoutInCell="1" allowOverlap="1" wp14:anchorId="3A003612" wp14:editId="35271699">
            <wp:simplePos x="0" y="0"/>
            <wp:positionH relativeFrom="column">
              <wp:posOffset>762000</wp:posOffset>
            </wp:positionH>
            <wp:positionV relativeFrom="paragraph">
              <wp:posOffset>-8086090</wp:posOffset>
            </wp:positionV>
            <wp:extent cx="4587240" cy="2743835"/>
            <wp:effectExtent l="0" t="0" r="381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87240" cy="2743835"/>
                    </a:xfrm>
                    <a:prstGeom prst="rect">
                      <a:avLst/>
                    </a:prstGeom>
                  </pic:spPr>
                </pic:pic>
              </a:graphicData>
            </a:graphic>
            <wp14:sizeRelH relativeFrom="page">
              <wp14:pctWidth>0</wp14:pctWidth>
            </wp14:sizeRelH>
            <wp14:sizeRelV relativeFrom="page">
              <wp14:pctHeight>0</wp14:pctHeight>
            </wp14:sizeRelV>
          </wp:anchor>
        </w:drawing>
      </w:r>
      <w:r w:rsidR="00F0364C" w:rsidRPr="003B5B45">
        <w:rPr>
          <w:noProof/>
          <w:color w:val="000000" w:themeColor="text1"/>
          <w:sz w:val="20"/>
          <w:lang w:eastAsia="en-GB"/>
        </w:rPr>
        <mc:AlternateContent>
          <mc:Choice Requires="wps">
            <w:drawing>
              <wp:anchor distT="0" distB="0" distL="114300" distR="114300" simplePos="0" relativeHeight="251659264" behindDoc="0" locked="0" layoutInCell="0" allowOverlap="1" wp14:anchorId="7F5007EA" wp14:editId="3C4C92C5">
                <wp:simplePos x="0" y="0"/>
                <wp:positionH relativeFrom="margin">
                  <wp:posOffset>3381375</wp:posOffset>
                </wp:positionH>
                <wp:positionV relativeFrom="page">
                  <wp:posOffset>9086215</wp:posOffset>
                </wp:positionV>
                <wp:extent cx="3200400" cy="1362075"/>
                <wp:effectExtent l="0" t="0" r="19050" b="28575"/>
                <wp:wrapSquare wrapText="bothSides"/>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362075"/>
                        </a:xfrm>
                        <a:prstGeom prst="roundRect">
                          <a:avLst>
                            <a:gd name="adj" fmla="val 16079"/>
                          </a:avLst>
                        </a:prstGeom>
                        <a:noFill/>
                        <a:ln w="25400">
                          <a:solidFill>
                            <a:srgbClr val="ED7D31">
                              <a:lumMod val="75000"/>
                            </a:srgbClr>
                          </a:solidFill>
                          <a:round/>
                          <a:headEnd/>
                          <a:tailEnd/>
                        </a:ln>
                        <a:effectLst/>
                      </wps:spPr>
                      <wps:txbx>
                        <w:txbxContent>
                          <w:p w:rsidR="00F0364C" w:rsidRDefault="00F0364C" w:rsidP="00F0364C">
                            <w:pPr>
                              <w:pStyle w:val="NoSpacing"/>
                              <w:ind w:hanging="90"/>
                              <w:rPr>
                                <w:b/>
                              </w:rPr>
                            </w:pPr>
                            <w:r>
                              <w:rPr>
                                <w:b/>
                              </w:rPr>
                              <w:t xml:space="preserve">Useful </w:t>
                            </w:r>
                            <w:r w:rsidR="0098739C">
                              <w:rPr>
                                <w:b/>
                              </w:rPr>
                              <w:t>w</w:t>
                            </w:r>
                            <w:r>
                              <w:rPr>
                                <w:b/>
                              </w:rPr>
                              <w:t>ebsites</w:t>
                            </w:r>
                            <w:r w:rsidR="0098739C">
                              <w:rPr>
                                <w:b/>
                              </w:rPr>
                              <w:t xml:space="preserve"> for further reading</w:t>
                            </w:r>
                            <w:r>
                              <w:rPr>
                                <w:b/>
                              </w:rPr>
                              <w:t>:</w:t>
                            </w:r>
                          </w:p>
                          <w:p w:rsidR="00F0364C" w:rsidRPr="00F0364C" w:rsidRDefault="00F0364C" w:rsidP="00F0364C">
                            <w:pPr>
                              <w:pStyle w:val="NoSpacing"/>
                              <w:ind w:hanging="90"/>
                              <w:rPr>
                                <w:b/>
                                <w:sz w:val="10"/>
                              </w:rPr>
                            </w:pPr>
                          </w:p>
                          <w:p w:rsidR="00F0364C" w:rsidRDefault="003226A1" w:rsidP="00F0364C">
                            <w:pPr>
                              <w:pStyle w:val="NoSpacing"/>
                              <w:ind w:hanging="90"/>
                            </w:pPr>
                            <w:hyperlink r:id="rId14" w:history="1">
                              <w:r w:rsidR="00C15AFC" w:rsidRPr="005D5C67">
                                <w:rPr>
                                  <w:rStyle w:val="Hyperlink"/>
                                </w:rPr>
                                <w:t>https://www.bbc.com/bitesize/articles/z9cbcwx</w:t>
                              </w:r>
                            </w:hyperlink>
                            <w:r w:rsidR="00C15AFC">
                              <w:t xml:space="preserve"> </w:t>
                            </w:r>
                          </w:p>
                          <w:p w:rsidR="00C15AFC" w:rsidRDefault="00C15AFC" w:rsidP="00F0364C">
                            <w:pPr>
                              <w:pStyle w:val="NoSpacing"/>
                              <w:ind w:hanging="90"/>
                            </w:pPr>
                          </w:p>
                          <w:p w:rsidR="00F0364C" w:rsidRDefault="00F0364C" w:rsidP="00F0364C">
                            <w:pPr>
                              <w:pStyle w:val="NoSpacing"/>
                              <w:ind w:hanging="90"/>
                            </w:pPr>
                            <w:r>
                              <w:t xml:space="preserve"> </w:t>
                            </w:r>
                            <w:hyperlink r:id="rId15" w:history="1">
                              <w:r w:rsidR="006B594A" w:rsidRPr="008B59A7">
                                <w:rPr>
                                  <w:rStyle w:val="Hyperlink"/>
                                </w:rPr>
                                <w:t>https://www.bbc.com/bitesize/topics/zbnnb9q</w:t>
                              </w:r>
                            </w:hyperlink>
                            <w:r w:rsidR="006B594A">
                              <w:t xml:space="preserve"> </w:t>
                            </w:r>
                          </w:p>
                          <w:p w:rsidR="006B594A" w:rsidRPr="00F0364C" w:rsidRDefault="006B594A" w:rsidP="00F0364C">
                            <w:pPr>
                              <w:pStyle w:val="NoSpacing"/>
                              <w:ind w:hanging="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F5007EA" id="Rounded Rectangle 5" o:spid="_x0000_s1031" style="position:absolute;margin-left:266.25pt;margin-top:715.45pt;width:252pt;height:1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" o:allowincell="f" filled="f" strokecolor="#c55a11" strokeweight="2pt">
                <v:textbox>
                  <w:txbxContent>
                    <w:p w:rsidR="00F0364C" w:rsidRDefault="00F0364C" w:rsidP="00F0364C">
                      <w:pPr>
                        <w:pStyle w:val="NoSpacing"/>
                        <w:ind w:hanging="90"/>
                        <w:rPr>
                          <w:b/>
                        </w:rPr>
                      </w:pPr>
                      <w:r>
                        <w:rPr>
                          <w:b/>
                        </w:rPr>
                        <w:t xml:space="preserve">Useful </w:t>
                      </w:r>
                      <w:r w:rsidR="0098739C">
                        <w:rPr>
                          <w:b/>
                        </w:rPr>
                        <w:t>w</w:t>
                      </w:r>
                      <w:r>
                        <w:rPr>
                          <w:b/>
                        </w:rPr>
                        <w:t>ebsites</w:t>
                      </w:r>
                      <w:r w:rsidR="0098739C">
                        <w:rPr>
                          <w:b/>
                        </w:rPr>
                        <w:t xml:space="preserve"> for further reading</w:t>
                      </w:r>
                      <w:r>
                        <w:rPr>
                          <w:b/>
                        </w:rPr>
                        <w:t>:</w:t>
                      </w:r>
                    </w:p>
                    <w:p w:rsidR="00F0364C" w:rsidRPr="00F0364C" w:rsidRDefault="00F0364C" w:rsidP="00F0364C">
                      <w:pPr>
                        <w:pStyle w:val="NoSpacing"/>
                        <w:ind w:hanging="90"/>
                        <w:rPr>
                          <w:b/>
                          <w:sz w:val="10"/>
                        </w:rPr>
                      </w:pPr>
                    </w:p>
                    <w:p w:rsidR="00F0364C" w:rsidRDefault="006B594A" w:rsidP="00F0364C">
                      <w:pPr>
                        <w:pStyle w:val="NoSpacing"/>
                        <w:ind w:hanging="90"/>
                      </w:pPr>
                      <w:hyperlink r:id="rId16" w:history="1">
                        <w:r w:rsidR="00C15AFC" w:rsidRPr="005D5C67">
                          <w:rPr>
                            <w:rStyle w:val="Hyperlink"/>
                          </w:rPr>
                          <w:t>https://www.bbc.com/bitesize/articles/z9cbcwx</w:t>
                        </w:r>
                      </w:hyperlink>
                      <w:r w:rsidR="00C15AFC">
                        <w:t xml:space="preserve"> </w:t>
                      </w:r>
                    </w:p>
                    <w:p w:rsidR="00C15AFC" w:rsidRDefault="00C15AFC" w:rsidP="00F0364C">
                      <w:pPr>
                        <w:pStyle w:val="NoSpacing"/>
                        <w:ind w:hanging="90"/>
                      </w:pPr>
                    </w:p>
                    <w:p w:rsidR="00F0364C" w:rsidRDefault="00F0364C" w:rsidP="00F0364C">
                      <w:pPr>
                        <w:pStyle w:val="NoSpacing"/>
                        <w:ind w:hanging="90"/>
                      </w:pPr>
                      <w:r>
                        <w:t xml:space="preserve"> </w:t>
                      </w:r>
                      <w:hyperlink r:id="rId17" w:history="1">
                        <w:r w:rsidR="006B594A" w:rsidRPr="008B59A7">
                          <w:rPr>
                            <w:rStyle w:val="Hyperlink"/>
                          </w:rPr>
                          <w:t>https://www.bbc.com/bitesize/topics/zbnnb9q</w:t>
                        </w:r>
                      </w:hyperlink>
                      <w:r w:rsidR="006B594A">
                        <w:t xml:space="preserve"> </w:t>
                      </w:r>
                    </w:p>
                    <w:p w:rsidR="006B594A" w:rsidRPr="00F0364C" w:rsidRDefault="006B594A" w:rsidP="00F0364C">
                      <w:pPr>
                        <w:pStyle w:val="NoSpacing"/>
                        <w:ind w:hanging="90"/>
                      </w:pPr>
                    </w:p>
                  </w:txbxContent>
                </v:textbox>
                <w10:wrap type="square" anchorx="margin" anchory="page"/>
              </v:roundrect>
            </w:pict>
          </mc:Fallback>
        </mc:AlternateContent>
      </w:r>
      <w:r w:rsidR="00F0364C" w:rsidRPr="003B5B45">
        <w:rPr>
          <w:noProof/>
          <w:color w:val="000000" w:themeColor="text1"/>
          <w:sz w:val="20"/>
          <w:lang w:eastAsia="en-GB"/>
        </w:rPr>
        <mc:AlternateContent>
          <mc:Choice Requires="wps">
            <w:drawing>
              <wp:anchor distT="0" distB="0" distL="114300" distR="114300" simplePos="0" relativeHeight="251651072" behindDoc="0" locked="0" layoutInCell="0" allowOverlap="1" wp14:anchorId="7F147AB3" wp14:editId="4FB41EEF">
                <wp:simplePos x="0" y="0"/>
                <wp:positionH relativeFrom="margin">
                  <wp:posOffset>47625</wp:posOffset>
                </wp:positionH>
                <wp:positionV relativeFrom="page">
                  <wp:posOffset>9086215</wp:posOffset>
                </wp:positionV>
                <wp:extent cx="3200400" cy="1362075"/>
                <wp:effectExtent l="0" t="0" r="19050" b="2857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1362075"/>
                        </a:xfrm>
                        <a:prstGeom prst="roundRect">
                          <a:avLst>
                            <a:gd name="adj" fmla="val 16079"/>
                          </a:avLst>
                        </a:prstGeom>
                        <a:noFill/>
                        <a:ln w="25400">
                          <a:solidFill>
                            <a:schemeClr val="accent2">
                              <a:lumMod val="75000"/>
                            </a:schemeClr>
                          </a:solidFill>
                          <a:round/>
                          <a:headEnd/>
                          <a:tailEnd/>
                        </a:ln>
                        <a:effectLst/>
                      </wps:spPr>
                      <wps:txb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B30DC1" w:rsidRPr="009D5FC8" w:rsidRDefault="00B30DC1" w:rsidP="009D5FC8">
                            <w:pPr>
                              <w:pStyle w:val="NoSpacing"/>
                              <w:rPr>
                                <w:b/>
                                <w:sz w:val="10"/>
                              </w:rPr>
                            </w:pPr>
                          </w:p>
                          <w:p w:rsidR="003226A1" w:rsidRDefault="003226A1" w:rsidP="009D5FC8">
                            <w:pPr>
                              <w:pStyle w:val="NoSpacing"/>
                              <w:rPr>
                                <w:i/>
                              </w:rPr>
                            </w:pPr>
                            <w:r>
                              <w:rPr>
                                <w:i/>
                              </w:rPr>
                              <w:t xml:space="preserve">Create a guide of how to protect the environment </w:t>
                            </w:r>
                          </w:p>
                          <w:p w:rsidR="003226A1" w:rsidRDefault="003226A1" w:rsidP="009D5FC8">
                            <w:pPr>
                              <w:pStyle w:val="NoSpacing"/>
                              <w:rPr>
                                <w:i/>
                              </w:rPr>
                            </w:pPr>
                            <w:r>
                              <w:rPr>
                                <w:i/>
                              </w:rPr>
                              <w:t>Organise a litter pick to keep our environment clean and tidy</w:t>
                            </w:r>
                          </w:p>
                          <w:p w:rsidR="00045AC9" w:rsidRPr="009D5FC8" w:rsidRDefault="003226A1" w:rsidP="009D5FC8">
                            <w:pPr>
                              <w:pStyle w:val="NoSpacing"/>
                              <w:rPr>
                                <w:i/>
                              </w:rPr>
                            </w:pPr>
                            <w:bookmarkStart w:id="0" w:name="_GoBack"/>
                            <w:bookmarkEnd w:id="0"/>
                            <w:r>
                              <w:rPr>
                                <w:i/>
                              </w:rPr>
                              <w:t xml:space="preserve">Grow a plant of your choice and observe the changes over time by writing a diary/taking pictures or create a graph. </w:t>
                            </w:r>
                            <w:r w:rsidR="00C74B1D">
                              <w:rPr>
                                <w:i/>
                              </w:rPr>
                              <w:t xml:space="preserve"> </w:t>
                            </w:r>
                            <w:r w:rsidR="00B30DC1" w:rsidRPr="009D5FC8">
                              <w:rPr>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32" style="position:absolute;margin-left:3.75pt;margin-top:715.45pt;width:252pt;height:107.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rcsize="105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" o:allowincell="f" filled="f" strokecolor="#c45911 [2405]" strokeweight="2pt">
                <v:textbox>
                  <w:txbxContent>
                    <w:p w:rsidR="00045AC9" w:rsidRDefault="00BC7246" w:rsidP="00045AC9">
                      <w:pPr>
                        <w:pStyle w:val="NoSpacing"/>
                        <w:ind w:hanging="90"/>
                        <w:rPr>
                          <w:b/>
                        </w:rPr>
                      </w:pPr>
                      <w:r>
                        <w:rPr>
                          <w:b/>
                        </w:rPr>
                        <w:t xml:space="preserve">Homework </w:t>
                      </w:r>
                      <w:r w:rsidR="00045AC9">
                        <w:rPr>
                          <w:b/>
                        </w:rPr>
                        <w:t>challenges</w:t>
                      </w:r>
                      <w:r w:rsidR="00045AC9" w:rsidRPr="008F2871">
                        <w:rPr>
                          <w:b/>
                        </w:rPr>
                        <w:t>:</w:t>
                      </w:r>
                    </w:p>
                    <w:p w:rsidR="00B30DC1" w:rsidRPr="009D5FC8" w:rsidRDefault="00B30DC1" w:rsidP="009D5FC8">
                      <w:pPr>
                        <w:pStyle w:val="NoSpacing"/>
                        <w:rPr>
                          <w:b/>
                          <w:sz w:val="10"/>
                        </w:rPr>
                      </w:pPr>
                    </w:p>
                    <w:p w:rsidR="003226A1" w:rsidRDefault="003226A1" w:rsidP="009D5FC8">
                      <w:pPr>
                        <w:pStyle w:val="NoSpacing"/>
                        <w:rPr>
                          <w:i/>
                        </w:rPr>
                      </w:pPr>
                      <w:r>
                        <w:rPr>
                          <w:i/>
                        </w:rPr>
                        <w:t xml:space="preserve">Create a guide of how to protect the environment </w:t>
                      </w:r>
                    </w:p>
                    <w:p w:rsidR="003226A1" w:rsidRDefault="003226A1" w:rsidP="009D5FC8">
                      <w:pPr>
                        <w:pStyle w:val="NoSpacing"/>
                        <w:rPr>
                          <w:i/>
                        </w:rPr>
                      </w:pPr>
                      <w:r>
                        <w:rPr>
                          <w:i/>
                        </w:rPr>
                        <w:t>Organise a litter pick to keep our environment clean and tidy</w:t>
                      </w:r>
                    </w:p>
                    <w:p w:rsidR="00045AC9" w:rsidRPr="009D5FC8" w:rsidRDefault="003226A1" w:rsidP="009D5FC8">
                      <w:pPr>
                        <w:pStyle w:val="NoSpacing"/>
                        <w:rPr>
                          <w:i/>
                        </w:rPr>
                      </w:pPr>
                      <w:bookmarkStart w:id="1" w:name="_GoBack"/>
                      <w:bookmarkEnd w:id="1"/>
                      <w:r>
                        <w:rPr>
                          <w:i/>
                        </w:rPr>
                        <w:t xml:space="preserve">Grow a plant of your choice and observe the changes over time by writing a diary/taking pictures or create a graph. </w:t>
                      </w:r>
                      <w:r w:rsidR="00C74B1D">
                        <w:rPr>
                          <w:i/>
                        </w:rPr>
                        <w:t xml:space="preserve"> </w:t>
                      </w:r>
                      <w:r w:rsidR="00B30DC1" w:rsidRPr="009D5FC8">
                        <w:rPr>
                          <w:i/>
                        </w:rPr>
                        <w:t xml:space="preserve"> </w:t>
                      </w:r>
                    </w:p>
                  </w:txbxContent>
                </v:textbox>
                <w10:wrap type="square" anchorx="margin" anchory="page"/>
              </v:roundrect>
            </w:pict>
          </mc:Fallback>
        </mc:AlternateContent>
      </w:r>
    </w:p>
    <w:sectPr w:rsidR="00BA511C" w:rsidRPr="009D5FC8" w:rsidSect="00045AC9">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AC9" w:rsidRDefault="00045AC9" w:rsidP="00045AC9">
      <w:pPr>
        <w:spacing w:after="0" w:line="240" w:lineRule="auto"/>
      </w:pPr>
      <w:r>
        <w:separator/>
      </w:r>
    </w:p>
  </w:endnote>
  <w:endnote w:type="continuationSeparator" w:id="0">
    <w:p w:rsidR="00045AC9" w:rsidRDefault="00045AC9" w:rsidP="0004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AC9" w:rsidRDefault="00045AC9" w:rsidP="00045AC9">
      <w:pPr>
        <w:spacing w:after="0" w:line="240" w:lineRule="auto"/>
      </w:pPr>
      <w:r>
        <w:separator/>
      </w:r>
    </w:p>
  </w:footnote>
  <w:footnote w:type="continuationSeparator" w:id="0">
    <w:p w:rsidR="00045AC9" w:rsidRDefault="00045AC9" w:rsidP="0004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AC9" w:rsidRPr="00045AC9" w:rsidRDefault="00045AC9" w:rsidP="00045AC9">
    <w:pPr>
      <w:pStyle w:val="Header"/>
      <w:jc w:val="center"/>
      <w:rPr>
        <w:color w:val="7F7F7F" w:themeColor="text1" w:themeTint="80"/>
        <w:sz w:val="44"/>
      </w:rPr>
    </w:pPr>
    <w:r w:rsidRPr="00045AC9">
      <w:rPr>
        <w:color w:val="7F7F7F" w:themeColor="text1" w:themeTint="80"/>
        <w:sz w:val="44"/>
      </w:rPr>
      <w:t>HEAP BRIDGE VILLAGE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B6CA0"/>
    <w:multiLevelType w:val="hybridMultilevel"/>
    <w:tmpl w:val="9F1C8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1DA396F"/>
    <w:multiLevelType w:val="multilevel"/>
    <w:tmpl w:val="16144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951FB0"/>
    <w:multiLevelType w:val="hybridMultilevel"/>
    <w:tmpl w:val="94D42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AC9"/>
    <w:rsid w:val="00045AC9"/>
    <w:rsid w:val="00054E3C"/>
    <w:rsid w:val="000758EA"/>
    <w:rsid w:val="0026285B"/>
    <w:rsid w:val="002B36A7"/>
    <w:rsid w:val="003226A1"/>
    <w:rsid w:val="003B04E5"/>
    <w:rsid w:val="003B6960"/>
    <w:rsid w:val="005648EC"/>
    <w:rsid w:val="005A23E6"/>
    <w:rsid w:val="005E3E9F"/>
    <w:rsid w:val="00644334"/>
    <w:rsid w:val="00646DCD"/>
    <w:rsid w:val="00653E86"/>
    <w:rsid w:val="00673513"/>
    <w:rsid w:val="006B594A"/>
    <w:rsid w:val="008D7622"/>
    <w:rsid w:val="0094267F"/>
    <w:rsid w:val="00984DFE"/>
    <w:rsid w:val="0098739C"/>
    <w:rsid w:val="009D5FC8"/>
    <w:rsid w:val="00AF625A"/>
    <w:rsid w:val="00B2052D"/>
    <w:rsid w:val="00B30DC1"/>
    <w:rsid w:val="00BA511C"/>
    <w:rsid w:val="00BA7D16"/>
    <w:rsid w:val="00BC7246"/>
    <w:rsid w:val="00BE0A55"/>
    <w:rsid w:val="00C15AFC"/>
    <w:rsid w:val="00C2140B"/>
    <w:rsid w:val="00C53ABC"/>
    <w:rsid w:val="00C74B1D"/>
    <w:rsid w:val="00D546ED"/>
    <w:rsid w:val="00D56CA6"/>
    <w:rsid w:val="00D61A12"/>
    <w:rsid w:val="00DF5ECC"/>
    <w:rsid w:val="00DF630C"/>
    <w:rsid w:val="00EB1674"/>
    <w:rsid w:val="00F0364C"/>
    <w:rsid w:val="00F16ADA"/>
    <w:rsid w:val="00F44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DF5ECC"/>
    <w:rPr>
      <w:color w:val="0000FF"/>
      <w:u w:val="single"/>
    </w:rPr>
  </w:style>
  <w:style w:type="character" w:customStyle="1" w:styleId="noexcerpt">
    <w:name w:val="noexcerpt"/>
    <w:basedOn w:val="DefaultParagraphFont"/>
    <w:rsid w:val="00DF5ECC"/>
  </w:style>
  <w:style w:type="character" w:customStyle="1" w:styleId="ipa">
    <w:name w:val="ipa"/>
    <w:basedOn w:val="DefaultParagraphFont"/>
    <w:rsid w:val="00DF5ECC"/>
  </w:style>
  <w:style w:type="paragraph" w:styleId="ListParagraph">
    <w:name w:val="List Paragraph"/>
    <w:basedOn w:val="Normal"/>
    <w:uiPriority w:val="34"/>
    <w:qFormat/>
    <w:rsid w:val="003B04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AC9"/>
  </w:style>
  <w:style w:type="paragraph" w:styleId="Footer">
    <w:name w:val="footer"/>
    <w:basedOn w:val="Normal"/>
    <w:link w:val="FooterChar"/>
    <w:uiPriority w:val="99"/>
    <w:unhideWhenUsed/>
    <w:rsid w:val="0004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AC9"/>
  </w:style>
  <w:style w:type="paragraph" w:styleId="NoSpacing">
    <w:name w:val="No Spacing"/>
    <w:uiPriority w:val="1"/>
    <w:qFormat/>
    <w:rsid w:val="00045AC9"/>
    <w:pPr>
      <w:spacing w:after="0" w:line="240" w:lineRule="auto"/>
    </w:pPr>
  </w:style>
  <w:style w:type="table" w:styleId="TableGrid">
    <w:name w:val="Table Grid"/>
    <w:basedOn w:val="TableNormal"/>
    <w:uiPriority w:val="39"/>
    <w:rsid w:val="00C21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51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11C"/>
    <w:rPr>
      <w:rFonts w:ascii="Segoe UI" w:hAnsi="Segoe UI" w:cs="Segoe UI"/>
      <w:sz w:val="18"/>
      <w:szCs w:val="18"/>
    </w:rPr>
  </w:style>
  <w:style w:type="character" w:styleId="Hyperlink">
    <w:name w:val="Hyperlink"/>
    <w:basedOn w:val="DefaultParagraphFont"/>
    <w:uiPriority w:val="99"/>
    <w:unhideWhenUsed/>
    <w:rsid w:val="00DF5ECC"/>
    <w:rPr>
      <w:color w:val="0000FF"/>
      <w:u w:val="single"/>
    </w:rPr>
  </w:style>
  <w:style w:type="character" w:customStyle="1" w:styleId="noexcerpt">
    <w:name w:val="noexcerpt"/>
    <w:basedOn w:val="DefaultParagraphFont"/>
    <w:rsid w:val="00DF5ECC"/>
  </w:style>
  <w:style w:type="character" w:customStyle="1" w:styleId="ipa">
    <w:name w:val="ipa"/>
    <w:basedOn w:val="DefaultParagraphFont"/>
    <w:rsid w:val="00DF5ECC"/>
  </w:style>
  <w:style w:type="paragraph" w:styleId="ListParagraph">
    <w:name w:val="List Paragraph"/>
    <w:basedOn w:val="Normal"/>
    <w:uiPriority w:val="34"/>
    <w:qFormat/>
    <w:rsid w:val="003B0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4289">
      <w:bodyDiv w:val="1"/>
      <w:marLeft w:val="0"/>
      <w:marRight w:val="0"/>
      <w:marTop w:val="0"/>
      <w:marBottom w:val="0"/>
      <w:divBdr>
        <w:top w:val="none" w:sz="0" w:space="0" w:color="auto"/>
        <w:left w:val="none" w:sz="0" w:space="0" w:color="auto"/>
        <w:bottom w:val="none" w:sz="0" w:space="0" w:color="auto"/>
        <w:right w:val="none" w:sz="0" w:space="0" w:color="auto"/>
      </w:divBdr>
      <w:divsChild>
        <w:div w:id="1964339455">
          <w:marLeft w:val="0"/>
          <w:marRight w:val="0"/>
          <w:marTop w:val="0"/>
          <w:marBottom w:val="0"/>
          <w:divBdr>
            <w:top w:val="none" w:sz="0" w:space="0" w:color="auto"/>
            <w:left w:val="none" w:sz="0" w:space="0" w:color="auto"/>
            <w:bottom w:val="none" w:sz="0" w:space="0" w:color="auto"/>
            <w:right w:val="none" w:sz="0" w:space="0" w:color="auto"/>
          </w:divBdr>
          <w:divsChild>
            <w:div w:id="1744598261">
              <w:marLeft w:val="0"/>
              <w:marRight w:val="0"/>
              <w:marTop w:val="0"/>
              <w:marBottom w:val="0"/>
              <w:divBdr>
                <w:top w:val="none" w:sz="0" w:space="0" w:color="auto"/>
                <w:left w:val="none" w:sz="0" w:space="0" w:color="auto"/>
                <w:bottom w:val="none" w:sz="0" w:space="0" w:color="auto"/>
                <w:right w:val="none" w:sz="0" w:space="0" w:color="auto"/>
              </w:divBdr>
              <w:divsChild>
                <w:div w:id="2069455852">
                  <w:marLeft w:val="0"/>
                  <w:marRight w:val="0"/>
                  <w:marTop w:val="0"/>
                  <w:marBottom w:val="0"/>
                  <w:divBdr>
                    <w:top w:val="none" w:sz="0" w:space="0" w:color="auto"/>
                    <w:left w:val="none" w:sz="0" w:space="0" w:color="auto"/>
                    <w:bottom w:val="none" w:sz="0" w:space="0" w:color="auto"/>
                    <w:right w:val="none" w:sz="0" w:space="0" w:color="auto"/>
                  </w:divBdr>
                  <w:divsChild>
                    <w:div w:id="655181075">
                      <w:marLeft w:val="0"/>
                      <w:marRight w:val="0"/>
                      <w:marTop w:val="45"/>
                      <w:marBottom w:val="0"/>
                      <w:divBdr>
                        <w:top w:val="none" w:sz="0" w:space="0" w:color="auto"/>
                        <w:left w:val="none" w:sz="0" w:space="0" w:color="auto"/>
                        <w:bottom w:val="none" w:sz="0" w:space="0" w:color="auto"/>
                        <w:right w:val="none" w:sz="0" w:space="0" w:color="auto"/>
                      </w:divBdr>
                      <w:divsChild>
                        <w:div w:id="2075931596">
                          <w:marLeft w:val="0"/>
                          <w:marRight w:val="0"/>
                          <w:marTop w:val="0"/>
                          <w:marBottom w:val="0"/>
                          <w:divBdr>
                            <w:top w:val="none" w:sz="0" w:space="0" w:color="auto"/>
                            <w:left w:val="none" w:sz="0" w:space="0" w:color="auto"/>
                            <w:bottom w:val="none" w:sz="0" w:space="0" w:color="auto"/>
                            <w:right w:val="none" w:sz="0" w:space="0" w:color="auto"/>
                          </w:divBdr>
                          <w:divsChild>
                            <w:div w:id="1456482110">
                              <w:marLeft w:val="2070"/>
                              <w:marRight w:val="3960"/>
                              <w:marTop w:val="0"/>
                              <w:marBottom w:val="0"/>
                              <w:divBdr>
                                <w:top w:val="none" w:sz="0" w:space="0" w:color="auto"/>
                                <w:left w:val="none" w:sz="0" w:space="0" w:color="auto"/>
                                <w:bottom w:val="none" w:sz="0" w:space="0" w:color="auto"/>
                                <w:right w:val="none" w:sz="0" w:space="0" w:color="auto"/>
                              </w:divBdr>
                              <w:divsChild>
                                <w:div w:id="1498695557">
                                  <w:marLeft w:val="0"/>
                                  <w:marRight w:val="0"/>
                                  <w:marTop w:val="0"/>
                                  <w:marBottom w:val="0"/>
                                  <w:divBdr>
                                    <w:top w:val="none" w:sz="0" w:space="0" w:color="auto"/>
                                    <w:left w:val="none" w:sz="0" w:space="0" w:color="auto"/>
                                    <w:bottom w:val="none" w:sz="0" w:space="0" w:color="auto"/>
                                    <w:right w:val="none" w:sz="0" w:space="0" w:color="auto"/>
                                  </w:divBdr>
                                  <w:divsChild>
                                    <w:div w:id="1526282476">
                                      <w:marLeft w:val="0"/>
                                      <w:marRight w:val="0"/>
                                      <w:marTop w:val="0"/>
                                      <w:marBottom w:val="0"/>
                                      <w:divBdr>
                                        <w:top w:val="none" w:sz="0" w:space="0" w:color="auto"/>
                                        <w:left w:val="none" w:sz="0" w:space="0" w:color="auto"/>
                                        <w:bottom w:val="none" w:sz="0" w:space="0" w:color="auto"/>
                                        <w:right w:val="none" w:sz="0" w:space="0" w:color="auto"/>
                                      </w:divBdr>
                                      <w:divsChild>
                                        <w:div w:id="1265845569">
                                          <w:marLeft w:val="0"/>
                                          <w:marRight w:val="0"/>
                                          <w:marTop w:val="0"/>
                                          <w:marBottom w:val="0"/>
                                          <w:divBdr>
                                            <w:top w:val="none" w:sz="0" w:space="0" w:color="auto"/>
                                            <w:left w:val="none" w:sz="0" w:space="0" w:color="auto"/>
                                            <w:bottom w:val="none" w:sz="0" w:space="0" w:color="auto"/>
                                            <w:right w:val="none" w:sz="0" w:space="0" w:color="auto"/>
                                          </w:divBdr>
                                          <w:divsChild>
                                            <w:div w:id="1922988479">
                                              <w:marLeft w:val="0"/>
                                              <w:marRight w:val="0"/>
                                              <w:marTop w:val="90"/>
                                              <w:marBottom w:val="0"/>
                                              <w:divBdr>
                                                <w:top w:val="none" w:sz="0" w:space="0" w:color="auto"/>
                                                <w:left w:val="none" w:sz="0" w:space="0" w:color="auto"/>
                                                <w:bottom w:val="none" w:sz="0" w:space="0" w:color="auto"/>
                                                <w:right w:val="none" w:sz="0" w:space="0" w:color="auto"/>
                                              </w:divBdr>
                                              <w:divsChild>
                                                <w:div w:id="1761413801">
                                                  <w:marLeft w:val="0"/>
                                                  <w:marRight w:val="0"/>
                                                  <w:marTop w:val="0"/>
                                                  <w:marBottom w:val="0"/>
                                                  <w:divBdr>
                                                    <w:top w:val="none" w:sz="0" w:space="0" w:color="auto"/>
                                                    <w:left w:val="none" w:sz="0" w:space="0" w:color="auto"/>
                                                    <w:bottom w:val="none" w:sz="0" w:space="0" w:color="auto"/>
                                                    <w:right w:val="none" w:sz="0" w:space="0" w:color="auto"/>
                                                  </w:divBdr>
                                                  <w:divsChild>
                                                    <w:div w:id="1143893623">
                                                      <w:marLeft w:val="0"/>
                                                      <w:marRight w:val="0"/>
                                                      <w:marTop w:val="0"/>
                                                      <w:marBottom w:val="0"/>
                                                      <w:divBdr>
                                                        <w:top w:val="none" w:sz="0" w:space="0" w:color="auto"/>
                                                        <w:left w:val="none" w:sz="0" w:space="0" w:color="auto"/>
                                                        <w:bottom w:val="none" w:sz="0" w:space="0" w:color="auto"/>
                                                        <w:right w:val="none" w:sz="0" w:space="0" w:color="auto"/>
                                                      </w:divBdr>
                                                      <w:divsChild>
                                                        <w:div w:id="133178769">
                                                          <w:marLeft w:val="0"/>
                                                          <w:marRight w:val="0"/>
                                                          <w:marTop w:val="0"/>
                                                          <w:marBottom w:val="390"/>
                                                          <w:divBdr>
                                                            <w:top w:val="none" w:sz="0" w:space="0" w:color="auto"/>
                                                            <w:left w:val="none" w:sz="0" w:space="0" w:color="auto"/>
                                                            <w:bottom w:val="none" w:sz="0" w:space="0" w:color="auto"/>
                                                            <w:right w:val="none" w:sz="0" w:space="0" w:color="auto"/>
                                                          </w:divBdr>
                                                          <w:divsChild>
                                                            <w:div w:id="1501578939">
                                                              <w:marLeft w:val="0"/>
                                                              <w:marRight w:val="0"/>
                                                              <w:marTop w:val="0"/>
                                                              <w:marBottom w:val="0"/>
                                                              <w:divBdr>
                                                                <w:top w:val="none" w:sz="0" w:space="0" w:color="auto"/>
                                                                <w:left w:val="none" w:sz="0" w:space="0" w:color="auto"/>
                                                                <w:bottom w:val="none" w:sz="0" w:space="0" w:color="auto"/>
                                                                <w:right w:val="none" w:sz="0" w:space="0" w:color="auto"/>
                                                              </w:divBdr>
                                                              <w:divsChild>
                                                                <w:div w:id="251857826">
                                                                  <w:marLeft w:val="0"/>
                                                                  <w:marRight w:val="0"/>
                                                                  <w:marTop w:val="0"/>
                                                                  <w:marBottom w:val="0"/>
                                                                  <w:divBdr>
                                                                    <w:top w:val="none" w:sz="0" w:space="0" w:color="auto"/>
                                                                    <w:left w:val="none" w:sz="0" w:space="0" w:color="auto"/>
                                                                    <w:bottom w:val="none" w:sz="0" w:space="0" w:color="auto"/>
                                                                    <w:right w:val="none" w:sz="0" w:space="0" w:color="auto"/>
                                                                  </w:divBdr>
                                                                  <w:divsChild>
                                                                    <w:div w:id="1859855830">
                                                                      <w:marLeft w:val="0"/>
                                                                      <w:marRight w:val="0"/>
                                                                      <w:marTop w:val="0"/>
                                                                      <w:marBottom w:val="0"/>
                                                                      <w:divBdr>
                                                                        <w:top w:val="none" w:sz="0" w:space="0" w:color="auto"/>
                                                                        <w:left w:val="none" w:sz="0" w:space="0" w:color="auto"/>
                                                                        <w:bottom w:val="none" w:sz="0" w:space="0" w:color="auto"/>
                                                                        <w:right w:val="none" w:sz="0" w:space="0" w:color="auto"/>
                                                                      </w:divBdr>
                                                                      <w:divsChild>
                                                                        <w:div w:id="2137333388">
                                                                          <w:marLeft w:val="0"/>
                                                                          <w:marRight w:val="0"/>
                                                                          <w:marTop w:val="0"/>
                                                                          <w:marBottom w:val="0"/>
                                                                          <w:divBdr>
                                                                            <w:top w:val="none" w:sz="0" w:space="0" w:color="auto"/>
                                                                            <w:left w:val="none" w:sz="0" w:space="0" w:color="auto"/>
                                                                            <w:bottom w:val="none" w:sz="0" w:space="0" w:color="auto"/>
                                                                            <w:right w:val="none" w:sz="0" w:space="0" w:color="auto"/>
                                                                          </w:divBdr>
                                                                          <w:divsChild>
                                                                            <w:div w:id="165483304">
                                                                              <w:marLeft w:val="0"/>
                                                                              <w:marRight w:val="0"/>
                                                                              <w:marTop w:val="0"/>
                                                                              <w:marBottom w:val="0"/>
                                                                              <w:divBdr>
                                                                                <w:top w:val="none" w:sz="0" w:space="0" w:color="auto"/>
                                                                                <w:left w:val="none" w:sz="0" w:space="0" w:color="auto"/>
                                                                                <w:bottom w:val="none" w:sz="0" w:space="0" w:color="auto"/>
                                                                                <w:right w:val="none" w:sz="0" w:space="0" w:color="auto"/>
                                                                              </w:divBdr>
                                                                              <w:divsChild>
                                                                                <w:div w:id="1590577301">
                                                                                  <w:marLeft w:val="0"/>
                                                                                  <w:marRight w:val="0"/>
                                                                                  <w:marTop w:val="0"/>
                                                                                  <w:marBottom w:val="0"/>
                                                                                  <w:divBdr>
                                                                                    <w:top w:val="none" w:sz="0" w:space="0" w:color="auto"/>
                                                                                    <w:left w:val="none" w:sz="0" w:space="0" w:color="auto"/>
                                                                                    <w:bottom w:val="none" w:sz="0" w:space="0" w:color="auto"/>
                                                                                    <w:right w:val="none" w:sz="0" w:space="0" w:color="auto"/>
                                                                                  </w:divBdr>
                                                                                  <w:divsChild>
                                                                                    <w:div w:id="1275747300">
                                                                                      <w:marLeft w:val="0"/>
                                                                                      <w:marRight w:val="0"/>
                                                                                      <w:marTop w:val="0"/>
                                                                                      <w:marBottom w:val="0"/>
                                                                                      <w:divBdr>
                                                                                        <w:top w:val="none" w:sz="0" w:space="0" w:color="auto"/>
                                                                                        <w:left w:val="none" w:sz="0" w:space="0" w:color="auto"/>
                                                                                        <w:bottom w:val="none" w:sz="0" w:space="0" w:color="auto"/>
                                                                                        <w:right w:val="none" w:sz="0" w:space="0" w:color="auto"/>
                                                                                      </w:divBdr>
                                                                                      <w:divsChild>
                                                                                        <w:div w:id="397049833">
                                                                                          <w:marLeft w:val="0"/>
                                                                                          <w:marRight w:val="0"/>
                                                                                          <w:marTop w:val="0"/>
                                                                                          <w:marBottom w:val="0"/>
                                                                                          <w:divBdr>
                                                                                            <w:top w:val="none" w:sz="0" w:space="0" w:color="auto"/>
                                                                                            <w:left w:val="none" w:sz="0" w:space="0" w:color="auto"/>
                                                                                            <w:bottom w:val="none" w:sz="0" w:space="0" w:color="auto"/>
                                                                                            <w:right w:val="none" w:sz="0" w:space="0" w:color="auto"/>
                                                                                          </w:divBdr>
                                                                                          <w:divsChild>
                                                                                            <w:div w:id="912356851">
                                                                                              <w:marLeft w:val="0"/>
                                                                                              <w:marRight w:val="0"/>
                                                                                              <w:marTop w:val="0"/>
                                                                                              <w:marBottom w:val="0"/>
                                                                                              <w:divBdr>
                                                                                                <w:top w:val="none" w:sz="0" w:space="0" w:color="auto"/>
                                                                                                <w:left w:val="none" w:sz="0" w:space="0" w:color="auto"/>
                                                                                                <w:bottom w:val="none" w:sz="0" w:space="0" w:color="auto"/>
                                                                                                <w:right w:val="none" w:sz="0" w:space="0" w:color="auto"/>
                                                                                              </w:divBdr>
                                                                                              <w:divsChild>
                                                                                                <w:div w:id="1371028108">
                                                                                                  <w:marLeft w:val="0"/>
                                                                                                  <w:marRight w:val="0"/>
                                                                                                  <w:marTop w:val="0"/>
                                                                                                  <w:marBottom w:val="0"/>
                                                                                                  <w:divBdr>
                                                                                                    <w:top w:val="none" w:sz="0" w:space="0" w:color="auto"/>
                                                                                                    <w:left w:val="none" w:sz="0" w:space="0" w:color="auto"/>
                                                                                                    <w:bottom w:val="none" w:sz="0" w:space="0" w:color="auto"/>
                                                                                                    <w:right w:val="none" w:sz="0" w:space="0" w:color="auto"/>
                                                                                                  </w:divBdr>
                                                                                                  <w:divsChild>
                                                                                                    <w:div w:id="1931156944">
                                                                                                      <w:marLeft w:val="0"/>
                                                                                                      <w:marRight w:val="0"/>
                                                                                                      <w:marTop w:val="0"/>
                                                                                                      <w:marBottom w:val="0"/>
                                                                                                      <w:divBdr>
                                                                                                        <w:top w:val="none" w:sz="0" w:space="0" w:color="auto"/>
                                                                                                        <w:left w:val="none" w:sz="0" w:space="0" w:color="auto"/>
                                                                                                        <w:bottom w:val="none" w:sz="0" w:space="0" w:color="auto"/>
                                                                                                        <w:right w:val="none" w:sz="0" w:space="0" w:color="auto"/>
                                                                                                      </w:divBdr>
                                                                                                      <w:divsChild>
                                                                                                        <w:div w:id="1350373146">
                                                                                                          <w:marLeft w:val="0"/>
                                                                                                          <w:marRight w:val="0"/>
                                                                                                          <w:marTop w:val="0"/>
                                                                                                          <w:marBottom w:val="0"/>
                                                                                                          <w:divBdr>
                                                                                                            <w:top w:val="none" w:sz="0" w:space="0" w:color="auto"/>
                                                                                                            <w:left w:val="none" w:sz="0" w:space="0" w:color="auto"/>
                                                                                                            <w:bottom w:val="none" w:sz="0" w:space="0" w:color="auto"/>
                                                                                                            <w:right w:val="none" w:sz="0" w:space="0" w:color="auto"/>
                                                                                                          </w:divBdr>
                                                                                                          <w:divsChild>
                                                                                                            <w:div w:id="2003316865">
                                                                                                              <w:marLeft w:val="300"/>
                                                                                                              <w:marRight w:val="0"/>
                                                                                                              <w:marTop w:val="0"/>
                                                                                                              <w:marBottom w:val="0"/>
                                                                                                              <w:divBdr>
                                                                                                                <w:top w:val="none" w:sz="0" w:space="0" w:color="auto"/>
                                                                                                                <w:left w:val="none" w:sz="0" w:space="0" w:color="auto"/>
                                                                                                                <w:bottom w:val="none" w:sz="0" w:space="0" w:color="auto"/>
                                                                                                                <w:right w:val="none" w:sz="0" w:space="0" w:color="auto"/>
                                                                                                              </w:divBdr>
                                                                                                              <w:divsChild>
                                                                                                                <w:div w:id="1462116307">
                                                                                                                  <w:marLeft w:val="0"/>
                                                                                                                  <w:marRight w:val="0"/>
                                                                                                                  <w:marTop w:val="0"/>
                                                                                                                  <w:marBottom w:val="0"/>
                                                                                                                  <w:divBdr>
                                                                                                                    <w:top w:val="none" w:sz="0" w:space="0" w:color="auto"/>
                                                                                                                    <w:left w:val="none" w:sz="0" w:space="0" w:color="auto"/>
                                                                                                                    <w:bottom w:val="none" w:sz="0" w:space="0" w:color="auto"/>
                                                                                                                    <w:right w:val="none" w:sz="0" w:space="0" w:color="auto"/>
                                                                                                                  </w:divBdr>
                                                                                                                  <w:divsChild>
                                                                                                                    <w:div w:id="19540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bbc.com/bitesize/topics/zbnnb9q" TargetMode="External"/><Relationship Id="rId2" Type="http://schemas.openxmlformats.org/officeDocument/2006/relationships/numbering" Target="numbering.xml"/><Relationship Id="rId16" Type="http://schemas.openxmlformats.org/officeDocument/2006/relationships/hyperlink" Target="https://www.bbc.com/bitesize/articles/z9cbcw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bbc.com/bitesize/topics/zbnnb9q"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bbc.com/bitesize/articles/z9cbcw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B492-6AA2-4FFC-AAA1-F09000EC1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RMBC</Company>
  <LinksUpToDate>false</LinksUpToDate>
  <CharactersWithSpaces>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Wallsworth</dc:creator>
  <cp:lastModifiedBy>Windows User</cp:lastModifiedBy>
  <cp:revision>2</cp:revision>
  <cp:lastPrinted>2018-11-29T12:20:00Z</cp:lastPrinted>
  <dcterms:created xsi:type="dcterms:W3CDTF">2019-06-27T10:09:00Z</dcterms:created>
  <dcterms:modified xsi:type="dcterms:W3CDTF">2019-06-27T10:09:00Z</dcterms:modified>
</cp:coreProperties>
</file>