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F1097B" w:rsidR="00D90604" w:rsidP="005E6315" w:rsidRDefault="00D90604" w14:paraId="5E08E1F3" w14:textId="77777777">
      <w:pPr>
        <w:pStyle w:val="Title"/>
        <w:rPr>
          <w:rFonts w:ascii="Tahoma" w:hAnsi="Tahoma" w:cs="Tahoma"/>
          <w:szCs w:val="22"/>
        </w:rPr>
      </w:pPr>
      <w:r w:rsidRPr="00F1097B">
        <w:rPr>
          <w:rFonts w:ascii="Tahoma" w:hAnsi="Tahoma" w:cs="Tahoma"/>
          <w:szCs w:val="22"/>
        </w:rPr>
        <w:t>Henley-In-Arden C of E Primary School</w:t>
      </w:r>
    </w:p>
    <w:p w:rsidR="00883365" w:rsidP="00620EBD" w:rsidRDefault="00D90604" w14:paraId="15D10FF4" w14:textId="77777777">
      <w:pPr>
        <w:pStyle w:val="Title"/>
      </w:pPr>
      <w:r w:rsidRPr="00F1097B">
        <w:rPr>
          <w:rFonts w:ascii="Tahoma" w:hAnsi="Tahoma" w:cs="Tahoma"/>
          <w:szCs w:val="22"/>
        </w:rPr>
        <w:t xml:space="preserve">Special Educational Needs and Disabilities </w:t>
      </w:r>
      <w:r w:rsidRPr="00F1097B" w:rsidR="005E6315">
        <w:rPr>
          <w:rFonts w:ascii="Tahoma" w:hAnsi="Tahoma" w:cs="Tahoma"/>
          <w:szCs w:val="22"/>
        </w:rPr>
        <w:t xml:space="preserve">(SEND) </w:t>
      </w:r>
      <w:r w:rsidRPr="00F1097B">
        <w:rPr>
          <w:rFonts w:ascii="Tahoma" w:hAnsi="Tahoma" w:cs="Tahoma"/>
          <w:szCs w:val="22"/>
        </w:rPr>
        <w:t>Policy</w:t>
      </w:r>
    </w:p>
    <w:p w:rsidRPr="00F1097B" w:rsidR="00702BE6" w:rsidP="005E6315" w:rsidRDefault="0013272F" w14:paraId="7A9979C7" w14:noSpellErr="1" w14:textId="4D0843B5">
      <w:pPr>
        <w:pStyle w:val="Default"/>
        <w:jc w:val="both"/>
        <w:rPr>
          <w:rFonts w:ascii="Tahoma" w:hAnsi="Tahoma" w:cs="Tahoma"/>
          <w:color w:val="auto"/>
          <w:sz w:val="22"/>
          <w:szCs w:val="22"/>
        </w:rPr>
      </w:pPr>
      <w:r w:rsidRPr="79AFE5DA" w:rsidR="0013272F">
        <w:rPr>
          <w:rFonts w:ascii="Tahoma" w:hAnsi="Tahoma" w:cs="Tahoma"/>
          <w:sz w:val="20"/>
          <w:szCs w:val="20"/>
        </w:rPr>
        <w:t>2</w:t>
      </w:r>
      <w:r w:rsidRPr="79AFE5DA" w:rsidR="675636C4">
        <w:rPr>
          <w:rFonts w:ascii="Tahoma" w:hAnsi="Tahoma" w:cs="Tahoma"/>
          <w:sz w:val="20"/>
          <w:szCs w:val="20"/>
        </w:rPr>
        <w:t>2.10.2025</w:t>
      </w:r>
      <w:r w:rsidRPr="79AFE5DA" w:rsidR="00971156">
        <w:rPr>
          <w:rFonts w:ascii="Tahoma" w:hAnsi="Tahoma" w:cs="Tahoma"/>
          <w:sz w:val="20"/>
          <w:szCs w:val="20"/>
        </w:rPr>
        <w:t xml:space="preserve"> (Pending approval from Governors)</w:t>
      </w:r>
    </w:p>
    <w:p w:rsidRPr="00F1097B" w:rsidR="00D90604" w:rsidP="005E6315" w:rsidRDefault="00D90604" w14:paraId="6CE1B955" w14:textId="07F11CEE">
      <w:pPr>
        <w:spacing w:line="240" w:lineRule="auto"/>
        <w:jc w:val="both"/>
        <w:rPr>
          <w:rFonts w:ascii="Tahoma" w:hAnsi="Tahoma" w:cs="Tahoma"/>
        </w:rPr>
      </w:pPr>
      <w:r w:rsidRPr="00F1097B">
        <w:rPr>
          <w:rFonts w:ascii="Tahoma" w:hAnsi="Tahoma" w:cs="Tahoma"/>
        </w:rPr>
        <w:t xml:space="preserve">This document has been developed by the </w:t>
      </w:r>
      <w:r w:rsidRPr="00F1097B" w:rsidR="00973FFE">
        <w:rPr>
          <w:rFonts w:ascii="Tahoma" w:hAnsi="Tahoma" w:cs="Tahoma"/>
        </w:rPr>
        <w:t>SEN</w:t>
      </w:r>
      <w:r w:rsidR="00AC29A0">
        <w:rPr>
          <w:rFonts w:ascii="Tahoma" w:hAnsi="Tahoma" w:cs="Tahoma"/>
        </w:rPr>
        <w:t>D</w:t>
      </w:r>
      <w:r w:rsidRPr="00F1097B">
        <w:rPr>
          <w:rFonts w:ascii="Tahoma" w:hAnsi="Tahoma" w:cs="Tahoma"/>
        </w:rPr>
        <w:t>C</w:t>
      </w:r>
      <w:r w:rsidR="00E14BEF">
        <w:rPr>
          <w:rFonts w:ascii="Tahoma" w:hAnsi="Tahoma" w:cs="Tahoma"/>
        </w:rPr>
        <w:t>o</w:t>
      </w:r>
      <w:r w:rsidRPr="00F1097B">
        <w:rPr>
          <w:rFonts w:ascii="Tahoma" w:hAnsi="Tahoma" w:cs="Tahoma"/>
        </w:rPr>
        <w:t xml:space="preserve"> (Special Needs </w:t>
      </w:r>
      <w:r w:rsidR="00AC29A0">
        <w:rPr>
          <w:rFonts w:ascii="Tahoma" w:hAnsi="Tahoma" w:cs="Tahoma"/>
        </w:rPr>
        <w:t xml:space="preserve">and Disabilities </w:t>
      </w:r>
      <w:r w:rsidRPr="00F1097B">
        <w:rPr>
          <w:rFonts w:ascii="Tahoma" w:hAnsi="Tahoma" w:cs="Tahoma"/>
        </w:rPr>
        <w:t xml:space="preserve">Coordinator) in consultation with the </w:t>
      </w:r>
      <w:r w:rsidR="00E14BEF">
        <w:rPr>
          <w:rFonts w:ascii="Tahoma" w:hAnsi="Tahoma" w:cs="Tahoma"/>
        </w:rPr>
        <w:t>Executive Head</w:t>
      </w:r>
      <w:r w:rsidRPr="00F1097B">
        <w:rPr>
          <w:rFonts w:ascii="Tahoma" w:hAnsi="Tahoma" w:cs="Tahoma"/>
        </w:rPr>
        <w:t xml:space="preserve">, </w:t>
      </w:r>
      <w:r w:rsidR="004940E8">
        <w:rPr>
          <w:rFonts w:ascii="Tahoma" w:hAnsi="Tahoma" w:cs="Tahoma"/>
        </w:rPr>
        <w:t xml:space="preserve">SLT, </w:t>
      </w:r>
      <w:r w:rsidRPr="00F1097B">
        <w:rPr>
          <w:rFonts w:ascii="Tahoma" w:hAnsi="Tahoma" w:cs="Tahoma"/>
        </w:rPr>
        <w:t xml:space="preserve">school staff, </w:t>
      </w:r>
      <w:r w:rsidRPr="00180C59">
        <w:rPr>
          <w:rFonts w:ascii="Tahoma" w:hAnsi="Tahoma" w:cs="Tahoma"/>
        </w:rPr>
        <w:t>parents</w:t>
      </w:r>
      <w:r w:rsidRPr="00F1097B">
        <w:rPr>
          <w:rFonts w:ascii="Tahoma" w:hAnsi="Tahoma" w:cs="Tahoma"/>
        </w:rPr>
        <w:t xml:space="preserve">, </w:t>
      </w:r>
      <w:r w:rsidRPr="00F1097B" w:rsidR="00C479E1">
        <w:rPr>
          <w:rFonts w:ascii="Tahoma" w:hAnsi="Tahoma" w:cs="Tahoma"/>
        </w:rPr>
        <w:t xml:space="preserve">children </w:t>
      </w:r>
      <w:r w:rsidRPr="00F1097B">
        <w:rPr>
          <w:rFonts w:ascii="Tahoma" w:hAnsi="Tahoma" w:cs="Tahoma"/>
        </w:rPr>
        <w:t>and the school’s Governing Body</w:t>
      </w:r>
      <w:r w:rsidRPr="00F1097B" w:rsidR="00C479E1">
        <w:rPr>
          <w:rFonts w:ascii="Tahoma" w:hAnsi="Tahoma" w:cs="Tahoma"/>
        </w:rPr>
        <w:t xml:space="preserve">. It is written to meet </w:t>
      </w:r>
      <w:r w:rsidRPr="00F1097B" w:rsidR="00803ADE">
        <w:rPr>
          <w:rFonts w:ascii="Tahoma" w:hAnsi="Tahoma" w:cs="Tahoma"/>
        </w:rPr>
        <w:t xml:space="preserve">the requirements of the Special Educational </w:t>
      </w:r>
      <w:r w:rsidRPr="00F1097B" w:rsidR="007B6AE9">
        <w:rPr>
          <w:rFonts w:ascii="Tahoma" w:hAnsi="Tahoma" w:cs="Tahoma"/>
        </w:rPr>
        <w:t>Needs</w:t>
      </w:r>
      <w:r w:rsidR="007B6AE9">
        <w:rPr>
          <w:rFonts w:ascii="Tahoma" w:hAnsi="Tahoma" w:cs="Tahoma"/>
        </w:rPr>
        <w:t xml:space="preserve"> and Disabilities </w:t>
      </w:r>
      <w:r w:rsidRPr="00F1097B" w:rsidR="00803ADE">
        <w:rPr>
          <w:rFonts w:ascii="Tahoma" w:hAnsi="Tahoma" w:cs="Tahoma"/>
        </w:rPr>
        <w:t xml:space="preserve">Code of Practice, </w:t>
      </w:r>
      <w:r w:rsidRPr="009F5559" w:rsidR="001E592D">
        <w:rPr>
          <w:rFonts w:ascii="Tahoma" w:hAnsi="Tahoma" w:cs="Tahoma"/>
        </w:rPr>
        <w:t>201</w:t>
      </w:r>
      <w:r w:rsidR="00620EBD">
        <w:rPr>
          <w:rFonts w:ascii="Tahoma" w:hAnsi="Tahoma" w:cs="Tahoma"/>
        </w:rPr>
        <w:t>4</w:t>
      </w:r>
      <w:r w:rsidRPr="00F1097B" w:rsidR="00C479E1">
        <w:rPr>
          <w:rFonts w:ascii="Tahoma" w:hAnsi="Tahoma" w:cs="Tahoma"/>
        </w:rPr>
        <w:t xml:space="preserve"> and </w:t>
      </w:r>
      <w:r w:rsidRPr="00F1097B">
        <w:rPr>
          <w:rFonts w:ascii="Tahoma" w:hAnsi="Tahoma" w:cs="Tahoma"/>
        </w:rPr>
        <w:t xml:space="preserve">is a working document which reflects the ethos and practice within the school in relation to children with Special Educational Needs </w:t>
      </w:r>
      <w:r w:rsidRPr="00F1097B" w:rsidR="00A54F3E">
        <w:rPr>
          <w:rFonts w:ascii="Tahoma" w:hAnsi="Tahoma" w:cs="Tahoma"/>
        </w:rPr>
        <w:t>and Disabilities</w:t>
      </w:r>
      <w:r w:rsidRPr="00F1097B" w:rsidR="00C479E1">
        <w:rPr>
          <w:rFonts w:ascii="Tahoma" w:hAnsi="Tahoma" w:cs="Tahoma"/>
        </w:rPr>
        <w:t xml:space="preserve">. </w:t>
      </w:r>
      <w:r w:rsidRPr="00F1097B">
        <w:rPr>
          <w:rFonts w:ascii="Tahoma" w:hAnsi="Tahoma" w:cs="Tahoma"/>
        </w:rPr>
        <w:t>The policy will be monitored and evaluated according to changes within the Code of Practice as and when they arise.</w:t>
      </w:r>
    </w:p>
    <w:p w:rsidRPr="0064721A" w:rsidR="00D90604" w:rsidP="005E6315" w:rsidRDefault="00D90604" w14:paraId="2A8FDD67" w14:textId="20B719C5">
      <w:pPr>
        <w:spacing w:line="240" w:lineRule="auto"/>
        <w:jc w:val="both"/>
        <w:rPr>
          <w:rFonts w:ascii="Tahoma" w:hAnsi="Tahoma" w:cs="Tahoma"/>
        </w:rPr>
      </w:pPr>
      <w:r w:rsidRPr="00F1097B">
        <w:rPr>
          <w:rFonts w:ascii="Tahoma" w:hAnsi="Tahoma" w:cs="Tahoma"/>
        </w:rPr>
        <w:t xml:space="preserve">The named responsible person within the for </w:t>
      </w:r>
      <w:r w:rsidRPr="0064721A" w:rsidR="00973FFE">
        <w:rPr>
          <w:rFonts w:ascii="Tahoma" w:hAnsi="Tahoma" w:cs="Tahoma"/>
        </w:rPr>
        <w:t>SEND</w:t>
      </w:r>
      <w:r w:rsidRPr="0064721A">
        <w:rPr>
          <w:rFonts w:ascii="Tahoma" w:hAnsi="Tahoma" w:cs="Tahoma"/>
        </w:rPr>
        <w:t xml:space="preserve">:  </w:t>
      </w:r>
      <w:r w:rsidRPr="0064721A" w:rsidR="00E91D14">
        <w:rPr>
          <w:rFonts w:ascii="Tahoma" w:hAnsi="Tahoma" w:cs="Tahoma"/>
        </w:rPr>
        <w:t>M</w:t>
      </w:r>
      <w:r w:rsidRPr="0064721A" w:rsidR="00D42914">
        <w:rPr>
          <w:rFonts w:ascii="Tahoma" w:hAnsi="Tahoma" w:cs="Tahoma"/>
        </w:rPr>
        <w:t>ary Gray</w:t>
      </w:r>
    </w:p>
    <w:p w:rsidR="00D41423" w:rsidP="005E6315" w:rsidRDefault="00D90604" w14:paraId="6C2D8511" w14:textId="2DEA7E90">
      <w:pPr>
        <w:spacing w:line="240" w:lineRule="auto"/>
        <w:jc w:val="both"/>
        <w:rPr>
          <w:rFonts w:ascii="Tahoma" w:hAnsi="Tahoma" w:cs="Tahoma"/>
        </w:rPr>
      </w:pPr>
      <w:r w:rsidRPr="0064721A">
        <w:rPr>
          <w:rFonts w:ascii="Tahoma" w:hAnsi="Tahoma" w:cs="Tahoma"/>
        </w:rPr>
        <w:t xml:space="preserve">The named responsible governors:  </w:t>
      </w:r>
      <w:r w:rsidRPr="0064721A" w:rsidR="003C59B4">
        <w:rPr>
          <w:rFonts w:ascii="Tahoma" w:hAnsi="Tahoma" w:cs="Tahoma"/>
        </w:rPr>
        <w:t>Shelley Molloy</w:t>
      </w:r>
    </w:p>
    <w:p w:rsidRPr="00323475" w:rsidR="00D41423" w:rsidP="00323475" w:rsidRDefault="00D41423" w14:paraId="2956D669"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323475">
        <w:rPr>
          <w:rFonts w:ascii="Tahoma" w:hAnsi="Tahoma" w:cs="Tahoma"/>
          <w:b/>
          <w:bCs/>
          <w:color w:val="auto"/>
          <w:sz w:val="22"/>
          <w:szCs w:val="22"/>
        </w:rPr>
        <w:t xml:space="preserve">Statement of intent </w:t>
      </w:r>
    </w:p>
    <w:p w:rsidRPr="00EC15B2" w:rsidR="00D41423" w:rsidP="00D41423" w:rsidRDefault="00D90604" w14:paraId="036C5017" w14:textId="5A6A0386">
      <w:pPr>
        <w:pStyle w:val="NormalWeb"/>
        <w:rPr>
          <w:rFonts w:ascii="Tahoma" w:hAnsi="Tahoma" w:cs="Tahoma"/>
        </w:rPr>
      </w:pPr>
      <w:r w:rsidRPr="008E1456">
        <w:rPr>
          <w:rFonts w:ascii="Tahoma" w:hAnsi="Tahoma" w:cs="Tahoma"/>
        </w:rPr>
        <w:t xml:space="preserve"> </w:t>
      </w:r>
      <w:r w:rsidRPr="00EC15B2" w:rsidR="00D41423">
        <w:rPr>
          <w:rFonts w:ascii="Tahoma" w:hAnsi="Tahoma" w:cs="Tahoma"/>
        </w:rPr>
        <w:t xml:space="preserve">This policy outlines the framework for Henley In Arden C of E Primary School to meet its duties and obligations to provide a </w:t>
      </w:r>
      <w:r w:rsidRPr="00EC15B2" w:rsidR="00D42914">
        <w:rPr>
          <w:rFonts w:ascii="Tahoma" w:hAnsi="Tahoma" w:cs="Tahoma"/>
        </w:rPr>
        <w:t>high-quality</w:t>
      </w:r>
      <w:r w:rsidRPr="00EC15B2" w:rsidR="00D41423">
        <w:rPr>
          <w:rFonts w:ascii="Tahoma" w:hAnsi="Tahoma" w:cs="Tahoma"/>
        </w:rPr>
        <w:t xml:space="preserve"> education to all of its pupils, including pupils with special educational needs and / or disabilities. </w:t>
      </w:r>
      <w:r w:rsidRPr="00EC15B2" w:rsidR="00D41423">
        <w:rPr>
          <w:rFonts w:ascii="Tahoma" w:hAnsi="Tahoma" w:cs="Tahoma"/>
        </w:rPr>
        <w:br/>
      </w:r>
      <w:r w:rsidRPr="00EC15B2" w:rsidR="00D41423">
        <w:rPr>
          <w:rFonts w:ascii="Tahoma" w:hAnsi="Tahoma" w:cs="Tahoma"/>
        </w:rPr>
        <w:t>The following principles underpin this policy:</w:t>
      </w:r>
      <w:r w:rsidRPr="00EC15B2" w:rsidR="00D41423">
        <w:rPr>
          <w:rFonts w:ascii="Tahoma" w:hAnsi="Tahoma" w:cs="Tahoma"/>
        </w:rPr>
        <w:br/>
      </w:r>
      <w:r w:rsidRPr="00EC15B2" w:rsidR="00D41423">
        <w:rPr>
          <w:rFonts w:ascii="Tahoma" w:hAnsi="Tahoma" w:cs="Tahoma"/>
        </w:rPr>
        <w:t>• </w:t>
      </w:r>
      <w:r w:rsidRPr="00EC15B2" w:rsidR="0050415F">
        <w:rPr>
          <w:rFonts w:ascii="Tahoma" w:hAnsi="Tahoma" w:cs="Tahoma"/>
        </w:rPr>
        <w:t>High quality provision to meet the needs of children and young people with SEND.</w:t>
      </w:r>
      <w:r w:rsidRPr="00EC15B2" w:rsidR="0050415F">
        <w:rPr>
          <w:rFonts w:ascii="Tahoma" w:hAnsi="Tahoma" w:cs="Tahoma"/>
        </w:rPr>
        <w:br/>
      </w:r>
      <w:r w:rsidRPr="00EC15B2" w:rsidR="0050415F">
        <w:rPr>
          <w:rFonts w:ascii="Tahoma" w:hAnsi="Tahoma" w:cs="Tahoma"/>
        </w:rPr>
        <w:t>• </w:t>
      </w:r>
      <w:r w:rsidRPr="00EC15B2" w:rsidR="00D41423">
        <w:rPr>
          <w:rFonts w:ascii="Tahoma" w:hAnsi="Tahoma" w:cs="Tahoma"/>
        </w:rPr>
        <w:t>The involvement of children, parents and young people in decision making.</w:t>
      </w:r>
      <w:r w:rsidRPr="00EC15B2" w:rsidR="00D41423">
        <w:rPr>
          <w:rFonts w:ascii="Tahoma" w:hAnsi="Tahoma" w:cs="Tahoma"/>
        </w:rPr>
        <w:br/>
      </w:r>
      <w:r w:rsidRPr="00EC15B2" w:rsidR="00D41423">
        <w:rPr>
          <w:rFonts w:ascii="Tahoma" w:hAnsi="Tahoma" w:cs="Tahoma"/>
        </w:rPr>
        <w:t>• The identification of children and young people’s needs.</w:t>
      </w:r>
      <w:r w:rsidRPr="00EC15B2" w:rsidR="00D41423">
        <w:rPr>
          <w:rFonts w:ascii="Tahoma" w:hAnsi="Tahoma" w:cs="Tahoma"/>
        </w:rPr>
        <w:br/>
      </w:r>
      <w:r w:rsidRPr="00EC15B2" w:rsidR="00D41423">
        <w:rPr>
          <w:rFonts w:ascii="Tahoma" w:hAnsi="Tahoma" w:cs="Tahoma"/>
        </w:rPr>
        <w:t>• Collaboration between education, health and social care services to provide support.</w:t>
      </w:r>
      <w:r w:rsidRPr="00EC15B2" w:rsidR="00D41423">
        <w:rPr>
          <w:rFonts w:ascii="Tahoma" w:hAnsi="Tahoma" w:cs="Tahoma"/>
        </w:rPr>
        <w:br/>
      </w:r>
      <w:r w:rsidRPr="00EC15B2" w:rsidR="00D41423">
        <w:rPr>
          <w:rFonts w:ascii="Tahoma" w:hAnsi="Tahoma" w:cs="Tahoma"/>
        </w:rPr>
        <w:t>• Greater choice and control for young people and parents over their support.</w:t>
      </w:r>
      <w:r w:rsidRPr="00EC15B2" w:rsidR="00D41423">
        <w:rPr>
          <w:rFonts w:ascii="Tahoma" w:hAnsi="Tahoma" w:cs="Tahoma"/>
        </w:rPr>
        <w:br/>
      </w:r>
      <w:r w:rsidRPr="00EC15B2" w:rsidR="00D41423">
        <w:rPr>
          <w:rFonts w:ascii="Tahoma" w:hAnsi="Tahoma" w:cs="Tahoma"/>
        </w:rPr>
        <w:t>• Successful preparation for the next transition of their education.</w:t>
      </w:r>
    </w:p>
    <w:p w:rsidRPr="00EC15B2" w:rsidR="0050415F" w:rsidP="0050415F" w:rsidRDefault="00D41423" w14:paraId="4B9931FD" w14:textId="77777777">
      <w:pPr>
        <w:pStyle w:val="NormalWeb"/>
        <w:rPr>
          <w:rFonts w:ascii="Tahoma" w:hAnsi="Tahoma" w:cs="Tahoma"/>
        </w:rPr>
      </w:pPr>
      <w:r w:rsidRPr="00EC15B2">
        <w:rPr>
          <w:rFonts w:ascii="Tahoma" w:hAnsi="Tahoma" w:cs="Tahoma"/>
        </w:rPr>
        <w:t>At Henley In Arden C of E Primary School our aim is to embed our Christian values throughout our everyday practice and life of the school. We want children to establish links between their actions and Christian beliefs, with an ultimate goal of all children and adults treating each other with compassion and love in a place where equality, trust and fairness are over-arching all actions and thoughts. We are committed to ensuring equality of education and opportunity for all pupils irrespective of special educational needs and disability. We aim to develop a culture of inclusion and diversity in which all those connected to the school feel proud of their identity and able to participate fully in school life.</w:t>
      </w:r>
    </w:p>
    <w:p w:rsidRPr="00F1097B" w:rsidR="00702BE6" w:rsidP="0050415F" w:rsidRDefault="00D90604" w14:paraId="661B750D" w14:textId="22E4C3BF">
      <w:pPr>
        <w:pStyle w:val="NormalWeb"/>
        <w:rPr>
          <w:rFonts w:ascii="Tahoma" w:hAnsi="Tahoma" w:cs="Tahoma"/>
          <w:sz w:val="22"/>
          <w:szCs w:val="22"/>
        </w:rPr>
      </w:pPr>
      <w:r w:rsidRPr="00F1097B">
        <w:rPr>
          <w:rFonts w:ascii="Tahoma" w:hAnsi="Tahoma" w:cs="Tahoma"/>
          <w:sz w:val="22"/>
          <w:szCs w:val="22"/>
        </w:rPr>
        <w:t xml:space="preserve">At </w:t>
      </w:r>
      <w:r w:rsidRPr="0064721A" w:rsidR="00D42914">
        <w:rPr>
          <w:rFonts w:ascii="Tahoma" w:hAnsi="Tahoma" w:cs="Tahoma"/>
          <w:sz w:val="22"/>
          <w:szCs w:val="22"/>
        </w:rPr>
        <w:t>our school</w:t>
      </w:r>
      <w:r w:rsidRPr="00F1097B" w:rsidR="00702BE6">
        <w:rPr>
          <w:rFonts w:ascii="Tahoma" w:hAnsi="Tahoma" w:cs="Tahoma"/>
          <w:sz w:val="22"/>
          <w:szCs w:val="22"/>
        </w:rPr>
        <w:t xml:space="preserve">, individuals are valued and achievements are celebrated through a caring, positive and stimulating approach. Our policy for pupils with </w:t>
      </w:r>
      <w:r w:rsidRPr="00F1097B" w:rsidR="00973FFE">
        <w:rPr>
          <w:rFonts w:ascii="Tahoma" w:hAnsi="Tahoma" w:cs="Tahoma"/>
          <w:sz w:val="22"/>
          <w:szCs w:val="22"/>
        </w:rPr>
        <w:t>SEND</w:t>
      </w:r>
      <w:r w:rsidRPr="00F1097B" w:rsidR="00702BE6">
        <w:rPr>
          <w:rFonts w:ascii="Tahoma" w:hAnsi="Tahoma" w:cs="Tahoma"/>
          <w:sz w:val="22"/>
          <w:szCs w:val="22"/>
        </w:rPr>
        <w:t xml:space="preserve"> is therefore an integral part of the whole school's ethos. In implementing this policy, we strive to ensure that all children are fully included within the school community, can access a broad and balanced curriculum and can reach their individual potential as learners. </w:t>
      </w:r>
    </w:p>
    <w:p w:rsidR="008C3032" w:rsidRDefault="008C3032" w14:paraId="4666641D" w14:textId="73C54188">
      <w:pPr>
        <w:rPr>
          <w:rFonts w:ascii="Tahoma" w:hAnsi="Tahoma" w:cs="Tahoma"/>
          <w:b/>
          <w:bCs/>
          <w:lang w:val="en-US"/>
        </w:rPr>
      </w:pPr>
      <w:r>
        <w:rPr>
          <w:rFonts w:ascii="Tahoma" w:hAnsi="Tahoma" w:cs="Tahoma"/>
          <w:b/>
          <w:bCs/>
        </w:rPr>
        <w:br w:type="page"/>
      </w:r>
    </w:p>
    <w:p w:rsidRPr="00F1097B" w:rsidR="00702BE6" w:rsidP="005E6315" w:rsidRDefault="00702BE6" w14:paraId="7170062C" w14:textId="77777777">
      <w:pPr>
        <w:pStyle w:val="Default"/>
        <w:jc w:val="both"/>
        <w:rPr>
          <w:rFonts w:ascii="Tahoma" w:hAnsi="Tahoma" w:cs="Tahoma"/>
          <w:b/>
          <w:bCs/>
          <w:color w:val="auto"/>
          <w:sz w:val="22"/>
          <w:szCs w:val="22"/>
        </w:rPr>
      </w:pPr>
    </w:p>
    <w:p w:rsidRPr="00F1097B" w:rsidR="00BF2126" w:rsidP="005E6315" w:rsidRDefault="00702BE6" w14:paraId="611B980E"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F1097B">
        <w:rPr>
          <w:rFonts w:ascii="Tahoma" w:hAnsi="Tahoma" w:cs="Tahoma"/>
          <w:b/>
          <w:bCs/>
          <w:color w:val="auto"/>
          <w:sz w:val="22"/>
          <w:szCs w:val="22"/>
        </w:rPr>
        <w:t>Definiti</w:t>
      </w:r>
      <w:r w:rsidRPr="00F1097B" w:rsidR="007937DE">
        <w:rPr>
          <w:rFonts w:ascii="Tahoma" w:hAnsi="Tahoma" w:cs="Tahoma"/>
          <w:b/>
          <w:bCs/>
          <w:color w:val="auto"/>
          <w:sz w:val="22"/>
          <w:szCs w:val="22"/>
        </w:rPr>
        <w:t>on of Special Educational Needs</w:t>
      </w:r>
    </w:p>
    <w:p w:rsidRPr="00F1097B" w:rsidR="00894654" w:rsidP="005E6315" w:rsidRDefault="00894654" w14:paraId="7AA54406" w14:textId="77777777">
      <w:pPr>
        <w:pStyle w:val="Default"/>
        <w:jc w:val="both"/>
        <w:rPr>
          <w:rFonts w:ascii="Tahoma" w:hAnsi="Tahoma" w:cs="Tahoma"/>
          <w:color w:val="auto"/>
          <w:sz w:val="22"/>
          <w:szCs w:val="22"/>
        </w:rPr>
      </w:pPr>
    </w:p>
    <w:p w:rsidRPr="00F1097B" w:rsidR="00702BE6" w:rsidP="79AFE5DA" w:rsidRDefault="0098576A" w14:paraId="312F8C72" w14:textId="77777777" w14:noSpellErr="1">
      <w:pPr>
        <w:pStyle w:val="Default"/>
        <w:jc w:val="both"/>
        <w:rPr>
          <w:rFonts w:ascii="Tahoma" w:hAnsi="Tahoma" w:cs="Tahoma"/>
          <w:color w:val="auto"/>
          <w:sz w:val="22"/>
          <w:szCs w:val="22"/>
          <w:lang w:val="en-GB"/>
        </w:rPr>
      </w:pPr>
      <w:r w:rsidRPr="79AFE5DA" w:rsidR="0098576A">
        <w:rPr>
          <w:rFonts w:ascii="Tahoma" w:hAnsi="Tahoma" w:cs="Tahoma"/>
          <w:color w:val="auto"/>
          <w:sz w:val="22"/>
          <w:szCs w:val="22"/>
          <w:lang w:val="en-GB"/>
        </w:rPr>
        <w:t xml:space="preserve">Under the new Code of Practice, a child is </w:t>
      </w:r>
      <w:r w:rsidRPr="79AFE5DA" w:rsidR="0098576A">
        <w:rPr>
          <w:rFonts w:ascii="Tahoma" w:hAnsi="Tahoma" w:cs="Tahoma"/>
          <w:color w:val="auto"/>
          <w:sz w:val="22"/>
          <w:szCs w:val="22"/>
          <w:lang w:val="en-GB"/>
        </w:rPr>
        <w:t>deemed</w:t>
      </w:r>
      <w:r w:rsidRPr="79AFE5DA" w:rsidR="0098576A">
        <w:rPr>
          <w:rFonts w:ascii="Tahoma" w:hAnsi="Tahoma" w:cs="Tahoma"/>
          <w:color w:val="auto"/>
          <w:sz w:val="22"/>
          <w:szCs w:val="22"/>
          <w:lang w:val="en-GB"/>
        </w:rPr>
        <w:t xml:space="preserve"> to have Special Educational Needs, or </w:t>
      </w:r>
      <w:r w:rsidRPr="79AFE5DA" w:rsidR="00973FFE">
        <w:rPr>
          <w:rFonts w:ascii="Tahoma" w:hAnsi="Tahoma" w:cs="Tahoma"/>
          <w:color w:val="auto"/>
          <w:sz w:val="22"/>
          <w:szCs w:val="22"/>
          <w:lang w:val="en-GB"/>
        </w:rPr>
        <w:t>SEND</w:t>
      </w:r>
      <w:r w:rsidRPr="79AFE5DA" w:rsidR="0098576A">
        <w:rPr>
          <w:rFonts w:ascii="Tahoma" w:hAnsi="Tahoma" w:cs="Tahoma"/>
          <w:color w:val="auto"/>
          <w:sz w:val="22"/>
          <w:szCs w:val="22"/>
          <w:lang w:val="en-GB"/>
        </w:rPr>
        <w:t xml:space="preserve">, </w:t>
      </w:r>
      <w:r w:rsidRPr="79AFE5DA" w:rsidR="00F1097B">
        <w:rPr>
          <w:rFonts w:ascii="Tahoma" w:hAnsi="Tahoma" w:cs="Tahoma"/>
          <w:color w:val="auto"/>
          <w:sz w:val="22"/>
          <w:szCs w:val="22"/>
          <w:lang w:val="en-GB"/>
        </w:rPr>
        <w:t xml:space="preserve">if </w:t>
      </w:r>
      <w:r w:rsidRPr="79AFE5DA" w:rsidR="002700D4">
        <w:rPr>
          <w:rFonts w:ascii="Tahoma" w:hAnsi="Tahoma" w:cs="Tahoma"/>
          <w:color w:val="auto"/>
          <w:sz w:val="22"/>
          <w:szCs w:val="22"/>
          <w:lang w:val="en-GB"/>
        </w:rPr>
        <w:t>they have</w:t>
      </w:r>
      <w:r w:rsidRPr="79AFE5DA" w:rsidR="0098576A">
        <w:rPr>
          <w:rFonts w:ascii="Tahoma" w:hAnsi="Tahoma" w:cs="Tahoma"/>
          <w:color w:val="auto"/>
          <w:sz w:val="22"/>
          <w:szCs w:val="22"/>
          <w:lang w:val="en-GB"/>
        </w:rPr>
        <w:t>:</w:t>
      </w:r>
    </w:p>
    <w:p w:rsidRPr="00F1097B" w:rsidR="00702BE6" w:rsidP="79AFE5DA" w:rsidRDefault="00702BE6" w14:paraId="082BCB68" w14:textId="77777777" w14:noSpellErr="1">
      <w:pPr>
        <w:pStyle w:val="Default"/>
        <w:numPr>
          <w:ilvl w:val="0"/>
          <w:numId w:val="1"/>
        </w:numPr>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a significantly greater difficulty in learning than </w:t>
      </w:r>
      <w:r w:rsidRPr="79AFE5DA" w:rsidR="00702BE6">
        <w:rPr>
          <w:rFonts w:ascii="Tahoma" w:hAnsi="Tahoma" w:cs="Tahoma"/>
          <w:color w:val="auto"/>
          <w:sz w:val="22"/>
          <w:szCs w:val="22"/>
          <w:lang w:val="en-GB"/>
        </w:rPr>
        <w:t>the majority of</w:t>
      </w:r>
      <w:r w:rsidRPr="79AFE5DA" w:rsidR="00702BE6">
        <w:rPr>
          <w:rFonts w:ascii="Tahoma" w:hAnsi="Tahoma" w:cs="Tahoma"/>
          <w:color w:val="auto"/>
          <w:sz w:val="22"/>
          <w:szCs w:val="22"/>
          <w:lang w:val="en-GB"/>
        </w:rPr>
        <w:t xml:space="preserve"> children of the same age or </w:t>
      </w:r>
    </w:p>
    <w:p w:rsidRPr="00F1097B" w:rsidR="00BF2126" w:rsidP="79AFE5DA" w:rsidRDefault="00163624" w14:paraId="13270E08" w14:textId="77777777" w14:noSpellErr="1">
      <w:pPr>
        <w:pStyle w:val="Default"/>
        <w:numPr>
          <w:ilvl w:val="0"/>
          <w:numId w:val="1"/>
        </w:numPr>
        <w:jc w:val="both"/>
        <w:rPr>
          <w:rFonts w:ascii="Tahoma" w:hAnsi="Tahoma" w:cs="Tahoma"/>
          <w:color w:val="auto"/>
          <w:sz w:val="22"/>
          <w:szCs w:val="22"/>
          <w:lang w:val="en-GB"/>
        </w:rPr>
      </w:pPr>
      <w:r w:rsidRPr="79AFE5DA" w:rsidR="00163624">
        <w:rPr>
          <w:rFonts w:ascii="Tahoma" w:hAnsi="Tahoma" w:cs="Tahoma"/>
          <w:color w:val="auto"/>
          <w:sz w:val="22"/>
          <w:szCs w:val="22"/>
          <w:lang w:val="en-GB"/>
        </w:rPr>
        <w:t xml:space="preserve">a </w:t>
      </w:r>
      <w:r w:rsidRPr="79AFE5DA" w:rsidR="00702BE6">
        <w:rPr>
          <w:rFonts w:ascii="Tahoma" w:hAnsi="Tahoma" w:cs="Tahoma"/>
          <w:color w:val="auto"/>
          <w:sz w:val="22"/>
          <w:szCs w:val="22"/>
          <w:lang w:val="en-GB"/>
        </w:rPr>
        <w:t xml:space="preserve">disability which prevents or hinders </w:t>
      </w:r>
      <w:r w:rsidRPr="79AFE5DA" w:rsidR="002700D4">
        <w:rPr>
          <w:rFonts w:ascii="Tahoma" w:hAnsi="Tahoma" w:cs="Tahoma"/>
          <w:color w:val="auto"/>
          <w:sz w:val="22"/>
          <w:szCs w:val="22"/>
          <w:lang w:val="en-GB"/>
        </w:rPr>
        <w:t xml:space="preserve">them </w:t>
      </w:r>
      <w:r w:rsidRPr="79AFE5DA" w:rsidR="00702BE6">
        <w:rPr>
          <w:rFonts w:ascii="Tahoma" w:hAnsi="Tahoma" w:cs="Tahoma"/>
          <w:color w:val="auto"/>
          <w:sz w:val="22"/>
          <w:szCs w:val="22"/>
          <w:lang w:val="en-GB"/>
        </w:rPr>
        <w:t xml:space="preserve">from making use of educational facilities of a kind </w:t>
      </w:r>
      <w:r w:rsidRPr="79AFE5DA" w:rsidR="00702BE6">
        <w:rPr>
          <w:rFonts w:ascii="Tahoma" w:hAnsi="Tahoma" w:cs="Tahoma"/>
          <w:color w:val="auto"/>
          <w:sz w:val="22"/>
          <w:szCs w:val="22"/>
          <w:lang w:val="en-GB"/>
        </w:rPr>
        <w:t>generally provided</w:t>
      </w:r>
      <w:r w:rsidRPr="79AFE5DA" w:rsidR="00702BE6">
        <w:rPr>
          <w:rFonts w:ascii="Tahoma" w:hAnsi="Tahoma" w:cs="Tahoma"/>
          <w:color w:val="auto"/>
          <w:sz w:val="22"/>
          <w:szCs w:val="22"/>
          <w:lang w:val="en-GB"/>
        </w:rPr>
        <w:t xml:space="preserve"> for children of the same age in school. </w:t>
      </w:r>
    </w:p>
    <w:p w:rsidRPr="00F1097B" w:rsidR="00702BE6" w:rsidP="00F1097B" w:rsidRDefault="00D90604" w14:paraId="5C51F3B0" w14:textId="77777777">
      <w:pPr>
        <w:pStyle w:val="Default"/>
        <w:ind w:left="502"/>
        <w:jc w:val="center"/>
        <w:rPr>
          <w:rFonts w:ascii="Tahoma" w:hAnsi="Tahoma" w:cs="Tahoma"/>
          <w:color w:val="auto"/>
          <w:sz w:val="22"/>
          <w:szCs w:val="22"/>
        </w:rPr>
      </w:pPr>
      <w:r w:rsidRPr="00F1097B">
        <w:rPr>
          <w:rFonts w:ascii="Tahoma" w:hAnsi="Tahoma" w:cs="Tahoma"/>
          <w:color w:val="auto"/>
          <w:sz w:val="22"/>
          <w:szCs w:val="22"/>
        </w:rPr>
        <w:t xml:space="preserve">(Special Educational Needs Code </w:t>
      </w:r>
      <w:r w:rsidRPr="00F1097B" w:rsidR="00702BE6">
        <w:rPr>
          <w:rFonts w:ascii="Tahoma" w:hAnsi="Tahoma" w:cs="Tahoma"/>
          <w:color w:val="auto"/>
          <w:sz w:val="22"/>
          <w:szCs w:val="22"/>
        </w:rPr>
        <w:t>of Practice, 2014)</w:t>
      </w:r>
    </w:p>
    <w:p w:rsidRPr="00F1097B" w:rsidR="00702BE6" w:rsidP="005E6315" w:rsidRDefault="00702BE6" w14:paraId="4EFE9C46" w14:textId="77777777">
      <w:pPr>
        <w:pStyle w:val="Default"/>
        <w:jc w:val="both"/>
        <w:rPr>
          <w:rFonts w:ascii="Tahoma" w:hAnsi="Tahoma" w:cs="Tahoma"/>
          <w:color w:val="auto"/>
          <w:sz w:val="22"/>
          <w:szCs w:val="22"/>
        </w:rPr>
      </w:pPr>
    </w:p>
    <w:p w:rsidRPr="00F1097B" w:rsidR="00F53A7F" w:rsidP="79AFE5DA" w:rsidRDefault="0098576A" w14:paraId="18BE1481" w14:textId="4F5958DC" w14:noSpellErr="1">
      <w:pPr>
        <w:pStyle w:val="Default"/>
        <w:jc w:val="both"/>
        <w:rPr>
          <w:rFonts w:ascii="Tahoma" w:hAnsi="Tahoma" w:cs="Tahoma"/>
          <w:color w:val="auto"/>
          <w:sz w:val="22"/>
          <w:szCs w:val="22"/>
          <w:lang w:val="en-GB"/>
        </w:rPr>
      </w:pPr>
      <w:r w:rsidRPr="79AFE5DA" w:rsidR="0098576A">
        <w:rPr>
          <w:rFonts w:ascii="Tahoma" w:hAnsi="Tahoma" w:cs="Tahoma"/>
          <w:color w:val="auto"/>
          <w:sz w:val="22"/>
          <w:szCs w:val="22"/>
          <w:lang w:val="en-GB"/>
        </w:rPr>
        <w:t xml:space="preserve">Special educational provision is needed for </w:t>
      </w:r>
      <w:r w:rsidRPr="79AFE5DA" w:rsidR="002700D4">
        <w:rPr>
          <w:rFonts w:ascii="Tahoma" w:hAnsi="Tahoma" w:cs="Tahoma"/>
          <w:color w:val="auto"/>
          <w:sz w:val="22"/>
          <w:szCs w:val="22"/>
          <w:lang w:val="en-GB"/>
        </w:rPr>
        <w:t>children</w:t>
      </w:r>
      <w:r w:rsidRPr="79AFE5DA" w:rsidR="0098576A">
        <w:rPr>
          <w:rFonts w:ascii="Tahoma" w:hAnsi="Tahoma" w:cs="Tahoma"/>
          <w:color w:val="auto"/>
          <w:sz w:val="22"/>
          <w:szCs w:val="22"/>
          <w:lang w:val="en-GB"/>
        </w:rPr>
        <w:t xml:space="preserve">, over and above that which can be met through </w:t>
      </w:r>
      <w:r w:rsidRPr="79AFE5DA" w:rsidR="0098576A">
        <w:rPr>
          <w:rFonts w:ascii="Tahoma" w:hAnsi="Tahoma" w:cs="Tahoma"/>
          <w:color w:val="auto"/>
          <w:sz w:val="22"/>
          <w:szCs w:val="22"/>
          <w:lang w:val="en-GB"/>
        </w:rPr>
        <w:t>good quality</w:t>
      </w:r>
      <w:r w:rsidRPr="79AFE5DA" w:rsidR="0098576A">
        <w:rPr>
          <w:rFonts w:ascii="Tahoma" w:hAnsi="Tahoma" w:cs="Tahoma"/>
          <w:color w:val="auto"/>
          <w:sz w:val="22"/>
          <w:szCs w:val="22"/>
          <w:lang w:val="en-GB"/>
        </w:rPr>
        <w:t xml:space="preserve"> classroom teaching and differentiation. </w:t>
      </w:r>
      <w:r w:rsidRPr="79AFE5DA" w:rsidR="00F53A7F">
        <w:rPr>
          <w:rFonts w:ascii="Tahoma" w:hAnsi="Tahoma" w:cs="Tahoma"/>
          <w:color w:val="auto"/>
          <w:sz w:val="22"/>
          <w:szCs w:val="22"/>
          <w:lang w:val="en-GB"/>
        </w:rPr>
        <w:t xml:space="preserve">The new Code of Practice 2014 </w:t>
      </w:r>
      <w:r w:rsidRPr="79AFE5DA" w:rsidR="00F53A7F">
        <w:rPr>
          <w:rFonts w:ascii="Tahoma" w:hAnsi="Tahoma" w:cs="Tahoma"/>
          <w:color w:val="auto"/>
          <w:sz w:val="22"/>
          <w:szCs w:val="22"/>
          <w:lang w:val="en-GB"/>
        </w:rPr>
        <w:t>identifies</w:t>
      </w:r>
      <w:r w:rsidRPr="79AFE5DA" w:rsidR="00F53A7F">
        <w:rPr>
          <w:rFonts w:ascii="Tahoma" w:hAnsi="Tahoma" w:cs="Tahoma"/>
          <w:color w:val="auto"/>
          <w:sz w:val="22"/>
          <w:szCs w:val="22"/>
          <w:lang w:val="en-GB"/>
        </w:rPr>
        <w:t xml:space="preserve"> four broad categories of need, although some children will have difficulties across more than one category. </w:t>
      </w:r>
    </w:p>
    <w:p w:rsidR="00F1097B" w:rsidP="005E6315" w:rsidRDefault="00F1097B" w14:paraId="4F2561FE" w14:textId="77777777">
      <w:pPr>
        <w:pStyle w:val="Default"/>
        <w:jc w:val="both"/>
        <w:rPr>
          <w:rFonts w:ascii="Tahoma" w:hAnsi="Tahoma" w:cs="Tahoma"/>
          <w:color w:val="auto"/>
          <w:sz w:val="22"/>
          <w:szCs w:val="22"/>
        </w:rPr>
      </w:pPr>
    </w:p>
    <w:p w:rsidRPr="00F1097B" w:rsidR="00EA0694" w:rsidP="005E6315" w:rsidRDefault="00EA0694" w14:paraId="682D31E6"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The 4 categories are: </w:t>
      </w:r>
    </w:p>
    <w:p w:rsidRPr="00F1097B" w:rsidR="00EA0694" w:rsidP="79AFE5DA" w:rsidRDefault="00702BE6" w14:paraId="28E04296" w14:textId="77777777" w14:noSpellErr="1">
      <w:pPr>
        <w:pStyle w:val="Default"/>
        <w:numPr>
          <w:ilvl w:val="0"/>
          <w:numId w:val="21"/>
        </w:numPr>
        <w:jc w:val="both"/>
        <w:rPr>
          <w:rFonts w:ascii="Tahoma" w:hAnsi="Tahoma" w:cs="Tahoma"/>
          <w:color w:val="auto"/>
          <w:sz w:val="22"/>
          <w:szCs w:val="22"/>
          <w:lang w:val="en-GB"/>
        </w:rPr>
      </w:pPr>
      <w:r w:rsidRPr="79AFE5DA" w:rsidR="00702BE6">
        <w:rPr>
          <w:rFonts w:ascii="Tahoma" w:hAnsi="Tahoma" w:cs="Tahoma"/>
          <w:b w:val="1"/>
          <w:bCs w:val="1"/>
          <w:color w:val="auto"/>
          <w:sz w:val="22"/>
          <w:szCs w:val="22"/>
          <w:lang w:val="en-GB"/>
        </w:rPr>
        <w:t>communication and interaction</w:t>
      </w:r>
      <w:r w:rsidRPr="79AFE5DA" w:rsidR="00EA0694">
        <w:rPr>
          <w:rFonts w:ascii="Tahoma" w:hAnsi="Tahoma" w:cs="Tahoma"/>
          <w:color w:val="auto"/>
          <w:sz w:val="22"/>
          <w:szCs w:val="22"/>
          <w:lang w:val="en-GB"/>
        </w:rPr>
        <w:t xml:space="preserve"> - </w:t>
      </w:r>
      <w:r w:rsidRPr="79AFE5DA" w:rsidR="002700D4">
        <w:rPr>
          <w:rFonts w:ascii="Tahoma" w:hAnsi="Tahoma" w:cs="Tahoma"/>
          <w:color w:val="auto"/>
          <w:sz w:val="22"/>
          <w:szCs w:val="22"/>
          <w:lang w:val="en-GB"/>
        </w:rPr>
        <w:t>t</w:t>
      </w:r>
      <w:r w:rsidRPr="79AFE5DA" w:rsidR="00EA0694">
        <w:rPr>
          <w:rFonts w:ascii="Tahoma" w:hAnsi="Tahoma" w:cs="Tahoma"/>
          <w:color w:val="auto"/>
          <w:sz w:val="22"/>
          <w:szCs w:val="22"/>
          <w:lang w:val="en-GB"/>
        </w:rPr>
        <w:t xml:space="preserve">his is where children find it difficult to understand what others are saying or have difficulties with fluency or forming sounds, </w:t>
      </w:r>
      <w:r w:rsidRPr="79AFE5DA" w:rsidR="00EA0694">
        <w:rPr>
          <w:rFonts w:ascii="Tahoma" w:hAnsi="Tahoma" w:cs="Tahoma"/>
          <w:color w:val="auto"/>
          <w:sz w:val="22"/>
          <w:szCs w:val="22"/>
          <w:lang w:val="en-GB"/>
        </w:rPr>
        <w:t>words</w:t>
      </w:r>
      <w:r w:rsidRPr="79AFE5DA" w:rsidR="00EA0694">
        <w:rPr>
          <w:rFonts w:ascii="Tahoma" w:hAnsi="Tahoma" w:cs="Tahoma"/>
          <w:color w:val="auto"/>
          <w:sz w:val="22"/>
          <w:szCs w:val="22"/>
          <w:lang w:val="en-GB"/>
        </w:rPr>
        <w:t xml:space="preserve"> or </w:t>
      </w:r>
      <w:r w:rsidRPr="79AFE5DA" w:rsidR="00973FFE">
        <w:rPr>
          <w:rFonts w:ascii="Tahoma" w:hAnsi="Tahoma" w:cs="Tahoma"/>
          <w:color w:val="auto"/>
          <w:sz w:val="22"/>
          <w:szCs w:val="22"/>
          <w:lang w:val="en-GB"/>
        </w:rPr>
        <w:t>sente</w:t>
      </w:r>
      <w:r w:rsidRPr="79AFE5DA" w:rsidR="00EA0694">
        <w:rPr>
          <w:rFonts w:ascii="Tahoma" w:hAnsi="Tahoma" w:cs="Tahoma"/>
          <w:color w:val="auto"/>
          <w:sz w:val="22"/>
          <w:szCs w:val="22"/>
          <w:lang w:val="en-GB"/>
        </w:rPr>
        <w:t xml:space="preserve">nces. We work with the Speech and Language Therapists to support children with this area of need. We also make provision for children with social communication difficulties. These children may have difficulties with communication, social </w:t>
      </w:r>
      <w:r w:rsidRPr="79AFE5DA" w:rsidR="00EA0694">
        <w:rPr>
          <w:rFonts w:ascii="Tahoma" w:hAnsi="Tahoma" w:cs="Tahoma"/>
          <w:color w:val="auto"/>
          <w:sz w:val="22"/>
          <w:szCs w:val="22"/>
          <w:lang w:val="en-GB"/>
        </w:rPr>
        <w:t>interaction</w:t>
      </w:r>
      <w:r w:rsidRPr="79AFE5DA" w:rsidR="00EA0694">
        <w:rPr>
          <w:rFonts w:ascii="Tahoma" w:hAnsi="Tahoma" w:cs="Tahoma"/>
          <w:color w:val="auto"/>
          <w:sz w:val="22"/>
          <w:szCs w:val="22"/>
          <w:lang w:val="en-GB"/>
        </w:rPr>
        <w:t xml:space="preserve"> or flexibility of thought, and find it harder to make </w:t>
      </w:r>
      <w:r w:rsidRPr="79AFE5DA" w:rsidR="005E6315">
        <w:rPr>
          <w:rFonts w:ascii="Tahoma" w:hAnsi="Tahoma" w:cs="Tahoma"/>
          <w:color w:val="auto"/>
          <w:sz w:val="22"/>
          <w:szCs w:val="22"/>
          <w:lang w:val="en-GB"/>
        </w:rPr>
        <w:t>sense</w:t>
      </w:r>
      <w:r w:rsidRPr="79AFE5DA" w:rsidR="00EA0694">
        <w:rPr>
          <w:rFonts w:ascii="Tahoma" w:hAnsi="Tahoma" w:cs="Tahoma"/>
          <w:color w:val="auto"/>
          <w:sz w:val="22"/>
          <w:szCs w:val="22"/>
          <w:lang w:val="en-GB"/>
        </w:rPr>
        <w:t xml:space="preserve"> of the world. </w:t>
      </w:r>
    </w:p>
    <w:p w:rsidRPr="00F1097B" w:rsidR="002700D4" w:rsidP="005E6315" w:rsidRDefault="00702BE6" w14:paraId="3E673BE6" w14:textId="77777777">
      <w:pPr>
        <w:pStyle w:val="ListParagraph"/>
        <w:numPr>
          <w:ilvl w:val="0"/>
          <w:numId w:val="21"/>
        </w:numPr>
        <w:spacing w:line="240" w:lineRule="auto"/>
        <w:jc w:val="both"/>
        <w:rPr>
          <w:rFonts w:ascii="Tahoma" w:hAnsi="Tahoma" w:cs="Tahoma"/>
        </w:rPr>
      </w:pPr>
      <w:r w:rsidRPr="00F1097B">
        <w:rPr>
          <w:rFonts w:ascii="Tahoma" w:hAnsi="Tahoma" w:cs="Tahoma"/>
          <w:b/>
        </w:rPr>
        <w:t xml:space="preserve">cognition and </w:t>
      </w:r>
      <w:r w:rsidRPr="00F1097B" w:rsidR="005E6315">
        <w:rPr>
          <w:rFonts w:ascii="Tahoma" w:hAnsi="Tahoma" w:cs="Tahoma"/>
          <w:b/>
        </w:rPr>
        <w:t>learning</w:t>
      </w:r>
      <w:r w:rsidRPr="00F1097B" w:rsidR="005E6315">
        <w:rPr>
          <w:rFonts w:ascii="Tahoma" w:hAnsi="Tahoma" w:cs="Tahoma"/>
        </w:rPr>
        <w:t xml:space="preserve"> -</w:t>
      </w:r>
      <w:r w:rsidRPr="00F1097B" w:rsidR="00EA0694">
        <w:rPr>
          <w:rFonts w:ascii="Tahoma" w:hAnsi="Tahoma" w:cs="Tahoma"/>
        </w:rPr>
        <w:t xml:space="preserve"> </w:t>
      </w:r>
      <w:r w:rsidRPr="00F1097B" w:rsidR="002700D4">
        <w:rPr>
          <w:rFonts w:ascii="Tahoma" w:hAnsi="Tahoma" w:cs="Tahoma"/>
        </w:rPr>
        <w:t>c</w:t>
      </w:r>
      <w:r w:rsidRPr="00F1097B" w:rsidR="00EA0694">
        <w:rPr>
          <w:rFonts w:ascii="Tahoma" w:hAnsi="Tahoma" w:cs="Tahoma"/>
        </w:rPr>
        <w:t>hildren with cognition and learning difficulties are supported through high quality teaching</w:t>
      </w:r>
      <w:r w:rsidR="00F1097B">
        <w:rPr>
          <w:rFonts w:ascii="Tahoma" w:hAnsi="Tahoma" w:cs="Tahoma"/>
        </w:rPr>
        <w:t xml:space="preserve">, </w:t>
      </w:r>
      <w:r w:rsidRPr="00F1097B" w:rsidR="00EA0694">
        <w:rPr>
          <w:rFonts w:ascii="Tahoma" w:hAnsi="Tahoma" w:cs="Tahoma"/>
        </w:rPr>
        <w:t>effective differentiation</w:t>
      </w:r>
      <w:r w:rsidR="00F1097B">
        <w:rPr>
          <w:rFonts w:ascii="Tahoma" w:hAnsi="Tahoma" w:cs="Tahoma"/>
        </w:rPr>
        <w:t xml:space="preserve"> and supportive intervention</w:t>
      </w:r>
      <w:r w:rsidRPr="00F1097B" w:rsidR="00EA0694">
        <w:rPr>
          <w:rFonts w:ascii="Tahoma" w:hAnsi="Tahoma" w:cs="Tahoma"/>
        </w:rPr>
        <w:t xml:space="preserve">. </w:t>
      </w:r>
    </w:p>
    <w:p w:rsidRPr="00F1097B" w:rsidR="002700D4" w:rsidP="005E6315" w:rsidRDefault="00702BE6" w14:paraId="1971C45E" w14:textId="35845D76">
      <w:pPr>
        <w:pStyle w:val="ListParagraph"/>
        <w:numPr>
          <w:ilvl w:val="0"/>
          <w:numId w:val="21"/>
        </w:numPr>
        <w:spacing w:line="240" w:lineRule="auto"/>
        <w:jc w:val="both"/>
        <w:rPr>
          <w:rFonts w:ascii="Tahoma" w:hAnsi="Tahoma" w:cs="Tahoma"/>
        </w:rPr>
      </w:pPr>
      <w:r w:rsidRPr="00F1097B">
        <w:rPr>
          <w:rFonts w:ascii="Tahoma" w:hAnsi="Tahoma" w:cs="Tahoma"/>
          <w:b/>
        </w:rPr>
        <w:t xml:space="preserve">social, emotional and mental health </w:t>
      </w:r>
      <w:r w:rsidRPr="00F1097B" w:rsidR="005E6315">
        <w:rPr>
          <w:rFonts w:ascii="Tahoma" w:hAnsi="Tahoma" w:cs="Tahoma"/>
          <w:b/>
        </w:rPr>
        <w:t>difficulties</w:t>
      </w:r>
      <w:r w:rsidRPr="00F1097B" w:rsidR="005E6315">
        <w:rPr>
          <w:rFonts w:ascii="Tahoma" w:hAnsi="Tahoma" w:cs="Tahoma"/>
        </w:rPr>
        <w:t xml:space="preserve"> -</w:t>
      </w:r>
      <w:r w:rsidRPr="00F1097B" w:rsidR="00EA0694">
        <w:rPr>
          <w:rFonts w:ascii="Tahoma" w:hAnsi="Tahoma" w:cs="Tahoma"/>
        </w:rPr>
        <w:t xml:space="preserve"> </w:t>
      </w:r>
      <w:r w:rsidRPr="00F1097B" w:rsidR="002700D4">
        <w:rPr>
          <w:rFonts w:ascii="Tahoma" w:hAnsi="Tahoma" w:cs="Tahoma"/>
        </w:rPr>
        <w:t>f</w:t>
      </w:r>
      <w:r w:rsidRPr="00F1097B" w:rsidR="00EA0694">
        <w:rPr>
          <w:rFonts w:ascii="Tahoma" w:hAnsi="Tahoma" w:cs="Tahoma"/>
        </w:rPr>
        <w:t xml:space="preserve">or some children, difficulties in their social and emotional development can mean that they require additional or different provision. We involve outside agencies such as </w:t>
      </w:r>
      <w:r w:rsidR="00CB262C">
        <w:rPr>
          <w:rFonts w:ascii="Tahoma" w:hAnsi="Tahoma" w:cs="Tahoma"/>
        </w:rPr>
        <w:t>RISE</w:t>
      </w:r>
      <w:r w:rsidRPr="00F1097B" w:rsidR="00EA0694">
        <w:rPr>
          <w:rFonts w:ascii="Tahoma" w:hAnsi="Tahoma" w:cs="Tahoma"/>
        </w:rPr>
        <w:t xml:space="preserve"> (</w:t>
      </w:r>
      <w:r w:rsidR="00CB262C">
        <w:rPr>
          <w:rFonts w:ascii="Tahoma" w:hAnsi="Tahoma" w:cs="Tahoma"/>
        </w:rPr>
        <w:t xml:space="preserve">Formally CAMHS - </w:t>
      </w:r>
      <w:r w:rsidRPr="00F1097B" w:rsidR="00EA0694">
        <w:rPr>
          <w:rFonts w:ascii="Tahoma" w:hAnsi="Tahoma" w:cs="Tahoma"/>
        </w:rPr>
        <w:t xml:space="preserve">Child and Adolescent Mental Health Service) if necessary. </w:t>
      </w:r>
    </w:p>
    <w:p w:rsidRPr="00F1097B" w:rsidR="00EA0694" w:rsidP="005E6315" w:rsidRDefault="00804E1A" w14:paraId="3C870D82" w14:textId="77777777">
      <w:pPr>
        <w:pStyle w:val="ListParagraph"/>
        <w:numPr>
          <w:ilvl w:val="0"/>
          <w:numId w:val="21"/>
        </w:numPr>
        <w:spacing w:line="240" w:lineRule="auto"/>
        <w:jc w:val="both"/>
        <w:rPr>
          <w:rFonts w:ascii="Tahoma" w:hAnsi="Tahoma" w:cs="Tahoma"/>
        </w:rPr>
      </w:pPr>
      <w:r w:rsidRPr="00F1097B">
        <w:rPr>
          <w:rFonts w:ascii="Tahoma" w:hAnsi="Tahoma" w:cs="Tahoma"/>
          <w:b/>
        </w:rPr>
        <w:t>sens</w:t>
      </w:r>
      <w:r w:rsidRPr="00F1097B" w:rsidR="00702BE6">
        <w:rPr>
          <w:rFonts w:ascii="Tahoma" w:hAnsi="Tahoma" w:cs="Tahoma"/>
          <w:b/>
        </w:rPr>
        <w:t xml:space="preserve">ory and/or physical needs </w:t>
      </w:r>
      <w:r w:rsidRPr="00620EBD" w:rsidR="00EA0694">
        <w:rPr>
          <w:rFonts w:ascii="Tahoma" w:hAnsi="Tahoma" w:cs="Tahoma"/>
        </w:rPr>
        <w:t xml:space="preserve">- </w:t>
      </w:r>
      <w:r w:rsidRPr="00F1097B" w:rsidR="00F1097B">
        <w:rPr>
          <w:rFonts w:ascii="Tahoma" w:hAnsi="Tahoma" w:cs="Tahoma"/>
        </w:rPr>
        <w:t>w</w:t>
      </w:r>
      <w:r w:rsidRPr="00F1097B" w:rsidR="00EA0694">
        <w:rPr>
          <w:rFonts w:ascii="Tahoma" w:hAnsi="Tahoma" w:cs="Tahoma"/>
        </w:rPr>
        <w:t xml:space="preserve">e work with outside agencies to provide support for children in our school who have </w:t>
      </w:r>
      <w:r w:rsidRPr="00F1097B" w:rsidR="00973FFE">
        <w:rPr>
          <w:rFonts w:ascii="Tahoma" w:hAnsi="Tahoma" w:cs="Tahoma"/>
        </w:rPr>
        <w:t>sen</w:t>
      </w:r>
      <w:r w:rsidRPr="00F1097B" w:rsidR="00EA0694">
        <w:rPr>
          <w:rFonts w:ascii="Tahoma" w:hAnsi="Tahoma" w:cs="Tahoma"/>
        </w:rPr>
        <w:t xml:space="preserve">sory or physical difficulties. Where necessary, we make adaptations to the curriculum or environment in order to make lessons and learning opportunities accessible to them. </w:t>
      </w:r>
    </w:p>
    <w:p w:rsidR="00F53A7F" w:rsidP="005E6315" w:rsidRDefault="00702BE6" w14:paraId="241E1962"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Many children will have inter-related needs. These additional needs may be for a short period or throughout a child’s educational life. They may be identified before a child has even entered school or they may come to be </w:t>
      </w:r>
      <w:r w:rsidRPr="00543CE5">
        <w:rPr>
          <w:rFonts w:ascii="Tahoma" w:hAnsi="Tahoma" w:cs="Tahoma"/>
          <w:color w:val="auto"/>
          <w:sz w:val="22"/>
          <w:szCs w:val="22"/>
          <w:lang w:val="en-GB"/>
        </w:rPr>
        <w:t>recognised</w:t>
      </w:r>
      <w:r w:rsidRPr="00F1097B">
        <w:rPr>
          <w:rFonts w:ascii="Tahoma" w:hAnsi="Tahoma" w:cs="Tahoma"/>
          <w:color w:val="auto"/>
          <w:sz w:val="22"/>
          <w:szCs w:val="22"/>
        </w:rPr>
        <w:t xml:space="preserve"> at a specific point in their education. Children must not be regarded as having learning difficulties solely because their language, or form of the home language, is different from that in which they are taught. Not all children with a disability have special educational needs. </w:t>
      </w:r>
    </w:p>
    <w:p w:rsidR="005814A7" w:rsidP="005E6315" w:rsidRDefault="005814A7" w14:paraId="7462ED9D" w14:textId="77777777">
      <w:pPr>
        <w:pStyle w:val="Default"/>
        <w:jc w:val="both"/>
        <w:rPr>
          <w:rFonts w:ascii="Tahoma" w:hAnsi="Tahoma" w:cs="Tahoma"/>
          <w:color w:val="auto"/>
          <w:sz w:val="22"/>
          <w:szCs w:val="22"/>
        </w:rPr>
      </w:pPr>
    </w:p>
    <w:p w:rsidRPr="00F1097B" w:rsidR="00F1097B" w:rsidP="005E6315" w:rsidRDefault="00F1097B" w14:paraId="12428F3C" w14:textId="77777777">
      <w:pPr>
        <w:pStyle w:val="Default"/>
        <w:jc w:val="both"/>
        <w:rPr>
          <w:rFonts w:ascii="Tahoma" w:hAnsi="Tahoma" w:cs="Tahoma"/>
          <w:color w:val="auto"/>
          <w:sz w:val="22"/>
          <w:szCs w:val="22"/>
        </w:rPr>
      </w:pPr>
    </w:p>
    <w:p w:rsidRPr="00F1097B" w:rsidR="002700D4" w:rsidP="005E6315" w:rsidRDefault="002700D4" w14:paraId="1E7DA121" w14:textId="77777777">
      <w:pPr>
        <w:spacing w:after="0" w:line="240" w:lineRule="auto"/>
        <w:jc w:val="both"/>
        <w:rPr>
          <w:rFonts w:ascii="Tahoma" w:hAnsi="Tahoma" w:cs="Tahoma"/>
        </w:rPr>
      </w:pPr>
    </w:p>
    <w:p w:rsidRPr="00F1097B" w:rsidR="00702BE6" w:rsidP="005E6315" w:rsidRDefault="00702BE6" w14:paraId="549B2888" w14:textId="28738443">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F1097B">
        <w:rPr>
          <w:rFonts w:ascii="Tahoma" w:hAnsi="Tahoma" w:cs="Tahoma"/>
          <w:b/>
          <w:bCs/>
          <w:color w:val="auto"/>
          <w:sz w:val="22"/>
          <w:szCs w:val="22"/>
        </w:rPr>
        <w:t xml:space="preserve">Special educational provision </w:t>
      </w:r>
      <w:r w:rsidRPr="00F1097B" w:rsidR="0094530C">
        <w:rPr>
          <w:rFonts w:ascii="Tahoma" w:hAnsi="Tahoma" w:cs="Tahoma"/>
          <w:b/>
          <w:bCs/>
          <w:color w:val="auto"/>
          <w:sz w:val="22"/>
          <w:szCs w:val="22"/>
        </w:rPr>
        <w:t>means: -</w:t>
      </w:r>
      <w:r w:rsidRPr="00F1097B">
        <w:rPr>
          <w:rFonts w:ascii="Tahoma" w:hAnsi="Tahoma" w:cs="Tahoma"/>
          <w:b/>
          <w:bCs/>
          <w:color w:val="auto"/>
          <w:sz w:val="22"/>
          <w:szCs w:val="22"/>
        </w:rPr>
        <w:t xml:space="preserve"> </w:t>
      </w:r>
    </w:p>
    <w:p w:rsidRPr="00F1097B" w:rsidR="00702BE6" w:rsidP="005E6315" w:rsidRDefault="00702BE6" w14:paraId="5F6ED66D" w14:textId="77777777">
      <w:pPr>
        <w:pStyle w:val="Default"/>
        <w:jc w:val="both"/>
        <w:rPr>
          <w:rFonts w:ascii="Tahoma" w:hAnsi="Tahoma" w:cs="Tahoma"/>
          <w:color w:val="auto"/>
          <w:sz w:val="22"/>
          <w:szCs w:val="22"/>
        </w:rPr>
      </w:pPr>
    </w:p>
    <w:p w:rsidRPr="00F1097B" w:rsidR="00BF2126" w:rsidP="79AFE5DA" w:rsidRDefault="00702BE6" w14:paraId="3A24F874" w14:textId="36D19671" w14:noSpellErr="1">
      <w:pPr>
        <w:pStyle w:val="Default"/>
        <w:jc w:val="both"/>
        <w:rPr>
          <w:rFonts w:ascii="Tahoma" w:hAnsi="Tahoma" w:cs="Tahoma"/>
          <w:i w:val="1"/>
          <w:iCs w:val="1"/>
          <w:color w:val="auto"/>
          <w:sz w:val="22"/>
          <w:szCs w:val="22"/>
          <w:lang w:val="en-GB"/>
        </w:rPr>
      </w:pPr>
      <w:r w:rsidRPr="79AFE5DA" w:rsidR="00702BE6">
        <w:rPr>
          <w:rFonts w:ascii="Tahoma" w:hAnsi="Tahoma" w:cs="Tahoma"/>
          <w:i w:val="1"/>
          <w:iCs w:val="1"/>
          <w:color w:val="auto"/>
          <w:sz w:val="22"/>
          <w:szCs w:val="22"/>
          <w:lang w:val="en-GB"/>
        </w:rPr>
        <w:t>“</w:t>
      </w:r>
      <w:r w:rsidRPr="79AFE5DA" w:rsidR="00702BE6">
        <w:rPr>
          <w:rFonts w:ascii="Tahoma" w:hAnsi="Tahoma" w:cs="Tahoma"/>
          <w:i w:val="1"/>
          <w:iCs w:val="1"/>
          <w:color w:val="auto"/>
          <w:sz w:val="22"/>
          <w:szCs w:val="22"/>
          <w:lang w:val="en-GB"/>
        </w:rPr>
        <w:t xml:space="preserve">Support and interventions </w:t>
      </w:r>
      <w:r w:rsidRPr="79AFE5DA" w:rsidR="00702BE6">
        <w:rPr>
          <w:rFonts w:ascii="Tahoma" w:hAnsi="Tahoma" w:cs="Tahoma"/>
          <w:i w:val="1"/>
          <w:iCs w:val="1"/>
          <w:color w:val="auto"/>
          <w:sz w:val="22"/>
          <w:szCs w:val="22"/>
          <w:lang w:val="en-GB"/>
        </w:rPr>
        <w:t xml:space="preserve">(additional to and different from that provided by high quality </w:t>
      </w:r>
      <w:r w:rsidRPr="79AFE5DA" w:rsidR="0094530C">
        <w:rPr>
          <w:rFonts w:ascii="Tahoma" w:hAnsi="Tahoma" w:cs="Tahoma"/>
          <w:i w:val="1"/>
          <w:iCs w:val="1"/>
          <w:color w:val="auto"/>
          <w:sz w:val="22"/>
          <w:szCs w:val="22"/>
          <w:lang w:val="en-GB"/>
        </w:rPr>
        <w:t>teaching) …</w:t>
      </w:r>
      <w:r w:rsidRPr="79AFE5DA" w:rsidR="00702BE6">
        <w:rPr>
          <w:rFonts w:ascii="Tahoma" w:hAnsi="Tahoma" w:cs="Tahoma"/>
          <w:i w:val="1"/>
          <w:iCs w:val="1"/>
          <w:color w:val="auto"/>
          <w:sz w:val="22"/>
          <w:szCs w:val="22"/>
          <w:lang w:val="en-GB"/>
        </w:rPr>
        <w:t>selected to meet the outcomes identified for the pupil, based on reliable evidence of effectiveness…provided by staff with sufficient skills and knowledge</w:t>
      </w:r>
      <w:r w:rsidRPr="79AFE5DA" w:rsidR="00702BE6">
        <w:rPr>
          <w:rFonts w:ascii="Tahoma" w:hAnsi="Tahoma" w:cs="Tahoma"/>
          <w:i w:val="1"/>
          <w:iCs w:val="1"/>
          <w:color w:val="auto"/>
          <w:sz w:val="22"/>
          <w:szCs w:val="22"/>
          <w:lang w:val="en-GB"/>
        </w:rPr>
        <w:t>”.</w:t>
      </w:r>
      <w:r w:rsidRPr="79AFE5DA" w:rsidR="00702BE6">
        <w:rPr>
          <w:rFonts w:ascii="Tahoma" w:hAnsi="Tahoma" w:cs="Tahoma"/>
          <w:i w:val="1"/>
          <w:iCs w:val="1"/>
          <w:color w:val="auto"/>
          <w:sz w:val="22"/>
          <w:szCs w:val="22"/>
          <w:lang w:val="en-GB"/>
        </w:rPr>
        <w:t xml:space="preserve"> </w:t>
      </w:r>
    </w:p>
    <w:p w:rsidR="00702BE6" w:rsidP="005E6315" w:rsidRDefault="00702BE6" w14:paraId="375C4059" w14:textId="77777777">
      <w:pPr>
        <w:pStyle w:val="Default"/>
        <w:jc w:val="center"/>
        <w:rPr>
          <w:rFonts w:ascii="Tahoma" w:hAnsi="Tahoma" w:cs="Tahoma"/>
          <w:i/>
          <w:iCs/>
          <w:color w:val="auto"/>
          <w:sz w:val="22"/>
          <w:szCs w:val="22"/>
        </w:rPr>
      </w:pPr>
      <w:r w:rsidRPr="00F1097B">
        <w:rPr>
          <w:rFonts w:ascii="Tahoma" w:hAnsi="Tahoma" w:cs="Tahoma"/>
          <w:iCs/>
          <w:color w:val="auto"/>
          <w:sz w:val="22"/>
          <w:szCs w:val="22"/>
        </w:rPr>
        <w:t>(See Section 6.50 Special Education Code of Practice, 2014, p90</w:t>
      </w:r>
      <w:r w:rsidRPr="00F1097B">
        <w:rPr>
          <w:rFonts w:ascii="Tahoma" w:hAnsi="Tahoma" w:cs="Tahoma"/>
          <w:i/>
          <w:iCs/>
          <w:color w:val="auto"/>
          <w:sz w:val="22"/>
          <w:szCs w:val="22"/>
        </w:rPr>
        <w:t>)</w:t>
      </w:r>
    </w:p>
    <w:p w:rsidR="00F1097B" w:rsidP="005E6315" w:rsidRDefault="00F1097B" w14:paraId="691D77BD" w14:textId="77777777">
      <w:pPr>
        <w:pStyle w:val="Default"/>
        <w:jc w:val="center"/>
        <w:rPr>
          <w:rFonts w:ascii="Tahoma" w:hAnsi="Tahoma" w:cs="Tahoma"/>
          <w:i/>
          <w:iCs/>
          <w:color w:val="auto"/>
          <w:sz w:val="22"/>
          <w:szCs w:val="22"/>
        </w:rPr>
      </w:pPr>
    </w:p>
    <w:p w:rsidRPr="00F1097B" w:rsidR="00F1097B" w:rsidP="00F1097B" w:rsidRDefault="00F1097B" w14:paraId="2A876C99"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Children with special educational needs will be those who: </w:t>
      </w:r>
    </w:p>
    <w:p w:rsidRPr="00F1097B" w:rsidR="00F1097B" w:rsidP="00F1097B" w:rsidRDefault="00F1097B" w14:paraId="285DE261"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make little or no progress; </w:t>
      </w:r>
    </w:p>
    <w:p w:rsidRPr="00F1097B" w:rsidR="00F1097B" w:rsidP="00F1097B" w:rsidRDefault="00F1097B" w14:paraId="34C270F1" w14:textId="6526EFF8">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demonstrate difficulty in developing basic English and </w:t>
      </w:r>
      <w:r w:rsidR="00D42914">
        <w:rPr>
          <w:rFonts w:ascii="Tahoma" w:hAnsi="Tahoma" w:cs="Tahoma"/>
          <w:color w:val="auto"/>
          <w:sz w:val="22"/>
          <w:szCs w:val="22"/>
        </w:rPr>
        <w:t>m</w:t>
      </w:r>
      <w:r w:rsidRPr="00F1097B">
        <w:rPr>
          <w:rFonts w:ascii="Tahoma" w:hAnsi="Tahoma" w:cs="Tahoma"/>
          <w:color w:val="auto"/>
          <w:sz w:val="22"/>
          <w:szCs w:val="22"/>
        </w:rPr>
        <w:t xml:space="preserve">aths skills; </w:t>
      </w:r>
    </w:p>
    <w:p w:rsidRPr="00F1097B" w:rsidR="00F1097B" w:rsidP="00F1097B" w:rsidRDefault="00F1097B" w14:paraId="22738EE4"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experience persistent and/or significant emotional/social difficulties which may lead to poor or challenging </w:t>
      </w:r>
      <w:r w:rsidRPr="00543CE5">
        <w:rPr>
          <w:rFonts w:ascii="Tahoma" w:hAnsi="Tahoma" w:cs="Tahoma"/>
          <w:color w:val="auto"/>
          <w:sz w:val="22"/>
          <w:szCs w:val="22"/>
          <w:lang w:val="en-GB"/>
        </w:rPr>
        <w:t>behaviou</w:t>
      </w:r>
      <w:r w:rsidRPr="00F1097B">
        <w:rPr>
          <w:rFonts w:ascii="Tahoma" w:hAnsi="Tahoma" w:cs="Tahoma"/>
          <w:color w:val="auto"/>
          <w:sz w:val="22"/>
          <w:szCs w:val="22"/>
        </w:rPr>
        <w:t xml:space="preserve">r that is not improved by positive behaviour management strategies; </w:t>
      </w:r>
    </w:p>
    <w:p w:rsidR="00F1097B" w:rsidP="00F1097B" w:rsidRDefault="00F1097B" w14:paraId="463D834A"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have sensory/physical problems, and make little progress despite the provision of specialist equipment; </w:t>
      </w:r>
    </w:p>
    <w:p w:rsidRPr="00791394" w:rsidR="00791394" w:rsidP="00791394" w:rsidRDefault="00F1097B" w14:paraId="3576F28B" w14:textId="6415362D">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experience speech, language and social communication difficulties that act as a barrier to learning. </w:t>
      </w:r>
    </w:p>
    <w:p w:rsidR="00791394" w:rsidRDefault="00791394" w14:paraId="4C6E5555" w14:textId="77777777">
      <w:pPr>
        <w:rPr>
          <w:rFonts w:ascii="Tahoma" w:hAnsi="Tahoma" w:cs="Tahoma"/>
          <w:i/>
          <w:iCs/>
        </w:rPr>
      </w:pPr>
    </w:p>
    <w:p w:rsidR="008C3032" w:rsidRDefault="00791394" w14:paraId="71A9CB47" w14:textId="6B0FD00D">
      <w:pPr>
        <w:rPr>
          <w:rFonts w:ascii="Tahoma" w:hAnsi="Tahoma" w:cs="Tahoma"/>
          <w:i/>
          <w:iCs/>
          <w:lang w:val="en-US"/>
        </w:rPr>
      </w:pPr>
      <w:r>
        <w:rPr>
          <w:rFonts w:ascii="Tahoma" w:hAnsi="Tahoma" w:cs="Tahoma"/>
          <w:i/>
          <w:iCs/>
        </w:rPr>
        <w:t xml:space="preserve">Children will be therefore added to ‘SEN support’ and the SEND register (held in school) when they need consistent and significant support beyond that which can normally be provided within the classroom. </w:t>
      </w:r>
      <w:r w:rsidR="008C3032">
        <w:rPr>
          <w:rFonts w:ascii="Tahoma" w:hAnsi="Tahoma" w:cs="Tahoma"/>
          <w:i/>
          <w:iCs/>
        </w:rPr>
        <w:br w:type="page"/>
      </w:r>
    </w:p>
    <w:p w:rsidRPr="00F1097B" w:rsidR="008C3032" w:rsidP="005E6315" w:rsidRDefault="008C3032" w14:paraId="4CF85B12" w14:textId="77777777">
      <w:pPr>
        <w:pStyle w:val="Default"/>
        <w:jc w:val="both"/>
        <w:rPr>
          <w:rFonts w:ascii="Tahoma" w:hAnsi="Tahoma" w:cs="Tahoma"/>
          <w:i/>
          <w:iCs/>
          <w:color w:val="auto"/>
          <w:sz w:val="22"/>
          <w:szCs w:val="22"/>
        </w:rPr>
      </w:pPr>
    </w:p>
    <w:p w:rsidRPr="00F1097B" w:rsidR="002700D4" w:rsidP="005E6315" w:rsidRDefault="002700D4" w14:paraId="502619AD"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The </w:t>
      </w:r>
      <w:r w:rsidRPr="00F1097B" w:rsidR="00973FFE">
        <w:rPr>
          <w:rFonts w:ascii="Tahoma" w:hAnsi="Tahoma" w:cs="Tahoma"/>
          <w:b/>
          <w:bCs/>
          <w:color w:val="auto"/>
          <w:sz w:val="22"/>
          <w:szCs w:val="22"/>
        </w:rPr>
        <w:t>G</w:t>
      </w:r>
      <w:r w:rsidRPr="00F1097B">
        <w:rPr>
          <w:rFonts w:ascii="Tahoma" w:hAnsi="Tahoma" w:cs="Tahoma"/>
          <w:b/>
          <w:bCs/>
          <w:color w:val="auto"/>
          <w:sz w:val="22"/>
          <w:szCs w:val="22"/>
        </w:rPr>
        <w:t xml:space="preserve">raduated </w:t>
      </w:r>
      <w:r w:rsidRPr="00F1097B" w:rsidR="00973FFE">
        <w:rPr>
          <w:rFonts w:ascii="Tahoma" w:hAnsi="Tahoma" w:cs="Tahoma"/>
          <w:b/>
          <w:bCs/>
          <w:color w:val="auto"/>
          <w:sz w:val="22"/>
          <w:szCs w:val="22"/>
        </w:rPr>
        <w:t>A</w:t>
      </w:r>
      <w:r w:rsidRPr="00F1097B">
        <w:rPr>
          <w:rFonts w:ascii="Tahoma" w:hAnsi="Tahoma" w:cs="Tahoma"/>
          <w:b/>
          <w:bCs/>
          <w:color w:val="auto"/>
          <w:sz w:val="22"/>
          <w:szCs w:val="22"/>
        </w:rPr>
        <w:t>pproach</w:t>
      </w:r>
    </w:p>
    <w:p w:rsidRPr="00F1097B" w:rsidR="002A6C10" w:rsidP="005E6315" w:rsidRDefault="002A6C10" w14:paraId="60B3E62D" w14:textId="77777777">
      <w:pPr>
        <w:pStyle w:val="Default"/>
        <w:jc w:val="both"/>
        <w:rPr>
          <w:rFonts w:ascii="Tahoma" w:hAnsi="Tahoma" w:cs="Tahoma"/>
          <w:color w:val="auto"/>
          <w:sz w:val="22"/>
          <w:szCs w:val="22"/>
        </w:rPr>
      </w:pPr>
    </w:p>
    <w:p w:rsidRPr="00F1097B" w:rsidR="002700D4" w:rsidP="005E6315" w:rsidRDefault="002700D4" w14:paraId="70922E80"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The Code of Practice 2014 advocates a graduated response to meeting pupils’ needs. </w:t>
      </w:r>
    </w:p>
    <w:p w:rsidRPr="00F1097B" w:rsidR="002700D4" w:rsidP="005E6315" w:rsidRDefault="002700D4" w14:paraId="330EE2C1" w14:textId="77777777">
      <w:pPr>
        <w:pStyle w:val="Default"/>
        <w:jc w:val="both"/>
        <w:rPr>
          <w:rFonts w:ascii="Tahoma" w:hAnsi="Tahoma" w:cs="Tahoma"/>
          <w:b/>
          <w:bCs/>
          <w:color w:val="auto"/>
          <w:sz w:val="22"/>
          <w:szCs w:val="22"/>
        </w:rPr>
      </w:pPr>
    </w:p>
    <w:p w:rsidRPr="00F1097B" w:rsidR="002700D4" w:rsidP="79AFE5DA" w:rsidRDefault="002700D4" w14:paraId="5D1DE280" w14:noSpellErr="1" w14:textId="15AC76F3">
      <w:pPr>
        <w:pStyle w:val="Default"/>
        <w:jc w:val="both"/>
        <w:rPr>
          <w:rFonts w:ascii="Tahoma" w:hAnsi="Tahoma" w:cs="Tahoma"/>
          <w:color w:val="auto"/>
          <w:sz w:val="22"/>
          <w:szCs w:val="22"/>
          <w:lang w:val="en-GB"/>
        </w:rPr>
      </w:pPr>
      <w:r w:rsidRPr="79AFE5DA" w:rsidR="002700D4">
        <w:rPr>
          <w:rFonts w:ascii="Tahoma" w:hAnsi="Tahoma" w:cs="Tahoma"/>
          <w:b w:val="1"/>
          <w:bCs w:val="1"/>
          <w:color w:val="auto"/>
          <w:sz w:val="22"/>
          <w:szCs w:val="22"/>
          <w:lang w:val="en-GB"/>
        </w:rPr>
        <w:t xml:space="preserve">Initial concern </w:t>
      </w:r>
      <w:r w:rsidRPr="79AFE5DA" w:rsidR="002700D4">
        <w:rPr>
          <w:rFonts w:ascii="Tahoma" w:hAnsi="Tahoma" w:cs="Tahoma"/>
          <w:color w:val="auto"/>
          <w:sz w:val="22"/>
          <w:szCs w:val="22"/>
          <w:lang w:val="en-GB"/>
        </w:rPr>
        <w:t xml:space="preserve">- </w:t>
      </w:r>
      <w:r w:rsidRPr="79AFE5DA" w:rsidR="002700D4">
        <w:rPr>
          <w:rFonts w:ascii="Tahoma" w:hAnsi="Tahoma" w:cs="Tahoma"/>
          <w:color w:val="auto"/>
          <w:sz w:val="22"/>
          <w:szCs w:val="22"/>
          <w:lang w:val="en-GB"/>
        </w:rPr>
        <w:t xml:space="preserve">Where a child is not making progress within a differentiated curriculum delivered through quality first teaching, the Class Teacher will alert the </w:t>
      </w:r>
      <w:r w:rsidRPr="79AFE5DA" w:rsidR="005E6315">
        <w:rPr>
          <w:rFonts w:ascii="Tahoma" w:hAnsi="Tahoma" w:cs="Tahoma"/>
          <w:color w:val="auto"/>
          <w:sz w:val="22"/>
          <w:szCs w:val="22"/>
          <w:lang w:val="en-GB"/>
        </w:rPr>
        <w:t>SEN</w:t>
      </w:r>
      <w:r w:rsidRPr="79AFE5DA" w:rsidR="00E76AE5">
        <w:rPr>
          <w:rFonts w:ascii="Tahoma" w:hAnsi="Tahoma" w:cs="Tahoma"/>
          <w:color w:val="auto"/>
          <w:sz w:val="22"/>
          <w:szCs w:val="22"/>
          <w:lang w:val="en-GB"/>
        </w:rPr>
        <w:t>D</w:t>
      </w:r>
      <w:r w:rsidRPr="79AFE5DA" w:rsidR="00543CE5">
        <w:rPr>
          <w:rFonts w:ascii="Tahoma" w:hAnsi="Tahoma" w:cs="Tahoma"/>
          <w:color w:val="auto"/>
          <w:sz w:val="22"/>
          <w:szCs w:val="22"/>
          <w:lang w:val="en-GB"/>
        </w:rPr>
        <w:t>Co</w:t>
      </w:r>
      <w:r w:rsidRPr="79AFE5DA" w:rsidR="002700D4">
        <w:rPr>
          <w:rFonts w:ascii="Tahoma" w:hAnsi="Tahoma" w:cs="Tahoma"/>
          <w:color w:val="auto"/>
          <w:sz w:val="22"/>
          <w:szCs w:val="22"/>
          <w:lang w:val="en-GB"/>
        </w:rPr>
        <w:t xml:space="preserve"> to his/her </w:t>
      </w:r>
      <w:r w:rsidRPr="79AFE5DA" w:rsidR="12AC7BC8">
        <w:rPr>
          <w:rFonts w:ascii="Tahoma" w:hAnsi="Tahoma" w:cs="Tahoma"/>
          <w:color w:val="auto"/>
          <w:sz w:val="22"/>
          <w:szCs w:val="22"/>
          <w:lang w:val="en-GB"/>
        </w:rPr>
        <w:t>concern and</w:t>
      </w:r>
      <w:r w:rsidRPr="79AFE5DA" w:rsidR="002700D4">
        <w:rPr>
          <w:rFonts w:ascii="Tahoma" w:hAnsi="Tahoma" w:cs="Tahoma"/>
          <w:color w:val="auto"/>
          <w:sz w:val="22"/>
          <w:szCs w:val="22"/>
          <w:lang w:val="en-GB"/>
        </w:rPr>
        <w:t xml:space="preserve"> also discuss this with </w:t>
      </w:r>
      <w:r w:rsidRPr="79AFE5DA" w:rsidR="002700D4">
        <w:rPr>
          <w:rFonts w:ascii="Tahoma" w:hAnsi="Tahoma" w:cs="Tahoma"/>
          <w:color w:val="auto"/>
          <w:sz w:val="22"/>
          <w:szCs w:val="22"/>
          <w:lang w:val="en-GB"/>
        </w:rPr>
        <w:t>parents</w:t>
      </w:r>
      <w:r w:rsidRPr="79AFE5DA" w:rsidR="00E335B8">
        <w:rPr>
          <w:rFonts w:ascii="Tahoma" w:hAnsi="Tahoma" w:cs="Tahoma"/>
          <w:color w:val="auto"/>
          <w:sz w:val="22"/>
          <w:szCs w:val="22"/>
          <w:lang w:val="en-GB"/>
        </w:rPr>
        <w:t>/guardians</w:t>
      </w:r>
      <w:r w:rsidRPr="79AFE5DA" w:rsidR="00180C59">
        <w:rPr>
          <w:rFonts w:ascii="Tahoma" w:hAnsi="Tahoma" w:cs="Tahoma"/>
          <w:color w:val="auto"/>
          <w:sz w:val="22"/>
          <w:szCs w:val="22"/>
          <w:lang w:val="en-GB"/>
        </w:rPr>
        <w:t xml:space="preserve">. </w:t>
      </w:r>
      <w:r w:rsidRPr="79AFE5DA" w:rsidR="002700D4">
        <w:rPr>
          <w:rFonts w:ascii="Tahoma" w:hAnsi="Tahoma" w:cs="Tahoma"/>
          <w:color w:val="auto"/>
          <w:sz w:val="22"/>
          <w:szCs w:val="22"/>
          <w:lang w:val="en-GB"/>
        </w:rPr>
        <w:t>Inclusive</w:t>
      </w:r>
      <w:r w:rsidRPr="79AFE5DA" w:rsidR="002700D4">
        <w:rPr>
          <w:rFonts w:ascii="Tahoma" w:hAnsi="Tahoma" w:cs="Tahoma"/>
          <w:color w:val="auto"/>
          <w:sz w:val="22"/>
          <w:szCs w:val="22"/>
          <w:lang w:val="en-GB"/>
        </w:rPr>
        <w:t xml:space="preserve"> strategies will be agreed for whole-class teaching, and </w:t>
      </w:r>
      <w:r w:rsidRPr="79AFE5DA" w:rsidR="002700D4">
        <w:rPr>
          <w:rFonts w:ascii="Tahoma" w:hAnsi="Tahoma" w:cs="Tahoma"/>
          <w:color w:val="auto"/>
          <w:sz w:val="22"/>
          <w:szCs w:val="22"/>
          <w:lang w:val="en-GB"/>
        </w:rPr>
        <w:t>additional</w:t>
      </w:r>
      <w:r w:rsidRPr="79AFE5DA" w:rsidR="002700D4">
        <w:rPr>
          <w:rFonts w:ascii="Tahoma" w:hAnsi="Tahoma" w:cs="Tahoma"/>
          <w:color w:val="auto"/>
          <w:sz w:val="22"/>
          <w:szCs w:val="22"/>
          <w:lang w:val="en-GB"/>
        </w:rPr>
        <w:t xml:space="preserve"> interventions may be tried to boost the child’s progress and confidence. </w:t>
      </w:r>
      <w:r w:rsidRPr="79AFE5DA" w:rsidR="00791394">
        <w:rPr>
          <w:rFonts w:ascii="Tahoma" w:hAnsi="Tahoma" w:cs="Tahoma"/>
          <w:color w:val="auto"/>
          <w:sz w:val="22"/>
          <w:szCs w:val="22"/>
          <w:lang w:val="en-GB"/>
        </w:rPr>
        <w:t xml:space="preserve">Teachers will seek advice from the </w:t>
      </w:r>
      <w:r w:rsidRPr="79AFE5DA" w:rsidR="000C4796">
        <w:rPr>
          <w:rFonts w:ascii="Tahoma" w:hAnsi="Tahoma" w:cs="Tahoma"/>
          <w:color w:val="auto"/>
          <w:sz w:val="22"/>
          <w:szCs w:val="22"/>
          <w:lang w:val="en-GB"/>
        </w:rPr>
        <w:t>‘</w:t>
      </w:r>
      <w:r w:rsidRPr="79AFE5DA" w:rsidR="00791394">
        <w:rPr>
          <w:rFonts w:ascii="Tahoma" w:hAnsi="Tahoma" w:cs="Tahoma"/>
          <w:color w:val="auto"/>
          <w:sz w:val="22"/>
          <w:szCs w:val="22"/>
          <w:lang w:val="en-GB"/>
        </w:rPr>
        <w:t>Local Offer</w:t>
      </w:r>
      <w:r w:rsidRPr="79AFE5DA" w:rsidR="000C4796">
        <w:rPr>
          <w:rFonts w:ascii="Tahoma" w:hAnsi="Tahoma" w:cs="Tahoma"/>
          <w:color w:val="auto"/>
          <w:sz w:val="22"/>
          <w:szCs w:val="22"/>
          <w:lang w:val="en-GB"/>
        </w:rPr>
        <w:t>’</w:t>
      </w:r>
      <w:r w:rsidRPr="79AFE5DA" w:rsidR="00791394">
        <w:rPr>
          <w:rFonts w:ascii="Tahoma" w:hAnsi="Tahoma" w:cs="Tahoma"/>
          <w:color w:val="auto"/>
          <w:sz w:val="22"/>
          <w:szCs w:val="22"/>
          <w:lang w:val="en-GB"/>
        </w:rPr>
        <w:t xml:space="preserve"> to support their knowledge about specific needs and how to help individual children. </w:t>
      </w:r>
      <w:r w:rsidRPr="79AFE5DA" w:rsidR="002700D4">
        <w:rPr>
          <w:rFonts w:ascii="Tahoma" w:hAnsi="Tahoma" w:cs="Tahoma"/>
          <w:color w:val="auto"/>
          <w:sz w:val="22"/>
          <w:szCs w:val="22"/>
          <w:lang w:val="en-GB"/>
        </w:rPr>
        <w:t xml:space="preserve">Appropriate parental support will be agreed. </w:t>
      </w:r>
    </w:p>
    <w:p w:rsidRPr="00F1097B" w:rsidR="002700D4" w:rsidP="005E6315" w:rsidRDefault="002700D4" w14:paraId="5E8720EA" w14:textId="77777777">
      <w:pPr>
        <w:pStyle w:val="Default"/>
        <w:jc w:val="both"/>
        <w:rPr>
          <w:rFonts w:ascii="Tahoma" w:hAnsi="Tahoma" w:cs="Tahoma"/>
          <w:b/>
          <w:bCs/>
          <w:color w:val="auto"/>
          <w:sz w:val="22"/>
          <w:szCs w:val="22"/>
        </w:rPr>
      </w:pPr>
    </w:p>
    <w:p w:rsidRPr="00F1097B" w:rsidR="002700D4" w:rsidP="79AFE5DA" w:rsidRDefault="002700D4" w14:paraId="010697BD" w14:noSpellErr="1" w14:textId="195CCFB3">
      <w:pPr>
        <w:pStyle w:val="Default"/>
        <w:jc w:val="both"/>
        <w:rPr>
          <w:rFonts w:ascii="Tahoma" w:hAnsi="Tahoma" w:cs="Tahoma"/>
          <w:color w:val="auto"/>
          <w:sz w:val="22"/>
          <w:szCs w:val="22"/>
          <w:lang w:val="en-GB"/>
        </w:rPr>
      </w:pPr>
      <w:r w:rsidRPr="79AFE5DA" w:rsidR="002700D4">
        <w:rPr>
          <w:rFonts w:ascii="Tahoma" w:hAnsi="Tahoma" w:cs="Tahoma"/>
          <w:b w:val="1"/>
          <w:bCs w:val="1"/>
          <w:color w:val="auto"/>
          <w:sz w:val="22"/>
          <w:szCs w:val="22"/>
          <w:lang w:val="en-GB"/>
        </w:rPr>
        <w:t xml:space="preserve">Persistent concern </w:t>
      </w:r>
      <w:r w:rsidRPr="79AFE5DA" w:rsidR="002700D4">
        <w:rPr>
          <w:rFonts w:ascii="Tahoma" w:hAnsi="Tahoma" w:cs="Tahoma"/>
          <w:color w:val="auto"/>
          <w:sz w:val="22"/>
          <w:szCs w:val="22"/>
          <w:lang w:val="en-GB"/>
        </w:rPr>
        <w:t xml:space="preserve">- </w:t>
      </w:r>
      <w:r w:rsidRPr="79AFE5DA" w:rsidR="002700D4">
        <w:rPr>
          <w:rFonts w:ascii="Tahoma" w:hAnsi="Tahoma" w:cs="Tahoma"/>
          <w:color w:val="auto"/>
          <w:sz w:val="22"/>
          <w:szCs w:val="22"/>
          <w:lang w:val="en-GB"/>
        </w:rPr>
        <w:t xml:space="preserve">Where a child does not make progress despite inclusive strategies and </w:t>
      </w:r>
      <w:r w:rsidRPr="79AFE5DA" w:rsidR="002700D4">
        <w:rPr>
          <w:rFonts w:ascii="Tahoma" w:hAnsi="Tahoma" w:cs="Tahoma"/>
          <w:color w:val="auto"/>
          <w:sz w:val="22"/>
          <w:szCs w:val="22"/>
          <w:lang w:val="en-GB"/>
        </w:rPr>
        <w:t>additional</w:t>
      </w:r>
      <w:r w:rsidRPr="79AFE5DA" w:rsidR="002700D4">
        <w:rPr>
          <w:rFonts w:ascii="Tahoma" w:hAnsi="Tahoma" w:cs="Tahoma"/>
          <w:color w:val="auto"/>
          <w:sz w:val="22"/>
          <w:szCs w:val="22"/>
          <w:lang w:val="en-GB"/>
        </w:rPr>
        <w:t xml:space="preserve"> interventions, there will be a formal meeting between parents</w:t>
      </w:r>
      <w:r w:rsidRPr="79AFE5DA" w:rsidR="00881987">
        <w:rPr>
          <w:rFonts w:ascii="Tahoma" w:hAnsi="Tahoma" w:cs="Tahoma"/>
          <w:color w:val="auto"/>
          <w:sz w:val="22"/>
          <w:szCs w:val="22"/>
          <w:lang w:val="en-GB"/>
        </w:rPr>
        <w:t>/guardians</w:t>
      </w:r>
      <w:r w:rsidRPr="79AFE5DA" w:rsidR="002700D4">
        <w:rPr>
          <w:rFonts w:ascii="Tahoma" w:hAnsi="Tahoma" w:cs="Tahoma"/>
          <w:color w:val="auto"/>
          <w:sz w:val="22"/>
          <w:szCs w:val="22"/>
          <w:lang w:val="en-GB"/>
        </w:rPr>
        <w:t xml:space="preserve">, Class Teacher and the </w:t>
      </w:r>
      <w:r w:rsidRPr="79AFE5DA" w:rsidR="005E6315">
        <w:rPr>
          <w:rFonts w:ascii="Tahoma" w:hAnsi="Tahoma" w:cs="Tahoma"/>
          <w:color w:val="auto"/>
          <w:sz w:val="22"/>
          <w:szCs w:val="22"/>
          <w:lang w:val="en-GB"/>
        </w:rPr>
        <w:t>SEN</w:t>
      </w:r>
      <w:r w:rsidRPr="79AFE5DA" w:rsidR="00E76AE5">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543CE5">
        <w:rPr>
          <w:rFonts w:ascii="Tahoma" w:hAnsi="Tahoma" w:cs="Tahoma"/>
          <w:color w:val="auto"/>
          <w:sz w:val="22"/>
          <w:szCs w:val="22"/>
          <w:lang w:val="en-GB"/>
        </w:rPr>
        <w:t>o</w:t>
      </w:r>
      <w:r w:rsidRPr="79AFE5DA" w:rsidR="002700D4">
        <w:rPr>
          <w:rFonts w:ascii="Tahoma" w:hAnsi="Tahoma" w:cs="Tahoma"/>
          <w:color w:val="auto"/>
          <w:sz w:val="22"/>
          <w:szCs w:val="22"/>
          <w:lang w:val="en-GB"/>
        </w:rPr>
        <w:t xml:space="preserve"> to explore what underlying reasons may be contributing to the child’s lack of progress. Where external factors may be contributing to the child’s lack of progress, in certain cases, </w:t>
      </w:r>
      <w:r w:rsidRPr="79AFE5DA" w:rsidR="41A5A3E5">
        <w:rPr>
          <w:rFonts w:ascii="Tahoma" w:hAnsi="Tahoma" w:cs="Tahoma"/>
          <w:color w:val="auto"/>
          <w:sz w:val="22"/>
          <w:szCs w:val="22"/>
          <w:lang w:val="en-GB"/>
        </w:rPr>
        <w:t xml:space="preserve">early help </w:t>
      </w:r>
      <w:r w:rsidRPr="79AFE5DA" w:rsidR="002700D4">
        <w:rPr>
          <w:rFonts w:ascii="Tahoma" w:hAnsi="Tahoma" w:cs="Tahoma"/>
          <w:color w:val="auto"/>
          <w:sz w:val="22"/>
          <w:szCs w:val="22"/>
          <w:lang w:val="en-GB"/>
        </w:rPr>
        <w:t xml:space="preserve">will be completed as a way of gathering useful information and agencies together to support families as fully and as </w:t>
      </w:r>
      <w:r w:rsidRPr="79AFE5DA" w:rsidR="005E6315">
        <w:rPr>
          <w:rFonts w:ascii="Tahoma" w:hAnsi="Tahoma" w:cs="Tahoma"/>
          <w:color w:val="auto"/>
          <w:sz w:val="22"/>
          <w:szCs w:val="22"/>
          <w:lang w:val="en-GB"/>
        </w:rPr>
        <w:t>sens</w:t>
      </w:r>
      <w:r w:rsidRPr="79AFE5DA" w:rsidR="002700D4">
        <w:rPr>
          <w:rFonts w:ascii="Tahoma" w:hAnsi="Tahoma" w:cs="Tahoma"/>
          <w:color w:val="auto"/>
          <w:sz w:val="22"/>
          <w:szCs w:val="22"/>
          <w:lang w:val="en-GB"/>
        </w:rPr>
        <w:t xml:space="preserve">itively as possible. </w:t>
      </w:r>
    </w:p>
    <w:p w:rsidRPr="00F1097B" w:rsidR="002700D4" w:rsidP="005E6315" w:rsidRDefault="002700D4" w14:paraId="74F7E242" w14:textId="77777777">
      <w:pPr>
        <w:pStyle w:val="Default"/>
        <w:jc w:val="both"/>
        <w:rPr>
          <w:rFonts w:ascii="Tahoma" w:hAnsi="Tahoma" w:cs="Tahoma"/>
          <w:i/>
          <w:iCs/>
          <w:color w:val="auto"/>
          <w:sz w:val="22"/>
          <w:szCs w:val="22"/>
        </w:rPr>
      </w:pPr>
    </w:p>
    <w:p w:rsidRPr="0064721A" w:rsidR="0098576A" w:rsidP="79AFE5DA" w:rsidRDefault="00973FFE" w14:paraId="64AFEB72" w14:textId="14C49283" w14:noSpellErr="1">
      <w:pPr>
        <w:pStyle w:val="Default"/>
        <w:jc w:val="both"/>
        <w:rPr>
          <w:rFonts w:ascii="Tahoma" w:hAnsi="Tahoma" w:cs="Tahoma"/>
          <w:color w:val="auto"/>
          <w:sz w:val="22"/>
          <w:szCs w:val="22"/>
          <w:lang w:val="en-GB"/>
        </w:rPr>
      </w:pPr>
      <w:r w:rsidRPr="79AFE5DA" w:rsidR="00973FFE">
        <w:rPr>
          <w:rFonts w:ascii="Tahoma" w:hAnsi="Tahoma" w:cs="Tahoma"/>
          <w:b w:val="1"/>
          <w:bCs w:val="1"/>
          <w:color w:val="auto"/>
          <w:sz w:val="22"/>
          <w:szCs w:val="22"/>
          <w:lang w:val="en-GB"/>
        </w:rPr>
        <w:t>SEN</w:t>
      </w:r>
      <w:r w:rsidRPr="79AFE5DA" w:rsidR="0098576A">
        <w:rPr>
          <w:rFonts w:ascii="Tahoma" w:hAnsi="Tahoma" w:cs="Tahoma"/>
          <w:b w:val="1"/>
          <w:bCs w:val="1"/>
          <w:color w:val="auto"/>
          <w:sz w:val="22"/>
          <w:szCs w:val="22"/>
          <w:lang w:val="en-GB"/>
        </w:rPr>
        <w:t xml:space="preserve"> Support </w:t>
      </w:r>
      <w:r w:rsidRPr="79AFE5DA" w:rsidR="002700D4">
        <w:rPr>
          <w:rFonts w:ascii="Tahoma" w:hAnsi="Tahoma" w:cs="Tahoma"/>
          <w:color w:val="auto"/>
          <w:sz w:val="22"/>
          <w:szCs w:val="22"/>
          <w:lang w:val="en-GB"/>
        </w:rPr>
        <w:t xml:space="preserve">- </w:t>
      </w:r>
      <w:r w:rsidRPr="79AFE5DA" w:rsidR="0098576A">
        <w:rPr>
          <w:rFonts w:ascii="Tahoma" w:hAnsi="Tahoma" w:cs="Tahoma"/>
          <w:color w:val="auto"/>
          <w:sz w:val="22"/>
          <w:szCs w:val="22"/>
          <w:lang w:val="en-GB"/>
        </w:rPr>
        <w:t xml:space="preserve">Children </w:t>
      </w:r>
      <w:r w:rsidRPr="79AFE5DA" w:rsidR="0098576A">
        <w:rPr>
          <w:rFonts w:ascii="Tahoma" w:hAnsi="Tahoma" w:cs="Tahoma"/>
          <w:color w:val="auto"/>
          <w:sz w:val="22"/>
          <w:szCs w:val="22"/>
          <w:lang w:val="en-GB"/>
        </w:rPr>
        <w:t xml:space="preserve">at </w:t>
      </w:r>
      <w:r w:rsidRPr="79AFE5DA" w:rsidR="00D42914">
        <w:rPr>
          <w:rFonts w:ascii="Tahoma" w:hAnsi="Tahoma" w:cs="Tahoma"/>
          <w:color w:val="auto"/>
          <w:sz w:val="22"/>
          <w:szCs w:val="22"/>
          <w:lang w:val="en-GB"/>
        </w:rPr>
        <w:t>our school</w:t>
      </w:r>
      <w:r w:rsidRPr="79AFE5DA" w:rsidR="0098576A">
        <w:rPr>
          <w:rFonts w:ascii="Tahoma" w:hAnsi="Tahoma" w:cs="Tahoma"/>
          <w:color w:val="auto"/>
          <w:sz w:val="22"/>
          <w:szCs w:val="22"/>
          <w:lang w:val="en-GB"/>
        </w:rPr>
        <w:t xml:space="preserve"> who </w:t>
      </w:r>
      <w:r w:rsidRPr="79AFE5DA" w:rsidR="0098576A">
        <w:rPr>
          <w:rFonts w:ascii="Tahoma" w:hAnsi="Tahoma" w:cs="Tahoma"/>
          <w:color w:val="auto"/>
          <w:sz w:val="22"/>
          <w:szCs w:val="22"/>
          <w:lang w:val="en-GB"/>
        </w:rPr>
        <w:t>appear to have</w:t>
      </w:r>
      <w:r w:rsidRPr="79AFE5DA" w:rsidR="0098576A">
        <w:rPr>
          <w:rFonts w:ascii="Tahoma" w:hAnsi="Tahoma" w:cs="Tahoma"/>
          <w:color w:val="auto"/>
          <w:sz w:val="22"/>
          <w:szCs w:val="22"/>
          <w:lang w:val="en-GB"/>
        </w:rPr>
        <w:t xml:space="preserve"> significant barriers to learning may be identified as having Special Educational Needs. </w:t>
      </w:r>
    </w:p>
    <w:p w:rsidRPr="0064721A" w:rsidR="002700D4" w:rsidP="005E6315" w:rsidRDefault="002700D4" w14:paraId="4BE86854" w14:textId="77777777">
      <w:pPr>
        <w:pStyle w:val="Default"/>
        <w:jc w:val="both"/>
        <w:rPr>
          <w:rFonts w:ascii="Tahoma" w:hAnsi="Tahoma" w:cs="Tahoma"/>
          <w:color w:val="auto"/>
          <w:sz w:val="22"/>
          <w:szCs w:val="22"/>
        </w:rPr>
      </w:pPr>
    </w:p>
    <w:p w:rsidRPr="00F1097B" w:rsidR="002700D4" w:rsidP="79AFE5DA" w:rsidRDefault="0098576A" w14:paraId="2DF73848" w14:noSpellErr="1" w14:textId="3F5899E9">
      <w:pPr>
        <w:pStyle w:val="Default"/>
        <w:rPr>
          <w:rFonts w:ascii="Tahoma" w:hAnsi="Tahoma" w:cs="Tahoma"/>
          <w:color w:val="auto"/>
          <w:sz w:val="22"/>
          <w:szCs w:val="22"/>
          <w:lang w:val="en-GB"/>
        </w:rPr>
      </w:pPr>
      <w:r w:rsidRPr="79AFE5DA" w:rsidR="0098576A">
        <w:rPr>
          <w:rFonts w:ascii="Tahoma" w:hAnsi="Tahoma" w:cs="Tahoma"/>
          <w:color w:val="auto"/>
          <w:sz w:val="22"/>
          <w:szCs w:val="22"/>
          <w:lang w:val="en-GB"/>
        </w:rPr>
        <w:t>If the school decides, in consultation with</w:t>
      </w:r>
      <w:r w:rsidRPr="79AFE5DA" w:rsidR="0098576A">
        <w:rPr>
          <w:rFonts w:ascii="Tahoma" w:hAnsi="Tahoma" w:cs="Tahoma"/>
          <w:color w:val="auto"/>
          <w:sz w:val="22"/>
          <w:szCs w:val="22"/>
          <w:lang w:val="en-GB"/>
        </w:rPr>
        <w:t xml:space="preserve"> pa</w:t>
      </w:r>
      <w:r w:rsidRPr="79AFE5DA" w:rsidR="0098576A">
        <w:rPr>
          <w:rFonts w:ascii="Tahoma" w:hAnsi="Tahoma" w:cs="Tahoma"/>
          <w:color w:val="auto"/>
          <w:sz w:val="22"/>
          <w:szCs w:val="22"/>
          <w:lang w:val="en-GB"/>
        </w:rPr>
        <w:t>ren</w:t>
      </w:r>
      <w:r w:rsidRPr="79AFE5DA" w:rsidR="0098576A">
        <w:rPr>
          <w:rFonts w:ascii="Tahoma" w:hAnsi="Tahoma" w:cs="Tahoma"/>
          <w:color w:val="auto"/>
          <w:sz w:val="22"/>
          <w:szCs w:val="22"/>
          <w:lang w:val="en-GB"/>
        </w:rPr>
        <w:t>ts</w:t>
      </w:r>
      <w:r w:rsidRPr="79AFE5DA" w:rsidR="00881987">
        <w:rPr>
          <w:rFonts w:ascii="Tahoma" w:hAnsi="Tahoma" w:cs="Tahoma"/>
          <w:color w:val="auto"/>
          <w:sz w:val="22"/>
          <w:szCs w:val="22"/>
          <w:lang w:val="en-GB"/>
        </w:rPr>
        <w:t>/</w:t>
      </w:r>
      <w:r w:rsidRPr="79AFE5DA" w:rsidR="00881987">
        <w:rPr>
          <w:rFonts w:ascii="Tahoma" w:hAnsi="Tahoma" w:cs="Tahoma"/>
          <w:color w:val="auto"/>
          <w:sz w:val="22"/>
          <w:szCs w:val="22"/>
          <w:lang w:val="en-GB"/>
        </w:rPr>
        <w:t>guardi</w:t>
      </w:r>
      <w:r w:rsidRPr="79AFE5DA" w:rsidR="00881987">
        <w:rPr>
          <w:rFonts w:ascii="Tahoma" w:hAnsi="Tahoma" w:cs="Tahoma"/>
          <w:color w:val="auto"/>
          <w:sz w:val="22"/>
          <w:szCs w:val="22"/>
          <w:lang w:val="en-GB"/>
        </w:rPr>
        <w:t>ans</w:t>
      </w:r>
      <w:r w:rsidRPr="79AFE5DA" w:rsidR="0098576A">
        <w:rPr>
          <w:rFonts w:ascii="Tahoma" w:hAnsi="Tahoma" w:cs="Tahoma"/>
          <w:color w:val="auto"/>
          <w:sz w:val="22"/>
          <w:szCs w:val="22"/>
          <w:lang w:val="en-GB"/>
        </w:rPr>
        <w:t>, that</w:t>
      </w:r>
      <w:r w:rsidRPr="79AFE5DA" w:rsidR="0098576A">
        <w:rPr>
          <w:rFonts w:ascii="Tahoma" w:hAnsi="Tahoma" w:cs="Tahoma"/>
          <w:color w:val="auto"/>
          <w:sz w:val="22"/>
          <w:szCs w:val="22"/>
          <w:lang w:val="en-GB"/>
        </w:rPr>
        <w:t xml:space="preserve"> a pupil requires </w:t>
      </w:r>
      <w:r w:rsidRPr="79AFE5DA" w:rsidR="0098576A">
        <w:rPr>
          <w:rFonts w:ascii="Tahoma" w:hAnsi="Tahoma" w:cs="Tahoma"/>
          <w:color w:val="auto"/>
          <w:sz w:val="22"/>
          <w:szCs w:val="22"/>
          <w:lang w:val="en-GB"/>
        </w:rPr>
        <w:t>additional</w:t>
      </w:r>
      <w:r w:rsidRPr="79AFE5DA" w:rsidR="0098576A">
        <w:rPr>
          <w:rFonts w:ascii="Tahoma" w:hAnsi="Tahoma" w:cs="Tahoma"/>
          <w:color w:val="auto"/>
          <w:sz w:val="22"/>
          <w:szCs w:val="22"/>
          <w:lang w:val="en-GB"/>
        </w:rPr>
        <w:t xml:space="preserve"> </w:t>
      </w:r>
      <w:r w:rsidRPr="79AFE5DA" w:rsidR="0098576A">
        <w:rPr>
          <w:rFonts w:ascii="Tahoma" w:hAnsi="Tahoma" w:cs="Tahoma"/>
          <w:color w:val="auto"/>
          <w:sz w:val="22"/>
          <w:szCs w:val="22"/>
          <w:lang w:val="en-GB"/>
        </w:rPr>
        <w:t>support to make pr</w:t>
      </w:r>
      <w:r w:rsidRPr="79AFE5DA" w:rsidR="0098576A">
        <w:rPr>
          <w:rFonts w:ascii="Tahoma" w:hAnsi="Tahoma" w:cs="Tahoma"/>
          <w:color w:val="auto"/>
          <w:sz w:val="22"/>
          <w:szCs w:val="22"/>
          <w:lang w:val="en-GB"/>
        </w:rPr>
        <w:t xml:space="preserve">ogress, the child will be placed on the </w:t>
      </w:r>
      <w:r w:rsidRPr="79AFE5DA" w:rsidR="00973FFE">
        <w:rPr>
          <w:rFonts w:ascii="Tahoma" w:hAnsi="Tahoma" w:cs="Tahoma"/>
          <w:color w:val="auto"/>
          <w:sz w:val="22"/>
          <w:szCs w:val="22"/>
          <w:lang w:val="en-GB"/>
        </w:rPr>
        <w:t>SEND</w:t>
      </w:r>
      <w:r w:rsidRPr="79AFE5DA" w:rsidR="0098576A">
        <w:rPr>
          <w:rFonts w:ascii="Tahoma" w:hAnsi="Tahoma" w:cs="Tahoma"/>
          <w:color w:val="auto"/>
          <w:sz w:val="22"/>
          <w:szCs w:val="22"/>
          <w:lang w:val="en-GB"/>
        </w:rPr>
        <w:t xml:space="preserve"> Register at </w:t>
      </w:r>
      <w:r w:rsidRPr="79AFE5DA" w:rsidR="00973FFE">
        <w:rPr>
          <w:rFonts w:ascii="Tahoma" w:hAnsi="Tahoma" w:cs="Tahoma"/>
          <w:color w:val="auto"/>
          <w:sz w:val="22"/>
          <w:szCs w:val="22"/>
          <w:lang w:val="en-GB"/>
        </w:rPr>
        <w:t>SEN</w:t>
      </w:r>
      <w:r w:rsidRPr="79AFE5DA" w:rsidR="0098576A">
        <w:rPr>
          <w:rFonts w:ascii="Tahoma" w:hAnsi="Tahoma" w:cs="Tahoma"/>
          <w:color w:val="auto"/>
          <w:sz w:val="22"/>
          <w:szCs w:val="22"/>
          <w:lang w:val="en-GB"/>
        </w:rPr>
        <w:t xml:space="preserve"> </w:t>
      </w:r>
      <w:r w:rsidRPr="79AFE5DA" w:rsidR="2482EA8A">
        <w:rPr>
          <w:rFonts w:ascii="Tahoma" w:hAnsi="Tahoma" w:cs="Tahoma"/>
          <w:color w:val="auto"/>
          <w:sz w:val="22"/>
          <w:szCs w:val="22"/>
          <w:lang w:val="en-GB"/>
        </w:rPr>
        <w:t>S</w:t>
      </w:r>
      <w:r w:rsidRPr="79AFE5DA" w:rsidR="0098576A">
        <w:rPr>
          <w:rFonts w:ascii="Tahoma" w:hAnsi="Tahoma" w:cs="Tahoma"/>
          <w:color w:val="auto"/>
          <w:sz w:val="22"/>
          <w:szCs w:val="22"/>
          <w:lang w:val="en-GB"/>
        </w:rPr>
        <w:t xml:space="preserve">upport level. The Class Teacher will remain responsible for planning and delivering individualised learning opportunities in consultation with the </w:t>
      </w:r>
      <w:r w:rsidRPr="79AFE5DA" w:rsidR="005E6315">
        <w:rPr>
          <w:rFonts w:ascii="Tahoma" w:hAnsi="Tahoma" w:cs="Tahoma"/>
          <w:color w:val="auto"/>
          <w:sz w:val="22"/>
          <w:szCs w:val="22"/>
          <w:lang w:val="en-GB"/>
        </w:rPr>
        <w:t>SEN</w:t>
      </w:r>
      <w:r w:rsidRPr="79AFE5DA" w:rsidR="00E76AE5">
        <w:rPr>
          <w:rFonts w:ascii="Tahoma" w:hAnsi="Tahoma" w:cs="Tahoma"/>
          <w:color w:val="auto"/>
          <w:sz w:val="22"/>
          <w:szCs w:val="22"/>
          <w:lang w:val="en-GB"/>
        </w:rPr>
        <w:t>D</w:t>
      </w:r>
      <w:r w:rsidRPr="79AFE5DA" w:rsidR="00543CE5">
        <w:rPr>
          <w:rFonts w:ascii="Tahoma" w:hAnsi="Tahoma" w:cs="Tahoma"/>
          <w:color w:val="auto"/>
          <w:sz w:val="22"/>
          <w:szCs w:val="22"/>
          <w:lang w:val="en-GB"/>
        </w:rPr>
        <w:t>Co</w:t>
      </w:r>
      <w:r w:rsidRPr="79AFE5DA" w:rsidR="0098576A">
        <w:rPr>
          <w:rFonts w:ascii="Tahoma" w:hAnsi="Tahoma" w:cs="Tahoma"/>
          <w:color w:val="auto"/>
          <w:sz w:val="22"/>
          <w:szCs w:val="22"/>
          <w:lang w:val="en-GB"/>
        </w:rPr>
        <w:t xml:space="preserve">, </w:t>
      </w:r>
      <w:r w:rsidRPr="79AFE5DA" w:rsidR="00D42914">
        <w:rPr>
          <w:rFonts w:ascii="Tahoma" w:hAnsi="Tahoma" w:cs="Tahoma"/>
          <w:color w:val="auto"/>
          <w:sz w:val="22"/>
          <w:szCs w:val="22"/>
          <w:lang w:val="en-GB"/>
        </w:rPr>
        <w:t>and</w:t>
      </w:r>
      <w:r w:rsidRPr="79AFE5DA" w:rsidR="0098576A">
        <w:rPr>
          <w:rFonts w:ascii="Tahoma" w:hAnsi="Tahoma" w:cs="Tahoma"/>
          <w:color w:val="auto"/>
          <w:sz w:val="22"/>
          <w:szCs w:val="22"/>
          <w:lang w:val="en-GB"/>
        </w:rPr>
        <w:t xml:space="preserve"> </w:t>
      </w:r>
      <w:r w:rsidRPr="79AFE5DA" w:rsidR="00927162">
        <w:rPr>
          <w:rFonts w:ascii="Tahoma" w:hAnsi="Tahoma" w:cs="Tahoma"/>
          <w:color w:val="auto"/>
          <w:sz w:val="22"/>
          <w:szCs w:val="22"/>
          <w:lang w:val="en-GB"/>
        </w:rPr>
        <w:t>will direct</w:t>
      </w:r>
      <w:r w:rsidRPr="79AFE5DA" w:rsidR="0098576A">
        <w:rPr>
          <w:rFonts w:ascii="Tahoma" w:hAnsi="Tahoma" w:cs="Tahoma"/>
          <w:color w:val="auto"/>
          <w:sz w:val="22"/>
          <w:szCs w:val="22"/>
          <w:lang w:val="en-GB"/>
        </w:rPr>
        <w:t xml:space="preserve"> Teaching Assistants</w:t>
      </w:r>
      <w:r w:rsidRPr="79AFE5DA" w:rsidR="00525DC8">
        <w:rPr>
          <w:rFonts w:ascii="Tahoma" w:hAnsi="Tahoma" w:cs="Tahoma"/>
          <w:color w:val="auto"/>
          <w:sz w:val="22"/>
          <w:szCs w:val="22"/>
          <w:lang w:val="en-GB"/>
        </w:rPr>
        <w:t>, as</w:t>
      </w:r>
      <w:r w:rsidRPr="79AFE5DA" w:rsidR="00525DC8">
        <w:rPr>
          <w:rFonts w:ascii="Tahoma" w:hAnsi="Tahoma" w:cs="Tahoma"/>
          <w:color w:val="auto"/>
          <w:sz w:val="22"/>
          <w:szCs w:val="22"/>
          <w:lang w:val="en-GB"/>
        </w:rPr>
        <w:t xml:space="preserve"> </w:t>
      </w:r>
      <w:r w:rsidRPr="79AFE5DA" w:rsidR="00525DC8">
        <w:rPr>
          <w:rFonts w:ascii="Tahoma" w:hAnsi="Tahoma" w:cs="Tahoma"/>
          <w:color w:val="auto"/>
          <w:sz w:val="22"/>
          <w:szCs w:val="22"/>
          <w:lang w:val="en-GB"/>
        </w:rPr>
        <w:t>appropriat</w:t>
      </w:r>
      <w:r w:rsidRPr="79AFE5DA" w:rsidR="00525DC8">
        <w:rPr>
          <w:rFonts w:ascii="Tahoma" w:hAnsi="Tahoma" w:cs="Tahoma"/>
          <w:color w:val="auto"/>
          <w:sz w:val="22"/>
          <w:szCs w:val="22"/>
          <w:lang w:val="en-GB"/>
        </w:rPr>
        <w:t>e</w:t>
      </w:r>
      <w:r w:rsidRPr="79AFE5DA" w:rsidR="00525DC8">
        <w:rPr>
          <w:rFonts w:ascii="Tahoma" w:hAnsi="Tahoma" w:cs="Tahoma"/>
          <w:color w:val="auto"/>
          <w:sz w:val="22"/>
          <w:szCs w:val="22"/>
          <w:lang w:val="en-GB"/>
        </w:rPr>
        <w:t>,</w:t>
      </w:r>
      <w:r w:rsidRPr="79AFE5DA" w:rsidR="0098576A">
        <w:rPr>
          <w:rFonts w:ascii="Tahoma" w:hAnsi="Tahoma" w:cs="Tahoma"/>
          <w:color w:val="auto"/>
          <w:sz w:val="22"/>
          <w:szCs w:val="22"/>
          <w:lang w:val="en-GB"/>
        </w:rPr>
        <w:t xml:space="preserve"> to provide </w:t>
      </w:r>
      <w:r w:rsidRPr="79AFE5DA" w:rsidR="00973FFE">
        <w:rPr>
          <w:rFonts w:ascii="Tahoma" w:hAnsi="Tahoma" w:cs="Tahoma"/>
          <w:color w:val="auto"/>
          <w:sz w:val="22"/>
          <w:szCs w:val="22"/>
          <w:lang w:val="en-GB"/>
        </w:rPr>
        <w:t>SEND</w:t>
      </w:r>
      <w:r w:rsidRPr="79AFE5DA" w:rsidR="0098576A">
        <w:rPr>
          <w:rFonts w:ascii="Tahoma" w:hAnsi="Tahoma" w:cs="Tahoma"/>
          <w:color w:val="auto"/>
          <w:sz w:val="22"/>
          <w:szCs w:val="22"/>
          <w:lang w:val="en-GB"/>
        </w:rPr>
        <w:t xml:space="preserve"> interventions either in class, one to one or as part of a small group</w:t>
      </w:r>
      <w:r w:rsidRPr="79AFE5DA" w:rsidR="00F1097B">
        <w:rPr>
          <w:rFonts w:ascii="Tahoma" w:hAnsi="Tahoma" w:cs="Tahoma"/>
          <w:color w:val="auto"/>
          <w:sz w:val="22"/>
          <w:szCs w:val="22"/>
          <w:lang w:val="en-GB"/>
        </w:rPr>
        <w:t>.</w:t>
      </w:r>
      <w:r w:rsidRPr="79AFE5DA" w:rsidR="00163624">
        <w:rPr>
          <w:rFonts w:ascii="Tahoma" w:hAnsi="Tahoma" w:cs="Tahoma"/>
          <w:color w:val="auto"/>
          <w:sz w:val="22"/>
          <w:szCs w:val="22"/>
          <w:lang w:val="en-GB"/>
        </w:rPr>
        <w:t xml:space="preserve"> </w:t>
      </w:r>
      <w:r w:rsidRPr="79AFE5DA" w:rsidR="0098576A">
        <w:rPr>
          <w:rFonts w:ascii="Tahoma" w:hAnsi="Tahoma" w:cs="Tahoma"/>
          <w:color w:val="auto"/>
          <w:sz w:val="22"/>
          <w:szCs w:val="22"/>
          <w:lang w:val="en-GB"/>
        </w:rPr>
        <w:t>Pupil progress</w:t>
      </w:r>
      <w:r w:rsidRPr="79AFE5DA" w:rsidR="0098576A">
        <w:rPr>
          <w:rFonts w:ascii="Tahoma" w:hAnsi="Tahoma" w:cs="Tahoma"/>
          <w:color w:val="auto"/>
          <w:sz w:val="22"/>
          <w:szCs w:val="22"/>
          <w:lang w:val="en-GB"/>
        </w:rPr>
        <w:t xml:space="preserve"> </w:t>
      </w:r>
      <w:r w:rsidRPr="79AFE5DA" w:rsidR="0098576A">
        <w:rPr>
          <w:rFonts w:ascii="Tahoma" w:hAnsi="Tahoma" w:cs="Tahoma"/>
          <w:color w:val="auto"/>
          <w:sz w:val="22"/>
          <w:szCs w:val="22"/>
          <w:lang w:val="en-GB"/>
        </w:rPr>
        <w:t>as a result o</w:t>
      </w:r>
      <w:r w:rsidRPr="79AFE5DA" w:rsidR="0098576A">
        <w:rPr>
          <w:rFonts w:ascii="Tahoma" w:hAnsi="Tahoma" w:cs="Tahoma"/>
          <w:color w:val="auto"/>
          <w:sz w:val="22"/>
          <w:szCs w:val="22"/>
          <w:lang w:val="en-GB"/>
        </w:rPr>
        <w:t>f</w:t>
      </w:r>
      <w:r w:rsidRPr="79AFE5DA" w:rsidR="0098576A">
        <w:rPr>
          <w:rFonts w:ascii="Tahoma" w:hAnsi="Tahoma" w:cs="Tahoma"/>
          <w:color w:val="auto"/>
          <w:sz w:val="22"/>
          <w:szCs w:val="22"/>
          <w:lang w:val="en-GB"/>
        </w:rPr>
        <w:t xml:space="preserve"> interventions will be closely</w:t>
      </w:r>
      <w:r w:rsidRPr="79AFE5DA" w:rsidR="0098576A">
        <w:rPr>
          <w:rFonts w:ascii="Tahoma" w:hAnsi="Tahoma" w:cs="Tahoma"/>
          <w:color w:val="auto"/>
          <w:sz w:val="22"/>
          <w:szCs w:val="22"/>
          <w:lang w:val="en-GB"/>
        </w:rPr>
        <w:t xml:space="preserve"> </w:t>
      </w:r>
      <w:r w:rsidRPr="79AFE5DA" w:rsidR="0098576A">
        <w:rPr>
          <w:rFonts w:ascii="Tahoma" w:hAnsi="Tahoma" w:cs="Tahoma"/>
          <w:color w:val="auto"/>
          <w:sz w:val="22"/>
          <w:szCs w:val="22"/>
          <w:lang w:val="en-GB"/>
        </w:rPr>
        <w:t>monitore</w:t>
      </w:r>
      <w:r w:rsidRPr="79AFE5DA" w:rsidR="0098576A">
        <w:rPr>
          <w:rFonts w:ascii="Tahoma" w:hAnsi="Tahoma" w:cs="Tahoma"/>
          <w:color w:val="auto"/>
          <w:sz w:val="22"/>
          <w:szCs w:val="22"/>
          <w:lang w:val="en-GB"/>
        </w:rPr>
        <w:t>d</w:t>
      </w:r>
      <w:r w:rsidRPr="79AFE5DA" w:rsidR="0098576A">
        <w:rPr>
          <w:rFonts w:ascii="Tahoma" w:hAnsi="Tahoma" w:cs="Tahoma"/>
          <w:color w:val="auto"/>
          <w:sz w:val="22"/>
          <w:szCs w:val="22"/>
          <w:lang w:val="en-GB"/>
        </w:rPr>
        <w:t xml:space="preserve"> and reported to </w:t>
      </w:r>
      <w:r w:rsidRPr="79AFE5DA" w:rsidR="00180C59">
        <w:rPr>
          <w:rFonts w:ascii="Tahoma" w:hAnsi="Tahoma" w:cs="Tahoma"/>
          <w:color w:val="auto"/>
          <w:sz w:val="22"/>
          <w:szCs w:val="22"/>
          <w:lang w:val="en-GB"/>
        </w:rPr>
        <w:t xml:space="preserve">parents/guardians </w:t>
      </w:r>
      <w:r w:rsidRPr="79AFE5DA" w:rsidR="0098576A">
        <w:rPr>
          <w:rFonts w:ascii="Tahoma" w:hAnsi="Tahoma" w:cs="Tahoma"/>
          <w:color w:val="auto"/>
          <w:sz w:val="22"/>
          <w:szCs w:val="22"/>
          <w:lang w:val="en-GB"/>
        </w:rPr>
        <w:t>t</w:t>
      </w:r>
      <w:r w:rsidRPr="79AFE5DA" w:rsidR="00881987">
        <w:rPr>
          <w:rFonts w:ascii="Tahoma" w:hAnsi="Tahoma" w:cs="Tahoma"/>
          <w:color w:val="auto"/>
          <w:sz w:val="22"/>
          <w:szCs w:val="22"/>
          <w:lang w:val="en-GB"/>
        </w:rPr>
        <w:t xml:space="preserve">hrough regular </w:t>
      </w:r>
      <w:r w:rsidRPr="79AFE5DA" w:rsidR="002700D4">
        <w:rPr>
          <w:rFonts w:ascii="Tahoma" w:hAnsi="Tahoma" w:cs="Tahoma"/>
          <w:color w:val="auto"/>
          <w:sz w:val="22"/>
          <w:szCs w:val="22"/>
          <w:lang w:val="en-GB"/>
        </w:rPr>
        <w:t>c</w:t>
      </w:r>
      <w:r w:rsidRPr="79AFE5DA" w:rsidR="0098576A">
        <w:rPr>
          <w:rFonts w:ascii="Tahoma" w:hAnsi="Tahoma" w:cs="Tahoma"/>
          <w:color w:val="auto"/>
          <w:sz w:val="22"/>
          <w:szCs w:val="22"/>
          <w:lang w:val="en-GB"/>
        </w:rPr>
        <w:t xml:space="preserve">onsultations. </w:t>
      </w:r>
    </w:p>
    <w:p w:rsidRPr="00F1097B" w:rsidR="002700D4" w:rsidP="005E6315" w:rsidRDefault="002700D4" w14:paraId="0036ECDD" w14:textId="77777777">
      <w:pPr>
        <w:pStyle w:val="Default"/>
        <w:jc w:val="both"/>
        <w:rPr>
          <w:rFonts w:ascii="Tahoma" w:hAnsi="Tahoma" w:cs="Tahoma"/>
          <w:color w:val="auto"/>
          <w:sz w:val="22"/>
          <w:szCs w:val="22"/>
        </w:rPr>
      </w:pPr>
    </w:p>
    <w:p w:rsidRPr="00F1097B" w:rsidR="00702BE6" w:rsidP="005E6315" w:rsidRDefault="00D90604" w14:paraId="5629916E"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F1097B">
        <w:rPr>
          <w:rFonts w:ascii="Tahoma" w:hAnsi="Tahoma" w:cs="Tahoma"/>
          <w:b/>
          <w:bCs/>
          <w:color w:val="auto"/>
          <w:sz w:val="22"/>
          <w:szCs w:val="22"/>
        </w:rPr>
        <w:t>Our a</w:t>
      </w:r>
      <w:r w:rsidRPr="00F1097B" w:rsidR="00702BE6">
        <w:rPr>
          <w:rFonts w:ascii="Tahoma" w:hAnsi="Tahoma" w:cs="Tahoma"/>
          <w:b/>
          <w:bCs/>
          <w:color w:val="auto"/>
          <w:sz w:val="22"/>
          <w:szCs w:val="22"/>
        </w:rPr>
        <w:t xml:space="preserve">ims </w:t>
      </w:r>
    </w:p>
    <w:p w:rsidRPr="00F1097B" w:rsidR="002700D4" w:rsidP="005E6315" w:rsidRDefault="002700D4" w14:paraId="13BD1D2E" w14:textId="77777777">
      <w:pPr>
        <w:pStyle w:val="BodyText"/>
        <w:jc w:val="both"/>
        <w:rPr>
          <w:rFonts w:ascii="Tahoma" w:hAnsi="Tahoma" w:cs="Tahoma"/>
          <w:bCs/>
          <w:i w:val="0"/>
          <w:iCs w:val="0"/>
          <w:sz w:val="22"/>
          <w:szCs w:val="22"/>
        </w:rPr>
      </w:pPr>
    </w:p>
    <w:p w:rsidRPr="00F1097B" w:rsidR="00702BE6" w:rsidP="005E6315" w:rsidRDefault="00975521" w14:paraId="59152502" w14:textId="52773419">
      <w:pPr>
        <w:pStyle w:val="BodyText"/>
        <w:jc w:val="both"/>
        <w:rPr>
          <w:rFonts w:ascii="Tahoma" w:hAnsi="Tahoma" w:cs="Tahoma"/>
          <w:i w:val="0"/>
          <w:sz w:val="22"/>
          <w:szCs w:val="22"/>
        </w:rPr>
      </w:pPr>
      <w:r w:rsidRPr="00F1097B">
        <w:rPr>
          <w:rFonts w:ascii="Tahoma" w:hAnsi="Tahoma" w:cs="Tahoma"/>
          <w:bCs/>
          <w:i w:val="0"/>
          <w:iCs w:val="0"/>
          <w:sz w:val="22"/>
          <w:szCs w:val="22"/>
        </w:rPr>
        <w:t xml:space="preserve">The responsibility for meeting the special educational needs of children lies with the class teacher supported by </w:t>
      </w:r>
      <w:r w:rsidRPr="00F1097B" w:rsidR="00BC6983">
        <w:rPr>
          <w:rFonts w:ascii="Tahoma" w:hAnsi="Tahoma" w:cs="Tahoma"/>
          <w:bCs/>
          <w:i w:val="0"/>
          <w:iCs w:val="0"/>
          <w:sz w:val="22"/>
          <w:szCs w:val="22"/>
        </w:rPr>
        <w:t>parents</w:t>
      </w:r>
      <w:r w:rsidR="00BC6983">
        <w:rPr>
          <w:rFonts w:ascii="Tahoma" w:hAnsi="Tahoma" w:cs="Tahoma"/>
          <w:bCs/>
          <w:i w:val="0"/>
          <w:iCs w:val="0"/>
          <w:sz w:val="22"/>
          <w:szCs w:val="22"/>
        </w:rPr>
        <w:t>/guardians,</w:t>
      </w:r>
      <w:r w:rsidRPr="00F1097B" w:rsidR="00BC6983">
        <w:rPr>
          <w:rFonts w:ascii="Tahoma" w:hAnsi="Tahoma" w:cs="Tahoma"/>
          <w:bCs/>
          <w:i w:val="0"/>
          <w:iCs w:val="0"/>
          <w:sz w:val="22"/>
          <w:szCs w:val="22"/>
        </w:rPr>
        <w:t xml:space="preserve"> </w:t>
      </w:r>
      <w:r w:rsidRPr="00F1097B">
        <w:rPr>
          <w:rFonts w:ascii="Tahoma" w:hAnsi="Tahoma" w:cs="Tahoma"/>
          <w:bCs/>
          <w:i w:val="0"/>
          <w:iCs w:val="0"/>
          <w:sz w:val="22"/>
          <w:szCs w:val="22"/>
        </w:rPr>
        <w:t xml:space="preserve">the </w:t>
      </w:r>
      <w:r w:rsidRPr="00F1097B" w:rsidR="005E6315">
        <w:rPr>
          <w:rFonts w:ascii="Tahoma" w:hAnsi="Tahoma" w:cs="Tahoma"/>
          <w:bCs/>
          <w:i w:val="0"/>
          <w:iCs w:val="0"/>
          <w:sz w:val="22"/>
          <w:szCs w:val="22"/>
        </w:rPr>
        <w:t>SEN</w:t>
      </w:r>
      <w:r w:rsidR="00E76AE5">
        <w:rPr>
          <w:rFonts w:ascii="Tahoma" w:hAnsi="Tahoma" w:cs="Tahoma"/>
          <w:bCs/>
          <w:i w:val="0"/>
          <w:iCs w:val="0"/>
          <w:sz w:val="22"/>
          <w:szCs w:val="22"/>
        </w:rPr>
        <w:t>D</w:t>
      </w:r>
      <w:r w:rsidRPr="00F1097B" w:rsidR="005E6315">
        <w:rPr>
          <w:rFonts w:ascii="Tahoma" w:hAnsi="Tahoma" w:cs="Tahoma"/>
          <w:bCs/>
          <w:i w:val="0"/>
          <w:iCs w:val="0"/>
          <w:sz w:val="22"/>
          <w:szCs w:val="22"/>
        </w:rPr>
        <w:t>C</w:t>
      </w:r>
      <w:r w:rsidR="00C272A8">
        <w:rPr>
          <w:rFonts w:ascii="Tahoma" w:hAnsi="Tahoma" w:cs="Tahoma"/>
          <w:bCs/>
          <w:i w:val="0"/>
          <w:iCs w:val="0"/>
          <w:sz w:val="22"/>
          <w:szCs w:val="22"/>
        </w:rPr>
        <w:t>o</w:t>
      </w:r>
      <w:r w:rsidRPr="00F1097B">
        <w:rPr>
          <w:rFonts w:ascii="Tahoma" w:hAnsi="Tahoma" w:cs="Tahoma"/>
          <w:bCs/>
          <w:i w:val="0"/>
          <w:iCs w:val="0"/>
          <w:sz w:val="22"/>
          <w:szCs w:val="22"/>
        </w:rPr>
        <w:t>, the school’s teaching assistants,</w:t>
      </w:r>
      <w:r w:rsidR="00A3761B">
        <w:rPr>
          <w:rFonts w:ascii="Tahoma" w:hAnsi="Tahoma" w:cs="Tahoma"/>
          <w:bCs/>
          <w:i w:val="0"/>
          <w:iCs w:val="0"/>
          <w:sz w:val="22"/>
          <w:szCs w:val="22"/>
        </w:rPr>
        <w:t xml:space="preserve"> SLT,</w:t>
      </w:r>
      <w:r w:rsidRPr="00F1097B">
        <w:rPr>
          <w:rFonts w:ascii="Tahoma" w:hAnsi="Tahoma" w:cs="Tahoma"/>
          <w:bCs/>
          <w:i w:val="0"/>
          <w:iCs w:val="0"/>
          <w:sz w:val="22"/>
          <w:szCs w:val="22"/>
        </w:rPr>
        <w:t xml:space="preserve"> outside agencies</w:t>
      </w:r>
      <w:r w:rsidR="00A3761B">
        <w:rPr>
          <w:rFonts w:ascii="Tahoma" w:hAnsi="Tahoma" w:cs="Tahoma"/>
          <w:bCs/>
          <w:i w:val="0"/>
          <w:iCs w:val="0"/>
          <w:sz w:val="22"/>
          <w:szCs w:val="22"/>
        </w:rPr>
        <w:t xml:space="preserve"> and</w:t>
      </w:r>
      <w:r w:rsidRPr="00F1097B">
        <w:rPr>
          <w:rFonts w:ascii="Tahoma" w:hAnsi="Tahoma" w:cs="Tahoma"/>
          <w:bCs/>
          <w:i w:val="0"/>
          <w:iCs w:val="0"/>
          <w:sz w:val="22"/>
          <w:szCs w:val="22"/>
        </w:rPr>
        <w:t xml:space="preserve"> governing body.</w:t>
      </w:r>
      <w:r w:rsidRPr="00F1097B" w:rsidR="005E6315">
        <w:rPr>
          <w:rFonts w:ascii="Tahoma" w:hAnsi="Tahoma" w:cs="Tahoma"/>
          <w:bCs/>
          <w:i w:val="0"/>
          <w:iCs w:val="0"/>
          <w:sz w:val="22"/>
          <w:szCs w:val="22"/>
        </w:rPr>
        <w:t xml:space="preserve"> </w:t>
      </w:r>
      <w:r w:rsidRPr="00F1097B" w:rsidR="00702BE6">
        <w:rPr>
          <w:rFonts w:ascii="Tahoma" w:hAnsi="Tahoma" w:cs="Tahoma"/>
          <w:i w:val="0"/>
          <w:sz w:val="22"/>
          <w:szCs w:val="22"/>
        </w:rPr>
        <w:t>In order to provide high quality provision to meet the needs of children with S</w:t>
      </w:r>
      <w:r w:rsidR="00F1097B">
        <w:rPr>
          <w:rFonts w:ascii="Tahoma" w:hAnsi="Tahoma" w:cs="Tahoma"/>
          <w:i w:val="0"/>
          <w:sz w:val="22"/>
          <w:szCs w:val="22"/>
        </w:rPr>
        <w:t>END</w:t>
      </w:r>
      <w:r w:rsidRPr="00F1097B" w:rsidR="00702BE6">
        <w:rPr>
          <w:rFonts w:ascii="Tahoma" w:hAnsi="Tahoma" w:cs="Tahoma"/>
          <w:i w:val="0"/>
          <w:sz w:val="22"/>
          <w:szCs w:val="22"/>
        </w:rPr>
        <w:t xml:space="preserve">, we aim to: </w:t>
      </w:r>
    </w:p>
    <w:p w:rsidRPr="00F1097B" w:rsidR="00975521" w:rsidP="005E6315" w:rsidRDefault="00702BE6" w14:paraId="1B399984"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Ensure that all pupils have access to a broad and balanced curriculum; </w:t>
      </w:r>
    </w:p>
    <w:p w:rsidRPr="00F1097B" w:rsidR="00975521" w:rsidP="005E6315" w:rsidRDefault="00702BE6" w14:paraId="0BC323FD"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Foster a fully inclusive learning environment; </w:t>
      </w:r>
    </w:p>
    <w:p w:rsidRPr="00F1097B" w:rsidR="00975521" w:rsidP="005E6315" w:rsidRDefault="00702BE6" w14:paraId="58485BE1"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Ensure the identification of all pupils requiring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provision as early as possible and target their needs effectively; </w:t>
      </w:r>
    </w:p>
    <w:p w:rsidRPr="00F1097B" w:rsidR="00975521" w:rsidP="005E6315" w:rsidRDefault="00702BE6" w14:paraId="6AF99EB4"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Work in close partnership with </w:t>
      </w:r>
      <w:r w:rsidR="00180C59">
        <w:rPr>
          <w:rFonts w:ascii="Tahoma" w:hAnsi="Tahoma" w:cs="Tahoma"/>
          <w:color w:val="auto"/>
          <w:sz w:val="22"/>
          <w:szCs w:val="22"/>
        </w:rPr>
        <w:t xml:space="preserve">parents/guardians </w:t>
      </w:r>
      <w:r w:rsidRPr="00F1097B">
        <w:rPr>
          <w:rFonts w:ascii="Tahoma" w:hAnsi="Tahoma" w:cs="Tahoma"/>
          <w:color w:val="auto"/>
          <w:sz w:val="22"/>
          <w:szCs w:val="22"/>
        </w:rPr>
        <w:t xml:space="preserve">of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pupils to ensure decisions are informed by their insights and the voice of the child, and that they are kept fully informed of their child’s progress and attainment; </w:t>
      </w:r>
    </w:p>
    <w:p w:rsidRPr="00F1097B" w:rsidR="00975521" w:rsidP="005E6315" w:rsidRDefault="00702BE6" w14:paraId="054A42AD"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Promote positive outcomes in the wider areas of personal and social development; </w:t>
      </w:r>
    </w:p>
    <w:p w:rsidRPr="00F1097B" w:rsidR="00975521" w:rsidP="005E6315" w:rsidRDefault="00702BE6" w14:paraId="0CEC8DE4"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Ensure that the approaches used are based on the best possible evidence and are having the required impact on progress</w:t>
      </w:r>
      <w:r w:rsidR="00DE7396">
        <w:rPr>
          <w:rFonts w:ascii="Tahoma" w:hAnsi="Tahoma" w:cs="Tahoma"/>
          <w:color w:val="auto"/>
          <w:sz w:val="22"/>
          <w:szCs w:val="22"/>
        </w:rPr>
        <w:t>;</w:t>
      </w:r>
      <w:r w:rsidRPr="00F1097B">
        <w:rPr>
          <w:rFonts w:ascii="Tahoma" w:hAnsi="Tahoma" w:cs="Tahoma"/>
          <w:color w:val="auto"/>
          <w:sz w:val="22"/>
          <w:szCs w:val="22"/>
        </w:rPr>
        <w:t xml:space="preserve"> </w:t>
      </w:r>
    </w:p>
    <w:p w:rsidRPr="00F1097B" w:rsidR="00702BE6" w:rsidP="005E6315" w:rsidRDefault="00702BE6" w14:paraId="6A0C094A"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Meet individual children’s needs through: </w:t>
      </w:r>
    </w:p>
    <w:p w:rsidRPr="00F1097B" w:rsidR="00702BE6" w:rsidP="005E6315" w:rsidRDefault="00702BE6" w14:paraId="6ACD5530" w14:textId="77777777">
      <w:pPr>
        <w:pStyle w:val="Default"/>
        <w:numPr>
          <w:ilvl w:val="0"/>
          <w:numId w:val="4"/>
        </w:numPr>
        <w:jc w:val="both"/>
        <w:rPr>
          <w:rFonts w:ascii="Tahoma" w:hAnsi="Tahoma" w:cs="Tahoma"/>
          <w:color w:val="auto"/>
          <w:sz w:val="22"/>
          <w:szCs w:val="22"/>
        </w:rPr>
      </w:pPr>
      <w:r w:rsidRPr="00F1097B">
        <w:rPr>
          <w:rFonts w:ascii="Tahoma" w:hAnsi="Tahoma" w:cs="Tahoma"/>
          <w:color w:val="auto"/>
          <w:sz w:val="22"/>
          <w:szCs w:val="22"/>
        </w:rPr>
        <w:t xml:space="preserve">Quality first teaching; </w:t>
      </w:r>
    </w:p>
    <w:p w:rsidRPr="00F1097B" w:rsidR="00702BE6" w:rsidP="005E6315" w:rsidRDefault="00702BE6" w14:paraId="624A158F" w14:textId="77777777">
      <w:pPr>
        <w:pStyle w:val="Default"/>
        <w:numPr>
          <w:ilvl w:val="0"/>
          <w:numId w:val="4"/>
        </w:numPr>
        <w:jc w:val="both"/>
        <w:rPr>
          <w:rFonts w:ascii="Tahoma" w:hAnsi="Tahoma" w:cs="Tahoma"/>
          <w:color w:val="auto"/>
          <w:sz w:val="22"/>
          <w:szCs w:val="22"/>
        </w:rPr>
      </w:pPr>
      <w:r w:rsidRPr="00F1097B">
        <w:rPr>
          <w:rFonts w:ascii="Tahoma" w:hAnsi="Tahoma" w:cs="Tahoma"/>
          <w:color w:val="auto"/>
          <w:sz w:val="22"/>
          <w:szCs w:val="22"/>
        </w:rPr>
        <w:t xml:space="preserve">Effective differentiation of the curriculum; </w:t>
      </w:r>
    </w:p>
    <w:p w:rsidRPr="00F1097B" w:rsidR="00702BE6" w:rsidP="79AFE5DA" w:rsidRDefault="00702BE6" w14:paraId="4F2A0A5B" w14:textId="77777777" w14:noSpellErr="1">
      <w:pPr>
        <w:pStyle w:val="Default"/>
        <w:numPr>
          <w:ilvl w:val="0"/>
          <w:numId w:val="4"/>
        </w:numPr>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Careful targeting of </w:t>
      </w:r>
      <w:r w:rsidRPr="79AFE5DA" w:rsidR="00702BE6">
        <w:rPr>
          <w:rFonts w:ascii="Tahoma" w:hAnsi="Tahoma" w:cs="Tahoma"/>
          <w:color w:val="auto"/>
          <w:sz w:val="22"/>
          <w:szCs w:val="22"/>
          <w:lang w:val="en-GB"/>
        </w:rPr>
        <w:t>additional</w:t>
      </w:r>
      <w:r w:rsidRPr="79AFE5DA" w:rsidR="00702BE6">
        <w:rPr>
          <w:rFonts w:ascii="Tahoma" w:hAnsi="Tahoma" w:cs="Tahoma"/>
          <w:color w:val="auto"/>
          <w:sz w:val="22"/>
          <w:szCs w:val="22"/>
          <w:lang w:val="en-GB"/>
        </w:rPr>
        <w:t xml:space="preserve"> resources, including adult support</w:t>
      </w:r>
      <w:r w:rsidRPr="79AFE5DA" w:rsidR="00E84DA7">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w:t>
      </w:r>
    </w:p>
    <w:p w:rsidRPr="00F1097B" w:rsidR="005E6315" w:rsidP="79AFE5DA" w:rsidRDefault="00702BE6" w14:paraId="1ADC251F" w14:textId="77777777" w14:noSpellErr="1">
      <w:pPr>
        <w:pStyle w:val="Default"/>
        <w:numPr>
          <w:ilvl w:val="0"/>
          <w:numId w:val="4"/>
        </w:numPr>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The provision of interventions where </w:t>
      </w:r>
      <w:r w:rsidRPr="79AFE5DA" w:rsidR="00702BE6">
        <w:rPr>
          <w:rFonts w:ascii="Tahoma" w:hAnsi="Tahoma" w:cs="Tahoma"/>
          <w:color w:val="auto"/>
          <w:sz w:val="22"/>
          <w:szCs w:val="22"/>
          <w:lang w:val="en-GB"/>
        </w:rPr>
        <w:t>appropriate</w:t>
      </w:r>
      <w:r w:rsidRPr="79AFE5DA" w:rsidR="00702BE6">
        <w:rPr>
          <w:rFonts w:ascii="Tahoma" w:hAnsi="Tahoma" w:cs="Tahoma"/>
          <w:color w:val="auto"/>
          <w:sz w:val="22"/>
          <w:szCs w:val="22"/>
          <w:lang w:val="en-GB"/>
        </w:rPr>
        <w:t xml:space="preserve">; </w:t>
      </w:r>
    </w:p>
    <w:p w:rsidRPr="00F1097B" w:rsidR="00975521" w:rsidP="79AFE5DA" w:rsidRDefault="00702BE6" w14:noSpellErr="1" w14:paraId="7C0B1FE4" w14:textId="5C8CA96B">
      <w:pPr>
        <w:pStyle w:val="Default"/>
        <w:numPr>
          <w:ilvl w:val="0"/>
          <w:numId w:val="4"/>
        </w:numPr>
        <w:jc w:val="both"/>
        <w:rPr>
          <w:rFonts w:ascii="Tahoma" w:hAnsi="Tahoma" w:cs="Tahoma"/>
        </w:rPr>
      </w:pPr>
      <w:r w:rsidRPr="79AFE5DA" w:rsidR="00702BE6">
        <w:rPr>
          <w:rFonts w:ascii="Tahoma" w:hAnsi="Tahoma" w:cs="Tahoma"/>
          <w:color w:val="auto"/>
          <w:sz w:val="22"/>
          <w:szCs w:val="22"/>
          <w:lang w:val="en-GB"/>
        </w:rPr>
        <w:t xml:space="preserve">Ensuring that all who are involved with children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are aware of the procedures for </w:t>
      </w:r>
      <w:r w:rsidRPr="79AFE5DA" w:rsidR="00702BE6">
        <w:rPr>
          <w:rFonts w:ascii="Tahoma" w:hAnsi="Tahoma" w:cs="Tahoma"/>
          <w:color w:val="auto"/>
          <w:sz w:val="22"/>
          <w:szCs w:val="22"/>
          <w:lang w:val="en-GB"/>
        </w:rPr>
        <w:t>identifying</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supporting</w:t>
      </w:r>
      <w:r w:rsidRPr="79AFE5DA" w:rsidR="00702BE6">
        <w:rPr>
          <w:rFonts w:ascii="Tahoma" w:hAnsi="Tahoma" w:cs="Tahoma"/>
          <w:color w:val="auto"/>
          <w:sz w:val="22"/>
          <w:szCs w:val="22"/>
          <w:lang w:val="en-GB"/>
        </w:rPr>
        <w:t xml:space="preserve"> and teaching them.</w:t>
      </w:r>
    </w:p>
    <w:p w:rsidRPr="00F1097B" w:rsidR="00975521" w:rsidP="2BA830EF" w:rsidRDefault="00702BE6" w14:paraId="1C1A963C" w14:textId="6C78ED58" w14:noSpellErr="1">
      <w:pPr>
        <w:pStyle w:val="Default"/>
        <w:numPr>
          <w:ilvl w:val="0"/>
          <w:numId w:val="4"/>
        </w:numPr>
        <w:jc w:val="both"/>
        <w:rPr>
          <w:rFonts w:ascii="Tahoma" w:hAnsi="Tahoma" w:cs="Tahoma"/>
          <w:lang w:val="en-GB"/>
        </w:rPr>
      </w:pPr>
      <w:r w:rsidRPr="2BA830EF" w:rsidR="3574965F">
        <w:rPr>
          <w:rFonts w:ascii="Tahoma" w:hAnsi="Tahoma" w:cs="Tahoma"/>
          <w:lang w:val="en-GB"/>
        </w:rPr>
        <w:t xml:space="preserve">Identifying vulnerable children; </w:t>
      </w:r>
    </w:p>
    <w:p w:rsidRPr="00F1097B" w:rsidR="00975521" w:rsidP="005E6315" w:rsidRDefault="00702BE6" w14:paraId="0A88C47F" w14:noSpellErr="1" w14:textId="72ED55E5">
      <w:pPr>
        <w:pStyle w:val="Default"/>
        <w:numPr>
          <w:ilvl w:val="0"/>
          <w:numId w:val="4"/>
        </w:numPr>
        <w:jc w:val="both"/>
        <w:rPr>
          <w:rFonts w:ascii="Tahoma" w:hAnsi="Tahoma" w:cs="Tahoma"/>
          <w:color w:val="auto"/>
          <w:sz w:val="22"/>
          <w:szCs w:val="22"/>
        </w:rPr>
      </w:pPr>
      <w:r w:rsidRPr="79AFE5DA" w:rsidR="3574965F">
        <w:rPr>
          <w:rFonts w:ascii="Tahoma" w:hAnsi="Tahoma" w:cs="Tahoma"/>
          <w:color w:val="auto"/>
          <w:sz w:val="22"/>
          <w:szCs w:val="22"/>
        </w:rPr>
        <w:t>Drawing fully and effectively on outside agency resources.</w:t>
      </w:r>
    </w:p>
    <w:p w:rsidRPr="00F1097B" w:rsidR="00702BE6" w:rsidP="005E6315" w:rsidRDefault="00702BE6" w14:paraId="3BE6F263" w14:textId="6CB38173" w14:noSpellErr="1">
      <w:pPr>
        <w:pStyle w:val="Default"/>
        <w:numPr>
          <w:ilvl w:val="0"/>
          <w:numId w:val="1"/>
        </w:numPr>
        <w:jc w:val="both"/>
        <w:rPr>
          <w:rFonts w:ascii="Tahoma" w:hAnsi="Tahoma" w:cs="Tahoma"/>
          <w:color w:val="auto"/>
          <w:sz w:val="22"/>
          <w:szCs w:val="22"/>
        </w:rPr>
      </w:pPr>
      <w:r w:rsidRPr="79AFE5DA" w:rsidR="00702BE6">
        <w:rPr>
          <w:rFonts w:ascii="Tahoma" w:hAnsi="Tahoma" w:cs="Tahoma"/>
          <w:color w:val="auto"/>
          <w:sz w:val="22"/>
          <w:szCs w:val="22"/>
        </w:rPr>
        <w:t>Have a</w:t>
      </w:r>
      <w:r w:rsidRPr="79AFE5DA" w:rsidR="00702BE6">
        <w:rPr>
          <w:rFonts w:ascii="Tahoma" w:hAnsi="Tahoma" w:cs="Tahoma"/>
          <w:color w:val="auto"/>
          <w:sz w:val="22"/>
          <w:szCs w:val="22"/>
        </w:rPr>
        <w:t xml:space="preserve"> </w:t>
      </w:r>
      <w:r w:rsidRPr="79AFE5DA" w:rsidR="0064721A">
        <w:rPr>
          <w:rFonts w:ascii="Tahoma" w:hAnsi="Tahoma" w:cs="Tahoma"/>
          <w:color w:val="auto"/>
          <w:sz w:val="22"/>
          <w:szCs w:val="22"/>
        </w:rPr>
        <w:t>Learning Plan</w:t>
      </w:r>
      <w:r w:rsidRPr="79AFE5DA" w:rsidR="0064721A">
        <w:rPr>
          <w:rFonts w:ascii="Tahoma" w:hAnsi="Tahoma" w:cs="Tahoma"/>
          <w:color w:val="auto"/>
          <w:sz w:val="22"/>
          <w:szCs w:val="22"/>
        </w:rPr>
        <w:t xml:space="preserve"> </w:t>
      </w:r>
      <w:r w:rsidRPr="79AFE5DA" w:rsidR="00F1097B">
        <w:rPr>
          <w:rFonts w:ascii="Tahoma" w:hAnsi="Tahoma" w:cs="Tahoma"/>
          <w:color w:val="auto"/>
          <w:sz w:val="22"/>
          <w:szCs w:val="22"/>
        </w:rPr>
        <w:t>(See Appendix)</w:t>
      </w:r>
      <w:r w:rsidRPr="79AFE5DA" w:rsidR="00F1097B">
        <w:rPr>
          <w:rFonts w:ascii="Tahoma" w:hAnsi="Tahoma" w:cs="Tahoma"/>
          <w:color w:val="0070C0"/>
          <w:sz w:val="22"/>
          <w:szCs w:val="22"/>
        </w:rPr>
        <w:t xml:space="preserve"> </w:t>
      </w:r>
      <w:r w:rsidRPr="79AFE5DA" w:rsidR="00702BE6">
        <w:rPr>
          <w:rFonts w:ascii="Tahoma" w:hAnsi="Tahoma" w:cs="Tahoma"/>
          <w:color w:val="auto"/>
          <w:sz w:val="22"/>
          <w:szCs w:val="22"/>
        </w:rPr>
        <w:t xml:space="preserve">that: </w:t>
      </w:r>
    </w:p>
    <w:p w:rsidR="00DE7396" w:rsidP="00DE7396" w:rsidRDefault="00001F13" w14:paraId="245DE61A" w14:textId="77777777">
      <w:pPr>
        <w:numPr>
          <w:ilvl w:val="0"/>
          <w:numId w:val="5"/>
        </w:numPr>
        <w:spacing w:after="0" w:line="240" w:lineRule="auto"/>
        <w:jc w:val="both"/>
        <w:rPr>
          <w:rFonts w:ascii="Tahoma" w:hAnsi="Tahoma" w:cs="Tahoma"/>
        </w:rPr>
      </w:pPr>
      <w:r w:rsidRPr="00DE7396">
        <w:rPr>
          <w:rFonts w:ascii="Tahoma" w:hAnsi="Tahoma" w:cs="Tahoma"/>
        </w:rPr>
        <w:t>Shows the provision that will be put in place</w:t>
      </w:r>
      <w:r w:rsidR="00DE5C26">
        <w:rPr>
          <w:rFonts w:ascii="Tahoma" w:hAnsi="Tahoma" w:cs="Tahoma"/>
        </w:rPr>
        <w:t xml:space="preserve"> for each child</w:t>
      </w:r>
      <w:r w:rsidRPr="00DE7396" w:rsidR="00DE7396">
        <w:rPr>
          <w:rFonts w:ascii="Tahoma" w:hAnsi="Tahoma" w:cs="Tahoma"/>
        </w:rPr>
        <w:t>;</w:t>
      </w:r>
    </w:p>
    <w:p w:rsidR="00DE7396" w:rsidP="00DE7396" w:rsidRDefault="00DE7396" w14:paraId="4151292B" w14:noSpellErr="1" w14:textId="299CCA41">
      <w:pPr>
        <w:numPr>
          <w:ilvl w:val="0"/>
          <w:numId w:val="5"/>
        </w:numPr>
        <w:spacing w:after="0" w:line="240" w:lineRule="auto"/>
        <w:jc w:val="both"/>
        <w:rPr>
          <w:rFonts w:ascii="Tahoma" w:hAnsi="Tahoma" w:cs="Tahoma"/>
        </w:rPr>
      </w:pPr>
      <w:r w:rsidRPr="79AFE5DA" w:rsidR="00DE7396">
        <w:rPr>
          <w:rFonts w:ascii="Tahoma" w:hAnsi="Tahoma" w:cs="Tahoma"/>
        </w:rPr>
        <w:t>Keep</w:t>
      </w:r>
      <w:r w:rsidRPr="79AFE5DA" w:rsidR="373B8234">
        <w:rPr>
          <w:rFonts w:ascii="Tahoma" w:hAnsi="Tahoma" w:cs="Tahoma"/>
        </w:rPr>
        <w:t>s</w:t>
      </w:r>
      <w:r w:rsidRPr="79AFE5DA" w:rsidR="00DE7396">
        <w:rPr>
          <w:rFonts w:ascii="Tahoma" w:hAnsi="Tahoma" w:cs="Tahoma"/>
        </w:rPr>
        <w:t xml:space="preserve"> under review the </w:t>
      </w:r>
      <w:r w:rsidRPr="79AFE5DA" w:rsidR="00DE7396">
        <w:rPr>
          <w:rFonts w:ascii="Tahoma" w:hAnsi="Tahoma" w:cs="Tahoma"/>
        </w:rPr>
        <w:t>additional</w:t>
      </w:r>
      <w:r w:rsidRPr="79AFE5DA" w:rsidR="00DE7396">
        <w:rPr>
          <w:rFonts w:ascii="Tahoma" w:hAnsi="Tahoma" w:cs="Tahoma"/>
        </w:rPr>
        <w:t xml:space="preserve"> or different provision that is made for them; </w:t>
      </w:r>
    </w:p>
    <w:p w:rsidRPr="00DE7396" w:rsidR="00DE7396" w:rsidP="00DE7396" w:rsidRDefault="00DE7396" w14:paraId="61A53986" w14:noSpellErr="1" w14:textId="057021D1">
      <w:pPr>
        <w:numPr>
          <w:ilvl w:val="0"/>
          <w:numId w:val="5"/>
        </w:numPr>
        <w:spacing w:after="0" w:line="240" w:lineRule="auto"/>
        <w:jc w:val="both"/>
        <w:rPr>
          <w:rFonts w:ascii="Tahoma" w:hAnsi="Tahoma" w:cs="Tahoma"/>
        </w:rPr>
      </w:pPr>
      <w:r w:rsidRPr="79AFE5DA" w:rsidR="610C899B">
        <w:rPr>
          <w:rFonts w:ascii="Tahoma" w:hAnsi="Tahoma" w:cs="Tahoma"/>
        </w:rPr>
        <w:t>I</w:t>
      </w:r>
      <w:r w:rsidRPr="79AFE5DA" w:rsidR="0C079B2B">
        <w:rPr>
          <w:rFonts w:ascii="Tahoma" w:hAnsi="Tahoma" w:cs="Tahoma"/>
        </w:rPr>
        <w:t>s ambitious</w:t>
      </w:r>
      <w:r w:rsidRPr="79AFE5DA" w:rsidR="00DE7396">
        <w:rPr>
          <w:rFonts w:ascii="Tahoma" w:hAnsi="Tahoma" w:cs="Tahoma"/>
        </w:rPr>
        <w:t xml:space="preserve"> and set</w:t>
      </w:r>
      <w:r w:rsidRPr="79AFE5DA" w:rsidR="1F30311D">
        <w:rPr>
          <w:rFonts w:ascii="Tahoma" w:hAnsi="Tahoma" w:cs="Tahoma"/>
        </w:rPr>
        <w:t>s</w:t>
      </w:r>
      <w:r w:rsidRPr="79AFE5DA" w:rsidR="00DE7396">
        <w:rPr>
          <w:rFonts w:ascii="Tahoma" w:hAnsi="Tahoma" w:cs="Tahoma"/>
        </w:rPr>
        <w:t xml:space="preserve"> stretching targets for pupils with SEND so that they can reach their potential</w:t>
      </w:r>
    </w:p>
    <w:p w:rsidRPr="00F1097B" w:rsidR="007937DE" w:rsidP="79AFE5DA" w:rsidRDefault="00702BE6" w14:paraId="4A7624AF" w14:textId="77777777" w14:noSpellErr="1">
      <w:pPr>
        <w:pStyle w:val="Default"/>
        <w:numPr>
          <w:ilvl w:val="0"/>
          <w:numId w:val="1"/>
        </w:numPr>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Ensure that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pupils take as full a part as possible in all school activities, including extra-curricular activities where </w:t>
      </w:r>
      <w:r w:rsidRPr="79AFE5DA" w:rsidR="00702BE6">
        <w:rPr>
          <w:rFonts w:ascii="Tahoma" w:hAnsi="Tahoma" w:cs="Tahoma"/>
          <w:color w:val="auto"/>
          <w:sz w:val="22"/>
          <w:szCs w:val="22"/>
          <w:lang w:val="en-GB"/>
        </w:rPr>
        <w:t>appropriate</w:t>
      </w:r>
      <w:r w:rsidRPr="79AFE5DA" w:rsidR="00702BE6">
        <w:rPr>
          <w:rFonts w:ascii="Tahoma" w:hAnsi="Tahoma" w:cs="Tahoma"/>
          <w:color w:val="auto"/>
          <w:sz w:val="22"/>
          <w:szCs w:val="22"/>
          <w:lang w:val="en-GB"/>
        </w:rPr>
        <w:t xml:space="preserve">; </w:t>
      </w:r>
    </w:p>
    <w:p w:rsidRPr="00F1097B" w:rsidR="007937DE" w:rsidP="79AFE5DA" w:rsidRDefault="00702BE6" w14:paraId="316A19ED" w14:textId="5BCC9D94" w14:noSpellErr="1">
      <w:pPr>
        <w:pStyle w:val="Default"/>
        <w:numPr>
          <w:ilvl w:val="0"/>
          <w:numId w:val="1"/>
        </w:numPr>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Involve the children, where </w:t>
      </w:r>
      <w:r w:rsidRPr="79AFE5DA" w:rsidR="00702BE6">
        <w:rPr>
          <w:rFonts w:ascii="Tahoma" w:hAnsi="Tahoma" w:cs="Tahoma"/>
          <w:color w:val="auto"/>
          <w:sz w:val="22"/>
          <w:szCs w:val="22"/>
          <w:lang w:val="en-GB"/>
        </w:rPr>
        <w:t>practicable</w:t>
      </w:r>
      <w:r w:rsidRPr="79AFE5DA" w:rsidR="00702BE6">
        <w:rPr>
          <w:rFonts w:ascii="Tahoma" w:hAnsi="Tahoma" w:cs="Tahoma"/>
          <w:color w:val="auto"/>
          <w:sz w:val="22"/>
          <w:szCs w:val="22"/>
          <w:lang w:val="en-GB"/>
        </w:rPr>
        <w:t xml:space="preserve">, in setting and reviewing their </w:t>
      </w:r>
      <w:r w:rsidRPr="79AFE5DA" w:rsidR="0064721A">
        <w:rPr>
          <w:rFonts w:ascii="Tahoma" w:hAnsi="Tahoma" w:cs="Tahoma"/>
          <w:color w:val="auto"/>
          <w:sz w:val="22"/>
          <w:szCs w:val="22"/>
          <w:lang w:val="en-GB"/>
        </w:rPr>
        <w:t>Learning Plan</w:t>
      </w:r>
      <w:r w:rsidRPr="79AFE5DA" w:rsidR="0064721A">
        <w:rPr>
          <w:rFonts w:ascii="Tahoma" w:hAnsi="Tahoma" w:cs="Tahoma"/>
          <w:color w:val="auto"/>
          <w:sz w:val="22"/>
          <w:szCs w:val="22"/>
          <w:lang w:val="en-GB"/>
        </w:rPr>
        <w:t xml:space="preserve"> </w:t>
      </w:r>
      <w:r w:rsidRPr="79AFE5DA" w:rsidR="00DE5C26">
        <w:rPr>
          <w:rFonts w:ascii="Tahoma" w:hAnsi="Tahoma" w:cs="Tahoma"/>
          <w:color w:val="auto"/>
          <w:sz w:val="22"/>
          <w:szCs w:val="22"/>
          <w:lang w:val="en-GB"/>
        </w:rPr>
        <w:t>(See Appendix)</w:t>
      </w:r>
      <w:r w:rsidRPr="79AFE5DA" w:rsidR="00702BE6">
        <w:rPr>
          <w:rFonts w:ascii="Tahoma" w:hAnsi="Tahoma" w:cs="Tahoma"/>
          <w:color w:val="365F91" w:themeColor="accent1" w:themeTint="FF" w:themeShade="BF"/>
          <w:sz w:val="22"/>
          <w:szCs w:val="22"/>
          <w:lang w:val="en-GB"/>
        </w:rPr>
        <w:t xml:space="preserve"> </w:t>
      </w:r>
      <w:r w:rsidRPr="79AFE5DA" w:rsidR="00702BE6">
        <w:rPr>
          <w:rFonts w:ascii="Tahoma" w:hAnsi="Tahoma" w:cs="Tahoma"/>
          <w:color w:val="auto"/>
          <w:sz w:val="22"/>
          <w:szCs w:val="22"/>
          <w:lang w:val="en-GB"/>
        </w:rPr>
        <w:t xml:space="preserve">and in decisions </w:t>
      </w:r>
      <w:r w:rsidRPr="79AFE5DA" w:rsidR="00702BE6">
        <w:rPr>
          <w:rFonts w:ascii="Tahoma" w:hAnsi="Tahoma" w:cs="Tahoma"/>
          <w:color w:val="auto"/>
          <w:sz w:val="22"/>
          <w:szCs w:val="22"/>
          <w:lang w:val="en-GB"/>
        </w:rPr>
        <w:t>regarding</w:t>
      </w:r>
      <w:r w:rsidRPr="79AFE5DA" w:rsidR="00702BE6">
        <w:rPr>
          <w:rFonts w:ascii="Tahoma" w:hAnsi="Tahoma" w:cs="Tahoma"/>
          <w:color w:val="auto"/>
          <w:sz w:val="22"/>
          <w:szCs w:val="22"/>
          <w:lang w:val="en-GB"/>
        </w:rPr>
        <w:t xml:space="preserve"> their future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provision; </w:t>
      </w:r>
    </w:p>
    <w:p w:rsidRPr="00F1097B" w:rsidR="00702BE6" w:rsidP="005E6315" w:rsidRDefault="00702BE6" w14:paraId="4E717675"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Work in close partnership with outside agencies to support the needs and provision for children who have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w:t>
      </w:r>
    </w:p>
    <w:p w:rsidRPr="00F1097B" w:rsidR="007937DE" w:rsidP="005E6315" w:rsidRDefault="00702BE6" w14:paraId="71DA4CC7"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Ensure continuity for pupils when transferring between classes or schools through carefully planned transitions; </w:t>
      </w:r>
    </w:p>
    <w:p w:rsidRPr="00F1097B" w:rsidR="00702BE6" w:rsidP="005E6315" w:rsidRDefault="00702BE6" w14:paraId="5EC06C2C"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Promote the self-esteem of children with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by acknowledging and celebrating the progress they have made. </w:t>
      </w:r>
    </w:p>
    <w:p w:rsidRPr="00F1097B" w:rsidR="00702BE6" w:rsidP="005E6315" w:rsidRDefault="00702BE6" w14:paraId="1702B3D2" w14:textId="77777777">
      <w:pPr>
        <w:pStyle w:val="Default"/>
        <w:jc w:val="both"/>
        <w:rPr>
          <w:rFonts w:ascii="Tahoma" w:hAnsi="Tahoma" w:cs="Tahoma"/>
          <w:color w:val="auto"/>
          <w:sz w:val="22"/>
          <w:szCs w:val="22"/>
        </w:rPr>
      </w:pPr>
    </w:p>
    <w:p w:rsidRPr="00F1097B" w:rsidR="00702BE6" w:rsidP="005E6315" w:rsidRDefault="00702BE6" w14:paraId="5DB93EFA"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Coordination of Provision </w:t>
      </w:r>
    </w:p>
    <w:p w:rsidRPr="00F1097B" w:rsidR="00973FFE" w:rsidP="005E6315" w:rsidRDefault="00973FFE" w14:paraId="26B1E5CC" w14:textId="77777777">
      <w:pPr>
        <w:pStyle w:val="Default"/>
        <w:jc w:val="both"/>
        <w:rPr>
          <w:rFonts w:ascii="Tahoma" w:hAnsi="Tahoma" w:cs="Tahoma"/>
          <w:b/>
          <w:bCs/>
          <w:color w:val="auto"/>
          <w:sz w:val="22"/>
          <w:szCs w:val="22"/>
        </w:rPr>
      </w:pPr>
    </w:p>
    <w:p w:rsidRPr="00DE7396" w:rsidR="00702BE6" w:rsidP="79AFE5DA" w:rsidRDefault="00702BE6" w14:paraId="11C988F2" w14:textId="5131E273" w14:noSpellErr="1">
      <w:pPr>
        <w:pStyle w:val="Default"/>
        <w:jc w:val="both"/>
        <w:rPr>
          <w:rFonts w:ascii="Tahoma" w:hAnsi="Tahoma" w:cs="Tahoma"/>
          <w:b w:val="1"/>
          <w:bCs w:val="1"/>
          <w:color w:val="auto"/>
          <w:sz w:val="22"/>
          <w:szCs w:val="22"/>
        </w:rPr>
      </w:pPr>
      <w:r w:rsidRPr="79AFE5DA" w:rsidR="00702BE6">
        <w:rPr>
          <w:rFonts w:ascii="Tahoma" w:hAnsi="Tahoma" w:cs="Tahoma"/>
          <w:b w:val="1"/>
          <w:bCs w:val="1"/>
          <w:color w:val="auto"/>
          <w:sz w:val="22"/>
          <w:szCs w:val="22"/>
        </w:rPr>
        <w:t>Staffing</w:t>
      </w:r>
      <w:r w:rsidRPr="79AFE5DA" w:rsidR="00DE7396">
        <w:rPr>
          <w:rFonts w:ascii="Tahoma" w:hAnsi="Tahoma" w:cs="Tahoma"/>
          <w:b w:val="1"/>
          <w:bCs w:val="1"/>
          <w:color w:val="auto"/>
          <w:sz w:val="22"/>
          <w:szCs w:val="22"/>
        </w:rPr>
        <w:t xml:space="preserve"> responsible for </w:t>
      </w:r>
      <w:r w:rsidRPr="79AFE5DA" w:rsidR="00973FFE">
        <w:rPr>
          <w:rFonts w:ascii="Tahoma" w:hAnsi="Tahoma" w:cs="Tahoma"/>
          <w:b w:val="1"/>
          <w:bCs w:val="1"/>
          <w:color w:val="auto"/>
          <w:sz w:val="22"/>
          <w:szCs w:val="22"/>
        </w:rPr>
        <w:t>SEND</w:t>
      </w:r>
      <w:r w:rsidRPr="79AFE5DA" w:rsidR="0064721A">
        <w:rPr>
          <w:rFonts w:ascii="Tahoma" w:hAnsi="Tahoma" w:cs="Tahoma"/>
          <w:b w:val="1"/>
          <w:bCs w:val="1"/>
          <w:color w:val="auto"/>
          <w:sz w:val="22"/>
          <w:szCs w:val="22"/>
        </w:rPr>
        <w:t xml:space="preserve"> co-ordination</w:t>
      </w:r>
      <w:r w:rsidRPr="79AFE5DA" w:rsidR="00EA0694">
        <w:rPr>
          <w:rFonts w:ascii="Tahoma" w:hAnsi="Tahoma" w:cs="Tahoma"/>
          <w:b w:val="1"/>
          <w:bCs w:val="1"/>
          <w:color w:val="auto"/>
          <w:sz w:val="22"/>
          <w:szCs w:val="22"/>
        </w:rPr>
        <w:t>:</w:t>
      </w:r>
    </w:p>
    <w:p w:rsidRPr="00F1097B" w:rsidR="00EA0694" w:rsidP="005E6315" w:rsidRDefault="00EA0694" w14:paraId="7B976A7A" w14:textId="77777777">
      <w:pPr>
        <w:pStyle w:val="Default"/>
        <w:jc w:val="both"/>
        <w:rPr>
          <w:rFonts w:ascii="Tahoma" w:hAnsi="Tahoma" w:cs="Tahoma"/>
          <w:color w:val="auto"/>
          <w:sz w:val="22"/>
          <w:szCs w:val="22"/>
        </w:rPr>
      </w:pPr>
    </w:p>
    <w:tbl>
      <w:tblPr>
        <w:tblW w:w="0" w:type="auto"/>
        <w:tblInd w:w="9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285"/>
        <w:gridCol w:w="4285"/>
      </w:tblGrid>
      <w:tr w:rsidRPr="00F1097B" w:rsidR="005E6315" w:rsidTr="00DE7396" w14:paraId="3A385661" w14:textId="77777777">
        <w:trPr>
          <w:trHeight w:val="296"/>
        </w:trPr>
        <w:tc>
          <w:tcPr>
            <w:tcW w:w="4285" w:type="dxa"/>
          </w:tcPr>
          <w:p w:rsidRPr="0064721A" w:rsidR="00702BE6" w:rsidP="005E6315" w:rsidRDefault="00525DC8" w14:paraId="7ADCBDDB" w14:textId="7686DD1E">
            <w:pPr>
              <w:pStyle w:val="Default"/>
              <w:jc w:val="both"/>
              <w:rPr>
                <w:rFonts w:ascii="Tahoma" w:hAnsi="Tahoma" w:cs="Tahoma"/>
                <w:color w:val="auto"/>
                <w:sz w:val="22"/>
                <w:szCs w:val="22"/>
              </w:rPr>
            </w:pPr>
            <w:r w:rsidRPr="0064721A">
              <w:rPr>
                <w:rFonts w:ascii="Tahoma" w:hAnsi="Tahoma" w:cs="Tahoma"/>
                <w:color w:val="auto"/>
                <w:sz w:val="22"/>
                <w:szCs w:val="22"/>
              </w:rPr>
              <w:t>Headteacher</w:t>
            </w:r>
          </w:p>
        </w:tc>
        <w:tc>
          <w:tcPr>
            <w:tcW w:w="4285" w:type="dxa"/>
          </w:tcPr>
          <w:p w:rsidRPr="0064721A" w:rsidR="00702BE6" w:rsidP="005E6315" w:rsidRDefault="00525DC8" w14:paraId="016C7E5D" w14:textId="1C1A35EE">
            <w:pPr>
              <w:pStyle w:val="Default"/>
              <w:jc w:val="both"/>
              <w:rPr>
                <w:rFonts w:ascii="Tahoma" w:hAnsi="Tahoma" w:cs="Tahoma"/>
                <w:color w:val="auto"/>
                <w:sz w:val="22"/>
                <w:szCs w:val="22"/>
              </w:rPr>
            </w:pPr>
            <w:r w:rsidRPr="0064721A">
              <w:rPr>
                <w:rFonts w:ascii="Tahoma" w:hAnsi="Tahoma" w:cs="Tahoma"/>
                <w:color w:val="auto"/>
                <w:sz w:val="22"/>
                <w:szCs w:val="22"/>
              </w:rPr>
              <w:t xml:space="preserve">Kate Adcock  </w:t>
            </w:r>
          </w:p>
        </w:tc>
      </w:tr>
      <w:tr w:rsidRPr="00F1097B" w:rsidR="005E6315" w:rsidTr="00DE7396" w14:paraId="34557B07" w14:textId="77777777">
        <w:trPr>
          <w:trHeight w:val="296"/>
        </w:trPr>
        <w:tc>
          <w:tcPr>
            <w:tcW w:w="4285" w:type="dxa"/>
          </w:tcPr>
          <w:p w:rsidRPr="0064721A" w:rsidR="00702BE6" w:rsidP="005E6315" w:rsidRDefault="005E6315" w14:paraId="1E56A19B" w14:textId="749EA968">
            <w:pPr>
              <w:pStyle w:val="Default"/>
              <w:jc w:val="both"/>
              <w:rPr>
                <w:rFonts w:ascii="Tahoma" w:hAnsi="Tahoma" w:cs="Tahoma"/>
                <w:color w:val="auto"/>
                <w:sz w:val="22"/>
                <w:szCs w:val="22"/>
              </w:rPr>
            </w:pPr>
            <w:r w:rsidRPr="0064721A">
              <w:rPr>
                <w:rFonts w:ascii="Tahoma" w:hAnsi="Tahoma" w:cs="Tahoma"/>
                <w:color w:val="auto"/>
                <w:sz w:val="22"/>
                <w:szCs w:val="22"/>
              </w:rPr>
              <w:t>SEN</w:t>
            </w:r>
            <w:r w:rsidRPr="0064721A" w:rsidR="00E76AE5">
              <w:rPr>
                <w:rFonts w:ascii="Tahoma" w:hAnsi="Tahoma" w:cs="Tahoma"/>
                <w:color w:val="auto"/>
                <w:sz w:val="22"/>
                <w:szCs w:val="22"/>
              </w:rPr>
              <w:t>D</w:t>
            </w:r>
            <w:r w:rsidRPr="0064721A" w:rsidR="00C272A8">
              <w:rPr>
                <w:rFonts w:ascii="Tahoma" w:hAnsi="Tahoma" w:cs="Tahoma"/>
                <w:color w:val="auto"/>
                <w:sz w:val="22"/>
                <w:szCs w:val="22"/>
              </w:rPr>
              <w:t>Co</w:t>
            </w:r>
            <w:r w:rsidRPr="0064721A" w:rsidR="00B40A6D">
              <w:rPr>
                <w:rFonts w:ascii="Tahoma" w:hAnsi="Tahoma" w:cs="Tahoma"/>
                <w:color w:val="auto"/>
                <w:sz w:val="22"/>
                <w:szCs w:val="22"/>
              </w:rPr>
              <w:t xml:space="preserve"> for Main School</w:t>
            </w:r>
          </w:p>
        </w:tc>
        <w:tc>
          <w:tcPr>
            <w:tcW w:w="4285" w:type="dxa"/>
          </w:tcPr>
          <w:p w:rsidRPr="0064721A" w:rsidR="00702BE6" w:rsidP="005E6315" w:rsidRDefault="00525DC8" w14:paraId="7C82787E" w14:textId="06EE9298">
            <w:pPr>
              <w:pStyle w:val="Default"/>
              <w:jc w:val="both"/>
              <w:rPr>
                <w:rFonts w:ascii="Tahoma" w:hAnsi="Tahoma" w:cs="Tahoma"/>
                <w:color w:val="auto"/>
                <w:sz w:val="22"/>
                <w:szCs w:val="22"/>
              </w:rPr>
            </w:pPr>
            <w:r w:rsidRPr="0064721A">
              <w:rPr>
                <w:rFonts w:ascii="Tahoma" w:hAnsi="Tahoma" w:cs="Tahoma"/>
                <w:color w:val="auto"/>
                <w:sz w:val="22"/>
                <w:szCs w:val="22"/>
              </w:rPr>
              <w:t>Mary Gray</w:t>
            </w:r>
          </w:p>
        </w:tc>
      </w:tr>
      <w:tr w:rsidRPr="00F1097B" w:rsidR="005E6315" w:rsidTr="00DE7396" w14:paraId="00A4BA37" w14:textId="77777777">
        <w:trPr>
          <w:trHeight w:val="296"/>
        </w:trPr>
        <w:tc>
          <w:tcPr>
            <w:tcW w:w="4285" w:type="dxa"/>
          </w:tcPr>
          <w:p w:rsidRPr="0064721A" w:rsidR="00894654" w:rsidP="005E6315" w:rsidRDefault="00973FFE" w14:paraId="4E5D7BC2" w14:textId="77777777">
            <w:pPr>
              <w:pStyle w:val="Default"/>
              <w:jc w:val="both"/>
              <w:rPr>
                <w:rFonts w:ascii="Tahoma" w:hAnsi="Tahoma" w:cs="Tahoma"/>
                <w:color w:val="auto"/>
                <w:sz w:val="22"/>
                <w:szCs w:val="22"/>
              </w:rPr>
            </w:pPr>
            <w:r w:rsidRPr="0064721A">
              <w:rPr>
                <w:rFonts w:ascii="Tahoma" w:hAnsi="Tahoma" w:cs="Tahoma"/>
                <w:color w:val="auto"/>
                <w:sz w:val="22"/>
                <w:szCs w:val="22"/>
              </w:rPr>
              <w:t>SEND</w:t>
            </w:r>
            <w:r w:rsidRPr="0064721A" w:rsidR="00894654">
              <w:rPr>
                <w:rFonts w:ascii="Tahoma" w:hAnsi="Tahoma" w:cs="Tahoma"/>
                <w:color w:val="auto"/>
                <w:sz w:val="22"/>
                <w:szCs w:val="22"/>
              </w:rPr>
              <w:t xml:space="preserve"> Governor</w:t>
            </w:r>
          </w:p>
        </w:tc>
        <w:tc>
          <w:tcPr>
            <w:tcW w:w="4285" w:type="dxa"/>
          </w:tcPr>
          <w:p w:rsidRPr="0064721A" w:rsidR="00894654" w:rsidP="00881987" w:rsidRDefault="003C59B4" w14:paraId="73618E80" w14:textId="31708196">
            <w:pPr>
              <w:pStyle w:val="Default"/>
              <w:jc w:val="both"/>
              <w:rPr>
                <w:rFonts w:ascii="Tahoma" w:hAnsi="Tahoma" w:cs="Tahoma"/>
                <w:color w:val="auto"/>
                <w:sz w:val="22"/>
                <w:szCs w:val="22"/>
              </w:rPr>
            </w:pPr>
            <w:r w:rsidRPr="0064721A">
              <w:rPr>
                <w:rFonts w:ascii="Tahoma" w:hAnsi="Tahoma" w:cs="Tahoma"/>
                <w:color w:val="auto"/>
                <w:sz w:val="22"/>
                <w:szCs w:val="22"/>
              </w:rPr>
              <w:t>Shelley Molloy</w:t>
            </w:r>
          </w:p>
        </w:tc>
      </w:tr>
    </w:tbl>
    <w:p w:rsidRPr="00F1097B" w:rsidR="00EA0694" w:rsidP="005E6315" w:rsidRDefault="00EA0694" w14:paraId="278BA68F" w14:textId="77777777">
      <w:pPr>
        <w:pStyle w:val="Default"/>
        <w:jc w:val="both"/>
        <w:rPr>
          <w:rFonts w:ascii="Tahoma" w:hAnsi="Tahoma" w:cs="Tahoma"/>
          <w:b/>
          <w:bCs/>
          <w:color w:val="auto"/>
          <w:sz w:val="22"/>
          <w:szCs w:val="22"/>
        </w:rPr>
      </w:pPr>
    </w:p>
    <w:p w:rsidRPr="00F1097B" w:rsidR="00702BE6" w:rsidP="005E6315" w:rsidRDefault="00702BE6" w14:paraId="33818920"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Roles and Responsibilities </w:t>
      </w:r>
    </w:p>
    <w:p w:rsidRPr="00F1097B" w:rsidR="00EA0694" w:rsidP="005E6315" w:rsidRDefault="00EA0694" w14:paraId="0B766DEA" w14:textId="77777777">
      <w:pPr>
        <w:pStyle w:val="Default"/>
        <w:jc w:val="both"/>
        <w:rPr>
          <w:rFonts w:ascii="Tahoma" w:hAnsi="Tahoma" w:cs="Tahoma"/>
          <w:b/>
          <w:color w:val="auto"/>
          <w:sz w:val="22"/>
          <w:szCs w:val="22"/>
          <w:u w:val="single"/>
        </w:rPr>
      </w:pPr>
    </w:p>
    <w:p w:rsidR="00D80F97" w:rsidP="005E6315" w:rsidRDefault="008C3032" w14:paraId="596362F4" w14:textId="71429707">
      <w:pPr>
        <w:pStyle w:val="Default"/>
        <w:jc w:val="both"/>
        <w:rPr>
          <w:rFonts w:ascii="Tahoma" w:hAnsi="Tahoma" w:cs="Tahoma"/>
          <w:b/>
          <w:color w:val="auto"/>
          <w:sz w:val="22"/>
          <w:szCs w:val="22"/>
          <w:u w:val="single"/>
        </w:rPr>
      </w:pPr>
      <w:r>
        <w:rPr>
          <w:rFonts w:ascii="Tahoma" w:hAnsi="Tahoma" w:cs="Tahoma"/>
          <w:b/>
          <w:color w:val="auto"/>
          <w:sz w:val="22"/>
          <w:szCs w:val="22"/>
          <w:u w:val="single"/>
        </w:rPr>
        <w:t>The Governing Body</w:t>
      </w:r>
    </w:p>
    <w:p w:rsidRPr="00F1097B" w:rsidR="008C3032" w:rsidP="008C3032" w:rsidRDefault="008C3032" w14:paraId="2ED2CE71" w14:textId="77777777">
      <w:pPr>
        <w:pStyle w:val="Default"/>
        <w:jc w:val="both"/>
        <w:rPr>
          <w:rFonts w:ascii="Tahoma" w:hAnsi="Tahoma" w:cs="Tahoma"/>
          <w:b/>
          <w:color w:val="auto"/>
          <w:sz w:val="22"/>
          <w:szCs w:val="22"/>
          <w:u w:val="single"/>
        </w:rPr>
      </w:pPr>
    </w:p>
    <w:p w:rsidR="008C3032" w:rsidP="008C3032" w:rsidRDefault="008C3032" w14:paraId="191D45C8" w14:textId="77777777">
      <w:pPr>
        <w:pStyle w:val="Default"/>
        <w:spacing w:after="37"/>
        <w:jc w:val="both"/>
        <w:rPr>
          <w:rFonts w:ascii="Tahoma" w:hAnsi="Tahoma" w:cs="Tahoma"/>
          <w:color w:val="auto"/>
          <w:sz w:val="22"/>
          <w:szCs w:val="22"/>
        </w:rPr>
      </w:pPr>
      <w:r w:rsidRPr="00F1097B">
        <w:rPr>
          <w:rFonts w:ascii="Tahoma" w:hAnsi="Tahoma" w:cs="Tahoma"/>
          <w:b/>
          <w:color w:val="auto"/>
          <w:sz w:val="22"/>
          <w:szCs w:val="22"/>
        </w:rPr>
        <w:t xml:space="preserve">The Governing Body of </w:t>
      </w:r>
      <w:r>
        <w:rPr>
          <w:rFonts w:ascii="Tahoma" w:hAnsi="Tahoma" w:cs="Tahoma"/>
          <w:b/>
          <w:color w:val="auto"/>
          <w:sz w:val="22"/>
          <w:szCs w:val="22"/>
        </w:rPr>
        <w:t xml:space="preserve">our </w:t>
      </w:r>
      <w:r w:rsidRPr="00F1097B">
        <w:rPr>
          <w:rFonts w:ascii="Tahoma" w:hAnsi="Tahoma" w:cs="Tahoma"/>
          <w:b/>
          <w:color w:val="auto"/>
          <w:sz w:val="22"/>
          <w:szCs w:val="22"/>
        </w:rPr>
        <w:t>school</w:t>
      </w:r>
      <w:r>
        <w:rPr>
          <w:rFonts w:ascii="Tahoma" w:hAnsi="Tahoma" w:cs="Tahoma"/>
          <w:b/>
          <w:color w:val="auto"/>
          <w:sz w:val="22"/>
          <w:szCs w:val="22"/>
        </w:rPr>
        <w:t xml:space="preserve"> will</w:t>
      </w:r>
      <w:r w:rsidRPr="00F1097B">
        <w:rPr>
          <w:rFonts w:ascii="Tahoma" w:hAnsi="Tahoma" w:cs="Tahoma"/>
          <w:b/>
          <w:color w:val="auto"/>
          <w:sz w:val="22"/>
          <w:szCs w:val="22"/>
        </w:rPr>
        <w:t xml:space="preserve">: </w:t>
      </w:r>
    </w:p>
    <w:p w:rsidRPr="008C3032" w:rsidR="008C3032" w:rsidP="008C3032" w:rsidRDefault="008C3032" w14:paraId="23C730DD" w14:textId="130ACF58">
      <w:pPr>
        <w:pStyle w:val="Default"/>
        <w:numPr>
          <w:ilvl w:val="0"/>
          <w:numId w:val="1"/>
        </w:numPr>
        <w:spacing w:after="37"/>
        <w:jc w:val="both"/>
        <w:rPr>
          <w:rFonts w:ascii="Tahoma" w:hAnsi="Tahoma" w:cs="Tahoma"/>
          <w:color w:val="auto"/>
          <w:sz w:val="22"/>
          <w:szCs w:val="22"/>
        </w:rPr>
      </w:pPr>
      <w:r w:rsidRPr="008C3032">
        <w:rPr>
          <w:rFonts w:ascii="Tahoma" w:hAnsi="Tahoma" w:cs="Tahoma"/>
          <w:color w:val="auto"/>
          <w:sz w:val="22"/>
          <w:szCs w:val="22"/>
        </w:rPr>
        <w:t>Fully engage parents and / or young people with SEND when drawing up policies that affect them.</w:t>
      </w:r>
    </w:p>
    <w:p w:rsidRPr="00A410BC" w:rsidR="008C3032" w:rsidP="008C3032" w:rsidRDefault="008C3032" w14:paraId="2BAA43EF" w14:textId="77777777">
      <w:pPr>
        <w:pStyle w:val="Default"/>
        <w:numPr>
          <w:ilvl w:val="0"/>
          <w:numId w:val="1"/>
        </w:numPr>
        <w:spacing w:after="37"/>
        <w:jc w:val="both"/>
        <w:rPr>
          <w:rFonts w:ascii="Tahoma" w:hAnsi="Tahoma" w:cs="Tahoma"/>
          <w:color w:val="auto"/>
          <w:sz w:val="22"/>
          <w:szCs w:val="22"/>
        </w:rPr>
      </w:pPr>
      <w:r>
        <w:rPr>
          <w:rFonts w:ascii="Tahoma" w:hAnsi="Tahoma" w:cs="Tahoma"/>
          <w:color w:val="auto"/>
          <w:sz w:val="22"/>
          <w:szCs w:val="22"/>
        </w:rPr>
        <w:t>U</w:t>
      </w:r>
      <w:r w:rsidRPr="00A410BC">
        <w:rPr>
          <w:rFonts w:ascii="Tahoma" w:hAnsi="Tahoma" w:cs="Tahoma"/>
          <w:color w:val="auto"/>
          <w:sz w:val="22"/>
          <w:szCs w:val="22"/>
        </w:rPr>
        <w:t>se their best endeavours to secure the special educational provision called for by a child or young person’s SEND.</w:t>
      </w:r>
    </w:p>
    <w:p w:rsidRPr="00A410BC" w:rsidR="008C3032" w:rsidP="79AFE5DA" w:rsidRDefault="008C3032" w14:paraId="3DFD03C3" w14:textId="77777777" w14:noSpellErr="1">
      <w:pPr>
        <w:pStyle w:val="Default"/>
        <w:numPr>
          <w:ilvl w:val="0"/>
          <w:numId w:val="1"/>
        </w:numPr>
        <w:spacing w:after="37"/>
        <w:jc w:val="both"/>
        <w:rPr>
          <w:rFonts w:ascii="Tahoma" w:hAnsi="Tahoma" w:cs="Tahoma"/>
          <w:color w:val="auto"/>
          <w:sz w:val="22"/>
          <w:szCs w:val="22"/>
          <w:lang w:val="en-GB"/>
        </w:rPr>
      </w:pPr>
      <w:r w:rsidRPr="79AFE5DA" w:rsidR="008C3032">
        <w:rPr>
          <w:rFonts w:ascii="Tahoma" w:hAnsi="Tahoma" w:cs="Tahoma"/>
          <w:color w:val="auto"/>
          <w:sz w:val="22"/>
          <w:szCs w:val="22"/>
          <w:lang w:val="en-GB"/>
        </w:rPr>
        <w:t>Designate</w:t>
      </w:r>
      <w:r w:rsidRPr="79AFE5DA" w:rsidR="008C3032">
        <w:rPr>
          <w:rFonts w:ascii="Tahoma" w:hAnsi="Tahoma" w:cs="Tahoma"/>
          <w:color w:val="auto"/>
          <w:sz w:val="22"/>
          <w:szCs w:val="22"/>
          <w:lang w:val="en-GB"/>
        </w:rPr>
        <w:t xml:space="preserve"> </w:t>
      </w:r>
      <w:r w:rsidRPr="79AFE5DA" w:rsidR="008C3032">
        <w:rPr>
          <w:rFonts w:ascii="Tahoma" w:hAnsi="Tahoma" w:cs="Tahoma"/>
          <w:color w:val="auto"/>
          <w:sz w:val="22"/>
          <w:szCs w:val="22"/>
          <w:lang w:val="en-GB"/>
        </w:rPr>
        <w:t>an appropriate member</w:t>
      </w:r>
      <w:r w:rsidRPr="79AFE5DA" w:rsidR="008C3032">
        <w:rPr>
          <w:rFonts w:ascii="Tahoma" w:hAnsi="Tahoma" w:cs="Tahoma"/>
          <w:color w:val="auto"/>
          <w:sz w:val="22"/>
          <w:szCs w:val="22"/>
          <w:lang w:val="en-GB"/>
        </w:rPr>
        <w:t xml:space="preserve"> of staff (SENDCO) as having responsibility for co-ordinating provision for pupils with SEND.</w:t>
      </w:r>
    </w:p>
    <w:p w:rsidRPr="00A410BC" w:rsidR="008C3032" w:rsidP="79AFE5DA" w:rsidRDefault="008C3032" w14:paraId="2E8624CF" w14:textId="77777777" w14:noSpellErr="1">
      <w:pPr>
        <w:pStyle w:val="Default"/>
        <w:numPr>
          <w:ilvl w:val="0"/>
          <w:numId w:val="1"/>
        </w:numPr>
        <w:spacing w:after="37"/>
        <w:jc w:val="both"/>
        <w:rPr>
          <w:rFonts w:ascii="Tahoma" w:hAnsi="Tahoma" w:cs="Tahoma"/>
          <w:color w:val="auto"/>
          <w:sz w:val="22"/>
          <w:szCs w:val="22"/>
          <w:lang w:val="en-GB"/>
        </w:rPr>
      </w:pPr>
      <w:r w:rsidRPr="79AFE5DA" w:rsidR="008C3032">
        <w:rPr>
          <w:rFonts w:ascii="Tahoma" w:hAnsi="Tahoma" w:cs="Tahoma"/>
          <w:color w:val="auto"/>
          <w:sz w:val="22"/>
          <w:szCs w:val="22"/>
          <w:lang w:val="en-GB"/>
        </w:rPr>
        <w:t xml:space="preserve">Appoint a designated teacher for ‘looked after’ children where </w:t>
      </w:r>
      <w:r w:rsidRPr="79AFE5DA" w:rsidR="008C3032">
        <w:rPr>
          <w:rFonts w:ascii="Tahoma" w:hAnsi="Tahoma" w:cs="Tahoma"/>
          <w:color w:val="auto"/>
          <w:sz w:val="22"/>
          <w:szCs w:val="22"/>
          <w:lang w:val="en-GB"/>
        </w:rPr>
        <w:t>appropriate</w:t>
      </w:r>
      <w:r w:rsidRPr="79AFE5DA" w:rsidR="008C3032">
        <w:rPr>
          <w:rFonts w:ascii="Tahoma" w:hAnsi="Tahoma" w:cs="Tahoma"/>
          <w:color w:val="auto"/>
          <w:sz w:val="22"/>
          <w:szCs w:val="22"/>
          <w:lang w:val="en-GB"/>
        </w:rPr>
        <w:t>.</w:t>
      </w:r>
    </w:p>
    <w:p w:rsidRPr="00A410BC" w:rsidR="008C3032" w:rsidP="008C3032" w:rsidRDefault="008C3032" w14:paraId="6B3EF249" w14:textId="77777777">
      <w:pPr>
        <w:pStyle w:val="Default"/>
        <w:numPr>
          <w:ilvl w:val="0"/>
          <w:numId w:val="1"/>
        </w:numPr>
        <w:spacing w:after="37"/>
        <w:jc w:val="both"/>
        <w:rPr>
          <w:rFonts w:ascii="Tahoma" w:hAnsi="Tahoma" w:cs="Tahoma"/>
          <w:color w:val="auto"/>
          <w:sz w:val="22"/>
          <w:szCs w:val="22"/>
        </w:rPr>
      </w:pPr>
      <w:r w:rsidRPr="00A410BC">
        <w:rPr>
          <w:rFonts w:ascii="Tahoma" w:hAnsi="Tahoma" w:cs="Tahoma"/>
          <w:color w:val="auto"/>
          <w:sz w:val="22"/>
          <w:szCs w:val="22"/>
        </w:rPr>
        <w:t>Make reasonable adjustments for pupils with disabilities to help alleviate any substantial disadvantage they experience because of their disability.</w:t>
      </w:r>
    </w:p>
    <w:p w:rsidRPr="00A410BC" w:rsidR="008C3032" w:rsidP="008C3032" w:rsidRDefault="008C3032" w14:paraId="68E1D999" w14:textId="77777777">
      <w:pPr>
        <w:pStyle w:val="Default"/>
        <w:numPr>
          <w:ilvl w:val="0"/>
          <w:numId w:val="1"/>
        </w:numPr>
        <w:spacing w:after="37"/>
        <w:jc w:val="both"/>
        <w:rPr>
          <w:rFonts w:ascii="Tahoma" w:hAnsi="Tahoma" w:cs="Tahoma"/>
          <w:color w:val="auto"/>
          <w:sz w:val="22"/>
          <w:szCs w:val="22"/>
        </w:rPr>
      </w:pPr>
      <w:r w:rsidRPr="00A410BC">
        <w:rPr>
          <w:rFonts w:ascii="Tahoma" w:hAnsi="Tahoma" w:cs="Tahoma"/>
          <w:color w:val="auto"/>
          <w:sz w:val="22"/>
          <w:szCs w:val="22"/>
        </w:rPr>
        <w:t>Take necessary steps to ensure that pupils with disabilities are not discriminated against, harassed or victimised.</w:t>
      </w:r>
    </w:p>
    <w:p w:rsidRPr="00A410BC" w:rsidR="008C3032" w:rsidP="79AFE5DA" w:rsidRDefault="008C3032" w14:paraId="3B659ED2" w14:textId="77777777" w14:noSpellErr="1">
      <w:pPr>
        <w:pStyle w:val="Default"/>
        <w:numPr>
          <w:ilvl w:val="0"/>
          <w:numId w:val="1"/>
        </w:numPr>
        <w:spacing w:after="37"/>
        <w:jc w:val="both"/>
        <w:rPr>
          <w:rFonts w:ascii="Tahoma" w:hAnsi="Tahoma" w:cs="Tahoma"/>
          <w:color w:val="auto"/>
          <w:sz w:val="22"/>
          <w:szCs w:val="22"/>
          <w:lang w:val="en-GB"/>
        </w:rPr>
      </w:pPr>
      <w:r w:rsidRPr="79AFE5DA" w:rsidR="008C3032">
        <w:rPr>
          <w:rFonts w:ascii="Tahoma" w:hAnsi="Tahoma" w:cs="Tahoma"/>
          <w:color w:val="auto"/>
          <w:sz w:val="22"/>
          <w:szCs w:val="22"/>
          <w:lang w:val="en-GB"/>
        </w:rPr>
        <w:t xml:space="preserve">Ensure that annual information on the school’s SEND Policy, setting out the measures and facilities to </w:t>
      </w:r>
      <w:r w:rsidRPr="79AFE5DA" w:rsidR="008C3032">
        <w:rPr>
          <w:rFonts w:ascii="Tahoma" w:hAnsi="Tahoma" w:cs="Tahoma"/>
          <w:color w:val="auto"/>
          <w:sz w:val="22"/>
          <w:szCs w:val="22"/>
          <w:lang w:val="en-GB"/>
        </w:rPr>
        <w:t>assist</w:t>
      </w:r>
      <w:r w:rsidRPr="79AFE5DA" w:rsidR="008C3032">
        <w:rPr>
          <w:rFonts w:ascii="Tahoma" w:hAnsi="Tahoma" w:cs="Tahoma"/>
          <w:color w:val="auto"/>
          <w:sz w:val="22"/>
          <w:szCs w:val="22"/>
          <w:lang w:val="en-GB"/>
        </w:rPr>
        <w:t xml:space="preserve"> access for pupils with disabilities are published.</w:t>
      </w:r>
    </w:p>
    <w:p w:rsidRPr="00A410BC" w:rsidR="008C3032" w:rsidP="79AFE5DA" w:rsidRDefault="008C3032" w14:paraId="448AA8C5" w14:textId="77777777" w14:noSpellErr="1">
      <w:pPr>
        <w:pStyle w:val="Default"/>
        <w:numPr>
          <w:ilvl w:val="0"/>
          <w:numId w:val="1"/>
        </w:numPr>
        <w:spacing w:after="37"/>
        <w:jc w:val="both"/>
        <w:rPr>
          <w:rFonts w:ascii="Tahoma" w:hAnsi="Tahoma" w:cs="Tahoma"/>
          <w:color w:val="auto"/>
          <w:sz w:val="22"/>
          <w:szCs w:val="22"/>
          <w:lang w:val="en-GB"/>
        </w:rPr>
      </w:pPr>
      <w:r w:rsidRPr="79AFE5DA" w:rsidR="008C3032">
        <w:rPr>
          <w:rFonts w:ascii="Tahoma" w:hAnsi="Tahoma" w:cs="Tahoma"/>
          <w:color w:val="auto"/>
          <w:sz w:val="22"/>
          <w:szCs w:val="22"/>
          <w:lang w:val="en-GB"/>
        </w:rPr>
        <w:t>E</w:t>
      </w:r>
      <w:r w:rsidRPr="79AFE5DA" w:rsidR="008C3032">
        <w:rPr>
          <w:rFonts w:ascii="Tahoma" w:hAnsi="Tahoma" w:cs="Tahoma"/>
          <w:color w:val="auto"/>
          <w:sz w:val="22"/>
          <w:szCs w:val="22"/>
          <w:lang w:val="en-GB"/>
        </w:rPr>
        <w:t xml:space="preserve">nsure that annual information about the arrangements for the admission of pupils with disabilities, the steps taken to prevent children with being treated less favourably than others, the facilities provided to </w:t>
      </w:r>
      <w:r w:rsidRPr="79AFE5DA" w:rsidR="008C3032">
        <w:rPr>
          <w:rFonts w:ascii="Tahoma" w:hAnsi="Tahoma" w:cs="Tahoma"/>
          <w:color w:val="auto"/>
          <w:sz w:val="22"/>
          <w:szCs w:val="22"/>
          <w:lang w:val="en-GB"/>
        </w:rPr>
        <w:t>assist</w:t>
      </w:r>
      <w:r w:rsidRPr="79AFE5DA" w:rsidR="008C3032">
        <w:rPr>
          <w:rFonts w:ascii="Tahoma" w:hAnsi="Tahoma" w:cs="Tahoma"/>
          <w:color w:val="auto"/>
          <w:sz w:val="22"/>
          <w:szCs w:val="22"/>
          <w:lang w:val="en-GB"/>
        </w:rPr>
        <w:t xml:space="preserve"> pupils with disabilities, and the school’s accessibility plan are published.</w:t>
      </w:r>
    </w:p>
    <w:p w:rsidRPr="00A410BC" w:rsidR="008C3032" w:rsidP="008C3032" w:rsidRDefault="008C3032" w14:paraId="1679562D" w14:textId="77777777">
      <w:pPr>
        <w:pStyle w:val="Default"/>
        <w:numPr>
          <w:ilvl w:val="0"/>
          <w:numId w:val="1"/>
        </w:numPr>
        <w:spacing w:after="37"/>
        <w:jc w:val="both"/>
        <w:rPr>
          <w:rFonts w:ascii="Tahoma" w:hAnsi="Tahoma" w:cs="Tahoma"/>
          <w:color w:val="auto"/>
          <w:sz w:val="22"/>
          <w:szCs w:val="22"/>
        </w:rPr>
      </w:pPr>
      <w:r w:rsidRPr="00A410BC">
        <w:rPr>
          <w:rFonts w:ascii="Tahoma" w:hAnsi="Tahoma" w:cs="Tahoma"/>
          <w:color w:val="auto"/>
          <w:sz w:val="22"/>
          <w:szCs w:val="22"/>
        </w:rPr>
        <w:t>Ensure that accessibility plans setting out how they plan to increase access for pupils with disabilities to the curriculum, the physical environment and to information, reviewable every 3 years are published.</w:t>
      </w:r>
    </w:p>
    <w:p w:rsidRPr="00A410BC" w:rsidR="008C3032" w:rsidP="008C3032" w:rsidRDefault="008C3032" w14:paraId="47EBB033" w14:textId="77777777">
      <w:pPr>
        <w:pStyle w:val="Default"/>
        <w:numPr>
          <w:ilvl w:val="0"/>
          <w:numId w:val="1"/>
        </w:numPr>
        <w:spacing w:after="37"/>
        <w:jc w:val="both"/>
        <w:rPr>
          <w:rFonts w:ascii="Tahoma" w:hAnsi="Tahoma" w:cs="Tahoma"/>
          <w:color w:val="auto"/>
          <w:sz w:val="22"/>
          <w:szCs w:val="22"/>
        </w:rPr>
      </w:pPr>
      <w:r w:rsidRPr="00A410BC">
        <w:rPr>
          <w:rFonts w:ascii="Tahoma" w:hAnsi="Tahoma" w:cs="Tahoma"/>
          <w:color w:val="auto"/>
          <w:sz w:val="22"/>
          <w:szCs w:val="22"/>
        </w:rPr>
        <w:t>Develop complaints procedures which, along with details about appealing to the SEND Tribunal, will be made known to parents and pupils through a single point of access.</w:t>
      </w:r>
    </w:p>
    <w:p w:rsidRPr="008C3032" w:rsidR="008C3032" w:rsidP="008C3032" w:rsidRDefault="008C3032" w14:paraId="6846A39C" w14:textId="70E78619">
      <w:pPr>
        <w:pStyle w:val="Default"/>
        <w:numPr>
          <w:ilvl w:val="0"/>
          <w:numId w:val="1"/>
        </w:numPr>
        <w:spacing w:after="37"/>
        <w:jc w:val="both"/>
        <w:rPr>
          <w:rFonts w:ascii="Tahoma" w:hAnsi="Tahoma" w:cs="Tahoma"/>
          <w:color w:val="auto"/>
          <w:sz w:val="22"/>
          <w:szCs w:val="22"/>
        </w:rPr>
      </w:pPr>
      <w:r w:rsidRPr="00A410BC">
        <w:rPr>
          <w:rFonts w:ascii="Tahoma" w:hAnsi="Tahoma" w:cs="Tahoma"/>
          <w:color w:val="auto"/>
          <w:sz w:val="22"/>
          <w:szCs w:val="22"/>
        </w:rPr>
        <w:t>Provide suitable, full-time education from the 6th day of a fixed permanent exclusion of a pupil with SEND, in line with their EHC plan.</w:t>
      </w:r>
    </w:p>
    <w:p w:rsidRPr="00F1097B" w:rsidR="008C3032" w:rsidP="008C3032" w:rsidRDefault="008C3032" w14:paraId="78FF7A59"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Do its best to ensure that the necessary provision is made for any child who has special educational needs; </w:t>
      </w:r>
    </w:p>
    <w:p w:rsidRPr="00F1097B" w:rsidR="008C3032" w:rsidP="79AFE5DA" w:rsidRDefault="008C3032" w14:paraId="7C05B0FF" w14:textId="77777777" w14:noSpellErr="1">
      <w:pPr>
        <w:pStyle w:val="Default"/>
        <w:numPr>
          <w:ilvl w:val="0"/>
          <w:numId w:val="1"/>
        </w:numPr>
        <w:spacing w:after="37"/>
        <w:jc w:val="both"/>
        <w:rPr>
          <w:rFonts w:ascii="Tahoma" w:hAnsi="Tahoma" w:cs="Tahoma"/>
          <w:color w:val="auto"/>
          <w:sz w:val="22"/>
          <w:szCs w:val="22"/>
          <w:lang w:val="en-GB"/>
        </w:rPr>
      </w:pPr>
      <w:r w:rsidRPr="79AFE5DA" w:rsidR="008C3032">
        <w:rPr>
          <w:rFonts w:ascii="Tahoma" w:hAnsi="Tahoma" w:cs="Tahoma"/>
          <w:color w:val="auto"/>
          <w:sz w:val="22"/>
          <w:szCs w:val="22"/>
          <w:lang w:val="en-GB"/>
        </w:rPr>
        <w:t>Ensure that teachers in the school are aware of the importance of identifying and providing for those children wh</w:t>
      </w:r>
      <w:r w:rsidRPr="79AFE5DA" w:rsidR="008C3032">
        <w:rPr>
          <w:rFonts w:ascii="Tahoma" w:hAnsi="Tahoma" w:cs="Tahoma"/>
          <w:color w:val="auto"/>
          <w:sz w:val="22"/>
          <w:szCs w:val="22"/>
          <w:lang w:val="en-GB"/>
        </w:rPr>
        <w:t>o have SEND;</w:t>
      </w:r>
      <w:r w:rsidRPr="79AFE5DA" w:rsidR="008C3032">
        <w:rPr>
          <w:rFonts w:ascii="Tahoma" w:hAnsi="Tahoma" w:cs="Tahoma"/>
          <w:color w:val="auto"/>
          <w:sz w:val="22"/>
          <w:szCs w:val="22"/>
          <w:lang w:val="en-GB"/>
        </w:rPr>
        <w:t xml:space="preserve"> </w:t>
      </w:r>
    </w:p>
    <w:p w:rsidRPr="00F1097B" w:rsidR="008C3032" w:rsidP="008C3032" w:rsidRDefault="008C3032" w14:paraId="016432D5"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Report to </w:t>
      </w:r>
      <w:r w:rsidRPr="00817921">
        <w:rPr>
          <w:rFonts w:ascii="Tahoma" w:hAnsi="Tahoma" w:cs="Tahoma"/>
          <w:color w:val="auto"/>
          <w:sz w:val="22"/>
          <w:szCs w:val="22"/>
        </w:rPr>
        <w:t xml:space="preserve">parents/guardians </w:t>
      </w:r>
      <w:r w:rsidRPr="00F1097B">
        <w:rPr>
          <w:rFonts w:ascii="Tahoma" w:hAnsi="Tahoma" w:cs="Tahoma"/>
          <w:color w:val="auto"/>
          <w:sz w:val="22"/>
          <w:szCs w:val="22"/>
        </w:rPr>
        <w:t xml:space="preserve">on the implementation of the school’s policy for children with special educational needs. </w:t>
      </w:r>
    </w:p>
    <w:p w:rsidRPr="00F1097B" w:rsidR="008C3032" w:rsidP="008C3032" w:rsidRDefault="008C3032" w14:paraId="7BFEC328"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Have regard to the new Special Educational Needs and Disability Code of Practice (2014) when carrying out its duties toward all children with special educational needs; </w:t>
      </w:r>
    </w:p>
    <w:p w:rsidRPr="007701C3" w:rsidR="008C3032" w:rsidP="008C3032" w:rsidRDefault="008C3032" w14:paraId="7791D50F" w14:textId="77777777">
      <w:pPr>
        <w:pStyle w:val="Default"/>
        <w:numPr>
          <w:ilvl w:val="0"/>
          <w:numId w:val="1"/>
        </w:numPr>
        <w:jc w:val="both"/>
        <w:rPr>
          <w:rFonts w:ascii="Tahoma" w:hAnsi="Tahoma" w:cs="Tahoma"/>
          <w:color w:val="auto"/>
          <w:sz w:val="22"/>
          <w:szCs w:val="22"/>
        </w:rPr>
      </w:pPr>
      <w:r w:rsidRPr="00AC65C8">
        <w:rPr>
          <w:rFonts w:ascii="Tahoma" w:hAnsi="Tahoma" w:cs="Tahoma"/>
          <w:color w:val="auto"/>
          <w:sz w:val="22"/>
          <w:szCs w:val="22"/>
        </w:rPr>
        <w:t>Ensure that parents/guardians are notified of a decision by the school that SEND provision is being made for their child.</w:t>
      </w:r>
      <w:r w:rsidRPr="007701C3">
        <w:rPr>
          <w:rFonts w:ascii="Tahoma" w:hAnsi="Tahoma" w:cs="Tahoma"/>
          <w:color w:val="auto"/>
          <w:sz w:val="22"/>
          <w:szCs w:val="22"/>
        </w:rPr>
        <w:t xml:space="preserve"> </w:t>
      </w:r>
    </w:p>
    <w:p w:rsidR="008C3032" w:rsidP="008C3032" w:rsidRDefault="008C3032" w14:paraId="30A78BAC" w14:textId="33036C14">
      <w:pPr>
        <w:pStyle w:val="Default"/>
        <w:jc w:val="both"/>
        <w:rPr>
          <w:rFonts w:ascii="Tahoma" w:hAnsi="Tahoma" w:cs="Tahoma"/>
          <w:color w:val="auto"/>
          <w:sz w:val="22"/>
          <w:szCs w:val="22"/>
        </w:rPr>
      </w:pPr>
    </w:p>
    <w:p w:rsidRPr="00F1097B" w:rsidR="0064721A" w:rsidP="008C3032" w:rsidRDefault="0064721A" w14:paraId="2556158E" w14:textId="77777777">
      <w:pPr>
        <w:pStyle w:val="Default"/>
        <w:jc w:val="both"/>
        <w:rPr>
          <w:rFonts w:ascii="Tahoma" w:hAnsi="Tahoma" w:cs="Tahoma"/>
          <w:color w:val="auto"/>
          <w:sz w:val="22"/>
          <w:szCs w:val="22"/>
        </w:rPr>
      </w:pPr>
    </w:p>
    <w:p w:rsidR="008C3032" w:rsidP="008C3032" w:rsidRDefault="008C3032" w14:paraId="6ECA9CA6" w14:textId="77777777">
      <w:pPr>
        <w:pStyle w:val="Default"/>
        <w:jc w:val="both"/>
        <w:rPr>
          <w:rFonts w:ascii="Tahoma" w:hAnsi="Tahoma" w:cs="Tahoma"/>
          <w:b/>
          <w:color w:val="auto"/>
          <w:sz w:val="22"/>
          <w:szCs w:val="22"/>
        </w:rPr>
      </w:pPr>
    </w:p>
    <w:p w:rsidR="008C3032" w:rsidP="008C3032" w:rsidRDefault="008C3032" w14:paraId="6DE887B6" w14:textId="77777777">
      <w:pPr>
        <w:pStyle w:val="Default"/>
        <w:jc w:val="both"/>
        <w:rPr>
          <w:rFonts w:ascii="Tahoma" w:hAnsi="Tahoma" w:cs="Tahoma"/>
          <w:b/>
          <w:color w:val="auto"/>
          <w:sz w:val="22"/>
          <w:szCs w:val="22"/>
        </w:rPr>
      </w:pPr>
    </w:p>
    <w:p w:rsidR="008C3032" w:rsidP="79AFE5DA" w:rsidRDefault="008C3032" w14:paraId="26A61CA1" w14:textId="77777777" w14:noSpellErr="1">
      <w:pPr>
        <w:pStyle w:val="Default"/>
        <w:jc w:val="both"/>
        <w:rPr>
          <w:rFonts w:ascii="Tahoma" w:hAnsi="Tahoma" w:cs="Tahoma"/>
          <w:b w:val="1"/>
          <w:bCs w:val="1"/>
          <w:color w:val="auto"/>
          <w:sz w:val="22"/>
          <w:szCs w:val="22"/>
          <w:lang w:val="en-GB"/>
        </w:rPr>
      </w:pPr>
      <w:r w:rsidRPr="79AFE5DA" w:rsidR="008C3032">
        <w:rPr>
          <w:rFonts w:ascii="Tahoma" w:hAnsi="Tahoma" w:cs="Tahoma"/>
          <w:b w:val="1"/>
          <w:bCs w:val="1"/>
          <w:color w:val="auto"/>
          <w:sz w:val="22"/>
          <w:szCs w:val="22"/>
          <w:lang w:val="en-GB"/>
        </w:rPr>
        <w:t xml:space="preserve">The governors play an important role in ensuring that: </w:t>
      </w:r>
    </w:p>
    <w:p w:rsidRPr="00F1097B" w:rsidR="008C3032" w:rsidP="008C3032" w:rsidRDefault="008C3032" w14:paraId="4DA5097B" w14:textId="77777777">
      <w:pPr>
        <w:pStyle w:val="Default"/>
        <w:jc w:val="both"/>
        <w:rPr>
          <w:rFonts w:ascii="Tahoma" w:hAnsi="Tahoma" w:cs="Tahoma"/>
          <w:b/>
          <w:color w:val="auto"/>
          <w:sz w:val="22"/>
          <w:szCs w:val="22"/>
        </w:rPr>
      </w:pPr>
    </w:p>
    <w:p w:rsidRPr="00F1097B" w:rsidR="008C3032" w:rsidP="79AFE5DA" w:rsidRDefault="008C3032" w14:paraId="4F6987FA" w14:textId="77777777" w14:noSpellErr="1">
      <w:pPr>
        <w:pStyle w:val="Default"/>
        <w:numPr>
          <w:ilvl w:val="0"/>
          <w:numId w:val="1"/>
        </w:numPr>
        <w:spacing w:after="36"/>
        <w:jc w:val="both"/>
        <w:rPr>
          <w:rFonts w:ascii="Tahoma" w:hAnsi="Tahoma" w:cs="Tahoma"/>
          <w:color w:val="auto"/>
          <w:sz w:val="22"/>
          <w:szCs w:val="22"/>
          <w:lang w:val="en-GB"/>
        </w:rPr>
      </w:pPr>
      <w:r w:rsidRPr="79AFE5DA" w:rsidR="008C3032">
        <w:rPr>
          <w:rFonts w:ascii="Tahoma" w:hAnsi="Tahoma" w:cs="Tahoma"/>
          <w:color w:val="auto"/>
          <w:sz w:val="22"/>
          <w:szCs w:val="22"/>
          <w:lang w:val="en-GB"/>
        </w:rPr>
        <w:t xml:space="preserve">They are fully involved in developing and </w:t>
      </w:r>
      <w:r w:rsidRPr="79AFE5DA" w:rsidR="008C3032">
        <w:rPr>
          <w:rFonts w:ascii="Tahoma" w:hAnsi="Tahoma" w:cs="Tahoma"/>
          <w:color w:val="auto"/>
          <w:sz w:val="22"/>
          <w:szCs w:val="22"/>
          <w:lang w:val="en-GB"/>
        </w:rPr>
        <w:t>monitoring</w:t>
      </w:r>
      <w:r w:rsidRPr="79AFE5DA" w:rsidR="008C3032">
        <w:rPr>
          <w:rFonts w:ascii="Tahoma" w:hAnsi="Tahoma" w:cs="Tahoma"/>
          <w:color w:val="auto"/>
          <w:sz w:val="22"/>
          <w:szCs w:val="22"/>
          <w:lang w:val="en-GB"/>
        </w:rPr>
        <w:t xml:space="preserve"> the school’s SEND Policy; </w:t>
      </w:r>
    </w:p>
    <w:p w:rsidRPr="00F1097B" w:rsidR="008C3032" w:rsidP="008C3032" w:rsidRDefault="008C3032" w14:paraId="1E9268ED"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The SEND policy is reviewed regularly and that </w:t>
      </w:r>
      <w:r>
        <w:rPr>
          <w:rFonts w:ascii="Tahoma" w:hAnsi="Tahoma" w:cs="Tahoma"/>
          <w:color w:val="auto"/>
          <w:sz w:val="22"/>
          <w:szCs w:val="22"/>
        </w:rPr>
        <w:t xml:space="preserve">parents/guardians </w:t>
      </w:r>
      <w:r w:rsidRPr="00F1097B">
        <w:rPr>
          <w:rFonts w:ascii="Tahoma" w:hAnsi="Tahoma" w:cs="Tahoma"/>
          <w:color w:val="auto"/>
          <w:sz w:val="22"/>
          <w:szCs w:val="22"/>
        </w:rPr>
        <w:t xml:space="preserve">are consulted when any </w:t>
      </w:r>
      <w:r w:rsidRPr="00AC65C8">
        <w:rPr>
          <w:rFonts w:ascii="Tahoma" w:hAnsi="Tahoma" w:cs="Tahoma"/>
          <w:color w:val="auto"/>
          <w:sz w:val="22"/>
          <w:szCs w:val="22"/>
        </w:rPr>
        <w:t xml:space="preserve">changes </w:t>
      </w:r>
      <w:r w:rsidRPr="00F1097B">
        <w:rPr>
          <w:rFonts w:ascii="Tahoma" w:hAnsi="Tahoma" w:cs="Tahoma"/>
          <w:color w:val="auto"/>
          <w:sz w:val="22"/>
          <w:szCs w:val="22"/>
        </w:rPr>
        <w:t xml:space="preserve">are made; </w:t>
      </w:r>
    </w:p>
    <w:p w:rsidRPr="00F1097B" w:rsidR="008C3032" w:rsidP="008C3032" w:rsidRDefault="008C3032" w14:paraId="71CFFD2C"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They are up-to-date and knowledgeable about the school’s SEND provision, including how funding, equipment and personnel resources are deployed. This is achieved through meetings between the SEN</w:t>
      </w:r>
      <w:r>
        <w:rPr>
          <w:rFonts w:ascii="Tahoma" w:hAnsi="Tahoma" w:cs="Tahoma"/>
          <w:color w:val="auto"/>
          <w:sz w:val="22"/>
          <w:szCs w:val="22"/>
        </w:rPr>
        <w:t>D</w:t>
      </w:r>
      <w:r w:rsidRPr="00F1097B">
        <w:rPr>
          <w:rFonts w:ascii="Tahoma" w:hAnsi="Tahoma" w:cs="Tahoma"/>
          <w:color w:val="auto"/>
          <w:sz w:val="22"/>
          <w:szCs w:val="22"/>
        </w:rPr>
        <w:t>C</w:t>
      </w:r>
      <w:r>
        <w:rPr>
          <w:rFonts w:ascii="Tahoma" w:hAnsi="Tahoma" w:cs="Tahoma"/>
          <w:color w:val="auto"/>
          <w:sz w:val="22"/>
          <w:szCs w:val="22"/>
        </w:rPr>
        <w:t>o</w:t>
      </w:r>
      <w:r w:rsidRPr="00F1097B">
        <w:rPr>
          <w:rFonts w:ascii="Tahoma" w:hAnsi="Tahoma" w:cs="Tahoma"/>
          <w:color w:val="auto"/>
          <w:sz w:val="22"/>
          <w:szCs w:val="22"/>
        </w:rPr>
        <w:t xml:space="preserve"> and SEND Governor; regular meetings between the </w:t>
      </w:r>
      <w:r>
        <w:rPr>
          <w:rFonts w:ascii="Tahoma" w:hAnsi="Tahoma" w:cs="Tahoma"/>
          <w:color w:val="auto"/>
          <w:sz w:val="22"/>
          <w:szCs w:val="22"/>
        </w:rPr>
        <w:t>Heads of School</w:t>
      </w:r>
      <w:r w:rsidRPr="00F1097B">
        <w:rPr>
          <w:rFonts w:ascii="Tahoma" w:hAnsi="Tahoma" w:cs="Tahoma"/>
          <w:color w:val="auto"/>
          <w:sz w:val="22"/>
          <w:szCs w:val="22"/>
        </w:rPr>
        <w:t xml:space="preserve"> and Chair of Governors; </w:t>
      </w:r>
      <w:r>
        <w:rPr>
          <w:rFonts w:ascii="Tahoma" w:hAnsi="Tahoma" w:cs="Tahoma"/>
          <w:color w:val="auto"/>
          <w:sz w:val="22"/>
          <w:szCs w:val="22"/>
        </w:rPr>
        <w:t>G</w:t>
      </w:r>
      <w:r w:rsidRPr="00F1097B">
        <w:rPr>
          <w:rFonts w:ascii="Tahoma" w:hAnsi="Tahoma" w:cs="Tahoma"/>
          <w:color w:val="auto"/>
          <w:sz w:val="22"/>
          <w:szCs w:val="22"/>
        </w:rPr>
        <w:t xml:space="preserve">overnor Committees and an annual report to </w:t>
      </w:r>
      <w:r>
        <w:rPr>
          <w:rFonts w:ascii="Tahoma" w:hAnsi="Tahoma" w:cs="Tahoma"/>
          <w:color w:val="auto"/>
          <w:sz w:val="22"/>
          <w:szCs w:val="22"/>
        </w:rPr>
        <w:t>G</w:t>
      </w:r>
      <w:r w:rsidRPr="00F1097B">
        <w:rPr>
          <w:rFonts w:ascii="Tahoma" w:hAnsi="Tahoma" w:cs="Tahoma"/>
          <w:color w:val="auto"/>
          <w:sz w:val="22"/>
          <w:szCs w:val="22"/>
        </w:rPr>
        <w:t xml:space="preserve">overnors; </w:t>
      </w:r>
    </w:p>
    <w:p w:rsidRPr="00F1097B" w:rsidR="008C3032" w:rsidP="008C3032" w:rsidRDefault="008C3032" w14:paraId="53308036"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 xml:space="preserve">SEND provision is an integral part of the School Development and Improvement Plan. (The SDIP plan is reviewed annually); </w:t>
      </w:r>
    </w:p>
    <w:p w:rsidRPr="00F1097B" w:rsidR="008C3032" w:rsidP="79AFE5DA" w:rsidRDefault="008C3032" w14:paraId="06B381CB" w14:textId="77777777" w14:noSpellErr="1">
      <w:pPr>
        <w:pStyle w:val="Default"/>
        <w:numPr>
          <w:ilvl w:val="0"/>
          <w:numId w:val="1"/>
        </w:numPr>
        <w:spacing w:after="36"/>
        <w:jc w:val="both"/>
        <w:rPr>
          <w:rFonts w:ascii="Tahoma" w:hAnsi="Tahoma" w:cs="Tahoma"/>
          <w:color w:val="auto"/>
          <w:sz w:val="22"/>
          <w:szCs w:val="22"/>
          <w:lang w:val="en-GB"/>
        </w:rPr>
      </w:pPr>
      <w:r w:rsidRPr="79AFE5DA" w:rsidR="008C3032">
        <w:rPr>
          <w:rFonts w:ascii="Tahoma" w:hAnsi="Tahoma" w:cs="Tahoma"/>
          <w:color w:val="auto"/>
          <w:sz w:val="22"/>
          <w:szCs w:val="22"/>
          <w:lang w:val="en-GB"/>
        </w:rPr>
        <w:t xml:space="preserve">The quality of SEND provision is continually </w:t>
      </w:r>
      <w:r w:rsidRPr="79AFE5DA" w:rsidR="008C3032">
        <w:rPr>
          <w:rFonts w:ascii="Tahoma" w:hAnsi="Tahoma" w:cs="Tahoma"/>
          <w:color w:val="auto"/>
          <w:sz w:val="22"/>
          <w:szCs w:val="22"/>
          <w:lang w:val="en-GB"/>
        </w:rPr>
        <w:t>monitored</w:t>
      </w:r>
      <w:r w:rsidRPr="79AFE5DA" w:rsidR="008C3032">
        <w:rPr>
          <w:rFonts w:ascii="Tahoma" w:hAnsi="Tahoma" w:cs="Tahoma"/>
          <w:color w:val="auto"/>
          <w:sz w:val="22"/>
          <w:szCs w:val="22"/>
          <w:lang w:val="en-GB"/>
        </w:rPr>
        <w:t xml:space="preserve"> through reviews of effectiveness; </w:t>
      </w:r>
    </w:p>
    <w:p w:rsidRPr="00DE7396" w:rsidR="008C3032" w:rsidP="79AFE5DA" w:rsidRDefault="008C3032" w14:paraId="2F870AFC" w14:textId="77777777" w14:noSpellErr="1">
      <w:pPr>
        <w:pStyle w:val="Default"/>
        <w:numPr>
          <w:ilvl w:val="0"/>
          <w:numId w:val="1"/>
        </w:numPr>
        <w:jc w:val="both"/>
        <w:rPr>
          <w:rFonts w:ascii="Tahoma" w:hAnsi="Tahoma" w:cs="Tahoma"/>
          <w:color w:val="auto"/>
          <w:sz w:val="22"/>
          <w:szCs w:val="22"/>
          <w:lang w:val="en-GB"/>
        </w:rPr>
      </w:pPr>
      <w:r w:rsidRPr="79AFE5DA" w:rsidR="008C3032">
        <w:rPr>
          <w:rFonts w:ascii="Tahoma" w:hAnsi="Tahoma" w:cs="Tahoma"/>
          <w:color w:val="auto"/>
          <w:sz w:val="22"/>
          <w:szCs w:val="22"/>
          <w:lang w:val="en-GB"/>
        </w:rPr>
        <w:t xml:space="preserve">The SEND Policy is </w:t>
      </w:r>
      <w:r w:rsidRPr="79AFE5DA" w:rsidR="008C3032">
        <w:rPr>
          <w:rFonts w:ascii="Tahoma" w:hAnsi="Tahoma" w:cs="Tahoma"/>
          <w:color w:val="auto"/>
          <w:sz w:val="22"/>
          <w:szCs w:val="22"/>
          <w:lang w:val="en-GB"/>
        </w:rPr>
        <w:t>monitored</w:t>
      </w:r>
      <w:r w:rsidRPr="79AFE5DA" w:rsidR="008C3032">
        <w:rPr>
          <w:rFonts w:ascii="Tahoma" w:hAnsi="Tahoma" w:cs="Tahoma"/>
          <w:color w:val="auto"/>
          <w:sz w:val="22"/>
          <w:szCs w:val="22"/>
          <w:lang w:val="en-GB"/>
        </w:rPr>
        <w:t xml:space="preserve"> through the Governor with SEND responsibility. </w:t>
      </w:r>
    </w:p>
    <w:p w:rsidR="00D80F97" w:rsidP="005E6315" w:rsidRDefault="00D80F97" w14:paraId="1BF41F4F" w14:textId="77777777">
      <w:pPr>
        <w:pStyle w:val="Default"/>
        <w:jc w:val="both"/>
        <w:rPr>
          <w:rFonts w:ascii="Tahoma" w:hAnsi="Tahoma" w:cs="Tahoma"/>
          <w:b/>
          <w:color w:val="auto"/>
          <w:sz w:val="22"/>
          <w:szCs w:val="22"/>
          <w:u w:val="single"/>
        </w:rPr>
      </w:pPr>
    </w:p>
    <w:p w:rsidR="005E6315" w:rsidP="005E6315" w:rsidRDefault="004940E8" w14:paraId="7F61E7C5" w14:textId="370C4D55">
      <w:pPr>
        <w:pStyle w:val="Default"/>
        <w:jc w:val="both"/>
        <w:rPr>
          <w:rFonts w:ascii="Tahoma" w:hAnsi="Tahoma" w:cs="Tahoma"/>
          <w:b/>
          <w:color w:val="auto"/>
          <w:sz w:val="22"/>
          <w:szCs w:val="22"/>
          <w:u w:val="single"/>
        </w:rPr>
      </w:pPr>
      <w:r>
        <w:rPr>
          <w:rFonts w:ascii="Tahoma" w:hAnsi="Tahoma" w:cs="Tahoma"/>
          <w:b/>
          <w:color w:val="auto"/>
          <w:sz w:val="22"/>
          <w:szCs w:val="22"/>
          <w:u w:val="single"/>
        </w:rPr>
        <w:t>Head</w:t>
      </w:r>
      <w:r w:rsidR="00DE5C26">
        <w:rPr>
          <w:rFonts w:ascii="Tahoma" w:hAnsi="Tahoma" w:cs="Tahoma"/>
          <w:b/>
          <w:color w:val="auto"/>
          <w:sz w:val="22"/>
          <w:szCs w:val="22"/>
          <w:u w:val="single"/>
        </w:rPr>
        <w:t>s</w:t>
      </w:r>
      <w:r>
        <w:rPr>
          <w:rFonts w:ascii="Tahoma" w:hAnsi="Tahoma" w:cs="Tahoma"/>
          <w:b/>
          <w:color w:val="auto"/>
          <w:sz w:val="22"/>
          <w:szCs w:val="22"/>
          <w:u w:val="single"/>
        </w:rPr>
        <w:t xml:space="preserve"> of School</w:t>
      </w:r>
    </w:p>
    <w:p w:rsidRPr="00F1097B" w:rsidR="00DD2E0D" w:rsidP="005E6315" w:rsidRDefault="00DD2E0D" w14:paraId="6A057B1B" w14:textId="77777777">
      <w:pPr>
        <w:pStyle w:val="Default"/>
        <w:jc w:val="both"/>
        <w:rPr>
          <w:rFonts w:ascii="Tahoma" w:hAnsi="Tahoma" w:cs="Tahoma"/>
          <w:b/>
          <w:color w:val="auto"/>
          <w:sz w:val="22"/>
          <w:szCs w:val="22"/>
          <w:u w:val="single"/>
        </w:rPr>
      </w:pPr>
    </w:p>
    <w:p w:rsidRPr="00F1097B" w:rsidR="00702BE6" w:rsidP="005E6315" w:rsidRDefault="00702BE6" w14:paraId="6F50B577" w14:textId="259E6F7C">
      <w:pPr>
        <w:pStyle w:val="Default"/>
        <w:jc w:val="both"/>
        <w:rPr>
          <w:rFonts w:ascii="Tahoma" w:hAnsi="Tahoma" w:cs="Tahoma"/>
          <w:b/>
          <w:color w:val="auto"/>
          <w:sz w:val="22"/>
          <w:szCs w:val="22"/>
        </w:rPr>
      </w:pPr>
      <w:r w:rsidRPr="00F1097B">
        <w:rPr>
          <w:rFonts w:ascii="Tahoma" w:hAnsi="Tahoma" w:cs="Tahoma"/>
          <w:b/>
          <w:color w:val="auto"/>
          <w:sz w:val="22"/>
          <w:szCs w:val="22"/>
        </w:rPr>
        <w:t xml:space="preserve">The </w:t>
      </w:r>
      <w:r w:rsidRPr="0064721A" w:rsidR="00525DC8">
        <w:rPr>
          <w:rFonts w:ascii="Tahoma" w:hAnsi="Tahoma" w:cs="Tahoma"/>
          <w:b/>
          <w:color w:val="auto"/>
          <w:sz w:val="22"/>
          <w:szCs w:val="22"/>
        </w:rPr>
        <w:t>Headteacher’s</w:t>
      </w:r>
      <w:r w:rsidRPr="00F1097B" w:rsidR="004940E8">
        <w:rPr>
          <w:rFonts w:ascii="Tahoma" w:hAnsi="Tahoma" w:cs="Tahoma"/>
          <w:b/>
          <w:color w:val="auto"/>
          <w:sz w:val="22"/>
          <w:szCs w:val="22"/>
        </w:rPr>
        <w:t xml:space="preserve"> </w:t>
      </w:r>
      <w:r w:rsidRPr="00F1097B">
        <w:rPr>
          <w:rFonts w:ascii="Tahoma" w:hAnsi="Tahoma" w:cs="Tahoma"/>
          <w:b/>
          <w:color w:val="auto"/>
          <w:sz w:val="22"/>
          <w:szCs w:val="22"/>
        </w:rPr>
        <w:t xml:space="preserve">responsibilities include: </w:t>
      </w:r>
    </w:p>
    <w:p w:rsidRPr="00F1097B" w:rsidR="00702BE6" w:rsidP="005E6315" w:rsidRDefault="00702BE6" w14:paraId="064E7D56"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The day-to-day management of all aspects of the school including 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provision; </w:t>
      </w:r>
    </w:p>
    <w:p w:rsidRPr="00F1097B" w:rsidR="00702BE6" w:rsidP="005E6315" w:rsidRDefault="00702BE6" w14:paraId="0C2AFD53"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Keeping the Governing Body well informed about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within the school; </w:t>
      </w:r>
    </w:p>
    <w:p w:rsidRPr="00F1097B" w:rsidR="00702BE6" w:rsidP="005E6315" w:rsidRDefault="00702BE6" w14:paraId="68450BA7"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Working closely with the </w:t>
      </w:r>
      <w:r w:rsidRPr="00F1097B" w:rsidR="005E6315">
        <w:rPr>
          <w:rFonts w:ascii="Tahoma" w:hAnsi="Tahoma" w:cs="Tahoma"/>
          <w:color w:val="auto"/>
          <w:sz w:val="22"/>
          <w:szCs w:val="22"/>
        </w:rPr>
        <w:t>SEN</w:t>
      </w:r>
      <w:r w:rsidR="00E76AE5">
        <w:rPr>
          <w:rFonts w:ascii="Tahoma" w:hAnsi="Tahoma" w:cs="Tahoma"/>
          <w:color w:val="auto"/>
          <w:sz w:val="22"/>
          <w:szCs w:val="22"/>
        </w:rPr>
        <w:t>D</w:t>
      </w:r>
      <w:r w:rsidR="00C272A8">
        <w:rPr>
          <w:rFonts w:ascii="Tahoma" w:hAnsi="Tahoma" w:cs="Tahoma"/>
          <w:color w:val="auto"/>
          <w:sz w:val="22"/>
          <w:szCs w:val="22"/>
        </w:rPr>
        <w:t>Co</w:t>
      </w:r>
      <w:r w:rsidRPr="00F1097B" w:rsidR="001D084C">
        <w:rPr>
          <w:rFonts w:ascii="Tahoma" w:hAnsi="Tahoma" w:cs="Tahoma"/>
          <w:color w:val="auto"/>
          <w:sz w:val="22"/>
          <w:szCs w:val="22"/>
        </w:rPr>
        <w:t xml:space="preserve">; </w:t>
      </w:r>
    </w:p>
    <w:p w:rsidRPr="00F1097B" w:rsidR="00702BE6" w:rsidP="005E6315" w:rsidRDefault="00702BE6" w14:paraId="3BDCEFD8"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Informing parents</w:t>
      </w:r>
      <w:r w:rsidR="00E335B8">
        <w:rPr>
          <w:rFonts w:ascii="Tahoma" w:hAnsi="Tahoma" w:cs="Tahoma"/>
          <w:color w:val="auto"/>
          <w:sz w:val="22"/>
          <w:szCs w:val="22"/>
        </w:rPr>
        <w:t>/</w:t>
      </w:r>
      <w:r w:rsidRPr="00881987" w:rsidR="00E335B8">
        <w:rPr>
          <w:rFonts w:ascii="Tahoma" w:hAnsi="Tahoma" w:cs="Tahoma"/>
          <w:color w:val="auto"/>
          <w:sz w:val="22"/>
          <w:szCs w:val="22"/>
        </w:rPr>
        <w:t>guardians</w:t>
      </w:r>
      <w:r w:rsidRPr="00881987">
        <w:rPr>
          <w:rFonts w:ascii="Tahoma" w:hAnsi="Tahoma" w:cs="Tahoma"/>
          <w:color w:val="auto"/>
          <w:sz w:val="22"/>
          <w:szCs w:val="22"/>
        </w:rPr>
        <w:t xml:space="preserve"> </w:t>
      </w:r>
      <w:r w:rsidRPr="00F1097B">
        <w:rPr>
          <w:rFonts w:ascii="Tahoma" w:hAnsi="Tahoma" w:cs="Tahoma"/>
          <w:color w:val="auto"/>
          <w:sz w:val="22"/>
          <w:szCs w:val="22"/>
        </w:rPr>
        <w:t xml:space="preserve">of the fact that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provision has been made for their child; </w:t>
      </w:r>
    </w:p>
    <w:p w:rsidRPr="00F1097B" w:rsidR="00702BE6" w:rsidP="005E6315" w:rsidRDefault="00702BE6" w14:paraId="25E9F3B5"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Ensuring that the school has clear and flexible strategies for working with </w:t>
      </w:r>
      <w:r w:rsidRPr="00881987">
        <w:rPr>
          <w:rFonts w:ascii="Tahoma" w:hAnsi="Tahoma" w:cs="Tahoma"/>
          <w:color w:val="auto"/>
          <w:sz w:val="22"/>
          <w:szCs w:val="22"/>
        </w:rPr>
        <w:t>parents</w:t>
      </w:r>
      <w:r w:rsidRPr="00881987" w:rsidR="00881987">
        <w:rPr>
          <w:rFonts w:ascii="Tahoma" w:hAnsi="Tahoma" w:cs="Tahoma"/>
          <w:color w:val="auto"/>
          <w:sz w:val="22"/>
          <w:szCs w:val="22"/>
        </w:rPr>
        <w:t>/guardians</w:t>
      </w:r>
      <w:r w:rsidRPr="00F1097B">
        <w:rPr>
          <w:rFonts w:ascii="Tahoma" w:hAnsi="Tahoma" w:cs="Tahoma"/>
          <w:color w:val="auto"/>
          <w:sz w:val="22"/>
          <w:szCs w:val="22"/>
        </w:rPr>
        <w:t>, and that these strategies encourage involvement in their child’s education</w:t>
      </w:r>
      <w:r w:rsidR="00DE7396">
        <w:rPr>
          <w:rFonts w:ascii="Tahoma" w:hAnsi="Tahoma" w:cs="Tahoma"/>
          <w:color w:val="auto"/>
          <w:sz w:val="22"/>
          <w:szCs w:val="22"/>
        </w:rPr>
        <w:t>;</w:t>
      </w:r>
      <w:r w:rsidRPr="00F1097B">
        <w:rPr>
          <w:rFonts w:ascii="Tahoma" w:hAnsi="Tahoma" w:cs="Tahoma"/>
          <w:color w:val="auto"/>
          <w:sz w:val="22"/>
          <w:szCs w:val="22"/>
        </w:rPr>
        <w:t xml:space="preserve"> </w:t>
      </w:r>
    </w:p>
    <w:p w:rsidRPr="0050415F" w:rsidR="0050415F" w:rsidP="0050415F" w:rsidRDefault="00975521" w14:paraId="15D5EA8E" w14:textId="08229B3D">
      <w:pPr>
        <w:pStyle w:val="ListParagraph"/>
        <w:numPr>
          <w:ilvl w:val="0"/>
          <w:numId w:val="1"/>
        </w:numPr>
        <w:spacing w:after="0" w:line="240" w:lineRule="auto"/>
        <w:jc w:val="both"/>
        <w:rPr>
          <w:rFonts w:ascii="Tahoma" w:hAnsi="Tahoma" w:cs="Tahoma"/>
        </w:rPr>
      </w:pPr>
      <w:r w:rsidRPr="00F1097B">
        <w:rPr>
          <w:rFonts w:ascii="Tahoma" w:hAnsi="Tahoma" w:cs="Tahoma"/>
        </w:rPr>
        <w:t xml:space="preserve">Class teachers meet with the </w:t>
      </w:r>
      <w:r w:rsidRPr="0064721A" w:rsidR="00525DC8">
        <w:rPr>
          <w:rFonts w:ascii="Tahoma" w:hAnsi="Tahoma" w:cs="Tahoma"/>
        </w:rPr>
        <w:t>Headteacher</w:t>
      </w:r>
      <w:r w:rsidRPr="00F1097B" w:rsidR="00E76AE5">
        <w:rPr>
          <w:rFonts w:ascii="Tahoma" w:hAnsi="Tahoma" w:cs="Tahoma"/>
        </w:rPr>
        <w:t xml:space="preserve"> </w:t>
      </w:r>
      <w:r w:rsidRPr="00F1097B" w:rsidR="001B7343">
        <w:rPr>
          <w:rFonts w:ascii="Tahoma" w:hAnsi="Tahoma" w:cs="Tahoma"/>
        </w:rPr>
        <w:t xml:space="preserve">termly to </w:t>
      </w:r>
      <w:r w:rsidRPr="00F1097B">
        <w:rPr>
          <w:rFonts w:ascii="Tahoma" w:hAnsi="Tahoma" w:cs="Tahoma"/>
        </w:rPr>
        <w:t>review pupil progress</w:t>
      </w:r>
      <w:r w:rsidR="00C272A8">
        <w:rPr>
          <w:rFonts w:ascii="Tahoma" w:hAnsi="Tahoma" w:cs="Tahoma"/>
        </w:rPr>
        <w:t>;</w:t>
      </w:r>
    </w:p>
    <w:p w:rsidRPr="00014A76" w:rsidR="00014A76" w:rsidP="00014A76" w:rsidRDefault="00D80F97" w14:paraId="4F2C5925" w14:textId="77777777">
      <w:pPr>
        <w:pStyle w:val="ListParagraph"/>
        <w:numPr>
          <w:ilvl w:val="0"/>
          <w:numId w:val="1"/>
        </w:numPr>
        <w:spacing w:after="0" w:line="240" w:lineRule="auto"/>
        <w:jc w:val="both"/>
        <w:rPr>
          <w:rFonts w:ascii="Tahoma" w:hAnsi="Tahoma" w:cs="Tahoma"/>
          <w:lang w:val="en-US"/>
        </w:rPr>
      </w:pPr>
      <w:r w:rsidRPr="0050415F">
        <w:rPr>
          <w:rFonts w:ascii="Tahoma" w:hAnsi="Tahoma" w:cs="Tahoma"/>
        </w:rPr>
        <w:t>Ensure that those teaching or working with the pupil are aware of their needs, and have arrangements in place to meet them.</w:t>
      </w:r>
    </w:p>
    <w:p w:rsidR="00014A76" w:rsidP="00D80F97" w:rsidRDefault="00D80F97" w14:paraId="25EF8473" w14:textId="4E3EE818">
      <w:pPr>
        <w:pStyle w:val="ListParagraph"/>
        <w:numPr>
          <w:ilvl w:val="0"/>
          <w:numId w:val="1"/>
        </w:numPr>
        <w:spacing w:after="0" w:line="240" w:lineRule="auto"/>
        <w:jc w:val="both"/>
        <w:rPr>
          <w:rFonts w:ascii="Tahoma" w:hAnsi="Tahoma" w:cs="Tahoma"/>
          <w:lang w:val="en-US"/>
        </w:rPr>
      </w:pPr>
      <w:r w:rsidRPr="00014A76">
        <w:rPr>
          <w:rFonts w:ascii="Tahoma" w:hAnsi="Tahoma" w:cs="Tahoma"/>
          <w:lang w:val="en-US"/>
        </w:rPr>
        <w:t>Ensure that teachers monitor and review the pupil</w:t>
      </w:r>
      <w:r w:rsidR="00525DC8">
        <w:rPr>
          <w:rFonts w:ascii="Tahoma" w:hAnsi="Tahoma" w:cs="Tahoma"/>
          <w:lang w:val="en-US"/>
        </w:rPr>
        <w:t>s’</w:t>
      </w:r>
      <w:r w:rsidRPr="00014A76">
        <w:rPr>
          <w:rFonts w:ascii="Tahoma" w:hAnsi="Tahoma" w:cs="Tahoma"/>
          <w:lang w:val="en-US"/>
        </w:rPr>
        <w:t xml:space="preserve"> progress during the course of the academic year.</w:t>
      </w:r>
    </w:p>
    <w:p w:rsidR="00014A76" w:rsidP="00D80F97" w:rsidRDefault="00D80F97" w14:paraId="3D17AAD1" w14:textId="77777777">
      <w:pPr>
        <w:pStyle w:val="ListParagraph"/>
        <w:numPr>
          <w:ilvl w:val="0"/>
          <w:numId w:val="1"/>
        </w:numPr>
        <w:spacing w:after="0" w:line="240" w:lineRule="auto"/>
        <w:jc w:val="both"/>
        <w:rPr>
          <w:rFonts w:ascii="Tahoma" w:hAnsi="Tahoma" w:cs="Tahoma"/>
          <w:lang w:val="en-US"/>
        </w:rPr>
      </w:pPr>
      <w:r w:rsidRPr="00014A76">
        <w:rPr>
          <w:rFonts w:ascii="Tahoma" w:hAnsi="Tahoma" w:cs="Tahoma"/>
          <w:lang w:val="en-US"/>
        </w:rPr>
        <w:t>Cooperate with</w:t>
      </w:r>
      <w:r w:rsidRPr="00014A76" w:rsidR="0022088F">
        <w:rPr>
          <w:rFonts w:ascii="Tahoma" w:hAnsi="Tahoma" w:cs="Tahoma"/>
          <w:lang w:val="en-US"/>
        </w:rPr>
        <w:t xml:space="preserve"> Warwickshire County</w:t>
      </w:r>
      <w:r w:rsidRPr="00014A76">
        <w:rPr>
          <w:rFonts w:ascii="Tahoma" w:hAnsi="Tahoma" w:cs="Tahoma"/>
          <w:lang w:val="en-US"/>
        </w:rPr>
        <w:t xml:space="preserve"> Council during annual EHC plan reviews.</w:t>
      </w:r>
    </w:p>
    <w:p w:rsidR="00014A76" w:rsidP="00D80F97" w:rsidRDefault="00D80F97" w14:paraId="27F8AA25" w14:textId="77777777">
      <w:pPr>
        <w:pStyle w:val="ListParagraph"/>
        <w:numPr>
          <w:ilvl w:val="0"/>
          <w:numId w:val="1"/>
        </w:numPr>
        <w:spacing w:after="0" w:line="240" w:lineRule="auto"/>
        <w:jc w:val="both"/>
        <w:rPr>
          <w:rFonts w:ascii="Tahoma" w:hAnsi="Tahoma" w:cs="Tahoma"/>
          <w:lang w:val="en-US"/>
        </w:rPr>
      </w:pPr>
      <w:r w:rsidRPr="00014A76">
        <w:rPr>
          <w:rFonts w:ascii="Tahoma" w:hAnsi="Tahoma" w:cs="Tahoma"/>
          <w:lang w:val="en-US"/>
        </w:rPr>
        <w:t>Ensure that the SENDCO has sufficient time and resources to carry out their functions.</w:t>
      </w:r>
    </w:p>
    <w:p w:rsidR="00014A76" w:rsidP="00014A76" w:rsidRDefault="00D80F97" w14:paraId="02F24AB6" w14:textId="77777777">
      <w:pPr>
        <w:pStyle w:val="ListParagraph"/>
        <w:numPr>
          <w:ilvl w:val="0"/>
          <w:numId w:val="1"/>
        </w:numPr>
        <w:spacing w:after="0" w:line="240" w:lineRule="auto"/>
        <w:jc w:val="both"/>
        <w:rPr>
          <w:rFonts w:ascii="Tahoma" w:hAnsi="Tahoma" w:cs="Tahoma"/>
          <w:lang w:val="en-US"/>
        </w:rPr>
      </w:pPr>
      <w:r w:rsidRPr="00014A76">
        <w:rPr>
          <w:rFonts w:ascii="Tahoma" w:hAnsi="Tahoma" w:cs="Tahoma"/>
          <w:lang w:val="en-US"/>
        </w:rPr>
        <w:t>Provide the SENDCO with sufficient administrative support and time away from teaching to enable them to fulfil their responsibilities in a similar way to other important strategic roles within the school.</w:t>
      </w:r>
    </w:p>
    <w:p w:rsidR="000B2DED" w:rsidP="00014A76" w:rsidRDefault="00D80F97" w14:paraId="4B1F7444" w14:textId="77777777">
      <w:pPr>
        <w:pStyle w:val="ListParagraph"/>
        <w:numPr>
          <w:ilvl w:val="0"/>
          <w:numId w:val="1"/>
        </w:numPr>
        <w:spacing w:after="0" w:line="240" w:lineRule="auto"/>
        <w:jc w:val="both"/>
        <w:rPr>
          <w:rFonts w:ascii="Tahoma" w:hAnsi="Tahoma" w:cs="Tahoma"/>
          <w:lang w:val="en-US"/>
        </w:rPr>
      </w:pPr>
      <w:r w:rsidRPr="00014A76">
        <w:rPr>
          <w:rFonts w:ascii="Tahoma" w:hAnsi="Tahoma" w:cs="Tahoma"/>
          <w:lang w:val="en-US"/>
        </w:rPr>
        <w:t>Regularly and carefully review the quality of teaching for pupils at risk of underachievement, as a core part of the school’s performance management arrangements.</w:t>
      </w:r>
    </w:p>
    <w:p w:rsidRPr="00014A76" w:rsidR="00D80F97" w:rsidP="00014A76" w:rsidRDefault="00D80F97" w14:paraId="19750FAB" w14:textId="05D7A681">
      <w:pPr>
        <w:pStyle w:val="ListParagraph"/>
        <w:numPr>
          <w:ilvl w:val="0"/>
          <w:numId w:val="1"/>
        </w:numPr>
        <w:spacing w:after="0" w:line="240" w:lineRule="auto"/>
        <w:jc w:val="both"/>
        <w:rPr>
          <w:rFonts w:ascii="Tahoma" w:hAnsi="Tahoma" w:cs="Tahoma"/>
          <w:lang w:val="en-US"/>
        </w:rPr>
      </w:pPr>
      <w:r w:rsidRPr="00014A76">
        <w:rPr>
          <w:rFonts w:ascii="Tahoma" w:hAnsi="Tahoma" w:cs="Tahoma"/>
          <w:lang w:val="en-US"/>
        </w:rPr>
        <w:t>Ensure that teachers understand the strategies to identify and support vulnerable pupils and possess knowledge of the SEND most frequently encountered.</w:t>
      </w:r>
    </w:p>
    <w:p w:rsidR="00DD2E0D" w:rsidP="005E6315" w:rsidRDefault="00DD2E0D" w14:paraId="24F78C6C" w14:textId="77777777">
      <w:pPr>
        <w:pStyle w:val="Default"/>
        <w:jc w:val="both"/>
        <w:rPr>
          <w:rFonts w:ascii="Tahoma" w:hAnsi="Tahoma" w:cs="Tahoma"/>
          <w:b/>
          <w:color w:val="auto"/>
          <w:sz w:val="22"/>
          <w:szCs w:val="22"/>
          <w:u w:val="single"/>
        </w:rPr>
      </w:pPr>
    </w:p>
    <w:p w:rsidRPr="0050415F" w:rsidR="005E6315" w:rsidP="0050415F" w:rsidRDefault="000B65C9" w14:paraId="7DF61ABD" w14:textId="77777777">
      <w:pPr>
        <w:pStyle w:val="Default"/>
        <w:jc w:val="both"/>
        <w:rPr>
          <w:rFonts w:ascii="Tahoma" w:hAnsi="Tahoma" w:cs="Tahoma"/>
          <w:b/>
          <w:color w:val="auto"/>
          <w:sz w:val="22"/>
          <w:szCs w:val="22"/>
          <w:u w:val="single"/>
        </w:rPr>
      </w:pPr>
      <w:r w:rsidRPr="0050415F">
        <w:rPr>
          <w:rFonts w:ascii="Tahoma" w:hAnsi="Tahoma" w:cs="Tahoma"/>
          <w:b/>
          <w:color w:val="auto"/>
          <w:sz w:val="22"/>
          <w:szCs w:val="22"/>
          <w:u w:val="single"/>
        </w:rPr>
        <w:t xml:space="preserve">The </w:t>
      </w:r>
      <w:r w:rsidRPr="0050415F" w:rsidR="005E6315">
        <w:rPr>
          <w:rFonts w:ascii="Tahoma" w:hAnsi="Tahoma" w:cs="Tahoma"/>
          <w:b/>
          <w:color w:val="auto"/>
          <w:sz w:val="22"/>
          <w:szCs w:val="22"/>
          <w:u w:val="single"/>
        </w:rPr>
        <w:t>SEN</w:t>
      </w:r>
      <w:r w:rsidRPr="0050415F" w:rsidR="00E76AE5">
        <w:rPr>
          <w:rFonts w:ascii="Tahoma" w:hAnsi="Tahoma" w:cs="Tahoma"/>
          <w:b/>
          <w:color w:val="auto"/>
          <w:sz w:val="22"/>
          <w:szCs w:val="22"/>
          <w:u w:val="single"/>
        </w:rPr>
        <w:t>D</w:t>
      </w:r>
      <w:r w:rsidRPr="0050415F" w:rsidR="00C272A8">
        <w:rPr>
          <w:rFonts w:ascii="Tahoma" w:hAnsi="Tahoma" w:cs="Tahoma"/>
          <w:b/>
          <w:color w:val="auto"/>
          <w:sz w:val="22"/>
          <w:szCs w:val="22"/>
          <w:u w:val="single"/>
        </w:rPr>
        <w:t>Co</w:t>
      </w:r>
      <w:r w:rsidRPr="0050415F" w:rsidR="00702BE6">
        <w:rPr>
          <w:rFonts w:ascii="Tahoma" w:hAnsi="Tahoma" w:cs="Tahoma"/>
          <w:b/>
          <w:color w:val="auto"/>
          <w:sz w:val="22"/>
          <w:szCs w:val="22"/>
          <w:u w:val="single"/>
        </w:rPr>
        <w:t xml:space="preserve"> </w:t>
      </w:r>
    </w:p>
    <w:p w:rsidRPr="00F1097B" w:rsidR="00DD2E0D" w:rsidP="005E6315" w:rsidRDefault="00DD2E0D" w14:paraId="656CC024" w14:textId="77777777">
      <w:pPr>
        <w:pStyle w:val="Default"/>
        <w:jc w:val="both"/>
        <w:rPr>
          <w:rFonts w:ascii="Tahoma" w:hAnsi="Tahoma" w:cs="Tahoma"/>
          <w:b/>
          <w:color w:val="auto"/>
          <w:sz w:val="22"/>
          <w:szCs w:val="22"/>
          <w:u w:val="single"/>
        </w:rPr>
      </w:pPr>
    </w:p>
    <w:p w:rsidR="00980183" w:rsidP="79AFE5DA" w:rsidRDefault="000B65C9" w14:paraId="54213848" w14:textId="5A4A70FA" w14:noSpellErr="1">
      <w:pPr>
        <w:pStyle w:val="Default"/>
        <w:jc w:val="both"/>
        <w:rPr>
          <w:rFonts w:ascii="Tahoma" w:hAnsi="Tahoma" w:cs="Tahoma"/>
          <w:color w:val="auto"/>
          <w:sz w:val="22"/>
          <w:szCs w:val="22"/>
          <w:lang w:val="en-GB"/>
        </w:rPr>
      </w:pPr>
      <w:r w:rsidRPr="79AFE5DA" w:rsidR="000B65C9">
        <w:rPr>
          <w:rFonts w:ascii="Tahoma" w:hAnsi="Tahoma" w:cs="Tahoma"/>
          <w:color w:val="auto"/>
          <w:sz w:val="22"/>
          <w:szCs w:val="22"/>
          <w:lang w:val="en-GB"/>
        </w:rPr>
        <w:t xml:space="preserve">The </w:t>
      </w:r>
      <w:r w:rsidRPr="79AFE5DA" w:rsidR="005E6315">
        <w:rPr>
          <w:rFonts w:ascii="Tahoma" w:hAnsi="Tahoma" w:cs="Tahoma"/>
          <w:color w:val="auto"/>
          <w:sz w:val="22"/>
          <w:szCs w:val="22"/>
          <w:lang w:val="en-GB"/>
        </w:rPr>
        <w:t>SEN</w:t>
      </w:r>
      <w:r w:rsidRPr="79AFE5DA" w:rsidR="00E76AE5">
        <w:rPr>
          <w:rFonts w:ascii="Tahoma" w:hAnsi="Tahoma" w:cs="Tahoma"/>
          <w:color w:val="auto"/>
          <w:sz w:val="22"/>
          <w:szCs w:val="22"/>
          <w:lang w:val="en-GB"/>
        </w:rPr>
        <w:t>D</w:t>
      </w:r>
      <w:r w:rsidRPr="79AFE5DA" w:rsidR="00C272A8">
        <w:rPr>
          <w:rFonts w:ascii="Tahoma" w:hAnsi="Tahoma" w:cs="Tahoma"/>
          <w:color w:val="auto"/>
          <w:sz w:val="22"/>
          <w:szCs w:val="22"/>
          <w:lang w:val="en-GB"/>
        </w:rPr>
        <w:t>Co</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is responsible for</w:t>
      </w:r>
      <w:r w:rsidRPr="79AFE5DA" w:rsidR="00702BE6">
        <w:rPr>
          <w:rFonts w:ascii="Tahoma" w:hAnsi="Tahoma" w:cs="Tahoma"/>
          <w:color w:val="auto"/>
          <w:sz w:val="22"/>
          <w:szCs w:val="22"/>
          <w:lang w:val="en-GB"/>
        </w:rPr>
        <w:t xml:space="preserve"> the coordination of provision for </w:t>
      </w:r>
      <w:r w:rsidRPr="79AFE5DA" w:rsidR="00DE7396">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throughout the school</w:t>
      </w:r>
      <w:r w:rsidRPr="79AFE5DA" w:rsidR="00980183">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This involves working with the </w:t>
      </w:r>
      <w:r w:rsidRPr="79AFE5DA" w:rsidR="00525DC8">
        <w:rPr>
          <w:rFonts w:ascii="Tahoma" w:hAnsi="Tahoma" w:cs="Tahoma"/>
          <w:color w:val="auto"/>
          <w:sz w:val="22"/>
          <w:szCs w:val="22"/>
          <w:lang w:val="en-GB"/>
        </w:rPr>
        <w:t>Headteacher</w:t>
      </w:r>
      <w:r w:rsidRPr="79AFE5DA" w:rsidR="00702BE6">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the Leadership Team and the Governing Body to </w:t>
      </w:r>
      <w:r w:rsidRPr="79AFE5DA" w:rsidR="00702BE6">
        <w:rPr>
          <w:rFonts w:ascii="Tahoma" w:hAnsi="Tahoma" w:cs="Tahoma"/>
          <w:color w:val="auto"/>
          <w:sz w:val="22"/>
          <w:szCs w:val="22"/>
          <w:lang w:val="en-GB"/>
        </w:rPr>
        <w:t>determine</w:t>
      </w:r>
      <w:r w:rsidRPr="79AFE5DA" w:rsidR="00702BE6">
        <w:rPr>
          <w:rFonts w:ascii="Tahoma" w:hAnsi="Tahoma" w:cs="Tahoma"/>
          <w:color w:val="auto"/>
          <w:sz w:val="22"/>
          <w:szCs w:val="22"/>
          <w:lang w:val="en-GB"/>
        </w:rPr>
        <w:t xml:space="preserve"> the strategic development of the policy. </w:t>
      </w:r>
    </w:p>
    <w:p w:rsidRPr="00A410BC" w:rsidR="00D80F97" w:rsidP="00A410BC" w:rsidRDefault="00D80F97" w14:paraId="1978FF25" w14:textId="13F7C659">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Be a qualified teacher.</w:t>
      </w:r>
    </w:p>
    <w:p w:rsidRPr="00A410BC" w:rsidR="00014A76" w:rsidP="00A410BC" w:rsidRDefault="00D80F97" w14:paraId="5437B05D" w14:textId="5834050F">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Attain the National Award in Special Educational Needs Coordination within three years of appointment.</w:t>
      </w:r>
    </w:p>
    <w:p w:rsidRPr="00A410BC" w:rsidR="00D80F97" w:rsidP="00A410BC" w:rsidRDefault="00D80F97" w14:paraId="3DAC0A7F" w14:textId="132A5CCE">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Collaborate with the governing body and Head</w:t>
      </w:r>
      <w:r w:rsidR="00525DC8">
        <w:rPr>
          <w:rFonts w:ascii="Tahoma" w:hAnsi="Tahoma" w:cs="Tahoma"/>
          <w:lang w:val="en-US"/>
        </w:rPr>
        <w:t>teacher</w:t>
      </w:r>
      <w:r w:rsidRPr="00A410BC">
        <w:rPr>
          <w:rFonts w:ascii="Tahoma" w:hAnsi="Tahoma" w:cs="Tahoma"/>
          <w:lang w:val="en-US"/>
        </w:rPr>
        <w:t>, as part of the school leadership team, to determine the strategic development of SEND policy and provision in the school.</w:t>
      </w:r>
    </w:p>
    <w:p w:rsidRPr="00A410BC" w:rsidR="00D80F97" w:rsidP="00A410BC" w:rsidRDefault="00D80F97" w14:paraId="0C1B881A" w14:textId="5B14ECA9">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Work with the school governors and the Head</w:t>
      </w:r>
      <w:r w:rsidR="00525DC8">
        <w:rPr>
          <w:rFonts w:ascii="Tahoma" w:hAnsi="Tahoma" w:cs="Tahoma"/>
          <w:lang w:val="en-US"/>
        </w:rPr>
        <w:t>teacher</w:t>
      </w:r>
      <w:r w:rsidRPr="00A410BC">
        <w:rPr>
          <w:rFonts w:ascii="Tahoma" w:hAnsi="Tahoma" w:cs="Tahoma"/>
          <w:lang w:val="en-US"/>
        </w:rPr>
        <w:t xml:space="preserve"> to ensure that the school meets its responsibilities under the Equality Act (2010) with regard to reasonable adjustments and access arrangements.</w:t>
      </w:r>
    </w:p>
    <w:p w:rsidRPr="00A410BC" w:rsidR="00D80F97" w:rsidP="00A410BC" w:rsidRDefault="00D80F97" w14:paraId="1740F862" w14:textId="40726968">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Undertake day-to-day responsibility for the operation of SEND policy.</w:t>
      </w:r>
    </w:p>
    <w:p w:rsidRPr="00A410BC" w:rsidR="00D80F97" w:rsidP="00A410BC" w:rsidRDefault="00D80F97" w14:paraId="32857E27" w14:textId="7C9E82B4">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Coordinate the specific provision made to support individual children with SEND, including those who have EHC plans.</w:t>
      </w:r>
    </w:p>
    <w:p w:rsidRPr="00A410BC" w:rsidR="00D80F97" w:rsidP="00A410BC" w:rsidRDefault="00D80F97" w14:paraId="46455AA3" w14:textId="09E47A87">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Liaise with the relevant designated teacher where a looked after pupil has SEND.</w:t>
      </w:r>
    </w:p>
    <w:p w:rsidRPr="00A410BC" w:rsidR="00D80F97" w:rsidP="00A410BC" w:rsidRDefault="00D80F97" w14:paraId="6DB2E917" w14:textId="53930C76">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Advise on a graduated approach to providing SEND support.</w:t>
      </w:r>
    </w:p>
    <w:p w:rsidRPr="00A410BC" w:rsidR="00D80F97" w:rsidP="00A410BC" w:rsidRDefault="00D80F97" w14:paraId="03A51B4F" w14:textId="7B4D81DA">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Advise on the deployment of the school’s delegated budget and other resources to meet pupils’ needs effectively.</w:t>
      </w:r>
    </w:p>
    <w:p w:rsidRPr="00A410BC" w:rsidR="00D80F97" w:rsidP="00A410BC" w:rsidRDefault="00D80F97" w14:paraId="7015543A" w14:textId="13AB32C9">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Liaise with the parents of pupils with SEND.</w:t>
      </w:r>
    </w:p>
    <w:p w:rsidR="00A410BC" w:rsidP="00A410BC" w:rsidRDefault="00D80F97" w14:paraId="688B9900" w14:textId="77777777">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 xml:space="preserve">Liaise with </w:t>
      </w:r>
      <w:r w:rsidR="00A410BC">
        <w:rPr>
          <w:rFonts w:ascii="Tahoma" w:hAnsi="Tahoma" w:cs="Tahoma"/>
          <w:lang w:val="en-US"/>
        </w:rPr>
        <w:t>E</w:t>
      </w:r>
      <w:r w:rsidRPr="00A410BC">
        <w:rPr>
          <w:rFonts w:ascii="Tahoma" w:hAnsi="Tahoma" w:cs="Tahoma"/>
          <w:lang w:val="en-US"/>
        </w:rPr>
        <w:t xml:space="preserve">arly </w:t>
      </w:r>
      <w:r w:rsidR="00A410BC">
        <w:rPr>
          <w:rFonts w:ascii="Tahoma" w:hAnsi="Tahoma" w:cs="Tahoma"/>
          <w:lang w:val="en-US"/>
        </w:rPr>
        <w:t>Y</w:t>
      </w:r>
      <w:r w:rsidRPr="00A410BC">
        <w:rPr>
          <w:rFonts w:ascii="Tahoma" w:hAnsi="Tahoma" w:cs="Tahoma"/>
          <w:lang w:val="en-US"/>
        </w:rPr>
        <w:t>ears providers, other schools, educational psychologists, learning support advisory teachers, health and social care professionals, and other professionals.</w:t>
      </w:r>
    </w:p>
    <w:p w:rsidRPr="00A410BC" w:rsidR="00D80F97" w:rsidP="00A410BC" w:rsidRDefault="00D80F97" w14:paraId="14D97D6D" w14:textId="4E798A90">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Be a key point of contact with external agencies, especially the LA and LA support services.</w:t>
      </w:r>
    </w:p>
    <w:p w:rsidRPr="00A410BC" w:rsidR="00D80F97" w:rsidP="00A410BC" w:rsidRDefault="00D80F97" w14:paraId="774E90F3" w14:textId="2F3C1335">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Liaise with the potential future providers of education to ensure that the pupil and their parents are informed about options and a smooth transition is planned.</w:t>
      </w:r>
    </w:p>
    <w:p w:rsidRPr="00A410BC" w:rsidR="00D80F97" w:rsidP="00A410BC" w:rsidRDefault="008C3032" w14:paraId="1C1BB9E2" w14:textId="1F4CD43D">
      <w:pPr>
        <w:pStyle w:val="ListParagraph"/>
        <w:numPr>
          <w:ilvl w:val="0"/>
          <w:numId w:val="1"/>
        </w:numPr>
        <w:spacing w:after="0" w:line="240" w:lineRule="auto"/>
        <w:jc w:val="both"/>
        <w:rPr>
          <w:rFonts w:ascii="Tahoma" w:hAnsi="Tahoma" w:cs="Tahoma"/>
          <w:lang w:val="en-US"/>
        </w:rPr>
      </w:pPr>
      <w:r>
        <w:rPr>
          <w:rFonts w:ascii="Tahoma" w:hAnsi="Tahoma" w:cs="Tahoma"/>
          <w:lang w:val="en-US"/>
        </w:rPr>
        <w:t xml:space="preserve">Provide </w:t>
      </w:r>
      <w:r w:rsidRPr="00A410BC" w:rsidR="00D80F97">
        <w:rPr>
          <w:rFonts w:ascii="Tahoma" w:hAnsi="Tahoma" w:cs="Tahoma"/>
          <w:lang w:val="en-US"/>
        </w:rPr>
        <w:t>guidance to colleagues and work closely with staff members, parents, carers, and other agencies, including SEND charities.</w:t>
      </w:r>
    </w:p>
    <w:p w:rsidRPr="00A410BC" w:rsidR="00D80F97" w:rsidP="00A410BC" w:rsidRDefault="00D80F97" w14:paraId="6EB6D376" w14:textId="05CA1967">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Be familiar with the provision in the Local Offer and be able to work with professionals providing a support</w:t>
      </w:r>
      <w:r w:rsidR="008C3032">
        <w:rPr>
          <w:rFonts w:ascii="Tahoma" w:hAnsi="Tahoma" w:cs="Tahoma"/>
          <w:lang w:val="en-US"/>
        </w:rPr>
        <w:t>ive</w:t>
      </w:r>
      <w:r w:rsidRPr="00A410BC">
        <w:rPr>
          <w:rFonts w:ascii="Tahoma" w:hAnsi="Tahoma" w:cs="Tahoma"/>
          <w:lang w:val="en-US"/>
        </w:rPr>
        <w:t xml:space="preserve"> role to the family.</w:t>
      </w:r>
    </w:p>
    <w:p w:rsidRPr="00A410BC" w:rsidR="00D80F97" w:rsidP="00A410BC" w:rsidRDefault="00D80F97" w14:paraId="76DB5731" w14:textId="7F7F8771">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Ensure, as far as possible, that pupils with SEND take part in activities of the school together with those who do not have SEND, including on forums.</w:t>
      </w:r>
    </w:p>
    <w:p w:rsidR="00D80F97" w:rsidP="00A410BC" w:rsidRDefault="00D80F97" w14:paraId="57ACE06B" w14:textId="25B04D58">
      <w:pPr>
        <w:pStyle w:val="ListParagraph"/>
        <w:numPr>
          <w:ilvl w:val="0"/>
          <w:numId w:val="1"/>
        </w:numPr>
        <w:spacing w:after="0" w:line="240" w:lineRule="auto"/>
        <w:jc w:val="both"/>
        <w:rPr>
          <w:rFonts w:ascii="Tahoma" w:hAnsi="Tahoma" w:cs="Tahoma"/>
          <w:lang w:val="en-US"/>
        </w:rPr>
      </w:pPr>
      <w:r w:rsidRPr="00A410BC">
        <w:rPr>
          <w:rFonts w:ascii="Tahoma" w:hAnsi="Tahoma" w:cs="Tahoma"/>
          <w:lang w:val="en-US"/>
        </w:rPr>
        <w:t>Ensure that the school keeps the records of all pupils with SEND up-to-date.</w:t>
      </w:r>
    </w:p>
    <w:p w:rsidRPr="00A410BC" w:rsidR="00A410BC" w:rsidP="00A410BC" w:rsidRDefault="00A410BC" w14:paraId="014C945A" w14:textId="3A7A07EA">
      <w:pPr>
        <w:pStyle w:val="ListParagraph"/>
        <w:numPr>
          <w:ilvl w:val="0"/>
          <w:numId w:val="1"/>
        </w:numPr>
        <w:spacing w:after="0" w:line="240" w:lineRule="auto"/>
        <w:jc w:val="both"/>
        <w:rPr>
          <w:rFonts w:ascii="Tahoma" w:hAnsi="Tahoma" w:cs="Tahoma"/>
          <w:lang w:val="en-US"/>
        </w:rPr>
      </w:pPr>
      <w:r>
        <w:rPr>
          <w:rFonts w:ascii="Tahoma" w:hAnsi="Tahoma" w:cs="Tahoma"/>
          <w:lang w:val="en-US"/>
        </w:rPr>
        <w:t>Inform the child’s parents/ carers, by means of a letter, when SEND provision is being made for their child, where the child does not have an EHC plan</w:t>
      </w:r>
      <w:r w:rsidR="00A769B1">
        <w:rPr>
          <w:rFonts w:ascii="Tahoma" w:hAnsi="Tahoma" w:cs="Tahoma"/>
          <w:lang w:val="en-US"/>
        </w:rPr>
        <w:t xml:space="preserve"> and when it is no longer needed</w:t>
      </w:r>
      <w:r>
        <w:rPr>
          <w:rFonts w:ascii="Tahoma" w:hAnsi="Tahoma" w:cs="Tahoma"/>
          <w:lang w:val="en-US"/>
        </w:rPr>
        <w:t>.</w:t>
      </w:r>
    </w:p>
    <w:p w:rsidR="00A410BC" w:rsidP="005E6315" w:rsidRDefault="00A410BC" w14:paraId="2F469160" w14:textId="77777777">
      <w:pPr>
        <w:pStyle w:val="Default"/>
        <w:jc w:val="both"/>
        <w:rPr>
          <w:rFonts w:ascii="Tahoma" w:hAnsi="Tahoma" w:cs="Tahoma"/>
          <w:b/>
          <w:color w:val="auto"/>
          <w:sz w:val="22"/>
          <w:szCs w:val="22"/>
        </w:rPr>
      </w:pPr>
    </w:p>
    <w:p w:rsidRPr="00F1097B" w:rsidR="00702BE6" w:rsidP="005E6315" w:rsidRDefault="00702BE6" w14:paraId="5A9260A5" w14:textId="77777777">
      <w:pPr>
        <w:pStyle w:val="Default"/>
        <w:jc w:val="both"/>
        <w:rPr>
          <w:rFonts w:ascii="Tahoma" w:hAnsi="Tahoma" w:cs="Tahoma"/>
          <w:b/>
          <w:color w:val="auto"/>
          <w:sz w:val="22"/>
          <w:szCs w:val="22"/>
        </w:rPr>
      </w:pPr>
      <w:r w:rsidRPr="00F1097B">
        <w:rPr>
          <w:rFonts w:ascii="Tahoma" w:hAnsi="Tahoma" w:cs="Tahoma"/>
          <w:b/>
          <w:color w:val="auto"/>
          <w:sz w:val="22"/>
          <w:szCs w:val="22"/>
        </w:rPr>
        <w:t xml:space="preserve">Other responsibilities include: </w:t>
      </w:r>
    </w:p>
    <w:p w:rsidRPr="00F1097B" w:rsidR="00702BE6" w:rsidP="005E6315" w:rsidRDefault="00702BE6" w14:paraId="3C927A3A" w14:textId="6E4656DF">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The day</w:t>
      </w:r>
      <w:r w:rsidR="0064721A">
        <w:rPr>
          <w:rFonts w:ascii="Tahoma" w:hAnsi="Tahoma" w:cs="Tahoma"/>
          <w:color w:val="auto"/>
          <w:sz w:val="22"/>
          <w:szCs w:val="22"/>
        </w:rPr>
        <w:t>-</w:t>
      </w:r>
      <w:r w:rsidRPr="00F1097B">
        <w:rPr>
          <w:rFonts w:ascii="Tahoma" w:hAnsi="Tahoma" w:cs="Tahoma"/>
          <w:color w:val="auto"/>
          <w:sz w:val="22"/>
          <w:szCs w:val="22"/>
        </w:rPr>
        <w:t>to</w:t>
      </w:r>
      <w:r w:rsidR="0064721A">
        <w:rPr>
          <w:rFonts w:ascii="Tahoma" w:hAnsi="Tahoma" w:cs="Tahoma"/>
          <w:color w:val="auto"/>
          <w:sz w:val="22"/>
          <w:szCs w:val="22"/>
        </w:rPr>
        <w:t>-</w:t>
      </w:r>
      <w:r w:rsidRPr="00F1097B">
        <w:rPr>
          <w:rFonts w:ascii="Tahoma" w:hAnsi="Tahoma" w:cs="Tahoma"/>
          <w:color w:val="auto"/>
          <w:sz w:val="22"/>
          <w:szCs w:val="22"/>
        </w:rPr>
        <w:t xml:space="preserve">day implementation of 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policy; </w:t>
      </w:r>
    </w:p>
    <w:p w:rsidRPr="00F1097B" w:rsidR="00702BE6" w:rsidP="79AFE5DA" w:rsidRDefault="00702BE6" w14:paraId="5A67C634"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Monitoring, </w:t>
      </w:r>
      <w:r w:rsidRPr="79AFE5DA" w:rsidR="00702BE6">
        <w:rPr>
          <w:rFonts w:ascii="Tahoma" w:hAnsi="Tahoma" w:cs="Tahoma"/>
          <w:color w:val="auto"/>
          <w:sz w:val="22"/>
          <w:szCs w:val="22"/>
          <w:lang w:val="en-GB"/>
        </w:rPr>
        <w:t>evaluating</w:t>
      </w:r>
      <w:r w:rsidRPr="79AFE5DA" w:rsidR="00702BE6">
        <w:rPr>
          <w:rFonts w:ascii="Tahoma" w:hAnsi="Tahoma" w:cs="Tahoma"/>
          <w:color w:val="auto"/>
          <w:sz w:val="22"/>
          <w:szCs w:val="22"/>
          <w:lang w:val="en-GB"/>
        </w:rPr>
        <w:t xml:space="preserve"> and reviewing policies and practices relating to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t>
      </w:r>
    </w:p>
    <w:p w:rsidRPr="00F1097B" w:rsidR="00702BE6" w:rsidP="79AFE5DA" w:rsidRDefault="00702BE6" w14:paraId="5A2BAF80"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Coordinating provision for children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in order to</w:t>
      </w:r>
      <w:r w:rsidRPr="79AFE5DA" w:rsidR="00702BE6">
        <w:rPr>
          <w:rFonts w:ascii="Tahoma" w:hAnsi="Tahoma" w:cs="Tahoma"/>
          <w:color w:val="auto"/>
          <w:sz w:val="22"/>
          <w:szCs w:val="22"/>
          <w:lang w:val="en-GB"/>
        </w:rPr>
        <w:t xml:space="preserve"> meet their needs effectively; </w:t>
      </w:r>
    </w:p>
    <w:p w:rsidRPr="00F1097B" w:rsidR="00702BE6" w:rsidP="79AFE5DA" w:rsidRDefault="00702BE6" w14:paraId="58F8AFF1" w14:textId="0AFA8D19"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Meeting regularly with class teachers to discuss the needs of children on the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register, to </w:t>
      </w:r>
      <w:r w:rsidRPr="79AFE5DA" w:rsidR="00702BE6">
        <w:rPr>
          <w:rFonts w:ascii="Tahoma" w:hAnsi="Tahoma" w:cs="Tahoma"/>
          <w:color w:val="auto"/>
          <w:sz w:val="22"/>
          <w:szCs w:val="22"/>
          <w:lang w:val="en-GB"/>
        </w:rPr>
        <w:t>identify</w:t>
      </w:r>
      <w:r w:rsidRPr="79AFE5DA" w:rsidR="00702BE6">
        <w:rPr>
          <w:rFonts w:ascii="Tahoma" w:hAnsi="Tahoma" w:cs="Tahoma"/>
          <w:color w:val="auto"/>
          <w:sz w:val="22"/>
          <w:szCs w:val="22"/>
          <w:lang w:val="en-GB"/>
        </w:rPr>
        <w:t xml:space="preserve"> vulnerable children and to help them to identify </w:t>
      </w:r>
      <w:r w:rsidRPr="79AFE5DA" w:rsidR="00702BE6">
        <w:rPr>
          <w:rFonts w:ascii="Tahoma" w:hAnsi="Tahoma" w:cs="Tahoma"/>
          <w:color w:val="auto"/>
          <w:sz w:val="22"/>
          <w:szCs w:val="22"/>
          <w:lang w:val="en-GB"/>
        </w:rPr>
        <w:t>appropriate strategies</w:t>
      </w:r>
      <w:r w:rsidRPr="79AFE5DA" w:rsidR="00702BE6">
        <w:rPr>
          <w:rFonts w:ascii="Tahoma" w:hAnsi="Tahoma" w:cs="Tahoma"/>
          <w:color w:val="auto"/>
          <w:sz w:val="22"/>
          <w:szCs w:val="22"/>
          <w:lang w:val="en-GB"/>
        </w:rPr>
        <w:t xml:space="preserve"> and resources; </w:t>
      </w:r>
    </w:p>
    <w:p w:rsidRPr="00F1097B" w:rsidR="00702BE6" w:rsidP="005E6315" w:rsidRDefault="00303E34" w14:paraId="5782A6B6" w14:textId="2C078810">
      <w:pPr>
        <w:pStyle w:val="Default"/>
        <w:numPr>
          <w:ilvl w:val="0"/>
          <w:numId w:val="1"/>
        </w:numPr>
        <w:spacing w:after="45"/>
        <w:jc w:val="both"/>
        <w:rPr>
          <w:rFonts w:ascii="Tahoma" w:hAnsi="Tahoma" w:cs="Tahoma"/>
          <w:color w:val="auto"/>
          <w:sz w:val="22"/>
          <w:szCs w:val="22"/>
        </w:rPr>
      </w:pPr>
      <w:r>
        <w:rPr>
          <w:rFonts w:ascii="Tahoma" w:hAnsi="Tahoma" w:cs="Tahoma"/>
          <w:color w:val="auto"/>
          <w:sz w:val="22"/>
          <w:szCs w:val="22"/>
        </w:rPr>
        <w:t>Work with class teachers to ensure the e</w:t>
      </w:r>
      <w:r w:rsidRPr="00F1097B" w:rsidR="00702BE6">
        <w:rPr>
          <w:rFonts w:ascii="Tahoma" w:hAnsi="Tahoma" w:cs="Tahoma"/>
          <w:color w:val="auto"/>
          <w:sz w:val="22"/>
          <w:szCs w:val="22"/>
        </w:rPr>
        <w:t>valuati</w:t>
      </w:r>
      <w:r>
        <w:rPr>
          <w:rFonts w:ascii="Tahoma" w:hAnsi="Tahoma" w:cs="Tahoma"/>
          <w:color w:val="auto"/>
          <w:sz w:val="22"/>
          <w:szCs w:val="22"/>
        </w:rPr>
        <w:t>on</w:t>
      </w:r>
      <w:r w:rsidRPr="00F1097B" w:rsidR="00702BE6">
        <w:rPr>
          <w:rFonts w:ascii="Tahoma" w:hAnsi="Tahoma" w:cs="Tahoma"/>
          <w:color w:val="auto"/>
          <w:sz w:val="22"/>
          <w:szCs w:val="22"/>
        </w:rPr>
        <w:t xml:space="preserve"> </w:t>
      </w:r>
      <w:r>
        <w:rPr>
          <w:rFonts w:ascii="Tahoma" w:hAnsi="Tahoma" w:cs="Tahoma"/>
          <w:color w:val="auto"/>
          <w:sz w:val="22"/>
          <w:szCs w:val="22"/>
        </w:rPr>
        <w:t xml:space="preserve">of </w:t>
      </w:r>
      <w:r w:rsidRPr="00F1097B" w:rsidR="00702BE6">
        <w:rPr>
          <w:rFonts w:ascii="Tahoma" w:hAnsi="Tahoma" w:cs="Tahoma"/>
          <w:color w:val="auto"/>
          <w:sz w:val="22"/>
          <w:szCs w:val="22"/>
        </w:rPr>
        <w:t xml:space="preserve">the effectiveness of interventions; </w:t>
      </w:r>
    </w:p>
    <w:p w:rsidRPr="00F1097B" w:rsidR="00702BE6" w:rsidP="79AFE5DA" w:rsidRDefault="00702BE6" w14:paraId="4A427F1D"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Assessing and </w:t>
      </w:r>
      <w:r w:rsidRPr="79AFE5DA" w:rsidR="00702BE6">
        <w:rPr>
          <w:rFonts w:ascii="Tahoma" w:hAnsi="Tahoma" w:cs="Tahoma"/>
          <w:color w:val="auto"/>
          <w:sz w:val="22"/>
          <w:szCs w:val="22"/>
          <w:lang w:val="en-GB"/>
        </w:rPr>
        <w:t>identifying</w:t>
      </w:r>
      <w:r w:rsidRPr="79AFE5DA" w:rsidR="00702BE6">
        <w:rPr>
          <w:rFonts w:ascii="Tahoma" w:hAnsi="Tahoma" w:cs="Tahoma"/>
          <w:color w:val="auto"/>
          <w:sz w:val="22"/>
          <w:szCs w:val="22"/>
          <w:lang w:val="en-GB"/>
        </w:rPr>
        <w:t xml:space="preserve"> children’s needs</w:t>
      </w:r>
      <w:r w:rsidRPr="79AFE5DA" w:rsidR="00303E34">
        <w:rPr>
          <w:rFonts w:ascii="Tahoma" w:hAnsi="Tahoma" w:cs="Tahoma"/>
          <w:color w:val="auto"/>
          <w:sz w:val="22"/>
          <w:szCs w:val="22"/>
          <w:lang w:val="en-GB"/>
        </w:rPr>
        <w:t xml:space="preserve"> in partnership with teachers and parents/ guardians</w:t>
      </w:r>
      <w:r w:rsidRPr="79AFE5DA" w:rsidR="00702BE6">
        <w:rPr>
          <w:rFonts w:ascii="Tahoma" w:hAnsi="Tahoma" w:cs="Tahoma"/>
          <w:color w:val="auto"/>
          <w:sz w:val="22"/>
          <w:szCs w:val="22"/>
          <w:lang w:val="en-GB"/>
        </w:rPr>
        <w:t xml:space="preserve">; </w:t>
      </w:r>
    </w:p>
    <w:p w:rsidRPr="00F1097B" w:rsidR="00702BE6" w:rsidP="005E6315" w:rsidRDefault="00702BE6" w14:paraId="7413640F" w14:textId="77777777">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Working in partnership with class teachers in the formulation and review of </w:t>
      </w:r>
      <w:r w:rsidRPr="00F1097B" w:rsidR="00980183">
        <w:rPr>
          <w:rFonts w:ascii="Tahoma" w:hAnsi="Tahoma" w:cs="Tahoma"/>
          <w:color w:val="auto"/>
          <w:sz w:val="22"/>
          <w:szCs w:val="22"/>
        </w:rPr>
        <w:t xml:space="preserve">specific targets </w:t>
      </w:r>
      <w:r w:rsidRPr="00F1097B">
        <w:rPr>
          <w:rFonts w:ascii="Tahoma" w:hAnsi="Tahoma" w:cs="Tahoma"/>
          <w:color w:val="auto"/>
          <w:sz w:val="22"/>
          <w:szCs w:val="22"/>
        </w:rPr>
        <w:t xml:space="preserve">and </w:t>
      </w:r>
      <w:r w:rsidRPr="00F1097B" w:rsidR="00980183">
        <w:rPr>
          <w:rFonts w:ascii="Tahoma" w:hAnsi="Tahoma" w:cs="Tahoma"/>
          <w:color w:val="auto"/>
          <w:sz w:val="22"/>
          <w:szCs w:val="22"/>
        </w:rPr>
        <w:t xml:space="preserve">their review and </w:t>
      </w:r>
      <w:r w:rsidRPr="00F1097B">
        <w:rPr>
          <w:rFonts w:ascii="Tahoma" w:hAnsi="Tahoma" w:cs="Tahoma"/>
          <w:color w:val="auto"/>
          <w:sz w:val="22"/>
          <w:szCs w:val="22"/>
        </w:rPr>
        <w:t xml:space="preserve">any recommended actions from external agencies; </w:t>
      </w:r>
    </w:p>
    <w:p w:rsidRPr="00F1097B" w:rsidR="00702BE6" w:rsidP="005E6315" w:rsidRDefault="00702BE6" w14:paraId="26F27C33" w14:textId="77777777">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Working with class teachers,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pupils and parents/</w:t>
      </w:r>
      <w:r w:rsidR="00F952D0">
        <w:rPr>
          <w:rFonts w:ascii="Tahoma" w:hAnsi="Tahoma" w:cs="Tahoma"/>
          <w:color w:val="auto"/>
          <w:sz w:val="22"/>
          <w:szCs w:val="22"/>
        </w:rPr>
        <w:t>guardians</w:t>
      </w:r>
      <w:r w:rsidRPr="00F1097B">
        <w:rPr>
          <w:rFonts w:ascii="Tahoma" w:hAnsi="Tahoma" w:cs="Tahoma"/>
          <w:color w:val="auto"/>
          <w:sz w:val="22"/>
          <w:szCs w:val="22"/>
        </w:rPr>
        <w:t xml:space="preserve"> of those</w:t>
      </w:r>
      <w:r w:rsidRPr="00F1097B" w:rsidR="00980183">
        <w:rPr>
          <w:rFonts w:ascii="Tahoma" w:hAnsi="Tahoma" w:cs="Tahoma"/>
          <w:color w:val="auto"/>
          <w:sz w:val="22"/>
          <w:szCs w:val="22"/>
        </w:rPr>
        <w:t xml:space="preserve"> pupils in the formulation of a clear plan </w:t>
      </w:r>
      <w:r w:rsidRPr="00F1097B">
        <w:rPr>
          <w:rFonts w:ascii="Tahoma" w:hAnsi="Tahoma" w:cs="Tahoma"/>
          <w:color w:val="auto"/>
          <w:sz w:val="22"/>
          <w:szCs w:val="22"/>
        </w:rPr>
        <w:t xml:space="preserve">for some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pupils; </w:t>
      </w:r>
    </w:p>
    <w:p w:rsidRPr="00F1097B" w:rsidR="00702BE6" w:rsidP="79AFE5DA" w:rsidRDefault="00702BE6" w14:paraId="3F9387F8"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Leading, managing, </w:t>
      </w:r>
      <w:r w:rsidRPr="79AFE5DA" w:rsidR="00702BE6">
        <w:rPr>
          <w:rFonts w:ascii="Tahoma" w:hAnsi="Tahoma" w:cs="Tahoma"/>
          <w:color w:val="auto"/>
          <w:sz w:val="22"/>
          <w:szCs w:val="22"/>
          <w:lang w:val="en-GB"/>
        </w:rPr>
        <w:t>supporting</w:t>
      </w:r>
      <w:r w:rsidRPr="79AFE5DA" w:rsidR="00702BE6">
        <w:rPr>
          <w:rFonts w:ascii="Tahoma" w:hAnsi="Tahoma" w:cs="Tahoma"/>
          <w:color w:val="auto"/>
          <w:sz w:val="22"/>
          <w:szCs w:val="22"/>
          <w:lang w:val="en-GB"/>
        </w:rPr>
        <w:t xml:space="preserve"> and developing the Teaching Assistant Team</w:t>
      </w:r>
      <w:r w:rsidRPr="79AFE5DA" w:rsidR="00F952D0">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including the provision of regular training; </w:t>
      </w:r>
    </w:p>
    <w:p w:rsidRPr="00F1097B" w:rsidR="00702BE6" w:rsidP="005E6315" w:rsidRDefault="00702BE6" w14:paraId="19D40DF6" w14:textId="1B7F8A75">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Making sure individual learning plans are followed for those </w:t>
      </w:r>
      <w:r w:rsidR="00C272A8">
        <w:rPr>
          <w:rFonts w:ascii="Tahoma" w:hAnsi="Tahoma" w:cs="Tahoma"/>
          <w:color w:val="auto"/>
          <w:sz w:val="22"/>
          <w:szCs w:val="22"/>
        </w:rPr>
        <w:t>with a ‘Education</w:t>
      </w:r>
      <w:r w:rsidR="0064721A">
        <w:rPr>
          <w:rFonts w:ascii="Tahoma" w:hAnsi="Tahoma" w:cs="Tahoma"/>
          <w:color w:val="auto"/>
          <w:sz w:val="22"/>
          <w:szCs w:val="22"/>
        </w:rPr>
        <w:t>,</w:t>
      </w:r>
      <w:r w:rsidR="00C272A8">
        <w:rPr>
          <w:rFonts w:ascii="Tahoma" w:hAnsi="Tahoma" w:cs="Tahoma"/>
          <w:color w:val="auto"/>
          <w:sz w:val="22"/>
          <w:szCs w:val="22"/>
        </w:rPr>
        <w:t xml:space="preserve"> Health and Care Plan’ (EHCP)</w:t>
      </w:r>
      <w:r w:rsidRPr="00F1097B">
        <w:rPr>
          <w:rFonts w:ascii="Tahoma" w:hAnsi="Tahoma" w:cs="Tahoma"/>
          <w:color w:val="auto"/>
          <w:sz w:val="22"/>
          <w:szCs w:val="22"/>
        </w:rPr>
        <w:t xml:space="preserve">; </w:t>
      </w:r>
    </w:p>
    <w:p w:rsidRPr="00F1097B" w:rsidR="00702BE6" w:rsidP="005E6315" w:rsidRDefault="00702BE6" w14:paraId="77285A2D" w14:textId="77777777">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Monitoring and tracking the progress of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children; </w:t>
      </w:r>
    </w:p>
    <w:p w:rsidRPr="00F1097B" w:rsidR="00702BE6" w:rsidP="005E6315" w:rsidRDefault="00702BE6" w14:paraId="621858F2" w14:textId="77777777">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Working in partnership with outside agencies connected with children on 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register; </w:t>
      </w:r>
    </w:p>
    <w:p w:rsidRPr="00F1097B" w:rsidR="00702BE6" w:rsidP="79AFE5DA" w:rsidRDefault="00702BE6" w14:paraId="5B192BA1"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Requesting statutory assessments where </w:t>
      </w:r>
      <w:r w:rsidRPr="79AFE5DA" w:rsidR="00702BE6">
        <w:rPr>
          <w:rFonts w:ascii="Tahoma" w:hAnsi="Tahoma" w:cs="Tahoma"/>
          <w:color w:val="auto"/>
          <w:sz w:val="22"/>
          <w:szCs w:val="22"/>
          <w:lang w:val="en-GB"/>
        </w:rPr>
        <w:t>appropriate</w:t>
      </w:r>
      <w:r w:rsidRPr="79AFE5DA" w:rsidR="00702BE6">
        <w:rPr>
          <w:rFonts w:ascii="Tahoma" w:hAnsi="Tahoma" w:cs="Tahoma"/>
          <w:color w:val="auto"/>
          <w:sz w:val="22"/>
          <w:szCs w:val="22"/>
          <w:lang w:val="en-GB"/>
        </w:rPr>
        <w:t xml:space="preserve">; </w:t>
      </w:r>
    </w:p>
    <w:p w:rsidRPr="00F1097B" w:rsidR="00702BE6" w:rsidP="005E6315" w:rsidRDefault="00702BE6" w14:paraId="6FABB905" w14:textId="77777777">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Working closely with </w:t>
      </w:r>
      <w:r w:rsidR="00180C59">
        <w:rPr>
          <w:rFonts w:ascii="Tahoma" w:hAnsi="Tahoma" w:cs="Tahoma"/>
          <w:color w:val="auto"/>
          <w:sz w:val="22"/>
          <w:szCs w:val="22"/>
        </w:rPr>
        <w:t>parents/guardians</w:t>
      </w:r>
      <w:r w:rsidR="00F952D0">
        <w:rPr>
          <w:rFonts w:ascii="Tahoma" w:hAnsi="Tahoma" w:cs="Tahoma"/>
          <w:color w:val="auto"/>
          <w:sz w:val="22"/>
          <w:szCs w:val="22"/>
        </w:rPr>
        <w:t xml:space="preserve"> </w:t>
      </w:r>
      <w:r w:rsidRPr="00F1097B">
        <w:rPr>
          <w:rFonts w:ascii="Tahoma" w:hAnsi="Tahoma" w:cs="Tahoma"/>
          <w:color w:val="auto"/>
          <w:sz w:val="22"/>
          <w:szCs w:val="22"/>
        </w:rPr>
        <w:t xml:space="preserve">of children with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including regular meetings and Annual Reviews; </w:t>
      </w:r>
    </w:p>
    <w:p w:rsidRPr="00F1097B" w:rsidR="00702BE6" w:rsidP="79AFE5DA" w:rsidRDefault="00702BE6" w14:paraId="29E5E67C"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Maintaining </w:t>
      </w:r>
      <w:r w:rsidRPr="79AFE5DA" w:rsidR="00702BE6">
        <w:rPr>
          <w:rFonts w:ascii="Tahoma" w:hAnsi="Tahoma" w:cs="Tahoma"/>
          <w:color w:val="auto"/>
          <w:sz w:val="22"/>
          <w:szCs w:val="22"/>
          <w:lang w:val="en-GB"/>
        </w:rPr>
        <w:t>up</w:t>
      </w:r>
      <w:r w:rsidRPr="79AFE5DA" w:rsidR="004D6195">
        <w:rPr>
          <w:rFonts w:ascii="Tahoma" w:hAnsi="Tahoma" w:cs="Tahoma"/>
          <w:color w:val="auto"/>
          <w:sz w:val="22"/>
          <w:szCs w:val="22"/>
          <w:lang w:val="en-GB"/>
        </w:rPr>
        <w:t>-</w:t>
      </w:r>
      <w:r w:rsidRPr="79AFE5DA" w:rsidR="00702BE6">
        <w:rPr>
          <w:rFonts w:ascii="Tahoma" w:hAnsi="Tahoma" w:cs="Tahoma"/>
          <w:color w:val="auto"/>
          <w:sz w:val="22"/>
          <w:szCs w:val="22"/>
          <w:lang w:val="en-GB"/>
        </w:rPr>
        <w:t>to</w:t>
      </w:r>
      <w:r w:rsidRPr="79AFE5DA" w:rsidR="004D6195">
        <w:rPr>
          <w:rFonts w:ascii="Tahoma" w:hAnsi="Tahoma" w:cs="Tahoma"/>
          <w:color w:val="auto"/>
          <w:sz w:val="22"/>
          <w:szCs w:val="22"/>
          <w:lang w:val="en-GB"/>
        </w:rPr>
        <w:t>-</w:t>
      </w:r>
      <w:r w:rsidRPr="79AFE5DA" w:rsidR="00702BE6">
        <w:rPr>
          <w:rFonts w:ascii="Tahoma" w:hAnsi="Tahoma" w:cs="Tahoma"/>
          <w:color w:val="auto"/>
          <w:sz w:val="22"/>
          <w:szCs w:val="22"/>
          <w:lang w:val="en-GB"/>
        </w:rPr>
        <w:t>date</w:t>
      </w:r>
      <w:r w:rsidRPr="79AFE5DA" w:rsidR="00702BE6">
        <w:rPr>
          <w:rFonts w:ascii="Tahoma" w:hAnsi="Tahoma" w:cs="Tahoma"/>
          <w:color w:val="auto"/>
          <w:sz w:val="22"/>
          <w:szCs w:val="22"/>
          <w:lang w:val="en-GB"/>
        </w:rPr>
        <w:t xml:space="preserve"> records </w:t>
      </w:r>
      <w:r w:rsidRPr="79AFE5DA" w:rsidR="000C090C">
        <w:rPr>
          <w:rFonts w:ascii="Tahoma" w:hAnsi="Tahoma" w:cs="Tahoma"/>
          <w:color w:val="auto"/>
          <w:sz w:val="22"/>
          <w:szCs w:val="22"/>
          <w:lang w:val="en-GB"/>
        </w:rPr>
        <w:t>for pupils with a</w:t>
      </w:r>
      <w:r w:rsidRPr="79AFE5DA" w:rsidR="002918CD">
        <w:rPr>
          <w:rFonts w:ascii="Tahoma" w:hAnsi="Tahoma" w:cs="Tahoma"/>
          <w:color w:val="auto"/>
          <w:sz w:val="22"/>
          <w:szCs w:val="22"/>
          <w:lang w:val="en-GB"/>
        </w:rPr>
        <w:t xml:space="preserve">n EHCP (Education, </w:t>
      </w:r>
      <w:r w:rsidRPr="79AFE5DA" w:rsidR="000C090C">
        <w:rPr>
          <w:rFonts w:ascii="Tahoma" w:hAnsi="Tahoma" w:cs="Tahoma"/>
          <w:color w:val="auto"/>
          <w:sz w:val="22"/>
          <w:szCs w:val="22"/>
          <w:lang w:val="en-GB"/>
        </w:rPr>
        <w:t>Health</w:t>
      </w:r>
      <w:r w:rsidRPr="79AFE5DA" w:rsidR="002918CD">
        <w:rPr>
          <w:rFonts w:ascii="Tahoma" w:hAnsi="Tahoma" w:cs="Tahoma"/>
          <w:color w:val="auto"/>
          <w:sz w:val="22"/>
          <w:szCs w:val="22"/>
          <w:lang w:val="en-GB"/>
        </w:rPr>
        <w:t xml:space="preserve"> and</w:t>
      </w:r>
      <w:r w:rsidRPr="79AFE5DA" w:rsidR="000C090C">
        <w:rPr>
          <w:rFonts w:ascii="Tahoma" w:hAnsi="Tahoma" w:cs="Tahoma"/>
          <w:color w:val="auto"/>
          <w:sz w:val="22"/>
          <w:szCs w:val="22"/>
          <w:lang w:val="en-GB"/>
        </w:rPr>
        <w:t xml:space="preserve"> Care Plan)</w:t>
      </w:r>
      <w:r w:rsidRPr="79AFE5DA" w:rsidR="00A00B34">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and overseeing the record keeping for all children with special educational needs; </w:t>
      </w:r>
    </w:p>
    <w:p w:rsidRPr="00F1097B" w:rsidR="00702BE6" w:rsidP="79AFE5DA" w:rsidRDefault="00702BE6" w14:paraId="73C7EBA6" w14:textId="77777777" w14:noSpellErr="1">
      <w:pPr>
        <w:pStyle w:val="Default"/>
        <w:numPr>
          <w:ilvl w:val="0"/>
          <w:numId w:val="1"/>
        </w:numPr>
        <w:spacing w:after="45"/>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Overseeing and </w:t>
      </w:r>
      <w:r w:rsidRPr="79AFE5DA" w:rsidR="00702BE6">
        <w:rPr>
          <w:rFonts w:ascii="Tahoma" w:hAnsi="Tahoma" w:cs="Tahoma"/>
          <w:color w:val="auto"/>
          <w:sz w:val="22"/>
          <w:szCs w:val="22"/>
          <w:lang w:val="en-GB"/>
        </w:rPr>
        <w:t>maintaining</w:t>
      </w:r>
      <w:r w:rsidRPr="79AFE5DA" w:rsidR="00702BE6">
        <w:rPr>
          <w:rFonts w:ascii="Tahoma" w:hAnsi="Tahoma" w:cs="Tahoma"/>
          <w:color w:val="auto"/>
          <w:sz w:val="22"/>
          <w:szCs w:val="22"/>
          <w:lang w:val="en-GB"/>
        </w:rPr>
        <w:t xml:space="preserve"> specific resources for special educational needs</w:t>
      </w:r>
      <w:r w:rsidRPr="79AFE5DA" w:rsidR="003A2D27">
        <w:rPr>
          <w:rFonts w:ascii="Tahoma" w:hAnsi="Tahoma" w:cs="Tahoma"/>
          <w:color w:val="auto"/>
          <w:sz w:val="22"/>
          <w:szCs w:val="22"/>
          <w:lang w:val="en-GB"/>
        </w:rPr>
        <w:t xml:space="preserve"> and disabilities</w:t>
      </w:r>
      <w:r w:rsidRPr="79AFE5DA" w:rsidR="00702BE6">
        <w:rPr>
          <w:rFonts w:ascii="Tahoma" w:hAnsi="Tahoma" w:cs="Tahoma"/>
          <w:color w:val="auto"/>
          <w:sz w:val="22"/>
          <w:szCs w:val="22"/>
          <w:lang w:val="en-GB"/>
        </w:rPr>
        <w:t xml:space="preserve">; </w:t>
      </w:r>
    </w:p>
    <w:p w:rsidRPr="00F1097B" w:rsidR="00702BE6" w:rsidP="005E6315" w:rsidRDefault="00702BE6" w14:paraId="57A83FE1" w14:textId="77777777">
      <w:pPr>
        <w:pStyle w:val="Default"/>
        <w:numPr>
          <w:ilvl w:val="0"/>
          <w:numId w:val="1"/>
        </w:numPr>
        <w:spacing w:after="45"/>
        <w:jc w:val="both"/>
        <w:rPr>
          <w:rFonts w:ascii="Tahoma" w:hAnsi="Tahoma" w:cs="Tahoma"/>
          <w:color w:val="auto"/>
          <w:sz w:val="22"/>
          <w:szCs w:val="22"/>
        </w:rPr>
      </w:pPr>
      <w:r w:rsidRPr="00F1097B">
        <w:rPr>
          <w:rFonts w:ascii="Tahoma" w:hAnsi="Tahoma" w:cs="Tahoma"/>
          <w:color w:val="auto"/>
          <w:sz w:val="22"/>
          <w:szCs w:val="22"/>
        </w:rPr>
        <w:t xml:space="preserve">Liaising with 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Governor; </w:t>
      </w:r>
    </w:p>
    <w:p w:rsidRPr="00F1097B" w:rsidR="00702BE6" w:rsidP="79AFE5DA" w:rsidRDefault="00702BE6" w14:paraId="6CA78F40" w14:textId="77777777" w14:noSpellErr="1">
      <w:pPr>
        <w:pStyle w:val="Default"/>
        <w:numPr>
          <w:ilvl w:val="0"/>
          <w:numId w:val="1"/>
        </w:numPr>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Facilitating </w:t>
      </w:r>
      <w:r w:rsidRPr="79AFE5DA" w:rsidR="00702BE6">
        <w:rPr>
          <w:rFonts w:ascii="Tahoma" w:hAnsi="Tahoma" w:cs="Tahoma"/>
          <w:color w:val="auto"/>
          <w:sz w:val="22"/>
          <w:szCs w:val="22"/>
          <w:lang w:val="en-GB"/>
        </w:rPr>
        <w:t>appropriate training</w:t>
      </w:r>
      <w:r w:rsidRPr="79AFE5DA" w:rsidR="00702BE6">
        <w:rPr>
          <w:rFonts w:ascii="Tahoma" w:hAnsi="Tahoma" w:cs="Tahoma"/>
          <w:color w:val="auto"/>
          <w:sz w:val="22"/>
          <w:szCs w:val="22"/>
          <w:lang w:val="en-GB"/>
        </w:rPr>
        <w:t xml:space="preserve"> and professional development for staff in the field of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t>
      </w:r>
    </w:p>
    <w:p w:rsidRPr="00F1097B" w:rsidR="00702BE6" w:rsidP="005E6315" w:rsidRDefault="00702BE6" w14:paraId="732F7565" w14:textId="0AA2A6DE">
      <w:pPr>
        <w:pStyle w:val="Default"/>
        <w:numPr>
          <w:ilvl w:val="0"/>
          <w:numId w:val="1"/>
        </w:numPr>
        <w:spacing w:after="38"/>
        <w:jc w:val="both"/>
        <w:rPr>
          <w:rFonts w:ascii="Tahoma" w:hAnsi="Tahoma" w:cs="Tahoma"/>
          <w:color w:val="auto"/>
          <w:sz w:val="22"/>
          <w:szCs w:val="22"/>
        </w:rPr>
      </w:pPr>
      <w:r w:rsidRPr="00F1097B">
        <w:rPr>
          <w:rFonts w:ascii="Tahoma" w:hAnsi="Tahoma" w:cs="Tahoma"/>
          <w:color w:val="auto"/>
          <w:sz w:val="22"/>
          <w:szCs w:val="22"/>
        </w:rPr>
        <w:t xml:space="preserve">Working with </w:t>
      </w:r>
      <w:r w:rsidR="00303E34">
        <w:rPr>
          <w:rFonts w:ascii="Tahoma" w:hAnsi="Tahoma" w:cs="Tahoma"/>
          <w:color w:val="auto"/>
          <w:sz w:val="22"/>
          <w:szCs w:val="22"/>
        </w:rPr>
        <w:t xml:space="preserve">Executive Head and </w:t>
      </w:r>
      <w:r w:rsidRPr="0064721A" w:rsidR="00A37BAB">
        <w:rPr>
          <w:rFonts w:ascii="Tahoma" w:hAnsi="Tahoma" w:cs="Tahoma"/>
          <w:color w:val="auto"/>
          <w:sz w:val="22"/>
          <w:szCs w:val="22"/>
        </w:rPr>
        <w:t>He</w:t>
      </w:r>
      <w:r w:rsidRPr="0064721A" w:rsidR="00525DC8">
        <w:rPr>
          <w:rFonts w:ascii="Tahoma" w:hAnsi="Tahoma" w:cs="Tahoma"/>
          <w:color w:val="auto"/>
          <w:sz w:val="22"/>
          <w:szCs w:val="22"/>
        </w:rPr>
        <w:t>adteacher</w:t>
      </w:r>
      <w:r w:rsidR="00525DC8">
        <w:rPr>
          <w:rFonts w:ascii="Tahoma" w:hAnsi="Tahoma" w:cs="Tahoma"/>
          <w:color w:val="auto"/>
          <w:sz w:val="22"/>
          <w:szCs w:val="22"/>
        </w:rPr>
        <w:t xml:space="preserve"> </w:t>
      </w:r>
      <w:r w:rsidRPr="00F1097B">
        <w:rPr>
          <w:rFonts w:ascii="Tahoma" w:hAnsi="Tahoma" w:cs="Tahoma"/>
          <w:color w:val="auto"/>
          <w:sz w:val="22"/>
          <w:szCs w:val="22"/>
        </w:rPr>
        <w:t xml:space="preserve">to ensure the effective use of 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budget; </w:t>
      </w:r>
    </w:p>
    <w:p w:rsidRPr="00F1097B" w:rsidR="00702BE6" w:rsidP="005E6315" w:rsidRDefault="00702BE6" w14:paraId="7EB79A4D" w14:textId="77777777">
      <w:pPr>
        <w:pStyle w:val="Default"/>
        <w:numPr>
          <w:ilvl w:val="0"/>
          <w:numId w:val="1"/>
        </w:numPr>
        <w:spacing w:after="38"/>
        <w:jc w:val="both"/>
        <w:rPr>
          <w:rFonts w:ascii="Tahoma" w:hAnsi="Tahoma" w:cs="Tahoma"/>
          <w:color w:val="auto"/>
          <w:sz w:val="22"/>
          <w:szCs w:val="22"/>
        </w:rPr>
      </w:pPr>
      <w:r w:rsidRPr="00F1097B">
        <w:rPr>
          <w:rFonts w:ascii="Tahoma" w:hAnsi="Tahoma" w:cs="Tahoma"/>
          <w:color w:val="auto"/>
          <w:sz w:val="22"/>
          <w:szCs w:val="22"/>
        </w:rPr>
        <w:t xml:space="preserve">Reviewing and writing 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section of the School Development and Improvement Plan; </w:t>
      </w:r>
    </w:p>
    <w:p w:rsidRPr="00F1097B" w:rsidR="00702BE6" w:rsidP="79AFE5DA" w:rsidRDefault="00303E34" w14:paraId="64A76A7D" w14:textId="73DC7D81" w14:noSpellErr="1">
      <w:pPr>
        <w:pStyle w:val="Default"/>
        <w:numPr>
          <w:ilvl w:val="0"/>
          <w:numId w:val="1"/>
        </w:numPr>
        <w:jc w:val="both"/>
        <w:rPr>
          <w:rFonts w:ascii="Tahoma" w:hAnsi="Tahoma" w:cs="Tahoma"/>
          <w:color w:val="auto"/>
          <w:sz w:val="22"/>
          <w:szCs w:val="22"/>
          <w:lang w:val="en-GB"/>
        </w:rPr>
      </w:pPr>
      <w:r w:rsidRPr="79AFE5DA" w:rsidR="00303E34">
        <w:rPr>
          <w:rFonts w:ascii="Tahoma" w:hAnsi="Tahoma" w:cs="Tahoma"/>
          <w:color w:val="auto"/>
          <w:sz w:val="22"/>
          <w:szCs w:val="22"/>
          <w:lang w:val="en-GB"/>
        </w:rPr>
        <w:t xml:space="preserve">Ensuring and </w:t>
      </w:r>
      <w:r w:rsidRPr="79AFE5DA" w:rsidR="00303E34">
        <w:rPr>
          <w:rFonts w:ascii="Tahoma" w:hAnsi="Tahoma" w:cs="Tahoma"/>
          <w:color w:val="auto"/>
          <w:sz w:val="22"/>
          <w:szCs w:val="22"/>
          <w:lang w:val="en-GB"/>
        </w:rPr>
        <w:t>facilitating</w:t>
      </w:r>
      <w:r w:rsidRPr="79AFE5DA" w:rsidR="00303E34">
        <w:rPr>
          <w:rFonts w:ascii="Tahoma" w:hAnsi="Tahoma" w:cs="Tahoma"/>
          <w:color w:val="auto"/>
          <w:sz w:val="22"/>
          <w:szCs w:val="22"/>
          <w:lang w:val="en-GB"/>
        </w:rPr>
        <w:t xml:space="preserve"> (where necessary)</w:t>
      </w:r>
      <w:r w:rsidRPr="79AFE5DA" w:rsidR="00303E34">
        <w:rPr>
          <w:rFonts w:ascii="Tahoma" w:hAnsi="Tahoma" w:cs="Tahoma"/>
          <w:color w:val="auto"/>
          <w:sz w:val="22"/>
          <w:szCs w:val="22"/>
          <w:lang w:val="en-GB"/>
        </w:rPr>
        <w:t xml:space="preserve"> </w:t>
      </w:r>
      <w:r w:rsidRPr="79AFE5DA" w:rsidR="00817921">
        <w:rPr>
          <w:rFonts w:ascii="Tahoma" w:hAnsi="Tahoma" w:cs="Tahoma"/>
          <w:color w:val="auto"/>
          <w:sz w:val="22"/>
          <w:szCs w:val="22"/>
          <w:lang w:val="en-GB"/>
        </w:rPr>
        <w:t xml:space="preserve">the </w:t>
      </w:r>
      <w:r w:rsidRPr="79AFE5DA" w:rsidR="00702BE6">
        <w:rPr>
          <w:rFonts w:ascii="Tahoma" w:hAnsi="Tahoma" w:cs="Tahoma"/>
          <w:color w:val="auto"/>
          <w:sz w:val="22"/>
          <w:szCs w:val="22"/>
          <w:lang w:val="en-GB"/>
        </w:rPr>
        <w:t>transition</w:t>
      </w:r>
      <w:r w:rsidRPr="79AFE5DA" w:rsidR="00F952D0">
        <w:rPr>
          <w:rFonts w:ascii="Tahoma" w:hAnsi="Tahoma" w:cs="Tahoma"/>
          <w:color w:val="auto"/>
          <w:sz w:val="22"/>
          <w:szCs w:val="22"/>
          <w:lang w:val="en-GB"/>
        </w:rPr>
        <w:t xml:space="preserve"> </w:t>
      </w:r>
      <w:r w:rsidRPr="79AFE5DA" w:rsidR="00817921">
        <w:rPr>
          <w:rFonts w:ascii="Tahoma" w:hAnsi="Tahoma" w:cs="Tahoma"/>
          <w:color w:val="auto"/>
          <w:sz w:val="22"/>
          <w:szCs w:val="22"/>
          <w:lang w:val="en-GB"/>
        </w:rPr>
        <w:t xml:space="preserve">process </w:t>
      </w:r>
      <w:r w:rsidRPr="79AFE5DA" w:rsidR="003A2D27">
        <w:rPr>
          <w:rFonts w:ascii="Tahoma" w:hAnsi="Tahoma" w:cs="Tahoma"/>
          <w:color w:val="auto"/>
          <w:sz w:val="22"/>
          <w:szCs w:val="22"/>
          <w:lang w:val="en-GB"/>
        </w:rPr>
        <w:t>with pre-</w:t>
      </w:r>
      <w:r w:rsidRPr="79AFE5DA" w:rsidR="00F952D0">
        <w:rPr>
          <w:rFonts w:ascii="Tahoma" w:hAnsi="Tahoma" w:cs="Tahoma"/>
          <w:color w:val="auto"/>
          <w:sz w:val="22"/>
          <w:szCs w:val="22"/>
          <w:lang w:val="en-GB"/>
        </w:rPr>
        <w:t xml:space="preserve">visits and close liaison </w:t>
      </w:r>
      <w:r w:rsidRPr="79AFE5DA" w:rsidR="00702BE6">
        <w:rPr>
          <w:rFonts w:ascii="Tahoma" w:hAnsi="Tahoma" w:cs="Tahoma"/>
          <w:color w:val="auto"/>
          <w:sz w:val="22"/>
          <w:szCs w:val="22"/>
          <w:lang w:val="en-GB"/>
        </w:rPr>
        <w:t>for</w:t>
      </w:r>
      <w:r w:rsidRPr="79AFE5DA" w:rsidR="00702BE6">
        <w:rPr>
          <w:rFonts w:ascii="Tahoma" w:hAnsi="Tahoma" w:cs="Tahoma"/>
          <w:color w:val="auto"/>
          <w:sz w:val="22"/>
          <w:szCs w:val="22"/>
          <w:lang w:val="en-GB"/>
        </w:rPr>
        <w:t xml:space="preserve"> </w:t>
      </w:r>
      <w:r w:rsidRPr="79AFE5DA" w:rsidR="00F952D0">
        <w:rPr>
          <w:rFonts w:ascii="Tahoma" w:hAnsi="Tahoma" w:cs="Tahoma"/>
          <w:color w:val="auto"/>
          <w:sz w:val="22"/>
          <w:szCs w:val="22"/>
          <w:lang w:val="en-GB"/>
        </w:rPr>
        <w:t xml:space="preserve">all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children – both </w:t>
      </w:r>
      <w:r w:rsidRPr="79AFE5DA" w:rsidR="00F952D0">
        <w:rPr>
          <w:rFonts w:ascii="Tahoma" w:hAnsi="Tahoma" w:cs="Tahoma"/>
          <w:color w:val="auto"/>
          <w:sz w:val="22"/>
          <w:szCs w:val="22"/>
          <w:lang w:val="en-GB"/>
        </w:rPr>
        <w:t xml:space="preserve">for </w:t>
      </w:r>
      <w:r w:rsidRPr="79AFE5DA" w:rsidR="00702BE6">
        <w:rPr>
          <w:rFonts w:ascii="Tahoma" w:hAnsi="Tahoma" w:cs="Tahoma"/>
          <w:color w:val="auto"/>
          <w:sz w:val="22"/>
          <w:szCs w:val="22"/>
          <w:lang w:val="en-GB"/>
        </w:rPr>
        <w:t xml:space="preserve">feeder nurseries and linked secondary schools. </w:t>
      </w:r>
    </w:p>
    <w:p w:rsidR="001C354B" w:rsidP="00620EBD" w:rsidRDefault="00A54F3E" w14:paraId="05AD3A9F" w14:textId="77777777">
      <w:pPr>
        <w:pStyle w:val="ListParagraph"/>
        <w:numPr>
          <w:ilvl w:val="0"/>
          <w:numId w:val="1"/>
        </w:numPr>
        <w:spacing w:line="240" w:lineRule="auto"/>
        <w:jc w:val="both"/>
        <w:rPr>
          <w:rFonts w:ascii="Tahoma" w:hAnsi="Tahoma" w:cs="Tahoma"/>
        </w:rPr>
      </w:pPr>
      <w:r w:rsidRPr="005C7644">
        <w:rPr>
          <w:rFonts w:ascii="Tahoma" w:hAnsi="Tahoma" w:cs="Tahoma"/>
        </w:rPr>
        <w:t xml:space="preserve">Responsible for the </w:t>
      </w:r>
      <w:r w:rsidRPr="005C7644" w:rsidR="00001F13">
        <w:rPr>
          <w:rFonts w:ascii="Tahoma" w:hAnsi="Tahoma" w:cs="Tahoma"/>
        </w:rPr>
        <w:t>ma</w:t>
      </w:r>
      <w:r w:rsidRPr="005C7644" w:rsidR="005E6315">
        <w:rPr>
          <w:rFonts w:ascii="Tahoma" w:hAnsi="Tahoma" w:cs="Tahoma"/>
        </w:rPr>
        <w:t xml:space="preserve">intenance of </w:t>
      </w:r>
      <w:r w:rsidRPr="005C7644" w:rsidR="00F952D0">
        <w:rPr>
          <w:rFonts w:ascii="Tahoma" w:hAnsi="Tahoma" w:cs="Tahoma"/>
        </w:rPr>
        <w:t xml:space="preserve">a child’s </w:t>
      </w:r>
      <w:r w:rsidRPr="00F9489E" w:rsidR="00A00B34">
        <w:rPr>
          <w:rFonts w:ascii="Tahoma" w:hAnsi="Tahoma" w:cs="Tahoma"/>
        </w:rPr>
        <w:t>EHCP</w:t>
      </w:r>
      <w:r w:rsidRPr="005C7644" w:rsidR="00F952D0">
        <w:rPr>
          <w:rFonts w:ascii="Tahoma" w:hAnsi="Tahoma" w:cs="Tahoma"/>
        </w:rPr>
        <w:t>, which include</w:t>
      </w:r>
      <w:r w:rsidR="00817921">
        <w:rPr>
          <w:rFonts w:ascii="Tahoma" w:hAnsi="Tahoma" w:cs="Tahoma"/>
        </w:rPr>
        <w:t>s</w:t>
      </w:r>
      <w:r w:rsidRPr="005C7644" w:rsidR="00F952D0">
        <w:rPr>
          <w:rFonts w:ascii="Tahoma" w:hAnsi="Tahoma" w:cs="Tahoma"/>
        </w:rPr>
        <w:t xml:space="preserve"> the </w:t>
      </w:r>
      <w:r w:rsidRPr="005C7644" w:rsidR="00001F13">
        <w:rPr>
          <w:rFonts w:ascii="Tahoma" w:hAnsi="Tahoma" w:cs="Tahoma"/>
        </w:rPr>
        <w:t>preparation</w:t>
      </w:r>
      <w:r w:rsidRPr="005C7644" w:rsidR="00F952D0">
        <w:rPr>
          <w:rFonts w:ascii="Tahoma" w:hAnsi="Tahoma" w:cs="Tahoma"/>
        </w:rPr>
        <w:t xml:space="preserve"> and organisation of</w:t>
      </w:r>
      <w:r w:rsidRPr="005C7644" w:rsidR="00001F13">
        <w:rPr>
          <w:rFonts w:ascii="Tahoma" w:hAnsi="Tahoma" w:cs="Tahoma"/>
        </w:rPr>
        <w:t xml:space="preserve"> the </w:t>
      </w:r>
      <w:r w:rsidRPr="005C7644" w:rsidR="00DE7396">
        <w:rPr>
          <w:rFonts w:ascii="Tahoma" w:hAnsi="Tahoma" w:cs="Tahoma"/>
        </w:rPr>
        <w:t>‘A</w:t>
      </w:r>
      <w:r w:rsidRPr="005C7644" w:rsidR="00001F13">
        <w:rPr>
          <w:rFonts w:ascii="Tahoma" w:hAnsi="Tahoma" w:cs="Tahoma"/>
        </w:rPr>
        <w:t xml:space="preserve">nnual </w:t>
      </w:r>
      <w:r w:rsidRPr="005C7644" w:rsidR="00DE7396">
        <w:rPr>
          <w:rFonts w:ascii="Tahoma" w:hAnsi="Tahoma" w:cs="Tahoma"/>
        </w:rPr>
        <w:t>R</w:t>
      </w:r>
      <w:r w:rsidRPr="005C7644" w:rsidR="00001F13">
        <w:rPr>
          <w:rFonts w:ascii="Tahoma" w:hAnsi="Tahoma" w:cs="Tahoma"/>
        </w:rPr>
        <w:t>eview</w:t>
      </w:r>
      <w:r w:rsidRPr="005C7644" w:rsidR="00DE7396">
        <w:rPr>
          <w:rFonts w:ascii="Tahoma" w:hAnsi="Tahoma" w:cs="Tahoma"/>
        </w:rPr>
        <w:t>’</w:t>
      </w:r>
      <w:r w:rsidR="00817921">
        <w:rPr>
          <w:rFonts w:ascii="Tahoma" w:hAnsi="Tahoma" w:cs="Tahoma"/>
        </w:rPr>
        <w:t xml:space="preserve"> process</w:t>
      </w:r>
      <w:r w:rsidRPr="005C7644" w:rsidR="00001F13">
        <w:rPr>
          <w:rFonts w:ascii="Tahoma" w:hAnsi="Tahoma" w:cs="Tahoma"/>
        </w:rPr>
        <w:t>.</w:t>
      </w:r>
      <w:r w:rsidRPr="005C7644" w:rsidR="00E335B8">
        <w:rPr>
          <w:rFonts w:ascii="Tahoma" w:hAnsi="Tahoma" w:cs="Tahoma"/>
        </w:rPr>
        <w:t xml:space="preserve"> </w:t>
      </w:r>
    </w:p>
    <w:p w:rsidRPr="00620EBD" w:rsidR="001C354B" w:rsidP="00620EBD" w:rsidRDefault="001C354B" w14:paraId="61AE86E1" w14:textId="77777777">
      <w:pPr>
        <w:pStyle w:val="ListParagraph"/>
        <w:numPr>
          <w:ilvl w:val="0"/>
          <w:numId w:val="1"/>
        </w:numPr>
        <w:spacing w:line="240" w:lineRule="auto"/>
        <w:jc w:val="both"/>
        <w:rPr>
          <w:rFonts w:ascii="Tahoma" w:hAnsi="Tahoma" w:cs="Tahoma"/>
          <w:lang w:val="en-US"/>
        </w:rPr>
      </w:pPr>
      <w:r>
        <w:rPr>
          <w:rFonts w:ascii="Tahoma" w:hAnsi="Tahoma" w:cs="Tahoma"/>
        </w:rPr>
        <w:t xml:space="preserve">Liaise with a </w:t>
      </w:r>
      <w:r w:rsidRPr="00620EBD">
        <w:rPr>
          <w:rFonts w:ascii="Tahoma" w:hAnsi="Tahoma" w:eastAsia="Times New Roman" w:cs="Tahoma"/>
        </w:rPr>
        <w:t>parent</w:t>
      </w:r>
      <w:r>
        <w:rPr>
          <w:rFonts w:ascii="Tahoma" w:hAnsi="Tahoma" w:eastAsia="Times New Roman" w:cs="Tahoma"/>
        </w:rPr>
        <w:t xml:space="preserve">/ guardian should they have any concerns regarding pupil progress. </w:t>
      </w:r>
    </w:p>
    <w:p w:rsidR="00EA0694" w:rsidP="005E6315" w:rsidRDefault="007701C3" w14:paraId="3924D050" w14:textId="28282AF9">
      <w:pPr>
        <w:pStyle w:val="ListParagraph"/>
        <w:numPr>
          <w:ilvl w:val="0"/>
          <w:numId w:val="1"/>
        </w:numPr>
        <w:spacing w:line="240" w:lineRule="auto"/>
        <w:jc w:val="both"/>
        <w:rPr>
          <w:rFonts w:ascii="Tahoma" w:hAnsi="Tahoma" w:cs="Tahoma"/>
        </w:rPr>
      </w:pPr>
      <w:r>
        <w:rPr>
          <w:rFonts w:ascii="Tahoma" w:hAnsi="Tahoma" w:cs="Tahoma"/>
        </w:rPr>
        <w:t>SENDCo to work alongside</w:t>
      </w:r>
      <w:r w:rsidRPr="00620EBD" w:rsidR="00256AA1">
        <w:rPr>
          <w:rFonts w:ascii="Tahoma" w:hAnsi="Tahoma" w:cs="Tahoma"/>
        </w:rPr>
        <w:t xml:space="preserve"> </w:t>
      </w:r>
      <w:r w:rsidRPr="0064721A" w:rsidR="00B566B8">
        <w:rPr>
          <w:rFonts w:ascii="Tahoma" w:hAnsi="Tahoma" w:cs="Tahoma"/>
        </w:rPr>
        <w:t>Headteacher</w:t>
      </w:r>
      <w:r w:rsidR="00303E34">
        <w:rPr>
          <w:rFonts w:ascii="Tahoma" w:hAnsi="Tahoma" w:cs="Tahoma"/>
        </w:rPr>
        <w:t xml:space="preserve"> to support</w:t>
      </w:r>
      <w:r w:rsidRPr="00241A7F" w:rsidR="00E8048D">
        <w:rPr>
          <w:rFonts w:ascii="Tahoma" w:hAnsi="Tahoma" w:cs="Tahoma"/>
        </w:rPr>
        <w:t xml:space="preserve"> </w:t>
      </w:r>
      <w:r w:rsidRPr="00620EBD" w:rsidR="00517CAC">
        <w:rPr>
          <w:rFonts w:ascii="Tahoma" w:hAnsi="Tahoma" w:cs="Tahoma"/>
        </w:rPr>
        <w:t xml:space="preserve">the </w:t>
      </w:r>
      <w:r w:rsidRPr="00241A7F" w:rsidR="00E8048D">
        <w:rPr>
          <w:rFonts w:ascii="Tahoma" w:hAnsi="Tahoma" w:cs="Tahoma"/>
        </w:rPr>
        <w:t>performance management of the Teaching Assistants</w:t>
      </w:r>
      <w:r>
        <w:rPr>
          <w:rFonts w:ascii="Tahoma" w:hAnsi="Tahoma" w:cs="Tahoma"/>
        </w:rPr>
        <w:t>.</w:t>
      </w:r>
    </w:p>
    <w:p w:rsidR="008C3032" w:rsidRDefault="008C3032" w14:paraId="0C7C7C32" w14:textId="77777777">
      <w:pPr>
        <w:rPr>
          <w:rFonts w:ascii="Tahoma" w:hAnsi="Tahoma" w:cs="Tahoma"/>
          <w:b/>
          <w:u w:val="single"/>
          <w:lang w:val="en-US"/>
        </w:rPr>
      </w:pPr>
      <w:r>
        <w:rPr>
          <w:rFonts w:ascii="Tahoma" w:hAnsi="Tahoma" w:cs="Tahoma"/>
          <w:b/>
          <w:u w:val="single"/>
        </w:rPr>
        <w:br w:type="page"/>
      </w:r>
    </w:p>
    <w:p w:rsidR="00702BE6" w:rsidP="005E6315" w:rsidRDefault="00702BE6" w14:paraId="7F625C9D" w14:textId="360C2F39">
      <w:pPr>
        <w:pStyle w:val="Default"/>
        <w:jc w:val="both"/>
        <w:rPr>
          <w:rFonts w:ascii="Tahoma" w:hAnsi="Tahoma" w:cs="Tahoma"/>
          <w:b/>
          <w:color w:val="auto"/>
          <w:sz w:val="22"/>
          <w:szCs w:val="22"/>
          <w:u w:val="single"/>
        </w:rPr>
      </w:pPr>
      <w:r w:rsidRPr="00F1097B">
        <w:rPr>
          <w:rFonts w:ascii="Tahoma" w:hAnsi="Tahoma" w:cs="Tahoma"/>
          <w:b/>
          <w:color w:val="auto"/>
          <w:sz w:val="22"/>
          <w:szCs w:val="22"/>
          <w:u w:val="single"/>
        </w:rPr>
        <w:t xml:space="preserve">Class teacher </w:t>
      </w:r>
    </w:p>
    <w:p w:rsidRPr="00F1097B" w:rsidR="00DD2E0D" w:rsidP="005E6315" w:rsidRDefault="00DD2E0D" w14:paraId="7B87DE1B" w14:textId="77777777">
      <w:pPr>
        <w:pStyle w:val="Default"/>
        <w:jc w:val="both"/>
        <w:rPr>
          <w:rFonts w:ascii="Tahoma" w:hAnsi="Tahoma" w:cs="Tahoma"/>
          <w:b/>
          <w:color w:val="auto"/>
          <w:sz w:val="22"/>
          <w:szCs w:val="22"/>
          <w:u w:val="single"/>
        </w:rPr>
      </w:pPr>
    </w:p>
    <w:p w:rsidRPr="00F1097B" w:rsidR="00702BE6" w:rsidP="79AFE5DA" w:rsidRDefault="00702BE6" w14:paraId="2660A161" w14:textId="77777777"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The new Code of Practice clearly acknowledges the importance allocated to the teacher, whose responsibilities include: </w:t>
      </w:r>
    </w:p>
    <w:p w:rsidRPr="00F1097B" w:rsidR="00702BE6" w:rsidP="005E6315" w:rsidRDefault="00702BE6" w14:paraId="641BCB8C" w14:textId="77777777">
      <w:pPr>
        <w:pStyle w:val="Default"/>
        <w:numPr>
          <w:ilvl w:val="0"/>
          <w:numId w:val="17"/>
        </w:numPr>
        <w:spacing w:after="37"/>
        <w:jc w:val="both"/>
        <w:rPr>
          <w:rFonts w:ascii="Tahoma" w:hAnsi="Tahoma" w:cs="Tahoma"/>
          <w:color w:val="auto"/>
          <w:sz w:val="22"/>
          <w:szCs w:val="22"/>
        </w:rPr>
      </w:pPr>
      <w:r w:rsidRPr="00F1097B">
        <w:rPr>
          <w:rFonts w:ascii="Tahoma" w:hAnsi="Tahoma" w:cs="Tahoma"/>
          <w:color w:val="auto"/>
          <w:sz w:val="22"/>
          <w:szCs w:val="22"/>
        </w:rPr>
        <w:t>Providing high quality teaching</w:t>
      </w:r>
      <w:r w:rsidR="00AC65C8">
        <w:rPr>
          <w:rFonts w:ascii="Tahoma" w:hAnsi="Tahoma" w:cs="Tahoma"/>
          <w:color w:val="auto"/>
          <w:sz w:val="22"/>
          <w:szCs w:val="22"/>
        </w:rPr>
        <w:t>,</w:t>
      </w:r>
      <w:r w:rsidRPr="00F1097B">
        <w:rPr>
          <w:rFonts w:ascii="Tahoma" w:hAnsi="Tahoma" w:cs="Tahoma"/>
          <w:color w:val="auto"/>
          <w:sz w:val="22"/>
          <w:szCs w:val="22"/>
        </w:rPr>
        <w:t xml:space="preserve"> </w:t>
      </w:r>
      <w:r w:rsidR="00AC65C8">
        <w:rPr>
          <w:rFonts w:ascii="Tahoma" w:hAnsi="Tahoma" w:cs="Tahoma"/>
          <w:color w:val="auto"/>
          <w:sz w:val="22"/>
          <w:szCs w:val="22"/>
        </w:rPr>
        <w:t xml:space="preserve">which </w:t>
      </w:r>
      <w:r w:rsidRPr="00AC65C8" w:rsidR="00AC65C8">
        <w:rPr>
          <w:rFonts w:ascii="Tahoma" w:hAnsi="Tahoma" w:cs="Tahoma"/>
          <w:color w:val="auto"/>
          <w:sz w:val="22"/>
          <w:szCs w:val="22"/>
        </w:rPr>
        <w:t xml:space="preserve">is </w:t>
      </w:r>
      <w:r w:rsidRPr="00AC65C8">
        <w:rPr>
          <w:rFonts w:ascii="Tahoma" w:hAnsi="Tahoma" w:cs="Tahoma"/>
          <w:color w:val="auto"/>
          <w:sz w:val="22"/>
          <w:szCs w:val="22"/>
        </w:rPr>
        <w:t>effectively differentiated</w:t>
      </w:r>
      <w:r w:rsidR="00AC65C8">
        <w:rPr>
          <w:rFonts w:ascii="Tahoma" w:hAnsi="Tahoma" w:cs="Tahoma"/>
          <w:color w:val="auto"/>
          <w:sz w:val="22"/>
          <w:szCs w:val="22"/>
        </w:rPr>
        <w:t>,</w:t>
      </w:r>
      <w:r w:rsidRPr="00F1097B">
        <w:rPr>
          <w:rFonts w:ascii="Tahoma" w:hAnsi="Tahoma" w:cs="Tahoma"/>
          <w:color w:val="auto"/>
          <w:sz w:val="22"/>
          <w:szCs w:val="22"/>
        </w:rPr>
        <w:t xml:space="preserve"> to meet the needs of children with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w:t>
      </w:r>
    </w:p>
    <w:p w:rsidRPr="00F1097B" w:rsidR="00702BE6" w:rsidP="79AFE5DA" w:rsidRDefault="00702BE6" w14:paraId="195C9460" w14:textId="77777777" w14:noSpellErr="1">
      <w:pPr>
        <w:pStyle w:val="Default"/>
        <w:numPr>
          <w:ilvl w:val="0"/>
          <w:numId w:val="17"/>
        </w:numPr>
        <w:spacing w:after="37"/>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Being aware of the school’s procedures for the identification and assessment of, and subsequent provision for, pupils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t>
      </w:r>
    </w:p>
    <w:p w:rsidRPr="0064721A" w:rsidR="00702BE6" w:rsidP="005E6315" w:rsidRDefault="00702BE6" w14:paraId="0FB4EA8A" w14:textId="77777777">
      <w:pPr>
        <w:pStyle w:val="Default"/>
        <w:numPr>
          <w:ilvl w:val="0"/>
          <w:numId w:val="17"/>
        </w:numPr>
        <w:spacing w:after="37"/>
        <w:jc w:val="both"/>
        <w:rPr>
          <w:rFonts w:ascii="Tahoma" w:hAnsi="Tahoma" w:cs="Tahoma"/>
          <w:color w:val="auto"/>
          <w:sz w:val="22"/>
          <w:szCs w:val="22"/>
        </w:rPr>
      </w:pPr>
      <w:r w:rsidRPr="0064721A">
        <w:rPr>
          <w:rFonts w:ascii="Tahoma" w:hAnsi="Tahoma" w:cs="Tahoma"/>
          <w:color w:val="auto"/>
          <w:sz w:val="22"/>
          <w:szCs w:val="22"/>
        </w:rPr>
        <w:t xml:space="preserve">Ensuring that all children can access the curriculum and engage in learning; </w:t>
      </w:r>
    </w:p>
    <w:p w:rsidRPr="0064721A" w:rsidR="001B7343" w:rsidP="79AFE5DA" w:rsidRDefault="00B566B8" w14:paraId="2A96646F" w14:textId="14A5A461" w14:noSpellErr="1">
      <w:pPr>
        <w:pStyle w:val="Default"/>
        <w:numPr>
          <w:ilvl w:val="0"/>
          <w:numId w:val="17"/>
        </w:numPr>
        <w:spacing w:after="37"/>
        <w:jc w:val="both"/>
        <w:rPr>
          <w:rFonts w:ascii="Tahoma" w:hAnsi="Tahoma" w:cs="Tahoma"/>
          <w:color w:val="auto"/>
          <w:sz w:val="22"/>
          <w:szCs w:val="22"/>
          <w:lang w:val="en-GB"/>
        </w:rPr>
      </w:pPr>
      <w:r w:rsidRPr="79AFE5DA" w:rsidR="00B566B8">
        <w:rPr>
          <w:rFonts w:ascii="Tahoma" w:hAnsi="Tahoma" w:cs="Tahoma"/>
          <w:color w:val="auto"/>
          <w:sz w:val="22"/>
          <w:szCs w:val="22"/>
          <w:lang w:val="en-GB"/>
        </w:rPr>
        <w:t>Utilising our school’s assessment tracking sy</w:t>
      </w:r>
      <w:r w:rsidRPr="79AFE5DA" w:rsidR="002A4D31">
        <w:rPr>
          <w:rFonts w:ascii="Tahoma" w:hAnsi="Tahoma" w:cs="Tahoma"/>
          <w:color w:val="auto"/>
          <w:sz w:val="22"/>
          <w:szCs w:val="22"/>
          <w:lang w:val="en-GB"/>
        </w:rPr>
        <w:t>s</w:t>
      </w:r>
      <w:r w:rsidRPr="79AFE5DA" w:rsidR="00B566B8">
        <w:rPr>
          <w:rFonts w:ascii="Tahoma" w:hAnsi="Tahoma" w:cs="Tahoma"/>
          <w:color w:val="auto"/>
          <w:sz w:val="22"/>
          <w:szCs w:val="22"/>
          <w:lang w:val="en-GB"/>
        </w:rPr>
        <w:t>tem, Insight, to record</w:t>
      </w:r>
      <w:r w:rsidRPr="79AFE5DA" w:rsidR="001B7343">
        <w:rPr>
          <w:rFonts w:ascii="Tahoma" w:hAnsi="Tahoma" w:cs="Tahoma"/>
          <w:color w:val="auto"/>
          <w:sz w:val="22"/>
          <w:szCs w:val="22"/>
          <w:lang w:val="en-GB"/>
        </w:rPr>
        <w:t xml:space="preserve"> termly </w:t>
      </w:r>
      <w:r w:rsidRPr="79AFE5DA" w:rsidR="00B566B8">
        <w:rPr>
          <w:rFonts w:ascii="Tahoma" w:hAnsi="Tahoma" w:cs="Tahoma"/>
          <w:color w:val="auto"/>
          <w:sz w:val="22"/>
          <w:szCs w:val="22"/>
          <w:lang w:val="en-GB"/>
        </w:rPr>
        <w:t>provision</w:t>
      </w:r>
      <w:r w:rsidRPr="79AFE5DA" w:rsidR="003C59B4">
        <w:rPr>
          <w:rFonts w:ascii="Tahoma" w:hAnsi="Tahoma" w:cs="Tahoma"/>
          <w:color w:val="auto"/>
          <w:sz w:val="22"/>
          <w:szCs w:val="22"/>
          <w:lang w:val="en-GB"/>
        </w:rPr>
        <w:t xml:space="preserve">, the </w:t>
      </w:r>
      <w:r w:rsidRPr="79AFE5DA" w:rsidR="002A4D31">
        <w:rPr>
          <w:rFonts w:ascii="Tahoma" w:hAnsi="Tahoma" w:cs="Tahoma"/>
          <w:color w:val="auto"/>
          <w:sz w:val="22"/>
          <w:szCs w:val="22"/>
          <w:lang w:val="en-GB"/>
        </w:rPr>
        <w:t>scrutiny</w:t>
      </w:r>
      <w:r w:rsidRPr="79AFE5DA" w:rsidR="00B566B8">
        <w:rPr>
          <w:rFonts w:ascii="Tahoma" w:hAnsi="Tahoma" w:cs="Tahoma"/>
          <w:color w:val="auto"/>
          <w:sz w:val="22"/>
          <w:szCs w:val="22"/>
          <w:lang w:val="en-GB"/>
        </w:rPr>
        <w:t xml:space="preserve"> of support</w:t>
      </w:r>
      <w:r w:rsidRPr="79AFE5DA" w:rsidR="003C59B4">
        <w:rPr>
          <w:rFonts w:ascii="Tahoma" w:hAnsi="Tahoma" w:cs="Tahoma"/>
          <w:color w:val="auto"/>
          <w:sz w:val="22"/>
          <w:szCs w:val="22"/>
          <w:lang w:val="en-GB"/>
        </w:rPr>
        <w:t>/interventions</w:t>
      </w:r>
      <w:r w:rsidRPr="79AFE5DA" w:rsidR="002A4D31">
        <w:rPr>
          <w:rFonts w:ascii="Tahoma" w:hAnsi="Tahoma" w:cs="Tahoma"/>
          <w:color w:val="auto"/>
          <w:sz w:val="22"/>
          <w:szCs w:val="22"/>
          <w:lang w:val="en-GB"/>
        </w:rPr>
        <w:t xml:space="preserve"> and impact </w:t>
      </w:r>
      <w:r w:rsidRPr="79AFE5DA" w:rsidR="001B7343">
        <w:rPr>
          <w:rFonts w:ascii="Tahoma" w:hAnsi="Tahoma" w:cs="Tahoma"/>
          <w:color w:val="auto"/>
          <w:sz w:val="22"/>
          <w:szCs w:val="22"/>
          <w:lang w:val="en-GB"/>
        </w:rPr>
        <w:t xml:space="preserve">across an academic year.  </w:t>
      </w:r>
    </w:p>
    <w:p w:rsidRPr="00F1097B" w:rsidR="00702BE6" w:rsidP="79AFE5DA" w:rsidRDefault="00702BE6" w14:paraId="6697C7EB" w14:noSpellErr="1" w14:textId="0EB2BF34">
      <w:pPr>
        <w:pStyle w:val="Default"/>
        <w:numPr>
          <w:ilvl w:val="0"/>
          <w:numId w:val="17"/>
        </w:numPr>
        <w:spacing w:after="37"/>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Setting and reviewing, with pupils, their </w:t>
      </w:r>
      <w:r w:rsidRPr="79AFE5DA" w:rsidR="56B2506A">
        <w:rPr>
          <w:rFonts w:ascii="Tahoma" w:hAnsi="Tahoma" w:cs="Tahoma"/>
          <w:color w:val="244061" w:themeColor="accent1" w:themeTint="FF" w:themeShade="80"/>
          <w:sz w:val="22"/>
          <w:szCs w:val="22"/>
          <w:lang w:val="en-GB"/>
        </w:rPr>
        <w:t>Learning Plans</w:t>
      </w:r>
      <w:r w:rsidRPr="79AFE5DA" w:rsidR="00702BE6">
        <w:rPr>
          <w:rFonts w:ascii="Tahoma" w:hAnsi="Tahoma" w:cs="Tahoma"/>
          <w:color w:val="244061" w:themeColor="accent1" w:themeTint="FF" w:themeShade="80"/>
          <w:sz w:val="22"/>
          <w:szCs w:val="22"/>
          <w:lang w:val="en-GB"/>
        </w:rPr>
        <w:t xml:space="preserve"> </w:t>
      </w:r>
      <w:r w:rsidRPr="79AFE5DA" w:rsidR="00364FC6">
        <w:rPr>
          <w:rFonts w:ascii="Tahoma" w:hAnsi="Tahoma" w:cs="Tahoma"/>
          <w:color w:val="auto"/>
          <w:sz w:val="22"/>
          <w:szCs w:val="22"/>
          <w:lang w:val="en-GB"/>
        </w:rPr>
        <w:t xml:space="preserve">(see Appendix) </w:t>
      </w:r>
      <w:r w:rsidRPr="79AFE5DA" w:rsidR="00702BE6">
        <w:rPr>
          <w:rFonts w:ascii="Tahoma" w:hAnsi="Tahoma" w:cs="Tahoma"/>
          <w:color w:val="auto"/>
          <w:sz w:val="22"/>
          <w:szCs w:val="22"/>
          <w:lang w:val="en-GB"/>
        </w:rPr>
        <w:t xml:space="preserve">and working with them </w:t>
      </w:r>
      <w:r w:rsidRPr="79AFE5DA" w:rsidR="00702BE6">
        <w:rPr>
          <w:rFonts w:ascii="Tahoma" w:hAnsi="Tahoma" w:cs="Tahoma"/>
          <w:color w:val="auto"/>
          <w:sz w:val="22"/>
          <w:szCs w:val="22"/>
          <w:lang w:val="en-GB"/>
        </w:rPr>
        <w:t>on a daily basis</w:t>
      </w:r>
      <w:r w:rsidRPr="79AFE5DA" w:rsidR="00702BE6">
        <w:rPr>
          <w:rFonts w:ascii="Tahoma" w:hAnsi="Tahoma" w:cs="Tahoma"/>
          <w:color w:val="auto"/>
          <w:sz w:val="22"/>
          <w:szCs w:val="22"/>
          <w:lang w:val="en-GB"/>
        </w:rPr>
        <w:t xml:space="preserve"> to help them to achieve them; </w:t>
      </w:r>
    </w:p>
    <w:p w:rsidRPr="00F1097B" w:rsidR="00702BE6" w:rsidP="005E6315" w:rsidRDefault="00702BE6" w14:paraId="67DD7B27" w14:textId="6B67F04F">
      <w:pPr>
        <w:numPr>
          <w:ilvl w:val="0"/>
          <w:numId w:val="17"/>
        </w:numPr>
        <w:spacing w:after="37" w:line="240" w:lineRule="auto"/>
        <w:jc w:val="both"/>
        <w:rPr>
          <w:rFonts w:ascii="Tahoma" w:hAnsi="Tahoma" w:cs="Tahoma"/>
        </w:rPr>
      </w:pPr>
      <w:r w:rsidRPr="00F1097B">
        <w:rPr>
          <w:rFonts w:ascii="Tahoma" w:hAnsi="Tahoma" w:cs="Tahoma"/>
        </w:rPr>
        <w:t xml:space="preserve">Identifying, planning and monitoring </w:t>
      </w:r>
      <w:r w:rsidRPr="00F9489E" w:rsidR="000C090C">
        <w:rPr>
          <w:rFonts w:ascii="Tahoma" w:hAnsi="Tahoma" w:cs="Tahoma"/>
        </w:rPr>
        <w:t>effectiveness of</w:t>
      </w:r>
      <w:r w:rsidR="00256AA1">
        <w:rPr>
          <w:rFonts w:ascii="Tahoma" w:hAnsi="Tahoma" w:cs="Tahoma"/>
        </w:rPr>
        <w:t xml:space="preserve"> </w:t>
      </w:r>
      <w:r w:rsidRPr="00F9489E" w:rsidR="000C090C">
        <w:rPr>
          <w:rFonts w:ascii="Tahoma" w:hAnsi="Tahoma"/>
        </w:rPr>
        <w:t>catch</w:t>
      </w:r>
      <w:r w:rsidR="002A4D31">
        <w:rPr>
          <w:rFonts w:ascii="Tahoma" w:hAnsi="Tahoma"/>
        </w:rPr>
        <w:t>-</w:t>
      </w:r>
      <w:r w:rsidRPr="00F9489E" w:rsidR="000C090C">
        <w:rPr>
          <w:rFonts w:ascii="Tahoma" w:hAnsi="Tahoma"/>
        </w:rPr>
        <w:t xml:space="preserve">up groups and </w:t>
      </w:r>
      <w:r w:rsidRPr="00F9489E" w:rsidR="000C090C">
        <w:rPr>
          <w:rFonts w:ascii="Tahoma" w:hAnsi="Tahoma" w:cs="Tahoma"/>
        </w:rPr>
        <w:t>interventions</w:t>
      </w:r>
      <w:r w:rsidR="00F9489E">
        <w:rPr>
          <w:rFonts w:ascii="Tahoma" w:hAnsi="Tahoma" w:cs="Tahoma"/>
        </w:rPr>
        <w:t xml:space="preserve"> </w:t>
      </w:r>
      <w:r w:rsidRPr="00F1097B" w:rsidR="001B7343">
        <w:rPr>
          <w:rFonts w:ascii="Tahoma" w:hAnsi="Tahoma" w:cs="Tahoma"/>
        </w:rPr>
        <w:t xml:space="preserve">and </w:t>
      </w:r>
      <w:r w:rsidRPr="00F9489E" w:rsidR="00A00B34">
        <w:rPr>
          <w:rFonts w:ascii="Tahoma" w:hAnsi="Tahoma" w:cs="Tahoma"/>
        </w:rPr>
        <w:t>the</w:t>
      </w:r>
      <w:r w:rsidR="00A00B34">
        <w:rPr>
          <w:rFonts w:ascii="Tahoma" w:hAnsi="Tahoma" w:cs="Tahoma"/>
        </w:rPr>
        <w:t xml:space="preserve"> </w:t>
      </w:r>
      <w:r w:rsidRPr="00F1097B">
        <w:rPr>
          <w:rFonts w:ascii="Tahoma" w:hAnsi="Tahoma" w:cs="Tahoma"/>
        </w:rPr>
        <w:t xml:space="preserve">progress of </w:t>
      </w:r>
      <w:r w:rsidRPr="00F1097B" w:rsidR="00973FFE">
        <w:rPr>
          <w:rFonts w:ascii="Tahoma" w:hAnsi="Tahoma" w:cs="Tahoma"/>
        </w:rPr>
        <w:t>SEND</w:t>
      </w:r>
      <w:r w:rsidRPr="00F1097B">
        <w:rPr>
          <w:rFonts w:ascii="Tahoma" w:hAnsi="Tahoma" w:cs="Tahoma"/>
        </w:rPr>
        <w:t xml:space="preserve"> pupils</w:t>
      </w:r>
      <w:r w:rsidR="00D13BC2">
        <w:rPr>
          <w:rFonts w:ascii="Tahoma" w:hAnsi="Tahoma" w:cs="Tahoma"/>
        </w:rPr>
        <w:t xml:space="preserve"> termly using </w:t>
      </w:r>
      <w:r w:rsidRPr="0064721A" w:rsidR="002A4D31">
        <w:rPr>
          <w:rFonts w:ascii="Tahoma" w:hAnsi="Tahoma" w:cs="Tahoma"/>
        </w:rPr>
        <w:t>Insight’s Provision facility</w:t>
      </w:r>
      <w:r w:rsidRPr="002A4D31">
        <w:rPr>
          <w:rFonts w:ascii="Tahoma" w:hAnsi="Tahoma" w:cs="Tahoma"/>
        </w:rPr>
        <w:t xml:space="preserve"> </w:t>
      </w:r>
    </w:p>
    <w:p w:rsidRPr="00F1097B" w:rsidR="00702BE6" w:rsidP="79AFE5DA" w:rsidRDefault="00702BE6" w14:paraId="36CA7FE1" w14:textId="77777777" w14:noSpellErr="1">
      <w:pPr>
        <w:pStyle w:val="Default"/>
        <w:numPr>
          <w:ilvl w:val="0"/>
          <w:numId w:val="17"/>
        </w:numPr>
        <w:spacing w:after="37"/>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Collaborating with the </w:t>
      </w:r>
      <w:r w:rsidRPr="79AFE5DA" w:rsidR="00AE4FB4">
        <w:rPr>
          <w:rFonts w:ascii="Tahoma" w:hAnsi="Tahoma" w:cs="Tahoma"/>
          <w:color w:val="auto"/>
          <w:sz w:val="22"/>
          <w:szCs w:val="22"/>
          <w:lang w:val="en-GB"/>
        </w:rPr>
        <w:t>SENDCo</w:t>
      </w:r>
      <w:r w:rsidRPr="79AFE5DA" w:rsidR="00702BE6">
        <w:rPr>
          <w:rFonts w:ascii="Tahoma" w:hAnsi="Tahoma" w:cs="Tahoma"/>
          <w:color w:val="auto"/>
          <w:sz w:val="22"/>
          <w:szCs w:val="22"/>
          <w:lang w:val="en-GB"/>
        </w:rPr>
        <w:t xml:space="preserve"> to decide the action </w:t>
      </w:r>
      <w:r w:rsidRPr="79AFE5DA" w:rsidR="00702BE6">
        <w:rPr>
          <w:rFonts w:ascii="Tahoma" w:hAnsi="Tahoma" w:cs="Tahoma"/>
          <w:color w:val="auto"/>
          <w:sz w:val="22"/>
          <w:szCs w:val="22"/>
          <w:lang w:val="en-GB"/>
        </w:rPr>
        <w:t>required</w:t>
      </w:r>
      <w:r w:rsidRPr="79AFE5DA" w:rsidR="00702BE6">
        <w:rPr>
          <w:rFonts w:ascii="Tahoma" w:hAnsi="Tahoma" w:cs="Tahoma"/>
          <w:color w:val="auto"/>
          <w:sz w:val="22"/>
          <w:szCs w:val="22"/>
          <w:lang w:val="en-GB"/>
        </w:rPr>
        <w:t xml:space="preserve"> to </w:t>
      </w:r>
      <w:r w:rsidRPr="79AFE5DA" w:rsidR="00702BE6">
        <w:rPr>
          <w:rFonts w:ascii="Tahoma" w:hAnsi="Tahoma" w:cs="Tahoma"/>
          <w:color w:val="auto"/>
          <w:sz w:val="22"/>
          <w:szCs w:val="22"/>
          <w:lang w:val="en-GB"/>
        </w:rPr>
        <w:t>assist</w:t>
      </w:r>
      <w:r w:rsidRPr="79AFE5DA" w:rsidR="00702BE6">
        <w:rPr>
          <w:rFonts w:ascii="Tahoma" w:hAnsi="Tahoma" w:cs="Tahoma"/>
          <w:color w:val="auto"/>
          <w:sz w:val="22"/>
          <w:szCs w:val="22"/>
          <w:lang w:val="en-GB"/>
        </w:rPr>
        <w:t xml:space="preserve"> the pupil to progress; </w:t>
      </w:r>
    </w:p>
    <w:p w:rsidRPr="00F1097B" w:rsidR="00702BE6" w:rsidP="005E6315" w:rsidRDefault="00702BE6" w14:paraId="1198A61F" w14:textId="77777777">
      <w:pPr>
        <w:pStyle w:val="Default"/>
        <w:numPr>
          <w:ilvl w:val="0"/>
          <w:numId w:val="17"/>
        </w:numPr>
        <w:spacing w:after="37"/>
        <w:jc w:val="both"/>
        <w:rPr>
          <w:rFonts w:ascii="Tahoma" w:hAnsi="Tahoma" w:cs="Tahoma"/>
          <w:color w:val="auto"/>
          <w:sz w:val="22"/>
          <w:szCs w:val="22"/>
        </w:rPr>
      </w:pPr>
      <w:r w:rsidRPr="00F1097B">
        <w:rPr>
          <w:rFonts w:ascii="Tahoma" w:hAnsi="Tahoma" w:cs="Tahoma"/>
          <w:color w:val="auto"/>
          <w:sz w:val="22"/>
          <w:szCs w:val="22"/>
        </w:rPr>
        <w:t xml:space="preserve">Working with the </w:t>
      </w:r>
      <w:r w:rsidR="00AE4FB4">
        <w:rPr>
          <w:rFonts w:ascii="Tahoma" w:hAnsi="Tahoma" w:cs="Tahoma"/>
          <w:color w:val="auto"/>
          <w:sz w:val="22"/>
          <w:szCs w:val="22"/>
        </w:rPr>
        <w:t>SENDCo</w:t>
      </w:r>
      <w:r w:rsidRPr="00F1097B">
        <w:rPr>
          <w:rFonts w:ascii="Tahoma" w:hAnsi="Tahoma" w:cs="Tahoma"/>
          <w:color w:val="auto"/>
          <w:sz w:val="22"/>
          <w:szCs w:val="22"/>
        </w:rPr>
        <w:t xml:space="preserve"> to collect all available information on the pupil; </w:t>
      </w:r>
    </w:p>
    <w:p w:rsidR="00702BE6" w:rsidP="005E6315" w:rsidRDefault="00702BE6" w14:paraId="28299C66" w14:textId="01E2323D">
      <w:pPr>
        <w:pStyle w:val="Default"/>
        <w:numPr>
          <w:ilvl w:val="0"/>
          <w:numId w:val="17"/>
        </w:numPr>
        <w:spacing w:after="37"/>
        <w:jc w:val="both"/>
        <w:rPr>
          <w:rFonts w:ascii="Tahoma" w:hAnsi="Tahoma" w:cs="Tahoma"/>
          <w:color w:val="auto"/>
          <w:sz w:val="22"/>
          <w:szCs w:val="22"/>
        </w:rPr>
      </w:pPr>
      <w:r w:rsidRPr="00F1097B">
        <w:rPr>
          <w:rFonts w:ascii="Tahoma" w:hAnsi="Tahoma" w:cs="Tahoma"/>
          <w:color w:val="auto"/>
          <w:sz w:val="22"/>
          <w:szCs w:val="22"/>
        </w:rPr>
        <w:t xml:space="preserve">Developing constructive relationships with </w:t>
      </w:r>
      <w:r w:rsidRPr="00620EBD" w:rsidR="00E8048D">
        <w:rPr>
          <w:rFonts w:ascii="Tahoma" w:hAnsi="Tahoma"/>
          <w:color w:val="auto"/>
          <w:sz w:val="22"/>
        </w:rPr>
        <w:t>parents</w:t>
      </w:r>
      <w:r w:rsidR="00AC65C8">
        <w:rPr>
          <w:rFonts w:ascii="Tahoma" w:hAnsi="Tahoma" w:cs="Tahoma"/>
          <w:color w:val="auto"/>
          <w:sz w:val="22"/>
          <w:szCs w:val="22"/>
        </w:rPr>
        <w:t>/guardians</w:t>
      </w:r>
      <w:r w:rsidRPr="00F1097B">
        <w:rPr>
          <w:rFonts w:ascii="Tahoma" w:hAnsi="Tahoma" w:cs="Tahoma"/>
          <w:color w:val="auto"/>
          <w:sz w:val="22"/>
          <w:szCs w:val="22"/>
        </w:rPr>
        <w:t xml:space="preserve">; </w:t>
      </w:r>
    </w:p>
    <w:p w:rsidRPr="00F1097B" w:rsidR="00BD16A2" w:rsidP="79AFE5DA" w:rsidRDefault="00BD16A2" w14:paraId="5DADFF9D" w14:textId="43CA5D68" w14:noSpellErr="1">
      <w:pPr>
        <w:pStyle w:val="Default"/>
        <w:numPr>
          <w:ilvl w:val="0"/>
          <w:numId w:val="17"/>
        </w:numPr>
        <w:spacing w:after="37"/>
        <w:jc w:val="both"/>
        <w:rPr>
          <w:rFonts w:ascii="Tahoma" w:hAnsi="Tahoma" w:cs="Tahoma"/>
          <w:color w:val="auto"/>
          <w:sz w:val="22"/>
          <w:szCs w:val="22"/>
          <w:lang w:val="en-GB"/>
        </w:rPr>
      </w:pPr>
      <w:r w:rsidRPr="79AFE5DA" w:rsidR="00BD16A2">
        <w:rPr>
          <w:rFonts w:ascii="Tahoma" w:hAnsi="Tahoma" w:cs="Tahoma"/>
          <w:color w:val="auto"/>
          <w:sz w:val="22"/>
          <w:szCs w:val="22"/>
          <w:lang w:val="en-GB"/>
        </w:rPr>
        <w:t xml:space="preserve">Make use of the Local Offer, </w:t>
      </w:r>
      <w:r w:rsidRPr="79AFE5DA" w:rsidR="00BD16A2">
        <w:rPr>
          <w:rFonts w:ascii="Tahoma" w:hAnsi="Tahoma" w:cs="Tahoma"/>
          <w:color w:val="auto"/>
          <w:sz w:val="22"/>
          <w:szCs w:val="22"/>
          <w:lang w:val="en-GB"/>
        </w:rPr>
        <w:t>research</w:t>
      </w:r>
      <w:r w:rsidRPr="79AFE5DA" w:rsidR="00BD16A2">
        <w:rPr>
          <w:rFonts w:ascii="Tahoma" w:hAnsi="Tahoma" w:cs="Tahoma"/>
          <w:color w:val="auto"/>
          <w:sz w:val="22"/>
          <w:szCs w:val="22"/>
          <w:lang w:val="en-GB"/>
        </w:rPr>
        <w:t xml:space="preserve"> and advi</w:t>
      </w:r>
      <w:r w:rsidRPr="79AFE5DA" w:rsidR="002A4D31">
        <w:rPr>
          <w:rFonts w:ascii="Tahoma" w:hAnsi="Tahoma" w:cs="Tahoma"/>
          <w:color w:val="auto"/>
          <w:sz w:val="22"/>
          <w:szCs w:val="22"/>
          <w:lang w:val="en-GB"/>
        </w:rPr>
        <w:t>c</w:t>
      </w:r>
      <w:r w:rsidRPr="79AFE5DA" w:rsidR="00BD16A2">
        <w:rPr>
          <w:rFonts w:ascii="Tahoma" w:hAnsi="Tahoma" w:cs="Tahoma"/>
          <w:color w:val="auto"/>
          <w:sz w:val="22"/>
          <w:szCs w:val="22"/>
          <w:lang w:val="en-GB"/>
        </w:rPr>
        <w:t>e from specialists to inform decisions and support for children;</w:t>
      </w:r>
    </w:p>
    <w:p w:rsidRPr="00F1097B" w:rsidR="00702BE6" w:rsidP="005E6315" w:rsidRDefault="00702BE6" w14:paraId="5F61C42D" w14:textId="77777777">
      <w:pPr>
        <w:pStyle w:val="Default"/>
        <w:numPr>
          <w:ilvl w:val="0"/>
          <w:numId w:val="17"/>
        </w:numPr>
        <w:jc w:val="both"/>
        <w:rPr>
          <w:rFonts w:ascii="Tahoma" w:hAnsi="Tahoma" w:cs="Tahoma"/>
          <w:color w:val="auto"/>
          <w:sz w:val="22"/>
          <w:szCs w:val="22"/>
        </w:rPr>
      </w:pPr>
      <w:r w:rsidRPr="00F1097B">
        <w:rPr>
          <w:rFonts w:ascii="Tahoma" w:hAnsi="Tahoma" w:cs="Tahoma"/>
          <w:color w:val="auto"/>
          <w:sz w:val="22"/>
          <w:szCs w:val="22"/>
        </w:rPr>
        <w:t xml:space="preserve">Being involved in the development of the school’s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policy. </w:t>
      </w:r>
    </w:p>
    <w:p w:rsidR="00702BE6" w:rsidP="005E6315" w:rsidRDefault="00702BE6" w14:paraId="44AFEB5B" w14:textId="77777777">
      <w:pPr>
        <w:pStyle w:val="Default"/>
        <w:jc w:val="both"/>
        <w:rPr>
          <w:rFonts w:ascii="Tahoma" w:hAnsi="Tahoma" w:cs="Tahoma"/>
          <w:color w:val="auto"/>
          <w:sz w:val="22"/>
          <w:szCs w:val="22"/>
        </w:rPr>
      </w:pPr>
    </w:p>
    <w:p w:rsidR="00281157" w:rsidP="005E6315" w:rsidRDefault="00281157" w14:paraId="2BE4E950" w14:textId="77777777">
      <w:pPr>
        <w:pStyle w:val="Default"/>
        <w:jc w:val="both"/>
        <w:rPr>
          <w:rFonts w:ascii="Tahoma" w:hAnsi="Tahoma" w:cs="Tahoma"/>
          <w:color w:val="auto"/>
          <w:sz w:val="22"/>
          <w:szCs w:val="22"/>
        </w:rPr>
      </w:pPr>
    </w:p>
    <w:p w:rsidRPr="008C3032" w:rsidR="00D80F97" w:rsidP="008C3032" w:rsidRDefault="008C3032" w14:paraId="07D76115" w14:textId="7D836A73">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8C3032">
        <w:rPr>
          <w:rFonts w:ascii="Tahoma" w:hAnsi="Tahoma" w:cs="Tahoma"/>
          <w:b/>
          <w:bCs/>
          <w:color w:val="auto"/>
          <w:sz w:val="22"/>
          <w:szCs w:val="22"/>
        </w:rPr>
        <w:t>I</w:t>
      </w:r>
      <w:r w:rsidRPr="008C3032" w:rsidR="00D80F97">
        <w:rPr>
          <w:rFonts w:ascii="Tahoma" w:hAnsi="Tahoma" w:cs="Tahoma"/>
          <w:b/>
          <w:bCs/>
          <w:color w:val="auto"/>
          <w:sz w:val="22"/>
          <w:szCs w:val="22"/>
        </w:rPr>
        <w:t>nvolving pupils and parents in decision making</w:t>
      </w:r>
    </w:p>
    <w:p w:rsidRPr="00D80F97" w:rsidR="00D80F97" w:rsidP="00D80F97" w:rsidRDefault="00D80F97" w14:paraId="6CB40CE3" w14:textId="6176DBA2">
      <w:pPr>
        <w:pStyle w:val="Default"/>
        <w:jc w:val="both"/>
        <w:rPr>
          <w:rFonts w:ascii="Tahoma" w:hAnsi="Tahoma" w:cs="Tahoma"/>
          <w:color w:val="auto"/>
          <w:sz w:val="22"/>
          <w:szCs w:val="22"/>
        </w:rPr>
      </w:pPr>
      <w:r w:rsidRPr="00D80F97">
        <w:rPr>
          <w:rFonts w:ascii="Tahoma" w:hAnsi="Tahoma" w:cs="Tahoma"/>
          <w:color w:val="auto"/>
          <w:sz w:val="22"/>
          <w:szCs w:val="22"/>
        </w:rPr>
        <w:t>Effective planning should help parents, children and young people with SEN</w:t>
      </w:r>
      <w:r w:rsidR="008C3032">
        <w:rPr>
          <w:rFonts w:ascii="Tahoma" w:hAnsi="Tahoma" w:cs="Tahoma"/>
          <w:color w:val="auto"/>
          <w:sz w:val="22"/>
          <w:szCs w:val="22"/>
        </w:rPr>
        <w:t>D</w:t>
      </w:r>
      <w:r w:rsidRPr="00D80F97">
        <w:rPr>
          <w:rFonts w:ascii="Tahoma" w:hAnsi="Tahoma" w:cs="Tahoma"/>
          <w:color w:val="auto"/>
          <w:sz w:val="22"/>
          <w:szCs w:val="22"/>
        </w:rPr>
        <w:t xml:space="preserve"> express their needs, wishes and goals, and should:</w:t>
      </w:r>
    </w:p>
    <w:p w:rsidRPr="00D80F97" w:rsidR="00D80F97" w:rsidP="00D80F97" w:rsidRDefault="00D80F97" w14:paraId="525F4B63" w14:textId="77777777">
      <w:pPr>
        <w:pStyle w:val="Default"/>
        <w:jc w:val="both"/>
        <w:rPr>
          <w:rFonts w:ascii="Tahoma" w:hAnsi="Tahoma" w:cs="Tahoma"/>
          <w:color w:val="auto"/>
          <w:sz w:val="22"/>
          <w:szCs w:val="22"/>
        </w:rPr>
      </w:pPr>
      <w:r w:rsidRPr="00D80F97">
        <w:rPr>
          <w:rFonts w:ascii="Tahoma" w:hAnsi="Tahoma" w:cs="Tahoma"/>
          <w:color w:val="auto"/>
          <w:sz w:val="22"/>
          <w:szCs w:val="22"/>
        </w:rPr>
        <w:t>• Focus on the child or young person as an individual, not their SEND label.</w:t>
      </w:r>
    </w:p>
    <w:p w:rsidRPr="00D80F97" w:rsidR="00D80F97" w:rsidP="79AFE5DA" w:rsidRDefault="00D80F97" w14:paraId="2CDBF699" w14:textId="1C62B14B" w14:noSpellErr="1">
      <w:pPr>
        <w:pStyle w:val="Default"/>
        <w:jc w:val="both"/>
        <w:rPr>
          <w:rFonts w:ascii="Tahoma" w:hAnsi="Tahoma" w:cs="Tahoma"/>
          <w:color w:val="auto"/>
          <w:sz w:val="22"/>
          <w:szCs w:val="22"/>
          <w:lang w:val="en-GB"/>
        </w:rPr>
      </w:pPr>
      <w:r w:rsidRPr="79AFE5DA" w:rsidR="00D80F97">
        <w:rPr>
          <w:rFonts w:ascii="Tahoma" w:hAnsi="Tahoma" w:cs="Tahoma"/>
          <w:color w:val="auto"/>
          <w:sz w:val="22"/>
          <w:szCs w:val="22"/>
          <w:lang w:val="en-GB"/>
        </w:rPr>
        <w:t xml:space="preserve">• Be easy for children, young </w:t>
      </w:r>
      <w:r w:rsidRPr="79AFE5DA" w:rsidR="00D80F97">
        <w:rPr>
          <w:rFonts w:ascii="Tahoma" w:hAnsi="Tahoma" w:cs="Tahoma"/>
          <w:color w:val="auto"/>
          <w:sz w:val="22"/>
          <w:szCs w:val="22"/>
          <w:lang w:val="en-GB"/>
        </w:rPr>
        <w:t>people</w:t>
      </w:r>
      <w:r w:rsidRPr="79AFE5DA" w:rsidR="00D80F97">
        <w:rPr>
          <w:rFonts w:ascii="Tahoma" w:hAnsi="Tahoma" w:cs="Tahoma"/>
          <w:color w:val="auto"/>
          <w:sz w:val="22"/>
          <w:szCs w:val="22"/>
          <w:lang w:val="en-GB"/>
        </w:rPr>
        <w:t xml:space="preserve"> and their parents to understand and use clear ordinary language and images, rather than professional jargon.</w:t>
      </w:r>
    </w:p>
    <w:p w:rsidRPr="00D80F97" w:rsidR="00D80F97" w:rsidP="00D80F97" w:rsidRDefault="00D80F97" w14:paraId="0D901910" w14:textId="77777777">
      <w:pPr>
        <w:pStyle w:val="Default"/>
        <w:jc w:val="both"/>
        <w:rPr>
          <w:rFonts w:ascii="Tahoma" w:hAnsi="Tahoma" w:cs="Tahoma"/>
          <w:color w:val="auto"/>
          <w:sz w:val="22"/>
          <w:szCs w:val="22"/>
        </w:rPr>
      </w:pPr>
      <w:r w:rsidRPr="00D80F97">
        <w:rPr>
          <w:rFonts w:ascii="Tahoma" w:hAnsi="Tahoma" w:cs="Tahoma"/>
          <w:color w:val="auto"/>
          <w:sz w:val="22"/>
          <w:szCs w:val="22"/>
        </w:rPr>
        <w:t>• Highlight the child or young person’s strengths and capacities.</w:t>
      </w:r>
    </w:p>
    <w:p w:rsidRPr="00D80F97" w:rsidR="00D80F97" w:rsidP="79AFE5DA" w:rsidRDefault="00D80F97" w14:paraId="6C1E273E" w14:textId="77777777" w14:noSpellErr="1">
      <w:pPr>
        <w:pStyle w:val="Default"/>
        <w:jc w:val="both"/>
        <w:rPr>
          <w:rFonts w:ascii="Tahoma" w:hAnsi="Tahoma" w:cs="Tahoma"/>
          <w:color w:val="auto"/>
          <w:sz w:val="22"/>
          <w:szCs w:val="22"/>
          <w:lang w:val="en-GB"/>
        </w:rPr>
      </w:pPr>
      <w:r w:rsidRPr="79AFE5DA" w:rsidR="00D80F97">
        <w:rPr>
          <w:rFonts w:ascii="Tahoma" w:hAnsi="Tahoma" w:cs="Tahoma"/>
          <w:color w:val="auto"/>
          <w:sz w:val="22"/>
          <w:szCs w:val="22"/>
          <w:lang w:val="en-GB"/>
        </w:rPr>
        <w:t xml:space="preserve">• Enable the child or young person, and those who know them best, to say what they have done, what they are interested in and what outcomes they are </w:t>
      </w:r>
      <w:r w:rsidRPr="79AFE5DA" w:rsidR="00D80F97">
        <w:rPr>
          <w:rFonts w:ascii="Tahoma" w:hAnsi="Tahoma" w:cs="Tahoma"/>
          <w:color w:val="auto"/>
          <w:sz w:val="22"/>
          <w:szCs w:val="22"/>
          <w:lang w:val="en-GB"/>
        </w:rPr>
        <w:t>seeking</w:t>
      </w:r>
      <w:r w:rsidRPr="79AFE5DA" w:rsidR="00D80F97">
        <w:rPr>
          <w:rFonts w:ascii="Tahoma" w:hAnsi="Tahoma" w:cs="Tahoma"/>
          <w:color w:val="auto"/>
          <w:sz w:val="22"/>
          <w:szCs w:val="22"/>
          <w:lang w:val="en-GB"/>
        </w:rPr>
        <w:t xml:space="preserve"> in future.</w:t>
      </w:r>
    </w:p>
    <w:p w:rsidRPr="00D80F97" w:rsidR="00D80F97" w:rsidP="00D80F97" w:rsidRDefault="00D80F97" w14:paraId="5BD46AB6" w14:textId="77777777">
      <w:pPr>
        <w:pStyle w:val="Default"/>
        <w:jc w:val="both"/>
        <w:rPr>
          <w:rFonts w:ascii="Tahoma" w:hAnsi="Tahoma" w:cs="Tahoma"/>
          <w:color w:val="auto"/>
          <w:sz w:val="22"/>
          <w:szCs w:val="22"/>
        </w:rPr>
      </w:pPr>
      <w:r w:rsidRPr="00D80F97">
        <w:rPr>
          <w:rFonts w:ascii="Tahoma" w:hAnsi="Tahoma" w:cs="Tahoma"/>
          <w:color w:val="auto"/>
          <w:sz w:val="22"/>
          <w:szCs w:val="22"/>
        </w:rPr>
        <w:t>• Tailor support to the needs of the individual.</w:t>
      </w:r>
    </w:p>
    <w:p w:rsidRPr="00D80F97" w:rsidR="00D80F97" w:rsidP="00D80F97" w:rsidRDefault="00D80F97" w14:paraId="7F0EA540" w14:textId="77777777">
      <w:pPr>
        <w:pStyle w:val="Default"/>
        <w:jc w:val="both"/>
        <w:rPr>
          <w:rFonts w:ascii="Tahoma" w:hAnsi="Tahoma" w:cs="Tahoma"/>
          <w:color w:val="auto"/>
          <w:sz w:val="22"/>
          <w:szCs w:val="22"/>
        </w:rPr>
      </w:pPr>
      <w:r w:rsidRPr="00D80F97">
        <w:rPr>
          <w:rFonts w:ascii="Tahoma" w:hAnsi="Tahoma" w:cs="Tahoma"/>
          <w:color w:val="auto"/>
          <w:sz w:val="22"/>
          <w:szCs w:val="22"/>
        </w:rPr>
        <w:t>• Organise assessments to minimise demands on families.</w:t>
      </w:r>
    </w:p>
    <w:p w:rsidR="00281157" w:rsidP="005E6315" w:rsidRDefault="00D80F97" w14:paraId="78C8CA93" w14:textId="3597B4FD">
      <w:pPr>
        <w:pStyle w:val="Default"/>
        <w:jc w:val="both"/>
        <w:rPr>
          <w:rFonts w:ascii="Tahoma" w:hAnsi="Tahoma" w:cs="Tahoma"/>
          <w:color w:val="auto"/>
          <w:sz w:val="22"/>
          <w:szCs w:val="22"/>
        </w:rPr>
      </w:pPr>
      <w:r w:rsidRPr="00D80F97">
        <w:rPr>
          <w:rFonts w:ascii="Tahoma" w:hAnsi="Tahoma" w:cs="Tahoma"/>
          <w:color w:val="auto"/>
          <w:sz w:val="22"/>
          <w:szCs w:val="22"/>
        </w:rPr>
        <w:t>• Bring together relevant professionals to discuss and agree together the overall approach.</w:t>
      </w:r>
    </w:p>
    <w:p w:rsidR="008C3032" w:rsidP="00107FA0" w:rsidRDefault="008C3032" w14:paraId="61136BEF" w14:textId="77777777">
      <w:pPr>
        <w:pStyle w:val="Default"/>
        <w:jc w:val="both"/>
        <w:rPr>
          <w:rFonts w:ascii="Tahoma" w:hAnsi="Tahoma" w:cs="Tahoma"/>
          <w:b/>
          <w:color w:val="auto"/>
          <w:sz w:val="22"/>
          <w:szCs w:val="22"/>
        </w:rPr>
      </w:pPr>
    </w:p>
    <w:p w:rsidRPr="008C3032" w:rsidR="00107FA0" w:rsidP="00107FA0" w:rsidRDefault="00107FA0" w14:paraId="4A10561F" w14:textId="77777777">
      <w:pPr>
        <w:pStyle w:val="Default"/>
        <w:jc w:val="both"/>
        <w:rPr>
          <w:rFonts w:ascii="Tahoma" w:hAnsi="Tahoma" w:cs="Tahoma"/>
          <w:b/>
          <w:color w:val="auto"/>
          <w:sz w:val="22"/>
          <w:szCs w:val="22"/>
          <w:u w:val="single"/>
        </w:rPr>
      </w:pPr>
      <w:r w:rsidRPr="008C3032">
        <w:rPr>
          <w:rFonts w:ascii="Tahoma" w:hAnsi="Tahoma" w:cs="Tahoma"/>
          <w:b/>
          <w:color w:val="auto"/>
          <w:sz w:val="22"/>
          <w:szCs w:val="22"/>
          <w:u w:val="single"/>
        </w:rPr>
        <w:t>Joint commissioning, planning, and delivery</w:t>
      </w:r>
    </w:p>
    <w:p w:rsidRPr="008C3032" w:rsidR="00107FA0" w:rsidP="00107FA0" w:rsidRDefault="00107FA0" w14:paraId="6FC4D2AD" w14:textId="77777777">
      <w:pPr>
        <w:pStyle w:val="Default"/>
        <w:jc w:val="both"/>
        <w:rPr>
          <w:rFonts w:ascii="Tahoma" w:hAnsi="Tahoma" w:cs="Tahoma"/>
          <w:b/>
          <w:color w:val="auto"/>
          <w:sz w:val="22"/>
          <w:szCs w:val="22"/>
          <w:u w:val="single"/>
        </w:rPr>
      </w:pPr>
    </w:p>
    <w:p w:rsidRPr="00107FA0" w:rsidR="00107FA0" w:rsidP="00107FA0" w:rsidRDefault="00107FA0" w14:paraId="6CD33ADE" w14:textId="77777777">
      <w:pPr>
        <w:pStyle w:val="Default"/>
        <w:jc w:val="both"/>
        <w:rPr>
          <w:rFonts w:ascii="Tahoma" w:hAnsi="Tahoma" w:cs="Tahoma"/>
          <w:color w:val="auto"/>
          <w:sz w:val="22"/>
          <w:szCs w:val="22"/>
        </w:rPr>
      </w:pPr>
      <w:r>
        <w:rPr>
          <w:rFonts w:ascii="Tahoma" w:hAnsi="Tahoma" w:cs="Tahoma"/>
          <w:color w:val="auto"/>
          <w:sz w:val="22"/>
          <w:szCs w:val="22"/>
        </w:rPr>
        <w:t xml:space="preserve">Henley in Arden C of E </w:t>
      </w:r>
      <w:r w:rsidRPr="00107FA0">
        <w:rPr>
          <w:rFonts w:ascii="Tahoma" w:hAnsi="Tahoma" w:cs="Tahoma"/>
          <w:color w:val="auto"/>
          <w:sz w:val="22"/>
          <w:szCs w:val="22"/>
        </w:rPr>
        <w:t>Primary School will collaborate with the local authority in the exercise of its duty to work together with health and social care providers by:</w:t>
      </w:r>
    </w:p>
    <w:p w:rsidRPr="00107FA0" w:rsidR="00107FA0" w:rsidP="79AFE5DA" w:rsidRDefault="00107FA0" w14:paraId="7E8658F2" w14:textId="77777777"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Identifying</w:t>
      </w:r>
      <w:r w:rsidRPr="79AFE5DA" w:rsidR="00107FA0">
        <w:rPr>
          <w:rFonts w:ascii="Tahoma" w:hAnsi="Tahoma" w:cs="Tahoma"/>
          <w:color w:val="auto"/>
          <w:sz w:val="22"/>
          <w:szCs w:val="22"/>
          <w:lang w:val="en-GB"/>
        </w:rPr>
        <w:t xml:space="preserve"> improved system outcomes in consultation with pupils and their parents, </w:t>
      </w:r>
      <w:r w:rsidRPr="79AFE5DA" w:rsidR="00107FA0">
        <w:rPr>
          <w:rFonts w:ascii="Tahoma" w:hAnsi="Tahoma" w:cs="Tahoma"/>
          <w:color w:val="auto"/>
          <w:sz w:val="22"/>
          <w:szCs w:val="22"/>
          <w:lang w:val="en-GB"/>
        </w:rPr>
        <w:t>taking into account</w:t>
      </w:r>
      <w:r w:rsidRPr="79AFE5DA" w:rsidR="00107FA0">
        <w:rPr>
          <w:rFonts w:ascii="Tahoma" w:hAnsi="Tahoma" w:cs="Tahoma"/>
          <w:color w:val="auto"/>
          <w:sz w:val="22"/>
          <w:szCs w:val="22"/>
          <w:lang w:val="en-GB"/>
        </w:rPr>
        <w:t>:</w:t>
      </w:r>
    </w:p>
    <w:p w:rsidRPr="00107FA0" w:rsidR="00107FA0" w:rsidP="00107FA0" w:rsidRDefault="00107FA0" w14:paraId="030F3753" w14:textId="77777777">
      <w:pPr>
        <w:pStyle w:val="Default"/>
        <w:jc w:val="both"/>
        <w:rPr>
          <w:rFonts w:ascii="Tahoma" w:hAnsi="Tahoma" w:cs="Tahoma"/>
          <w:color w:val="auto"/>
          <w:sz w:val="22"/>
          <w:szCs w:val="22"/>
        </w:rPr>
      </w:pPr>
      <w:r w:rsidRPr="00107FA0">
        <w:rPr>
          <w:rFonts w:ascii="Tahoma" w:hAnsi="Tahoma" w:cs="Tahoma"/>
          <w:color w:val="auto"/>
          <w:sz w:val="22"/>
          <w:szCs w:val="22"/>
        </w:rPr>
        <w:t>• Prevention.</w:t>
      </w:r>
    </w:p>
    <w:p w:rsidRPr="00107FA0" w:rsidR="00107FA0" w:rsidP="00107FA0" w:rsidRDefault="00107FA0" w14:paraId="79CA24EB" w14:textId="77777777">
      <w:pPr>
        <w:pStyle w:val="Default"/>
        <w:jc w:val="both"/>
        <w:rPr>
          <w:rFonts w:ascii="Tahoma" w:hAnsi="Tahoma" w:cs="Tahoma"/>
          <w:color w:val="auto"/>
          <w:sz w:val="22"/>
          <w:szCs w:val="22"/>
        </w:rPr>
      </w:pPr>
      <w:r w:rsidRPr="00107FA0">
        <w:rPr>
          <w:rFonts w:ascii="Tahoma" w:hAnsi="Tahoma" w:cs="Tahoma"/>
          <w:color w:val="auto"/>
          <w:sz w:val="22"/>
          <w:szCs w:val="22"/>
        </w:rPr>
        <w:t>• Early identification / recognition.</w:t>
      </w:r>
    </w:p>
    <w:p w:rsidRPr="00107FA0" w:rsidR="00107FA0" w:rsidP="00107FA0" w:rsidRDefault="00107FA0" w14:paraId="5AF74D4C" w14:textId="77777777">
      <w:pPr>
        <w:pStyle w:val="Default"/>
        <w:jc w:val="both"/>
        <w:rPr>
          <w:rFonts w:ascii="Tahoma" w:hAnsi="Tahoma" w:cs="Tahoma"/>
          <w:color w:val="auto"/>
          <w:sz w:val="22"/>
          <w:szCs w:val="22"/>
        </w:rPr>
      </w:pPr>
      <w:r w:rsidRPr="00107FA0">
        <w:rPr>
          <w:rFonts w:ascii="Tahoma" w:hAnsi="Tahoma" w:cs="Tahoma"/>
          <w:color w:val="auto"/>
          <w:sz w:val="22"/>
          <w:szCs w:val="22"/>
        </w:rPr>
        <w:t>• How pupils and their families will be able to access services.</w:t>
      </w:r>
    </w:p>
    <w:p w:rsidRPr="00107FA0" w:rsidR="00107FA0" w:rsidP="00107FA0" w:rsidRDefault="00107FA0" w14:paraId="5C5D4C2D" w14:textId="77777777">
      <w:pPr>
        <w:pStyle w:val="Default"/>
        <w:jc w:val="both"/>
        <w:rPr>
          <w:rFonts w:ascii="Tahoma" w:hAnsi="Tahoma" w:cs="Tahoma"/>
          <w:color w:val="auto"/>
          <w:sz w:val="22"/>
          <w:szCs w:val="22"/>
        </w:rPr>
      </w:pPr>
      <w:r w:rsidRPr="00107FA0">
        <w:rPr>
          <w:rFonts w:ascii="Tahoma" w:hAnsi="Tahoma" w:cs="Tahoma"/>
          <w:color w:val="auto"/>
          <w:sz w:val="22"/>
          <w:szCs w:val="22"/>
        </w:rPr>
        <w:t>• How transitions between life stages and settings will be managed, including from early years to primary education, primary to secondary, and secondary to further education (FE).</w:t>
      </w:r>
    </w:p>
    <w:p w:rsidRPr="00107FA0" w:rsidR="00107FA0" w:rsidP="00107FA0" w:rsidRDefault="00107FA0" w14:paraId="024045F3" w14:textId="77777777">
      <w:pPr>
        <w:pStyle w:val="Default"/>
        <w:jc w:val="both"/>
        <w:rPr>
          <w:rFonts w:ascii="Tahoma" w:hAnsi="Tahoma" w:cs="Tahoma"/>
          <w:color w:val="auto"/>
          <w:sz w:val="22"/>
          <w:szCs w:val="22"/>
        </w:rPr>
      </w:pPr>
      <w:r w:rsidRPr="00107FA0">
        <w:rPr>
          <w:rFonts w:ascii="Tahoma" w:hAnsi="Tahoma" w:cs="Tahoma"/>
          <w:color w:val="auto"/>
          <w:sz w:val="22"/>
          <w:szCs w:val="22"/>
        </w:rPr>
        <w:t>• How provision and support services will enable pupils to prepare for their future adult life.</w:t>
      </w:r>
    </w:p>
    <w:p w:rsidRPr="00107FA0" w:rsidR="00107FA0" w:rsidP="79AFE5DA" w:rsidRDefault="00107FA0" w14:paraId="76C82875" w14:textId="77777777"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 xml:space="preserve">Drawing on the wide range of local </w:t>
      </w:r>
      <w:r w:rsidRPr="79AFE5DA" w:rsidR="00107FA0">
        <w:rPr>
          <w:rFonts w:ascii="Tahoma" w:hAnsi="Tahoma" w:cs="Tahoma"/>
          <w:color w:val="auto"/>
          <w:sz w:val="22"/>
          <w:szCs w:val="22"/>
          <w:lang w:val="en-GB"/>
        </w:rPr>
        <w:t>data-sets</w:t>
      </w:r>
      <w:r w:rsidRPr="79AFE5DA" w:rsidR="00107FA0">
        <w:rPr>
          <w:rFonts w:ascii="Tahoma" w:hAnsi="Tahoma" w:cs="Tahoma"/>
          <w:color w:val="auto"/>
          <w:sz w:val="22"/>
          <w:szCs w:val="22"/>
          <w:lang w:val="en-GB"/>
        </w:rPr>
        <w:t xml:space="preserve"> about the likely education needs of children and young people with SEND to forecast future need, including:</w:t>
      </w:r>
    </w:p>
    <w:p w:rsidRPr="00107FA0" w:rsidR="00107FA0" w:rsidP="00107FA0" w:rsidRDefault="00107FA0" w14:paraId="77C4FEA6" w14:textId="77777777">
      <w:pPr>
        <w:pStyle w:val="Default"/>
        <w:jc w:val="both"/>
        <w:rPr>
          <w:rFonts w:ascii="Tahoma" w:hAnsi="Tahoma" w:cs="Tahoma"/>
          <w:color w:val="auto"/>
          <w:sz w:val="22"/>
          <w:szCs w:val="22"/>
        </w:rPr>
      </w:pPr>
      <w:r w:rsidRPr="00107FA0">
        <w:rPr>
          <w:rFonts w:ascii="Tahoma" w:hAnsi="Tahoma" w:cs="Tahoma"/>
          <w:color w:val="auto"/>
          <w:sz w:val="22"/>
          <w:szCs w:val="22"/>
        </w:rPr>
        <w:t>• Population and demographic data.</w:t>
      </w:r>
    </w:p>
    <w:p w:rsidRPr="00107FA0" w:rsidR="00107FA0" w:rsidP="79AFE5DA" w:rsidRDefault="00107FA0" w14:paraId="5B6A17AB" w14:textId="77777777"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 Prevalence data for different kinds of SEND and disabilities among children and young people at national level.</w:t>
      </w:r>
    </w:p>
    <w:p w:rsidRPr="00107FA0" w:rsidR="00107FA0" w:rsidP="00107FA0" w:rsidRDefault="00107FA0" w14:paraId="101AF495" w14:textId="77777777">
      <w:pPr>
        <w:pStyle w:val="Default"/>
        <w:jc w:val="both"/>
        <w:rPr>
          <w:rFonts w:ascii="Tahoma" w:hAnsi="Tahoma" w:cs="Tahoma"/>
          <w:color w:val="auto"/>
          <w:sz w:val="22"/>
          <w:szCs w:val="22"/>
        </w:rPr>
      </w:pPr>
      <w:r w:rsidRPr="00107FA0">
        <w:rPr>
          <w:rFonts w:ascii="Tahoma" w:hAnsi="Tahoma" w:cs="Tahoma"/>
          <w:color w:val="auto"/>
          <w:sz w:val="22"/>
          <w:szCs w:val="22"/>
        </w:rPr>
        <w:t>• Numbers of local children with EHC plans and their main needs.</w:t>
      </w:r>
    </w:p>
    <w:p w:rsidRPr="00107FA0" w:rsidR="00107FA0" w:rsidP="00107FA0" w:rsidRDefault="00107FA0" w14:paraId="7525BC76" w14:textId="77777777">
      <w:pPr>
        <w:pStyle w:val="Default"/>
        <w:jc w:val="both"/>
        <w:rPr>
          <w:rFonts w:ascii="Tahoma" w:hAnsi="Tahoma" w:cs="Tahoma"/>
          <w:color w:val="auto"/>
          <w:sz w:val="22"/>
          <w:szCs w:val="22"/>
        </w:rPr>
      </w:pPr>
      <w:r w:rsidRPr="00107FA0">
        <w:rPr>
          <w:rFonts w:ascii="Tahoma" w:hAnsi="Tahoma" w:cs="Tahoma"/>
          <w:color w:val="auto"/>
          <w:sz w:val="22"/>
          <w:szCs w:val="22"/>
        </w:rPr>
        <w:t>• The numbers and types of settings locally that work with or educate children with SEND and disability.</w:t>
      </w:r>
    </w:p>
    <w:p w:rsidR="002A4D31" w:rsidP="002A4D31" w:rsidRDefault="00107FA0" w14:paraId="66FA3509" w14:textId="77777777">
      <w:pPr>
        <w:pStyle w:val="Default"/>
        <w:jc w:val="both"/>
        <w:rPr>
          <w:rFonts w:ascii="Tahoma" w:hAnsi="Tahoma" w:cs="Tahoma"/>
          <w:color w:val="auto"/>
          <w:sz w:val="22"/>
          <w:szCs w:val="22"/>
        </w:rPr>
      </w:pPr>
      <w:r w:rsidRPr="00107FA0">
        <w:rPr>
          <w:rFonts w:ascii="Tahoma" w:hAnsi="Tahoma" w:cs="Tahoma"/>
          <w:color w:val="auto"/>
          <w:sz w:val="22"/>
          <w:szCs w:val="22"/>
        </w:rPr>
        <w:t>• An analysis of local challenges / sources of health inequalities.</w:t>
      </w:r>
    </w:p>
    <w:p w:rsidR="008C3032" w:rsidP="79AFE5DA" w:rsidRDefault="00107FA0" w14:paraId="0013B622" w14:textId="2966C758"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Plan, deliver and monitor services against how well outcomes have been met, including, but not limited to:</w:t>
      </w:r>
    </w:p>
    <w:p w:rsidRPr="00107FA0" w:rsidR="00107FA0" w:rsidP="00107FA0" w:rsidRDefault="008C3032" w14:paraId="28D10B1F" w14:textId="44613AA4">
      <w:pPr>
        <w:pStyle w:val="Default"/>
        <w:jc w:val="both"/>
        <w:rPr>
          <w:rFonts w:ascii="Tahoma" w:hAnsi="Tahoma" w:cs="Tahoma"/>
          <w:color w:val="auto"/>
          <w:sz w:val="22"/>
          <w:szCs w:val="22"/>
        </w:rPr>
      </w:pPr>
      <w:r w:rsidRPr="00107FA0">
        <w:rPr>
          <w:rFonts w:ascii="Tahoma" w:hAnsi="Tahoma" w:cs="Tahoma"/>
          <w:color w:val="auto"/>
          <w:sz w:val="22"/>
          <w:szCs w:val="22"/>
        </w:rPr>
        <w:t xml:space="preserve">• </w:t>
      </w:r>
      <w:r w:rsidRPr="00107FA0" w:rsidR="00107FA0">
        <w:rPr>
          <w:rFonts w:ascii="Tahoma" w:hAnsi="Tahoma" w:cs="Tahoma"/>
          <w:color w:val="auto"/>
          <w:sz w:val="22"/>
          <w:szCs w:val="22"/>
        </w:rPr>
        <w:t>Improved educational progress and outcomes for children and young people with SEN.</w:t>
      </w:r>
    </w:p>
    <w:p w:rsidR="00107FA0" w:rsidP="79AFE5DA" w:rsidRDefault="00107FA0" w14:paraId="1EC8C5A8" w14:textId="15484134"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 Increasing the proportion of children with SEN whose needs are identified before school entry.</w:t>
      </w:r>
    </w:p>
    <w:p w:rsidR="00107FA0" w:rsidP="00107FA0" w:rsidRDefault="00107FA0" w14:paraId="77A954B9" w14:textId="77777777">
      <w:pPr>
        <w:pStyle w:val="Default"/>
        <w:jc w:val="both"/>
        <w:rPr>
          <w:rFonts w:ascii="Tahoma" w:hAnsi="Tahoma" w:cs="Tahoma"/>
          <w:color w:val="auto"/>
          <w:sz w:val="22"/>
          <w:szCs w:val="22"/>
        </w:rPr>
      </w:pPr>
    </w:p>
    <w:p w:rsidR="003060B7" w:rsidP="00107FA0" w:rsidRDefault="003060B7" w14:paraId="1F48D13E" w14:textId="77777777">
      <w:pPr>
        <w:pStyle w:val="Default"/>
        <w:jc w:val="both"/>
        <w:rPr>
          <w:rFonts w:ascii="Tahoma" w:hAnsi="Tahoma" w:cs="Tahoma"/>
          <w:b/>
          <w:color w:val="auto"/>
          <w:sz w:val="22"/>
          <w:szCs w:val="22"/>
        </w:rPr>
      </w:pPr>
    </w:p>
    <w:p w:rsidRPr="003060B7" w:rsidR="00107FA0" w:rsidP="00107FA0" w:rsidRDefault="00107FA0" w14:paraId="36243192" w14:textId="77777777">
      <w:pPr>
        <w:pStyle w:val="Default"/>
        <w:jc w:val="both"/>
        <w:rPr>
          <w:rFonts w:ascii="Tahoma" w:hAnsi="Tahoma" w:cs="Tahoma"/>
          <w:b/>
          <w:color w:val="auto"/>
          <w:sz w:val="22"/>
          <w:szCs w:val="22"/>
          <w:u w:val="single"/>
        </w:rPr>
      </w:pPr>
      <w:r w:rsidRPr="003060B7">
        <w:rPr>
          <w:rFonts w:ascii="Tahoma" w:hAnsi="Tahoma" w:cs="Tahoma"/>
          <w:b/>
          <w:color w:val="auto"/>
          <w:sz w:val="22"/>
          <w:szCs w:val="22"/>
          <w:u w:val="single"/>
        </w:rPr>
        <w:t>Funding</w:t>
      </w:r>
    </w:p>
    <w:p w:rsidRPr="00107FA0" w:rsidR="00107FA0" w:rsidP="00107FA0" w:rsidRDefault="00107FA0" w14:paraId="258E8B54" w14:textId="77777777">
      <w:pPr>
        <w:pStyle w:val="Default"/>
        <w:jc w:val="both"/>
        <w:rPr>
          <w:rFonts w:ascii="Tahoma" w:hAnsi="Tahoma" w:cs="Tahoma"/>
          <w:color w:val="auto"/>
          <w:sz w:val="22"/>
          <w:szCs w:val="22"/>
        </w:rPr>
      </w:pPr>
    </w:p>
    <w:p w:rsidRPr="00107FA0" w:rsidR="00107FA0" w:rsidP="79AFE5DA" w:rsidRDefault="00107FA0" w14:paraId="6883CE75" w14:textId="77777777"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 xml:space="preserve">• Henley in Arden C of E </w:t>
      </w:r>
      <w:r w:rsidRPr="79AFE5DA" w:rsidR="00107FA0">
        <w:rPr>
          <w:rFonts w:ascii="Tahoma" w:hAnsi="Tahoma" w:cs="Tahoma"/>
          <w:color w:val="auto"/>
          <w:sz w:val="22"/>
          <w:szCs w:val="22"/>
          <w:lang w:val="en-GB"/>
        </w:rPr>
        <w:t xml:space="preserve">Primary School will </w:t>
      </w:r>
      <w:r w:rsidRPr="79AFE5DA" w:rsidR="00107FA0">
        <w:rPr>
          <w:rFonts w:ascii="Tahoma" w:hAnsi="Tahoma" w:cs="Tahoma"/>
          <w:color w:val="auto"/>
          <w:sz w:val="22"/>
          <w:szCs w:val="22"/>
          <w:lang w:val="en-GB"/>
        </w:rPr>
        <w:t>allocate</w:t>
      </w:r>
      <w:r w:rsidRPr="79AFE5DA" w:rsidR="00107FA0">
        <w:rPr>
          <w:rFonts w:ascii="Tahoma" w:hAnsi="Tahoma" w:cs="Tahoma"/>
          <w:color w:val="auto"/>
          <w:sz w:val="22"/>
          <w:szCs w:val="22"/>
          <w:lang w:val="en-GB"/>
        </w:rPr>
        <w:t xml:space="preserve"> the </w:t>
      </w:r>
      <w:r w:rsidRPr="79AFE5DA" w:rsidR="00107FA0">
        <w:rPr>
          <w:rFonts w:ascii="Tahoma" w:hAnsi="Tahoma" w:cs="Tahoma"/>
          <w:color w:val="auto"/>
          <w:sz w:val="22"/>
          <w:szCs w:val="22"/>
          <w:lang w:val="en-GB"/>
        </w:rPr>
        <w:t>appropriate amount</w:t>
      </w:r>
      <w:r w:rsidRPr="79AFE5DA" w:rsidR="00107FA0">
        <w:rPr>
          <w:rFonts w:ascii="Tahoma" w:hAnsi="Tahoma" w:cs="Tahoma"/>
          <w:color w:val="auto"/>
          <w:sz w:val="22"/>
          <w:szCs w:val="22"/>
          <w:lang w:val="en-GB"/>
        </w:rPr>
        <w:t xml:space="preserve"> of core per-pupil funding and notional SEND budget outlined in the local offer for the SEN provision of its pupils.</w:t>
      </w:r>
    </w:p>
    <w:p w:rsidR="006C5BFF" w:rsidP="79AFE5DA" w:rsidRDefault="00107FA0" w14:paraId="23946082" w14:textId="77777777" w14:noSpellErr="1">
      <w:pPr>
        <w:pStyle w:val="Default"/>
        <w:jc w:val="both"/>
        <w:rPr>
          <w:rFonts w:ascii="Tahoma" w:hAnsi="Tahoma" w:cs="Tahoma"/>
          <w:color w:val="auto"/>
          <w:sz w:val="22"/>
          <w:szCs w:val="22"/>
          <w:lang w:val="en-GB"/>
        </w:rPr>
      </w:pPr>
      <w:r w:rsidRPr="79AFE5DA" w:rsidR="00107FA0">
        <w:rPr>
          <w:rFonts w:ascii="Tahoma" w:hAnsi="Tahoma" w:cs="Tahoma"/>
          <w:color w:val="auto"/>
          <w:sz w:val="22"/>
          <w:szCs w:val="22"/>
          <w:lang w:val="en-GB"/>
        </w:rPr>
        <w:t xml:space="preserve">• Personal budgets are </w:t>
      </w:r>
      <w:r w:rsidRPr="79AFE5DA" w:rsidR="00107FA0">
        <w:rPr>
          <w:rFonts w:ascii="Tahoma" w:hAnsi="Tahoma" w:cs="Tahoma"/>
          <w:color w:val="auto"/>
          <w:sz w:val="22"/>
          <w:szCs w:val="22"/>
          <w:lang w:val="en-GB"/>
        </w:rPr>
        <w:t>allocated</w:t>
      </w:r>
      <w:r w:rsidRPr="79AFE5DA" w:rsidR="00107FA0">
        <w:rPr>
          <w:rFonts w:ascii="Tahoma" w:hAnsi="Tahoma" w:cs="Tahoma"/>
          <w:color w:val="auto"/>
          <w:sz w:val="22"/>
          <w:szCs w:val="22"/>
          <w:lang w:val="en-GB"/>
        </w:rPr>
        <w:t xml:space="preserve"> from the local authority’</w:t>
      </w:r>
      <w:r w:rsidRPr="79AFE5DA" w:rsidR="00107FA0">
        <w:rPr>
          <w:rFonts w:ascii="Tahoma" w:hAnsi="Tahoma" w:cs="Tahoma"/>
          <w:color w:val="auto"/>
          <w:sz w:val="22"/>
          <w:szCs w:val="22"/>
          <w:lang w:val="en-GB"/>
        </w:rPr>
        <w:t xml:space="preserve">s high needs funding block and the </w:t>
      </w:r>
      <w:r w:rsidRPr="79AFE5DA" w:rsidR="00107FA0">
        <w:rPr>
          <w:rFonts w:ascii="Tahoma" w:hAnsi="Tahoma" w:cs="Tahoma"/>
          <w:color w:val="auto"/>
          <w:sz w:val="22"/>
          <w:szCs w:val="22"/>
          <w:lang w:val="en-GB"/>
        </w:rPr>
        <w:t>School</w:t>
      </w:r>
      <w:r w:rsidRPr="79AFE5DA" w:rsidR="00107FA0">
        <w:rPr>
          <w:rFonts w:ascii="Tahoma" w:hAnsi="Tahoma" w:cs="Tahoma"/>
          <w:color w:val="auto"/>
          <w:sz w:val="22"/>
          <w:szCs w:val="22"/>
          <w:lang w:val="en-GB"/>
        </w:rPr>
        <w:t xml:space="preserve"> will continue to make SEND provision from its own budgets, even if a pupil has an EHC plan.</w:t>
      </w:r>
    </w:p>
    <w:p w:rsidR="00107FA0" w:rsidP="005E6315" w:rsidRDefault="00107FA0" w14:paraId="0E471453" w14:textId="77777777">
      <w:pPr>
        <w:pStyle w:val="Default"/>
        <w:jc w:val="both"/>
        <w:rPr>
          <w:rFonts w:ascii="Tahoma" w:hAnsi="Tahoma" w:cs="Tahoma"/>
          <w:color w:val="auto"/>
          <w:sz w:val="22"/>
          <w:szCs w:val="22"/>
        </w:rPr>
      </w:pPr>
    </w:p>
    <w:p w:rsidRPr="003060B7" w:rsidR="00107FA0" w:rsidP="005E6315" w:rsidRDefault="00107FA0" w14:paraId="57E3775D" w14:textId="77777777">
      <w:pPr>
        <w:pStyle w:val="Default"/>
        <w:jc w:val="both"/>
        <w:rPr>
          <w:rFonts w:ascii="Tahoma" w:hAnsi="Tahoma" w:cs="Tahoma"/>
          <w:b/>
          <w:color w:val="auto"/>
          <w:sz w:val="22"/>
          <w:szCs w:val="22"/>
          <w:u w:val="single"/>
        </w:rPr>
      </w:pPr>
      <w:r w:rsidRPr="003060B7">
        <w:rPr>
          <w:rFonts w:ascii="Tahoma" w:hAnsi="Tahoma" w:cs="Tahoma"/>
          <w:b/>
          <w:color w:val="auto"/>
          <w:sz w:val="22"/>
          <w:szCs w:val="22"/>
          <w:u w:val="single"/>
        </w:rPr>
        <w:t xml:space="preserve">Local offer </w:t>
      </w:r>
    </w:p>
    <w:p w:rsidR="006C5BFF" w:rsidP="005E6315" w:rsidRDefault="006C5BFF" w14:paraId="4C670200" w14:textId="77777777">
      <w:pPr>
        <w:pStyle w:val="Default"/>
        <w:jc w:val="both"/>
        <w:rPr>
          <w:rFonts w:ascii="Tahoma" w:hAnsi="Tahoma" w:cs="Tahoma"/>
          <w:color w:val="auto"/>
          <w:sz w:val="22"/>
          <w:szCs w:val="22"/>
        </w:rPr>
      </w:pPr>
    </w:p>
    <w:p w:rsidR="00281157" w:rsidP="005E6315" w:rsidRDefault="00BE0979" w14:paraId="6F4E0368" w14:textId="62C72227">
      <w:pPr>
        <w:pStyle w:val="Default"/>
        <w:jc w:val="both"/>
        <w:rPr>
          <w:rFonts w:ascii="Tahoma" w:hAnsi="Tahoma" w:cs="Tahoma"/>
          <w:color w:val="auto"/>
          <w:sz w:val="22"/>
          <w:szCs w:val="22"/>
        </w:rPr>
      </w:pPr>
      <w:hyperlink w:history="1" r:id="rId11">
        <w:r w:rsidR="006E5DC2">
          <w:rPr>
            <w:rStyle w:val="Hyperlink"/>
          </w:rPr>
          <w:t>https://www.warwickshire.gov.uk/s</w:t>
        </w:r>
        <w:r w:rsidR="006E5DC2">
          <w:rPr>
            <w:rStyle w:val="Hyperlink"/>
          </w:rPr>
          <w:t>e</w:t>
        </w:r>
        <w:r w:rsidR="006E5DC2">
          <w:rPr>
            <w:rStyle w:val="Hyperlink"/>
          </w:rPr>
          <w:t>nd</w:t>
        </w:r>
      </w:hyperlink>
    </w:p>
    <w:p w:rsidR="006E5DC2" w:rsidP="006C5BFF" w:rsidRDefault="006E5DC2" w14:paraId="0C761933" w14:textId="77777777">
      <w:pPr>
        <w:pStyle w:val="Default"/>
        <w:jc w:val="both"/>
        <w:rPr>
          <w:rFonts w:ascii="Tahoma" w:hAnsi="Tahoma" w:cs="Tahoma"/>
          <w:b/>
          <w:color w:val="auto"/>
          <w:sz w:val="22"/>
          <w:szCs w:val="22"/>
        </w:rPr>
      </w:pPr>
    </w:p>
    <w:p w:rsidRPr="003060B7" w:rsidR="006C5BFF" w:rsidP="79AFE5DA" w:rsidRDefault="006C5BFF" w14:paraId="68EE368A" w14:textId="66B81F44" w14:noSpellErr="1">
      <w:pPr>
        <w:pStyle w:val="Default"/>
        <w:pBdr>
          <w:top w:val="single" w:color="FF000000" w:sz="4" w:space="1"/>
          <w:left w:val="single" w:color="FF000000" w:sz="4" w:space="4"/>
          <w:bottom w:val="single" w:color="FF000000" w:sz="4" w:space="1"/>
          <w:right w:val="single" w:color="FF000000" w:sz="4" w:space="4"/>
        </w:pBdr>
        <w:jc w:val="both"/>
        <w:rPr>
          <w:rFonts w:ascii="Tahoma" w:hAnsi="Tahoma" w:cs="Tahoma"/>
          <w:b w:val="1"/>
          <w:bCs w:val="1"/>
          <w:color w:val="auto"/>
          <w:sz w:val="22"/>
          <w:szCs w:val="22"/>
          <w:lang w:val="en-GB"/>
        </w:rPr>
      </w:pPr>
      <w:r w:rsidRPr="79AFE5DA" w:rsidR="006C5BFF">
        <w:rPr>
          <w:rFonts w:ascii="Tahoma" w:hAnsi="Tahoma" w:cs="Tahoma"/>
          <w:b w:val="1"/>
          <w:bCs w:val="1"/>
          <w:color w:val="auto"/>
          <w:sz w:val="22"/>
          <w:szCs w:val="22"/>
          <w:lang w:val="en-GB"/>
        </w:rPr>
        <w:t>Educati</w:t>
      </w:r>
      <w:r w:rsidRPr="79AFE5DA" w:rsidR="003060B7">
        <w:rPr>
          <w:rFonts w:ascii="Tahoma" w:hAnsi="Tahoma" w:cs="Tahoma"/>
          <w:b w:val="1"/>
          <w:bCs w:val="1"/>
          <w:color w:val="auto"/>
          <w:sz w:val="22"/>
          <w:szCs w:val="22"/>
          <w:lang w:val="en-GB"/>
        </w:rPr>
        <w:t xml:space="preserve">on, </w:t>
      </w:r>
      <w:r w:rsidRPr="79AFE5DA" w:rsidR="003060B7">
        <w:rPr>
          <w:rFonts w:ascii="Tahoma" w:hAnsi="Tahoma" w:cs="Tahoma"/>
          <w:b w:val="1"/>
          <w:bCs w:val="1"/>
          <w:color w:val="auto"/>
          <w:sz w:val="22"/>
          <w:szCs w:val="22"/>
          <w:lang w:val="en-GB"/>
        </w:rPr>
        <w:t>Health</w:t>
      </w:r>
      <w:r w:rsidRPr="79AFE5DA" w:rsidR="003060B7">
        <w:rPr>
          <w:rFonts w:ascii="Tahoma" w:hAnsi="Tahoma" w:cs="Tahoma"/>
          <w:b w:val="1"/>
          <w:bCs w:val="1"/>
          <w:color w:val="auto"/>
          <w:sz w:val="22"/>
          <w:szCs w:val="22"/>
          <w:lang w:val="en-GB"/>
        </w:rPr>
        <w:t xml:space="preserve"> and Care (EHC) plans</w:t>
      </w:r>
    </w:p>
    <w:p w:rsidR="003060B7" w:rsidP="006C5BFF" w:rsidRDefault="003060B7" w14:paraId="40945183" w14:textId="77777777">
      <w:pPr>
        <w:pStyle w:val="Default"/>
        <w:jc w:val="both"/>
        <w:rPr>
          <w:rFonts w:ascii="Tahoma" w:hAnsi="Tahoma" w:cs="Tahoma"/>
          <w:color w:val="auto"/>
          <w:sz w:val="22"/>
          <w:szCs w:val="22"/>
        </w:rPr>
      </w:pPr>
    </w:p>
    <w:p w:rsidRPr="006C5BFF" w:rsidR="006C5BFF" w:rsidP="79AFE5DA" w:rsidRDefault="006C5BFF" w14:paraId="15AF2A19" w14:textId="77777777" w14:noSpellErr="1">
      <w:pPr>
        <w:pStyle w:val="Default"/>
        <w:jc w:val="both"/>
        <w:rPr>
          <w:rFonts w:ascii="Tahoma" w:hAnsi="Tahoma" w:cs="Tahoma"/>
          <w:color w:val="auto"/>
          <w:sz w:val="22"/>
          <w:szCs w:val="22"/>
          <w:lang w:val="en-GB"/>
        </w:rPr>
      </w:pPr>
      <w:r w:rsidRPr="79AFE5DA" w:rsidR="006C5BFF">
        <w:rPr>
          <w:rFonts w:ascii="Tahoma" w:hAnsi="Tahoma" w:cs="Tahoma"/>
          <w:color w:val="auto"/>
          <w:sz w:val="22"/>
          <w:szCs w:val="22"/>
          <w:lang w:val="en-GB"/>
        </w:rPr>
        <w:t xml:space="preserve">• Henley in Arden C of E </w:t>
      </w:r>
      <w:r w:rsidRPr="79AFE5DA" w:rsidR="006C5BFF">
        <w:rPr>
          <w:rFonts w:ascii="Tahoma" w:hAnsi="Tahoma" w:cs="Tahoma"/>
          <w:color w:val="auto"/>
          <w:sz w:val="22"/>
          <w:szCs w:val="22"/>
          <w:lang w:val="en-GB"/>
        </w:rPr>
        <w:t xml:space="preserve">Primary School will meet its duty to respond to the local authority within 15 </w:t>
      </w:r>
      <w:r w:rsidRPr="79AFE5DA" w:rsidR="006C5BFF">
        <w:rPr>
          <w:rFonts w:ascii="Tahoma" w:hAnsi="Tahoma" w:cs="Tahoma"/>
          <w:color w:val="auto"/>
          <w:sz w:val="22"/>
          <w:szCs w:val="22"/>
          <w:lang w:val="en-GB"/>
        </w:rPr>
        <w:t>days, if</w:t>
      </w:r>
      <w:r w:rsidRPr="79AFE5DA" w:rsidR="006C5BFF">
        <w:rPr>
          <w:rFonts w:ascii="Tahoma" w:hAnsi="Tahoma" w:cs="Tahoma"/>
          <w:color w:val="auto"/>
          <w:sz w:val="22"/>
          <w:szCs w:val="22"/>
          <w:lang w:val="en-GB"/>
        </w:rPr>
        <w:t xml:space="preserve"> it is named on a pupil’s EHC plan.</w:t>
      </w:r>
    </w:p>
    <w:p w:rsidRPr="006C5BFF" w:rsidR="006C5BFF" w:rsidP="006C5BFF" w:rsidRDefault="006C5BFF" w14:paraId="7BEEAC03" w14:textId="77777777">
      <w:pPr>
        <w:pStyle w:val="Default"/>
        <w:jc w:val="both"/>
        <w:rPr>
          <w:rFonts w:ascii="Tahoma" w:hAnsi="Tahoma" w:cs="Tahoma"/>
          <w:color w:val="auto"/>
          <w:sz w:val="22"/>
          <w:szCs w:val="22"/>
        </w:rPr>
      </w:pPr>
      <w:r w:rsidRPr="006C5BFF">
        <w:rPr>
          <w:rFonts w:ascii="Tahoma" w:hAnsi="Tahoma" w:cs="Tahoma"/>
          <w:color w:val="auto"/>
          <w:sz w:val="22"/>
          <w:szCs w:val="22"/>
        </w:rPr>
        <w:t>• The school will admit any child that names the school in an EHC plan.</w:t>
      </w:r>
    </w:p>
    <w:p w:rsidRPr="006C5BFF" w:rsidR="006C5BFF" w:rsidP="006C5BFF" w:rsidRDefault="006C5BFF" w14:paraId="0E49F25E" w14:textId="77777777">
      <w:pPr>
        <w:pStyle w:val="Default"/>
        <w:jc w:val="both"/>
        <w:rPr>
          <w:rFonts w:ascii="Tahoma" w:hAnsi="Tahoma" w:cs="Tahoma"/>
          <w:color w:val="auto"/>
          <w:sz w:val="22"/>
          <w:szCs w:val="22"/>
        </w:rPr>
      </w:pPr>
      <w:r w:rsidRPr="006C5BFF">
        <w:rPr>
          <w:rFonts w:ascii="Tahoma" w:hAnsi="Tahoma" w:cs="Tahoma"/>
          <w:color w:val="auto"/>
          <w:sz w:val="22"/>
          <w:szCs w:val="22"/>
        </w:rPr>
        <w:t>• The school will ensure that all those teaching or working with a child named in an EHC plan, are aware of the pupil’s needs and that arrangements are in place in to meet them.</w:t>
      </w:r>
    </w:p>
    <w:p w:rsidR="007701C3" w:rsidP="79AFE5DA" w:rsidRDefault="006C5BFF" w14:paraId="45E3BC9E" w14:textId="77777777" w14:noSpellErr="1">
      <w:pPr>
        <w:pStyle w:val="Default"/>
        <w:jc w:val="both"/>
        <w:rPr>
          <w:rFonts w:ascii="Tahoma" w:hAnsi="Tahoma" w:cs="Tahoma"/>
          <w:color w:val="auto"/>
          <w:sz w:val="22"/>
          <w:szCs w:val="22"/>
          <w:lang w:val="en-GB"/>
        </w:rPr>
      </w:pPr>
      <w:r w:rsidRPr="79AFE5DA" w:rsidR="006C5BFF">
        <w:rPr>
          <w:rFonts w:ascii="Tahoma" w:hAnsi="Tahoma" w:cs="Tahoma"/>
          <w:color w:val="auto"/>
          <w:sz w:val="22"/>
          <w:szCs w:val="22"/>
          <w:lang w:val="en-GB"/>
        </w:rPr>
        <w:t xml:space="preserve">• The school will request a re-assessment of an EHC plan at least 6 months following </w:t>
      </w:r>
      <w:r w:rsidRPr="79AFE5DA" w:rsidR="006C5BFF">
        <w:rPr>
          <w:rFonts w:ascii="Tahoma" w:hAnsi="Tahoma" w:cs="Tahoma"/>
          <w:color w:val="auto"/>
          <w:sz w:val="22"/>
          <w:szCs w:val="22"/>
          <w:lang w:val="en-GB"/>
        </w:rPr>
        <w:t>an initial</w:t>
      </w:r>
      <w:r w:rsidRPr="79AFE5DA" w:rsidR="006C5BFF">
        <w:rPr>
          <w:rFonts w:ascii="Tahoma" w:hAnsi="Tahoma" w:cs="Tahoma"/>
          <w:color w:val="auto"/>
          <w:sz w:val="22"/>
          <w:szCs w:val="22"/>
          <w:lang w:val="en-GB"/>
        </w:rPr>
        <w:t xml:space="preserve"> </w:t>
      </w:r>
      <w:r w:rsidRPr="79AFE5DA" w:rsidR="006C5BFF">
        <w:rPr>
          <w:rFonts w:ascii="Tahoma" w:hAnsi="Tahoma" w:cs="Tahoma"/>
          <w:color w:val="auto"/>
          <w:sz w:val="22"/>
          <w:szCs w:val="22"/>
          <w:lang w:val="en-GB"/>
        </w:rPr>
        <w:t>assessment, if</w:t>
      </w:r>
      <w:r w:rsidRPr="79AFE5DA" w:rsidR="006C5BFF">
        <w:rPr>
          <w:rFonts w:ascii="Tahoma" w:hAnsi="Tahoma" w:cs="Tahoma"/>
          <w:color w:val="auto"/>
          <w:sz w:val="22"/>
          <w:szCs w:val="22"/>
          <w:lang w:val="en-GB"/>
        </w:rPr>
        <w:t xml:space="preserve"> a pupil’s need significantly changes.</w:t>
      </w:r>
    </w:p>
    <w:p w:rsidR="006C5BFF" w:rsidP="006C5BFF" w:rsidRDefault="006C5BFF" w14:paraId="4CC7C347" w14:textId="77777777">
      <w:pPr>
        <w:pStyle w:val="Default"/>
        <w:jc w:val="both"/>
        <w:rPr>
          <w:rFonts w:ascii="Tahoma" w:hAnsi="Tahoma" w:cs="Tahoma"/>
          <w:color w:val="auto"/>
          <w:sz w:val="22"/>
          <w:szCs w:val="22"/>
        </w:rPr>
      </w:pPr>
    </w:p>
    <w:p w:rsidRPr="003060B7" w:rsidR="006C5BFF" w:rsidP="006C5BFF" w:rsidRDefault="006C5BFF" w14:paraId="269B5861" w14:textId="77777777">
      <w:pPr>
        <w:pStyle w:val="Default"/>
        <w:jc w:val="both"/>
        <w:rPr>
          <w:rFonts w:ascii="Tahoma" w:hAnsi="Tahoma" w:cs="Tahoma"/>
          <w:b/>
          <w:color w:val="auto"/>
          <w:sz w:val="22"/>
          <w:szCs w:val="22"/>
          <w:u w:val="single"/>
        </w:rPr>
      </w:pPr>
      <w:r w:rsidRPr="003060B7">
        <w:rPr>
          <w:rFonts w:ascii="Tahoma" w:hAnsi="Tahoma" w:cs="Tahoma"/>
          <w:b/>
          <w:color w:val="auto"/>
          <w:sz w:val="22"/>
          <w:szCs w:val="22"/>
          <w:u w:val="single"/>
        </w:rPr>
        <w:t>Reviewing an EHC plan</w:t>
      </w:r>
    </w:p>
    <w:p w:rsidRPr="003060B7" w:rsidR="006C5BFF" w:rsidP="006C5BFF" w:rsidRDefault="006C5BFF" w14:paraId="309A560F" w14:textId="77777777">
      <w:pPr>
        <w:pStyle w:val="Default"/>
        <w:jc w:val="both"/>
        <w:rPr>
          <w:rFonts w:ascii="Tahoma" w:hAnsi="Tahoma" w:cs="Tahoma"/>
          <w:b/>
          <w:color w:val="auto"/>
          <w:sz w:val="22"/>
          <w:szCs w:val="22"/>
          <w:u w:val="single"/>
        </w:rPr>
      </w:pPr>
    </w:p>
    <w:p w:rsidRPr="006C5BFF" w:rsidR="006C5BFF" w:rsidP="006C5BFF" w:rsidRDefault="006C5BFF" w14:paraId="2BE4489B" w14:textId="77777777">
      <w:pPr>
        <w:pStyle w:val="Default"/>
        <w:jc w:val="both"/>
        <w:rPr>
          <w:rFonts w:ascii="Tahoma" w:hAnsi="Tahoma" w:cs="Tahoma"/>
          <w:color w:val="auto"/>
          <w:sz w:val="22"/>
          <w:szCs w:val="22"/>
        </w:rPr>
      </w:pPr>
      <w:r>
        <w:rPr>
          <w:rFonts w:ascii="Tahoma" w:hAnsi="Tahoma" w:cs="Tahoma"/>
          <w:color w:val="auto"/>
          <w:sz w:val="22"/>
          <w:szCs w:val="22"/>
        </w:rPr>
        <w:t xml:space="preserve">Henley In Arden C of E </w:t>
      </w:r>
      <w:r w:rsidRPr="006C5BFF">
        <w:rPr>
          <w:rFonts w:ascii="Tahoma" w:hAnsi="Tahoma" w:cs="Tahoma"/>
          <w:color w:val="auto"/>
          <w:sz w:val="22"/>
          <w:szCs w:val="22"/>
        </w:rPr>
        <w:t>Primary School will:</w:t>
      </w:r>
    </w:p>
    <w:p w:rsidRPr="006C5BFF" w:rsidR="006C5BFF" w:rsidP="79AFE5DA" w:rsidRDefault="006C5BFF" w14:paraId="6FC21CE6" w14:textId="77777777" w14:noSpellErr="1">
      <w:pPr>
        <w:pStyle w:val="Default"/>
        <w:jc w:val="both"/>
        <w:rPr>
          <w:rFonts w:ascii="Tahoma" w:hAnsi="Tahoma" w:cs="Tahoma"/>
          <w:color w:val="auto"/>
          <w:sz w:val="22"/>
          <w:szCs w:val="22"/>
          <w:lang w:val="en-GB"/>
        </w:rPr>
      </w:pPr>
      <w:r w:rsidRPr="79AFE5DA" w:rsidR="006C5BFF">
        <w:rPr>
          <w:rFonts w:ascii="Tahoma" w:hAnsi="Tahoma" w:cs="Tahoma"/>
          <w:color w:val="auto"/>
          <w:sz w:val="22"/>
          <w:szCs w:val="22"/>
          <w:lang w:val="en-GB"/>
        </w:rPr>
        <w:t xml:space="preserve">• Cooperate to ensure an annual review meeting takes place, including </w:t>
      </w:r>
      <w:r w:rsidRPr="79AFE5DA" w:rsidR="006C5BFF">
        <w:rPr>
          <w:rFonts w:ascii="Tahoma" w:hAnsi="Tahoma" w:cs="Tahoma"/>
          <w:color w:val="auto"/>
          <w:sz w:val="22"/>
          <w:szCs w:val="22"/>
          <w:lang w:val="en-GB"/>
        </w:rPr>
        <w:t>convening</w:t>
      </w:r>
      <w:r w:rsidRPr="79AFE5DA" w:rsidR="006C5BFF">
        <w:rPr>
          <w:rFonts w:ascii="Tahoma" w:hAnsi="Tahoma" w:cs="Tahoma"/>
          <w:color w:val="auto"/>
          <w:sz w:val="22"/>
          <w:szCs w:val="22"/>
          <w:lang w:val="en-GB"/>
        </w:rPr>
        <w:t xml:space="preserve"> the meeting on behalf of the local authority if </w:t>
      </w:r>
      <w:r w:rsidRPr="79AFE5DA" w:rsidR="006C5BFF">
        <w:rPr>
          <w:rFonts w:ascii="Tahoma" w:hAnsi="Tahoma" w:cs="Tahoma"/>
          <w:color w:val="auto"/>
          <w:sz w:val="22"/>
          <w:szCs w:val="22"/>
          <w:lang w:val="en-GB"/>
        </w:rPr>
        <w:t>requested</w:t>
      </w:r>
      <w:r w:rsidRPr="79AFE5DA" w:rsidR="006C5BFF">
        <w:rPr>
          <w:rFonts w:ascii="Tahoma" w:hAnsi="Tahoma" w:cs="Tahoma"/>
          <w:color w:val="auto"/>
          <w:sz w:val="22"/>
          <w:szCs w:val="22"/>
          <w:lang w:val="en-GB"/>
        </w:rPr>
        <w:t>.</w:t>
      </w:r>
    </w:p>
    <w:p w:rsidRPr="006C5BFF" w:rsidR="006C5BFF" w:rsidP="006C5BFF" w:rsidRDefault="006C5BFF" w14:paraId="04DBA569" w14:textId="77777777">
      <w:pPr>
        <w:pStyle w:val="Default"/>
        <w:jc w:val="both"/>
        <w:rPr>
          <w:rFonts w:ascii="Tahoma" w:hAnsi="Tahoma" w:cs="Tahoma"/>
          <w:color w:val="auto"/>
          <w:sz w:val="22"/>
          <w:szCs w:val="22"/>
        </w:rPr>
      </w:pPr>
      <w:r w:rsidRPr="006C5BFF">
        <w:rPr>
          <w:rFonts w:ascii="Tahoma" w:hAnsi="Tahoma" w:cs="Tahoma"/>
          <w:color w:val="auto"/>
          <w:sz w:val="22"/>
          <w:szCs w:val="22"/>
        </w:rPr>
        <w:t>• Ensure that sufficient arrangements are put in place at the school to host the annual review meeting.</w:t>
      </w:r>
    </w:p>
    <w:p w:rsidRPr="006C5BFF" w:rsidR="006C5BFF" w:rsidP="006C5BFF" w:rsidRDefault="006C5BFF" w14:paraId="79655860" w14:textId="77777777">
      <w:pPr>
        <w:pStyle w:val="Default"/>
        <w:jc w:val="both"/>
        <w:rPr>
          <w:rFonts w:ascii="Tahoma" w:hAnsi="Tahoma" w:cs="Tahoma"/>
          <w:color w:val="auto"/>
          <w:sz w:val="22"/>
          <w:szCs w:val="22"/>
        </w:rPr>
      </w:pPr>
      <w:r w:rsidRPr="006C5BFF">
        <w:rPr>
          <w:rFonts w:ascii="Tahoma" w:hAnsi="Tahoma" w:cs="Tahoma"/>
          <w:color w:val="auto"/>
          <w:sz w:val="22"/>
          <w:szCs w:val="22"/>
        </w:rPr>
        <w:t>• Seek advice and information about the pupil prior to the annual review meeting from all parties invited.</w:t>
      </w:r>
    </w:p>
    <w:p w:rsidRPr="006C5BFF" w:rsidR="006C5BFF" w:rsidP="006C5BFF" w:rsidRDefault="006C5BFF" w14:paraId="3FFC53A9" w14:textId="77777777">
      <w:pPr>
        <w:pStyle w:val="Default"/>
        <w:jc w:val="both"/>
        <w:rPr>
          <w:rFonts w:ascii="Tahoma" w:hAnsi="Tahoma" w:cs="Tahoma"/>
          <w:color w:val="auto"/>
          <w:sz w:val="22"/>
          <w:szCs w:val="22"/>
        </w:rPr>
      </w:pPr>
      <w:r w:rsidRPr="006C5BFF">
        <w:rPr>
          <w:rFonts w:ascii="Tahoma" w:hAnsi="Tahoma" w:cs="Tahoma"/>
          <w:color w:val="auto"/>
          <w:sz w:val="22"/>
          <w:szCs w:val="22"/>
        </w:rPr>
        <w:t>• Send any advice and information gathered to all those invited at least two weeks prior to the annual review meeting.</w:t>
      </w:r>
    </w:p>
    <w:p w:rsidRPr="006C5BFF" w:rsidR="006C5BFF" w:rsidP="006C5BFF" w:rsidRDefault="006C5BFF" w14:paraId="4E224CBD" w14:textId="77777777">
      <w:pPr>
        <w:pStyle w:val="Default"/>
        <w:jc w:val="both"/>
        <w:rPr>
          <w:rFonts w:ascii="Tahoma" w:hAnsi="Tahoma" w:cs="Tahoma"/>
          <w:color w:val="auto"/>
          <w:sz w:val="22"/>
          <w:szCs w:val="22"/>
        </w:rPr>
      </w:pPr>
      <w:r w:rsidRPr="006C5BFF">
        <w:rPr>
          <w:rFonts w:ascii="Tahoma" w:hAnsi="Tahoma" w:cs="Tahoma"/>
          <w:color w:val="auto"/>
          <w:sz w:val="22"/>
          <w:szCs w:val="22"/>
        </w:rPr>
        <w:t>• Cooperate with the local authority during annual reviews.</w:t>
      </w:r>
    </w:p>
    <w:p w:rsidRPr="006C5BFF" w:rsidR="006C5BFF" w:rsidP="006C5BFF" w:rsidRDefault="006C5BFF" w14:paraId="14E6E067" w14:textId="77777777">
      <w:pPr>
        <w:pStyle w:val="Default"/>
        <w:jc w:val="both"/>
        <w:rPr>
          <w:rFonts w:ascii="Tahoma" w:hAnsi="Tahoma" w:cs="Tahoma"/>
          <w:color w:val="auto"/>
          <w:sz w:val="22"/>
          <w:szCs w:val="22"/>
        </w:rPr>
      </w:pPr>
      <w:r w:rsidRPr="006C5BFF">
        <w:rPr>
          <w:rFonts w:ascii="Tahoma" w:hAnsi="Tahoma" w:cs="Tahoma"/>
          <w:color w:val="auto"/>
          <w:sz w:val="22"/>
          <w:szCs w:val="22"/>
        </w:rPr>
        <w:t>• Prepare and send a report of the meeting to everyone invited within 2 weeks of the meeting.</w:t>
      </w:r>
    </w:p>
    <w:p w:rsidR="006C5BFF" w:rsidP="006C5BFF" w:rsidRDefault="006C5BFF" w14:paraId="783B9EEA" w14:textId="77777777">
      <w:pPr>
        <w:pStyle w:val="Default"/>
        <w:jc w:val="both"/>
        <w:rPr>
          <w:rFonts w:ascii="Tahoma" w:hAnsi="Tahoma" w:cs="Tahoma"/>
          <w:color w:val="auto"/>
          <w:sz w:val="22"/>
          <w:szCs w:val="22"/>
        </w:rPr>
      </w:pPr>
      <w:r w:rsidRPr="006C5BFF">
        <w:rPr>
          <w:rFonts w:ascii="Tahoma" w:hAnsi="Tahoma" w:cs="Tahoma"/>
          <w:color w:val="auto"/>
          <w:sz w:val="22"/>
          <w:szCs w:val="22"/>
        </w:rPr>
        <w:t>• Ensure that a review of a pupil’s EHC plan is undertaken at least 7 months before transfer to another phase of education.</w:t>
      </w:r>
    </w:p>
    <w:p w:rsidR="008C3032" w:rsidP="006C5BFF" w:rsidRDefault="008C3032" w14:paraId="26C9DBF9" w14:textId="77777777">
      <w:pPr>
        <w:pStyle w:val="Default"/>
        <w:jc w:val="both"/>
        <w:rPr>
          <w:rFonts w:ascii="Tahoma" w:hAnsi="Tahoma" w:cs="Tahoma"/>
          <w:b/>
          <w:color w:val="auto"/>
          <w:sz w:val="22"/>
          <w:szCs w:val="22"/>
        </w:rPr>
      </w:pPr>
    </w:p>
    <w:p w:rsidRPr="008C3032" w:rsidR="006C5BFF" w:rsidP="006C5BFF" w:rsidRDefault="006C5BFF" w14:paraId="224C6C7F" w14:textId="77777777">
      <w:pPr>
        <w:pStyle w:val="Default"/>
        <w:jc w:val="both"/>
        <w:rPr>
          <w:rFonts w:ascii="Tahoma" w:hAnsi="Tahoma" w:cs="Tahoma"/>
          <w:b/>
          <w:color w:val="auto"/>
          <w:sz w:val="22"/>
          <w:szCs w:val="22"/>
        </w:rPr>
      </w:pPr>
      <w:r w:rsidRPr="008C3032">
        <w:rPr>
          <w:rFonts w:ascii="Tahoma" w:hAnsi="Tahoma" w:cs="Tahoma"/>
          <w:b/>
          <w:color w:val="auto"/>
          <w:sz w:val="22"/>
          <w:szCs w:val="22"/>
        </w:rPr>
        <w:t>SEND and Disability Tribunal</w:t>
      </w:r>
    </w:p>
    <w:p w:rsidRPr="006C5BFF" w:rsidR="006C5BFF" w:rsidP="006C5BFF" w:rsidRDefault="006C5BFF" w14:paraId="68EB16C8" w14:textId="77777777">
      <w:pPr>
        <w:pStyle w:val="Default"/>
        <w:jc w:val="both"/>
        <w:rPr>
          <w:rFonts w:ascii="Tahoma" w:hAnsi="Tahoma" w:cs="Tahoma"/>
          <w:color w:val="auto"/>
          <w:sz w:val="22"/>
          <w:szCs w:val="22"/>
        </w:rPr>
      </w:pPr>
    </w:p>
    <w:p w:rsidR="006C5BFF" w:rsidP="006C5BFF" w:rsidRDefault="006C5BFF" w14:paraId="1DD5DDE9" w14:textId="77777777">
      <w:pPr>
        <w:pStyle w:val="Default"/>
        <w:jc w:val="both"/>
        <w:rPr>
          <w:rFonts w:ascii="Tahoma" w:hAnsi="Tahoma" w:cs="Tahoma"/>
          <w:color w:val="auto"/>
          <w:sz w:val="22"/>
          <w:szCs w:val="22"/>
        </w:rPr>
      </w:pPr>
      <w:r>
        <w:rPr>
          <w:rFonts w:ascii="Tahoma" w:hAnsi="Tahoma" w:cs="Tahoma"/>
          <w:color w:val="auto"/>
          <w:sz w:val="22"/>
          <w:szCs w:val="22"/>
        </w:rPr>
        <w:t xml:space="preserve">• Henley in Arden C of E </w:t>
      </w:r>
      <w:r w:rsidRPr="006C5BFF">
        <w:rPr>
          <w:rFonts w:ascii="Tahoma" w:hAnsi="Tahoma" w:cs="Tahoma"/>
          <w:color w:val="auto"/>
          <w:sz w:val="22"/>
          <w:szCs w:val="22"/>
        </w:rPr>
        <w:t>Primary School will meet any request to attend a SEND Tribunal and explain any departure from its duties and obligations under the SEND Code of Practice.</w:t>
      </w:r>
    </w:p>
    <w:p w:rsidR="007701C3" w:rsidP="005E6315" w:rsidRDefault="007701C3" w14:paraId="30AEF2A9" w14:textId="77777777">
      <w:pPr>
        <w:pStyle w:val="Default"/>
        <w:jc w:val="both"/>
        <w:rPr>
          <w:rFonts w:ascii="Tahoma" w:hAnsi="Tahoma" w:cs="Tahoma"/>
          <w:color w:val="auto"/>
          <w:sz w:val="22"/>
          <w:szCs w:val="22"/>
        </w:rPr>
      </w:pPr>
    </w:p>
    <w:p w:rsidR="003060B7" w:rsidRDefault="003060B7" w14:paraId="69B351A6" w14:textId="1F5044FC">
      <w:pPr>
        <w:rPr>
          <w:rFonts w:ascii="Tahoma" w:hAnsi="Tahoma" w:cs="Tahoma"/>
          <w:lang w:val="en-US"/>
        </w:rPr>
      </w:pPr>
      <w:r>
        <w:rPr>
          <w:rFonts w:ascii="Tahoma" w:hAnsi="Tahoma" w:cs="Tahoma"/>
        </w:rPr>
        <w:br w:type="page"/>
      </w:r>
    </w:p>
    <w:p w:rsidR="003060B7" w:rsidP="005E6315" w:rsidRDefault="003060B7" w14:paraId="65734C97" w14:textId="77777777">
      <w:pPr>
        <w:pStyle w:val="Default"/>
        <w:jc w:val="both"/>
        <w:rPr>
          <w:rFonts w:ascii="Tahoma" w:hAnsi="Tahoma" w:cs="Tahoma"/>
          <w:color w:val="auto"/>
          <w:sz w:val="22"/>
          <w:szCs w:val="22"/>
        </w:rPr>
      </w:pPr>
    </w:p>
    <w:p w:rsidRPr="00F1097B" w:rsidR="00702BE6" w:rsidP="005E6315" w:rsidRDefault="00702BE6" w14:paraId="5C9D366E"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Inclusion </w:t>
      </w:r>
    </w:p>
    <w:p w:rsidR="00FB53E9" w:rsidP="00FB53E9" w:rsidRDefault="00FB53E9" w14:paraId="163E06D6" w14:textId="77777777">
      <w:pPr>
        <w:spacing w:after="0" w:line="240" w:lineRule="auto"/>
        <w:jc w:val="both"/>
        <w:rPr>
          <w:rFonts w:ascii="Tahoma" w:hAnsi="Tahoma" w:cs="Tahoma"/>
        </w:rPr>
      </w:pPr>
    </w:p>
    <w:p w:rsidRPr="00F1097B" w:rsidR="00702BE6" w:rsidP="00FB53E9" w:rsidRDefault="00702BE6" w14:paraId="6498F04B" w14:textId="77777777">
      <w:pPr>
        <w:spacing w:after="0" w:line="240" w:lineRule="auto"/>
        <w:jc w:val="both"/>
        <w:rPr>
          <w:rFonts w:ascii="Tahoma" w:hAnsi="Tahoma" w:cs="Tahoma"/>
        </w:rPr>
      </w:pPr>
      <w:r w:rsidRPr="00F1097B">
        <w:rPr>
          <w:rFonts w:ascii="Tahoma" w:hAnsi="Tahoma" w:cs="Tahoma"/>
        </w:rPr>
        <w:t xml:space="preserve">We recognise the entitlement of all pupils to a balanced, broadly based curriculum; this policy reinforces the need for teaching that is fully inclusive. The Governing Body will ensure that appropriate provision will be made for all pupils with </w:t>
      </w:r>
      <w:r w:rsidRPr="00F1097B" w:rsidR="00973FFE">
        <w:rPr>
          <w:rFonts w:ascii="Tahoma" w:hAnsi="Tahoma" w:cs="Tahoma"/>
        </w:rPr>
        <w:t>SEND</w:t>
      </w:r>
      <w:r w:rsidRPr="00F1097B">
        <w:rPr>
          <w:rFonts w:ascii="Tahoma" w:hAnsi="Tahoma" w:cs="Tahoma"/>
        </w:rPr>
        <w:t>.</w:t>
      </w:r>
      <w:r w:rsidR="0057035D">
        <w:rPr>
          <w:rFonts w:ascii="Tahoma" w:hAnsi="Tahoma" w:cs="Tahoma"/>
        </w:rPr>
        <w:t xml:space="preserve"> </w:t>
      </w:r>
    </w:p>
    <w:p w:rsidR="005814A7" w:rsidP="005E6315" w:rsidRDefault="00702BE6" w14:paraId="5A47620F"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Henley </w:t>
      </w:r>
      <w:r w:rsidR="002C2D31">
        <w:rPr>
          <w:rFonts w:ascii="Tahoma" w:hAnsi="Tahoma" w:cs="Tahoma"/>
          <w:color w:val="auto"/>
          <w:sz w:val="22"/>
          <w:szCs w:val="22"/>
        </w:rPr>
        <w:t xml:space="preserve">C of E Primary </w:t>
      </w:r>
      <w:r w:rsidRPr="00F1097B">
        <w:rPr>
          <w:rFonts w:ascii="Tahoma" w:hAnsi="Tahoma" w:cs="Tahoma"/>
          <w:color w:val="auto"/>
          <w:sz w:val="22"/>
          <w:szCs w:val="22"/>
        </w:rPr>
        <w:t xml:space="preserve">School prides itself on providing an inclusive learning environment where all children, including children with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are treated equally and have access to the full range of opportunities that we provide. </w:t>
      </w:r>
    </w:p>
    <w:p w:rsidR="00AC65C8" w:rsidP="005E6315" w:rsidRDefault="00AC65C8" w14:paraId="7F89BA1A" w14:textId="77777777">
      <w:pPr>
        <w:pStyle w:val="Default"/>
        <w:jc w:val="both"/>
        <w:rPr>
          <w:rFonts w:ascii="Tahoma" w:hAnsi="Tahoma" w:cs="Tahoma"/>
          <w:color w:val="auto"/>
          <w:sz w:val="22"/>
          <w:szCs w:val="22"/>
        </w:rPr>
      </w:pPr>
    </w:p>
    <w:p w:rsidR="002C2D31" w:rsidP="005E6315" w:rsidRDefault="00702BE6" w14:paraId="61B583C9"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The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Code of Practice (2014) recognises that</w:t>
      </w:r>
      <w:r w:rsidR="007701C3">
        <w:rPr>
          <w:rFonts w:ascii="Tahoma" w:hAnsi="Tahoma" w:cs="Tahoma"/>
          <w:color w:val="auto"/>
          <w:sz w:val="22"/>
          <w:szCs w:val="22"/>
        </w:rPr>
        <w:t>:</w:t>
      </w:r>
    </w:p>
    <w:p w:rsidR="002C2D31" w:rsidP="005E6315" w:rsidRDefault="002C2D31" w14:paraId="0B8D981B" w14:textId="77777777">
      <w:pPr>
        <w:pStyle w:val="Default"/>
        <w:jc w:val="both"/>
        <w:rPr>
          <w:rFonts w:ascii="Tahoma" w:hAnsi="Tahoma" w:cs="Tahoma"/>
          <w:color w:val="auto"/>
          <w:sz w:val="22"/>
          <w:szCs w:val="22"/>
        </w:rPr>
      </w:pPr>
    </w:p>
    <w:p w:rsidR="002C2D31" w:rsidP="002918CD" w:rsidRDefault="00702BE6" w14:paraId="5210EE5E" w14:textId="77777777">
      <w:pPr>
        <w:pStyle w:val="Default"/>
        <w:jc w:val="center"/>
        <w:rPr>
          <w:rFonts w:ascii="Tahoma" w:hAnsi="Tahoma" w:cs="Tahoma"/>
          <w:color w:val="auto"/>
          <w:sz w:val="22"/>
          <w:szCs w:val="22"/>
        </w:rPr>
      </w:pPr>
      <w:r w:rsidRPr="00F1097B">
        <w:rPr>
          <w:rFonts w:ascii="Tahoma" w:hAnsi="Tahoma" w:cs="Tahoma"/>
          <w:color w:val="auto"/>
          <w:sz w:val="22"/>
          <w:szCs w:val="22"/>
        </w:rPr>
        <w:t>‘</w:t>
      </w:r>
      <w:r w:rsidRPr="00F1097B">
        <w:rPr>
          <w:rFonts w:ascii="Tahoma" w:hAnsi="Tahoma" w:cs="Tahoma"/>
          <w:i/>
          <w:iCs/>
          <w:color w:val="auto"/>
          <w:sz w:val="22"/>
          <w:szCs w:val="22"/>
        </w:rPr>
        <w:t>Special educational provision is underpinned by high quality teaching and is compromised by anything less’ (p14)</w:t>
      </w:r>
      <w:r w:rsidRPr="00F1097B">
        <w:rPr>
          <w:rFonts w:ascii="Tahoma" w:hAnsi="Tahoma" w:cs="Tahoma"/>
          <w:color w:val="auto"/>
          <w:sz w:val="22"/>
          <w:szCs w:val="22"/>
        </w:rPr>
        <w:t>.</w:t>
      </w:r>
    </w:p>
    <w:p w:rsidR="002918CD" w:rsidP="002918CD" w:rsidRDefault="002918CD" w14:paraId="6E956C94" w14:textId="77777777">
      <w:pPr>
        <w:pStyle w:val="Default"/>
        <w:jc w:val="center"/>
        <w:rPr>
          <w:rFonts w:ascii="Tahoma" w:hAnsi="Tahoma" w:cs="Tahoma"/>
          <w:color w:val="auto"/>
          <w:sz w:val="22"/>
          <w:szCs w:val="22"/>
        </w:rPr>
      </w:pPr>
    </w:p>
    <w:p w:rsidRPr="00F1097B" w:rsidR="00001F13" w:rsidP="005E6315" w:rsidRDefault="00702BE6" w14:paraId="75736133" w14:textId="6B7DD86C">
      <w:pPr>
        <w:pStyle w:val="Default"/>
        <w:jc w:val="both"/>
        <w:rPr>
          <w:rFonts w:ascii="Tahoma" w:hAnsi="Tahoma" w:cs="Tahoma"/>
          <w:color w:val="auto"/>
          <w:sz w:val="22"/>
          <w:szCs w:val="22"/>
        </w:rPr>
      </w:pPr>
      <w:r w:rsidRPr="00F1097B">
        <w:rPr>
          <w:rFonts w:ascii="Tahoma" w:hAnsi="Tahoma" w:cs="Tahoma"/>
          <w:color w:val="auto"/>
          <w:sz w:val="22"/>
          <w:szCs w:val="22"/>
        </w:rPr>
        <w:t>At Henley</w:t>
      </w:r>
      <w:r w:rsidR="002A4D31">
        <w:rPr>
          <w:rFonts w:ascii="Tahoma" w:hAnsi="Tahoma" w:cs="Tahoma"/>
          <w:color w:val="auto"/>
          <w:sz w:val="22"/>
          <w:szCs w:val="22"/>
        </w:rPr>
        <w:t xml:space="preserve"> in Arden C of E Primary School</w:t>
      </w:r>
      <w:r w:rsidRPr="00F1097B">
        <w:rPr>
          <w:rFonts w:ascii="Tahoma" w:hAnsi="Tahoma" w:cs="Tahoma"/>
          <w:color w:val="auto"/>
          <w:sz w:val="22"/>
          <w:szCs w:val="22"/>
        </w:rPr>
        <w:t xml:space="preserve"> our priority is to ensure that all children, including children with </w:t>
      </w:r>
      <w:r w:rsidRPr="00F1097B" w:rsidR="00973FFE">
        <w:rPr>
          <w:rFonts w:ascii="Tahoma" w:hAnsi="Tahoma" w:cs="Tahoma"/>
          <w:color w:val="auto"/>
          <w:sz w:val="22"/>
          <w:szCs w:val="22"/>
        </w:rPr>
        <w:t>SEND</w:t>
      </w:r>
      <w:r w:rsidRPr="00AC65C8" w:rsidR="0057035D">
        <w:rPr>
          <w:rFonts w:ascii="Tahoma" w:hAnsi="Tahoma" w:cs="Tahoma"/>
          <w:color w:val="auto"/>
          <w:sz w:val="22"/>
          <w:szCs w:val="22"/>
        </w:rPr>
        <w:t>,</w:t>
      </w:r>
      <w:r w:rsidRPr="00F1097B">
        <w:rPr>
          <w:rFonts w:ascii="Tahoma" w:hAnsi="Tahoma" w:cs="Tahoma"/>
          <w:color w:val="auto"/>
          <w:sz w:val="22"/>
          <w:szCs w:val="22"/>
        </w:rPr>
        <w:t xml:space="preserve"> have access to </w:t>
      </w:r>
      <w:r w:rsidRPr="00F1097B" w:rsidR="00894654">
        <w:rPr>
          <w:rFonts w:ascii="Tahoma" w:hAnsi="Tahoma" w:cs="Tahoma"/>
          <w:color w:val="auto"/>
          <w:sz w:val="22"/>
          <w:szCs w:val="22"/>
        </w:rPr>
        <w:t xml:space="preserve">high quality lessons </w:t>
      </w:r>
      <w:r w:rsidRPr="00F1097B">
        <w:rPr>
          <w:rFonts w:ascii="Tahoma" w:hAnsi="Tahoma" w:cs="Tahoma"/>
          <w:color w:val="auto"/>
          <w:sz w:val="22"/>
          <w:szCs w:val="22"/>
        </w:rPr>
        <w:t xml:space="preserve">which are appropriately differentiated and personalised to meet the needs of individual children. </w:t>
      </w:r>
    </w:p>
    <w:p w:rsidRPr="00F1097B" w:rsidR="00001F13" w:rsidP="005E6315" w:rsidRDefault="00001F13" w14:paraId="6664D00B" w14:textId="77777777">
      <w:pPr>
        <w:spacing w:after="0"/>
        <w:rPr>
          <w:rFonts w:ascii="Tahoma" w:hAnsi="Tahoma" w:cs="Tahoma"/>
        </w:rPr>
      </w:pPr>
    </w:p>
    <w:p w:rsidRPr="00F1097B" w:rsidR="00001F13" w:rsidP="79AFE5DA" w:rsidRDefault="00702BE6" w14:paraId="448E3334" w14:textId="77777777"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Our approach is to tailor learning opportunities so that they are accessible to all the children through effective planning and differentiation of lessons. We aim to provide stimulating</w:t>
      </w:r>
      <w:r w:rsidRPr="79AFE5DA" w:rsidR="00702BE6">
        <w:rPr>
          <w:rFonts w:ascii="Tahoma" w:hAnsi="Tahoma" w:cs="Tahoma"/>
          <w:color w:val="auto"/>
          <w:sz w:val="22"/>
          <w:szCs w:val="22"/>
          <w:lang w:val="en-GB"/>
        </w:rPr>
        <w:t xml:space="preserve"> and</w:t>
      </w:r>
      <w:r w:rsidRPr="79AFE5DA" w:rsidR="00702BE6">
        <w:rPr>
          <w:rFonts w:ascii="Tahoma" w:hAnsi="Tahoma" w:cs="Tahoma"/>
          <w:color w:val="auto"/>
          <w:sz w:val="22"/>
          <w:szCs w:val="22"/>
          <w:lang w:val="en-GB"/>
        </w:rPr>
        <w:t xml:space="preserve"> exciting learning experiences that all children can access at their individual levels. The </w:t>
      </w:r>
      <w:r w:rsidRPr="79AFE5DA" w:rsidR="00702BE6">
        <w:rPr>
          <w:rFonts w:ascii="Tahoma" w:hAnsi="Tahoma" w:cs="Tahoma"/>
          <w:color w:val="auto"/>
          <w:sz w:val="22"/>
          <w:szCs w:val="22"/>
          <w:lang w:val="en-GB"/>
        </w:rPr>
        <w:t>high expectations</w:t>
      </w:r>
      <w:r w:rsidRPr="79AFE5DA" w:rsidR="00702BE6">
        <w:rPr>
          <w:rFonts w:ascii="Tahoma" w:hAnsi="Tahoma" w:cs="Tahoma"/>
          <w:color w:val="auto"/>
          <w:sz w:val="22"/>
          <w:szCs w:val="22"/>
          <w:lang w:val="en-GB"/>
        </w:rPr>
        <w:t xml:space="preserve"> and aspirations that we have for all children in the school are extended to children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t>
      </w:r>
    </w:p>
    <w:p w:rsidRPr="00F1097B" w:rsidR="00001F13" w:rsidP="005E6315" w:rsidRDefault="00001F13" w14:paraId="1E4F1960" w14:textId="77777777">
      <w:pPr>
        <w:pStyle w:val="Default"/>
        <w:jc w:val="both"/>
        <w:rPr>
          <w:rFonts w:ascii="Tahoma" w:hAnsi="Tahoma" w:cs="Tahoma"/>
          <w:color w:val="auto"/>
          <w:sz w:val="22"/>
          <w:szCs w:val="22"/>
        </w:rPr>
      </w:pPr>
    </w:p>
    <w:p w:rsidRPr="00F1097B" w:rsidR="00702BE6" w:rsidP="005E6315" w:rsidRDefault="00702BE6" w14:paraId="5B8D364A"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Identification</w:t>
      </w:r>
      <w:r w:rsidRPr="00F1097B" w:rsidR="00EA0694">
        <w:rPr>
          <w:rFonts w:ascii="Tahoma" w:hAnsi="Tahoma" w:cs="Tahoma"/>
          <w:b/>
          <w:bCs/>
          <w:color w:val="auto"/>
          <w:sz w:val="22"/>
          <w:szCs w:val="22"/>
        </w:rPr>
        <w:t xml:space="preserve"> and </w:t>
      </w:r>
      <w:r w:rsidRPr="00F1097B">
        <w:rPr>
          <w:rFonts w:ascii="Tahoma" w:hAnsi="Tahoma" w:cs="Tahoma"/>
          <w:b/>
          <w:bCs/>
          <w:color w:val="auto"/>
          <w:sz w:val="22"/>
          <w:szCs w:val="22"/>
        </w:rPr>
        <w:t xml:space="preserve">provision </w:t>
      </w:r>
    </w:p>
    <w:p w:rsidRPr="00F1097B" w:rsidR="00EA0694" w:rsidP="005E6315" w:rsidRDefault="00EA0694" w14:paraId="53689A7C" w14:textId="77777777">
      <w:pPr>
        <w:pStyle w:val="Default"/>
        <w:jc w:val="both"/>
        <w:rPr>
          <w:rFonts w:ascii="Tahoma" w:hAnsi="Tahoma" w:cs="Tahoma"/>
          <w:color w:val="auto"/>
          <w:sz w:val="22"/>
          <w:szCs w:val="22"/>
        </w:rPr>
      </w:pPr>
    </w:p>
    <w:p w:rsidRPr="00F1097B" w:rsidR="00702BE6" w:rsidP="79AFE5DA" w:rsidRDefault="00702BE6" w14:paraId="6EFB6C92" w14:textId="7F02F45D"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All teachers </w:t>
      </w:r>
      <w:r w:rsidRPr="79AFE5DA" w:rsidR="00702BE6">
        <w:rPr>
          <w:rFonts w:ascii="Tahoma" w:hAnsi="Tahoma" w:cs="Tahoma"/>
          <w:color w:val="auto"/>
          <w:sz w:val="22"/>
          <w:szCs w:val="22"/>
          <w:lang w:val="en-GB"/>
        </w:rPr>
        <w:t>are responsible for</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identifying</w:t>
      </w:r>
      <w:r w:rsidRPr="79AFE5DA" w:rsidR="00702BE6">
        <w:rPr>
          <w:rFonts w:ascii="Tahoma" w:hAnsi="Tahoma" w:cs="Tahoma"/>
          <w:color w:val="auto"/>
          <w:sz w:val="22"/>
          <w:szCs w:val="22"/>
          <w:lang w:val="en-GB"/>
        </w:rPr>
        <w:t xml:space="preserve"> pupils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and, in collaboration with the </w:t>
      </w:r>
      <w:r w:rsidRPr="79AFE5DA" w:rsidR="00AE4FB4">
        <w:rPr>
          <w:rFonts w:ascii="Tahoma" w:hAnsi="Tahoma" w:cs="Tahoma"/>
          <w:color w:val="auto"/>
          <w:sz w:val="22"/>
          <w:szCs w:val="22"/>
          <w:lang w:val="en-GB"/>
        </w:rPr>
        <w:t>SENDCo</w:t>
      </w:r>
      <w:r w:rsidRPr="79AFE5DA" w:rsidR="00702BE6">
        <w:rPr>
          <w:rFonts w:ascii="Tahoma" w:hAnsi="Tahoma" w:cs="Tahoma"/>
          <w:color w:val="auto"/>
          <w:sz w:val="22"/>
          <w:szCs w:val="22"/>
          <w:lang w:val="en-GB"/>
        </w:rPr>
        <w:t xml:space="preserve">, will ensure that those pupils </w:t>
      </w:r>
      <w:r w:rsidRPr="79AFE5DA" w:rsidR="00702BE6">
        <w:rPr>
          <w:rFonts w:ascii="Tahoma" w:hAnsi="Tahoma" w:cs="Tahoma"/>
          <w:color w:val="auto"/>
          <w:sz w:val="22"/>
          <w:szCs w:val="22"/>
          <w:lang w:val="en-GB"/>
        </w:rPr>
        <w:t>requiring</w:t>
      </w:r>
      <w:r w:rsidRPr="79AFE5DA" w:rsidR="00702BE6">
        <w:rPr>
          <w:rFonts w:ascii="Tahoma" w:hAnsi="Tahoma" w:cs="Tahoma"/>
          <w:color w:val="auto"/>
          <w:sz w:val="22"/>
          <w:szCs w:val="22"/>
          <w:lang w:val="en-GB"/>
        </w:rPr>
        <w:t xml:space="preserve"> different or </w:t>
      </w:r>
      <w:r w:rsidRPr="79AFE5DA" w:rsidR="00702BE6">
        <w:rPr>
          <w:rFonts w:ascii="Tahoma" w:hAnsi="Tahoma" w:cs="Tahoma"/>
          <w:color w:val="auto"/>
          <w:sz w:val="22"/>
          <w:szCs w:val="22"/>
          <w:lang w:val="en-GB"/>
        </w:rPr>
        <w:t>additional</w:t>
      </w:r>
      <w:r w:rsidRPr="79AFE5DA" w:rsidR="00702BE6">
        <w:rPr>
          <w:rFonts w:ascii="Tahoma" w:hAnsi="Tahoma" w:cs="Tahoma"/>
          <w:color w:val="auto"/>
          <w:sz w:val="22"/>
          <w:szCs w:val="22"/>
          <w:lang w:val="en-GB"/>
        </w:rPr>
        <w:t xml:space="preserve"> support are </w:t>
      </w:r>
      <w:r w:rsidRPr="79AFE5DA" w:rsidR="00702BE6">
        <w:rPr>
          <w:rFonts w:ascii="Tahoma" w:hAnsi="Tahoma" w:cs="Tahoma"/>
          <w:color w:val="auto"/>
          <w:sz w:val="22"/>
          <w:szCs w:val="22"/>
          <w:lang w:val="en-GB"/>
        </w:rPr>
        <w:t>identified</w:t>
      </w:r>
      <w:r w:rsidRPr="79AFE5DA" w:rsidR="00702BE6">
        <w:rPr>
          <w:rFonts w:ascii="Tahoma" w:hAnsi="Tahoma" w:cs="Tahoma"/>
          <w:color w:val="auto"/>
          <w:sz w:val="22"/>
          <w:szCs w:val="22"/>
          <w:lang w:val="en-GB"/>
        </w:rPr>
        <w:t xml:space="preserve"> at an early stage. Assessment is the process by which pupils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can be </w:t>
      </w:r>
      <w:r w:rsidRPr="79AFE5DA" w:rsidR="00702BE6">
        <w:rPr>
          <w:rFonts w:ascii="Tahoma" w:hAnsi="Tahoma" w:cs="Tahoma"/>
          <w:color w:val="auto"/>
          <w:sz w:val="22"/>
          <w:szCs w:val="22"/>
          <w:lang w:val="en-GB"/>
        </w:rPr>
        <w:t>identified</w:t>
      </w:r>
      <w:r w:rsidRPr="79AFE5DA" w:rsidR="00702BE6">
        <w:rPr>
          <w:rFonts w:ascii="Tahoma" w:hAnsi="Tahoma" w:cs="Tahoma"/>
          <w:color w:val="auto"/>
          <w:sz w:val="22"/>
          <w:szCs w:val="22"/>
          <w:lang w:val="en-GB"/>
        </w:rPr>
        <w:t xml:space="preserve">. If Class Teachers have concerns about a child in their class, they share their concerns with </w:t>
      </w:r>
      <w:r w:rsidRPr="79AFE5DA" w:rsidR="00702BE6">
        <w:rPr>
          <w:rFonts w:ascii="Tahoma" w:hAnsi="Tahoma" w:cs="Tahoma"/>
          <w:color w:val="auto"/>
          <w:sz w:val="22"/>
          <w:szCs w:val="22"/>
          <w:lang w:val="en-GB"/>
        </w:rPr>
        <w:t>parents</w:t>
      </w:r>
      <w:r w:rsidRPr="79AFE5DA" w:rsidR="00AC65C8">
        <w:rPr>
          <w:rFonts w:ascii="Tahoma" w:hAnsi="Tahoma" w:cs="Tahoma"/>
          <w:color w:val="auto"/>
          <w:sz w:val="22"/>
          <w:szCs w:val="22"/>
          <w:lang w:val="en-GB"/>
        </w:rPr>
        <w:t>/</w:t>
      </w:r>
      <w:r w:rsidRPr="79AFE5DA" w:rsidR="00AC65C8">
        <w:rPr>
          <w:rFonts w:ascii="Tahoma" w:hAnsi="Tahoma" w:cs="Tahoma"/>
          <w:color w:val="auto"/>
          <w:sz w:val="22"/>
          <w:szCs w:val="22"/>
          <w:lang w:val="en-GB"/>
        </w:rPr>
        <w:t>guardians</w:t>
      </w:r>
      <w:r w:rsidRPr="79AFE5DA" w:rsidR="00702BE6">
        <w:rPr>
          <w:rFonts w:ascii="Tahoma" w:hAnsi="Tahoma" w:cs="Tahoma"/>
          <w:color w:val="auto"/>
          <w:sz w:val="22"/>
          <w:szCs w:val="22"/>
          <w:lang w:val="en-GB"/>
        </w:rPr>
        <w:t>, and</w:t>
      </w:r>
      <w:r w:rsidRPr="79AFE5DA" w:rsidR="00702BE6">
        <w:rPr>
          <w:rFonts w:ascii="Tahoma" w:hAnsi="Tahoma" w:cs="Tahoma"/>
          <w:color w:val="auto"/>
          <w:sz w:val="22"/>
          <w:szCs w:val="22"/>
          <w:lang w:val="en-GB"/>
        </w:rPr>
        <w:t xml:space="preserve"> contact the </w:t>
      </w:r>
      <w:r w:rsidRPr="79AFE5DA" w:rsidR="00AE4FB4">
        <w:rPr>
          <w:rFonts w:ascii="Tahoma" w:hAnsi="Tahoma" w:cs="Tahoma"/>
          <w:color w:val="auto"/>
          <w:sz w:val="22"/>
          <w:szCs w:val="22"/>
          <w:lang w:val="en-GB"/>
        </w:rPr>
        <w:t>SENDCo</w:t>
      </w:r>
      <w:r w:rsidRPr="79AFE5DA" w:rsidR="00702BE6">
        <w:rPr>
          <w:rFonts w:ascii="Tahoma" w:hAnsi="Tahoma" w:cs="Tahoma"/>
          <w:color w:val="auto"/>
          <w:sz w:val="22"/>
          <w:szCs w:val="22"/>
          <w:lang w:val="en-GB"/>
        </w:rPr>
        <w:t xml:space="preserve"> for advice on next steps. </w:t>
      </w:r>
      <w:r w:rsidRPr="79AFE5DA" w:rsidR="00702BE6">
        <w:rPr>
          <w:rFonts w:ascii="Tahoma" w:hAnsi="Tahoma" w:cs="Tahoma"/>
          <w:color w:val="auto"/>
          <w:sz w:val="22"/>
          <w:szCs w:val="22"/>
          <w:lang w:val="en-GB"/>
        </w:rPr>
        <w:t>Regular</w:t>
      </w:r>
      <w:r w:rsidRPr="79AFE5DA" w:rsidR="00702BE6">
        <w:rPr>
          <w:rFonts w:ascii="Tahoma" w:hAnsi="Tahoma" w:cs="Tahoma"/>
          <w:color w:val="auto"/>
          <w:sz w:val="22"/>
          <w:szCs w:val="22"/>
          <w:lang w:val="en-GB"/>
        </w:rPr>
        <w:t xml:space="preserve"> </w:t>
      </w:r>
      <w:r w:rsidRPr="79AFE5DA" w:rsidR="00AC65C8">
        <w:rPr>
          <w:rFonts w:ascii="Tahoma" w:hAnsi="Tahoma" w:cs="Tahoma"/>
          <w:color w:val="auto"/>
          <w:sz w:val="22"/>
          <w:szCs w:val="22"/>
          <w:lang w:val="en-GB"/>
        </w:rPr>
        <w:t xml:space="preserve">meetings </w:t>
      </w:r>
      <w:r w:rsidRPr="79AFE5DA" w:rsidR="00702BE6">
        <w:rPr>
          <w:rFonts w:ascii="Tahoma" w:hAnsi="Tahoma" w:cs="Tahoma"/>
          <w:color w:val="auto"/>
          <w:sz w:val="22"/>
          <w:szCs w:val="22"/>
          <w:lang w:val="en-GB"/>
        </w:rPr>
        <w:t xml:space="preserve">are also held in which the Class Teacher and </w:t>
      </w:r>
      <w:r w:rsidRPr="79AFE5DA" w:rsidR="002A4D31">
        <w:rPr>
          <w:rFonts w:ascii="Tahoma" w:hAnsi="Tahoma" w:cs="Tahoma"/>
          <w:color w:val="auto"/>
          <w:sz w:val="22"/>
          <w:szCs w:val="22"/>
          <w:lang w:val="en-GB"/>
        </w:rPr>
        <w:t>Headteacher</w:t>
      </w:r>
      <w:r w:rsidRPr="79AFE5DA" w:rsidR="002918CD">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review the progress of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children along with children from vulnerable groups and discuss approaches to support them.</w:t>
      </w:r>
      <w:r w:rsidRPr="79AFE5DA" w:rsidR="00D13BC2">
        <w:rPr>
          <w:rFonts w:ascii="Tahoma" w:hAnsi="Tahoma" w:cs="Tahoma"/>
          <w:color w:val="auto"/>
          <w:sz w:val="22"/>
          <w:szCs w:val="22"/>
          <w:lang w:val="en-GB"/>
        </w:rPr>
        <w:t xml:space="preserve"> The SENDCo is then informed of updates and changes to provision or meets with class teachers to develop support for children identified as having SEND.</w:t>
      </w:r>
      <w:r w:rsidRPr="79AFE5DA" w:rsidR="00702BE6">
        <w:rPr>
          <w:rFonts w:ascii="Tahoma" w:hAnsi="Tahoma" w:cs="Tahoma"/>
          <w:color w:val="auto"/>
          <w:sz w:val="22"/>
          <w:szCs w:val="22"/>
          <w:lang w:val="en-GB"/>
        </w:rPr>
        <w:t xml:space="preserve"> </w:t>
      </w:r>
    </w:p>
    <w:p w:rsidRPr="00F1097B" w:rsidR="00001F13" w:rsidP="005E6315" w:rsidRDefault="00001F13" w14:paraId="3E8121F6" w14:textId="77777777">
      <w:pPr>
        <w:pStyle w:val="Default"/>
        <w:jc w:val="both"/>
        <w:rPr>
          <w:rFonts w:ascii="Tahoma" w:hAnsi="Tahoma" w:cs="Tahoma"/>
          <w:color w:val="auto"/>
          <w:sz w:val="22"/>
          <w:szCs w:val="22"/>
        </w:rPr>
      </w:pPr>
    </w:p>
    <w:p w:rsidRPr="00F1097B" w:rsidR="00975521" w:rsidP="79AFE5DA" w:rsidRDefault="00702BE6" w14:paraId="7B00BD32" w14:textId="77777777"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The school follows the guidance of the Code of Practice, implementing a staged procedure which </w:t>
      </w:r>
      <w:r w:rsidRPr="79AFE5DA" w:rsidR="00702BE6">
        <w:rPr>
          <w:rFonts w:ascii="Tahoma" w:hAnsi="Tahoma" w:cs="Tahoma"/>
          <w:color w:val="auto"/>
          <w:sz w:val="22"/>
          <w:szCs w:val="22"/>
          <w:lang w:val="en-GB"/>
        </w:rPr>
        <w:t>identifies</w:t>
      </w:r>
      <w:r w:rsidRPr="79AFE5DA" w:rsidR="00702BE6">
        <w:rPr>
          <w:rFonts w:ascii="Tahoma" w:hAnsi="Tahoma" w:cs="Tahoma"/>
          <w:color w:val="auto"/>
          <w:sz w:val="22"/>
          <w:szCs w:val="22"/>
          <w:lang w:val="en-GB"/>
        </w:rPr>
        <w:t xml:space="preserve"> the needs of children with </w:t>
      </w:r>
      <w:r w:rsidRPr="79AFE5DA" w:rsidR="00973FFE">
        <w:rPr>
          <w:rFonts w:ascii="Tahoma" w:hAnsi="Tahoma" w:cs="Tahoma"/>
          <w:color w:val="auto"/>
          <w:sz w:val="22"/>
          <w:szCs w:val="22"/>
          <w:lang w:val="en-GB"/>
        </w:rPr>
        <w:t>SEND</w:t>
      </w:r>
      <w:r w:rsidRPr="79AFE5DA" w:rsidR="00894654">
        <w:rPr>
          <w:rFonts w:ascii="Tahoma" w:hAnsi="Tahoma" w:cs="Tahoma"/>
          <w:color w:val="auto"/>
          <w:sz w:val="22"/>
          <w:szCs w:val="22"/>
          <w:lang w:val="en-GB"/>
        </w:rPr>
        <w:t xml:space="preserve"> using a g</w:t>
      </w:r>
      <w:r w:rsidRPr="79AFE5DA" w:rsidR="00702BE6">
        <w:rPr>
          <w:rFonts w:ascii="Tahoma" w:hAnsi="Tahoma" w:cs="Tahoma"/>
          <w:color w:val="auto"/>
          <w:sz w:val="22"/>
          <w:szCs w:val="22"/>
          <w:lang w:val="en-GB"/>
        </w:rPr>
        <w:t xml:space="preserve">raduated </w:t>
      </w:r>
      <w:r w:rsidRPr="79AFE5DA" w:rsidR="00894654">
        <w:rPr>
          <w:rFonts w:ascii="Tahoma" w:hAnsi="Tahoma" w:cs="Tahoma"/>
          <w:color w:val="auto"/>
          <w:sz w:val="22"/>
          <w:szCs w:val="22"/>
          <w:lang w:val="en-GB"/>
        </w:rPr>
        <w:t>r</w:t>
      </w:r>
      <w:r w:rsidRPr="79AFE5DA" w:rsidR="00702BE6">
        <w:rPr>
          <w:rFonts w:ascii="Tahoma" w:hAnsi="Tahoma" w:cs="Tahoma"/>
          <w:color w:val="auto"/>
          <w:sz w:val="22"/>
          <w:szCs w:val="22"/>
          <w:lang w:val="en-GB"/>
        </w:rPr>
        <w:t>esponse</w:t>
      </w:r>
      <w:r w:rsidRPr="79AFE5DA" w:rsidR="00894654">
        <w:rPr>
          <w:rFonts w:ascii="Tahoma" w:hAnsi="Tahoma" w:cs="Tahoma"/>
          <w:color w:val="auto"/>
          <w:sz w:val="22"/>
          <w:szCs w:val="22"/>
          <w:lang w:val="en-GB"/>
        </w:rPr>
        <w:t xml:space="preserve">. </w:t>
      </w:r>
    </w:p>
    <w:p w:rsidRPr="00F1097B" w:rsidR="00975521" w:rsidP="005E6315" w:rsidRDefault="00975521" w14:paraId="66671768" w14:textId="77777777">
      <w:pPr>
        <w:pStyle w:val="Default"/>
        <w:jc w:val="both"/>
        <w:rPr>
          <w:rFonts w:ascii="Tahoma" w:hAnsi="Tahoma" w:cs="Tahoma"/>
          <w:color w:val="auto"/>
          <w:sz w:val="22"/>
          <w:szCs w:val="22"/>
        </w:rPr>
      </w:pPr>
    </w:p>
    <w:p w:rsidRPr="00F1097B" w:rsidR="00702BE6" w:rsidP="005E6315" w:rsidRDefault="00702BE6" w14:paraId="1BF9CE85" w14:textId="77777777">
      <w:pPr>
        <w:pStyle w:val="Default"/>
        <w:jc w:val="both"/>
        <w:rPr>
          <w:rFonts w:ascii="Tahoma" w:hAnsi="Tahoma" w:cs="Tahoma"/>
          <w:color w:val="auto"/>
          <w:sz w:val="22"/>
          <w:szCs w:val="22"/>
          <w:u w:val="single"/>
        </w:rPr>
      </w:pPr>
      <w:r w:rsidRPr="00F1097B">
        <w:rPr>
          <w:rFonts w:ascii="Tahoma" w:hAnsi="Tahoma" w:cs="Tahoma"/>
          <w:b/>
          <w:bCs/>
          <w:color w:val="auto"/>
          <w:sz w:val="22"/>
          <w:szCs w:val="22"/>
          <w:u w:val="single"/>
        </w:rPr>
        <w:t xml:space="preserve">Identification </w:t>
      </w:r>
    </w:p>
    <w:p w:rsidRPr="00F1097B" w:rsidR="00702BE6" w:rsidP="79AFE5DA" w:rsidRDefault="00702BE6" w14:paraId="597480B5" w14:textId="77777777"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The attainment and progress of all children is carefully tracked and </w:t>
      </w:r>
      <w:r w:rsidRPr="79AFE5DA" w:rsidR="00702BE6">
        <w:rPr>
          <w:rFonts w:ascii="Tahoma" w:hAnsi="Tahoma" w:cs="Tahoma"/>
          <w:color w:val="auto"/>
          <w:sz w:val="22"/>
          <w:szCs w:val="22"/>
          <w:lang w:val="en-GB"/>
        </w:rPr>
        <w:t>monitored</w:t>
      </w:r>
      <w:r w:rsidRPr="79AFE5DA" w:rsidR="00702BE6">
        <w:rPr>
          <w:rFonts w:ascii="Tahoma" w:hAnsi="Tahoma" w:cs="Tahoma"/>
          <w:color w:val="auto"/>
          <w:sz w:val="22"/>
          <w:szCs w:val="22"/>
          <w:lang w:val="en-GB"/>
        </w:rPr>
        <w:t xml:space="preserve"> throughout the school year. </w:t>
      </w:r>
      <w:r w:rsidRPr="79AFE5DA" w:rsidR="00702BE6">
        <w:rPr>
          <w:rFonts w:ascii="Tahoma" w:hAnsi="Tahoma" w:cs="Tahoma"/>
          <w:color w:val="auto"/>
          <w:sz w:val="22"/>
          <w:szCs w:val="22"/>
          <w:lang w:val="en-GB"/>
        </w:rPr>
        <w:t>On a daily basis</w:t>
      </w:r>
      <w:r w:rsidRPr="79AFE5DA" w:rsidR="00702BE6">
        <w:rPr>
          <w:rFonts w:ascii="Tahoma" w:hAnsi="Tahoma" w:cs="Tahoma"/>
          <w:color w:val="auto"/>
          <w:sz w:val="22"/>
          <w:szCs w:val="22"/>
          <w:lang w:val="en-GB"/>
        </w:rPr>
        <w:t xml:space="preserve">, teachers evaluate their lessons and consider whether individual children are making the expected progress within their lessons. If teachers have any concerns </w:t>
      </w:r>
      <w:r w:rsidRPr="79AFE5DA" w:rsidR="00702BE6">
        <w:rPr>
          <w:rFonts w:ascii="Tahoma" w:hAnsi="Tahoma" w:cs="Tahoma"/>
          <w:color w:val="auto"/>
          <w:sz w:val="22"/>
          <w:szCs w:val="22"/>
          <w:lang w:val="en-GB"/>
        </w:rPr>
        <w:t>regarding</w:t>
      </w:r>
      <w:r w:rsidRPr="79AFE5DA" w:rsidR="00702BE6">
        <w:rPr>
          <w:rFonts w:ascii="Tahoma" w:hAnsi="Tahoma" w:cs="Tahoma"/>
          <w:color w:val="auto"/>
          <w:sz w:val="22"/>
          <w:szCs w:val="22"/>
          <w:lang w:val="en-GB"/>
        </w:rPr>
        <w:t xml:space="preserve"> a child in their class, they will discuss these concerns with </w:t>
      </w:r>
      <w:r w:rsidRPr="79AFE5DA" w:rsidR="00180C59">
        <w:rPr>
          <w:rFonts w:ascii="Tahoma" w:hAnsi="Tahoma" w:cs="Tahoma"/>
          <w:color w:val="auto"/>
          <w:sz w:val="22"/>
          <w:szCs w:val="22"/>
          <w:lang w:val="en-GB"/>
        </w:rPr>
        <w:t xml:space="preserve">parents/guardians </w:t>
      </w:r>
      <w:r w:rsidRPr="79AFE5DA" w:rsidR="00702BE6">
        <w:rPr>
          <w:rFonts w:ascii="Tahoma" w:hAnsi="Tahoma" w:cs="Tahoma"/>
          <w:color w:val="auto"/>
          <w:sz w:val="22"/>
          <w:szCs w:val="22"/>
          <w:lang w:val="en-GB"/>
        </w:rPr>
        <w:t>and also</w:t>
      </w:r>
      <w:r w:rsidRPr="79AFE5DA" w:rsidR="00702BE6">
        <w:rPr>
          <w:rFonts w:ascii="Tahoma" w:hAnsi="Tahoma" w:cs="Tahoma"/>
          <w:color w:val="auto"/>
          <w:sz w:val="22"/>
          <w:szCs w:val="22"/>
          <w:lang w:val="en-GB"/>
        </w:rPr>
        <w:t xml:space="preserve"> with the </w:t>
      </w:r>
      <w:r w:rsidRPr="79AFE5DA" w:rsidR="00AE4FB4">
        <w:rPr>
          <w:rFonts w:ascii="Tahoma" w:hAnsi="Tahoma" w:cs="Tahoma"/>
          <w:color w:val="auto"/>
          <w:sz w:val="22"/>
          <w:szCs w:val="22"/>
          <w:lang w:val="en-GB"/>
        </w:rPr>
        <w:t>SENDCo</w:t>
      </w:r>
      <w:r w:rsidRPr="79AFE5DA" w:rsidR="00702BE6">
        <w:rPr>
          <w:rFonts w:ascii="Tahoma" w:hAnsi="Tahoma" w:cs="Tahoma"/>
          <w:color w:val="auto"/>
          <w:sz w:val="22"/>
          <w:szCs w:val="22"/>
          <w:lang w:val="en-GB"/>
        </w:rPr>
        <w:t xml:space="preserve">. </w:t>
      </w:r>
    </w:p>
    <w:p w:rsidRPr="00F1097B" w:rsidR="00001F13" w:rsidP="005E6315" w:rsidRDefault="00001F13" w14:paraId="657A8907" w14:textId="77777777">
      <w:pPr>
        <w:pStyle w:val="Default"/>
        <w:jc w:val="both"/>
        <w:rPr>
          <w:rFonts w:ascii="Tahoma" w:hAnsi="Tahoma" w:cs="Tahoma"/>
          <w:color w:val="auto"/>
          <w:sz w:val="22"/>
          <w:szCs w:val="22"/>
        </w:rPr>
      </w:pPr>
    </w:p>
    <w:p w:rsidRPr="00F1097B" w:rsidR="00702BE6" w:rsidP="005E6315" w:rsidRDefault="00702BE6" w14:paraId="28E7B340" w14:textId="77777777">
      <w:pPr>
        <w:spacing w:line="240" w:lineRule="auto"/>
        <w:jc w:val="both"/>
        <w:rPr>
          <w:rFonts w:ascii="Tahoma" w:hAnsi="Tahoma" w:cs="Tahoma"/>
        </w:rPr>
      </w:pPr>
      <w:r w:rsidRPr="00F1097B">
        <w:rPr>
          <w:rFonts w:ascii="Tahoma" w:hAnsi="Tahoma" w:cs="Tahoma"/>
        </w:rPr>
        <w:t xml:space="preserve">Early identification of pupils with </w:t>
      </w:r>
      <w:r w:rsidRPr="00F1097B" w:rsidR="00973FFE">
        <w:rPr>
          <w:rFonts w:ascii="Tahoma" w:hAnsi="Tahoma" w:cs="Tahoma"/>
        </w:rPr>
        <w:t>SEND</w:t>
      </w:r>
      <w:r w:rsidRPr="00F1097B">
        <w:rPr>
          <w:rFonts w:ascii="Tahoma" w:hAnsi="Tahoma" w:cs="Tahoma"/>
        </w:rPr>
        <w:t xml:space="preserve"> is a priority. On entry to the school, each child’s attainment will be assessed using baseline assessments. This will help to inform the school of a child’s aptitudes, abilities, and attainments, and will be used to improve continuity in learning when he/she enters Key Stage 1 from the Early Years. Ongoing assessments will be used as the child matures and moves through Key Stage 1 and into Key Stage 2.</w:t>
      </w:r>
    </w:p>
    <w:p w:rsidR="0089545E" w:rsidP="79AFE5DA" w:rsidRDefault="00702BE6" w14:paraId="5BD472B1" w14:textId="4EEBD471"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Whilst most children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will have their needs met at the ‘</w:t>
      </w:r>
      <w:r w:rsidRPr="79AFE5DA" w:rsidR="00D13BC2">
        <w:rPr>
          <w:rFonts w:ascii="Tahoma" w:hAnsi="Tahoma" w:cs="Tahoma"/>
          <w:color w:val="auto"/>
          <w:sz w:val="22"/>
          <w:szCs w:val="22"/>
          <w:lang w:val="en-GB"/>
        </w:rPr>
        <w:t>Targeted</w:t>
      </w:r>
      <w:r w:rsidRPr="79AFE5DA" w:rsidR="00702BE6">
        <w:rPr>
          <w:rFonts w:ascii="Tahoma" w:hAnsi="Tahoma" w:cs="Tahoma"/>
          <w:color w:val="auto"/>
          <w:sz w:val="22"/>
          <w:szCs w:val="22"/>
          <w:lang w:val="en-GB"/>
        </w:rPr>
        <w:t xml:space="preserve"> Support’ level, a small number may </w:t>
      </w:r>
      <w:r w:rsidRPr="79AFE5DA" w:rsidR="00702BE6">
        <w:rPr>
          <w:rFonts w:ascii="Tahoma" w:hAnsi="Tahoma" w:cs="Tahoma"/>
          <w:color w:val="auto"/>
          <w:sz w:val="22"/>
          <w:szCs w:val="22"/>
          <w:lang w:val="en-GB"/>
        </w:rPr>
        <w:t>require</w:t>
      </w:r>
      <w:r w:rsidRPr="79AFE5DA" w:rsidR="00D13BC2">
        <w:rPr>
          <w:rFonts w:ascii="Tahoma" w:hAnsi="Tahoma" w:cs="Tahoma"/>
          <w:color w:val="auto"/>
          <w:sz w:val="22"/>
          <w:szCs w:val="22"/>
          <w:lang w:val="en-GB"/>
        </w:rPr>
        <w:t xml:space="preserve"> ‘Higher Needs Support</w:t>
      </w:r>
      <w:r w:rsidRPr="79AFE5DA" w:rsidR="00D13BC2">
        <w:rPr>
          <w:rFonts w:ascii="Tahoma" w:hAnsi="Tahoma" w:cs="Tahoma"/>
          <w:color w:val="auto"/>
          <w:sz w:val="22"/>
          <w:szCs w:val="22"/>
          <w:lang w:val="en-GB"/>
        </w:rPr>
        <w:t>’,</w:t>
      </w:r>
      <w:r w:rsidRPr="79AFE5DA" w:rsidR="00D13BC2">
        <w:rPr>
          <w:rFonts w:ascii="Tahoma" w:hAnsi="Tahoma" w:cs="Tahoma"/>
          <w:color w:val="auto"/>
          <w:sz w:val="22"/>
          <w:szCs w:val="22"/>
          <w:lang w:val="en-GB"/>
        </w:rPr>
        <w:t xml:space="preserve"> which may include outside agency support or</w:t>
      </w:r>
      <w:r w:rsidRPr="79AFE5DA" w:rsidR="00702BE6">
        <w:rPr>
          <w:rFonts w:ascii="Tahoma" w:hAnsi="Tahoma" w:cs="Tahoma"/>
          <w:color w:val="auto"/>
          <w:sz w:val="22"/>
          <w:szCs w:val="22"/>
          <w:lang w:val="en-GB"/>
        </w:rPr>
        <w:t xml:space="preserve"> an Education, </w:t>
      </w:r>
      <w:r w:rsidRPr="79AFE5DA" w:rsidR="00702BE6">
        <w:rPr>
          <w:rFonts w:ascii="Tahoma" w:hAnsi="Tahoma" w:cs="Tahoma"/>
          <w:color w:val="auto"/>
          <w:sz w:val="22"/>
          <w:szCs w:val="22"/>
          <w:lang w:val="en-GB"/>
        </w:rPr>
        <w:t>Health</w:t>
      </w:r>
      <w:r w:rsidRPr="79AFE5DA" w:rsidR="00702BE6">
        <w:rPr>
          <w:rFonts w:ascii="Tahoma" w:hAnsi="Tahoma" w:cs="Tahoma"/>
          <w:color w:val="auto"/>
          <w:sz w:val="22"/>
          <w:szCs w:val="22"/>
          <w:lang w:val="en-GB"/>
        </w:rPr>
        <w:t xml:space="preserve"> and Care </w:t>
      </w:r>
      <w:r w:rsidRPr="79AFE5DA" w:rsidR="00A00B34">
        <w:rPr>
          <w:rFonts w:ascii="Tahoma" w:hAnsi="Tahoma" w:cs="Tahoma"/>
          <w:color w:val="auto"/>
          <w:sz w:val="22"/>
          <w:szCs w:val="22"/>
          <w:lang w:val="en-GB"/>
        </w:rPr>
        <w:t>Plan</w:t>
      </w:r>
      <w:r w:rsidRPr="79AFE5DA" w:rsidR="00A00B34">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(EHC</w:t>
      </w:r>
      <w:r w:rsidRPr="79AFE5DA" w:rsidR="00A00B34">
        <w:rPr>
          <w:rFonts w:ascii="Tahoma" w:hAnsi="Tahoma" w:cs="Tahoma"/>
          <w:color w:val="auto"/>
          <w:sz w:val="22"/>
          <w:szCs w:val="22"/>
          <w:lang w:val="en-GB"/>
        </w:rPr>
        <w:t>P</w:t>
      </w:r>
      <w:r w:rsidRPr="79AFE5DA" w:rsidR="00702BE6">
        <w:rPr>
          <w:rFonts w:ascii="Tahoma" w:hAnsi="Tahoma" w:cs="Tahoma"/>
          <w:color w:val="auto"/>
          <w:sz w:val="22"/>
          <w:szCs w:val="22"/>
          <w:lang w:val="en-GB"/>
        </w:rPr>
        <w:t>) assessment</w:t>
      </w:r>
      <w:r w:rsidRPr="79AFE5DA" w:rsidR="00D13BC2">
        <w:rPr>
          <w:rFonts w:ascii="Tahoma" w:hAnsi="Tahoma" w:cs="Tahoma"/>
          <w:color w:val="auto"/>
          <w:sz w:val="22"/>
          <w:szCs w:val="22"/>
          <w:lang w:val="en-GB"/>
        </w:rPr>
        <w:t>. An EHCP assessment will</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determine</w:t>
      </w:r>
      <w:r w:rsidRPr="79AFE5DA" w:rsidR="00702BE6">
        <w:rPr>
          <w:rFonts w:ascii="Tahoma" w:hAnsi="Tahoma" w:cs="Tahoma"/>
          <w:color w:val="auto"/>
          <w:sz w:val="22"/>
          <w:szCs w:val="22"/>
          <w:lang w:val="en-GB"/>
        </w:rPr>
        <w:t xml:space="preserve"> whether the Local Authority needs to provide a higher level of support and funding </w:t>
      </w:r>
      <w:r w:rsidRPr="79AFE5DA" w:rsidR="00702BE6">
        <w:rPr>
          <w:rFonts w:ascii="Tahoma" w:hAnsi="Tahoma" w:cs="Tahoma"/>
          <w:color w:val="auto"/>
          <w:sz w:val="22"/>
          <w:szCs w:val="22"/>
          <w:lang w:val="en-GB"/>
        </w:rPr>
        <w:t>in order to</w:t>
      </w:r>
      <w:r w:rsidRPr="79AFE5DA" w:rsidR="00702BE6">
        <w:rPr>
          <w:rFonts w:ascii="Tahoma" w:hAnsi="Tahoma" w:cs="Tahoma"/>
          <w:color w:val="auto"/>
          <w:sz w:val="22"/>
          <w:szCs w:val="22"/>
          <w:lang w:val="en-GB"/>
        </w:rPr>
        <w:t xml:space="preserve"> meet the identified learning outcomes. Children who have </w:t>
      </w:r>
      <w:r w:rsidRPr="79AFE5DA" w:rsidR="007B44A8">
        <w:rPr>
          <w:rFonts w:ascii="Tahoma" w:hAnsi="Tahoma" w:cs="Tahoma"/>
          <w:color w:val="auto"/>
          <w:sz w:val="22"/>
          <w:szCs w:val="22"/>
          <w:lang w:val="en-GB"/>
        </w:rPr>
        <w:t xml:space="preserve">an </w:t>
      </w:r>
      <w:r w:rsidRPr="79AFE5DA" w:rsidR="00702BE6">
        <w:rPr>
          <w:rFonts w:ascii="Tahoma" w:hAnsi="Tahoma" w:cs="Tahoma"/>
          <w:color w:val="auto"/>
          <w:sz w:val="22"/>
          <w:szCs w:val="22"/>
          <w:lang w:val="en-GB"/>
        </w:rPr>
        <w:t>Educatio</w:t>
      </w:r>
      <w:r w:rsidRPr="79AFE5DA" w:rsidR="00F53A7F">
        <w:rPr>
          <w:rFonts w:ascii="Tahoma" w:hAnsi="Tahoma" w:cs="Tahoma"/>
          <w:color w:val="auto"/>
          <w:sz w:val="22"/>
          <w:szCs w:val="22"/>
          <w:lang w:val="en-GB"/>
        </w:rPr>
        <w:t>n, Health and Care Plan (</w:t>
      </w:r>
      <w:r w:rsidRPr="79AFE5DA" w:rsidR="00F53A7F">
        <w:rPr>
          <w:rFonts w:ascii="Tahoma" w:hAnsi="Tahoma" w:cs="Tahoma"/>
          <w:color w:val="auto"/>
          <w:sz w:val="22"/>
          <w:szCs w:val="22"/>
          <w:lang w:val="en-GB"/>
        </w:rPr>
        <w:t>EHCP</w:t>
      </w:r>
      <w:r w:rsidRPr="79AFE5DA" w:rsidR="00702BE6">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will also have a formal </w:t>
      </w:r>
      <w:r w:rsidRPr="79AFE5DA" w:rsidR="00811CF4">
        <w:rPr>
          <w:rFonts w:ascii="Tahoma" w:hAnsi="Tahoma" w:cs="Tahoma"/>
          <w:color w:val="auto"/>
          <w:sz w:val="22"/>
          <w:szCs w:val="22"/>
          <w:lang w:val="en-GB"/>
        </w:rPr>
        <w:t>‘</w:t>
      </w:r>
      <w:r w:rsidRPr="79AFE5DA" w:rsidR="00702BE6">
        <w:rPr>
          <w:rFonts w:ascii="Tahoma" w:hAnsi="Tahoma" w:cs="Tahoma"/>
          <w:color w:val="auto"/>
          <w:sz w:val="22"/>
          <w:szCs w:val="22"/>
          <w:lang w:val="en-GB"/>
        </w:rPr>
        <w:t>Annual Review</w:t>
      </w:r>
      <w:r w:rsidRPr="79AFE5DA" w:rsidR="00811CF4">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meeting to review their progress and current needs. </w:t>
      </w:r>
      <w:r w:rsidRPr="79AFE5DA" w:rsidR="0089545E">
        <w:rPr>
          <w:rFonts w:ascii="Tahoma" w:hAnsi="Tahoma" w:cs="Tahoma"/>
          <w:color w:val="auto"/>
          <w:sz w:val="22"/>
          <w:szCs w:val="22"/>
          <w:lang w:val="en-GB"/>
        </w:rPr>
        <w:t xml:space="preserve">The </w:t>
      </w:r>
      <w:r w:rsidRPr="79AFE5DA" w:rsidR="005E6315">
        <w:rPr>
          <w:rFonts w:ascii="Tahoma" w:hAnsi="Tahoma" w:cs="Tahoma"/>
          <w:color w:val="auto"/>
          <w:sz w:val="22"/>
          <w:szCs w:val="22"/>
          <w:lang w:val="en-GB"/>
        </w:rPr>
        <w:t>SEN</w:t>
      </w:r>
      <w:r w:rsidRPr="79AFE5DA" w:rsidR="00E76AE5">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2918CD">
        <w:rPr>
          <w:rFonts w:ascii="Tahoma" w:hAnsi="Tahoma" w:cs="Tahoma"/>
          <w:color w:val="auto"/>
          <w:sz w:val="22"/>
          <w:szCs w:val="22"/>
          <w:lang w:val="en-GB"/>
        </w:rPr>
        <w:t>o</w:t>
      </w:r>
      <w:r w:rsidRPr="79AFE5DA" w:rsidR="0089545E">
        <w:rPr>
          <w:rFonts w:ascii="Tahoma" w:hAnsi="Tahoma" w:cs="Tahoma"/>
          <w:color w:val="auto"/>
          <w:sz w:val="22"/>
          <w:szCs w:val="22"/>
          <w:lang w:val="en-GB"/>
        </w:rPr>
        <w:t xml:space="preserve"> will organise the review and invite</w:t>
      </w:r>
      <w:r w:rsidRPr="79AFE5DA" w:rsidR="00FB53E9">
        <w:rPr>
          <w:rFonts w:ascii="Tahoma" w:hAnsi="Tahoma" w:cs="Tahoma"/>
          <w:color w:val="auto"/>
          <w:sz w:val="22"/>
          <w:szCs w:val="22"/>
          <w:lang w:val="en-GB"/>
        </w:rPr>
        <w:t xml:space="preserve"> th</w:t>
      </w:r>
      <w:r w:rsidRPr="79AFE5DA" w:rsidR="0089545E">
        <w:rPr>
          <w:rFonts w:ascii="Tahoma" w:hAnsi="Tahoma" w:cs="Tahoma"/>
          <w:color w:val="auto"/>
          <w:sz w:val="22"/>
          <w:szCs w:val="22"/>
          <w:lang w:val="en-GB"/>
        </w:rPr>
        <w:t xml:space="preserve">e child’s </w:t>
      </w:r>
      <w:r w:rsidRPr="79AFE5DA" w:rsidR="0089545E">
        <w:rPr>
          <w:rFonts w:ascii="Tahoma" w:hAnsi="Tahoma" w:cs="Tahoma"/>
          <w:color w:val="auto"/>
          <w:sz w:val="22"/>
          <w:szCs w:val="22"/>
          <w:lang w:val="en-GB"/>
        </w:rPr>
        <w:t>parent</w:t>
      </w:r>
      <w:r w:rsidRPr="79AFE5DA" w:rsidR="00FB53E9">
        <w:rPr>
          <w:rFonts w:ascii="Tahoma" w:hAnsi="Tahoma" w:cs="Tahoma"/>
          <w:color w:val="auto"/>
          <w:sz w:val="22"/>
          <w:szCs w:val="22"/>
          <w:lang w:val="en-GB"/>
        </w:rPr>
        <w:t>s</w:t>
      </w:r>
      <w:r w:rsidRPr="79AFE5DA" w:rsidR="007B44A8">
        <w:rPr>
          <w:rFonts w:ascii="Tahoma" w:hAnsi="Tahoma" w:cs="Tahoma"/>
          <w:color w:val="auto"/>
          <w:sz w:val="22"/>
          <w:szCs w:val="22"/>
          <w:lang w:val="en-GB"/>
        </w:rPr>
        <w:t>/</w:t>
      </w:r>
      <w:r w:rsidRPr="79AFE5DA" w:rsidR="007B44A8">
        <w:rPr>
          <w:rFonts w:ascii="Tahoma" w:hAnsi="Tahoma" w:cs="Tahoma"/>
          <w:color w:val="auto"/>
          <w:sz w:val="22"/>
          <w:szCs w:val="22"/>
          <w:lang w:val="en-GB"/>
        </w:rPr>
        <w:t>guardians</w:t>
      </w:r>
      <w:r w:rsidRPr="79AFE5DA" w:rsidR="00D13BC2">
        <w:rPr>
          <w:rFonts w:ascii="Tahoma" w:hAnsi="Tahoma" w:cs="Tahoma"/>
          <w:color w:val="auto"/>
          <w:sz w:val="22"/>
          <w:szCs w:val="22"/>
          <w:lang w:val="en-GB"/>
        </w:rPr>
        <w:t>;</w:t>
      </w:r>
      <w:r w:rsidRPr="79AFE5DA" w:rsidR="00FB53E9">
        <w:rPr>
          <w:rFonts w:ascii="Tahoma" w:hAnsi="Tahoma" w:cs="Tahoma"/>
          <w:color w:val="auto"/>
          <w:sz w:val="22"/>
          <w:szCs w:val="22"/>
          <w:lang w:val="en-GB"/>
        </w:rPr>
        <w:t xml:space="preserve"> t</w:t>
      </w:r>
      <w:r w:rsidRPr="79AFE5DA" w:rsidR="0089545E">
        <w:rPr>
          <w:rFonts w:ascii="Tahoma" w:hAnsi="Tahoma" w:cs="Tahoma"/>
          <w:color w:val="auto"/>
          <w:sz w:val="22"/>
          <w:szCs w:val="22"/>
          <w:lang w:val="en-GB"/>
        </w:rPr>
        <w:t>he child</w:t>
      </w:r>
      <w:r w:rsidRPr="79AFE5DA" w:rsidR="00FB53E9">
        <w:rPr>
          <w:rFonts w:ascii="Tahoma" w:hAnsi="Tahoma" w:cs="Tahoma"/>
          <w:color w:val="auto"/>
          <w:sz w:val="22"/>
          <w:szCs w:val="22"/>
          <w:lang w:val="en-GB"/>
        </w:rPr>
        <w:t>,</w:t>
      </w:r>
      <w:r w:rsidRPr="79AFE5DA" w:rsidR="0089545E">
        <w:rPr>
          <w:rFonts w:ascii="Tahoma" w:hAnsi="Tahoma" w:cs="Tahoma"/>
          <w:color w:val="auto"/>
          <w:sz w:val="22"/>
          <w:szCs w:val="22"/>
          <w:lang w:val="en-GB"/>
        </w:rPr>
        <w:t xml:space="preserve"> if </w:t>
      </w:r>
      <w:r w:rsidRPr="79AFE5DA" w:rsidR="0089545E">
        <w:rPr>
          <w:rFonts w:ascii="Tahoma" w:hAnsi="Tahoma" w:cs="Tahoma"/>
          <w:color w:val="auto"/>
          <w:sz w:val="22"/>
          <w:szCs w:val="22"/>
          <w:lang w:val="en-GB"/>
        </w:rPr>
        <w:t>appropriate</w:t>
      </w:r>
      <w:r w:rsidRPr="79AFE5DA" w:rsidR="00FB53E9">
        <w:rPr>
          <w:rFonts w:ascii="Tahoma" w:hAnsi="Tahoma" w:cs="Tahoma"/>
          <w:color w:val="auto"/>
          <w:sz w:val="22"/>
          <w:szCs w:val="22"/>
          <w:lang w:val="en-GB"/>
        </w:rPr>
        <w:t>;</w:t>
      </w:r>
      <w:r w:rsidRPr="79AFE5DA" w:rsidR="0089545E">
        <w:rPr>
          <w:rFonts w:ascii="Tahoma" w:hAnsi="Tahoma" w:cs="Tahoma"/>
          <w:color w:val="auto"/>
          <w:sz w:val="22"/>
          <w:szCs w:val="22"/>
          <w:lang w:val="en-GB"/>
        </w:rPr>
        <w:t xml:space="preserve"> </w:t>
      </w:r>
      <w:r w:rsidRPr="79AFE5DA" w:rsidR="00FB53E9">
        <w:rPr>
          <w:rFonts w:ascii="Tahoma" w:hAnsi="Tahoma" w:cs="Tahoma"/>
          <w:color w:val="auto"/>
          <w:sz w:val="22"/>
          <w:szCs w:val="22"/>
          <w:lang w:val="en-GB"/>
        </w:rPr>
        <w:t xml:space="preserve">the </w:t>
      </w:r>
      <w:r w:rsidRPr="79AFE5DA" w:rsidR="00811CF4">
        <w:rPr>
          <w:rFonts w:ascii="Tahoma" w:hAnsi="Tahoma" w:cs="Tahoma"/>
          <w:color w:val="auto"/>
          <w:sz w:val="22"/>
          <w:szCs w:val="22"/>
          <w:lang w:val="en-GB"/>
        </w:rPr>
        <w:t xml:space="preserve">Class Teacher </w:t>
      </w:r>
      <w:r w:rsidRPr="79AFE5DA" w:rsidR="00FB53E9">
        <w:rPr>
          <w:rFonts w:ascii="Tahoma" w:hAnsi="Tahoma" w:cs="Tahoma"/>
          <w:color w:val="auto"/>
          <w:sz w:val="22"/>
          <w:szCs w:val="22"/>
          <w:lang w:val="en-GB"/>
        </w:rPr>
        <w:t>and TA; a</w:t>
      </w:r>
      <w:r w:rsidRPr="79AFE5DA" w:rsidR="0089545E">
        <w:rPr>
          <w:rFonts w:ascii="Tahoma" w:hAnsi="Tahoma" w:cs="Tahoma"/>
          <w:color w:val="auto"/>
          <w:sz w:val="22"/>
          <w:szCs w:val="22"/>
          <w:lang w:val="en-GB"/>
        </w:rPr>
        <w:t xml:space="preserve"> </w:t>
      </w:r>
      <w:r w:rsidRPr="79AFE5DA" w:rsidR="005E6315">
        <w:rPr>
          <w:rFonts w:ascii="Tahoma" w:hAnsi="Tahoma" w:cs="Tahoma"/>
          <w:color w:val="auto"/>
          <w:sz w:val="22"/>
          <w:szCs w:val="22"/>
          <w:lang w:val="en-GB"/>
        </w:rPr>
        <w:t>representative</w:t>
      </w:r>
      <w:r w:rsidRPr="79AFE5DA" w:rsidR="0089545E">
        <w:rPr>
          <w:rFonts w:ascii="Tahoma" w:hAnsi="Tahoma" w:cs="Tahoma"/>
          <w:color w:val="auto"/>
          <w:sz w:val="22"/>
          <w:szCs w:val="22"/>
          <w:lang w:val="en-GB"/>
        </w:rPr>
        <w:t xml:space="preserve"> of the LA</w:t>
      </w:r>
      <w:r w:rsidRPr="79AFE5DA" w:rsidR="00FB53E9">
        <w:rPr>
          <w:rFonts w:ascii="Tahoma" w:hAnsi="Tahoma" w:cs="Tahoma"/>
          <w:color w:val="auto"/>
          <w:sz w:val="22"/>
          <w:szCs w:val="22"/>
          <w:lang w:val="en-GB"/>
        </w:rPr>
        <w:t xml:space="preserve">, if </w:t>
      </w:r>
      <w:r w:rsidRPr="79AFE5DA" w:rsidR="00FB53E9">
        <w:rPr>
          <w:rFonts w:ascii="Tahoma" w:hAnsi="Tahoma" w:cs="Tahoma"/>
          <w:color w:val="auto"/>
          <w:sz w:val="22"/>
          <w:szCs w:val="22"/>
          <w:lang w:val="en-GB"/>
        </w:rPr>
        <w:t>appropriate</w:t>
      </w:r>
      <w:r w:rsidRPr="79AFE5DA" w:rsidR="00FB53E9">
        <w:rPr>
          <w:rFonts w:ascii="Tahoma" w:hAnsi="Tahoma" w:cs="Tahoma"/>
          <w:color w:val="auto"/>
          <w:sz w:val="22"/>
          <w:szCs w:val="22"/>
          <w:lang w:val="en-GB"/>
        </w:rPr>
        <w:t xml:space="preserve"> and the </w:t>
      </w:r>
      <w:r w:rsidRPr="79AFE5DA" w:rsidR="0089545E">
        <w:rPr>
          <w:rFonts w:ascii="Tahoma" w:hAnsi="Tahoma" w:cs="Tahoma"/>
          <w:color w:val="auto"/>
          <w:sz w:val="22"/>
          <w:szCs w:val="22"/>
          <w:lang w:val="en-GB"/>
        </w:rPr>
        <w:t>relevant outside agencies</w:t>
      </w:r>
      <w:r w:rsidRPr="79AFE5DA" w:rsidR="00D13BC2">
        <w:rPr>
          <w:rFonts w:ascii="Tahoma" w:hAnsi="Tahoma" w:cs="Tahoma"/>
          <w:color w:val="auto"/>
          <w:sz w:val="22"/>
          <w:szCs w:val="22"/>
          <w:lang w:val="en-GB"/>
        </w:rPr>
        <w:t>.</w:t>
      </w:r>
    </w:p>
    <w:p w:rsidRPr="00F1097B" w:rsidR="0089545E" w:rsidP="005E6315" w:rsidRDefault="0089545E" w14:paraId="0040E558" w14:textId="77777777">
      <w:pPr>
        <w:pStyle w:val="Default"/>
        <w:jc w:val="both"/>
        <w:rPr>
          <w:rFonts w:ascii="Tahoma" w:hAnsi="Tahoma" w:cs="Tahoma"/>
          <w:color w:val="auto"/>
          <w:sz w:val="22"/>
          <w:szCs w:val="22"/>
        </w:rPr>
      </w:pPr>
    </w:p>
    <w:p w:rsidR="003060B7" w:rsidP="005E6315" w:rsidRDefault="003060B7" w14:paraId="134E1CEB" w14:textId="77777777">
      <w:pPr>
        <w:pStyle w:val="Default"/>
        <w:jc w:val="both"/>
        <w:rPr>
          <w:rFonts w:ascii="Tahoma" w:hAnsi="Tahoma" w:cs="Tahoma"/>
          <w:color w:val="auto"/>
          <w:sz w:val="22"/>
          <w:szCs w:val="22"/>
        </w:rPr>
      </w:pPr>
    </w:p>
    <w:p w:rsidRPr="00F1097B" w:rsidR="0089545E" w:rsidP="005E6315" w:rsidRDefault="0089545E" w14:paraId="54AB09CE"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The aim of the review will be to: </w:t>
      </w:r>
    </w:p>
    <w:p w:rsidRPr="00F1097B" w:rsidR="0089545E" w:rsidP="005E6315" w:rsidRDefault="0089545E" w14:paraId="40A3FD74"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Assess the pupil’s progress in relation to the statement targets and consider his or her well-being and development; </w:t>
      </w:r>
    </w:p>
    <w:p w:rsidRPr="00F1097B" w:rsidR="0089545E" w:rsidP="005E6315" w:rsidRDefault="0089545E" w14:paraId="6E3F164B" w14:textId="67FC3672">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Review the provision made for the pupil in the context of the National Curriculum and </w:t>
      </w:r>
      <w:r w:rsidRPr="00811CF4">
        <w:rPr>
          <w:rFonts w:ascii="Tahoma" w:hAnsi="Tahoma" w:cs="Tahoma"/>
          <w:color w:val="auto"/>
          <w:sz w:val="22"/>
          <w:szCs w:val="22"/>
        </w:rPr>
        <w:t>attainment in</w:t>
      </w:r>
      <w:r w:rsidRPr="00F1097B">
        <w:rPr>
          <w:rFonts w:ascii="Tahoma" w:hAnsi="Tahoma" w:cs="Tahoma"/>
          <w:color w:val="auto"/>
          <w:sz w:val="22"/>
          <w:szCs w:val="22"/>
        </w:rPr>
        <w:t xml:space="preserve"> basic English/</w:t>
      </w:r>
      <w:r w:rsidR="005B3A80">
        <w:rPr>
          <w:rFonts w:ascii="Tahoma" w:hAnsi="Tahoma" w:cs="Tahoma"/>
          <w:color w:val="auto"/>
          <w:sz w:val="22"/>
          <w:szCs w:val="22"/>
        </w:rPr>
        <w:t>m</w:t>
      </w:r>
      <w:r w:rsidRPr="00F1097B">
        <w:rPr>
          <w:rFonts w:ascii="Tahoma" w:hAnsi="Tahoma" w:cs="Tahoma"/>
          <w:color w:val="auto"/>
          <w:sz w:val="22"/>
          <w:szCs w:val="22"/>
        </w:rPr>
        <w:t xml:space="preserve">aths and life skills; </w:t>
      </w:r>
    </w:p>
    <w:p w:rsidRPr="00F1097B" w:rsidR="0089545E" w:rsidP="79AFE5DA" w:rsidRDefault="0089545E" w14:paraId="05471C35" w14:textId="77777777" w14:noSpellErr="1">
      <w:pPr>
        <w:pStyle w:val="Default"/>
        <w:numPr>
          <w:ilvl w:val="0"/>
          <w:numId w:val="1"/>
        </w:numPr>
        <w:jc w:val="both"/>
        <w:rPr>
          <w:rFonts w:ascii="Tahoma" w:hAnsi="Tahoma" w:cs="Tahoma"/>
          <w:color w:val="auto"/>
          <w:sz w:val="22"/>
          <w:szCs w:val="22"/>
          <w:lang w:val="en-GB"/>
        </w:rPr>
      </w:pPr>
      <w:r w:rsidRPr="79AFE5DA" w:rsidR="0089545E">
        <w:rPr>
          <w:rFonts w:ascii="Tahoma" w:hAnsi="Tahoma" w:cs="Tahoma"/>
          <w:color w:val="auto"/>
          <w:sz w:val="22"/>
          <w:szCs w:val="22"/>
          <w:lang w:val="en-GB"/>
        </w:rPr>
        <w:t xml:space="preserve">Consider the appropriateness of the existing </w:t>
      </w:r>
      <w:r w:rsidRPr="79AFE5DA" w:rsidR="002918CD">
        <w:rPr>
          <w:rFonts w:ascii="Tahoma" w:hAnsi="Tahoma" w:cs="Tahoma"/>
          <w:color w:val="auto"/>
          <w:sz w:val="22"/>
          <w:szCs w:val="22"/>
          <w:lang w:val="en-GB"/>
        </w:rPr>
        <w:t>plan</w:t>
      </w:r>
      <w:r w:rsidRPr="79AFE5DA" w:rsidR="0089545E">
        <w:rPr>
          <w:rFonts w:ascii="Tahoma" w:hAnsi="Tahoma" w:cs="Tahoma"/>
          <w:color w:val="auto"/>
          <w:sz w:val="22"/>
          <w:szCs w:val="22"/>
          <w:lang w:val="en-GB"/>
        </w:rPr>
        <w:t xml:space="preserve"> in relation to the pupil’s progress</w:t>
      </w:r>
      <w:r w:rsidRPr="79AFE5DA" w:rsidR="008B2AF6">
        <w:rPr>
          <w:rFonts w:ascii="Tahoma" w:hAnsi="Tahoma" w:cs="Tahoma"/>
          <w:color w:val="auto"/>
          <w:sz w:val="22"/>
          <w:szCs w:val="22"/>
          <w:lang w:val="en-GB"/>
        </w:rPr>
        <w:t xml:space="preserve">, </w:t>
      </w:r>
      <w:r w:rsidRPr="79AFE5DA" w:rsidR="008B2AF6">
        <w:rPr>
          <w:rFonts w:ascii="Tahoma" w:hAnsi="Tahoma" w:cs="Tahoma"/>
          <w:color w:val="auto"/>
          <w:sz w:val="22"/>
          <w:szCs w:val="22"/>
          <w:lang w:val="en-GB"/>
        </w:rPr>
        <w:t>provision</w:t>
      </w:r>
      <w:r w:rsidRPr="79AFE5DA" w:rsidR="0089545E">
        <w:rPr>
          <w:rFonts w:ascii="Tahoma" w:hAnsi="Tahoma" w:cs="Tahoma"/>
          <w:color w:val="auto"/>
          <w:sz w:val="22"/>
          <w:szCs w:val="22"/>
          <w:lang w:val="en-GB"/>
        </w:rPr>
        <w:t xml:space="preserve"> and attainment during the year; </w:t>
      </w:r>
    </w:p>
    <w:p w:rsidRPr="00F1097B" w:rsidR="0089545E" w:rsidP="005E6315" w:rsidRDefault="0089545E" w14:paraId="1411D288" w14:textId="77777777">
      <w:pPr>
        <w:pStyle w:val="Default"/>
        <w:numPr>
          <w:ilvl w:val="0"/>
          <w:numId w:val="1"/>
        </w:numPr>
        <w:spacing w:after="36"/>
        <w:jc w:val="both"/>
        <w:rPr>
          <w:rFonts w:ascii="Tahoma" w:hAnsi="Tahoma" w:cs="Tahoma"/>
          <w:color w:val="auto"/>
          <w:sz w:val="22"/>
          <w:szCs w:val="22"/>
        </w:rPr>
      </w:pPr>
      <w:r w:rsidRPr="00F1097B">
        <w:rPr>
          <w:rFonts w:ascii="Tahoma" w:hAnsi="Tahoma" w:cs="Tahoma"/>
          <w:color w:val="auto"/>
          <w:sz w:val="22"/>
          <w:szCs w:val="22"/>
        </w:rPr>
        <w:t>Agree new targets</w:t>
      </w:r>
      <w:r w:rsidR="008B2AF6">
        <w:rPr>
          <w:rFonts w:ascii="Tahoma" w:hAnsi="Tahoma" w:cs="Tahoma"/>
          <w:color w:val="auto"/>
          <w:sz w:val="22"/>
          <w:szCs w:val="22"/>
        </w:rPr>
        <w:t xml:space="preserve"> and/ or provision</w:t>
      </w:r>
      <w:r w:rsidRPr="00F1097B">
        <w:rPr>
          <w:rFonts w:ascii="Tahoma" w:hAnsi="Tahoma" w:cs="Tahoma"/>
          <w:color w:val="auto"/>
          <w:sz w:val="22"/>
          <w:szCs w:val="22"/>
        </w:rPr>
        <w:t xml:space="preserve"> for the coming year; </w:t>
      </w:r>
    </w:p>
    <w:p w:rsidR="00910E24" w:rsidP="79AFE5DA" w:rsidRDefault="0089545E" w14:paraId="0AC66481" w14:textId="77777777" w14:noSpellErr="1">
      <w:pPr>
        <w:pStyle w:val="Default"/>
        <w:numPr>
          <w:ilvl w:val="0"/>
          <w:numId w:val="1"/>
        </w:numPr>
        <w:jc w:val="both"/>
        <w:rPr>
          <w:rFonts w:ascii="Tahoma" w:hAnsi="Tahoma" w:cs="Tahoma"/>
          <w:color w:val="auto"/>
          <w:sz w:val="22"/>
          <w:szCs w:val="22"/>
          <w:lang w:val="en-GB"/>
        </w:rPr>
      </w:pPr>
      <w:r w:rsidRPr="79AFE5DA" w:rsidR="0089545E">
        <w:rPr>
          <w:rFonts w:ascii="Tahoma" w:hAnsi="Tahoma" w:cs="Tahoma"/>
          <w:color w:val="auto"/>
          <w:sz w:val="22"/>
          <w:szCs w:val="22"/>
          <w:lang w:val="en-GB"/>
        </w:rPr>
        <w:t>Make recommendations as to whether to cease, continue, or amend the statement</w:t>
      </w:r>
      <w:r w:rsidRPr="79AFE5DA" w:rsidR="0089545E">
        <w:rPr>
          <w:rFonts w:ascii="Tahoma" w:hAnsi="Tahoma" w:cs="Tahoma"/>
          <w:color w:val="auto"/>
          <w:sz w:val="22"/>
          <w:szCs w:val="22"/>
          <w:lang w:val="en-GB"/>
        </w:rPr>
        <w:t xml:space="preserve">.  </w:t>
      </w:r>
    </w:p>
    <w:p w:rsidRPr="00F1097B" w:rsidR="00973FFE" w:rsidP="002918CD" w:rsidRDefault="00973FFE" w14:paraId="780A6C12" w14:textId="77777777">
      <w:pPr>
        <w:pStyle w:val="Default"/>
        <w:jc w:val="both"/>
        <w:rPr>
          <w:rFonts w:ascii="Tahoma" w:hAnsi="Tahoma" w:cs="Tahoma"/>
          <w:color w:val="auto"/>
          <w:sz w:val="22"/>
          <w:szCs w:val="22"/>
        </w:rPr>
      </w:pPr>
    </w:p>
    <w:p w:rsidR="0098576A" w:rsidP="00811CF4" w:rsidRDefault="005E6315" w14:paraId="42E0EC1E" w14:textId="223BB3CE">
      <w:pPr>
        <w:spacing w:after="0" w:line="240" w:lineRule="auto"/>
        <w:jc w:val="both"/>
        <w:rPr>
          <w:rFonts w:ascii="Tahoma" w:hAnsi="Tahoma" w:cs="Tahoma"/>
        </w:rPr>
      </w:pPr>
      <w:r w:rsidRPr="00F1097B">
        <w:rPr>
          <w:rFonts w:ascii="Tahoma" w:hAnsi="Tahoma" w:cs="Tahoma"/>
          <w:b/>
        </w:rPr>
        <w:t xml:space="preserve">Outside Agencies </w:t>
      </w:r>
      <w:r w:rsidRPr="002918CD" w:rsidR="00811CF4">
        <w:rPr>
          <w:rFonts w:ascii="Tahoma" w:hAnsi="Tahoma" w:cs="Tahoma"/>
        </w:rPr>
        <w:t xml:space="preserve">- </w:t>
      </w:r>
      <w:r w:rsidRPr="00F1097B" w:rsidR="00F53A7F">
        <w:rPr>
          <w:rFonts w:ascii="Tahoma" w:hAnsi="Tahoma" w:cs="Tahoma"/>
        </w:rPr>
        <w:t>T</w:t>
      </w:r>
      <w:r w:rsidRPr="00F1097B" w:rsidR="00A54F3E">
        <w:rPr>
          <w:rFonts w:ascii="Tahoma" w:hAnsi="Tahoma" w:cs="Tahoma"/>
        </w:rPr>
        <w:t>he school works in collaboration with a number of outside agencies including</w:t>
      </w:r>
      <w:r w:rsidRPr="00F1097B" w:rsidR="00973FFE">
        <w:rPr>
          <w:rFonts w:ascii="Tahoma" w:hAnsi="Tahoma" w:cs="Tahoma"/>
        </w:rPr>
        <w:t xml:space="preserve"> t</w:t>
      </w:r>
      <w:r w:rsidRPr="00F1097B" w:rsidR="00A54F3E">
        <w:rPr>
          <w:rFonts w:ascii="Tahoma" w:hAnsi="Tahoma" w:cs="Tahoma"/>
        </w:rPr>
        <w:t xml:space="preserve">he Early </w:t>
      </w:r>
      <w:r w:rsidR="00980A5B">
        <w:rPr>
          <w:rFonts w:ascii="Tahoma" w:hAnsi="Tahoma" w:cs="Tahoma"/>
        </w:rPr>
        <w:t>Help and Targeted Support S</w:t>
      </w:r>
      <w:r w:rsidR="007B44A8">
        <w:rPr>
          <w:rFonts w:ascii="Tahoma" w:hAnsi="Tahoma" w:cs="Tahoma"/>
        </w:rPr>
        <w:t>ervice</w:t>
      </w:r>
      <w:r w:rsidR="00980A5B">
        <w:rPr>
          <w:rFonts w:ascii="Tahoma" w:hAnsi="Tahoma" w:cs="Tahoma"/>
        </w:rPr>
        <w:t>; Specialist Teaching Service</w:t>
      </w:r>
      <w:r w:rsidR="007B44A8">
        <w:rPr>
          <w:rFonts w:ascii="Tahoma" w:hAnsi="Tahoma" w:cs="Tahoma"/>
        </w:rPr>
        <w:t xml:space="preserve"> (</w:t>
      </w:r>
      <w:r w:rsidR="002918CD">
        <w:rPr>
          <w:rFonts w:ascii="Tahoma" w:hAnsi="Tahoma" w:cs="Tahoma"/>
        </w:rPr>
        <w:t>STS</w:t>
      </w:r>
      <w:r w:rsidRPr="007B44A8" w:rsidR="00A54F3E">
        <w:rPr>
          <w:rFonts w:ascii="Tahoma" w:hAnsi="Tahoma" w:cs="Tahoma"/>
        </w:rPr>
        <w:t>)</w:t>
      </w:r>
      <w:r w:rsidRPr="007B44A8" w:rsidR="00811CF4">
        <w:rPr>
          <w:rFonts w:ascii="Tahoma" w:hAnsi="Tahoma" w:cs="Tahoma"/>
        </w:rPr>
        <w:t>;</w:t>
      </w:r>
      <w:r w:rsidR="004F548F">
        <w:rPr>
          <w:rFonts w:ascii="Tahoma" w:hAnsi="Tahoma" w:cs="Tahoma"/>
        </w:rPr>
        <w:t xml:space="preserve"> </w:t>
      </w:r>
      <w:r w:rsidRPr="00F1097B" w:rsidR="00A54F3E">
        <w:rPr>
          <w:rFonts w:ascii="Tahoma" w:hAnsi="Tahoma" w:cs="Tahoma"/>
        </w:rPr>
        <w:t>Speech and Language Therapists</w:t>
      </w:r>
      <w:r w:rsidR="00811CF4">
        <w:rPr>
          <w:rFonts w:ascii="Tahoma" w:hAnsi="Tahoma" w:cs="Tahoma"/>
        </w:rPr>
        <w:t>;</w:t>
      </w:r>
      <w:r w:rsidRPr="00F1097B" w:rsidR="00A54F3E">
        <w:rPr>
          <w:rFonts w:ascii="Tahoma" w:hAnsi="Tahoma" w:cs="Tahoma"/>
        </w:rPr>
        <w:t xml:space="preserve"> </w:t>
      </w:r>
      <w:r w:rsidR="001E1165">
        <w:rPr>
          <w:rFonts w:ascii="Tahoma" w:hAnsi="Tahoma" w:cs="Tahoma"/>
        </w:rPr>
        <w:t xml:space="preserve">RISE – Coventry and Warwickshire’s emotional well-being and mental health services for children and young people (Previously CAMHS - </w:t>
      </w:r>
      <w:r w:rsidRPr="00F1097B" w:rsidR="00A54F3E">
        <w:rPr>
          <w:rFonts w:ascii="Tahoma" w:hAnsi="Tahoma" w:cs="Tahoma"/>
        </w:rPr>
        <w:t>Children’s Mental Health Service</w:t>
      </w:r>
      <w:r w:rsidR="001E1165">
        <w:rPr>
          <w:rFonts w:ascii="Tahoma" w:hAnsi="Tahoma" w:cs="Tahoma"/>
        </w:rPr>
        <w:t>)</w:t>
      </w:r>
      <w:r w:rsidR="00B57C64">
        <w:rPr>
          <w:rFonts w:ascii="Tahoma" w:hAnsi="Tahoma" w:cs="Tahoma"/>
        </w:rPr>
        <w:t>;</w:t>
      </w:r>
      <w:r w:rsidRPr="00F1097B" w:rsidR="00A54F3E">
        <w:rPr>
          <w:rFonts w:ascii="Tahoma" w:hAnsi="Tahoma" w:cs="Tahoma"/>
        </w:rPr>
        <w:t xml:space="preserve"> Physiotherapy and Occupational Therapy Services</w:t>
      </w:r>
      <w:r w:rsidR="003C59B4">
        <w:rPr>
          <w:rFonts w:ascii="Tahoma" w:hAnsi="Tahoma" w:cs="Tahoma"/>
        </w:rPr>
        <w:t>;</w:t>
      </w:r>
      <w:r w:rsidR="001E1165">
        <w:rPr>
          <w:rFonts w:ascii="Tahoma" w:hAnsi="Tahoma" w:cs="Tahoma"/>
        </w:rPr>
        <w:t xml:space="preserve"> Parenting Project (a charitable organisation that can offer a range of services including counselling</w:t>
      </w:r>
      <w:r w:rsidR="009A1A6C">
        <w:rPr>
          <w:rFonts w:ascii="Tahoma" w:hAnsi="Tahoma" w:cs="Tahoma"/>
        </w:rPr>
        <w:t>,</w:t>
      </w:r>
      <w:r w:rsidR="001E1165">
        <w:rPr>
          <w:rFonts w:ascii="Tahoma" w:hAnsi="Tahoma" w:cs="Tahoma"/>
        </w:rPr>
        <w:t xml:space="preserve"> </w:t>
      </w:r>
      <w:r w:rsidR="009A1A6C">
        <w:rPr>
          <w:rFonts w:ascii="Tahoma" w:hAnsi="Tahoma" w:cs="Tahoma"/>
        </w:rPr>
        <w:t xml:space="preserve">parenting courses </w:t>
      </w:r>
      <w:r w:rsidR="001E1165">
        <w:rPr>
          <w:rFonts w:ascii="Tahoma" w:hAnsi="Tahoma" w:cs="Tahoma"/>
        </w:rPr>
        <w:t>and family support</w:t>
      </w:r>
      <w:r w:rsidR="009A1A6C">
        <w:rPr>
          <w:rFonts w:ascii="Tahoma" w:hAnsi="Tahoma" w:cs="Tahoma"/>
        </w:rPr>
        <w:t xml:space="preserve"> services</w:t>
      </w:r>
      <w:r w:rsidR="001E1165">
        <w:rPr>
          <w:rFonts w:ascii="Tahoma" w:hAnsi="Tahoma" w:cs="Tahoma"/>
        </w:rPr>
        <w:t>)</w:t>
      </w:r>
      <w:r w:rsidR="003C59B4">
        <w:rPr>
          <w:rFonts w:ascii="Tahoma" w:hAnsi="Tahoma" w:cs="Tahoma"/>
        </w:rPr>
        <w:t>;</w:t>
      </w:r>
      <w:r w:rsidR="001E1165">
        <w:rPr>
          <w:rFonts w:ascii="Tahoma" w:hAnsi="Tahoma" w:cs="Tahoma"/>
        </w:rPr>
        <w:t xml:space="preserve"> Shakespeare Hospice (a charitable organisation that offers counselling and family support services)</w:t>
      </w:r>
      <w:r w:rsidR="003C59B4">
        <w:rPr>
          <w:rFonts w:ascii="Tahoma" w:hAnsi="Tahoma" w:cs="Tahoma"/>
        </w:rPr>
        <w:t xml:space="preserve">; </w:t>
      </w:r>
      <w:r w:rsidRPr="004F548F" w:rsidR="00A54F3E">
        <w:rPr>
          <w:rFonts w:ascii="Tahoma" w:hAnsi="Tahoma" w:cs="Tahoma"/>
        </w:rPr>
        <w:t>Guy’s Gift</w:t>
      </w:r>
      <w:r w:rsidR="003C59B4">
        <w:rPr>
          <w:rFonts w:ascii="Tahoma" w:hAnsi="Tahoma" w:cs="Tahoma"/>
        </w:rPr>
        <w:t xml:space="preserve"> </w:t>
      </w:r>
      <w:r w:rsidRPr="00F1097B" w:rsidR="003C59B4">
        <w:rPr>
          <w:rFonts w:ascii="Tahoma" w:hAnsi="Tahoma" w:cs="Tahoma"/>
        </w:rPr>
        <w:t>(a charitable organisation offering support to bereaved children).</w:t>
      </w:r>
      <w:r w:rsidR="003C59B4">
        <w:rPr>
          <w:rFonts w:ascii="Tahoma" w:hAnsi="Tahoma" w:cs="Tahoma"/>
        </w:rPr>
        <w:t xml:space="preserve">, </w:t>
      </w:r>
      <w:r w:rsidRPr="0094530C" w:rsidR="003C59B4">
        <w:rPr>
          <w:rFonts w:ascii="Tahoma" w:hAnsi="Tahoma" w:cs="Tahoma"/>
        </w:rPr>
        <w:t xml:space="preserve">and Beacon Behaviour Support (supporting students with behavioural special needs). </w:t>
      </w:r>
      <w:r w:rsidRPr="0094530C" w:rsidR="00A54F3E">
        <w:rPr>
          <w:rFonts w:ascii="Tahoma" w:hAnsi="Tahoma" w:cs="Tahoma"/>
        </w:rPr>
        <w:t>Agencies are available to the</w:t>
      </w:r>
      <w:r w:rsidRPr="00F1097B" w:rsidR="00A54F3E">
        <w:rPr>
          <w:rFonts w:ascii="Tahoma" w:hAnsi="Tahoma" w:cs="Tahoma"/>
        </w:rPr>
        <w:t xml:space="preserve"> school to be used in an advisory capacity, to support children directly or to train staff to deliver specific interventions.</w:t>
      </w:r>
      <w:r w:rsidR="00B57C64">
        <w:rPr>
          <w:rFonts w:ascii="Tahoma" w:hAnsi="Tahoma" w:cs="Tahoma"/>
        </w:rPr>
        <w:t xml:space="preserve"> </w:t>
      </w:r>
      <w:r w:rsidRPr="00F1097B" w:rsidR="00A54F3E">
        <w:rPr>
          <w:rFonts w:ascii="Tahoma" w:hAnsi="Tahoma" w:cs="Tahoma"/>
        </w:rPr>
        <w:t xml:space="preserve">The Educational Psychologist (EP) is available to observe children in the classroom and to make formal assessments. Class teachers will use advice and strategies suggested to inform the </w:t>
      </w:r>
      <w:r w:rsidRPr="00F1097B" w:rsidR="00F53A7F">
        <w:rPr>
          <w:rFonts w:ascii="Tahoma" w:hAnsi="Tahoma" w:cs="Tahoma"/>
        </w:rPr>
        <w:t>targets on the class provision map</w:t>
      </w:r>
      <w:r w:rsidRPr="00F1097B" w:rsidR="00A54F3E">
        <w:rPr>
          <w:rFonts w:ascii="Tahoma" w:hAnsi="Tahoma" w:cs="Tahoma"/>
        </w:rPr>
        <w:t>. The EP will also contribute to the recommendation of a</w:t>
      </w:r>
      <w:r w:rsidR="002918CD">
        <w:rPr>
          <w:rFonts w:ascii="Tahoma" w:hAnsi="Tahoma" w:cs="Tahoma"/>
        </w:rPr>
        <w:t>n</w:t>
      </w:r>
      <w:r w:rsidRPr="00F1097B" w:rsidR="00A54F3E">
        <w:rPr>
          <w:rFonts w:ascii="Tahoma" w:hAnsi="Tahoma" w:cs="Tahoma"/>
        </w:rPr>
        <w:t xml:space="preserve"> </w:t>
      </w:r>
      <w:r w:rsidRPr="00F1097B" w:rsidR="00804E1A">
        <w:rPr>
          <w:rFonts w:ascii="Tahoma" w:hAnsi="Tahoma" w:cs="Tahoma"/>
        </w:rPr>
        <w:t>‘</w:t>
      </w:r>
      <w:r w:rsidR="002918CD">
        <w:rPr>
          <w:rFonts w:ascii="Tahoma" w:hAnsi="Tahoma" w:cs="Tahoma"/>
        </w:rPr>
        <w:t>Education, Health and Care Plan</w:t>
      </w:r>
      <w:r w:rsidRPr="00F1097B" w:rsidR="00804E1A">
        <w:rPr>
          <w:rFonts w:ascii="Tahoma" w:hAnsi="Tahoma" w:cs="Tahoma"/>
        </w:rPr>
        <w:t>’</w:t>
      </w:r>
      <w:r w:rsidRPr="00F1097B" w:rsidR="00A54F3E">
        <w:rPr>
          <w:rFonts w:ascii="Tahoma" w:hAnsi="Tahoma" w:cs="Tahoma"/>
        </w:rPr>
        <w:t>.</w:t>
      </w:r>
      <w:r w:rsidRPr="00F1097B" w:rsidR="00F53A7F">
        <w:rPr>
          <w:rFonts w:ascii="Tahoma" w:hAnsi="Tahoma" w:cs="Tahoma"/>
        </w:rPr>
        <w:t xml:space="preserve"> </w:t>
      </w:r>
    </w:p>
    <w:p w:rsidRPr="00F1097B" w:rsidR="007A47F4" w:rsidP="00811CF4" w:rsidRDefault="007A47F4" w14:paraId="49CF2539" w14:textId="77777777">
      <w:pPr>
        <w:spacing w:after="0" w:line="240" w:lineRule="auto"/>
        <w:jc w:val="both"/>
        <w:rPr>
          <w:rFonts w:ascii="Tahoma" w:hAnsi="Tahoma" w:cs="Tahoma"/>
        </w:rPr>
      </w:pPr>
    </w:p>
    <w:p w:rsidRPr="00F1097B" w:rsidR="0089545E" w:rsidP="005E6315" w:rsidRDefault="0089545E" w14:paraId="2AD3CBE2" w14:textId="77777777">
      <w:pPr>
        <w:spacing w:line="240" w:lineRule="auto"/>
        <w:jc w:val="both"/>
        <w:rPr>
          <w:rFonts w:ascii="Tahoma" w:hAnsi="Tahoma" w:cs="Tahoma"/>
        </w:rPr>
      </w:pPr>
      <w:r w:rsidRPr="00F1097B">
        <w:rPr>
          <w:rFonts w:ascii="Tahoma" w:hAnsi="Tahoma" w:cs="Tahoma"/>
        </w:rPr>
        <w:t xml:space="preserve">Where external support services are called upon, they will require access to </w:t>
      </w:r>
      <w:r w:rsidRPr="007A47F4" w:rsidR="007A47F4">
        <w:rPr>
          <w:rFonts w:ascii="Tahoma" w:hAnsi="Tahoma" w:cs="Tahoma"/>
        </w:rPr>
        <w:t xml:space="preserve">our </w:t>
      </w:r>
      <w:r w:rsidRPr="007A47F4">
        <w:rPr>
          <w:rFonts w:ascii="Tahoma" w:hAnsi="Tahoma" w:cs="Tahoma"/>
        </w:rPr>
        <w:t>pupil records</w:t>
      </w:r>
      <w:r w:rsidRPr="007A47F4" w:rsidR="002E0CE7">
        <w:rPr>
          <w:rFonts w:ascii="Tahoma" w:hAnsi="Tahoma" w:cs="Tahoma"/>
        </w:rPr>
        <w:t xml:space="preserve"> </w:t>
      </w:r>
      <w:r w:rsidRPr="00F1097B">
        <w:rPr>
          <w:rFonts w:ascii="Tahoma" w:hAnsi="Tahoma" w:cs="Tahoma"/>
        </w:rPr>
        <w:t xml:space="preserve">in order to understand the strategies employed to date, </w:t>
      </w:r>
      <w:r w:rsidR="009A1A6C">
        <w:rPr>
          <w:rFonts w:ascii="Tahoma" w:hAnsi="Tahoma" w:cs="Tahoma"/>
        </w:rPr>
        <w:t xml:space="preserve">interventions deployed </w:t>
      </w:r>
      <w:r w:rsidRPr="00F1097B">
        <w:rPr>
          <w:rFonts w:ascii="Tahoma" w:hAnsi="Tahoma" w:cs="Tahoma"/>
        </w:rPr>
        <w:t>and the targets set and achieved. The specialist may be asked to provide further assessments and advice, and possibly work directly with the pupil</w:t>
      </w:r>
      <w:r w:rsidRPr="007A47F4">
        <w:rPr>
          <w:rFonts w:ascii="Tahoma" w:hAnsi="Tahoma" w:cs="Tahoma"/>
        </w:rPr>
        <w:t>. Parental</w:t>
      </w:r>
      <w:r w:rsidRPr="007A47F4" w:rsidR="007A47F4">
        <w:rPr>
          <w:rFonts w:ascii="Tahoma" w:hAnsi="Tahoma" w:cs="Tahoma"/>
        </w:rPr>
        <w:t xml:space="preserve"> or</w:t>
      </w:r>
      <w:r w:rsidR="007A47F4">
        <w:rPr>
          <w:rFonts w:ascii="Tahoma" w:hAnsi="Tahoma" w:cs="Tahoma"/>
        </w:rPr>
        <w:t xml:space="preserve"> Guardian </w:t>
      </w:r>
      <w:r w:rsidRPr="00F1097B">
        <w:rPr>
          <w:rFonts w:ascii="Tahoma" w:hAnsi="Tahoma" w:cs="Tahoma"/>
        </w:rPr>
        <w:t>con</w:t>
      </w:r>
      <w:r w:rsidRPr="00F1097B" w:rsidR="00804E1A">
        <w:rPr>
          <w:rFonts w:ascii="Tahoma" w:hAnsi="Tahoma" w:cs="Tahoma"/>
        </w:rPr>
        <w:t>sent</w:t>
      </w:r>
      <w:r w:rsidRPr="00F1097B">
        <w:rPr>
          <w:rFonts w:ascii="Tahoma" w:hAnsi="Tahoma" w:cs="Tahoma"/>
        </w:rPr>
        <w:t xml:space="preserve"> will be sought for any additional information required. The resulting individual targets will incorporate specialist strategies. These may be implemented by the class teacher but involve other adults. Where appropriate, the school may well request direct intervention or support from a specialist/teacher.</w:t>
      </w:r>
    </w:p>
    <w:p w:rsidRPr="00F1097B" w:rsidR="00804E1A" w:rsidP="005E6315" w:rsidRDefault="00702BE6" w14:paraId="1A415E38" w14:textId="77777777">
      <w:pPr>
        <w:pStyle w:val="Default"/>
        <w:jc w:val="both"/>
        <w:rPr>
          <w:rFonts w:ascii="Tahoma" w:hAnsi="Tahoma" w:cs="Tahoma"/>
          <w:color w:val="auto"/>
          <w:sz w:val="22"/>
          <w:szCs w:val="22"/>
          <w:u w:val="single"/>
        </w:rPr>
      </w:pPr>
      <w:r w:rsidRPr="00F1097B">
        <w:rPr>
          <w:rFonts w:ascii="Tahoma" w:hAnsi="Tahoma" w:cs="Tahoma"/>
          <w:b/>
          <w:bCs/>
          <w:color w:val="auto"/>
          <w:sz w:val="22"/>
          <w:szCs w:val="22"/>
          <w:u w:val="single"/>
        </w:rPr>
        <w:t>P</w:t>
      </w:r>
      <w:r w:rsidRPr="00F1097B" w:rsidR="00EA0694">
        <w:rPr>
          <w:rFonts w:ascii="Tahoma" w:hAnsi="Tahoma" w:cs="Tahoma"/>
          <w:b/>
          <w:bCs/>
          <w:color w:val="auto"/>
          <w:sz w:val="22"/>
          <w:szCs w:val="22"/>
          <w:u w:val="single"/>
        </w:rPr>
        <w:t xml:space="preserve">rovision </w:t>
      </w:r>
    </w:p>
    <w:p w:rsidRPr="00F1097B" w:rsidR="00702BE6" w:rsidP="00B57C64" w:rsidRDefault="00702BE6" w14:paraId="58C837E6" w14:textId="77777777">
      <w:pPr>
        <w:pStyle w:val="Default"/>
        <w:jc w:val="center"/>
        <w:rPr>
          <w:rFonts w:ascii="Tahoma" w:hAnsi="Tahoma" w:cs="Tahoma"/>
          <w:color w:val="auto"/>
          <w:sz w:val="22"/>
          <w:szCs w:val="22"/>
        </w:rPr>
      </w:pPr>
      <w:r w:rsidRPr="00F1097B">
        <w:rPr>
          <w:rFonts w:ascii="Tahoma" w:hAnsi="Tahoma" w:cs="Tahoma"/>
          <w:i/>
          <w:iCs/>
          <w:color w:val="auto"/>
          <w:sz w:val="22"/>
          <w:szCs w:val="22"/>
        </w:rPr>
        <w:t xml:space="preserve">‘Where a pupil is identified as having </w:t>
      </w:r>
      <w:r w:rsidRPr="00F1097B" w:rsidR="00973FFE">
        <w:rPr>
          <w:rFonts w:ascii="Tahoma" w:hAnsi="Tahoma" w:cs="Tahoma"/>
          <w:i/>
          <w:iCs/>
          <w:color w:val="auto"/>
          <w:sz w:val="22"/>
          <w:szCs w:val="22"/>
        </w:rPr>
        <w:t>SEND</w:t>
      </w:r>
      <w:r w:rsidRPr="00F1097B">
        <w:rPr>
          <w:rFonts w:ascii="Tahoma" w:hAnsi="Tahoma" w:cs="Tahoma"/>
          <w:i/>
          <w:iCs/>
          <w:color w:val="auto"/>
          <w:sz w:val="22"/>
          <w:szCs w:val="22"/>
        </w:rPr>
        <w:t xml:space="preserve">, schools should take action to remove barriers to learning and put effective special educational provision in place.’ </w:t>
      </w:r>
      <w:r w:rsidRPr="00F1097B">
        <w:rPr>
          <w:rFonts w:ascii="Tahoma" w:hAnsi="Tahoma" w:cs="Tahoma"/>
          <w:color w:val="auto"/>
          <w:sz w:val="22"/>
          <w:szCs w:val="22"/>
        </w:rPr>
        <w:t>(Code of Practice 2014 6.44)</w:t>
      </w:r>
    </w:p>
    <w:p w:rsidRPr="00F1097B" w:rsidR="00EA0694" w:rsidP="005E6315" w:rsidRDefault="00EA0694" w14:paraId="14155D2E" w14:textId="77777777">
      <w:pPr>
        <w:pStyle w:val="Default"/>
        <w:jc w:val="both"/>
        <w:rPr>
          <w:rFonts w:ascii="Tahoma" w:hAnsi="Tahoma" w:cs="Tahoma"/>
          <w:color w:val="auto"/>
          <w:sz w:val="22"/>
          <w:szCs w:val="22"/>
        </w:rPr>
      </w:pPr>
    </w:p>
    <w:p w:rsidRPr="00F1097B" w:rsidR="00FB4FD1" w:rsidP="005E6315" w:rsidRDefault="00FB4FD1" w14:paraId="12A47366" w14:textId="77777777">
      <w:pPr>
        <w:pStyle w:val="Default"/>
        <w:jc w:val="both"/>
        <w:rPr>
          <w:rFonts w:ascii="Tahoma" w:hAnsi="Tahoma" w:cs="Tahoma"/>
          <w:color w:val="auto"/>
          <w:sz w:val="22"/>
          <w:szCs w:val="22"/>
        </w:rPr>
      </w:pPr>
      <w:r w:rsidRPr="00F1097B">
        <w:rPr>
          <w:rFonts w:ascii="Tahoma" w:hAnsi="Tahoma" w:cs="Tahoma"/>
          <w:b/>
          <w:bCs/>
          <w:color w:val="auto"/>
          <w:sz w:val="22"/>
          <w:szCs w:val="22"/>
        </w:rPr>
        <w:t xml:space="preserve">The Four-Part Cycle </w:t>
      </w:r>
    </w:p>
    <w:p w:rsidRPr="00F1097B" w:rsidR="007937DE" w:rsidP="005E6315" w:rsidRDefault="00702BE6" w14:paraId="49EBC0AF"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The new Code of Practice stipulates a four-part cycle through earlier decisions and actions are refined and revised. This is known as </w:t>
      </w:r>
      <w:r w:rsidRPr="00F1097B">
        <w:rPr>
          <w:rFonts w:ascii="Tahoma" w:hAnsi="Tahoma" w:cs="Tahoma"/>
          <w:b/>
          <w:color w:val="auto"/>
          <w:sz w:val="22"/>
          <w:szCs w:val="22"/>
        </w:rPr>
        <w:t>the graduated approach.</w:t>
      </w:r>
      <w:r w:rsidRPr="00F1097B">
        <w:rPr>
          <w:rFonts w:ascii="Tahoma" w:hAnsi="Tahoma" w:cs="Tahoma"/>
          <w:color w:val="auto"/>
          <w:sz w:val="22"/>
          <w:szCs w:val="22"/>
        </w:rPr>
        <w:t xml:space="preserve"> </w:t>
      </w:r>
    </w:p>
    <w:p w:rsidRPr="00F1097B" w:rsidR="00702BE6" w:rsidP="005E6315" w:rsidRDefault="00702BE6" w14:paraId="744BCEFD" w14:textId="77777777">
      <w:pPr>
        <w:pStyle w:val="Default"/>
        <w:numPr>
          <w:ilvl w:val="0"/>
          <w:numId w:val="1"/>
        </w:numPr>
        <w:spacing w:after="35"/>
        <w:jc w:val="both"/>
        <w:rPr>
          <w:rFonts w:ascii="Tahoma" w:hAnsi="Tahoma" w:cs="Tahoma"/>
          <w:color w:val="auto"/>
          <w:sz w:val="22"/>
          <w:szCs w:val="22"/>
        </w:rPr>
      </w:pPr>
      <w:r w:rsidRPr="00F1097B">
        <w:rPr>
          <w:rFonts w:ascii="Tahoma" w:hAnsi="Tahoma" w:cs="Tahoma"/>
          <w:b/>
          <w:bCs/>
          <w:color w:val="auto"/>
          <w:sz w:val="22"/>
          <w:szCs w:val="22"/>
        </w:rPr>
        <w:t>Assess</w:t>
      </w:r>
      <w:r w:rsidRPr="00F1097B">
        <w:rPr>
          <w:rFonts w:ascii="Tahoma" w:hAnsi="Tahoma" w:cs="Tahoma"/>
          <w:color w:val="auto"/>
          <w:sz w:val="22"/>
          <w:szCs w:val="22"/>
        </w:rPr>
        <w:t>: The class teachers</w:t>
      </w:r>
      <w:r w:rsidRPr="00F1097B" w:rsidR="00EA0694">
        <w:rPr>
          <w:rFonts w:ascii="Tahoma" w:hAnsi="Tahoma" w:cs="Tahoma"/>
          <w:color w:val="auto"/>
          <w:sz w:val="22"/>
          <w:szCs w:val="22"/>
        </w:rPr>
        <w:t>,</w:t>
      </w:r>
      <w:r w:rsidRPr="00F1097B">
        <w:rPr>
          <w:rFonts w:ascii="Tahoma" w:hAnsi="Tahoma" w:cs="Tahoma"/>
          <w:color w:val="auto"/>
          <w:sz w:val="22"/>
          <w:szCs w:val="22"/>
        </w:rPr>
        <w:t xml:space="preserve"> and if necessary</w:t>
      </w:r>
      <w:r w:rsidRPr="00F1097B" w:rsidR="00FB4FD1">
        <w:rPr>
          <w:rFonts w:ascii="Tahoma" w:hAnsi="Tahoma" w:cs="Tahoma"/>
          <w:color w:val="auto"/>
          <w:sz w:val="22"/>
          <w:szCs w:val="22"/>
        </w:rPr>
        <w:t>,</w:t>
      </w:r>
      <w:r w:rsidRPr="00F1097B">
        <w:rPr>
          <w:rFonts w:ascii="Tahoma" w:hAnsi="Tahoma" w:cs="Tahoma"/>
          <w:color w:val="auto"/>
          <w:sz w:val="22"/>
          <w:szCs w:val="22"/>
        </w:rPr>
        <w:t xml:space="preserve"> the </w:t>
      </w:r>
      <w:r w:rsidRPr="00F1097B" w:rsidR="005E6315">
        <w:rPr>
          <w:rFonts w:ascii="Tahoma" w:hAnsi="Tahoma" w:cs="Tahoma"/>
          <w:color w:val="auto"/>
          <w:sz w:val="22"/>
          <w:szCs w:val="22"/>
        </w:rPr>
        <w:t>SEN</w:t>
      </w:r>
      <w:r w:rsidR="00E76AE5">
        <w:rPr>
          <w:rFonts w:ascii="Tahoma" w:hAnsi="Tahoma" w:cs="Tahoma"/>
          <w:color w:val="auto"/>
          <w:sz w:val="22"/>
          <w:szCs w:val="22"/>
        </w:rPr>
        <w:t>D</w:t>
      </w:r>
      <w:r w:rsidRPr="00F1097B" w:rsidR="005E6315">
        <w:rPr>
          <w:rFonts w:ascii="Tahoma" w:hAnsi="Tahoma" w:cs="Tahoma"/>
          <w:color w:val="auto"/>
          <w:sz w:val="22"/>
          <w:szCs w:val="22"/>
        </w:rPr>
        <w:t>C</w:t>
      </w:r>
      <w:r w:rsidR="00E00C5A">
        <w:rPr>
          <w:rFonts w:ascii="Tahoma" w:hAnsi="Tahoma" w:cs="Tahoma"/>
          <w:color w:val="auto"/>
          <w:sz w:val="22"/>
          <w:szCs w:val="22"/>
        </w:rPr>
        <w:t>o</w:t>
      </w:r>
      <w:r w:rsidRPr="00F1097B">
        <w:rPr>
          <w:rFonts w:ascii="Tahoma" w:hAnsi="Tahoma" w:cs="Tahoma"/>
          <w:color w:val="auto"/>
          <w:sz w:val="22"/>
          <w:szCs w:val="22"/>
        </w:rPr>
        <w:t xml:space="preserve"> or professionals from external agencies, assess the needs of the individuals, in agreement with parents. </w:t>
      </w:r>
    </w:p>
    <w:p w:rsidRPr="00F1097B" w:rsidR="00702BE6" w:rsidP="79AFE5DA" w:rsidRDefault="00702BE6" w14:paraId="1B50C2D0" w14:textId="77777777" w14:noSpellErr="1">
      <w:pPr>
        <w:pStyle w:val="Default"/>
        <w:numPr>
          <w:ilvl w:val="0"/>
          <w:numId w:val="1"/>
        </w:numPr>
        <w:spacing w:after="35"/>
        <w:jc w:val="both"/>
        <w:rPr>
          <w:rFonts w:ascii="Tahoma" w:hAnsi="Tahoma" w:cs="Tahoma"/>
          <w:color w:val="auto"/>
          <w:sz w:val="22"/>
          <w:szCs w:val="22"/>
          <w:lang w:val="en-GB"/>
        </w:rPr>
      </w:pPr>
      <w:r w:rsidRPr="79AFE5DA" w:rsidR="00702BE6">
        <w:rPr>
          <w:rFonts w:ascii="Tahoma" w:hAnsi="Tahoma" w:cs="Tahoma"/>
          <w:b w:val="1"/>
          <w:bCs w:val="1"/>
          <w:color w:val="auto"/>
          <w:sz w:val="22"/>
          <w:szCs w:val="22"/>
          <w:lang w:val="en-GB"/>
        </w:rPr>
        <w:t>Plan</w:t>
      </w:r>
      <w:r w:rsidRPr="79AFE5DA" w:rsidR="00702BE6">
        <w:rPr>
          <w:rFonts w:ascii="Tahoma" w:hAnsi="Tahoma" w:cs="Tahoma"/>
          <w:color w:val="auto"/>
          <w:sz w:val="22"/>
          <w:szCs w:val="22"/>
          <w:lang w:val="en-GB"/>
        </w:rPr>
        <w:t xml:space="preserve">: We </w:t>
      </w:r>
      <w:r w:rsidRPr="79AFE5DA" w:rsidR="00702BE6">
        <w:rPr>
          <w:rFonts w:ascii="Tahoma" w:hAnsi="Tahoma" w:cs="Tahoma"/>
          <w:color w:val="auto"/>
          <w:sz w:val="22"/>
          <w:szCs w:val="22"/>
          <w:lang w:val="en-GB"/>
        </w:rPr>
        <w:t>identify</w:t>
      </w:r>
      <w:r w:rsidRPr="79AFE5DA" w:rsidR="00702BE6">
        <w:rPr>
          <w:rFonts w:ascii="Tahoma" w:hAnsi="Tahoma" w:cs="Tahoma"/>
          <w:color w:val="auto"/>
          <w:sz w:val="22"/>
          <w:szCs w:val="22"/>
          <w:lang w:val="en-GB"/>
        </w:rPr>
        <w:t xml:space="preserve"> the barriers to learning, intended outcomes and plan </w:t>
      </w:r>
      <w:r w:rsidRPr="79AFE5DA" w:rsidR="00702BE6">
        <w:rPr>
          <w:rFonts w:ascii="Tahoma" w:hAnsi="Tahoma" w:cs="Tahoma"/>
          <w:color w:val="auto"/>
          <w:sz w:val="22"/>
          <w:szCs w:val="22"/>
          <w:lang w:val="en-GB"/>
        </w:rPr>
        <w:t>appropriate support</w:t>
      </w:r>
      <w:r w:rsidRPr="79AFE5DA" w:rsidR="00702BE6">
        <w:rPr>
          <w:rFonts w:ascii="Tahoma" w:hAnsi="Tahoma" w:cs="Tahoma"/>
          <w:color w:val="auto"/>
          <w:sz w:val="22"/>
          <w:szCs w:val="22"/>
          <w:lang w:val="en-GB"/>
        </w:rPr>
        <w:t xml:space="preserve"> and intervention to meet those outcomes. </w:t>
      </w:r>
    </w:p>
    <w:p w:rsidRPr="00F1097B" w:rsidR="00702BE6" w:rsidP="79AFE5DA" w:rsidRDefault="00702BE6" w14:paraId="044E65A1" w14:textId="0A2C5E97" w14:noSpellErr="1">
      <w:pPr>
        <w:pStyle w:val="Default"/>
        <w:numPr>
          <w:ilvl w:val="0"/>
          <w:numId w:val="1"/>
        </w:numPr>
        <w:spacing w:after="35"/>
        <w:jc w:val="both"/>
        <w:rPr>
          <w:rFonts w:ascii="Tahoma" w:hAnsi="Tahoma" w:cs="Tahoma"/>
          <w:color w:val="auto"/>
          <w:sz w:val="22"/>
          <w:szCs w:val="22"/>
          <w:lang w:val="en-GB"/>
        </w:rPr>
      </w:pPr>
      <w:r w:rsidRPr="79AFE5DA" w:rsidR="00702BE6">
        <w:rPr>
          <w:rFonts w:ascii="Tahoma" w:hAnsi="Tahoma" w:cs="Tahoma"/>
          <w:b w:val="1"/>
          <w:bCs w:val="1"/>
          <w:color w:val="auto"/>
          <w:sz w:val="22"/>
          <w:szCs w:val="22"/>
          <w:lang w:val="en-GB"/>
        </w:rPr>
        <w:t>Do</w:t>
      </w:r>
      <w:r w:rsidRPr="79AFE5DA" w:rsidR="00702BE6">
        <w:rPr>
          <w:rFonts w:ascii="Tahoma" w:hAnsi="Tahoma" w:cs="Tahoma"/>
          <w:color w:val="auto"/>
          <w:sz w:val="22"/>
          <w:szCs w:val="22"/>
          <w:lang w:val="en-GB"/>
        </w:rPr>
        <w:t xml:space="preserve">: We provide </w:t>
      </w:r>
      <w:r w:rsidRPr="79AFE5DA" w:rsidR="00702BE6">
        <w:rPr>
          <w:rFonts w:ascii="Tahoma" w:hAnsi="Tahoma" w:cs="Tahoma"/>
          <w:color w:val="auto"/>
          <w:sz w:val="22"/>
          <w:szCs w:val="22"/>
          <w:lang w:val="en-GB"/>
        </w:rPr>
        <w:t>appropriate support</w:t>
      </w:r>
      <w:r w:rsidRPr="79AFE5DA" w:rsidR="00702BE6">
        <w:rPr>
          <w:rFonts w:ascii="Tahoma" w:hAnsi="Tahoma" w:cs="Tahoma"/>
          <w:color w:val="auto"/>
          <w:sz w:val="22"/>
          <w:szCs w:val="22"/>
          <w:lang w:val="en-GB"/>
        </w:rPr>
        <w:t xml:space="preserve"> either within the classroom</w:t>
      </w:r>
      <w:r w:rsidRPr="79AFE5DA" w:rsidR="00A00B34">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as part of a targeted intervention programme</w:t>
      </w:r>
      <w:r w:rsidRPr="79AFE5DA" w:rsidR="00A00B34">
        <w:rPr>
          <w:rFonts w:ascii="Tahoma" w:hAnsi="Tahoma" w:cs="Tahoma"/>
          <w:color w:val="auto"/>
          <w:sz w:val="22"/>
          <w:szCs w:val="22"/>
          <w:lang w:val="en-GB"/>
        </w:rPr>
        <w:t xml:space="preserve"> </w:t>
      </w:r>
      <w:r w:rsidRPr="79AFE5DA" w:rsidR="000C090C">
        <w:rPr>
          <w:rFonts w:ascii="Tahoma" w:hAnsi="Tahoma" w:cs="Tahoma"/>
          <w:color w:val="auto"/>
          <w:sz w:val="22"/>
          <w:szCs w:val="22"/>
          <w:lang w:val="en-GB"/>
        </w:rPr>
        <w:t>or in ‘catch</w:t>
      </w:r>
      <w:r w:rsidRPr="79AFE5DA" w:rsidR="005B3A80">
        <w:rPr>
          <w:rFonts w:ascii="Tahoma" w:hAnsi="Tahoma" w:cs="Tahoma"/>
          <w:color w:val="auto"/>
          <w:sz w:val="22"/>
          <w:szCs w:val="22"/>
          <w:lang w:val="en-GB"/>
        </w:rPr>
        <w:t>-</w:t>
      </w:r>
      <w:r w:rsidRPr="79AFE5DA" w:rsidR="000C090C">
        <w:rPr>
          <w:rFonts w:ascii="Tahoma" w:hAnsi="Tahoma" w:cs="Tahoma"/>
          <w:color w:val="auto"/>
          <w:sz w:val="22"/>
          <w:szCs w:val="22"/>
          <w:lang w:val="en-GB"/>
        </w:rPr>
        <w:t>up’ sessions</w:t>
      </w:r>
      <w:r w:rsidRPr="79AFE5DA" w:rsidR="00702BE6">
        <w:rPr>
          <w:rFonts w:ascii="Tahoma" w:hAnsi="Tahoma" w:cs="Tahoma"/>
          <w:color w:val="auto"/>
          <w:sz w:val="22"/>
          <w:szCs w:val="22"/>
          <w:lang w:val="en-GB"/>
        </w:rPr>
        <w:t xml:space="preserve">. This could involve the provision of a resource, a change in an approach to learning, access to technology or working with an adult. </w:t>
      </w:r>
    </w:p>
    <w:p w:rsidRPr="00F1097B" w:rsidR="00702BE6" w:rsidP="005E6315" w:rsidRDefault="00702BE6" w14:paraId="4E9D9094" w14:textId="77777777">
      <w:pPr>
        <w:pStyle w:val="Default"/>
        <w:numPr>
          <w:ilvl w:val="0"/>
          <w:numId w:val="1"/>
        </w:numPr>
        <w:jc w:val="both"/>
        <w:rPr>
          <w:rFonts w:ascii="Tahoma" w:hAnsi="Tahoma" w:cs="Tahoma"/>
          <w:color w:val="auto"/>
          <w:sz w:val="22"/>
          <w:szCs w:val="22"/>
        </w:rPr>
      </w:pPr>
      <w:r w:rsidRPr="00F1097B">
        <w:rPr>
          <w:rFonts w:ascii="Tahoma" w:hAnsi="Tahoma" w:cs="Tahoma"/>
          <w:b/>
          <w:bCs/>
          <w:color w:val="auto"/>
          <w:sz w:val="22"/>
          <w:szCs w:val="22"/>
        </w:rPr>
        <w:t>Review</w:t>
      </w:r>
      <w:r w:rsidRPr="00F1097B">
        <w:rPr>
          <w:rFonts w:ascii="Tahoma" w:hAnsi="Tahoma" w:cs="Tahoma"/>
          <w:color w:val="auto"/>
          <w:sz w:val="22"/>
          <w:szCs w:val="22"/>
        </w:rPr>
        <w:t xml:space="preserve">: We evaluate the impact of the support provided and consider whether changes to the support need to be made. </w:t>
      </w:r>
    </w:p>
    <w:p w:rsidRPr="00F1097B" w:rsidR="00702BE6" w:rsidP="005E6315" w:rsidRDefault="00702BE6" w14:paraId="0DC0555C" w14:textId="77777777">
      <w:pPr>
        <w:pStyle w:val="Default"/>
        <w:jc w:val="both"/>
        <w:rPr>
          <w:rFonts w:ascii="Tahoma" w:hAnsi="Tahoma" w:cs="Tahoma"/>
          <w:color w:val="auto"/>
          <w:sz w:val="22"/>
          <w:szCs w:val="22"/>
        </w:rPr>
      </w:pPr>
    </w:p>
    <w:p w:rsidRPr="00F1097B" w:rsidR="00702BE6" w:rsidP="005E6315" w:rsidRDefault="00702BE6" w14:paraId="26976ADD" w14:textId="77777777">
      <w:pPr>
        <w:pStyle w:val="Default"/>
        <w:jc w:val="both"/>
        <w:rPr>
          <w:rFonts w:ascii="Tahoma" w:hAnsi="Tahoma" w:cs="Tahoma"/>
          <w:color w:val="auto"/>
          <w:sz w:val="22"/>
          <w:szCs w:val="22"/>
        </w:rPr>
      </w:pPr>
      <w:r w:rsidRPr="00F1097B">
        <w:rPr>
          <w:rFonts w:ascii="Tahoma" w:hAnsi="Tahoma" w:cs="Tahoma"/>
          <w:b/>
          <w:bCs/>
          <w:color w:val="auto"/>
          <w:sz w:val="22"/>
          <w:szCs w:val="22"/>
        </w:rPr>
        <w:t xml:space="preserve">Monitoring pupil progress </w:t>
      </w:r>
    </w:p>
    <w:p w:rsidRPr="00F1097B" w:rsidR="00702BE6" w:rsidP="79AFE5DA" w:rsidRDefault="00702BE6" w14:paraId="19EB5BDB" w14:textId="77777777"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Progress is the crucial factor in </w:t>
      </w:r>
      <w:r w:rsidRPr="79AFE5DA" w:rsidR="00702BE6">
        <w:rPr>
          <w:rFonts w:ascii="Tahoma" w:hAnsi="Tahoma" w:cs="Tahoma"/>
          <w:color w:val="auto"/>
          <w:sz w:val="22"/>
          <w:szCs w:val="22"/>
          <w:lang w:val="en-GB"/>
        </w:rPr>
        <w:t>determining</w:t>
      </w:r>
      <w:r w:rsidRPr="79AFE5DA" w:rsidR="00702BE6">
        <w:rPr>
          <w:rFonts w:ascii="Tahoma" w:hAnsi="Tahoma" w:cs="Tahoma"/>
          <w:color w:val="auto"/>
          <w:sz w:val="22"/>
          <w:szCs w:val="22"/>
          <w:lang w:val="en-GB"/>
        </w:rPr>
        <w:t xml:space="preserve"> the need for </w:t>
      </w:r>
      <w:r w:rsidRPr="79AFE5DA" w:rsidR="00702BE6">
        <w:rPr>
          <w:rFonts w:ascii="Tahoma" w:hAnsi="Tahoma" w:cs="Tahoma"/>
          <w:color w:val="auto"/>
          <w:sz w:val="22"/>
          <w:szCs w:val="22"/>
          <w:lang w:val="en-GB"/>
        </w:rPr>
        <w:t>additional</w:t>
      </w:r>
      <w:r w:rsidRPr="79AFE5DA" w:rsidR="00702BE6">
        <w:rPr>
          <w:rFonts w:ascii="Tahoma" w:hAnsi="Tahoma" w:cs="Tahoma"/>
          <w:color w:val="auto"/>
          <w:sz w:val="22"/>
          <w:szCs w:val="22"/>
          <w:lang w:val="en-GB"/>
        </w:rPr>
        <w:t xml:space="preserve"> support. Adequate progress is that which: </w:t>
      </w:r>
    </w:p>
    <w:p w:rsidRPr="00F1097B" w:rsidR="00702BE6" w:rsidP="005E6315" w:rsidRDefault="00702BE6" w14:paraId="752FA38B" w14:textId="77777777">
      <w:pPr>
        <w:pStyle w:val="Default"/>
        <w:numPr>
          <w:ilvl w:val="0"/>
          <w:numId w:val="1"/>
        </w:numPr>
        <w:spacing w:after="33"/>
        <w:jc w:val="both"/>
        <w:rPr>
          <w:rFonts w:ascii="Tahoma" w:hAnsi="Tahoma" w:cs="Tahoma"/>
          <w:color w:val="auto"/>
          <w:sz w:val="22"/>
          <w:szCs w:val="22"/>
        </w:rPr>
      </w:pPr>
      <w:r w:rsidRPr="00F1097B">
        <w:rPr>
          <w:rFonts w:ascii="Tahoma" w:hAnsi="Tahoma" w:cs="Tahoma"/>
          <w:color w:val="auto"/>
          <w:sz w:val="22"/>
          <w:szCs w:val="22"/>
        </w:rPr>
        <w:t xml:space="preserve">Narrows the attainment gap between pupil and peers; </w:t>
      </w:r>
    </w:p>
    <w:p w:rsidRPr="00F1097B" w:rsidR="00702BE6" w:rsidP="005E6315" w:rsidRDefault="00702BE6" w14:paraId="3FA1F42C" w14:textId="77777777">
      <w:pPr>
        <w:pStyle w:val="Default"/>
        <w:numPr>
          <w:ilvl w:val="0"/>
          <w:numId w:val="1"/>
        </w:numPr>
        <w:spacing w:after="33"/>
        <w:jc w:val="both"/>
        <w:rPr>
          <w:rFonts w:ascii="Tahoma" w:hAnsi="Tahoma" w:cs="Tahoma"/>
          <w:color w:val="auto"/>
          <w:sz w:val="22"/>
          <w:szCs w:val="22"/>
        </w:rPr>
      </w:pPr>
      <w:r w:rsidRPr="00F1097B">
        <w:rPr>
          <w:rFonts w:ascii="Tahoma" w:hAnsi="Tahoma" w:cs="Tahoma"/>
          <w:color w:val="auto"/>
          <w:sz w:val="22"/>
          <w:szCs w:val="22"/>
        </w:rPr>
        <w:t xml:space="preserve">Prevents the attainment gap widening; </w:t>
      </w:r>
    </w:p>
    <w:p w:rsidRPr="00F1097B" w:rsidR="00702BE6" w:rsidP="79AFE5DA" w:rsidRDefault="00702BE6" w14:paraId="43210C62" w14:textId="77777777" w14:noSpellErr="1">
      <w:pPr>
        <w:pStyle w:val="Default"/>
        <w:numPr>
          <w:ilvl w:val="0"/>
          <w:numId w:val="1"/>
        </w:numPr>
        <w:spacing w:after="33"/>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Is equivalent to that of peers starting from the same </w:t>
      </w:r>
      <w:r w:rsidRPr="79AFE5DA" w:rsidR="00702BE6">
        <w:rPr>
          <w:rFonts w:ascii="Tahoma" w:hAnsi="Tahoma" w:cs="Tahoma"/>
          <w:color w:val="auto"/>
          <w:sz w:val="22"/>
          <w:szCs w:val="22"/>
          <w:lang w:val="en-GB"/>
        </w:rPr>
        <w:t xml:space="preserve">baseline but less than </w:t>
      </w:r>
      <w:r w:rsidRPr="79AFE5DA" w:rsidR="00702BE6">
        <w:rPr>
          <w:rFonts w:ascii="Tahoma" w:hAnsi="Tahoma" w:cs="Tahoma"/>
          <w:color w:val="auto"/>
          <w:sz w:val="22"/>
          <w:szCs w:val="22"/>
          <w:lang w:val="en-GB"/>
        </w:rPr>
        <w:t>the majority of</w:t>
      </w:r>
      <w:r w:rsidRPr="79AFE5DA" w:rsidR="00702BE6">
        <w:rPr>
          <w:rFonts w:ascii="Tahoma" w:hAnsi="Tahoma" w:cs="Tahoma"/>
          <w:color w:val="auto"/>
          <w:sz w:val="22"/>
          <w:szCs w:val="22"/>
          <w:lang w:val="en-GB"/>
        </w:rPr>
        <w:t xml:space="preserve"> </w:t>
      </w:r>
      <w:r w:rsidRPr="79AFE5DA" w:rsidR="007A47F4">
        <w:rPr>
          <w:rFonts w:ascii="Tahoma" w:hAnsi="Tahoma" w:cs="Tahoma"/>
          <w:color w:val="auto"/>
          <w:sz w:val="22"/>
          <w:szCs w:val="22"/>
          <w:lang w:val="en-GB"/>
        </w:rPr>
        <w:t xml:space="preserve">their </w:t>
      </w:r>
      <w:r w:rsidRPr="79AFE5DA" w:rsidR="00702BE6">
        <w:rPr>
          <w:rFonts w:ascii="Tahoma" w:hAnsi="Tahoma" w:cs="Tahoma"/>
          <w:color w:val="auto"/>
          <w:sz w:val="22"/>
          <w:szCs w:val="22"/>
          <w:lang w:val="en-GB"/>
        </w:rPr>
        <w:t>peers</w:t>
      </w:r>
      <w:r w:rsidRPr="79AFE5DA" w:rsidR="00702BE6">
        <w:rPr>
          <w:rFonts w:ascii="Tahoma" w:hAnsi="Tahoma" w:cs="Tahoma"/>
          <w:color w:val="auto"/>
          <w:sz w:val="22"/>
          <w:szCs w:val="22"/>
          <w:lang w:val="en-GB"/>
        </w:rPr>
        <w:t xml:space="preserve">; </w:t>
      </w:r>
    </w:p>
    <w:p w:rsidRPr="00F1097B" w:rsidR="00702BE6" w:rsidP="79AFE5DA" w:rsidRDefault="00702BE6" w14:paraId="65E4E19E" w14:textId="77777777" w14:noSpellErr="1">
      <w:pPr>
        <w:pStyle w:val="Default"/>
        <w:numPr>
          <w:ilvl w:val="0"/>
          <w:numId w:val="1"/>
        </w:numPr>
        <w:spacing w:after="33"/>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Equals or improves upon the pupil’s </w:t>
      </w:r>
      <w:r w:rsidRPr="79AFE5DA" w:rsidR="00702BE6">
        <w:rPr>
          <w:rFonts w:ascii="Tahoma" w:hAnsi="Tahoma" w:cs="Tahoma"/>
          <w:color w:val="auto"/>
          <w:sz w:val="22"/>
          <w:szCs w:val="22"/>
          <w:lang w:val="en-GB"/>
        </w:rPr>
        <w:t>previous</w:t>
      </w:r>
      <w:r w:rsidRPr="79AFE5DA" w:rsidR="00702BE6">
        <w:rPr>
          <w:rFonts w:ascii="Tahoma" w:hAnsi="Tahoma" w:cs="Tahoma"/>
          <w:color w:val="auto"/>
          <w:sz w:val="22"/>
          <w:szCs w:val="22"/>
          <w:lang w:val="en-GB"/>
        </w:rPr>
        <w:t xml:space="preserve"> rate of progress; </w:t>
      </w:r>
    </w:p>
    <w:p w:rsidRPr="00F1097B" w:rsidR="00702BE6" w:rsidP="005E6315" w:rsidRDefault="00702BE6" w14:paraId="18B05852"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Ensures full curricular access; </w:t>
      </w:r>
    </w:p>
    <w:p w:rsidRPr="00F1097B" w:rsidR="00702BE6" w:rsidP="005E6315" w:rsidRDefault="00702BE6" w14:paraId="4039072C" w14:textId="77777777">
      <w:pPr>
        <w:pStyle w:val="Default"/>
        <w:numPr>
          <w:ilvl w:val="0"/>
          <w:numId w:val="1"/>
        </w:numPr>
        <w:spacing w:after="37"/>
        <w:jc w:val="both"/>
        <w:rPr>
          <w:rFonts w:ascii="Tahoma" w:hAnsi="Tahoma" w:cs="Tahoma"/>
          <w:color w:val="auto"/>
          <w:sz w:val="22"/>
          <w:szCs w:val="22"/>
        </w:rPr>
      </w:pPr>
      <w:r w:rsidRPr="00F1097B">
        <w:rPr>
          <w:rFonts w:ascii="Tahoma" w:hAnsi="Tahoma" w:cs="Tahoma"/>
          <w:color w:val="auto"/>
          <w:sz w:val="22"/>
          <w:szCs w:val="22"/>
        </w:rPr>
        <w:t xml:space="preserve">Shows an improvement in self-help and social or personal skills; </w:t>
      </w:r>
    </w:p>
    <w:p w:rsidRPr="00F1097B" w:rsidR="00702BE6" w:rsidP="005E6315" w:rsidRDefault="00702BE6" w14:paraId="66D50477"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Shows improvements in the pupil’s behaviour and attitude to learning. </w:t>
      </w:r>
    </w:p>
    <w:p w:rsidRPr="00F1097B" w:rsidR="00E30BB3" w:rsidP="005E6315" w:rsidRDefault="00E30BB3" w14:paraId="15192F23" w14:textId="77777777">
      <w:pPr>
        <w:pStyle w:val="Default"/>
        <w:jc w:val="both"/>
        <w:rPr>
          <w:rFonts w:ascii="Tahoma" w:hAnsi="Tahoma" w:cs="Tahoma"/>
          <w:color w:val="auto"/>
          <w:sz w:val="22"/>
          <w:szCs w:val="22"/>
        </w:rPr>
      </w:pPr>
    </w:p>
    <w:p w:rsidR="00702BE6" w:rsidP="79AFE5DA" w:rsidRDefault="00702BE6" w14:paraId="02320665" w14:textId="5FC954FC"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The school uses annual tests, Assessment fo</w:t>
      </w:r>
      <w:r w:rsidRPr="79AFE5DA" w:rsidR="00FB4FD1">
        <w:rPr>
          <w:rFonts w:ascii="Tahoma" w:hAnsi="Tahoma" w:cs="Tahoma"/>
          <w:color w:val="auto"/>
          <w:sz w:val="22"/>
          <w:szCs w:val="22"/>
          <w:lang w:val="en-GB"/>
        </w:rPr>
        <w:t>r Learning</w:t>
      </w:r>
      <w:r w:rsidRPr="79AFE5DA" w:rsidR="00B57C64">
        <w:rPr>
          <w:rFonts w:ascii="Tahoma" w:hAnsi="Tahoma" w:cs="Tahoma"/>
          <w:color w:val="auto"/>
          <w:sz w:val="22"/>
          <w:szCs w:val="22"/>
          <w:lang w:val="en-GB"/>
        </w:rPr>
        <w:t xml:space="preserve"> (</w:t>
      </w:r>
      <w:r w:rsidRPr="79AFE5DA" w:rsidR="00B57C64">
        <w:rPr>
          <w:rFonts w:ascii="Tahoma" w:hAnsi="Tahoma" w:cs="Tahoma"/>
          <w:color w:val="auto"/>
          <w:sz w:val="22"/>
          <w:szCs w:val="22"/>
          <w:lang w:val="en-GB"/>
        </w:rPr>
        <w:t>AfL</w:t>
      </w:r>
      <w:r w:rsidRPr="79AFE5DA" w:rsidR="00B57C64">
        <w:rPr>
          <w:rFonts w:ascii="Tahoma" w:hAnsi="Tahoma" w:cs="Tahoma"/>
          <w:color w:val="auto"/>
          <w:sz w:val="22"/>
          <w:szCs w:val="22"/>
          <w:lang w:val="en-GB"/>
        </w:rPr>
        <w:t>)</w:t>
      </w:r>
      <w:r w:rsidRPr="79AFE5DA" w:rsidR="00FB4FD1">
        <w:rPr>
          <w:rFonts w:ascii="Tahoma" w:hAnsi="Tahoma" w:cs="Tahoma"/>
          <w:color w:val="auto"/>
          <w:sz w:val="22"/>
          <w:szCs w:val="22"/>
          <w:lang w:val="en-GB"/>
        </w:rPr>
        <w:t xml:space="preserve">, </w:t>
      </w:r>
      <w:r w:rsidRPr="79AFE5DA" w:rsidR="005B3A80">
        <w:rPr>
          <w:rFonts w:ascii="Tahoma" w:hAnsi="Tahoma" w:cs="Tahoma"/>
          <w:color w:val="auto"/>
          <w:sz w:val="22"/>
          <w:szCs w:val="22"/>
          <w:lang w:val="en-GB"/>
        </w:rPr>
        <w:t>Insight’s</w:t>
      </w:r>
      <w:r w:rsidRPr="79AFE5DA" w:rsidR="00E91D14">
        <w:rPr>
          <w:rFonts w:ascii="Tahoma" w:hAnsi="Tahoma" w:cs="Tahoma"/>
          <w:color w:val="auto"/>
          <w:sz w:val="22"/>
          <w:szCs w:val="22"/>
          <w:lang w:val="en-GB"/>
        </w:rPr>
        <w:t xml:space="preserve"> provision map</w:t>
      </w:r>
      <w:r w:rsidRPr="79AFE5DA" w:rsidR="005B3A80">
        <w:rPr>
          <w:rFonts w:ascii="Tahoma" w:hAnsi="Tahoma" w:cs="Tahoma"/>
          <w:color w:val="auto"/>
          <w:sz w:val="22"/>
          <w:szCs w:val="22"/>
          <w:lang w:val="en-GB"/>
        </w:rPr>
        <w:t>ping tool</w:t>
      </w:r>
      <w:r w:rsidRPr="79AFE5DA" w:rsidR="000C090C">
        <w:rPr>
          <w:rFonts w:ascii="Tahoma" w:hAnsi="Tahoma" w:cs="Tahoma"/>
          <w:color w:val="auto"/>
          <w:sz w:val="22"/>
          <w:szCs w:val="22"/>
          <w:lang w:val="en-GB"/>
        </w:rPr>
        <w:t>,</w:t>
      </w:r>
      <w:r w:rsidRPr="79AFE5DA" w:rsidR="00A00B34">
        <w:rPr>
          <w:rFonts w:ascii="Tahoma" w:hAnsi="Tahoma" w:cs="Tahoma"/>
          <w:color w:val="auto"/>
          <w:sz w:val="22"/>
          <w:szCs w:val="22"/>
          <w:lang w:val="en-GB"/>
        </w:rPr>
        <w:t xml:space="preserve"> </w:t>
      </w:r>
      <w:r w:rsidRPr="79AFE5DA" w:rsidR="0098576A">
        <w:rPr>
          <w:rFonts w:ascii="Tahoma" w:hAnsi="Tahoma" w:cs="Tahoma"/>
          <w:color w:val="auto"/>
          <w:sz w:val="22"/>
          <w:szCs w:val="22"/>
          <w:lang w:val="en-GB"/>
        </w:rPr>
        <w:t>school t</w:t>
      </w:r>
      <w:r w:rsidRPr="79AFE5DA" w:rsidR="00FB4FD1">
        <w:rPr>
          <w:rFonts w:ascii="Tahoma" w:hAnsi="Tahoma" w:cs="Tahoma"/>
          <w:color w:val="auto"/>
          <w:sz w:val="22"/>
          <w:szCs w:val="22"/>
          <w:lang w:val="en-GB"/>
        </w:rPr>
        <w:t xml:space="preserve">racking </w:t>
      </w:r>
      <w:r w:rsidRPr="79AFE5DA" w:rsidR="00FB4FD1">
        <w:rPr>
          <w:rFonts w:ascii="Tahoma" w:hAnsi="Tahoma" w:cs="Tahoma"/>
          <w:color w:val="auto"/>
          <w:sz w:val="22"/>
          <w:szCs w:val="22"/>
          <w:lang w:val="en-GB"/>
        </w:rPr>
        <w:t>data</w:t>
      </w:r>
      <w:r w:rsidRPr="79AFE5DA" w:rsidR="00FB4FD1">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and </w:t>
      </w:r>
      <w:r w:rsidRPr="79AFE5DA" w:rsidR="00FB4FD1">
        <w:rPr>
          <w:rFonts w:ascii="Tahoma" w:hAnsi="Tahoma" w:cs="Tahoma"/>
          <w:color w:val="auto"/>
          <w:sz w:val="22"/>
          <w:szCs w:val="22"/>
          <w:lang w:val="en-GB"/>
        </w:rPr>
        <w:t>i</w:t>
      </w:r>
      <w:r w:rsidRPr="79AFE5DA" w:rsidR="00702BE6">
        <w:rPr>
          <w:rFonts w:ascii="Tahoma" w:hAnsi="Tahoma" w:cs="Tahoma"/>
          <w:color w:val="auto"/>
          <w:sz w:val="22"/>
          <w:szCs w:val="22"/>
          <w:lang w:val="en-GB"/>
        </w:rPr>
        <w:t xml:space="preserve">ndividual </w:t>
      </w:r>
      <w:r w:rsidRPr="79AFE5DA" w:rsidR="00FB4FD1">
        <w:rPr>
          <w:rFonts w:ascii="Tahoma" w:hAnsi="Tahoma" w:cs="Tahoma"/>
          <w:color w:val="auto"/>
          <w:sz w:val="22"/>
          <w:szCs w:val="22"/>
          <w:lang w:val="en-GB"/>
        </w:rPr>
        <w:t>l</w:t>
      </w:r>
      <w:r w:rsidRPr="79AFE5DA" w:rsidR="00702BE6">
        <w:rPr>
          <w:rFonts w:ascii="Tahoma" w:hAnsi="Tahoma" w:cs="Tahoma"/>
          <w:color w:val="auto"/>
          <w:sz w:val="22"/>
          <w:szCs w:val="22"/>
          <w:lang w:val="en-GB"/>
        </w:rPr>
        <w:t xml:space="preserve">earning targets to assess and </w:t>
      </w:r>
      <w:r w:rsidRPr="79AFE5DA" w:rsidR="00702BE6">
        <w:rPr>
          <w:rFonts w:ascii="Tahoma" w:hAnsi="Tahoma" w:cs="Tahoma"/>
          <w:color w:val="auto"/>
          <w:sz w:val="22"/>
          <w:szCs w:val="22"/>
          <w:lang w:val="en-GB"/>
        </w:rPr>
        <w:t>monitor</w:t>
      </w:r>
      <w:r w:rsidRPr="79AFE5DA" w:rsidR="00702BE6">
        <w:rPr>
          <w:rFonts w:ascii="Tahoma" w:hAnsi="Tahoma" w:cs="Tahoma"/>
          <w:color w:val="auto"/>
          <w:sz w:val="22"/>
          <w:szCs w:val="22"/>
          <w:lang w:val="en-GB"/>
        </w:rPr>
        <w:t xml:space="preserve"> progress. Where pupil’s progress is below expected, </w:t>
      </w:r>
      <w:r w:rsidRPr="79AFE5DA" w:rsidR="00B57C64">
        <w:rPr>
          <w:rFonts w:ascii="Tahoma" w:hAnsi="Tahoma" w:cs="Tahoma"/>
          <w:color w:val="auto"/>
          <w:sz w:val="22"/>
          <w:szCs w:val="22"/>
          <w:lang w:val="en-GB"/>
        </w:rPr>
        <w:t>t</w:t>
      </w:r>
      <w:r w:rsidRPr="79AFE5DA" w:rsidR="00702BE6">
        <w:rPr>
          <w:rFonts w:ascii="Tahoma" w:hAnsi="Tahoma" w:cs="Tahoma"/>
          <w:color w:val="auto"/>
          <w:sz w:val="22"/>
          <w:szCs w:val="22"/>
          <w:lang w:val="en-GB"/>
        </w:rPr>
        <w:t xml:space="preserve">he </w:t>
      </w:r>
      <w:r w:rsidRPr="79AFE5DA" w:rsidR="005B3A80">
        <w:rPr>
          <w:rFonts w:ascii="Tahoma" w:hAnsi="Tahoma" w:cs="Tahoma"/>
          <w:color w:val="auto"/>
          <w:sz w:val="22"/>
          <w:szCs w:val="22"/>
          <w:lang w:val="en-GB"/>
        </w:rPr>
        <w:t>c</w:t>
      </w:r>
      <w:r w:rsidRPr="79AFE5DA" w:rsidR="00B57C64">
        <w:rPr>
          <w:rFonts w:ascii="Tahoma" w:hAnsi="Tahoma" w:cs="Tahoma"/>
          <w:color w:val="auto"/>
          <w:sz w:val="22"/>
          <w:szCs w:val="22"/>
          <w:lang w:val="en-GB"/>
        </w:rPr>
        <w:t xml:space="preserve">lass </w:t>
      </w:r>
      <w:r w:rsidRPr="79AFE5DA" w:rsidR="005B3A80">
        <w:rPr>
          <w:rFonts w:ascii="Tahoma" w:hAnsi="Tahoma" w:cs="Tahoma"/>
          <w:color w:val="auto"/>
          <w:sz w:val="22"/>
          <w:szCs w:val="22"/>
          <w:lang w:val="en-GB"/>
        </w:rPr>
        <w:t>t</w:t>
      </w:r>
      <w:r w:rsidRPr="79AFE5DA" w:rsidR="00702BE6">
        <w:rPr>
          <w:rFonts w:ascii="Tahoma" w:hAnsi="Tahoma" w:cs="Tahoma"/>
          <w:color w:val="auto"/>
          <w:sz w:val="22"/>
          <w:szCs w:val="22"/>
          <w:lang w:val="en-GB"/>
        </w:rPr>
        <w:t xml:space="preserve">eacher will review the approaches adopted and share their concerns </w:t>
      </w:r>
      <w:r w:rsidRPr="79AFE5DA" w:rsidR="00702BE6">
        <w:rPr>
          <w:rFonts w:ascii="Tahoma" w:hAnsi="Tahoma" w:cs="Tahoma"/>
          <w:color w:val="auto"/>
          <w:sz w:val="22"/>
          <w:szCs w:val="22"/>
          <w:lang w:val="en-GB"/>
        </w:rPr>
        <w:t>with parents/</w:t>
      </w:r>
      <w:r w:rsidRPr="79AFE5DA" w:rsidR="007A47F4">
        <w:rPr>
          <w:rFonts w:ascii="Tahoma" w:hAnsi="Tahoma" w:cs="Tahoma"/>
          <w:color w:val="auto"/>
          <w:sz w:val="22"/>
          <w:szCs w:val="22"/>
          <w:lang w:val="en-GB"/>
        </w:rPr>
        <w:t>guardians</w:t>
      </w:r>
      <w:r w:rsidRPr="79AFE5DA" w:rsidR="00702BE6">
        <w:rPr>
          <w:rFonts w:ascii="Tahoma" w:hAnsi="Tahoma" w:cs="Tahoma"/>
          <w:color w:val="auto"/>
          <w:sz w:val="22"/>
          <w:szCs w:val="22"/>
          <w:lang w:val="en-GB"/>
        </w:rPr>
        <w:t xml:space="preserve">. </w:t>
      </w:r>
      <w:r w:rsidRPr="79AFE5DA" w:rsidR="00B57C64">
        <w:rPr>
          <w:rFonts w:ascii="Tahoma" w:hAnsi="Tahoma" w:cs="Tahoma"/>
          <w:color w:val="auto"/>
          <w:sz w:val="22"/>
          <w:szCs w:val="22"/>
          <w:lang w:val="en-GB"/>
        </w:rPr>
        <w:t>The</w:t>
      </w:r>
      <w:r w:rsidRPr="79AFE5DA" w:rsidR="00B57C64">
        <w:rPr>
          <w:rFonts w:ascii="Tahoma" w:hAnsi="Tahoma" w:cs="Tahoma"/>
          <w:color w:val="auto"/>
          <w:sz w:val="22"/>
          <w:szCs w:val="22"/>
          <w:lang w:val="en-GB"/>
        </w:rPr>
        <w:t xml:space="preserve"> SEN</w:t>
      </w:r>
      <w:r w:rsidRPr="79AFE5DA" w:rsidR="000329E6">
        <w:rPr>
          <w:rFonts w:ascii="Tahoma" w:hAnsi="Tahoma" w:cs="Tahoma"/>
          <w:color w:val="auto"/>
          <w:sz w:val="22"/>
          <w:szCs w:val="22"/>
          <w:lang w:val="en-GB"/>
        </w:rPr>
        <w:t>D</w:t>
      </w:r>
      <w:r w:rsidRPr="79AFE5DA" w:rsidR="00B57C64">
        <w:rPr>
          <w:rFonts w:ascii="Tahoma" w:hAnsi="Tahoma" w:cs="Tahoma"/>
          <w:color w:val="auto"/>
          <w:sz w:val="22"/>
          <w:szCs w:val="22"/>
          <w:lang w:val="en-GB"/>
        </w:rPr>
        <w:t>C</w:t>
      </w:r>
      <w:r w:rsidRPr="79AFE5DA" w:rsidR="00E00C5A">
        <w:rPr>
          <w:rFonts w:ascii="Tahoma" w:hAnsi="Tahoma" w:cs="Tahoma"/>
          <w:color w:val="auto"/>
          <w:sz w:val="22"/>
          <w:szCs w:val="22"/>
          <w:lang w:val="en-GB"/>
        </w:rPr>
        <w:t>o</w:t>
      </w:r>
      <w:r w:rsidRPr="79AFE5DA" w:rsidR="00B57C64">
        <w:rPr>
          <w:rFonts w:ascii="Tahoma" w:hAnsi="Tahoma" w:cs="Tahoma"/>
          <w:color w:val="auto"/>
          <w:sz w:val="22"/>
          <w:szCs w:val="22"/>
          <w:lang w:val="en-GB"/>
        </w:rPr>
        <w:t xml:space="preserve"> will then be notified.</w:t>
      </w:r>
    </w:p>
    <w:p w:rsidR="001C354B" w:rsidP="005E6315" w:rsidRDefault="001C354B" w14:paraId="3D5DB7CE" w14:textId="77777777">
      <w:pPr>
        <w:pStyle w:val="Default"/>
        <w:jc w:val="both"/>
        <w:rPr>
          <w:rFonts w:ascii="Tahoma" w:hAnsi="Tahoma" w:cs="Tahoma"/>
          <w:color w:val="auto"/>
          <w:sz w:val="22"/>
          <w:szCs w:val="22"/>
        </w:rPr>
      </w:pPr>
    </w:p>
    <w:p w:rsidRPr="00F1097B" w:rsidR="001C354B" w:rsidP="005E6315" w:rsidRDefault="001C354B" w14:paraId="4F6130E7" w14:textId="77777777">
      <w:pPr>
        <w:pStyle w:val="Default"/>
        <w:jc w:val="both"/>
        <w:rPr>
          <w:rFonts w:ascii="Tahoma" w:hAnsi="Tahoma" w:cs="Tahoma"/>
          <w:color w:val="auto"/>
          <w:sz w:val="22"/>
          <w:szCs w:val="22"/>
        </w:rPr>
      </w:pPr>
    </w:p>
    <w:p w:rsidRPr="00F1097B" w:rsidR="00E30BB3" w:rsidP="005E6315" w:rsidRDefault="00E30BB3" w14:paraId="5E9DEA4E" w14:textId="77777777">
      <w:pPr>
        <w:pStyle w:val="Default"/>
        <w:jc w:val="both"/>
        <w:rPr>
          <w:rFonts w:ascii="Tahoma" w:hAnsi="Tahoma" w:cs="Tahoma"/>
          <w:color w:val="auto"/>
          <w:sz w:val="22"/>
          <w:szCs w:val="22"/>
        </w:rPr>
      </w:pPr>
    </w:p>
    <w:p w:rsidRPr="00F1097B" w:rsidR="00702BE6" w:rsidP="005E6315" w:rsidRDefault="00702BE6" w14:paraId="6B328AC0"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b/>
          <w:color w:val="auto"/>
          <w:sz w:val="22"/>
          <w:szCs w:val="22"/>
        </w:rPr>
      </w:pPr>
      <w:r w:rsidRPr="00F1097B">
        <w:rPr>
          <w:rFonts w:ascii="Tahoma" w:hAnsi="Tahoma" w:cs="Tahoma"/>
          <w:b/>
          <w:iCs/>
          <w:color w:val="auto"/>
          <w:sz w:val="22"/>
          <w:szCs w:val="22"/>
        </w:rPr>
        <w:t xml:space="preserve">Interventions </w:t>
      </w:r>
    </w:p>
    <w:p w:rsidRPr="0094530C" w:rsidR="0089545E" w:rsidP="79AFE5DA" w:rsidRDefault="0089545E" w14:paraId="0D01CE7B" w14:textId="77777777" w14:noSpellErr="1">
      <w:pPr>
        <w:pStyle w:val="Default"/>
        <w:jc w:val="both"/>
        <w:rPr>
          <w:rFonts w:ascii="Tahoma" w:hAnsi="Tahoma" w:cs="Tahoma"/>
          <w:color w:val="auto"/>
          <w:sz w:val="22"/>
          <w:szCs w:val="22"/>
          <w:lang w:val="en-GB"/>
        </w:rPr>
      </w:pPr>
      <w:r w:rsidRPr="79AFE5DA" w:rsidR="0089545E">
        <w:rPr>
          <w:rFonts w:ascii="Tahoma" w:hAnsi="Tahoma" w:cs="Tahoma"/>
          <w:color w:val="auto"/>
          <w:sz w:val="22"/>
          <w:szCs w:val="22"/>
          <w:lang w:val="en-GB"/>
        </w:rPr>
        <w:t xml:space="preserve">Children with </w:t>
      </w:r>
      <w:r w:rsidRPr="79AFE5DA" w:rsidR="00973FFE">
        <w:rPr>
          <w:rFonts w:ascii="Tahoma" w:hAnsi="Tahoma" w:cs="Tahoma"/>
          <w:color w:val="auto"/>
          <w:sz w:val="22"/>
          <w:szCs w:val="22"/>
          <w:lang w:val="en-GB"/>
        </w:rPr>
        <w:t>SEND</w:t>
      </w:r>
      <w:r w:rsidRPr="79AFE5DA" w:rsidR="0089545E">
        <w:rPr>
          <w:rFonts w:ascii="Tahoma" w:hAnsi="Tahoma" w:cs="Tahoma"/>
          <w:color w:val="auto"/>
          <w:sz w:val="22"/>
          <w:szCs w:val="22"/>
          <w:lang w:val="en-GB"/>
        </w:rPr>
        <w:t xml:space="preserve"> will receive various interventions as </w:t>
      </w:r>
      <w:r w:rsidRPr="79AFE5DA" w:rsidR="0089545E">
        <w:rPr>
          <w:rFonts w:ascii="Tahoma" w:hAnsi="Tahoma" w:cs="Tahoma"/>
          <w:color w:val="auto"/>
          <w:sz w:val="22"/>
          <w:szCs w:val="22"/>
          <w:lang w:val="en-GB"/>
        </w:rPr>
        <w:t>appropriate to</w:t>
      </w:r>
      <w:r w:rsidRPr="79AFE5DA" w:rsidR="0089545E">
        <w:rPr>
          <w:rFonts w:ascii="Tahoma" w:hAnsi="Tahoma" w:cs="Tahoma"/>
          <w:color w:val="auto"/>
          <w:sz w:val="22"/>
          <w:szCs w:val="22"/>
          <w:lang w:val="en-GB"/>
        </w:rPr>
        <w:t xml:space="preserve"> their currently </w:t>
      </w:r>
      <w:r w:rsidRPr="79AFE5DA" w:rsidR="0089545E">
        <w:rPr>
          <w:rFonts w:ascii="Tahoma" w:hAnsi="Tahoma" w:cs="Tahoma"/>
          <w:color w:val="auto"/>
          <w:sz w:val="22"/>
          <w:szCs w:val="22"/>
          <w:lang w:val="en-GB"/>
        </w:rPr>
        <w:t>identified</w:t>
      </w:r>
      <w:r w:rsidRPr="79AFE5DA" w:rsidR="0089545E">
        <w:rPr>
          <w:rFonts w:ascii="Tahoma" w:hAnsi="Tahoma" w:cs="Tahoma"/>
          <w:color w:val="auto"/>
          <w:sz w:val="22"/>
          <w:szCs w:val="22"/>
          <w:lang w:val="en-GB"/>
        </w:rPr>
        <w:t xml:space="preserve"> needs. These may include</w:t>
      </w:r>
      <w:r w:rsidRPr="79AFE5DA" w:rsidR="0089545E">
        <w:rPr>
          <w:rFonts w:ascii="Tahoma" w:hAnsi="Tahoma" w:cs="Tahoma"/>
          <w:color w:val="auto"/>
          <w:sz w:val="22"/>
          <w:szCs w:val="22"/>
          <w:lang w:val="en-GB"/>
        </w:rPr>
        <w:t xml:space="preserve">: </w:t>
      </w:r>
    </w:p>
    <w:p w:rsidRPr="00F1097B" w:rsidR="0089545E" w:rsidP="005E6315" w:rsidRDefault="005B3A80" w14:paraId="195AF95C" w14:textId="54EE739B">
      <w:pPr>
        <w:pStyle w:val="Default"/>
        <w:numPr>
          <w:ilvl w:val="0"/>
          <w:numId w:val="1"/>
        </w:numPr>
        <w:spacing w:after="33"/>
        <w:jc w:val="both"/>
        <w:rPr>
          <w:rFonts w:ascii="Tahoma" w:hAnsi="Tahoma" w:cs="Tahoma"/>
          <w:color w:val="auto"/>
          <w:sz w:val="22"/>
          <w:szCs w:val="22"/>
        </w:rPr>
      </w:pPr>
      <w:r w:rsidRPr="0094530C">
        <w:rPr>
          <w:rFonts w:ascii="Tahoma" w:hAnsi="Tahoma" w:cs="Tahoma"/>
          <w:color w:val="auto"/>
          <w:sz w:val="22"/>
          <w:szCs w:val="22"/>
        </w:rPr>
        <w:t>Reasonable adjustments, e.g. p</w:t>
      </w:r>
      <w:r w:rsidRPr="0094530C" w:rsidR="0089545E">
        <w:rPr>
          <w:rFonts w:ascii="Tahoma" w:hAnsi="Tahoma" w:cs="Tahoma"/>
          <w:color w:val="auto"/>
          <w:sz w:val="22"/>
          <w:szCs w:val="22"/>
        </w:rPr>
        <w:t>rovision of alternative learning materials</w:t>
      </w:r>
      <w:r w:rsidRPr="0094530C">
        <w:rPr>
          <w:rFonts w:ascii="Tahoma" w:hAnsi="Tahoma" w:cs="Tahoma"/>
          <w:color w:val="auto"/>
          <w:sz w:val="22"/>
          <w:szCs w:val="22"/>
        </w:rPr>
        <w:t>; learning zone,</w:t>
      </w:r>
      <w:r w:rsidR="00C66783">
        <w:rPr>
          <w:rFonts w:ascii="Tahoma" w:hAnsi="Tahoma" w:cs="Tahoma"/>
          <w:color w:val="auto"/>
          <w:sz w:val="22"/>
          <w:szCs w:val="22"/>
        </w:rPr>
        <w:t xml:space="preserve"> or </w:t>
      </w:r>
      <w:r w:rsidRPr="00F1097B" w:rsidR="0089545E">
        <w:rPr>
          <w:rFonts w:ascii="Tahoma" w:hAnsi="Tahoma" w:cs="Tahoma"/>
          <w:color w:val="auto"/>
          <w:sz w:val="22"/>
          <w:szCs w:val="22"/>
        </w:rPr>
        <w:t>special equipment (including iPad</w:t>
      </w:r>
      <w:r w:rsidRPr="00C66783" w:rsidR="002E0CE7">
        <w:rPr>
          <w:rFonts w:ascii="Tahoma" w:hAnsi="Tahoma" w:cs="Tahoma"/>
          <w:color w:val="auto"/>
          <w:sz w:val="22"/>
          <w:szCs w:val="22"/>
        </w:rPr>
        <w:t>s</w:t>
      </w:r>
      <w:r w:rsidRPr="00C66783" w:rsidR="0089545E">
        <w:rPr>
          <w:rFonts w:ascii="Tahoma" w:hAnsi="Tahoma" w:cs="Tahoma"/>
          <w:color w:val="auto"/>
          <w:sz w:val="22"/>
          <w:szCs w:val="22"/>
        </w:rPr>
        <w:t>)</w:t>
      </w:r>
      <w:r w:rsidR="00E00C5A">
        <w:rPr>
          <w:rFonts w:ascii="Tahoma" w:hAnsi="Tahoma" w:cs="Tahoma"/>
          <w:color w:val="auto"/>
          <w:sz w:val="22"/>
          <w:szCs w:val="22"/>
        </w:rPr>
        <w:t>;</w:t>
      </w:r>
    </w:p>
    <w:p w:rsidRPr="00F1097B" w:rsidR="0089545E" w:rsidP="79AFE5DA" w:rsidRDefault="0089545E" w14:paraId="521D0C7F" w14:textId="77777777" w14:noSpellErr="1">
      <w:pPr>
        <w:pStyle w:val="Default"/>
        <w:numPr>
          <w:ilvl w:val="0"/>
          <w:numId w:val="1"/>
        </w:numPr>
        <w:spacing w:after="33"/>
        <w:jc w:val="both"/>
        <w:rPr>
          <w:rFonts w:ascii="Tahoma" w:hAnsi="Tahoma" w:cs="Tahoma"/>
          <w:color w:val="auto"/>
          <w:sz w:val="22"/>
          <w:szCs w:val="22"/>
          <w:lang w:val="en-GB"/>
        </w:rPr>
      </w:pPr>
      <w:r w:rsidRPr="79AFE5DA" w:rsidR="0089545E">
        <w:rPr>
          <w:rFonts w:ascii="Tahoma" w:hAnsi="Tahoma" w:cs="Tahoma"/>
          <w:color w:val="auto"/>
          <w:sz w:val="22"/>
          <w:szCs w:val="22"/>
          <w:lang w:val="en-GB"/>
        </w:rPr>
        <w:t xml:space="preserve">Provision of </w:t>
      </w:r>
      <w:r w:rsidRPr="79AFE5DA" w:rsidR="0089545E">
        <w:rPr>
          <w:rFonts w:ascii="Tahoma" w:hAnsi="Tahoma" w:cs="Tahoma"/>
          <w:color w:val="auto"/>
          <w:sz w:val="22"/>
          <w:szCs w:val="22"/>
          <w:lang w:val="en-GB"/>
        </w:rPr>
        <w:t>additional</w:t>
      </w:r>
      <w:r w:rsidRPr="79AFE5DA" w:rsidR="0089545E">
        <w:rPr>
          <w:rFonts w:ascii="Tahoma" w:hAnsi="Tahoma" w:cs="Tahoma"/>
          <w:color w:val="auto"/>
          <w:sz w:val="22"/>
          <w:szCs w:val="22"/>
          <w:lang w:val="en-GB"/>
        </w:rPr>
        <w:t xml:space="preserve"> adult time e.g</w:t>
      </w:r>
      <w:r w:rsidRPr="79AFE5DA" w:rsidR="00E00C5A">
        <w:rPr>
          <w:rFonts w:ascii="Tahoma" w:hAnsi="Tahoma" w:cs="Tahoma"/>
          <w:color w:val="auto"/>
          <w:sz w:val="22"/>
          <w:szCs w:val="22"/>
          <w:lang w:val="en-GB"/>
        </w:rPr>
        <w:t>. group support or intervention;</w:t>
      </w:r>
    </w:p>
    <w:p w:rsidRPr="00F1097B" w:rsidR="0089545E" w:rsidP="005E6315" w:rsidRDefault="0089545E" w14:paraId="3F754851" w14:textId="77777777">
      <w:pPr>
        <w:pStyle w:val="Default"/>
        <w:numPr>
          <w:ilvl w:val="0"/>
          <w:numId w:val="1"/>
        </w:numPr>
        <w:spacing w:after="33"/>
        <w:jc w:val="both"/>
        <w:rPr>
          <w:rFonts w:ascii="Tahoma" w:hAnsi="Tahoma" w:cs="Tahoma"/>
          <w:color w:val="auto"/>
          <w:sz w:val="22"/>
          <w:szCs w:val="22"/>
        </w:rPr>
      </w:pPr>
      <w:r w:rsidRPr="00F1097B">
        <w:rPr>
          <w:rFonts w:ascii="Tahoma" w:hAnsi="Tahoma" w:cs="Tahoma"/>
          <w:color w:val="auto"/>
          <w:sz w:val="22"/>
          <w:szCs w:val="22"/>
        </w:rPr>
        <w:t>Staff development/training to unde</w:t>
      </w:r>
      <w:r w:rsidR="00E00C5A">
        <w:rPr>
          <w:rFonts w:ascii="Tahoma" w:hAnsi="Tahoma" w:cs="Tahoma"/>
          <w:color w:val="auto"/>
          <w:sz w:val="22"/>
          <w:szCs w:val="22"/>
        </w:rPr>
        <w:t>rtake more effective strategies;</w:t>
      </w:r>
    </w:p>
    <w:p w:rsidRPr="00F1097B" w:rsidR="0089545E" w:rsidP="005E6315" w:rsidRDefault="0089545E" w14:paraId="11641FA6" w14:textId="77777777">
      <w:pPr>
        <w:pStyle w:val="Default"/>
        <w:numPr>
          <w:ilvl w:val="0"/>
          <w:numId w:val="1"/>
        </w:numPr>
        <w:spacing w:after="33"/>
        <w:jc w:val="both"/>
        <w:rPr>
          <w:rFonts w:ascii="Tahoma" w:hAnsi="Tahoma" w:cs="Tahoma"/>
          <w:color w:val="auto"/>
          <w:sz w:val="22"/>
          <w:szCs w:val="22"/>
        </w:rPr>
      </w:pPr>
      <w:r w:rsidRPr="00F1097B">
        <w:rPr>
          <w:rFonts w:ascii="Tahoma" w:hAnsi="Tahoma" w:cs="Tahoma"/>
          <w:color w:val="auto"/>
          <w:sz w:val="22"/>
          <w:szCs w:val="22"/>
        </w:rPr>
        <w:t xml:space="preserve">Access to external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professionals for advice on strategie</w:t>
      </w:r>
      <w:r w:rsidR="00E00C5A">
        <w:rPr>
          <w:rFonts w:ascii="Tahoma" w:hAnsi="Tahoma" w:cs="Tahoma"/>
          <w:color w:val="auto"/>
          <w:sz w:val="22"/>
          <w:szCs w:val="22"/>
        </w:rPr>
        <w:t>s, equipment, or staff training;</w:t>
      </w:r>
    </w:p>
    <w:p w:rsidRPr="00F1097B" w:rsidR="0089545E" w:rsidP="005E6315" w:rsidRDefault="0089545E" w14:paraId="491EDD13" w14:textId="77777777">
      <w:pPr>
        <w:pStyle w:val="Default"/>
        <w:numPr>
          <w:ilvl w:val="0"/>
          <w:numId w:val="1"/>
        </w:numPr>
        <w:jc w:val="both"/>
        <w:rPr>
          <w:rFonts w:ascii="Tahoma" w:hAnsi="Tahoma" w:cs="Tahoma"/>
          <w:color w:val="auto"/>
          <w:sz w:val="22"/>
          <w:szCs w:val="22"/>
        </w:rPr>
      </w:pPr>
      <w:r w:rsidRPr="00F1097B">
        <w:rPr>
          <w:rFonts w:ascii="Tahoma" w:hAnsi="Tahoma" w:cs="Tahoma"/>
          <w:color w:val="auto"/>
          <w:sz w:val="22"/>
          <w:szCs w:val="22"/>
        </w:rPr>
        <w:t xml:space="preserve">Direct work with a </w:t>
      </w:r>
      <w:r w:rsidRPr="00F1097B" w:rsidR="00973FFE">
        <w:rPr>
          <w:rFonts w:ascii="Tahoma" w:hAnsi="Tahoma" w:cs="Tahoma"/>
          <w:color w:val="auto"/>
          <w:sz w:val="22"/>
          <w:szCs w:val="22"/>
        </w:rPr>
        <w:t>SEND</w:t>
      </w:r>
      <w:r w:rsidRPr="00F1097B">
        <w:rPr>
          <w:rFonts w:ascii="Tahoma" w:hAnsi="Tahoma" w:cs="Tahoma"/>
          <w:color w:val="auto"/>
          <w:sz w:val="22"/>
          <w:szCs w:val="22"/>
        </w:rPr>
        <w:t xml:space="preserve"> professional. </w:t>
      </w:r>
    </w:p>
    <w:p w:rsidR="00B57C64" w:rsidP="005E6315" w:rsidRDefault="00B57C64" w14:paraId="4013FD77" w14:textId="77777777">
      <w:pPr>
        <w:pStyle w:val="Default"/>
        <w:ind w:left="502"/>
        <w:jc w:val="both"/>
        <w:rPr>
          <w:rFonts w:ascii="Tahoma" w:hAnsi="Tahoma" w:cs="Tahoma"/>
          <w:color w:val="auto"/>
          <w:sz w:val="22"/>
          <w:szCs w:val="22"/>
        </w:rPr>
      </w:pPr>
    </w:p>
    <w:p w:rsidRPr="00F1097B" w:rsidR="00C51EBF" w:rsidP="005E6315" w:rsidRDefault="0089545E" w14:paraId="59EF96B8" w14:textId="77777777">
      <w:pPr>
        <w:spacing w:after="0" w:line="240" w:lineRule="auto"/>
        <w:jc w:val="both"/>
        <w:rPr>
          <w:rFonts w:ascii="Tahoma" w:hAnsi="Tahoma" w:cs="Tahoma"/>
          <w:b/>
          <w:bCs/>
        </w:rPr>
      </w:pPr>
      <w:r w:rsidRPr="00F1097B">
        <w:rPr>
          <w:rFonts w:ascii="Tahoma" w:hAnsi="Tahoma" w:cs="Tahoma"/>
          <w:b/>
          <w:bCs/>
        </w:rPr>
        <w:t xml:space="preserve">Our </w:t>
      </w:r>
      <w:r w:rsidRPr="008B2A92">
        <w:rPr>
          <w:rFonts w:ascii="Tahoma" w:hAnsi="Tahoma" w:cs="Tahoma"/>
          <w:b/>
          <w:bCs/>
        </w:rPr>
        <w:t xml:space="preserve">provision map shows </w:t>
      </w:r>
      <w:r w:rsidRPr="008B2A92" w:rsidR="000C090C">
        <w:rPr>
          <w:rFonts w:ascii="Tahoma" w:hAnsi="Tahoma" w:cs="Tahoma"/>
          <w:b/>
          <w:bCs/>
        </w:rPr>
        <w:t>3 level</w:t>
      </w:r>
      <w:r w:rsidRPr="008B2A92" w:rsidR="008B2A92">
        <w:rPr>
          <w:rFonts w:ascii="Tahoma" w:hAnsi="Tahoma" w:cs="Tahoma"/>
          <w:b/>
          <w:bCs/>
        </w:rPr>
        <w:t>s</w:t>
      </w:r>
      <w:r w:rsidRPr="008B2A92" w:rsidR="000C090C">
        <w:rPr>
          <w:rFonts w:ascii="Tahoma" w:hAnsi="Tahoma" w:cs="Tahoma"/>
          <w:b/>
          <w:bCs/>
        </w:rPr>
        <w:t xml:space="preserve"> of support </w:t>
      </w:r>
      <w:r w:rsidRPr="008B2A92" w:rsidR="00E26001">
        <w:rPr>
          <w:rFonts w:ascii="Tahoma" w:hAnsi="Tahoma" w:cs="Tahoma"/>
          <w:b/>
          <w:bCs/>
        </w:rPr>
        <w:t>(</w:t>
      </w:r>
      <w:r w:rsidR="00744FA8">
        <w:rPr>
          <w:rFonts w:ascii="Tahoma" w:hAnsi="Tahoma" w:cs="Tahoma"/>
          <w:b/>
          <w:bCs/>
        </w:rPr>
        <w:t>in line with the Warwickshire SEND Provision Matrix</w:t>
      </w:r>
      <w:r w:rsidRPr="008B2A92" w:rsidR="00E26001">
        <w:rPr>
          <w:rFonts w:ascii="Tahoma" w:hAnsi="Tahoma" w:cs="Tahoma"/>
          <w:b/>
          <w:bCs/>
        </w:rPr>
        <w:t>)</w:t>
      </w:r>
      <w:r w:rsidRPr="008B2A92" w:rsidR="00D16900">
        <w:rPr>
          <w:rFonts w:ascii="Tahoma" w:hAnsi="Tahoma" w:cs="Tahoma"/>
          <w:b/>
          <w:bCs/>
        </w:rPr>
        <w:t>.</w:t>
      </w:r>
      <w:r w:rsidRPr="008B2A92" w:rsidR="00C51EBF">
        <w:rPr>
          <w:rFonts w:ascii="Tahoma" w:hAnsi="Tahoma" w:cs="Tahoma"/>
          <w:b/>
          <w:bCs/>
        </w:rPr>
        <w:t xml:space="preserve"> </w:t>
      </w:r>
    </w:p>
    <w:p w:rsidR="00F96FB9" w:rsidP="005E6315" w:rsidRDefault="00C51EBF" w14:paraId="5775FE8A" w14:textId="01783907">
      <w:pPr>
        <w:spacing w:after="0" w:line="240" w:lineRule="auto"/>
        <w:jc w:val="both"/>
        <w:rPr>
          <w:rFonts w:ascii="Tahoma" w:hAnsi="Tahoma" w:cs="Tahoma"/>
          <w:bCs/>
        </w:rPr>
      </w:pPr>
      <w:r w:rsidRPr="00F1097B">
        <w:rPr>
          <w:rFonts w:ascii="Tahoma" w:hAnsi="Tahoma" w:cs="Tahoma"/>
          <w:bCs/>
        </w:rPr>
        <w:t xml:space="preserve">Class </w:t>
      </w:r>
      <w:r w:rsidR="005B3A80">
        <w:rPr>
          <w:rFonts w:ascii="Tahoma" w:hAnsi="Tahoma" w:cs="Tahoma"/>
          <w:bCs/>
        </w:rPr>
        <w:t>t</w:t>
      </w:r>
      <w:r w:rsidRPr="00F1097B">
        <w:rPr>
          <w:rFonts w:ascii="Tahoma" w:hAnsi="Tahoma" w:cs="Tahoma"/>
          <w:bCs/>
        </w:rPr>
        <w:t xml:space="preserve">eachers </w:t>
      </w:r>
      <w:r w:rsidRPr="008B2A92" w:rsidR="00F96FB9">
        <w:rPr>
          <w:rFonts w:ascii="Tahoma" w:hAnsi="Tahoma" w:cs="Tahoma"/>
          <w:bCs/>
        </w:rPr>
        <w:t>identify children needing</w:t>
      </w:r>
      <w:r w:rsidR="00F96FB9">
        <w:rPr>
          <w:rFonts w:ascii="Tahoma" w:hAnsi="Tahoma" w:cs="Tahoma"/>
          <w:bCs/>
        </w:rPr>
        <w:t xml:space="preserve"> </w:t>
      </w:r>
      <w:r w:rsidR="00E00C5A">
        <w:rPr>
          <w:rFonts w:ascii="Tahoma" w:hAnsi="Tahoma" w:cs="Tahoma"/>
          <w:bCs/>
        </w:rPr>
        <w:t>‘</w:t>
      </w:r>
      <w:r w:rsidR="00E00C5A">
        <w:rPr>
          <w:rFonts w:ascii="Tahoma" w:hAnsi="Tahoma"/>
        </w:rPr>
        <w:t>Universal Provision’</w:t>
      </w:r>
      <w:r w:rsidRPr="008B2A92" w:rsidR="00F96FB9">
        <w:rPr>
          <w:rFonts w:ascii="Tahoma" w:hAnsi="Tahoma" w:cs="Tahoma"/>
          <w:bCs/>
        </w:rPr>
        <w:t>,</w:t>
      </w:r>
      <w:r w:rsidR="00F96FB9">
        <w:rPr>
          <w:rFonts w:ascii="Tahoma" w:hAnsi="Tahoma" w:cs="Tahoma"/>
          <w:bCs/>
        </w:rPr>
        <w:t xml:space="preserve"> </w:t>
      </w:r>
      <w:r w:rsidR="00E00C5A">
        <w:rPr>
          <w:rFonts w:ascii="Tahoma" w:hAnsi="Tahoma" w:cs="Tahoma"/>
          <w:bCs/>
        </w:rPr>
        <w:t xml:space="preserve">‘Targeted Provision’ </w:t>
      </w:r>
      <w:r w:rsidR="00F96FB9">
        <w:rPr>
          <w:rFonts w:ascii="Tahoma" w:hAnsi="Tahoma" w:cs="Tahoma"/>
          <w:bCs/>
        </w:rPr>
        <w:t>or</w:t>
      </w:r>
      <w:r w:rsidR="00E00C5A">
        <w:rPr>
          <w:rFonts w:ascii="Tahoma" w:hAnsi="Tahoma"/>
        </w:rPr>
        <w:t xml:space="preserve"> ‘Higher Needs Provision’</w:t>
      </w:r>
      <w:r w:rsidRPr="008B2A92" w:rsidR="00F96FB9">
        <w:rPr>
          <w:rFonts w:ascii="Tahoma" w:hAnsi="Tahoma" w:cs="Tahoma"/>
          <w:bCs/>
        </w:rPr>
        <w:t xml:space="preserve"> on</w:t>
      </w:r>
      <w:r w:rsidR="00F96FB9">
        <w:rPr>
          <w:rFonts w:ascii="Tahoma" w:hAnsi="Tahoma" w:cs="Tahoma"/>
          <w:bCs/>
        </w:rPr>
        <w:t xml:space="preserve"> their </w:t>
      </w:r>
      <w:r w:rsidRPr="0094530C" w:rsidR="005B3A80">
        <w:rPr>
          <w:rFonts w:ascii="Tahoma" w:hAnsi="Tahoma" w:cs="Tahoma"/>
          <w:bCs/>
        </w:rPr>
        <w:t xml:space="preserve">Insight’s </w:t>
      </w:r>
      <w:r w:rsidRPr="0094530C" w:rsidR="00F96FB9">
        <w:rPr>
          <w:rFonts w:ascii="Tahoma" w:hAnsi="Tahoma" w:cs="Tahoma"/>
          <w:bCs/>
        </w:rPr>
        <w:t>Provision</w:t>
      </w:r>
      <w:r w:rsidRPr="0094530C" w:rsidR="005B3A80">
        <w:rPr>
          <w:rFonts w:ascii="Tahoma" w:hAnsi="Tahoma" w:cs="Tahoma"/>
          <w:bCs/>
        </w:rPr>
        <w:t xml:space="preserve"> tool</w:t>
      </w:r>
      <w:r w:rsidR="00F96FB9">
        <w:rPr>
          <w:rFonts w:ascii="Tahoma" w:hAnsi="Tahoma" w:cs="Tahoma"/>
          <w:bCs/>
        </w:rPr>
        <w:t xml:space="preserve"> </w:t>
      </w:r>
      <w:r w:rsidRPr="00F1097B">
        <w:rPr>
          <w:rFonts w:ascii="Tahoma" w:hAnsi="Tahoma" w:cs="Tahoma"/>
          <w:bCs/>
        </w:rPr>
        <w:t>for eac</w:t>
      </w:r>
      <w:r w:rsidR="00F96FB9">
        <w:rPr>
          <w:rFonts w:ascii="Tahoma" w:hAnsi="Tahoma" w:cs="Tahoma"/>
          <w:bCs/>
        </w:rPr>
        <w:t xml:space="preserve">h term/half term. </w:t>
      </w:r>
    </w:p>
    <w:p w:rsidRPr="00F1097B" w:rsidR="003A6D8A" w:rsidP="005E6315" w:rsidRDefault="003A6D8A" w14:paraId="64B2CAF9" w14:textId="77777777">
      <w:pPr>
        <w:spacing w:after="0" w:line="240" w:lineRule="auto"/>
        <w:jc w:val="both"/>
        <w:rPr>
          <w:rFonts w:ascii="Tahoma" w:hAnsi="Tahoma" w:cs="Tahoma"/>
          <w:bCs/>
        </w:rPr>
      </w:pPr>
    </w:p>
    <w:p w:rsidRPr="00F1097B" w:rsidR="00D16900" w:rsidP="005E6315" w:rsidRDefault="00E26001" w14:paraId="3A21A04D" w14:textId="77777777">
      <w:pPr>
        <w:pStyle w:val="ListParagraph"/>
        <w:numPr>
          <w:ilvl w:val="0"/>
          <w:numId w:val="23"/>
        </w:numPr>
        <w:spacing w:after="0" w:line="240" w:lineRule="auto"/>
        <w:jc w:val="both"/>
        <w:rPr>
          <w:rFonts w:ascii="Tahoma" w:hAnsi="Tahoma" w:cs="Tahoma"/>
          <w:bCs/>
        </w:rPr>
      </w:pPr>
      <w:r>
        <w:rPr>
          <w:rFonts w:ascii="Tahoma" w:hAnsi="Tahoma" w:cs="Tahoma"/>
          <w:b/>
          <w:bCs/>
        </w:rPr>
        <w:t>Whole class (</w:t>
      </w:r>
      <w:r w:rsidR="00E00C5A">
        <w:rPr>
          <w:rFonts w:ascii="Tahoma" w:hAnsi="Tahoma" w:cs="Tahoma"/>
          <w:b/>
          <w:bCs/>
        </w:rPr>
        <w:t>Universal Provision</w:t>
      </w:r>
      <w:r>
        <w:rPr>
          <w:rFonts w:ascii="Tahoma" w:hAnsi="Tahoma" w:cs="Tahoma"/>
          <w:b/>
          <w:bCs/>
        </w:rPr>
        <w:t>)</w:t>
      </w:r>
      <w:r w:rsidRPr="00F1097B" w:rsidR="00D16900">
        <w:rPr>
          <w:rFonts w:ascii="Tahoma" w:hAnsi="Tahoma" w:cs="Tahoma"/>
          <w:b/>
          <w:bCs/>
        </w:rPr>
        <w:t xml:space="preserve"> </w:t>
      </w:r>
      <w:r w:rsidRPr="00E00C5A" w:rsidR="00D16900">
        <w:rPr>
          <w:rFonts w:ascii="Tahoma" w:hAnsi="Tahoma" w:cs="Tahoma"/>
          <w:bCs/>
        </w:rPr>
        <w:t xml:space="preserve">- </w:t>
      </w:r>
      <w:r w:rsidRPr="00F1097B" w:rsidR="00D16900">
        <w:rPr>
          <w:rFonts w:ascii="Tahoma" w:hAnsi="Tahoma" w:cs="Tahoma"/>
          <w:bCs/>
        </w:rPr>
        <w:t xml:space="preserve">the school aims to deliver high quality, personalised teaching and learning to all pupils. </w:t>
      </w:r>
    </w:p>
    <w:p w:rsidR="00542008" w:rsidP="00542008" w:rsidRDefault="00542008" w14:paraId="370F8EC1" w14:textId="77777777">
      <w:pPr>
        <w:pStyle w:val="ListParagraph"/>
        <w:spacing w:after="0" w:line="240" w:lineRule="auto"/>
        <w:ind w:left="502"/>
        <w:jc w:val="both"/>
        <w:rPr>
          <w:rFonts w:ascii="Tahoma" w:hAnsi="Tahoma" w:cs="Tahoma"/>
          <w:bCs/>
        </w:rPr>
      </w:pPr>
    </w:p>
    <w:p w:rsidR="00D16900" w:rsidP="00542008" w:rsidRDefault="00D16900" w14:paraId="6AE4415A" w14:textId="498EC671">
      <w:pPr>
        <w:pStyle w:val="ListParagraph"/>
        <w:spacing w:after="0" w:line="240" w:lineRule="auto"/>
        <w:ind w:left="502"/>
        <w:jc w:val="both"/>
        <w:rPr>
          <w:rFonts w:ascii="Tahoma" w:hAnsi="Tahoma" w:cs="Tahoma"/>
          <w:bCs/>
        </w:rPr>
      </w:pPr>
      <w:r w:rsidRPr="00F1097B">
        <w:rPr>
          <w:rFonts w:ascii="Tahoma" w:hAnsi="Tahoma" w:cs="Tahoma"/>
          <w:bCs/>
        </w:rPr>
        <w:t>At the end of each term tea</w:t>
      </w:r>
      <w:r w:rsidR="00E00C5A">
        <w:rPr>
          <w:rFonts w:ascii="Tahoma" w:hAnsi="Tahoma" w:cs="Tahoma"/>
          <w:bCs/>
        </w:rPr>
        <w:t xml:space="preserve">chers carry out assessments in Reading, </w:t>
      </w:r>
      <w:r w:rsidR="005B3A80">
        <w:rPr>
          <w:rFonts w:ascii="Tahoma" w:hAnsi="Tahoma" w:cs="Tahoma"/>
          <w:bCs/>
        </w:rPr>
        <w:t>w</w:t>
      </w:r>
      <w:r w:rsidRPr="00F1097B">
        <w:rPr>
          <w:rFonts w:ascii="Tahoma" w:hAnsi="Tahoma" w:cs="Tahoma"/>
          <w:bCs/>
        </w:rPr>
        <w:t xml:space="preserve">riting and </w:t>
      </w:r>
      <w:r w:rsidR="005B3A80">
        <w:rPr>
          <w:rFonts w:ascii="Tahoma" w:hAnsi="Tahoma" w:cs="Tahoma"/>
          <w:bCs/>
        </w:rPr>
        <w:t>m</w:t>
      </w:r>
      <w:r w:rsidRPr="00F1097B">
        <w:rPr>
          <w:rFonts w:ascii="Tahoma" w:hAnsi="Tahoma" w:cs="Tahoma"/>
          <w:bCs/>
        </w:rPr>
        <w:t xml:space="preserve">aths. The progress of all pupils is reviewed by class teachers, the </w:t>
      </w:r>
      <w:r w:rsidRPr="00F1097B" w:rsidR="005E6315">
        <w:rPr>
          <w:rFonts w:ascii="Tahoma" w:hAnsi="Tahoma" w:cs="Tahoma"/>
          <w:bCs/>
        </w:rPr>
        <w:t>SEN</w:t>
      </w:r>
      <w:r w:rsidR="000329E6">
        <w:rPr>
          <w:rFonts w:ascii="Tahoma" w:hAnsi="Tahoma" w:cs="Tahoma"/>
          <w:bCs/>
        </w:rPr>
        <w:t>D</w:t>
      </w:r>
      <w:r w:rsidRPr="00F1097B" w:rsidR="005E6315">
        <w:rPr>
          <w:rFonts w:ascii="Tahoma" w:hAnsi="Tahoma" w:cs="Tahoma"/>
          <w:bCs/>
        </w:rPr>
        <w:t>C</w:t>
      </w:r>
      <w:r w:rsidR="00E00C5A">
        <w:rPr>
          <w:rFonts w:ascii="Tahoma" w:hAnsi="Tahoma" w:cs="Tahoma"/>
          <w:bCs/>
        </w:rPr>
        <w:t>o</w:t>
      </w:r>
      <w:r w:rsidRPr="00F1097B">
        <w:rPr>
          <w:rFonts w:ascii="Tahoma" w:hAnsi="Tahoma" w:cs="Tahoma"/>
          <w:bCs/>
        </w:rPr>
        <w:t xml:space="preserve"> and </w:t>
      </w:r>
      <w:r w:rsidRPr="0094530C" w:rsidR="005B3A80">
        <w:rPr>
          <w:rFonts w:ascii="Tahoma" w:hAnsi="Tahoma" w:cs="Tahoma"/>
          <w:bCs/>
        </w:rPr>
        <w:t>Headteacher</w:t>
      </w:r>
      <w:r w:rsidRPr="0094530C">
        <w:rPr>
          <w:rFonts w:ascii="Tahoma" w:hAnsi="Tahoma" w:cs="Tahoma"/>
          <w:bCs/>
        </w:rPr>
        <w:t>.</w:t>
      </w:r>
      <w:r w:rsidRPr="00F1097B">
        <w:rPr>
          <w:rFonts w:ascii="Tahoma" w:hAnsi="Tahoma" w:cs="Tahoma"/>
          <w:bCs/>
        </w:rPr>
        <w:t xml:space="preserve"> All pupils in danger of underachieving are identified and the need for intervention is discussed. Planned interventions ar</w:t>
      </w:r>
      <w:r w:rsidR="00744FA8">
        <w:rPr>
          <w:rFonts w:ascii="Tahoma" w:hAnsi="Tahoma" w:cs="Tahoma"/>
          <w:bCs/>
        </w:rPr>
        <w:t xml:space="preserve">e recorded on </w:t>
      </w:r>
    </w:p>
    <w:p w:rsidRPr="00F1097B" w:rsidR="00B57C64" w:rsidP="005E6315" w:rsidRDefault="00B57C64" w14:paraId="51ABFF39" w14:textId="77777777">
      <w:pPr>
        <w:pStyle w:val="ListParagraph"/>
        <w:spacing w:after="0" w:line="240" w:lineRule="auto"/>
        <w:ind w:left="502"/>
        <w:jc w:val="both"/>
        <w:rPr>
          <w:rFonts w:ascii="Tahoma" w:hAnsi="Tahoma" w:cs="Tahoma"/>
          <w:b/>
          <w:bCs/>
        </w:rPr>
      </w:pPr>
    </w:p>
    <w:p w:rsidRPr="0094530C" w:rsidR="00542008" w:rsidP="00542008" w:rsidRDefault="00E26001" w14:paraId="4E6B0C57" w14:textId="0CC1B3B4">
      <w:pPr>
        <w:pStyle w:val="ListParagraph"/>
        <w:numPr>
          <w:ilvl w:val="0"/>
          <w:numId w:val="23"/>
        </w:numPr>
        <w:spacing w:line="240" w:lineRule="auto"/>
        <w:jc w:val="both"/>
        <w:rPr>
          <w:rFonts w:ascii="Tahoma" w:hAnsi="Tahoma" w:cs="Tahoma"/>
          <w:b/>
          <w:bCs/>
        </w:rPr>
      </w:pPr>
      <w:r>
        <w:rPr>
          <w:rFonts w:ascii="Tahoma" w:hAnsi="Tahoma" w:cs="Tahoma"/>
          <w:b/>
          <w:bCs/>
        </w:rPr>
        <w:t>Additional Support (</w:t>
      </w:r>
      <w:r w:rsidR="00E00C5A">
        <w:rPr>
          <w:rFonts w:ascii="Tahoma" w:hAnsi="Tahoma" w:cs="Tahoma"/>
          <w:b/>
          <w:bCs/>
        </w:rPr>
        <w:t>Targeted Provision</w:t>
      </w:r>
      <w:r>
        <w:rPr>
          <w:rFonts w:ascii="Tahoma" w:hAnsi="Tahoma" w:cs="Tahoma"/>
          <w:b/>
          <w:bCs/>
        </w:rPr>
        <w:t>)</w:t>
      </w:r>
      <w:r w:rsidRPr="00F1097B" w:rsidR="0089545E">
        <w:rPr>
          <w:rFonts w:ascii="Tahoma" w:hAnsi="Tahoma" w:cs="Tahoma"/>
          <w:b/>
          <w:bCs/>
        </w:rPr>
        <w:t xml:space="preserve"> </w:t>
      </w:r>
      <w:r w:rsidRPr="00E00C5A" w:rsidR="00D16900">
        <w:rPr>
          <w:rFonts w:ascii="Tahoma" w:hAnsi="Tahoma" w:cs="Tahoma"/>
          <w:bCs/>
        </w:rPr>
        <w:t xml:space="preserve">- </w:t>
      </w:r>
      <w:r w:rsidRPr="00F1097B" w:rsidR="00D16900">
        <w:rPr>
          <w:rFonts w:ascii="Tahoma" w:hAnsi="Tahoma" w:cs="Tahoma"/>
          <w:bCs/>
        </w:rPr>
        <w:t>where pupils are falling slightly below the level expected for their age, class teachers will target additional teaching support to enable pupils to catch up. This may include specific programmes e.g. Further Literacy Strateg</w:t>
      </w:r>
      <w:r w:rsidR="00930FC5">
        <w:rPr>
          <w:rFonts w:ascii="Tahoma" w:hAnsi="Tahoma" w:cs="Tahoma"/>
          <w:bCs/>
        </w:rPr>
        <w:t>ies</w:t>
      </w:r>
      <w:r w:rsidR="00B57C64">
        <w:rPr>
          <w:rFonts w:ascii="Tahoma" w:hAnsi="Tahoma" w:cs="Tahoma"/>
          <w:bCs/>
        </w:rPr>
        <w:t xml:space="preserve">, Spellwise </w:t>
      </w:r>
      <w:r w:rsidRPr="00F1097B" w:rsidR="00D16900">
        <w:rPr>
          <w:rFonts w:ascii="Tahoma" w:hAnsi="Tahoma" w:cs="Tahoma"/>
          <w:bCs/>
        </w:rPr>
        <w:t xml:space="preserve">or </w:t>
      </w:r>
      <w:r w:rsidR="00B57C64">
        <w:rPr>
          <w:rFonts w:ascii="Tahoma" w:hAnsi="Tahoma" w:cs="Tahoma"/>
          <w:bCs/>
        </w:rPr>
        <w:t xml:space="preserve">other similar </w:t>
      </w:r>
      <w:r w:rsidRPr="00F1097B" w:rsidR="00D16900">
        <w:rPr>
          <w:rFonts w:ascii="Tahoma" w:hAnsi="Tahoma" w:cs="Tahoma"/>
          <w:bCs/>
        </w:rPr>
        <w:t>tailored group interventions.</w:t>
      </w:r>
      <w:r w:rsidRPr="00F1097B" w:rsidR="0089545E">
        <w:rPr>
          <w:rFonts w:ascii="Tahoma" w:hAnsi="Tahoma" w:cs="Tahoma"/>
          <w:bCs/>
        </w:rPr>
        <w:t xml:space="preserve"> </w:t>
      </w:r>
      <w:r w:rsidRPr="00F1097B" w:rsidR="00D16900">
        <w:rPr>
          <w:rFonts w:ascii="Tahoma" w:hAnsi="Tahoma" w:cs="Tahoma"/>
          <w:bCs/>
        </w:rPr>
        <w:t>The intervent</w:t>
      </w:r>
      <w:r w:rsidR="00AC6264">
        <w:rPr>
          <w:rFonts w:ascii="Tahoma" w:hAnsi="Tahoma" w:cs="Tahoma"/>
          <w:bCs/>
        </w:rPr>
        <w:t>i</w:t>
      </w:r>
      <w:r w:rsidRPr="00F1097B" w:rsidR="00D16900">
        <w:rPr>
          <w:rFonts w:ascii="Tahoma" w:hAnsi="Tahoma" w:cs="Tahoma"/>
          <w:bCs/>
        </w:rPr>
        <w:t>on will be for a specific period of time, usually half a term or for a term. After delivery, pupils and staff will evaluate the impact on learning and achievement</w:t>
      </w:r>
      <w:r w:rsidR="00AC6264">
        <w:rPr>
          <w:rFonts w:ascii="Tahoma" w:hAnsi="Tahoma" w:cs="Tahoma"/>
          <w:bCs/>
        </w:rPr>
        <w:t xml:space="preserve"> and record this on </w:t>
      </w:r>
      <w:r w:rsidRPr="0094530C" w:rsidR="00AC6264">
        <w:rPr>
          <w:rFonts w:ascii="Tahoma" w:hAnsi="Tahoma" w:cs="Tahoma"/>
          <w:bCs/>
        </w:rPr>
        <w:t>Insight’s Provision tool.</w:t>
      </w:r>
      <w:r w:rsidRPr="0094530C" w:rsidR="00D16900">
        <w:rPr>
          <w:rFonts w:ascii="Tahoma" w:hAnsi="Tahoma" w:cs="Tahoma"/>
          <w:bCs/>
        </w:rPr>
        <w:t xml:space="preserve"> </w:t>
      </w:r>
    </w:p>
    <w:p w:rsidR="00542008" w:rsidP="00542008" w:rsidRDefault="00542008" w14:paraId="7BC54F40" w14:textId="77777777">
      <w:pPr>
        <w:pStyle w:val="ListParagraph"/>
        <w:spacing w:line="240" w:lineRule="auto"/>
        <w:ind w:left="502"/>
        <w:jc w:val="both"/>
        <w:rPr>
          <w:rFonts w:ascii="Tahoma" w:hAnsi="Tahoma" w:cs="Tahoma"/>
          <w:b/>
          <w:bCs/>
        </w:rPr>
      </w:pPr>
    </w:p>
    <w:p w:rsidRPr="00542008" w:rsidR="00744FA8" w:rsidP="00542008" w:rsidRDefault="00744FA8" w14:paraId="5B7E4ECC" w14:textId="77777777">
      <w:pPr>
        <w:pStyle w:val="ListParagraph"/>
        <w:spacing w:line="240" w:lineRule="auto"/>
        <w:ind w:left="502"/>
        <w:jc w:val="both"/>
        <w:rPr>
          <w:rFonts w:ascii="Tahoma" w:hAnsi="Tahoma" w:cs="Tahoma"/>
          <w:b/>
          <w:bCs/>
        </w:rPr>
      </w:pPr>
      <w:r w:rsidRPr="00542008">
        <w:rPr>
          <w:rFonts w:ascii="Tahoma" w:hAnsi="Tahoma" w:cs="Tahoma"/>
          <w:bCs/>
        </w:rPr>
        <w:t>Targeted Provision may also be given for children who might be identified as SEND and who are working on specific targets but who are making progress towards these targets.</w:t>
      </w:r>
    </w:p>
    <w:p w:rsidRPr="00F1097B" w:rsidR="00B57C64" w:rsidP="00B57C64" w:rsidRDefault="00B57C64" w14:paraId="17A1CE64" w14:textId="77777777">
      <w:pPr>
        <w:pStyle w:val="ListParagraph"/>
        <w:spacing w:line="240" w:lineRule="auto"/>
        <w:ind w:left="502"/>
        <w:jc w:val="both"/>
        <w:rPr>
          <w:rFonts w:ascii="Tahoma" w:hAnsi="Tahoma" w:cs="Tahoma"/>
          <w:b/>
          <w:bCs/>
        </w:rPr>
      </w:pPr>
    </w:p>
    <w:p w:rsidRPr="00744FA8" w:rsidR="0089545E" w:rsidP="00744FA8" w:rsidRDefault="00E26001" w14:paraId="3577837B" w14:textId="77777777">
      <w:pPr>
        <w:pStyle w:val="ListParagraph"/>
        <w:numPr>
          <w:ilvl w:val="0"/>
          <w:numId w:val="23"/>
        </w:numPr>
        <w:spacing w:line="240" w:lineRule="auto"/>
        <w:jc w:val="both"/>
        <w:rPr>
          <w:rFonts w:ascii="Tahoma" w:hAnsi="Tahoma" w:cs="Tahoma"/>
        </w:rPr>
      </w:pPr>
      <w:r>
        <w:rPr>
          <w:rFonts w:ascii="Tahoma" w:hAnsi="Tahoma" w:cs="Tahoma"/>
          <w:b/>
          <w:bCs/>
        </w:rPr>
        <w:t>Special needs support (</w:t>
      </w:r>
      <w:r w:rsidR="00744FA8">
        <w:rPr>
          <w:rFonts w:ascii="Tahoma" w:hAnsi="Tahoma" w:cs="Tahoma"/>
          <w:b/>
          <w:bCs/>
        </w:rPr>
        <w:t>Higher Needs Provision</w:t>
      </w:r>
      <w:r>
        <w:rPr>
          <w:rFonts w:ascii="Tahoma" w:hAnsi="Tahoma" w:cs="Tahoma"/>
          <w:b/>
          <w:bCs/>
        </w:rPr>
        <w:t>)</w:t>
      </w:r>
      <w:r w:rsidRPr="00F1097B" w:rsidR="0089545E">
        <w:rPr>
          <w:rFonts w:ascii="Tahoma" w:hAnsi="Tahoma" w:cs="Tahoma"/>
          <w:b/>
          <w:bCs/>
        </w:rPr>
        <w:t xml:space="preserve"> </w:t>
      </w:r>
      <w:r w:rsidRPr="00744FA8" w:rsidR="00D16900">
        <w:rPr>
          <w:rFonts w:ascii="Tahoma" w:hAnsi="Tahoma" w:cs="Tahoma"/>
          <w:bCs/>
        </w:rPr>
        <w:t xml:space="preserve">- </w:t>
      </w:r>
      <w:r w:rsidRPr="00F1097B" w:rsidR="00D16900">
        <w:rPr>
          <w:rFonts w:ascii="Tahoma" w:hAnsi="Tahoma" w:cs="Tahoma"/>
          <w:bCs/>
        </w:rPr>
        <w:t xml:space="preserve">where pupils </w:t>
      </w:r>
      <w:r w:rsidR="00744FA8">
        <w:rPr>
          <w:rFonts w:ascii="Tahoma" w:hAnsi="Tahoma" w:cs="Tahoma"/>
          <w:bCs/>
        </w:rPr>
        <w:t>require additional support as well as T</w:t>
      </w:r>
      <w:r w:rsidRPr="00744FA8" w:rsidR="00744FA8">
        <w:rPr>
          <w:rFonts w:ascii="Tahoma" w:hAnsi="Tahoma" w:cs="Tahoma"/>
          <w:bCs/>
        </w:rPr>
        <w:t xml:space="preserve">argeted </w:t>
      </w:r>
      <w:r w:rsidR="00744FA8">
        <w:rPr>
          <w:rFonts w:ascii="Tahoma" w:hAnsi="Tahoma" w:cs="Tahoma"/>
          <w:bCs/>
        </w:rPr>
        <w:t>P</w:t>
      </w:r>
      <w:r w:rsidRPr="00744FA8" w:rsidR="00744FA8">
        <w:rPr>
          <w:rFonts w:ascii="Tahoma" w:hAnsi="Tahoma" w:cs="Tahoma"/>
          <w:bCs/>
        </w:rPr>
        <w:t>rovisio</w:t>
      </w:r>
      <w:r w:rsidR="00744FA8">
        <w:rPr>
          <w:rFonts w:ascii="Tahoma" w:hAnsi="Tahoma" w:cs="Tahoma"/>
          <w:bCs/>
        </w:rPr>
        <w:t>n. This is usually where Universal Provision and T</w:t>
      </w:r>
      <w:r w:rsidRPr="00744FA8" w:rsidR="00744FA8">
        <w:rPr>
          <w:rFonts w:ascii="Tahoma" w:hAnsi="Tahoma" w:cs="Tahoma"/>
          <w:bCs/>
        </w:rPr>
        <w:t xml:space="preserve">argeted </w:t>
      </w:r>
      <w:r w:rsidR="00744FA8">
        <w:rPr>
          <w:rFonts w:ascii="Tahoma" w:hAnsi="Tahoma" w:cs="Tahoma"/>
          <w:bCs/>
        </w:rPr>
        <w:t>P</w:t>
      </w:r>
      <w:r w:rsidRPr="00744FA8" w:rsidR="00744FA8">
        <w:rPr>
          <w:rFonts w:ascii="Tahoma" w:hAnsi="Tahoma" w:cs="Tahoma"/>
          <w:bCs/>
        </w:rPr>
        <w:t xml:space="preserve">rovision have not been </w:t>
      </w:r>
      <w:r w:rsidR="00744FA8">
        <w:rPr>
          <w:rFonts w:ascii="Tahoma" w:hAnsi="Tahoma" w:cs="Tahoma"/>
          <w:bCs/>
        </w:rPr>
        <w:t>sufficient to enable a child to make consistent progress</w:t>
      </w:r>
      <w:r w:rsidRPr="00744FA8" w:rsidR="00744FA8">
        <w:rPr>
          <w:rFonts w:ascii="Tahoma" w:hAnsi="Tahoma" w:cs="Tahoma"/>
          <w:bCs/>
        </w:rPr>
        <w:t xml:space="preserve">. </w:t>
      </w:r>
    </w:p>
    <w:p w:rsidRPr="00F1097B" w:rsidR="00702BE6" w:rsidP="005E6315" w:rsidRDefault="00702BE6" w14:paraId="44FBE584"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Record Keeping </w:t>
      </w:r>
    </w:p>
    <w:p w:rsidRPr="00F1097B" w:rsidR="005E6315" w:rsidP="005E6315" w:rsidRDefault="005E6315" w14:paraId="0EA0DF02" w14:textId="77777777">
      <w:pPr>
        <w:pStyle w:val="Default"/>
        <w:jc w:val="both"/>
        <w:rPr>
          <w:rFonts w:ascii="Tahoma" w:hAnsi="Tahoma" w:cs="Tahoma"/>
          <w:color w:val="auto"/>
          <w:sz w:val="22"/>
          <w:szCs w:val="22"/>
        </w:rPr>
      </w:pPr>
    </w:p>
    <w:p w:rsidR="00702BE6" w:rsidP="79AFE5DA" w:rsidRDefault="00910E24" w14:paraId="4C981256" w14:textId="32F8DC8C" w14:noSpellErr="1">
      <w:pPr>
        <w:pStyle w:val="Default"/>
        <w:jc w:val="both"/>
        <w:rPr>
          <w:rFonts w:ascii="Tahoma" w:hAnsi="Tahoma" w:cs="Tahoma"/>
          <w:color w:val="auto"/>
          <w:sz w:val="22"/>
          <w:szCs w:val="22"/>
          <w:lang w:val="en-GB"/>
        </w:rPr>
      </w:pPr>
      <w:r w:rsidRPr="79AFE5DA" w:rsidR="00910E24">
        <w:rPr>
          <w:rFonts w:ascii="Tahoma" w:hAnsi="Tahoma" w:cs="Tahoma"/>
          <w:color w:val="auto"/>
          <w:sz w:val="22"/>
          <w:szCs w:val="22"/>
          <w:lang w:val="en-GB"/>
        </w:rPr>
        <w:t>T</w:t>
      </w:r>
      <w:r w:rsidRPr="79AFE5DA" w:rsidR="00AC6264">
        <w:rPr>
          <w:rFonts w:ascii="Tahoma" w:hAnsi="Tahoma" w:cs="Tahoma"/>
          <w:color w:val="auto"/>
          <w:sz w:val="22"/>
          <w:szCs w:val="22"/>
          <w:lang w:val="en-GB"/>
        </w:rPr>
        <w:t>eaching assistants (T</w:t>
      </w:r>
      <w:r w:rsidRPr="79AFE5DA" w:rsidR="00AC6264">
        <w:rPr>
          <w:rFonts w:ascii="Tahoma" w:hAnsi="Tahoma" w:cs="Tahoma"/>
          <w:color w:val="auto"/>
          <w:sz w:val="22"/>
          <w:szCs w:val="22"/>
          <w:lang w:val="en-GB"/>
        </w:rPr>
        <w:t>a</w:t>
      </w:r>
      <w:r w:rsidRPr="79AFE5DA" w:rsidR="00910E24">
        <w:rPr>
          <w:rFonts w:ascii="Tahoma" w:hAnsi="Tahoma" w:cs="Tahoma"/>
          <w:color w:val="auto"/>
          <w:sz w:val="22"/>
          <w:szCs w:val="22"/>
          <w:lang w:val="en-GB"/>
        </w:rPr>
        <w:t>s</w:t>
      </w:r>
      <w:r w:rsidRPr="79AFE5DA" w:rsidR="00AC6264">
        <w:rPr>
          <w:rFonts w:ascii="Tahoma" w:hAnsi="Tahoma" w:cs="Tahoma"/>
          <w:color w:val="auto"/>
          <w:sz w:val="22"/>
          <w:szCs w:val="22"/>
          <w:lang w:val="en-GB"/>
        </w:rPr>
        <w:t>)</w:t>
      </w:r>
      <w:r w:rsidRPr="79AFE5DA" w:rsidR="00910E24">
        <w:rPr>
          <w:rFonts w:ascii="Tahoma" w:hAnsi="Tahoma" w:cs="Tahoma"/>
          <w:color w:val="auto"/>
          <w:sz w:val="22"/>
          <w:szCs w:val="22"/>
          <w:lang w:val="en-GB"/>
        </w:rPr>
        <w:t xml:space="preserve"> who have responsibility for delivering specific interventions </w:t>
      </w:r>
      <w:r w:rsidRPr="79AFE5DA" w:rsidR="00F205FA">
        <w:rPr>
          <w:rFonts w:ascii="Tahoma" w:hAnsi="Tahoma" w:cs="Tahoma"/>
          <w:color w:val="auto"/>
          <w:sz w:val="22"/>
          <w:szCs w:val="22"/>
          <w:lang w:val="en-GB"/>
        </w:rPr>
        <w:t>complete</w:t>
      </w:r>
      <w:r w:rsidRPr="79AFE5DA" w:rsidR="00930FC5">
        <w:rPr>
          <w:rFonts w:ascii="Tahoma" w:hAnsi="Tahoma" w:cs="Tahoma"/>
          <w:color w:val="auto"/>
          <w:sz w:val="22"/>
          <w:szCs w:val="22"/>
          <w:lang w:val="en-GB"/>
        </w:rPr>
        <w:t xml:space="preserve"> and</w:t>
      </w:r>
      <w:r w:rsidRPr="79AFE5DA" w:rsidR="00F205FA">
        <w:rPr>
          <w:rFonts w:ascii="Tahoma" w:hAnsi="Tahoma" w:cs="Tahoma"/>
          <w:color w:val="auto"/>
          <w:sz w:val="22"/>
          <w:szCs w:val="22"/>
          <w:lang w:val="en-GB"/>
        </w:rPr>
        <w:t xml:space="preserve"> </w:t>
      </w:r>
      <w:r w:rsidRPr="79AFE5DA" w:rsidR="00F96FB9">
        <w:rPr>
          <w:rFonts w:ascii="Tahoma" w:hAnsi="Tahoma" w:cs="Tahoma"/>
          <w:color w:val="auto"/>
          <w:sz w:val="22"/>
          <w:szCs w:val="22"/>
          <w:lang w:val="en-GB"/>
        </w:rPr>
        <w:t>r</w:t>
      </w:r>
      <w:r w:rsidRPr="79AFE5DA" w:rsidR="00910E24">
        <w:rPr>
          <w:rFonts w:ascii="Tahoma" w:hAnsi="Tahoma" w:cs="Tahoma"/>
          <w:color w:val="auto"/>
          <w:sz w:val="22"/>
          <w:szCs w:val="22"/>
          <w:lang w:val="en-GB"/>
        </w:rPr>
        <w:t xml:space="preserve">eview the </w:t>
      </w:r>
      <w:r w:rsidRPr="79AFE5DA" w:rsidR="00910E24">
        <w:rPr>
          <w:rFonts w:ascii="Tahoma" w:hAnsi="Tahoma" w:cs="Tahoma"/>
          <w:color w:val="auto"/>
          <w:sz w:val="22"/>
          <w:szCs w:val="22"/>
          <w:lang w:val="en-GB"/>
        </w:rPr>
        <w:t>impact of the interv</w:t>
      </w:r>
      <w:r w:rsidRPr="79AFE5DA" w:rsidR="00744FA8">
        <w:rPr>
          <w:rFonts w:ascii="Tahoma" w:hAnsi="Tahoma" w:cs="Tahoma"/>
          <w:color w:val="auto"/>
          <w:sz w:val="22"/>
          <w:szCs w:val="22"/>
          <w:lang w:val="en-GB"/>
        </w:rPr>
        <w:t>entions at the end of each term</w:t>
      </w:r>
      <w:r w:rsidRPr="79AFE5DA" w:rsidR="00AB3050">
        <w:rPr>
          <w:rFonts w:ascii="Tahoma" w:hAnsi="Tahoma" w:cs="Tahoma"/>
          <w:color w:val="auto"/>
          <w:sz w:val="22"/>
          <w:szCs w:val="22"/>
          <w:lang w:val="en-GB"/>
        </w:rPr>
        <w:t xml:space="preserve"> in partnership with the class teacher</w:t>
      </w:r>
      <w:r w:rsidRPr="79AFE5DA" w:rsidR="00AC6264">
        <w:rPr>
          <w:rFonts w:ascii="Tahoma" w:hAnsi="Tahoma" w:cs="Tahoma"/>
          <w:color w:val="auto"/>
          <w:sz w:val="22"/>
          <w:szCs w:val="22"/>
          <w:lang w:val="en-GB"/>
        </w:rPr>
        <w:t>, who will then update Insight’s Provision tool.</w:t>
      </w:r>
      <w:r w:rsidRPr="79AFE5DA" w:rsidR="00E26001">
        <w:rPr>
          <w:rFonts w:ascii="Tahoma" w:hAnsi="Tahoma" w:cs="Tahoma"/>
          <w:color w:val="auto"/>
          <w:sz w:val="22"/>
          <w:szCs w:val="22"/>
          <w:lang w:val="en-GB"/>
        </w:rPr>
        <w:t xml:space="preserve"> </w:t>
      </w:r>
      <w:r w:rsidRPr="79AFE5DA" w:rsidR="00AC6264">
        <w:rPr>
          <w:rFonts w:ascii="Tahoma" w:hAnsi="Tahoma" w:cs="Tahoma"/>
          <w:color w:val="auto"/>
          <w:sz w:val="22"/>
          <w:szCs w:val="22"/>
          <w:lang w:val="en-GB"/>
        </w:rPr>
        <w:t xml:space="preserve">In addition, </w:t>
      </w:r>
      <w:r w:rsidRPr="79AFE5DA" w:rsidR="00A62C6C">
        <w:rPr>
          <w:rFonts w:ascii="Tahoma" w:hAnsi="Tahoma" w:cs="Tahoma"/>
          <w:color w:val="auto"/>
          <w:sz w:val="22"/>
          <w:szCs w:val="22"/>
          <w:lang w:val="en-GB"/>
        </w:rPr>
        <w:t>attendance of intervention and activities completed with personal notes are kept by T</w:t>
      </w:r>
      <w:r w:rsidRPr="79AFE5DA" w:rsidR="00AC6264">
        <w:rPr>
          <w:rFonts w:ascii="Tahoma" w:hAnsi="Tahoma" w:cs="Tahoma"/>
          <w:color w:val="auto"/>
          <w:sz w:val="22"/>
          <w:szCs w:val="22"/>
          <w:lang w:val="en-GB"/>
        </w:rPr>
        <w:t>A</w:t>
      </w:r>
      <w:r w:rsidRPr="79AFE5DA" w:rsidR="00A62C6C">
        <w:rPr>
          <w:rFonts w:ascii="Tahoma" w:hAnsi="Tahoma" w:cs="Tahoma"/>
          <w:color w:val="auto"/>
          <w:sz w:val="22"/>
          <w:szCs w:val="22"/>
          <w:lang w:val="en-GB"/>
        </w:rPr>
        <w:t xml:space="preserve">s to ensure that these interventions are delivered </w:t>
      </w:r>
      <w:r w:rsidRPr="79AFE5DA" w:rsidR="00AC6264">
        <w:rPr>
          <w:rFonts w:ascii="Tahoma" w:hAnsi="Tahoma" w:cs="Tahoma"/>
          <w:color w:val="auto"/>
          <w:sz w:val="22"/>
          <w:szCs w:val="22"/>
          <w:lang w:val="en-GB"/>
        </w:rPr>
        <w:t>as planned, consistently and</w:t>
      </w:r>
      <w:r w:rsidRPr="79AFE5DA" w:rsidR="00AC6264">
        <w:rPr>
          <w:rFonts w:ascii="Tahoma" w:hAnsi="Tahoma" w:cs="Tahoma"/>
          <w:color w:val="auto"/>
          <w:sz w:val="22"/>
          <w:szCs w:val="22"/>
          <w:lang w:val="en-GB"/>
        </w:rPr>
        <w:t xml:space="preserve"> </w:t>
      </w:r>
      <w:r w:rsidRPr="79AFE5DA" w:rsidR="00A62C6C">
        <w:rPr>
          <w:rFonts w:ascii="Tahoma" w:hAnsi="Tahoma" w:cs="Tahoma"/>
          <w:color w:val="auto"/>
          <w:sz w:val="22"/>
          <w:szCs w:val="22"/>
          <w:lang w:val="en-GB"/>
        </w:rPr>
        <w:t>effectively</w:t>
      </w:r>
      <w:r w:rsidRPr="79AFE5DA" w:rsidR="00E26001">
        <w:rPr>
          <w:rFonts w:ascii="Tahoma" w:hAnsi="Tahoma" w:cs="Tahoma"/>
          <w:color w:val="auto"/>
          <w:sz w:val="22"/>
          <w:szCs w:val="22"/>
          <w:lang w:val="en-GB"/>
        </w:rPr>
        <w:t>.</w:t>
      </w:r>
      <w:r w:rsidRPr="79AFE5DA" w:rsidR="00910E24">
        <w:rPr>
          <w:rFonts w:ascii="Tahoma" w:hAnsi="Tahoma" w:cs="Tahoma"/>
          <w:color w:val="auto"/>
          <w:sz w:val="22"/>
          <w:szCs w:val="22"/>
          <w:lang w:val="en-GB"/>
        </w:rPr>
        <w:t xml:space="preserve"> </w:t>
      </w:r>
      <w:r w:rsidRPr="79AFE5DA" w:rsidR="00E91D14">
        <w:rPr>
          <w:rFonts w:ascii="Tahoma" w:hAnsi="Tahoma" w:cs="Tahoma"/>
          <w:color w:val="auto"/>
          <w:sz w:val="22"/>
          <w:szCs w:val="22"/>
          <w:lang w:val="en-GB"/>
        </w:rPr>
        <w:t>My Plans are reviewed termly in conjunction with parents.</w:t>
      </w:r>
      <w:r w:rsidRPr="79AFE5DA" w:rsidR="00566278">
        <w:rPr>
          <w:rFonts w:ascii="Tahoma" w:hAnsi="Tahoma" w:cs="Tahoma"/>
          <w:color w:val="auto"/>
          <w:sz w:val="22"/>
          <w:szCs w:val="22"/>
          <w:lang w:val="en-GB"/>
        </w:rPr>
        <w:t xml:space="preserve"> </w:t>
      </w:r>
      <w:r w:rsidRPr="79AFE5DA" w:rsidR="00E91D14">
        <w:rPr>
          <w:rFonts w:ascii="Tahoma" w:hAnsi="Tahoma" w:cs="Tahoma"/>
          <w:color w:val="auto"/>
          <w:sz w:val="22"/>
          <w:szCs w:val="22"/>
          <w:lang w:val="en-GB"/>
        </w:rPr>
        <w:t>SEN review</w:t>
      </w:r>
      <w:r w:rsidRPr="79AFE5DA" w:rsidR="00566278">
        <w:rPr>
          <w:rFonts w:ascii="Tahoma" w:hAnsi="Tahoma" w:cs="Tahoma"/>
          <w:color w:val="auto"/>
          <w:sz w:val="22"/>
          <w:szCs w:val="22"/>
          <w:lang w:val="en-GB"/>
        </w:rPr>
        <w:t xml:space="preserve"> </w:t>
      </w:r>
      <w:r w:rsidRPr="79AFE5DA" w:rsidR="00A62C6C">
        <w:rPr>
          <w:rFonts w:ascii="Tahoma" w:hAnsi="Tahoma" w:cs="Tahoma"/>
          <w:color w:val="auto"/>
          <w:sz w:val="22"/>
          <w:szCs w:val="22"/>
          <w:lang w:val="en-GB"/>
        </w:rPr>
        <w:t>M</w:t>
      </w:r>
      <w:r w:rsidRPr="79AFE5DA" w:rsidR="00566278">
        <w:rPr>
          <w:rFonts w:ascii="Tahoma" w:hAnsi="Tahoma" w:cs="Tahoma"/>
          <w:color w:val="auto"/>
          <w:sz w:val="22"/>
          <w:szCs w:val="22"/>
          <w:lang w:val="en-GB"/>
        </w:rPr>
        <w:t xml:space="preserve">eetings are held with parents </w:t>
      </w:r>
      <w:r w:rsidRPr="79AFE5DA" w:rsidR="00AC6264">
        <w:rPr>
          <w:rFonts w:ascii="Tahoma" w:hAnsi="Tahoma" w:cs="Tahoma"/>
          <w:color w:val="auto"/>
          <w:sz w:val="22"/>
          <w:szCs w:val="22"/>
          <w:lang w:val="en-GB"/>
        </w:rPr>
        <w:t>three</w:t>
      </w:r>
      <w:r w:rsidRPr="79AFE5DA" w:rsidR="00E91D14">
        <w:rPr>
          <w:rFonts w:ascii="Tahoma" w:hAnsi="Tahoma" w:cs="Tahoma"/>
          <w:color w:val="auto"/>
          <w:sz w:val="22"/>
          <w:szCs w:val="22"/>
          <w:lang w:val="en-GB"/>
        </w:rPr>
        <w:t xml:space="preserve"> </w:t>
      </w:r>
      <w:r w:rsidRPr="79AFE5DA" w:rsidR="00566278">
        <w:rPr>
          <w:rFonts w:ascii="Tahoma" w:hAnsi="Tahoma" w:cs="Tahoma"/>
          <w:color w:val="auto"/>
          <w:sz w:val="22"/>
          <w:szCs w:val="22"/>
          <w:lang w:val="en-GB"/>
        </w:rPr>
        <w:t>times a year</w:t>
      </w:r>
      <w:r w:rsidRPr="79AFE5DA" w:rsidR="00E91D14">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The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02BE6">
        <w:rPr>
          <w:rFonts w:ascii="Tahoma" w:hAnsi="Tahoma" w:cs="Tahoma"/>
          <w:color w:val="auto"/>
          <w:sz w:val="22"/>
          <w:szCs w:val="22"/>
          <w:lang w:val="en-GB"/>
        </w:rPr>
        <w:t xml:space="preserve"> will ensure that records are </w:t>
      </w:r>
      <w:r w:rsidRPr="79AFE5DA" w:rsidR="00702BE6">
        <w:rPr>
          <w:rFonts w:ascii="Tahoma" w:hAnsi="Tahoma" w:cs="Tahoma"/>
          <w:color w:val="auto"/>
          <w:sz w:val="22"/>
          <w:szCs w:val="22"/>
          <w:lang w:val="en-GB"/>
        </w:rPr>
        <w:t>maintained</w:t>
      </w:r>
      <w:r w:rsidRPr="79AFE5DA" w:rsidR="00702BE6">
        <w:rPr>
          <w:rFonts w:ascii="Tahoma" w:hAnsi="Tahoma" w:cs="Tahoma"/>
          <w:color w:val="auto"/>
          <w:sz w:val="22"/>
          <w:szCs w:val="22"/>
          <w:lang w:val="en-GB"/>
        </w:rPr>
        <w:t xml:space="preserve"> and ensure access to them. In addition to the usual school records, the pupil’s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folder</w:t>
      </w:r>
      <w:r w:rsidRPr="79AFE5DA" w:rsidR="00E91D14">
        <w:rPr>
          <w:rFonts w:ascii="Tahoma" w:hAnsi="Tahoma" w:cs="Tahoma"/>
          <w:color w:val="auto"/>
          <w:sz w:val="22"/>
          <w:szCs w:val="22"/>
          <w:lang w:val="en-GB"/>
        </w:rPr>
        <w:t xml:space="preserve"> and electronic records</w:t>
      </w:r>
      <w:r w:rsidRPr="79AFE5DA" w:rsidR="00702BE6">
        <w:rPr>
          <w:rFonts w:ascii="Tahoma" w:hAnsi="Tahoma" w:cs="Tahoma"/>
          <w:color w:val="auto"/>
          <w:sz w:val="22"/>
          <w:szCs w:val="22"/>
          <w:lang w:val="en-GB"/>
        </w:rPr>
        <w:t xml:space="preserve"> will include: </w:t>
      </w:r>
    </w:p>
    <w:p w:rsidRPr="00F1097B" w:rsidR="00B57C64" w:rsidP="005E6315" w:rsidRDefault="00B57C64" w14:paraId="01045971" w14:textId="77777777">
      <w:pPr>
        <w:pStyle w:val="Default"/>
        <w:jc w:val="both"/>
        <w:rPr>
          <w:rFonts w:ascii="Tahoma" w:hAnsi="Tahoma" w:cs="Tahoma"/>
          <w:color w:val="auto"/>
          <w:sz w:val="22"/>
          <w:szCs w:val="22"/>
        </w:rPr>
      </w:pPr>
    </w:p>
    <w:p w:rsidRPr="00F1097B" w:rsidR="00702BE6" w:rsidP="00B57C64" w:rsidRDefault="00702BE6" w14:paraId="1EE8029E" w14:textId="77777777">
      <w:pPr>
        <w:pStyle w:val="Default"/>
        <w:ind w:left="1560"/>
        <w:jc w:val="both"/>
        <w:rPr>
          <w:rFonts w:ascii="Tahoma" w:hAnsi="Tahoma" w:cs="Tahoma"/>
          <w:color w:val="auto"/>
          <w:sz w:val="22"/>
          <w:szCs w:val="22"/>
        </w:rPr>
      </w:pPr>
      <w:r w:rsidRPr="00F1097B">
        <w:rPr>
          <w:rFonts w:ascii="Tahoma" w:hAnsi="Tahoma" w:cs="Tahoma"/>
          <w:color w:val="auto"/>
          <w:sz w:val="22"/>
          <w:szCs w:val="22"/>
        </w:rPr>
        <w:t xml:space="preserve">• Information from </w:t>
      </w:r>
      <w:r w:rsidRPr="00C66783">
        <w:rPr>
          <w:rFonts w:ascii="Tahoma" w:hAnsi="Tahoma" w:cs="Tahoma"/>
          <w:color w:val="auto"/>
          <w:sz w:val="22"/>
          <w:szCs w:val="22"/>
        </w:rPr>
        <w:t>parents</w:t>
      </w:r>
      <w:r w:rsidR="00C66783">
        <w:rPr>
          <w:rFonts w:ascii="Tahoma" w:hAnsi="Tahoma" w:cs="Tahoma"/>
          <w:color w:val="auto"/>
          <w:sz w:val="22"/>
          <w:szCs w:val="22"/>
        </w:rPr>
        <w:t>/guardians</w:t>
      </w:r>
      <w:r w:rsidR="00B57C64">
        <w:rPr>
          <w:rFonts w:ascii="Tahoma" w:hAnsi="Tahoma" w:cs="Tahoma"/>
          <w:color w:val="auto"/>
          <w:sz w:val="22"/>
          <w:szCs w:val="22"/>
        </w:rPr>
        <w:t>,</w:t>
      </w:r>
      <w:r w:rsidRPr="00F1097B">
        <w:rPr>
          <w:rFonts w:ascii="Tahoma" w:hAnsi="Tahoma" w:cs="Tahoma"/>
          <w:color w:val="auto"/>
          <w:sz w:val="22"/>
          <w:szCs w:val="22"/>
        </w:rPr>
        <w:t xml:space="preserve"> </w:t>
      </w:r>
    </w:p>
    <w:p w:rsidR="0099015E" w:rsidP="00B57C64" w:rsidRDefault="00702BE6" w14:paraId="45B93493" w14:textId="75A52D5C">
      <w:pPr>
        <w:pStyle w:val="Default"/>
        <w:ind w:left="1560"/>
        <w:jc w:val="both"/>
        <w:rPr>
          <w:rFonts w:ascii="Tahoma" w:hAnsi="Tahoma" w:cs="Tahoma"/>
          <w:color w:val="auto"/>
          <w:sz w:val="22"/>
          <w:szCs w:val="22"/>
        </w:rPr>
      </w:pPr>
      <w:r w:rsidRPr="00F1097B">
        <w:rPr>
          <w:rFonts w:ascii="Tahoma" w:hAnsi="Tahoma" w:cs="Tahoma"/>
          <w:color w:val="auto"/>
          <w:sz w:val="22"/>
          <w:szCs w:val="22"/>
        </w:rPr>
        <w:t xml:space="preserve">• </w:t>
      </w:r>
      <w:r w:rsidR="00E91D14">
        <w:rPr>
          <w:rFonts w:ascii="Tahoma" w:hAnsi="Tahoma" w:cs="Tahoma"/>
          <w:color w:val="auto"/>
          <w:sz w:val="22"/>
          <w:szCs w:val="22"/>
        </w:rPr>
        <w:t>Copies of My Plans</w:t>
      </w:r>
      <w:r w:rsidRPr="0099015E" w:rsidR="00B57C64">
        <w:rPr>
          <w:rFonts w:ascii="Tahoma" w:hAnsi="Tahoma" w:cs="Tahoma"/>
          <w:color w:val="auto"/>
          <w:sz w:val="22"/>
          <w:szCs w:val="22"/>
        </w:rPr>
        <w:t>,</w:t>
      </w:r>
      <w:r w:rsidR="00A005D7">
        <w:rPr>
          <w:rFonts w:ascii="Tahoma" w:hAnsi="Tahoma" w:cs="Tahoma"/>
          <w:color w:val="auto"/>
          <w:sz w:val="22"/>
          <w:szCs w:val="22"/>
        </w:rPr>
        <w:t xml:space="preserve"> </w:t>
      </w:r>
    </w:p>
    <w:p w:rsidRPr="00F1097B" w:rsidR="00702BE6" w:rsidP="79AFE5DA" w:rsidRDefault="00702BE6" w14:paraId="6D22D430" w14:textId="77777777" w14:noSpellErr="1">
      <w:pPr>
        <w:pStyle w:val="Default"/>
        <w:ind w:left="1560"/>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 Pupil’s own </w:t>
      </w:r>
      <w:r w:rsidRPr="79AFE5DA" w:rsidR="00702BE6">
        <w:rPr>
          <w:rFonts w:ascii="Tahoma" w:hAnsi="Tahoma" w:cs="Tahoma"/>
          <w:color w:val="auto"/>
          <w:sz w:val="22"/>
          <w:szCs w:val="22"/>
          <w:lang w:val="en-GB"/>
        </w:rPr>
        <w:t>perceptions</w:t>
      </w:r>
      <w:r w:rsidRPr="79AFE5DA" w:rsidR="00702BE6">
        <w:rPr>
          <w:rFonts w:ascii="Tahoma" w:hAnsi="Tahoma" w:cs="Tahoma"/>
          <w:color w:val="auto"/>
          <w:sz w:val="22"/>
          <w:szCs w:val="22"/>
          <w:lang w:val="en-GB"/>
        </w:rPr>
        <w:t xml:space="preserve"> of difficulties (if </w:t>
      </w:r>
      <w:r w:rsidRPr="79AFE5DA" w:rsidR="00702BE6">
        <w:rPr>
          <w:rFonts w:ascii="Tahoma" w:hAnsi="Tahoma" w:cs="Tahoma"/>
          <w:color w:val="auto"/>
          <w:sz w:val="22"/>
          <w:szCs w:val="22"/>
          <w:lang w:val="en-GB"/>
        </w:rPr>
        <w:t>appropriate)</w:t>
      </w:r>
      <w:r w:rsidRPr="79AFE5DA" w:rsidR="00B57C64">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w:t>
      </w:r>
    </w:p>
    <w:p w:rsidRPr="00F1097B" w:rsidR="00702BE6" w:rsidP="00B57C64" w:rsidRDefault="00702BE6" w14:paraId="6C33236E" w14:textId="77777777">
      <w:pPr>
        <w:pStyle w:val="Default"/>
        <w:ind w:left="1560"/>
        <w:jc w:val="both"/>
        <w:rPr>
          <w:rFonts w:ascii="Tahoma" w:hAnsi="Tahoma" w:cs="Tahoma"/>
          <w:color w:val="auto"/>
          <w:sz w:val="22"/>
          <w:szCs w:val="22"/>
        </w:rPr>
      </w:pPr>
      <w:r w:rsidRPr="00F1097B">
        <w:rPr>
          <w:rFonts w:ascii="Tahoma" w:hAnsi="Tahoma" w:cs="Tahoma"/>
          <w:color w:val="auto"/>
          <w:sz w:val="22"/>
          <w:szCs w:val="22"/>
        </w:rPr>
        <w:t>• Information from health/social services</w:t>
      </w:r>
      <w:r w:rsidR="00B57C64">
        <w:rPr>
          <w:rFonts w:ascii="Tahoma" w:hAnsi="Tahoma" w:cs="Tahoma"/>
          <w:color w:val="auto"/>
          <w:sz w:val="22"/>
          <w:szCs w:val="22"/>
        </w:rPr>
        <w:t>,</w:t>
      </w:r>
      <w:r w:rsidRPr="00F1097B">
        <w:rPr>
          <w:rFonts w:ascii="Tahoma" w:hAnsi="Tahoma" w:cs="Tahoma"/>
          <w:color w:val="auto"/>
          <w:sz w:val="22"/>
          <w:szCs w:val="22"/>
        </w:rPr>
        <w:t xml:space="preserve"> </w:t>
      </w:r>
    </w:p>
    <w:p w:rsidR="005E6315" w:rsidP="00620EBD" w:rsidRDefault="00702BE6" w14:paraId="00E325AE" w14:textId="77777777">
      <w:pPr>
        <w:pStyle w:val="Default"/>
        <w:ind w:left="1560"/>
        <w:jc w:val="both"/>
        <w:rPr>
          <w:rFonts w:ascii="Tahoma" w:hAnsi="Tahoma" w:cs="Tahoma"/>
          <w:color w:val="auto"/>
          <w:sz w:val="22"/>
          <w:szCs w:val="22"/>
        </w:rPr>
      </w:pPr>
      <w:r w:rsidRPr="00F1097B">
        <w:rPr>
          <w:rFonts w:ascii="Tahoma" w:hAnsi="Tahoma" w:cs="Tahoma"/>
          <w:color w:val="auto"/>
          <w:sz w:val="22"/>
          <w:szCs w:val="22"/>
        </w:rPr>
        <w:t>• Information from other agencies</w:t>
      </w:r>
      <w:r w:rsidR="00B57C64">
        <w:rPr>
          <w:rFonts w:ascii="Tahoma" w:hAnsi="Tahoma" w:cs="Tahoma"/>
          <w:color w:val="auto"/>
          <w:sz w:val="22"/>
          <w:szCs w:val="22"/>
        </w:rPr>
        <w:t>.</w:t>
      </w:r>
      <w:r w:rsidRPr="00F1097B">
        <w:rPr>
          <w:rFonts w:ascii="Tahoma" w:hAnsi="Tahoma" w:cs="Tahoma"/>
          <w:color w:val="auto"/>
          <w:sz w:val="22"/>
          <w:szCs w:val="22"/>
        </w:rPr>
        <w:t xml:space="preserve"> </w:t>
      </w:r>
    </w:p>
    <w:p w:rsidRPr="00F1097B" w:rsidR="00281157" w:rsidP="00133ED0" w:rsidRDefault="00281157" w14:paraId="25293B49" w14:textId="77777777">
      <w:pPr>
        <w:pStyle w:val="Default"/>
        <w:jc w:val="both"/>
        <w:rPr>
          <w:rFonts w:ascii="Tahoma" w:hAnsi="Tahoma" w:cs="Tahoma"/>
          <w:color w:val="auto"/>
          <w:sz w:val="22"/>
          <w:szCs w:val="22"/>
        </w:rPr>
      </w:pPr>
    </w:p>
    <w:p w:rsidR="00910E24" w:rsidP="79AFE5DA" w:rsidRDefault="00702BE6" w14:paraId="39D42667" w14:textId="3D41529B"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It is recognised that teaching children with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is a whole-school responsibility. The needs of </w:t>
      </w:r>
      <w:r w:rsidRPr="79AFE5DA" w:rsidR="00702BE6">
        <w:rPr>
          <w:rFonts w:ascii="Tahoma" w:hAnsi="Tahoma" w:cs="Tahoma"/>
          <w:color w:val="auto"/>
          <w:sz w:val="22"/>
          <w:szCs w:val="22"/>
          <w:lang w:val="en-GB"/>
        </w:rPr>
        <w:t>the majority of</w:t>
      </w:r>
      <w:r w:rsidRPr="79AFE5DA" w:rsidR="00702BE6">
        <w:rPr>
          <w:rFonts w:ascii="Tahoma" w:hAnsi="Tahoma" w:cs="Tahoma"/>
          <w:color w:val="auto"/>
          <w:sz w:val="22"/>
          <w:szCs w:val="22"/>
          <w:lang w:val="en-GB"/>
        </w:rPr>
        <w:t xml:space="preserve"> children will be met in the classroom. Teachers are expected to make every effort to ensure that children with special educational needs are fully involved in the life of the class. It is recognised that children need a balance of support from teachers, teaching assistants and opportunities to work with peers</w:t>
      </w:r>
      <w:r w:rsidRPr="79AFE5DA" w:rsidR="00AC6264">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or independently. Teachers plan a range of activities to enable children to work at their own pace and to </w:t>
      </w:r>
      <w:r w:rsidRPr="79AFE5DA" w:rsidR="00702BE6">
        <w:rPr>
          <w:rFonts w:ascii="Tahoma" w:hAnsi="Tahoma" w:cs="Tahoma"/>
          <w:color w:val="auto"/>
          <w:sz w:val="22"/>
          <w:szCs w:val="22"/>
          <w:lang w:val="en-GB"/>
        </w:rPr>
        <w:t>demonstrate</w:t>
      </w:r>
      <w:r w:rsidRPr="79AFE5DA" w:rsidR="00702BE6">
        <w:rPr>
          <w:rFonts w:ascii="Tahoma" w:hAnsi="Tahoma" w:cs="Tahoma"/>
          <w:color w:val="auto"/>
          <w:sz w:val="22"/>
          <w:szCs w:val="22"/>
          <w:lang w:val="en-GB"/>
        </w:rPr>
        <w:t xml:space="preserve"> their understanding in a variety of ways. Collaborative</w:t>
      </w:r>
      <w:r w:rsidRPr="79AFE5DA" w:rsidR="00133ED0">
        <w:rPr>
          <w:rFonts w:ascii="Tahoma" w:hAnsi="Tahoma" w:cs="Tahoma"/>
          <w:color w:val="auto"/>
          <w:sz w:val="22"/>
          <w:szCs w:val="22"/>
          <w:lang w:val="en-GB"/>
        </w:rPr>
        <w:t xml:space="preserve"> learning is encouraged. Class </w:t>
      </w:r>
      <w:r w:rsidRPr="79AFE5DA" w:rsidR="00AC6264">
        <w:rPr>
          <w:rFonts w:ascii="Tahoma" w:hAnsi="Tahoma" w:cs="Tahoma"/>
          <w:color w:val="auto"/>
          <w:sz w:val="22"/>
          <w:szCs w:val="22"/>
          <w:lang w:val="en-GB"/>
        </w:rPr>
        <w:t>t</w:t>
      </w:r>
      <w:r w:rsidRPr="79AFE5DA" w:rsidR="00702BE6">
        <w:rPr>
          <w:rFonts w:ascii="Tahoma" w:hAnsi="Tahoma" w:cs="Tahoma"/>
          <w:color w:val="auto"/>
          <w:sz w:val="22"/>
          <w:szCs w:val="22"/>
          <w:lang w:val="en-GB"/>
        </w:rPr>
        <w:t xml:space="preserve">eachers liaise with the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02BE6">
        <w:rPr>
          <w:rFonts w:ascii="Tahoma" w:hAnsi="Tahoma" w:cs="Tahoma"/>
          <w:color w:val="auto"/>
          <w:sz w:val="22"/>
          <w:szCs w:val="22"/>
          <w:lang w:val="en-GB"/>
        </w:rPr>
        <w:t xml:space="preserve"> to provide the most effective support for some children. It is the school policy that children are withdrawn from their peer group (class) as little as possible. For some children it will be necessary for them to spend time in small group work or to be withdrawn from the classroom for specific, timed activities related to the needs </w:t>
      </w:r>
      <w:r w:rsidRPr="79AFE5DA" w:rsidR="00702BE6">
        <w:rPr>
          <w:rFonts w:ascii="Tahoma" w:hAnsi="Tahoma" w:cs="Tahoma"/>
          <w:color w:val="auto"/>
          <w:sz w:val="22"/>
          <w:szCs w:val="22"/>
          <w:lang w:val="en-GB"/>
        </w:rPr>
        <w:t>identified</w:t>
      </w:r>
      <w:r w:rsidRPr="79AFE5DA" w:rsidR="00702BE6">
        <w:rPr>
          <w:rFonts w:ascii="Tahoma" w:hAnsi="Tahoma" w:cs="Tahoma"/>
          <w:color w:val="auto"/>
          <w:sz w:val="22"/>
          <w:szCs w:val="22"/>
          <w:lang w:val="en-GB"/>
        </w:rPr>
        <w:t xml:space="preserve"> in their </w:t>
      </w:r>
      <w:r w:rsidRPr="79AFE5DA" w:rsidR="00910E24">
        <w:rPr>
          <w:rFonts w:ascii="Tahoma" w:hAnsi="Tahoma" w:cs="Tahoma"/>
          <w:color w:val="auto"/>
          <w:sz w:val="22"/>
          <w:szCs w:val="22"/>
          <w:lang w:val="en-GB"/>
        </w:rPr>
        <w:t>personal targets</w:t>
      </w:r>
      <w:r w:rsidRPr="79AFE5DA" w:rsidR="00702BE6">
        <w:rPr>
          <w:rFonts w:ascii="Tahoma" w:hAnsi="Tahoma" w:cs="Tahoma"/>
          <w:color w:val="auto"/>
          <w:sz w:val="22"/>
          <w:szCs w:val="22"/>
          <w:lang w:val="en-GB"/>
        </w:rPr>
        <w:t xml:space="preserve">, and to access resources </w:t>
      </w:r>
      <w:r w:rsidRPr="79AFE5DA" w:rsidR="00702BE6">
        <w:rPr>
          <w:rFonts w:ascii="Tahoma" w:hAnsi="Tahoma" w:cs="Tahoma"/>
          <w:color w:val="auto"/>
          <w:sz w:val="22"/>
          <w:szCs w:val="22"/>
          <w:lang w:val="en-GB"/>
        </w:rPr>
        <w:t xml:space="preserve">as </w:t>
      </w:r>
      <w:r w:rsidRPr="79AFE5DA" w:rsidR="00702BE6">
        <w:rPr>
          <w:rFonts w:ascii="Tahoma" w:hAnsi="Tahoma" w:cs="Tahoma"/>
          <w:color w:val="auto"/>
          <w:sz w:val="22"/>
          <w:szCs w:val="22"/>
          <w:lang w:val="en-GB"/>
        </w:rPr>
        <w:t>identified</w:t>
      </w:r>
      <w:r w:rsidRPr="79AFE5DA" w:rsidR="00702BE6">
        <w:rPr>
          <w:rFonts w:ascii="Tahoma" w:hAnsi="Tahoma" w:cs="Tahoma"/>
          <w:color w:val="auto"/>
          <w:sz w:val="22"/>
          <w:szCs w:val="22"/>
          <w:lang w:val="en-GB"/>
        </w:rPr>
        <w:t xml:space="preserve"> on </w:t>
      </w:r>
      <w:r w:rsidRPr="79AFE5DA" w:rsidR="00AC6264">
        <w:rPr>
          <w:rFonts w:ascii="Tahoma" w:hAnsi="Tahoma" w:cs="Tahoma"/>
          <w:color w:val="auto"/>
          <w:sz w:val="22"/>
          <w:szCs w:val="22"/>
          <w:lang w:val="en-GB"/>
        </w:rPr>
        <w:t>Insight’s Provision tool</w:t>
      </w:r>
      <w:r w:rsidRPr="79AFE5DA" w:rsidR="00AC6264">
        <w:rPr>
          <w:rFonts w:ascii="Tahoma" w:hAnsi="Tahoma" w:cs="Tahoma"/>
          <w:color w:val="auto"/>
          <w:sz w:val="22"/>
          <w:szCs w:val="22"/>
          <w:lang w:val="en-GB"/>
        </w:rPr>
        <w:t>.</w:t>
      </w:r>
      <w:r w:rsidRPr="79AFE5DA" w:rsidR="00910E24">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Great care is taken to ensure that any support they receive will not affect their entitlement to the whole curriculum. </w:t>
      </w:r>
    </w:p>
    <w:p w:rsidR="00D80F97" w:rsidP="005E6315" w:rsidRDefault="00D80F97" w14:paraId="1AD21C51" w14:textId="77777777">
      <w:pPr>
        <w:pStyle w:val="Default"/>
        <w:jc w:val="both"/>
        <w:rPr>
          <w:rFonts w:ascii="Tahoma" w:hAnsi="Tahoma" w:cs="Tahoma"/>
          <w:color w:val="auto"/>
          <w:sz w:val="22"/>
          <w:szCs w:val="22"/>
        </w:rPr>
      </w:pPr>
    </w:p>
    <w:p w:rsidRPr="00F1097B" w:rsidR="00D80F97" w:rsidP="005E6315" w:rsidRDefault="00D80F97" w14:paraId="099517F6" w14:textId="77777777">
      <w:pPr>
        <w:pStyle w:val="Default"/>
        <w:jc w:val="both"/>
        <w:rPr>
          <w:rFonts w:ascii="Tahoma" w:hAnsi="Tahoma" w:cs="Tahoma"/>
          <w:color w:val="auto"/>
          <w:sz w:val="22"/>
          <w:szCs w:val="22"/>
        </w:rPr>
      </w:pPr>
    </w:p>
    <w:p w:rsidRPr="00323475" w:rsidR="00910E24" w:rsidP="00323475" w:rsidRDefault="00D80F97" w14:paraId="37C4E540" w14:textId="06C77CC0">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323475">
        <w:rPr>
          <w:rFonts w:ascii="Tahoma" w:hAnsi="Tahoma" w:cs="Tahoma"/>
          <w:b/>
          <w:bCs/>
          <w:color w:val="auto"/>
          <w:sz w:val="22"/>
          <w:szCs w:val="22"/>
        </w:rPr>
        <w:t xml:space="preserve">GDPR and confidentiality </w:t>
      </w:r>
    </w:p>
    <w:p w:rsidR="00323475" w:rsidP="005E6315" w:rsidRDefault="00323475" w14:paraId="2D3F6FD7" w14:textId="77777777">
      <w:pPr>
        <w:pStyle w:val="Default"/>
        <w:jc w:val="both"/>
        <w:rPr>
          <w:rFonts w:ascii="Tahoma" w:hAnsi="Tahoma" w:cs="Tahoma"/>
          <w:color w:val="auto"/>
          <w:sz w:val="22"/>
          <w:szCs w:val="22"/>
        </w:rPr>
      </w:pPr>
    </w:p>
    <w:p w:rsidR="004A4D96" w:rsidP="005E6315" w:rsidRDefault="004A4D96" w14:paraId="2E0990C4" w14:textId="65414005">
      <w:pPr>
        <w:pStyle w:val="Default"/>
        <w:jc w:val="both"/>
        <w:rPr>
          <w:rFonts w:ascii="Tahoma" w:hAnsi="Tahoma" w:cs="Tahoma"/>
          <w:color w:val="auto"/>
          <w:sz w:val="22"/>
          <w:szCs w:val="22"/>
        </w:rPr>
      </w:pPr>
      <w:r>
        <w:rPr>
          <w:rFonts w:ascii="Tahoma" w:hAnsi="Tahoma" w:cs="Tahoma"/>
          <w:color w:val="auto"/>
          <w:sz w:val="22"/>
          <w:szCs w:val="22"/>
        </w:rPr>
        <w:t xml:space="preserve">All records will be stored securely both electronically and in paper form following the school’s GDPR and confidentiality procedures. </w:t>
      </w:r>
    </w:p>
    <w:p w:rsidR="004A4D96" w:rsidP="005E6315" w:rsidRDefault="004A4D96" w14:paraId="72E1AA1E" w14:textId="77777777">
      <w:pPr>
        <w:pStyle w:val="Default"/>
        <w:jc w:val="both"/>
        <w:rPr>
          <w:rFonts w:ascii="Tahoma" w:hAnsi="Tahoma" w:cs="Tahoma"/>
          <w:color w:val="auto"/>
          <w:sz w:val="22"/>
          <w:szCs w:val="22"/>
        </w:rPr>
      </w:pPr>
    </w:p>
    <w:p w:rsidR="004A4D96" w:rsidP="005E6315" w:rsidRDefault="004A4D96" w14:paraId="1341F921" w14:textId="0A3CB959">
      <w:pPr>
        <w:pStyle w:val="Default"/>
        <w:jc w:val="both"/>
        <w:rPr>
          <w:rFonts w:ascii="Tahoma" w:hAnsi="Tahoma" w:cs="Tahoma"/>
          <w:color w:val="auto"/>
          <w:sz w:val="22"/>
          <w:szCs w:val="22"/>
        </w:rPr>
      </w:pPr>
      <w:r>
        <w:rPr>
          <w:rFonts w:ascii="Tahoma" w:hAnsi="Tahoma" w:cs="Tahoma"/>
          <w:color w:val="auto"/>
          <w:sz w:val="22"/>
          <w:szCs w:val="22"/>
        </w:rPr>
        <w:t xml:space="preserve">Reports will be shared confidentially with parents/ carers and passed securely to any future educational settings that the child may attend. </w:t>
      </w:r>
    </w:p>
    <w:p w:rsidR="004A4D96" w:rsidP="005E6315" w:rsidRDefault="004A4D96" w14:paraId="56482A79" w14:textId="77777777">
      <w:pPr>
        <w:pStyle w:val="Default"/>
        <w:jc w:val="both"/>
        <w:rPr>
          <w:rFonts w:ascii="Tahoma" w:hAnsi="Tahoma" w:cs="Tahoma"/>
          <w:color w:val="auto"/>
          <w:sz w:val="22"/>
          <w:szCs w:val="22"/>
        </w:rPr>
      </w:pPr>
    </w:p>
    <w:p w:rsidR="004A4D96" w:rsidP="79AFE5DA" w:rsidRDefault="004A4D96" w14:paraId="4B986346" w14:textId="215929CF" w14:noSpellErr="1">
      <w:pPr>
        <w:pStyle w:val="Default"/>
        <w:jc w:val="both"/>
        <w:rPr>
          <w:rFonts w:ascii="Tahoma" w:hAnsi="Tahoma" w:cs="Tahoma"/>
          <w:color w:val="auto"/>
          <w:sz w:val="22"/>
          <w:szCs w:val="22"/>
          <w:lang w:val="en-GB"/>
        </w:rPr>
      </w:pPr>
      <w:r w:rsidRPr="79AFE5DA" w:rsidR="004A4D96">
        <w:rPr>
          <w:rFonts w:ascii="Tahoma" w:hAnsi="Tahoma" w:cs="Tahoma"/>
          <w:color w:val="auto"/>
          <w:sz w:val="22"/>
          <w:szCs w:val="22"/>
          <w:lang w:val="en-GB"/>
        </w:rPr>
        <w:t xml:space="preserve">Parental consent will be </w:t>
      </w:r>
      <w:r w:rsidRPr="79AFE5DA" w:rsidR="004A4D96">
        <w:rPr>
          <w:rFonts w:ascii="Tahoma" w:hAnsi="Tahoma" w:cs="Tahoma"/>
          <w:color w:val="auto"/>
          <w:sz w:val="22"/>
          <w:szCs w:val="22"/>
          <w:lang w:val="en-GB"/>
        </w:rPr>
        <w:t>sought</w:t>
      </w:r>
      <w:r w:rsidRPr="79AFE5DA" w:rsidR="004A4D96">
        <w:rPr>
          <w:rFonts w:ascii="Tahoma" w:hAnsi="Tahoma" w:cs="Tahoma"/>
          <w:color w:val="auto"/>
          <w:sz w:val="22"/>
          <w:szCs w:val="22"/>
          <w:lang w:val="en-GB"/>
        </w:rPr>
        <w:t xml:space="preserve"> either verbally or in writing before an outside agency is consulted about their child and copies of this written consent will be stored within the child’s SEND files</w:t>
      </w:r>
      <w:r w:rsidRPr="79AFE5DA" w:rsidR="00B774A5">
        <w:rPr>
          <w:rFonts w:ascii="Tahoma" w:hAnsi="Tahoma" w:cs="Tahoma"/>
          <w:color w:val="auto"/>
          <w:sz w:val="22"/>
          <w:szCs w:val="22"/>
          <w:lang w:val="en-GB"/>
        </w:rPr>
        <w:t xml:space="preserve"> for future reference</w:t>
      </w:r>
      <w:r w:rsidRPr="79AFE5DA" w:rsidR="004A4D96">
        <w:rPr>
          <w:rFonts w:ascii="Tahoma" w:hAnsi="Tahoma" w:cs="Tahoma"/>
          <w:color w:val="auto"/>
          <w:sz w:val="22"/>
          <w:szCs w:val="22"/>
          <w:lang w:val="en-GB"/>
        </w:rPr>
        <w:t>.</w:t>
      </w:r>
    </w:p>
    <w:p w:rsidRPr="00F1097B" w:rsidR="004A4D96" w:rsidP="005E6315" w:rsidRDefault="004A4D96" w14:paraId="40037FD4" w14:textId="77777777">
      <w:pPr>
        <w:pStyle w:val="Default"/>
        <w:jc w:val="both"/>
        <w:rPr>
          <w:rFonts w:ascii="Tahoma" w:hAnsi="Tahoma" w:cs="Tahoma"/>
          <w:color w:val="auto"/>
          <w:sz w:val="22"/>
          <w:szCs w:val="22"/>
        </w:rPr>
      </w:pPr>
    </w:p>
    <w:p w:rsidRPr="00F1097B" w:rsidR="00702BE6" w:rsidP="79AFE5DA" w:rsidRDefault="00702BE6" w14:paraId="179B9A86" w14:textId="77777777" w14:noSpellErr="1">
      <w:pPr>
        <w:pStyle w:val="Default"/>
        <w:pBdr>
          <w:top w:val="single" w:color="FF000000" w:sz="4" w:space="1"/>
          <w:left w:val="single" w:color="FF000000" w:sz="4" w:space="4"/>
          <w:bottom w:val="single" w:color="FF000000" w:sz="4" w:space="1"/>
          <w:right w:val="single" w:color="FF000000" w:sz="4" w:space="4"/>
        </w:pBdr>
        <w:jc w:val="both"/>
        <w:rPr>
          <w:rFonts w:ascii="Tahoma" w:hAnsi="Tahoma" w:cs="Tahoma"/>
          <w:b w:val="1"/>
          <w:bCs w:val="1"/>
          <w:color w:val="auto"/>
          <w:sz w:val="22"/>
          <w:szCs w:val="22"/>
          <w:lang w:val="en-GB"/>
        </w:rPr>
      </w:pPr>
      <w:r w:rsidRPr="79AFE5DA" w:rsidR="00702BE6">
        <w:rPr>
          <w:rFonts w:ascii="Tahoma" w:hAnsi="Tahoma" w:cs="Tahoma"/>
          <w:b w:val="1"/>
          <w:bCs w:val="1"/>
          <w:color w:val="auto"/>
          <w:sz w:val="22"/>
          <w:szCs w:val="22"/>
          <w:lang w:val="en-GB"/>
        </w:rPr>
        <w:t xml:space="preserve">English as an </w:t>
      </w:r>
      <w:r w:rsidRPr="79AFE5DA" w:rsidR="00702BE6">
        <w:rPr>
          <w:rFonts w:ascii="Tahoma" w:hAnsi="Tahoma" w:cs="Tahoma"/>
          <w:b w:val="1"/>
          <w:bCs w:val="1"/>
          <w:color w:val="auto"/>
          <w:sz w:val="22"/>
          <w:szCs w:val="22"/>
          <w:lang w:val="en-GB"/>
        </w:rPr>
        <w:t>additional</w:t>
      </w:r>
      <w:r w:rsidRPr="79AFE5DA" w:rsidR="00702BE6">
        <w:rPr>
          <w:rFonts w:ascii="Tahoma" w:hAnsi="Tahoma" w:cs="Tahoma"/>
          <w:b w:val="1"/>
          <w:bCs w:val="1"/>
          <w:color w:val="auto"/>
          <w:sz w:val="22"/>
          <w:szCs w:val="22"/>
          <w:lang w:val="en-GB"/>
        </w:rPr>
        <w:t xml:space="preserve"> language </w:t>
      </w:r>
    </w:p>
    <w:p w:rsidRPr="00F1097B" w:rsidR="002A6C10" w:rsidP="005E6315" w:rsidRDefault="002A6C10" w14:paraId="4783CB17" w14:textId="77777777">
      <w:pPr>
        <w:pStyle w:val="Default"/>
        <w:jc w:val="both"/>
        <w:rPr>
          <w:rFonts w:ascii="Tahoma" w:hAnsi="Tahoma" w:cs="Tahoma"/>
          <w:color w:val="auto"/>
          <w:sz w:val="22"/>
          <w:szCs w:val="22"/>
        </w:rPr>
      </w:pPr>
    </w:p>
    <w:p w:rsidR="00B57C64" w:rsidP="79AFE5DA" w:rsidRDefault="00702BE6" w14:paraId="261304FA" w14:textId="77777777"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Particular care</w:t>
      </w:r>
      <w:r w:rsidRPr="79AFE5DA" w:rsidR="00702BE6">
        <w:rPr>
          <w:rFonts w:ascii="Tahoma" w:hAnsi="Tahoma" w:cs="Tahoma"/>
          <w:color w:val="auto"/>
          <w:sz w:val="22"/>
          <w:szCs w:val="22"/>
          <w:lang w:val="en-GB"/>
        </w:rPr>
        <w:t xml:space="preserve"> will be needed with pupils whose first language is not English. Teachers will closely </w:t>
      </w:r>
      <w:r w:rsidRPr="79AFE5DA" w:rsidR="00702BE6">
        <w:rPr>
          <w:rFonts w:ascii="Tahoma" w:hAnsi="Tahoma" w:cs="Tahoma"/>
          <w:color w:val="auto"/>
          <w:sz w:val="22"/>
          <w:szCs w:val="22"/>
          <w:lang w:val="en-GB"/>
        </w:rPr>
        <w:t>monitor</w:t>
      </w:r>
      <w:r w:rsidRPr="79AFE5DA" w:rsidR="00702BE6">
        <w:rPr>
          <w:rFonts w:ascii="Tahoma" w:hAnsi="Tahoma" w:cs="Tahoma"/>
          <w:color w:val="auto"/>
          <w:sz w:val="22"/>
          <w:szCs w:val="22"/>
          <w:lang w:val="en-GB"/>
        </w:rPr>
        <w:t xml:space="preserve"> their progress across the curriculum to </w:t>
      </w:r>
      <w:r w:rsidRPr="79AFE5DA" w:rsidR="00702BE6">
        <w:rPr>
          <w:rFonts w:ascii="Tahoma" w:hAnsi="Tahoma" w:cs="Tahoma"/>
          <w:color w:val="auto"/>
          <w:sz w:val="22"/>
          <w:szCs w:val="22"/>
          <w:lang w:val="en-GB"/>
        </w:rPr>
        <w:t>ascertain</w:t>
      </w:r>
      <w:r w:rsidRPr="79AFE5DA" w:rsidR="00702BE6">
        <w:rPr>
          <w:rFonts w:ascii="Tahoma" w:hAnsi="Tahoma" w:cs="Tahoma"/>
          <w:color w:val="auto"/>
          <w:sz w:val="22"/>
          <w:szCs w:val="22"/>
          <w:lang w:val="en-GB"/>
        </w:rPr>
        <w:t xml:space="preserve"> whether any problems arise from an uncertain command of English or from special educational needs. It will be necessary to assess their </w:t>
      </w:r>
      <w:r w:rsidRPr="79AFE5DA" w:rsidR="00702BE6">
        <w:rPr>
          <w:rFonts w:ascii="Tahoma" w:hAnsi="Tahoma" w:cs="Tahoma"/>
          <w:color w:val="auto"/>
          <w:sz w:val="22"/>
          <w:szCs w:val="22"/>
          <w:lang w:val="en-GB"/>
        </w:rPr>
        <w:t>proficiency</w:t>
      </w:r>
      <w:r w:rsidRPr="79AFE5DA" w:rsidR="00702BE6">
        <w:rPr>
          <w:rFonts w:ascii="Tahoma" w:hAnsi="Tahoma" w:cs="Tahoma"/>
          <w:color w:val="auto"/>
          <w:sz w:val="22"/>
          <w:szCs w:val="22"/>
          <w:lang w:val="en-GB"/>
        </w:rPr>
        <w:t xml:space="preserve"> in English before planning any </w:t>
      </w:r>
      <w:r w:rsidRPr="79AFE5DA" w:rsidR="00702BE6">
        <w:rPr>
          <w:rFonts w:ascii="Tahoma" w:hAnsi="Tahoma" w:cs="Tahoma"/>
          <w:color w:val="auto"/>
          <w:sz w:val="22"/>
          <w:szCs w:val="22"/>
          <w:lang w:val="en-GB"/>
        </w:rPr>
        <w:t>additional</w:t>
      </w:r>
      <w:r w:rsidRPr="79AFE5DA" w:rsidR="00702BE6">
        <w:rPr>
          <w:rFonts w:ascii="Tahoma" w:hAnsi="Tahoma" w:cs="Tahoma"/>
          <w:color w:val="auto"/>
          <w:sz w:val="22"/>
          <w:szCs w:val="22"/>
          <w:lang w:val="en-GB"/>
        </w:rPr>
        <w:t xml:space="preserve"> support that might be </w:t>
      </w:r>
      <w:r w:rsidRPr="79AFE5DA" w:rsidR="00702BE6">
        <w:rPr>
          <w:rFonts w:ascii="Tahoma" w:hAnsi="Tahoma" w:cs="Tahoma"/>
          <w:color w:val="auto"/>
          <w:sz w:val="22"/>
          <w:szCs w:val="22"/>
          <w:lang w:val="en-GB"/>
        </w:rPr>
        <w:t>required</w:t>
      </w:r>
      <w:r w:rsidRPr="79AFE5DA" w:rsidR="00702BE6">
        <w:rPr>
          <w:rFonts w:ascii="Tahoma" w:hAnsi="Tahoma" w:cs="Tahoma"/>
          <w:color w:val="auto"/>
          <w:sz w:val="22"/>
          <w:szCs w:val="22"/>
          <w:lang w:val="en-GB"/>
        </w:rPr>
        <w:t xml:space="preserve">. </w:t>
      </w:r>
    </w:p>
    <w:p w:rsidRPr="00F1097B" w:rsidR="00B57C64" w:rsidP="005E6315" w:rsidRDefault="00B57C64" w14:paraId="42B2B992" w14:textId="77777777">
      <w:pPr>
        <w:pStyle w:val="Default"/>
        <w:jc w:val="both"/>
        <w:rPr>
          <w:rFonts w:ascii="Tahoma" w:hAnsi="Tahoma" w:cs="Tahoma"/>
          <w:color w:val="auto"/>
          <w:sz w:val="22"/>
          <w:szCs w:val="22"/>
        </w:rPr>
      </w:pPr>
    </w:p>
    <w:p w:rsidRPr="00F1097B" w:rsidR="00F418F1" w:rsidP="005E6315" w:rsidRDefault="00F418F1" w14:paraId="5D85EC35" w14:textId="77777777">
      <w:pPr>
        <w:pBdr>
          <w:top w:val="single" w:color="auto" w:sz="4" w:space="1"/>
          <w:left w:val="single" w:color="auto" w:sz="4" w:space="4"/>
          <w:bottom w:val="single" w:color="auto" w:sz="4" w:space="1"/>
          <w:right w:val="single" w:color="auto" w:sz="4" w:space="4"/>
        </w:pBdr>
        <w:spacing w:after="0" w:line="240" w:lineRule="auto"/>
        <w:jc w:val="both"/>
        <w:rPr>
          <w:rFonts w:ascii="Tahoma" w:hAnsi="Tahoma" w:cs="Tahoma"/>
          <w:b/>
        </w:rPr>
      </w:pPr>
      <w:r w:rsidRPr="00F1097B">
        <w:rPr>
          <w:rFonts w:ascii="Tahoma" w:hAnsi="Tahoma" w:cs="Tahoma"/>
          <w:b/>
        </w:rPr>
        <w:t>Pupil voice</w:t>
      </w:r>
    </w:p>
    <w:p w:rsidRPr="00F1097B" w:rsidR="002A6C10" w:rsidP="005E6315" w:rsidRDefault="002A6C10" w14:paraId="75C382BE" w14:textId="77777777">
      <w:pPr>
        <w:spacing w:after="0" w:line="240" w:lineRule="auto"/>
        <w:jc w:val="both"/>
        <w:rPr>
          <w:rFonts w:ascii="Tahoma" w:hAnsi="Tahoma" w:cs="Tahoma"/>
        </w:rPr>
      </w:pPr>
    </w:p>
    <w:p w:rsidRPr="00F1097B" w:rsidR="00F418F1" w:rsidP="005E6315" w:rsidRDefault="00702BE6" w14:paraId="687BBCE4" w14:textId="77777777">
      <w:pPr>
        <w:spacing w:after="0" w:line="240" w:lineRule="auto"/>
        <w:jc w:val="both"/>
        <w:rPr>
          <w:rFonts w:ascii="Tahoma" w:hAnsi="Tahoma" w:cs="Tahoma"/>
        </w:rPr>
      </w:pPr>
      <w:r w:rsidRPr="00F1097B">
        <w:rPr>
          <w:rFonts w:ascii="Tahoma" w:hAnsi="Tahoma" w:cs="Tahoma"/>
        </w:rPr>
        <w:t xml:space="preserve">We show </w:t>
      </w:r>
      <w:r w:rsidR="00B57C64">
        <w:rPr>
          <w:rFonts w:ascii="Tahoma" w:hAnsi="Tahoma" w:cs="Tahoma"/>
        </w:rPr>
        <w:t>s</w:t>
      </w:r>
      <w:r w:rsidRPr="00F1097B" w:rsidR="005E6315">
        <w:rPr>
          <w:rFonts w:ascii="Tahoma" w:hAnsi="Tahoma" w:cs="Tahoma"/>
        </w:rPr>
        <w:t>ensitivity</w:t>
      </w:r>
      <w:r w:rsidRPr="00F1097B">
        <w:rPr>
          <w:rFonts w:ascii="Tahoma" w:hAnsi="Tahoma" w:cs="Tahoma"/>
        </w:rPr>
        <w:t>, honesty and mutual respect in encouraging children to share concerns, discuss strategies and see themselves as equal partners in the school. All children are involved in making decisions, where possible, as soon as they start at the school. The ways in which we encourage them to participate reflects their emerging maturity. Confident young children, who know that their opinions will be valued and who can prac</w:t>
      </w:r>
      <w:r w:rsidRPr="0099015E">
        <w:rPr>
          <w:rFonts w:ascii="Tahoma" w:hAnsi="Tahoma" w:cs="Tahoma"/>
        </w:rPr>
        <w:t>ti</w:t>
      </w:r>
      <w:r w:rsidRPr="0099015E" w:rsidR="002E0CE7">
        <w:rPr>
          <w:rFonts w:ascii="Tahoma" w:hAnsi="Tahoma" w:cs="Tahoma"/>
        </w:rPr>
        <w:t>s</w:t>
      </w:r>
      <w:r w:rsidRPr="0099015E">
        <w:rPr>
          <w:rFonts w:ascii="Tahoma" w:hAnsi="Tahoma" w:cs="Tahoma"/>
        </w:rPr>
        <w:t>e</w:t>
      </w:r>
      <w:r w:rsidRPr="00F1097B">
        <w:rPr>
          <w:rFonts w:ascii="Tahoma" w:hAnsi="Tahoma" w:cs="Tahoma"/>
        </w:rPr>
        <w:t xml:space="preserve"> making choices, will be more secure and effective learners during their school years. </w:t>
      </w:r>
    </w:p>
    <w:p w:rsidRPr="00F1097B" w:rsidR="00F418F1" w:rsidP="005E6315" w:rsidRDefault="00F418F1" w14:paraId="6E0A590E" w14:textId="77777777">
      <w:pPr>
        <w:spacing w:after="0" w:line="240" w:lineRule="auto"/>
        <w:jc w:val="both"/>
        <w:rPr>
          <w:rFonts w:ascii="Tahoma" w:hAnsi="Tahoma" w:cs="Tahoma"/>
        </w:rPr>
      </w:pPr>
    </w:p>
    <w:p w:rsidRPr="008B2A92" w:rsidR="00413962" w:rsidP="005E6315" w:rsidRDefault="00702BE6" w14:paraId="1E077350" w14:textId="02C1F1FC">
      <w:pPr>
        <w:spacing w:after="0" w:line="240" w:lineRule="auto"/>
        <w:jc w:val="both"/>
        <w:rPr>
          <w:rFonts w:ascii="Tahoma" w:hAnsi="Tahoma" w:cs="Tahoma"/>
        </w:rPr>
      </w:pPr>
      <w:r w:rsidRPr="00F1097B">
        <w:rPr>
          <w:rFonts w:ascii="Tahoma" w:hAnsi="Tahoma" w:cs="Tahoma"/>
        </w:rPr>
        <w:t>In this school</w:t>
      </w:r>
      <w:r w:rsidR="00133ED0">
        <w:rPr>
          <w:rFonts w:ascii="Tahoma" w:hAnsi="Tahoma" w:cs="Tahoma"/>
        </w:rPr>
        <w:t>,</w:t>
      </w:r>
      <w:r w:rsidRPr="00F1097B">
        <w:rPr>
          <w:rFonts w:ascii="Tahoma" w:hAnsi="Tahoma" w:cs="Tahoma"/>
        </w:rPr>
        <w:t xml:space="preserve"> we encourage children to participate in their learning by being voted onto the school council. We encourage them to </w:t>
      </w:r>
      <w:r w:rsidRPr="0099015E">
        <w:rPr>
          <w:rFonts w:ascii="Tahoma" w:hAnsi="Tahoma" w:cs="Tahoma"/>
        </w:rPr>
        <w:t xml:space="preserve">have a voice </w:t>
      </w:r>
      <w:r w:rsidR="0099015E">
        <w:rPr>
          <w:rFonts w:ascii="Tahoma" w:hAnsi="Tahoma" w:cs="Tahoma"/>
        </w:rPr>
        <w:t>by helping to decide on</w:t>
      </w:r>
      <w:r w:rsidRPr="0099015E">
        <w:rPr>
          <w:rFonts w:ascii="Tahoma" w:hAnsi="Tahoma" w:cs="Tahoma"/>
        </w:rPr>
        <w:t xml:space="preserve"> the priorities for our School Development and Improvement Plan. We encourage them to</w:t>
      </w:r>
      <w:r w:rsidRPr="00F1097B">
        <w:rPr>
          <w:rFonts w:ascii="Tahoma" w:hAnsi="Tahoma" w:cs="Tahoma"/>
        </w:rPr>
        <w:t xml:space="preserve"> take ownership of their learning targets by discussing them and thinking about what they can do to improve. For children with </w:t>
      </w:r>
      <w:r w:rsidRPr="00F1097B" w:rsidR="00973FFE">
        <w:rPr>
          <w:rFonts w:ascii="Tahoma" w:hAnsi="Tahoma" w:cs="Tahoma"/>
        </w:rPr>
        <w:t>SEND</w:t>
      </w:r>
      <w:r w:rsidRPr="0099015E" w:rsidR="002E0CE7">
        <w:rPr>
          <w:rFonts w:ascii="Tahoma" w:hAnsi="Tahoma" w:cs="Tahoma"/>
        </w:rPr>
        <w:t>,</w:t>
      </w:r>
      <w:r w:rsidRPr="00F1097B">
        <w:rPr>
          <w:rFonts w:ascii="Tahoma" w:hAnsi="Tahoma" w:cs="Tahoma"/>
        </w:rPr>
        <w:t xml:space="preserve"> this includes discussing the strategies for success in individual learning targets. </w:t>
      </w:r>
      <w:r w:rsidRPr="008B2A92" w:rsidR="000C090C">
        <w:rPr>
          <w:rFonts w:ascii="Tahoma" w:hAnsi="Tahoma" w:cs="Tahoma"/>
        </w:rPr>
        <w:t>We encourage them to take part in reviewing their progress and in setting new goals and challenges via pupil interviews, questionnaires and informal discussion with SLT and /or SEN</w:t>
      </w:r>
      <w:r w:rsidR="000329E6">
        <w:rPr>
          <w:rFonts w:ascii="Tahoma" w:hAnsi="Tahoma" w:cs="Tahoma"/>
        </w:rPr>
        <w:t>D</w:t>
      </w:r>
      <w:r w:rsidRPr="008B2A92" w:rsidR="000C090C">
        <w:rPr>
          <w:rFonts w:ascii="Tahoma" w:hAnsi="Tahoma" w:cs="Tahoma"/>
        </w:rPr>
        <w:t>C</w:t>
      </w:r>
      <w:r w:rsidR="00133ED0">
        <w:rPr>
          <w:rFonts w:ascii="Tahoma" w:hAnsi="Tahoma" w:cs="Tahoma"/>
        </w:rPr>
        <w:t>o</w:t>
      </w:r>
      <w:r w:rsidRPr="008B2A92" w:rsidR="000C090C">
        <w:rPr>
          <w:rFonts w:ascii="Tahoma" w:hAnsi="Tahoma" w:cs="Tahoma"/>
        </w:rPr>
        <w:t>.</w:t>
      </w:r>
      <w:r w:rsidRPr="008B2A92" w:rsidR="00413962">
        <w:rPr>
          <w:rFonts w:ascii="Tahoma" w:hAnsi="Tahoma" w:cs="Tahoma"/>
        </w:rPr>
        <w:t xml:space="preserve">  </w:t>
      </w:r>
    </w:p>
    <w:p w:rsidR="003060B7" w:rsidRDefault="003060B7" w14:paraId="36B8119A" w14:textId="539C47A5">
      <w:pPr>
        <w:rPr>
          <w:rFonts w:ascii="Tahoma" w:hAnsi="Tahoma" w:cs="Tahoma"/>
          <w:b/>
          <w:bCs/>
          <w:lang w:val="en-US"/>
        </w:rPr>
      </w:pPr>
      <w:r>
        <w:rPr>
          <w:rFonts w:ascii="Tahoma" w:hAnsi="Tahoma" w:cs="Tahoma"/>
          <w:b/>
          <w:bCs/>
        </w:rPr>
        <w:br w:type="page"/>
      </w:r>
    </w:p>
    <w:p w:rsidRPr="00F1097B" w:rsidR="003060B7" w:rsidP="005E6315" w:rsidRDefault="003060B7" w14:paraId="2D756108" w14:textId="77777777">
      <w:pPr>
        <w:pStyle w:val="Default"/>
        <w:jc w:val="both"/>
        <w:rPr>
          <w:rFonts w:ascii="Tahoma" w:hAnsi="Tahoma" w:cs="Tahoma"/>
          <w:b/>
          <w:bCs/>
          <w:color w:val="auto"/>
          <w:sz w:val="22"/>
          <w:szCs w:val="22"/>
        </w:rPr>
      </w:pPr>
    </w:p>
    <w:p w:rsidRPr="00F1097B" w:rsidR="00702BE6" w:rsidP="005E6315" w:rsidRDefault="00702BE6" w14:paraId="7DC03D63"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Links with other schools </w:t>
      </w:r>
    </w:p>
    <w:p w:rsidRPr="00F1097B" w:rsidR="002A6C10" w:rsidP="005E6315" w:rsidRDefault="002A6C10" w14:paraId="53000469" w14:textId="77777777">
      <w:pPr>
        <w:pStyle w:val="Default"/>
        <w:jc w:val="both"/>
        <w:rPr>
          <w:rFonts w:ascii="Tahoma" w:hAnsi="Tahoma" w:cs="Tahoma"/>
          <w:color w:val="auto"/>
          <w:sz w:val="22"/>
          <w:szCs w:val="22"/>
        </w:rPr>
      </w:pPr>
    </w:p>
    <w:p w:rsidRPr="00F1097B" w:rsidR="00702BE6" w:rsidP="79AFE5DA" w:rsidRDefault="00702BE6" w14:paraId="42B61D51" w14:textId="7B28A630"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Links are maintained to ensure a smooth transfer on school entry through liaison and visits to local pre-school groups. Pre-school children are invited to visit Henley </w:t>
      </w:r>
      <w:r w:rsidRPr="79AFE5DA" w:rsidR="00B57C64">
        <w:rPr>
          <w:rFonts w:ascii="Tahoma" w:hAnsi="Tahoma" w:cs="Tahoma"/>
          <w:color w:val="auto"/>
          <w:sz w:val="22"/>
          <w:szCs w:val="22"/>
          <w:lang w:val="en-GB"/>
        </w:rPr>
        <w:t xml:space="preserve">C of E Primary </w:t>
      </w:r>
      <w:r w:rsidRPr="79AFE5DA" w:rsidR="00702BE6">
        <w:rPr>
          <w:rFonts w:ascii="Tahoma" w:hAnsi="Tahoma" w:cs="Tahoma"/>
          <w:color w:val="auto"/>
          <w:sz w:val="22"/>
          <w:szCs w:val="22"/>
          <w:lang w:val="en-GB"/>
        </w:rPr>
        <w:t xml:space="preserve">School for induction visits in the term before they start school. We ask for previous records of children who enter from other schools which will enable the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02BE6">
        <w:rPr>
          <w:rFonts w:ascii="Tahoma" w:hAnsi="Tahoma" w:cs="Tahoma"/>
          <w:color w:val="auto"/>
          <w:sz w:val="22"/>
          <w:szCs w:val="22"/>
          <w:lang w:val="en-GB"/>
        </w:rPr>
        <w:t xml:space="preserve"> to be alerted to all new entrants with special educational needs. If </w:t>
      </w:r>
      <w:r w:rsidRPr="79AFE5DA" w:rsidR="00702BE6">
        <w:rPr>
          <w:rFonts w:ascii="Tahoma" w:hAnsi="Tahoma" w:cs="Tahoma"/>
          <w:color w:val="auto"/>
          <w:sz w:val="22"/>
          <w:szCs w:val="22"/>
          <w:lang w:val="en-GB"/>
        </w:rPr>
        <w:t>necessary</w:t>
      </w:r>
      <w:r w:rsidRPr="79AFE5DA" w:rsidR="00437A0F">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the</w:t>
      </w:r>
      <w:r w:rsidRPr="79AFE5DA" w:rsidR="00702BE6">
        <w:rPr>
          <w:rFonts w:ascii="Tahoma" w:hAnsi="Tahoma" w:cs="Tahoma"/>
          <w:color w:val="auto"/>
          <w:sz w:val="22"/>
          <w:szCs w:val="22"/>
          <w:lang w:val="en-GB"/>
        </w:rPr>
        <w:t xml:space="preserve"> school liaises with other agencies at this stage</w:t>
      </w:r>
      <w:r w:rsidRPr="79AFE5DA" w:rsidR="00702BE6">
        <w:rPr>
          <w:rFonts w:ascii="Tahoma" w:hAnsi="Tahoma" w:cs="Tahoma"/>
          <w:color w:val="auto"/>
          <w:sz w:val="22"/>
          <w:szCs w:val="22"/>
          <w:lang w:val="en-GB"/>
        </w:rPr>
        <w:t>. In th</w:t>
      </w:r>
      <w:r w:rsidRPr="79AFE5DA" w:rsidR="00B57C64">
        <w:rPr>
          <w:rFonts w:ascii="Tahoma" w:hAnsi="Tahoma" w:cs="Tahoma"/>
          <w:color w:val="auto"/>
          <w:sz w:val="22"/>
          <w:szCs w:val="22"/>
          <w:lang w:val="en-GB"/>
        </w:rPr>
        <w:t>e case of a child with a</w:t>
      </w:r>
      <w:r w:rsidRPr="79AFE5DA" w:rsidR="005A3D1A">
        <w:rPr>
          <w:rFonts w:ascii="Tahoma" w:hAnsi="Tahoma" w:cs="Tahoma"/>
          <w:color w:val="auto"/>
          <w:sz w:val="22"/>
          <w:szCs w:val="22"/>
          <w:lang w:val="en-GB"/>
        </w:rPr>
        <w:t>n</w:t>
      </w:r>
      <w:r w:rsidRPr="79AFE5DA" w:rsidR="00B57C64">
        <w:rPr>
          <w:rFonts w:ascii="Tahoma" w:hAnsi="Tahoma" w:cs="Tahoma"/>
          <w:color w:val="auto"/>
          <w:sz w:val="22"/>
          <w:szCs w:val="22"/>
          <w:lang w:val="en-GB"/>
        </w:rPr>
        <w:t xml:space="preserve"> </w:t>
      </w:r>
      <w:r w:rsidRPr="79AFE5DA" w:rsidR="00E51289">
        <w:rPr>
          <w:rFonts w:ascii="Tahoma" w:hAnsi="Tahoma" w:cs="Tahoma"/>
          <w:color w:val="auto"/>
          <w:sz w:val="22"/>
          <w:szCs w:val="22"/>
          <w:lang w:val="en-GB"/>
        </w:rPr>
        <w:t>ECHP</w:t>
      </w:r>
      <w:r w:rsidRPr="79AFE5DA" w:rsidR="00702BE6">
        <w:rPr>
          <w:rFonts w:ascii="Tahoma" w:hAnsi="Tahoma" w:cs="Tahoma"/>
          <w:color w:val="auto"/>
          <w:sz w:val="22"/>
          <w:szCs w:val="22"/>
          <w:lang w:val="en-GB"/>
        </w:rPr>
        <w:t xml:space="preserve">, the </w:t>
      </w:r>
      <w:r w:rsidRPr="79AFE5DA" w:rsidR="005A3D1A">
        <w:rPr>
          <w:rFonts w:ascii="Tahoma" w:hAnsi="Tahoma" w:cs="Tahoma"/>
          <w:color w:val="auto"/>
          <w:sz w:val="22"/>
          <w:szCs w:val="22"/>
          <w:lang w:val="en-GB"/>
        </w:rPr>
        <w:t>Executive Head, Heads of School</w:t>
      </w:r>
      <w:r w:rsidRPr="79AFE5DA" w:rsidR="00702BE6">
        <w:rPr>
          <w:rFonts w:ascii="Tahoma" w:hAnsi="Tahoma" w:cs="Tahoma"/>
          <w:color w:val="auto"/>
          <w:sz w:val="22"/>
          <w:szCs w:val="22"/>
          <w:lang w:val="en-GB"/>
        </w:rPr>
        <w:t xml:space="preserv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02BE6">
        <w:rPr>
          <w:rFonts w:ascii="Tahoma" w:hAnsi="Tahoma" w:cs="Tahoma"/>
          <w:color w:val="auto"/>
          <w:sz w:val="22"/>
          <w:szCs w:val="22"/>
          <w:lang w:val="en-GB"/>
        </w:rPr>
        <w:t xml:space="preserve"> and</w:t>
      </w:r>
      <w:r w:rsidRPr="79AFE5DA" w:rsidR="005A3D1A">
        <w:rPr>
          <w:rFonts w:ascii="Tahoma" w:hAnsi="Tahoma" w:cs="Tahoma"/>
          <w:color w:val="auto"/>
          <w:sz w:val="22"/>
          <w:szCs w:val="22"/>
          <w:lang w:val="en-GB"/>
        </w:rPr>
        <w:t>/ or</w:t>
      </w:r>
      <w:r w:rsidRPr="79AFE5DA" w:rsidR="00702BE6">
        <w:rPr>
          <w:rFonts w:ascii="Tahoma" w:hAnsi="Tahoma" w:cs="Tahoma"/>
          <w:color w:val="auto"/>
          <w:sz w:val="22"/>
          <w:szCs w:val="22"/>
          <w:lang w:val="en-GB"/>
        </w:rPr>
        <w:t xml:space="preserve"> Governor for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will inform the LA to arrange funding details for any support necessary.</w:t>
      </w:r>
      <w:r w:rsidRPr="79AFE5DA" w:rsidR="00702BE6">
        <w:rPr>
          <w:rFonts w:ascii="Tahoma" w:hAnsi="Tahoma" w:cs="Tahoma"/>
          <w:color w:val="auto"/>
          <w:sz w:val="22"/>
          <w:szCs w:val="22"/>
          <w:lang w:val="en-GB"/>
        </w:rPr>
        <w:t xml:space="preserve"> </w:t>
      </w:r>
    </w:p>
    <w:p w:rsidRPr="00F1097B" w:rsidR="00081594" w:rsidP="005E6315" w:rsidRDefault="00081594" w14:paraId="5F8F78DA" w14:textId="77777777">
      <w:pPr>
        <w:pStyle w:val="Default"/>
        <w:jc w:val="both"/>
        <w:rPr>
          <w:rFonts w:ascii="Tahoma" w:hAnsi="Tahoma" w:cs="Tahoma"/>
          <w:color w:val="auto"/>
          <w:sz w:val="22"/>
          <w:szCs w:val="22"/>
        </w:rPr>
      </w:pPr>
    </w:p>
    <w:p w:rsidRPr="00E51289" w:rsidR="00281157" w:rsidP="79AFE5DA" w:rsidRDefault="00702BE6" w14:paraId="1E1C2787" w14:textId="677DA81C"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Close links are maintained with the </w:t>
      </w:r>
      <w:r w:rsidRPr="79AFE5DA" w:rsidR="001D6544">
        <w:rPr>
          <w:rFonts w:ascii="Tahoma" w:hAnsi="Tahoma" w:cs="Tahoma"/>
          <w:color w:val="auto"/>
          <w:sz w:val="22"/>
          <w:szCs w:val="22"/>
          <w:lang w:val="en-GB"/>
        </w:rPr>
        <w:t xml:space="preserve">Henley High </w:t>
      </w:r>
      <w:r w:rsidRPr="79AFE5DA" w:rsidR="00702BE6">
        <w:rPr>
          <w:rFonts w:ascii="Tahoma" w:hAnsi="Tahoma" w:cs="Tahoma"/>
          <w:color w:val="auto"/>
          <w:sz w:val="22"/>
          <w:szCs w:val="22"/>
          <w:lang w:val="en-GB"/>
        </w:rPr>
        <w:t>School and other local secondary schools to ensure smooth transition between Years 6 and 7. Transition arrangements include a meeting with</w:t>
      </w:r>
      <w:r w:rsidRPr="79AFE5DA" w:rsidR="007A3DBD">
        <w:rPr>
          <w:rFonts w:ascii="Tahoma" w:hAnsi="Tahoma" w:cs="Tahoma"/>
          <w:color w:val="auto"/>
          <w:sz w:val="22"/>
          <w:szCs w:val="22"/>
          <w:lang w:val="en-GB"/>
        </w:rPr>
        <w:t xml:space="preserve"> the Year 6 class teacher and</w:t>
      </w:r>
      <w:r w:rsidRPr="79AFE5DA" w:rsidR="00702BE6">
        <w:rPr>
          <w:rFonts w:ascii="Tahoma" w:hAnsi="Tahoma" w:cs="Tahoma"/>
          <w:color w:val="auto"/>
          <w:sz w:val="22"/>
          <w:szCs w:val="22"/>
          <w:lang w:val="en-GB"/>
        </w:rPr>
        <w:t xml:space="preserve"> </w:t>
      </w:r>
      <w:r w:rsidRPr="79AFE5DA" w:rsidR="005A3D1A">
        <w:rPr>
          <w:rFonts w:ascii="Tahoma" w:hAnsi="Tahoma" w:cs="Tahoma"/>
          <w:color w:val="auto"/>
          <w:sz w:val="22"/>
          <w:szCs w:val="22"/>
          <w:lang w:val="en-GB"/>
        </w:rPr>
        <w:t>our</w:t>
      </w:r>
      <w:r w:rsidRPr="79AFE5DA" w:rsidR="00702BE6">
        <w:rPr>
          <w:rFonts w:ascii="Tahoma" w:hAnsi="Tahoma" w:cs="Tahoma"/>
          <w:color w:val="auto"/>
          <w:sz w:val="22"/>
          <w:szCs w:val="22"/>
          <w:lang w:val="en-GB"/>
        </w:rPr>
        <w:t xml:space="preserv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A3DBD">
        <w:rPr>
          <w:rFonts w:ascii="Tahoma" w:hAnsi="Tahoma" w:cs="Tahoma"/>
          <w:color w:val="auto"/>
          <w:sz w:val="22"/>
          <w:szCs w:val="22"/>
          <w:lang w:val="en-GB"/>
        </w:rPr>
        <w:t xml:space="preserve"> (where appropriate)</w:t>
      </w:r>
      <w:r w:rsidRPr="79AFE5DA" w:rsidR="00702BE6">
        <w:rPr>
          <w:rFonts w:ascii="Tahoma" w:hAnsi="Tahoma" w:cs="Tahoma"/>
          <w:color w:val="auto"/>
          <w:sz w:val="22"/>
          <w:szCs w:val="22"/>
          <w:lang w:val="en-GB"/>
        </w:rPr>
        <w:t xml:space="preserve"> and the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02BE6">
        <w:rPr>
          <w:rFonts w:ascii="Tahoma" w:hAnsi="Tahoma" w:cs="Tahoma"/>
          <w:color w:val="auto"/>
          <w:sz w:val="22"/>
          <w:szCs w:val="22"/>
          <w:lang w:val="en-GB"/>
        </w:rPr>
        <w:t xml:space="preserve"> from the secondary school to pass on information. All chi</w:t>
      </w:r>
      <w:r w:rsidRPr="79AFE5DA" w:rsidR="001D6544">
        <w:rPr>
          <w:rFonts w:ascii="Tahoma" w:hAnsi="Tahoma" w:cs="Tahoma"/>
          <w:color w:val="auto"/>
          <w:sz w:val="22"/>
          <w:szCs w:val="22"/>
          <w:lang w:val="en-GB"/>
        </w:rPr>
        <w:t xml:space="preserve">ldren have a </w:t>
      </w:r>
      <w:r w:rsidRPr="79AFE5DA" w:rsidR="00702BE6">
        <w:rPr>
          <w:rFonts w:ascii="Tahoma" w:hAnsi="Tahoma" w:cs="Tahoma"/>
          <w:color w:val="auto"/>
          <w:sz w:val="22"/>
          <w:szCs w:val="22"/>
          <w:lang w:val="en-GB"/>
        </w:rPr>
        <w:t xml:space="preserve">pre-visit to the secondary school and extra visits </w:t>
      </w:r>
      <w:r w:rsidRPr="79AFE5DA" w:rsidR="00E51289">
        <w:rPr>
          <w:rFonts w:ascii="Tahoma" w:hAnsi="Tahoma" w:cs="Tahoma"/>
          <w:color w:val="auto"/>
          <w:sz w:val="22"/>
          <w:szCs w:val="22"/>
          <w:lang w:val="en-GB"/>
        </w:rPr>
        <w:t>and transition activities</w:t>
      </w:r>
      <w:r w:rsidRPr="79AFE5DA" w:rsidR="00E51289">
        <w:rPr>
          <w:rFonts w:ascii="Tahoma" w:hAnsi="Tahoma" w:cs="Tahoma"/>
          <w:color w:val="auto"/>
          <w:sz w:val="22"/>
          <w:szCs w:val="22"/>
          <w:lang w:val="en-GB"/>
        </w:rPr>
        <w:t>,</w:t>
      </w:r>
      <w:r w:rsidRPr="79AFE5DA" w:rsidR="00E51289">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 xml:space="preserve">if necessary. </w:t>
      </w:r>
    </w:p>
    <w:p w:rsidRPr="00E51289" w:rsidR="00E51289" w:rsidP="005E6315" w:rsidRDefault="00E51289" w14:paraId="392521D6" w14:textId="77777777">
      <w:pPr>
        <w:pStyle w:val="Default"/>
        <w:jc w:val="both"/>
        <w:rPr>
          <w:rFonts w:ascii="Tahoma" w:hAnsi="Tahoma" w:cs="Tahoma"/>
          <w:color w:val="auto"/>
          <w:sz w:val="22"/>
          <w:szCs w:val="22"/>
        </w:rPr>
      </w:pPr>
    </w:p>
    <w:p w:rsidRPr="00F1097B" w:rsidR="00702BE6" w:rsidP="005E6315" w:rsidRDefault="00702BE6" w14:paraId="608FE6A2" w14:textId="77777777">
      <w:pPr>
        <w:pStyle w:val="Default"/>
        <w:pBdr>
          <w:top w:val="single" w:color="auto" w:sz="4" w:space="1"/>
          <w:left w:val="single" w:color="auto" w:sz="4" w:space="4"/>
          <w:bottom w:val="single" w:color="auto" w:sz="4" w:space="1"/>
          <w:right w:val="single" w:color="auto" w:sz="4" w:space="4"/>
        </w:pBdr>
        <w:jc w:val="both"/>
        <w:rPr>
          <w:rFonts w:ascii="Tahoma" w:hAnsi="Tahoma" w:cs="Tahoma"/>
          <w:color w:val="auto"/>
          <w:sz w:val="22"/>
          <w:szCs w:val="22"/>
        </w:rPr>
      </w:pPr>
      <w:r w:rsidRPr="00F1097B">
        <w:rPr>
          <w:rFonts w:ascii="Tahoma" w:hAnsi="Tahoma" w:cs="Tahoma"/>
          <w:b/>
          <w:bCs/>
          <w:color w:val="auto"/>
          <w:sz w:val="22"/>
          <w:szCs w:val="22"/>
        </w:rPr>
        <w:t xml:space="preserve">Evaluating the success of our </w:t>
      </w:r>
      <w:r w:rsidRPr="00F1097B" w:rsidR="00973FFE">
        <w:rPr>
          <w:rFonts w:ascii="Tahoma" w:hAnsi="Tahoma" w:cs="Tahoma"/>
          <w:b/>
          <w:bCs/>
          <w:color w:val="auto"/>
          <w:sz w:val="22"/>
          <w:szCs w:val="22"/>
        </w:rPr>
        <w:t>SEND</w:t>
      </w:r>
      <w:r w:rsidRPr="00F1097B">
        <w:rPr>
          <w:rFonts w:ascii="Tahoma" w:hAnsi="Tahoma" w:cs="Tahoma"/>
          <w:b/>
          <w:bCs/>
          <w:color w:val="auto"/>
          <w:sz w:val="22"/>
          <w:szCs w:val="22"/>
        </w:rPr>
        <w:t xml:space="preserve"> policy </w:t>
      </w:r>
    </w:p>
    <w:p w:rsidRPr="00F1097B" w:rsidR="005E012D" w:rsidP="005E6315" w:rsidRDefault="005E012D" w14:paraId="0B8FB12B" w14:textId="77777777">
      <w:pPr>
        <w:pStyle w:val="Default"/>
        <w:jc w:val="both"/>
        <w:rPr>
          <w:rFonts w:ascii="Tahoma" w:hAnsi="Tahoma" w:cs="Tahoma"/>
          <w:color w:val="auto"/>
          <w:sz w:val="22"/>
          <w:szCs w:val="22"/>
        </w:rPr>
      </w:pPr>
    </w:p>
    <w:p w:rsidRPr="00F1097B" w:rsidR="00702BE6" w:rsidP="79AFE5DA" w:rsidRDefault="00702BE6" w14:paraId="228C69B5" w14:textId="07EC7BAC" w14:noSpellErr="1">
      <w:pPr>
        <w:pStyle w:val="Default"/>
        <w:jc w:val="both"/>
        <w:rPr>
          <w:rFonts w:ascii="Tahoma" w:hAnsi="Tahoma" w:cs="Tahoma"/>
          <w:color w:val="auto"/>
          <w:sz w:val="22"/>
          <w:szCs w:val="22"/>
          <w:lang w:val="en-GB"/>
        </w:rPr>
      </w:pPr>
      <w:r w:rsidRPr="79AFE5DA" w:rsidR="00702BE6">
        <w:rPr>
          <w:rFonts w:ascii="Tahoma" w:hAnsi="Tahoma" w:cs="Tahoma"/>
          <w:color w:val="auto"/>
          <w:sz w:val="22"/>
          <w:szCs w:val="22"/>
          <w:lang w:val="en-GB"/>
        </w:rPr>
        <w:t xml:space="preserve">This policy will be continually </w:t>
      </w:r>
      <w:r w:rsidRPr="79AFE5DA" w:rsidR="00702BE6">
        <w:rPr>
          <w:rFonts w:ascii="Tahoma" w:hAnsi="Tahoma" w:cs="Tahoma"/>
          <w:color w:val="auto"/>
          <w:sz w:val="22"/>
          <w:szCs w:val="22"/>
          <w:lang w:val="en-GB"/>
        </w:rPr>
        <w:t>monitored</w:t>
      </w:r>
      <w:r w:rsidRPr="79AFE5DA" w:rsidR="00702BE6">
        <w:rPr>
          <w:rFonts w:ascii="Tahoma" w:hAnsi="Tahoma" w:cs="Tahoma"/>
          <w:color w:val="auto"/>
          <w:sz w:val="22"/>
          <w:szCs w:val="22"/>
          <w:lang w:val="en-GB"/>
        </w:rPr>
        <w:t xml:space="preserve">, </w:t>
      </w:r>
      <w:r w:rsidRPr="79AFE5DA" w:rsidR="00702BE6">
        <w:rPr>
          <w:rFonts w:ascii="Tahoma" w:hAnsi="Tahoma" w:cs="Tahoma"/>
          <w:color w:val="auto"/>
          <w:sz w:val="22"/>
          <w:szCs w:val="22"/>
          <w:lang w:val="en-GB"/>
        </w:rPr>
        <w:t>reviewed</w:t>
      </w:r>
      <w:r w:rsidRPr="79AFE5DA" w:rsidR="00702BE6">
        <w:rPr>
          <w:rFonts w:ascii="Tahoma" w:hAnsi="Tahoma" w:cs="Tahoma"/>
          <w:color w:val="auto"/>
          <w:sz w:val="22"/>
          <w:szCs w:val="22"/>
          <w:lang w:val="en-GB"/>
        </w:rPr>
        <w:t xml:space="preserve"> and evaluated with reference to the aims outlined at the beginning of this policy through rigorous self-evaluation by the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1D6544">
        <w:rPr>
          <w:rFonts w:ascii="Tahoma" w:hAnsi="Tahoma" w:cs="Tahoma"/>
          <w:color w:val="auto"/>
          <w:sz w:val="22"/>
          <w:szCs w:val="22"/>
          <w:lang w:val="en-GB"/>
        </w:rPr>
        <w:t>,</w:t>
      </w:r>
      <w:r w:rsidRPr="79AFE5DA" w:rsidR="00702BE6">
        <w:rPr>
          <w:rFonts w:ascii="Tahoma" w:hAnsi="Tahoma" w:cs="Tahoma"/>
          <w:color w:val="auto"/>
          <w:sz w:val="22"/>
          <w:szCs w:val="22"/>
          <w:lang w:val="en-GB"/>
        </w:rPr>
        <w:t xml:space="preserve"> in liaison with the</w:t>
      </w:r>
      <w:r w:rsidRPr="79AFE5DA" w:rsidR="00AB3050">
        <w:rPr>
          <w:rFonts w:ascii="Tahoma" w:hAnsi="Tahoma" w:cs="Tahoma"/>
          <w:color w:val="auto"/>
          <w:sz w:val="22"/>
          <w:szCs w:val="22"/>
          <w:lang w:val="en-GB"/>
        </w:rPr>
        <w:t xml:space="preserve"> </w:t>
      </w:r>
      <w:r w:rsidRPr="79AFE5DA" w:rsidR="00AC6264">
        <w:rPr>
          <w:rFonts w:ascii="Tahoma" w:hAnsi="Tahoma" w:cs="Tahoma"/>
          <w:color w:val="auto"/>
          <w:sz w:val="22"/>
          <w:szCs w:val="22"/>
          <w:lang w:val="en-GB"/>
        </w:rPr>
        <w:t>Headteacher</w:t>
      </w:r>
      <w:r w:rsidRPr="79AFE5DA" w:rsidR="00702BE6">
        <w:rPr>
          <w:rFonts w:ascii="Tahoma" w:hAnsi="Tahoma" w:cs="Tahoma"/>
          <w:color w:val="auto"/>
          <w:sz w:val="22"/>
          <w:szCs w:val="22"/>
          <w:lang w:val="en-GB"/>
        </w:rPr>
        <w:t xml:space="preserve"> and the school’s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governor. Areas of strength and development are </w:t>
      </w:r>
      <w:r w:rsidRPr="79AFE5DA" w:rsidR="00702BE6">
        <w:rPr>
          <w:rFonts w:ascii="Tahoma" w:hAnsi="Tahoma" w:cs="Tahoma"/>
          <w:color w:val="auto"/>
          <w:sz w:val="22"/>
          <w:szCs w:val="22"/>
          <w:lang w:val="en-GB"/>
        </w:rPr>
        <w:t>identified</w:t>
      </w:r>
      <w:r w:rsidRPr="79AFE5DA" w:rsidR="00702BE6">
        <w:rPr>
          <w:rFonts w:ascii="Tahoma" w:hAnsi="Tahoma" w:cs="Tahoma"/>
          <w:color w:val="auto"/>
          <w:sz w:val="22"/>
          <w:szCs w:val="22"/>
          <w:lang w:val="en-GB"/>
        </w:rPr>
        <w:t xml:space="preserve"> and the </w:t>
      </w:r>
      <w:r w:rsidRPr="79AFE5DA" w:rsidR="005E6315">
        <w:rPr>
          <w:rFonts w:ascii="Tahoma" w:hAnsi="Tahoma" w:cs="Tahoma"/>
          <w:color w:val="auto"/>
          <w:sz w:val="22"/>
          <w:szCs w:val="22"/>
          <w:lang w:val="en-GB"/>
        </w:rPr>
        <w:t>SEN</w:t>
      </w:r>
      <w:r w:rsidRPr="79AFE5DA" w:rsidR="000329E6">
        <w:rPr>
          <w:rFonts w:ascii="Tahoma" w:hAnsi="Tahoma" w:cs="Tahoma"/>
          <w:color w:val="auto"/>
          <w:sz w:val="22"/>
          <w:szCs w:val="22"/>
          <w:lang w:val="en-GB"/>
        </w:rPr>
        <w:t>D</w:t>
      </w:r>
      <w:r w:rsidRPr="79AFE5DA" w:rsidR="005E6315">
        <w:rPr>
          <w:rFonts w:ascii="Tahoma" w:hAnsi="Tahoma" w:cs="Tahoma"/>
          <w:color w:val="auto"/>
          <w:sz w:val="22"/>
          <w:szCs w:val="22"/>
          <w:lang w:val="en-GB"/>
        </w:rPr>
        <w:t>C</w:t>
      </w:r>
      <w:r w:rsidRPr="79AFE5DA" w:rsidR="00133ED0">
        <w:rPr>
          <w:rFonts w:ascii="Tahoma" w:hAnsi="Tahoma" w:cs="Tahoma"/>
          <w:color w:val="auto"/>
          <w:sz w:val="22"/>
          <w:szCs w:val="22"/>
          <w:lang w:val="en-GB"/>
        </w:rPr>
        <w:t>o</w:t>
      </w:r>
      <w:r w:rsidRPr="79AFE5DA" w:rsidR="00702BE6">
        <w:rPr>
          <w:rFonts w:ascii="Tahoma" w:hAnsi="Tahoma" w:cs="Tahoma"/>
          <w:color w:val="auto"/>
          <w:sz w:val="22"/>
          <w:szCs w:val="22"/>
          <w:lang w:val="en-GB"/>
        </w:rPr>
        <w:t xml:space="preserve"> forms an action plan which is shared with the </w:t>
      </w:r>
      <w:r w:rsidRPr="79AFE5DA" w:rsidR="00973FFE">
        <w:rPr>
          <w:rFonts w:ascii="Tahoma" w:hAnsi="Tahoma" w:cs="Tahoma"/>
          <w:color w:val="auto"/>
          <w:sz w:val="22"/>
          <w:szCs w:val="22"/>
          <w:lang w:val="en-GB"/>
        </w:rPr>
        <w:t>SEND</w:t>
      </w:r>
      <w:r w:rsidRPr="79AFE5DA" w:rsidR="00702BE6">
        <w:rPr>
          <w:rFonts w:ascii="Tahoma" w:hAnsi="Tahoma" w:cs="Tahoma"/>
          <w:color w:val="auto"/>
          <w:sz w:val="22"/>
          <w:szCs w:val="22"/>
          <w:lang w:val="en-GB"/>
        </w:rPr>
        <w:t xml:space="preserve"> governor. </w:t>
      </w:r>
    </w:p>
    <w:p w:rsidRPr="00F1097B" w:rsidR="001D6544" w:rsidP="005E6315" w:rsidRDefault="001D6544" w14:paraId="7FC0093C" w14:textId="77777777">
      <w:pPr>
        <w:pStyle w:val="Default"/>
        <w:jc w:val="both"/>
        <w:rPr>
          <w:rFonts w:ascii="Tahoma" w:hAnsi="Tahoma" w:cs="Tahoma"/>
          <w:color w:val="auto"/>
          <w:sz w:val="22"/>
          <w:szCs w:val="22"/>
        </w:rPr>
      </w:pPr>
    </w:p>
    <w:p w:rsidRPr="00F1097B" w:rsidR="00702BE6" w:rsidP="005E6315" w:rsidRDefault="00702BE6" w14:paraId="052F43C1"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In evaluating the success of this policy, the school will consider the views of: </w:t>
      </w:r>
    </w:p>
    <w:p w:rsidRPr="00F1097B" w:rsidR="00702BE6" w:rsidP="005E6315" w:rsidRDefault="00702BE6" w14:paraId="0146E775"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 Teachers </w:t>
      </w:r>
    </w:p>
    <w:p w:rsidRPr="00F1097B" w:rsidR="00702BE6" w:rsidP="005E6315" w:rsidRDefault="00702BE6" w14:paraId="182A2AA7" w14:textId="77777777">
      <w:pPr>
        <w:pStyle w:val="Default"/>
        <w:jc w:val="both"/>
        <w:rPr>
          <w:rFonts w:ascii="Tahoma" w:hAnsi="Tahoma" w:cs="Tahoma"/>
          <w:color w:val="auto"/>
          <w:sz w:val="22"/>
          <w:szCs w:val="22"/>
        </w:rPr>
      </w:pPr>
      <w:r w:rsidRPr="00F1097B">
        <w:rPr>
          <w:rFonts w:ascii="Tahoma" w:hAnsi="Tahoma" w:cs="Tahoma"/>
          <w:color w:val="auto"/>
          <w:sz w:val="22"/>
          <w:szCs w:val="22"/>
        </w:rPr>
        <w:t>• Parents/</w:t>
      </w:r>
      <w:r w:rsidR="00E51289">
        <w:rPr>
          <w:rFonts w:ascii="Tahoma" w:hAnsi="Tahoma" w:cs="Tahoma"/>
          <w:color w:val="auto"/>
          <w:sz w:val="22"/>
          <w:szCs w:val="22"/>
        </w:rPr>
        <w:t>Guardians</w:t>
      </w:r>
      <w:r w:rsidRPr="00F1097B">
        <w:rPr>
          <w:rFonts w:ascii="Tahoma" w:hAnsi="Tahoma" w:cs="Tahoma"/>
          <w:color w:val="auto"/>
          <w:sz w:val="22"/>
          <w:szCs w:val="22"/>
        </w:rPr>
        <w:t xml:space="preserve"> </w:t>
      </w:r>
    </w:p>
    <w:p w:rsidRPr="00F1097B" w:rsidR="00702BE6" w:rsidP="005E6315" w:rsidRDefault="00702BE6" w14:paraId="24B31686"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 Pupils </w:t>
      </w:r>
    </w:p>
    <w:p w:rsidR="00702BE6" w:rsidP="005E6315" w:rsidRDefault="00702BE6" w14:paraId="0573C719" w14:textId="77777777">
      <w:pPr>
        <w:pStyle w:val="Default"/>
        <w:jc w:val="both"/>
        <w:rPr>
          <w:rFonts w:ascii="Tahoma" w:hAnsi="Tahoma" w:cs="Tahoma"/>
          <w:color w:val="auto"/>
          <w:sz w:val="22"/>
          <w:szCs w:val="22"/>
        </w:rPr>
      </w:pPr>
      <w:r w:rsidRPr="00F1097B">
        <w:rPr>
          <w:rFonts w:ascii="Tahoma" w:hAnsi="Tahoma" w:cs="Tahoma"/>
          <w:color w:val="auto"/>
          <w:sz w:val="22"/>
          <w:szCs w:val="22"/>
        </w:rPr>
        <w:t xml:space="preserve">• External professionals and agencies </w:t>
      </w:r>
    </w:p>
    <w:p w:rsidR="006C5BFF" w:rsidP="005E6315" w:rsidRDefault="006C5BFF" w14:paraId="45A9AC96" w14:textId="77777777">
      <w:pPr>
        <w:pStyle w:val="Default"/>
        <w:jc w:val="both"/>
        <w:rPr>
          <w:rFonts w:ascii="Tahoma" w:hAnsi="Tahoma" w:cs="Tahoma"/>
          <w:color w:val="auto"/>
          <w:sz w:val="22"/>
          <w:szCs w:val="22"/>
        </w:rPr>
      </w:pPr>
    </w:p>
    <w:p w:rsidRPr="0050415F" w:rsidR="006C5BFF" w:rsidP="0050415F" w:rsidRDefault="006C5BFF" w14:paraId="194ED5EB" w14:textId="0958F9C5">
      <w:pPr>
        <w:pStyle w:val="Default"/>
        <w:pBdr>
          <w:top w:val="single" w:color="auto" w:sz="4" w:space="1"/>
          <w:left w:val="single" w:color="auto" w:sz="4" w:space="4"/>
          <w:bottom w:val="single" w:color="auto" w:sz="4" w:space="1"/>
          <w:right w:val="single" w:color="auto" w:sz="4" w:space="4"/>
        </w:pBdr>
        <w:jc w:val="both"/>
        <w:rPr>
          <w:rFonts w:ascii="Tahoma" w:hAnsi="Tahoma" w:cs="Tahoma"/>
          <w:b/>
          <w:bCs/>
          <w:color w:val="auto"/>
          <w:sz w:val="22"/>
          <w:szCs w:val="22"/>
        </w:rPr>
      </w:pPr>
      <w:r w:rsidRPr="0050415F">
        <w:rPr>
          <w:rFonts w:ascii="Tahoma" w:hAnsi="Tahoma" w:cs="Tahoma"/>
          <w:b/>
          <w:bCs/>
          <w:color w:val="auto"/>
          <w:sz w:val="22"/>
          <w:szCs w:val="22"/>
        </w:rPr>
        <w:t xml:space="preserve">Associated </w:t>
      </w:r>
      <w:r w:rsidR="0050415F">
        <w:rPr>
          <w:rFonts w:ascii="Tahoma" w:hAnsi="Tahoma" w:cs="Tahoma"/>
          <w:b/>
          <w:bCs/>
          <w:color w:val="auto"/>
          <w:sz w:val="22"/>
          <w:szCs w:val="22"/>
        </w:rPr>
        <w:t>P</w:t>
      </w:r>
      <w:r w:rsidRPr="0050415F">
        <w:rPr>
          <w:rFonts w:ascii="Tahoma" w:hAnsi="Tahoma" w:cs="Tahoma"/>
          <w:b/>
          <w:bCs/>
          <w:color w:val="auto"/>
          <w:sz w:val="22"/>
          <w:szCs w:val="22"/>
        </w:rPr>
        <w:t xml:space="preserve">olicies </w:t>
      </w:r>
    </w:p>
    <w:p w:rsidRPr="00F1097B" w:rsidR="00081594" w:rsidP="005E6315" w:rsidRDefault="00081594" w14:paraId="007144E2" w14:textId="77777777">
      <w:pPr>
        <w:pStyle w:val="Default"/>
        <w:jc w:val="both"/>
        <w:rPr>
          <w:rFonts w:ascii="Tahoma" w:hAnsi="Tahoma" w:cs="Tahoma"/>
          <w:color w:val="auto"/>
          <w:sz w:val="22"/>
          <w:szCs w:val="22"/>
        </w:rPr>
      </w:pPr>
    </w:p>
    <w:p w:rsidR="0050415F" w:rsidP="0050415F" w:rsidRDefault="0050415F" w14:paraId="5813D449" w14:textId="77777777" w14:noSpellErr="1">
      <w:pPr>
        <w:pStyle w:val="Default"/>
      </w:pPr>
      <w:r w:rsidRPr="79AFE5DA" w:rsidR="0050415F">
        <w:rPr>
          <w:rFonts w:ascii="Tahoma" w:hAnsi="Tahoma" w:cs="Tahoma"/>
          <w:color w:val="auto"/>
          <w:sz w:val="22"/>
          <w:szCs w:val="22"/>
          <w:lang w:val="en-GB"/>
        </w:rPr>
        <w:t xml:space="preserve">More information about our </w:t>
      </w:r>
      <w:r w:rsidRPr="79AFE5DA" w:rsidR="0050415F">
        <w:rPr>
          <w:rFonts w:ascii="Tahoma" w:hAnsi="Tahoma" w:cs="Tahoma"/>
          <w:color w:val="auto"/>
          <w:sz w:val="22"/>
          <w:szCs w:val="22"/>
          <w:lang w:val="en-GB"/>
        </w:rPr>
        <w:t>‘</w:t>
      </w:r>
      <w:r w:rsidRPr="79AFE5DA" w:rsidR="0050415F">
        <w:rPr>
          <w:rFonts w:ascii="Tahoma" w:hAnsi="Tahoma" w:cs="Tahoma"/>
          <w:color w:val="auto"/>
          <w:sz w:val="22"/>
          <w:szCs w:val="22"/>
          <w:lang w:val="en-GB"/>
        </w:rPr>
        <w:t xml:space="preserve">SEND Information Report’ </w:t>
      </w:r>
      <w:r w:rsidRPr="79AFE5DA" w:rsidR="0050415F">
        <w:rPr>
          <w:rFonts w:ascii="Tahoma" w:hAnsi="Tahoma" w:cs="Tahoma"/>
          <w:color w:val="auto"/>
          <w:sz w:val="22"/>
          <w:szCs w:val="22"/>
          <w:lang w:val="en-GB"/>
        </w:rPr>
        <w:t xml:space="preserve">is available on the school’s </w:t>
      </w:r>
      <w:r w:rsidRPr="79AFE5DA" w:rsidR="0050415F">
        <w:rPr>
          <w:rFonts w:ascii="Tahoma" w:hAnsi="Tahoma" w:cs="Tahoma"/>
          <w:color w:val="auto"/>
          <w:sz w:val="22"/>
          <w:szCs w:val="22"/>
          <w:lang w:val="en-GB"/>
        </w:rPr>
        <w:t>web-site</w:t>
      </w:r>
      <w:r w:rsidRPr="79AFE5DA" w:rsidR="0050415F">
        <w:rPr>
          <w:rFonts w:ascii="Tahoma" w:hAnsi="Tahoma" w:cs="Tahoma"/>
          <w:color w:val="auto"/>
          <w:sz w:val="22"/>
          <w:szCs w:val="22"/>
          <w:lang w:val="en-GB"/>
        </w:rPr>
        <w:t xml:space="preserve">: </w:t>
      </w:r>
      <w:hyperlink r:id="Re7a2c05bdb26422d">
        <w:r w:rsidRPr="79AFE5DA" w:rsidR="0050415F">
          <w:rPr>
            <w:rStyle w:val="Hyperlink"/>
            <w:lang w:val="en-GB"/>
          </w:rPr>
          <w:t>http://www.henleyinardenprimary.o</w:t>
        </w:r>
        <w:r w:rsidRPr="79AFE5DA" w:rsidR="0050415F">
          <w:rPr>
            <w:rStyle w:val="Hyperlink"/>
            <w:lang w:val="en-GB"/>
          </w:rPr>
          <w:t>r</w:t>
        </w:r>
        <w:r w:rsidRPr="79AFE5DA" w:rsidR="0050415F">
          <w:rPr>
            <w:rStyle w:val="Hyperlink"/>
            <w:lang w:val="en-GB"/>
          </w:rPr>
          <w:t>g.uk</w:t>
        </w:r>
      </w:hyperlink>
    </w:p>
    <w:p w:rsidR="0050415F" w:rsidP="0050415F" w:rsidRDefault="0050415F" w14:paraId="1B402864" w14:textId="77777777">
      <w:pPr>
        <w:pStyle w:val="Default"/>
        <w:rPr>
          <w:rFonts w:ascii="Tahoma" w:hAnsi="Tahoma" w:cs="Tahoma"/>
          <w:sz w:val="22"/>
          <w:szCs w:val="22"/>
        </w:rPr>
      </w:pPr>
    </w:p>
    <w:p w:rsidRPr="00172EEE" w:rsidR="0050415F" w:rsidP="0050415F" w:rsidRDefault="0050415F" w14:paraId="68CD8BB3" w14:textId="3AE4C553">
      <w:pPr>
        <w:pStyle w:val="Default"/>
        <w:rPr>
          <w:rFonts w:ascii="Tahoma" w:hAnsi="Tahoma" w:cs="Tahoma"/>
          <w:color w:val="auto"/>
          <w:sz w:val="22"/>
          <w:szCs w:val="22"/>
        </w:rPr>
      </w:pPr>
      <w:r w:rsidRPr="00E51289">
        <w:rPr>
          <w:rFonts w:ascii="Tahoma" w:hAnsi="Tahoma" w:cs="Tahoma"/>
          <w:sz w:val="22"/>
          <w:szCs w:val="22"/>
        </w:rPr>
        <w:t xml:space="preserve">Please refer to the following policies when reading this policy:  Behaviour, </w:t>
      </w:r>
      <w:r>
        <w:rPr>
          <w:rFonts w:ascii="Tahoma" w:hAnsi="Tahoma" w:cs="Tahoma"/>
          <w:sz w:val="22"/>
          <w:szCs w:val="22"/>
        </w:rPr>
        <w:t xml:space="preserve">Medical Conditions in School, </w:t>
      </w:r>
      <w:r w:rsidRPr="00E51289">
        <w:rPr>
          <w:rFonts w:ascii="Tahoma" w:hAnsi="Tahoma" w:cs="Tahoma"/>
          <w:sz w:val="22"/>
          <w:szCs w:val="22"/>
        </w:rPr>
        <w:t>Child Protection</w:t>
      </w:r>
      <w:r>
        <w:rPr>
          <w:rFonts w:ascii="Tahoma" w:hAnsi="Tahoma" w:cs="Tahoma"/>
          <w:sz w:val="22"/>
          <w:szCs w:val="22"/>
        </w:rPr>
        <w:t xml:space="preserve"> and Safeguarding</w:t>
      </w:r>
      <w:r w:rsidR="0055315B">
        <w:rPr>
          <w:rFonts w:ascii="Tahoma" w:hAnsi="Tahoma" w:cs="Tahoma"/>
          <w:sz w:val="22"/>
          <w:szCs w:val="22"/>
        </w:rPr>
        <w:t xml:space="preserve"> and</w:t>
      </w:r>
      <w:r w:rsidRPr="00E51289">
        <w:rPr>
          <w:rFonts w:ascii="Tahoma" w:hAnsi="Tahoma" w:cs="Tahoma"/>
          <w:sz w:val="22"/>
          <w:szCs w:val="22"/>
        </w:rPr>
        <w:t xml:space="preserve"> Accessibility </w:t>
      </w:r>
      <w:r w:rsidR="007F6726">
        <w:rPr>
          <w:rFonts w:ascii="Tahoma" w:hAnsi="Tahoma" w:cs="Tahoma"/>
          <w:sz w:val="22"/>
          <w:szCs w:val="22"/>
        </w:rPr>
        <w:t>P</w:t>
      </w:r>
      <w:r w:rsidRPr="00E51289">
        <w:rPr>
          <w:rFonts w:ascii="Tahoma" w:hAnsi="Tahoma" w:cs="Tahoma"/>
          <w:sz w:val="22"/>
          <w:szCs w:val="22"/>
        </w:rPr>
        <w:t xml:space="preserve">lan. </w:t>
      </w:r>
    </w:p>
    <w:p w:rsidR="0050415F" w:rsidP="0050415F" w:rsidRDefault="0050415F" w14:paraId="1AD6882B" w14:textId="77777777">
      <w:pPr>
        <w:spacing w:line="240" w:lineRule="auto"/>
        <w:rPr>
          <w:rFonts w:ascii="Tahoma" w:hAnsi="Tahoma" w:cs="Tahoma"/>
          <w:b/>
          <w:bCs/>
        </w:rPr>
      </w:pPr>
    </w:p>
    <w:p w:rsidRPr="00F1097B" w:rsidR="0064308B" w:rsidP="0050415F" w:rsidRDefault="00702BE6" w14:paraId="58C7277B" w14:textId="6B366ED2">
      <w:pPr>
        <w:spacing w:line="240" w:lineRule="auto"/>
      </w:pPr>
      <w:r w:rsidRPr="00F1097B">
        <w:rPr>
          <w:rFonts w:ascii="Tahoma" w:hAnsi="Tahoma" w:cs="Tahoma"/>
          <w:b/>
          <w:bCs/>
        </w:rPr>
        <w:t xml:space="preserve">Date of review </w:t>
      </w:r>
    </w:p>
    <w:p w:rsidRPr="00F1097B" w:rsidR="00702BE6" w:rsidP="005E6315" w:rsidRDefault="00702BE6" w14:paraId="6B4288B0" w14:noSpellErr="1" w14:textId="36CEEFE7">
      <w:pPr>
        <w:pStyle w:val="Default"/>
        <w:jc w:val="both"/>
        <w:rPr>
          <w:rFonts w:ascii="Tahoma" w:hAnsi="Tahoma" w:cs="Tahoma"/>
          <w:color w:val="auto"/>
          <w:sz w:val="22"/>
          <w:szCs w:val="22"/>
        </w:rPr>
      </w:pPr>
      <w:r w:rsidRPr="79AFE5DA" w:rsidR="00702BE6">
        <w:rPr>
          <w:rFonts w:ascii="Tahoma" w:hAnsi="Tahoma" w:cs="Tahoma"/>
          <w:color w:val="auto"/>
          <w:sz w:val="22"/>
          <w:szCs w:val="22"/>
        </w:rPr>
        <w:t xml:space="preserve">This policy has now been updated to be in line with the new Code of Practice. It will next be reviewed in </w:t>
      </w:r>
      <w:r w:rsidRPr="79AFE5DA" w:rsidR="0055315B">
        <w:rPr>
          <w:rFonts w:ascii="Tahoma" w:hAnsi="Tahoma" w:cs="Tahoma"/>
          <w:color w:val="auto"/>
          <w:sz w:val="22"/>
          <w:szCs w:val="22"/>
        </w:rPr>
        <w:t xml:space="preserve">November </w:t>
      </w:r>
      <w:r w:rsidRPr="79AFE5DA" w:rsidR="001D6544">
        <w:rPr>
          <w:rFonts w:ascii="Tahoma" w:hAnsi="Tahoma" w:cs="Tahoma"/>
          <w:color w:val="auto"/>
          <w:sz w:val="22"/>
          <w:szCs w:val="22"/>
        </w:rPr>
        <w:t>20</w:t>
      </w:r>
      <w:r w:rsidRPr="79AFE5DA" w:rsidR="00AB3050">
        <w:rPr>
          <w:rFonts w:ascii="Tahoma" w:hAnsi="Tahoma" w:cs="Tahoma"/>
          <w:color w:val="auto"/>
          <w:sz w:val="22"/>
          <w:szCs w:val="22"/>
        </w:rPr>
        <w:t>2</w:t>
      </w:r>
      <w:r w:rsidRPr="79AFE5DA" w:rsidR="6271CA5A">
        <w:rPr>
          <w:rFonts w:ascii="Tahoma" w:hAnsi="Tahoma" w:cs="Tahoma"/>
          <w:color w:val="auto"/>
          <w:sz w:val="22"/>
          <w:szCs w:val="22"/>
        </w:rPr>
        <w:t>6</w:t>
      </w:r>
      <w:r w:rsidRPr="79AFE5DA" w:rsidR="00702BE6">
        <w:rPr>
          <w:rFonts w:ascii="Tahoma" w:hAnsi="Tahoma" w:cs="Tahoma"/>
          <w:color w:val="auto"/>
          <w:sz w:val="22"/>
          <w:szCs w:val="22"/>
        </w:rPr>
        <w:t>.</w:t>
      </w:r>
      <w:r w:rsidRPr="79AFE5DA" w:rsidR="00702BE6">
        <w:rPr>
          <w:rFonts w:ascii="Tahoma" w:hAnsi="Tahoma" w:cs="Tahoma"/>
          <w:color w:val="auto"/>
          <w:sz w:val="22"/>
          <w:szCs w:val="22"/>
        </w:rPr>
        <w:t xml:space="preserve"> </w:t>
      </w:r>
    </w:p>
    <w:p w:rsidRPr="00F1097B" w:rsidR="0064308B" w:rsidP="0064308B" w:rsidRDefault="0064308B" w14:paraId="7282B8C7" w14:textId="77777777">
      <w:pPr>
        <w:pStyle w:val="Default"/>
        <w:rPr>
          <w:rFonts w:ascii="Tahoma" w:hAnsi="Tahoma" w:cs="Tahoma"/>
          <w:color w:val="auto"/>
          <w:sz w:val="22"/>
          <w:szCs w:val="22"/>
        </w:rPr>
      </w:pPr>
    </w:p>
    <w:p w:rsidR="00172EEE" w:rsidP="0064308B" w:rsidRDefault="00172EEE" w14:paraId="04C53960" w14:textId="77777777">
      <w:pPr>
        <w:pStyle w:val="Default"/>
        <w:rPr>
          <w:rFonts w:ascii="Tahoma" w:hAnsi="Tahoma" w:cs="Tahoma"/>
        </w:rPr>
      </w:pPr>
    </w:p>
    <w:p w:rsidR="008C3032" w:rsidRDefault="008C3032" w14:paraId="5832C3BD" w14:textId="2908A61E">
      <w:pPr>
        <w:rPr>
          <w:rFonts w:ascii="Tahoma" w:hAnsi="Tahoma" w:cs="Tahoma"/>
          <w:lang w:val="en-US"/>
        </w:rPr>
      </w:pPr>
      <w:r>
        <w:rPr>
          <w:rFonts w:ascii="Tahoma" w:hAnsi="Tahoma" w:cs="Tahoma"/>
        </w:rPr>
        <w:br w:type="page"/>
      </w:r>
    </w:p>
    <w:p w:rsidRPr="00F1097B" w:rsidR="0064308B" w:rsidP="0064308B" w:rsidRDefault="0064308B" w14:paraId="4BD98B63" w14:textId="77777777">
      <w:pPr>
        <w:pStyle w:val="Default"/>
        <w:rPr>
          <w:rFonts w:ascii="Tahoma" w:hAnsi="Tahoma" w:cs="Tahoma"/>
          <w:color w:val="auto"/>
          <w:sz w:val="22"/>
          <w:szCs w:val="22"/>
        </w:rPr>
      </w:pPr>
    </w:p>
    <w:p w:rsidRPr="00F1097B" w:rsidR="005E6315" w:rsidP="005E6315" w:rsidRDefault="005E6315" w14:paraId="2E8C1974" w14:textId="77777777">
      <w:pPr>
        <w:pStyle w:val="Default"/>
        <w:jc w:val="center"/>
        <w:rPr>
          <w:rFonts w:ascii="Tahoma" w:hAnsi="Tahoma" w:cs="Tahoma"/>
          <w:b/>
          <w:color w:val="auto"/>
          <w:sz w:val="22"/>
          <w:szCs w:val="22"/>
        </w:rPr>
      </w:pPr>
      <w:r w:rsidRPr="00F1097B">
        <w:rPr>
          <w:rFonts w:ascii="Tahoma" w:hAnsi="Tahoma" w:cs="Tahoma"/>
          <w:b/>
          <w:color w:val="auto"/>
          <w:sz w:val="22"/>
          <w:szCs w:val="22"/>
        </w:rPr>
        <w:t>Appendix</w:t>
      </w:r>
    </w:p>
    <w:p w:rsidRPr="00F1097B" w:rsidR="0064308B" w:rsidP="005E6315" w:rsidRDefault="0064308B" w14:paraId="4FB95147" w14:textId="77777777">
      <w:pPr>
        <w:pStyle w:val="Default"/>
        <w:jc w:val="center"/>
        <w:rPr>
          <w:rFonts w:ascii="Tahoma" w:hAnsi="Tahoma" w:cs="Tahoma"/>
          <w:b/>
          <w:color w:val="auto"/>
          <w:sz w:val="22"/>
          <w:szCs w:val="22"/>
        </w:rPr>
      </w:pPr>
    </w:p>
    <w:tbl>
      <w:tblPr>
        <w:tblStyle w:val="TableGrid"/>
        <w:tblW w:w="0" w:type="auto"/>
        <w:tblLook w:val="04A0" w:firstRow="1" w:lastRow="0" w:firstColumn="1" w:lastColumn="0" w:noHBand="0" w:noVBand="1"/>
      </w:tblPr>
      <w:tblGrid>
        <w:gridCol w:w="2567"/>
        <w:gridCol w:w="8177"/>
      </w:tblGrid>
      <w:tr w:rsidRPr="00F1097B" w:rsidR="00F96FB9" w:rsidTr="00E91D14" w14:paraId="505B1222" w14:textId="77777777">
        <w:trPr>
          <w:trHeight w:val="2829"/>
        </w:trPr>
        <w:tc>
          <w:tcPr>
            <w:tcW w:w="2567" w:type="dxa"/>
          </w:tcPr>
          <w:p w:rsidRPr="00F1097B" w:rsidR="00F96FB9" w:rsidP="00C51EBF" w:rsidRDefault="0094530C" w14:paraId="71DA7385" w14:textId="69E4E3A7">
            <w:pPr>
              <w:pStyle w:val="Default"/>
              <w:rPr>
                <w:rFonts w:ascii="Tahoma" w:hAnsi="Tahoma" w:cs="Tahoma"/>
                <w:color w:val="auto"/>
                <w:sz w:val="22"/>
                <w:szCs w:val="22"/>
              </w:rPr>
            </w:pPr>
            <w:r w:rsidRPr="0094530C">
              <w:rPr>
                <w:rFonts w:ascii="Tahoma" w:hAnsi="Tahoma" w:cs="Tahoma"/>
                <w:color w:val="auto"/>
                <w:sz w:val="22"/>
                <w:szCs w:val="22"/>
                <w:highlight w:val="yellow"/>
              </w:rPr>
              <w:t xml:space="preserve">Learning </w:t>
            </w:r>
            <w:r w:rsidRPr="0094530C" w:rsidR="00E91D14">
              <w:rPr>
                <w:rFonts w:ascii="Tahoma" w:hAnsi="Tahoma" w:cs="Tahoma"/>
                <w:color w:val="auto"/>
                <w:sz w:val="22"/>
                <w:szCs w:val="22"/>
                <w:highlight w:val="yellow"/>
              </w:rPr>
              <w:t>Plan</w:t>
            </w:r>
            <w:bookmarkStart w:name="_GoBack" w:id="0"/>
            <w:bookmarkEnd w:id="0"/>
          </w:p>
        </w:tc>
        <w:tc>
          <w:tcPr>
            <w:tcW w:w="8177" w:type="dxa"/>
          </w:tcPr>
          <w:p w:rsidRPr="00620EBD" w:rsidR="00883365" w:rsidP="00620EBD" w:rsidRDefault="0094530C" w14:paraId="648EABA0" w14:textId="087598F0">
            <w:pPr>
              <w:pStyle w:val="Default"/>
              <w:jc w:val="center"/>
              <w:rPr>
                <w:rFonts w:ascii="Tahoma" w:hAnsi="Tahoma"/>
                <w:color w:val="auto"/>
                <w:sz w:val="22"/>
                <w:lang w:val="en-GB"/>
              </w:rPr>
            </w:pPr>
            <w:r>
              <w:rPr>
                <w:noProof/>
              </w:rPr>
              <w:drawing>
                <wp:inline distT="0" distB="0" distL="0" distR="0" wp14:anchorId="2278D2C8" wp14:editId="103B00DA">
                  <wp:extent cx="4206240" cy="2144731"/>
                  <wp:effectExtent l="0" t="0" r="3810" b="8255"/>
                  <wp:docPr id="1" name="Picture 1" descr="https://files.helpdocs.io/OrWg7PUbkm/articles/c2m6lhqapy/1675674512104/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iles.helpdocs.io/OrWg7PUbkm/articles/c2m6lhqapy/1675674512104/image.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14698" cy="2149044"/>
                          </a:xfrm>
                          <a:prstGeom prst="rect">
                            <a:avLst/>
                          </a:prstGeom>
                          <a:noFill/>
                          <a:ln>
                            <a:noFill/>
                          </a:ln>
                        </pic:spPr>
                      </pic:pic>
                    </a:graphicData>
                  </a:graphic>
                </wp:inline>
              </w:drawing>
            </w:r>
          </w:p>
        </w:tc>
      </w:tr>
      <w:tr w:rsidRPr="00F1097B" w:rsidR="00472057" w:rsidTr="00E91D14" w14:paraId="5F701E29" w14:textId="77777777">
        <w:trPr>
          <w:trHeight w:val="2829"/>
        </w:trPr>
        <w:tc>
          <w:tcPr>
            <w:tcW w:w="2567" w:type="dxa"/>
          </w:tcPr>
          <w:p w:rsidR="00472057" w:rsidP="00C51EBF" w:rsidRDefault="00472057" w14:paraId="057BC1C3" w14:textId="4A2CDB47">
            <w:pPr>
              <w:pStyle w:val="Default"/>
              <w:rPr>
                <w:rFonts w:ascii="Tahoma" w:hAnsi="Tahoma" w:cs="Tahoma"/>
                <w:color w:val="auto"/>
                <w:sz w:val="22"/>
                <w:szCs w:val="22"/>
              </w:rPr>
            </w:pPr>
            <w:r>
              <w:rPr>
                <w:rFonts w:ascii="Tahoma" w:hAnsi="Tahoma" w:cs="Tahoma"/>
                <w:color w:val="auto"/>
                <w:sz w:val="22"/>
                <w:szCs w:val="22"/>
              </w:rPr>
              <w:t>TA Intervention tracking sheet?</w:t>
            </w:r>
          </w:p>
        </w:tc>
        <w:tc>
          <w:tcPr>
            <w:tcW w:w="8177" w:type="dxa"/>
          </w:tcPr>
          <w:p w:rsidR="00472057" w:rsidP="00620EBD" w:rsidRDefault="006776B2" w14:paraId="77C5197F" w14:textId="6380C5E4">
            <w:pPr>
              <w:pStyle w:val="Default"/>
              <w:jc w:val="center"/>
              <w:rPr>
                <w:noProof/>
                <w:lang w:val="en-GB" w:eastAsia="en-GB"/>
              </w:rPr>
            </w:pPr>
            <w:r>
              <w:rPr>
                <w:noProof/>
                <w:lang w:val="en-GB" w:eastAsia="en-GB"/>
              </w:rPr>
              <w:drawing>
                <wp:inline distT="0" distB="0" distL="0" distR="0" wp14:anchorId="5E34A8D9" wp14:editId="20F0050D">
                  <wp:extent cx="3171825" cy="2127933"/>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596" t="26298" r="22308" b="7955"/>
                          <a:stretch/>
                        </pic:blipFill>
                        <pic:spPr bwMode="auto">
                          <a:xfrm>
                            <a:off x="0" y="0"/>
                            <a:ext cx="3175463" cy="2130374"/>
                          </a:xfrm>
                          <a:prstGeom prst="rect">
                            <a:avLst/>
                          </a:prstGeom>
                          <a:ln>
                            <a:noFill/>
                          </a:ln>
                          <a:extLst>
                            <a:ext uri="{53640926-AAD7-44D8-BBD7-CCE9431645EC}">
                              <a14:shadowObscured xmlns:a14="http://schemas.microsoft.com/office/drawing/2010/main"/>
                            </a:ext>
                          </a:extLst>
                        </pic:spPr>
                      </pic:pic>
                    </a:graphicData>
                  </a:graphic>
                </wp:inline>
              </w:drawing>
            </w:r>
          </w:p>
        </w:tc>
      </w:tr>
    </w:tbl>
    <w:p w:rsidRPr="00F1097B" w:rsidR="007147C8" w:rsidP="008C3032" w:rsidRDefault="007147C8" w14:paraId="065954AF" w14:textId="77777777">
      <w:pPr>
        <w:pStyle w:val="Default"/>
        <w:jc w:val="both"/>
        <w:rPr>
          <w:rFonts w:ascii="Tahoma" w:hAnsi="Tahoma" w:cs="Tahoma"/>
          <w:color w:val="auto"/>
          <w:sz w:val="22"/>
          <w:szCs w:val="22"/>
        </w:rPr>
      </w:pPr>
    </w:p>
    <w:sectPr w:rsidRPr="00F1097B" w:rsidR="007147C8" w:rsidSect="00DD2E0D">
      <w:type w:val="continuous"/>
      <w:pgSz w:w="11906" w:h="16838" w:orient="portrait"/>
      <w:pgMar w:top="576" w:right="576" w:bottom="432" w:left="576" w:header="22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22D1" w:rsidP="00702BE6" w:rsidRDefault="007522D1" w14:paraId="4D7AA177" w14:textId="77777777">
      <w:pPr>
        <w:spacing w:after="0" w:line="240" w:lineRule="auto"/>
      </w:pPr>
      <w:r>
        <w:separator/>
      </w:r>
    </w:p>
  </w:endnote>
  <w:endnote w:type="continuationSeparator" w:id="0">
    <w:p w:rsidR="007522D1" w:rsidP="00702BE6" w:rsidRDefault="007522D1" w14:paraId="03D837BC" w14:textId="77777777">
      <w:pPr>
        <w:spacing w:after="0" w:line="240" w:lineRule="auto"/>
      </w:pPr>
      <w:r>
        <w:continuationSeparator/>
      </w:r>
    </w:p>
  </w:endnote>
  <w:endnote w:type="continuationNotice" w:id="1">
    <w:p w:rsidR="007522D1" w:rsidRDefault="007522D1" w14:paraId="3A98174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22D1" w:rsidP="00702BE6" w:rsidRDefault="007522D1" w14:paraId="150D9317" w14:textId="77777777">
      <w:pPr>
        <w:spacing w:after="0" w:line="240" w:lineRule="auto"/>
      </w:pPr>
      <w:r>
        <w:separator/>
      </w:r>
    </w:p>
  </w:footnote>
  <w:footnote w:type="continuationSeparator" w:id="0">
    <w:p w:rsidR="007522D1" w:rsidP="00702BE6" w:rsidRDefault="007522D1" w14:paraId="12CE157D" w14:textId="77777777">
      <w:pPr>
        <w:spacing w:after="0" w:line="240" w:lineRule="auto"/>
      </w:pPr>
      <w:r>
        <w:continuationSeparator/>
      </w:r>
    </w:p>
  </w:footnote>
  <w:footnote w:type="continuationNotice" w:id="1">
    <w:p w:rsidR="007522D1" w:rsidRDefault="007522D1" w14:paraId="36CF8B86"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69BA"/>
    <w:multiLevelType w:val="hybridMultilevel"/>
    <w:tmpl w:val="B916F256"/>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19E4B62"/>
    <w:multiLevelType w:val="hybridMultilevel"/>
    <w:tmpl w:val="49AE24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735B49"/>
    <w:multiLevelType w:val="hybridMultilevel"/>
    <w:tmpl w:val="9828A7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CE96D9E"/>
    <w:multiLevelType w:val="hybridMultilevel"/>
    <w:tmpl w:val="A3D6F286"/>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F975309"/>
    <w:multiLevelType w:val="hybridMultilevel"/>
    <w:tmpl w:val="68B6A4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69E6974"/>
    <w:multiLevelType w:val="hybridMultilevel"/>
    <w:tmpl w:val="FE8258E6"/>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1B01345F"/>
    <w:multiLevelType w:val="hybridMultilevel"/>
    <w:tmpl w:val="D5A6C9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E3168BA"/>
    <w:multiLevelType w:val="hybridMultilevel"/>
    <w:tmpl w:val="0D5860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FCC650E"/>
    <w:multiLevelType w:val="hybridMultilevel"/>
    <w:tmpl w:val="16147ACA"/>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33837709"/>
    <w:multiLevelType w:val="hybridMultilevel"/>
    <w:tmpl w:val="5A28098A"/>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7BF59E0"/>
    <w:multiLevelType w:val="hybridMultilevel"/>
    <w:tmpl w:val="77E866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3C5C622E"/>
    <w:multiLevelType w:val="hybridMultilevel"/>
    <w:tmpl w:val="A322CD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0CB7550"/>
    <w:multiLevelType w:val="hybridMultilevel"/>
    <w:tmpl w:val="78E8E8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3E86E8D"/>
    <w:multiLevelType w:val="hybridMultilevel"/>
    <w:tmpl w:val="BBBA87FA"/>
    <w:lvl w:ilvl="0" w:tplc="0809000B">
      <w:start w:val="1"/>
      <w:numFmt w:val="bullet"/>
      <w:lvlText w:val=""/>
      <w:lvlJc w:val="left"/>
      <w:pPr>
        <w:ind w:left="1080" w:hanging="360"/>
      </w:pPr>
      <w:rPr>
        <w:rFonts w:hint="default" w:ascii="Wingdings" w:hAnsi="Wingdings"/>
      </w:rPr>
    </w:lvl>
    <w:lvl w:ilvl="1" w:tplc="08090003" w:tentative="1">
      <w:start w:val="1"/>
      <w:numFmt w:val="bullet"/>
      <w:lvlText w:val="o"/>
      <w:lvlJc w:val="left"/>
      <w:pPr>
        <w:ind w:left="1350" w:hanging="360"/>
      </w:pPr>
      <w:rPr>
        <w:rFonts w:hint="default" w:ascii="Courier New" w:hAnsi="Courier New" w:cs="Courier New"/>
      </w:rPr>
    </w:lvl>
    <w:lvl w:ilvl="2" w:tplc="08090005" w:tentative="1">
      <w:start w:val="1"/>
      <w:numFmt w:val="bullet"/>
      <w:lvlText w:val=""/>
      <w:lvlJc w:val="left"/>
      <w:pPr>
        <w:ind w:left="2070" w:hanging="360"/>
      </w:pPr>
      <w:rPr>
        <w:rFonts w:hint="default" w:ascii="Wingdings" w:hAnsi="Wingdings"/>
      </w:rPr>
    </w:lvl>
    <w:lvl w:ilvl="3" w:tplc="08090001" w:tentative="1">
      <w:start w:val="1"/>
      <w:numFmt w:val="bullet"/>
      <w:lvlText w:val=""/>
      <w:lvlJc w:val="left"/>
      <w:pPr>
        <w:ind w:left="2790" w:hanging="360"/>
      </w:pPr>
      <w:rPr>
        <w:rFonts w:hint="default" w:ascii="Symbol" w:hAnsi="Symbol"/>
      </w:rPr>
    </w:lvl>
    <w:lvl w:ilvl="4" w:tplc="08090003" w:tentative="1">
      <w:start w:val="1"/>
      <w:numFmt w:val="bullet"/>
      <w:lvlText w:val="o"/>
      <w:lvlJc w:val="left"/>
      <w:pPr>
        <w:ind w:left="3510" w:hanging="360"/>
      </w:pPr>
      <w:rPr>
        <w:rFonts w:hint="default" w:ascii="Courier New" w:hAnsi="Courier New" w:cs="Courier New"/>
      </w:rPr>
    </w:lvl>
    <w:lvl w:ilvl="5" w:tplc="08090005" w:tentative="1">
      <w:start w:val="1"/>
      <w:numFmt w:val="bullet"/>
      <w:lvlText w:val=""/>
      <w:lvlJc w:val="left"/>
      <w:pPr>
        <w:ind w:left="4230" w:hanging="360"/>
      </w:pPr>
      <w:rPr>
        <w:rFonts w:hint="default" w:ascii="Wingdings" w:hAnsi="Wingdings"/>
      </w:rPr>
    </w:lvl>
    <w:lvl w:ilvl="6" w:tplc="08090001" w:tentative="1">
      <w:start w:val="1"/>
      <w:numFmt w:val="bullet"/>
      <w:lvlText w:val=""/>
      <w:lvlJc w:val="left"/>
      <w:pPr>
        <w:ind w:left="4950" w:hanging="360"/>
      </w:pPr>
      <w:rPr>
        <w:rFonts w:hint="default" w:ascii="Symbol" w:hAnsi="Symbol"/>
      </w:rPr>
    </w:lvl>
    <w:lvl w:ilvl="7" w:tplc="08090003" w:tentative="1">
      <w:start w:val="1"/>
      <w:numFmt w:val="bullet"/>
      <w:lvlText w:val="o"/>
      <w:lvlJc w:val="left"/>
      <w:pPr>
        <w:ind w:left="5670" w:hanging="360"/>
      </w:pPr>
      <w:rPr>
        <w:rFonts w:hint="default" w:ascii="Courier New" w:hAnsi="Courier New" w:cs="Courier New"/>
      </w:rPr>
    </w:lvl>
    <w:lvl w:ilvl="8" w:tplc="08090005" w:tentative="1">
      <w:start w:val="1"/>
      <w:numFmt w:val="bullet"/>
      <w:lvlText w:val=""/>
      <w:lvlJc w:val="left"/>
      <w:pPr>
        <w:ind w:left="6390" w:hanging="360"/>
      </w:pPr>
      <w:rPr>
        <w:rFonts w:hint="default" w:ascii="Wingdings" w:hAnsi="Wingdings"/>
      </w:rPr>
    </w:lvl>
  </w:abstractNum>
  <w:abstractNum w:abstractNumId="14" w15:restartNumberingAfterBreak="0">
    <w:nsid w:val="456D303C"/>
    <w:multiLevelType w:val="hybridMultilevel"/>
    <w:tmpl w:val="54F2418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C6920D5"/>
    <w:multiLevelType w:val="hybridMultilevel"/>
    <w:tmpl w:val="AB9E4018"/>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D085F0C"/>
    <w:multiLevelType w:val="hybridMultilevel"/>
    <w:tmpl w:val="53EE31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5C76829"/>
    <w:multiLevelType w:val="hybridMultilevel"/>
    <w:tmpl w:val="94C84A9E"/>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94E407A"/>
    <w:multiLevelType w:val="hybridMultilevel"/>
    <w:tmpl w:val="B4BE8C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DB367FA"/>
    <w:multiLevelType w:val="hybridMultilevel"/>
    <w:tmpl w:val="3B3010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19F5B48"/>
    <w:multiLevelType w:val="hybridMultilevel"/>
    <w:tmpl w:val="650051BE"/>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7FB5A41"/>
    <w:multiLevelType w:val="hybridMultilevel"/>
    <w:tmpl w:val="64F80E82"/>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Times New Roman"/>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start w:val="1"/>
      <w:numFmt w:val="bullet"/>
      <w:lvlText w:val="o"/>
      <w:lvlJc w:val="left"/>
      <w:pPr>
        <w:tabs>
          <w:tab w:val="num" w:pos="3600"/>
        </w:tabs>
        <w:ind w:left="3600" w:hanging="360"/>
      </w:pPr>
      <w:rPr>
        <w:rFonts w:hint="default" w:ascii="Courier New" w:hAnsi="Courier New" w:cs="Times New Roman"/>
      </w:rPr>
    </w:lvl>
    <w:lvl w:ilvl="5" w:tplc="04090005">
      <w:start w:val="1"/>
      <w:numFmt w:val="bullet"/>
      <w:lvlText w:val=""/>
      <w:lvlJc w:val="left"/>
      <w:pPr>
        <w:tabs>
          <w:tab w:val="num" w:pos="4320"/>
        </w:tabs>
        <w:ind w:left="4320" w:hanging="360"/>
      </w:pPr>
      <w:rPr>
        <w:rFonts w:hint="default" w:ascii="Wingdings" w:hAnsi="Wingdings"/>
      </w:rPr>
    </w:lvl>
    <w:lvl w:ilvl="6" w:tplc="04090001">
      <w:start w:val="1"/>
      <w:numFmt w:val="bullet"/>
      <w:lvlText w:val=""/>
      <w:lvlJc w:val="left"/>
      <w:pPr>
        <w:tabs>
          <w:tab w:val="num" w:pos="5040"/>
        </w:tabs>
        <w:ind w:left="5040" w:hanging="360"/>
      </w:pPr>
      <w:rPr>
        <w:rFonts w:hint="default" w:ascii="Symbol" w:hAnsi="Symbol"/>
      </w:rPr>
    </w:lvl>
    <w:lvl w:ilvl="7" w:tplc="04090003">
      <w:start w:val="1"/>
      <w:numFmt w:val="bullet"/>
      <w:lvlText w:val="o"/>
      <w:lvlJc w:val="left"/>
      <w:pPr>
        <w:tabs>
          <w:tab w:val="num" w:pos="5760"/>
        </w:tabs>
        <w:ind w:left="5760" w:hanging="360"/>
      </w:pPr>
      <w:rPr>
        <w:rFonts w:hint="default" w:ascii="Courier New" w:hAnsi="Courier New" w:cs="Times New Roman"/>
      </w:rPr>
    </w:lvl>
    <w:lvl w:ilvl="8" w:tplc="04090005">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685431C2"/>
    <w:multiLevelType w:val="hybridMultilevel"/>
    <w:tmpl w:val="C0F05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147E6"/>
    <w:multiLevelType w:val="hybridMultilevel"/>
    <w:tmpl w:val="24FE87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BA6724D"/>
    <w:multiLevelType w:val="hybridMultilevel"/>
    <w:tmpl w:val="631C8016"/>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Courier New"/>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Courier New"/>
      </w:rPr>
    </w:lvl>
    <w:lvl w:ilvl="8" w:tplc="08090005">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7EC76F0E"/>
    <w:multiLevelType w:val="hybridMultilevel"/>
    <w:tmpl w:val="A5042A1A"/>
    <w:lvl w:ilvl="0" w:tplc="08090001">
      <w:start w:val="1"/>
      <w:numFmt w:val="bullet"/>
      <w:lvlText w:val=""/>
      <w:lvlJc w:val="left"/>
      <w:pPr>
        <w:ind w:left="502"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8"/>
  </w:num>
  <w:num w:numId="2">
    <w:abstractNumId w:val="18"/>
  </w:num>
  <w:num w:numId="3">
    <w:abstractNumId w:val="2"/>
  </w:num>
  <w:num w:numId="4">
    <w:abstractNumId w:val="13"/>
  </w:num>
  <w:num w:numId="5">
    <w:abstractNumId w:val="5"/>
  </w:num>
  <w:num w:numId="6">
    <w:abstractNumId w:val="6"/>
  </w:num>
  <w:num w:numId="7">
    <w:abstractNumId w:val="19"/>
  </w:num>
  <w:num w:numId="8">
    <w:abstractNumId w:val="7"/>
  </w:num>
  <w:num w:numId="9">
    <w:abstractNumId w:val="1"/>
  </w:num>
  <w:num w:numId="10">
    <w:abstractNumId w:val="12"/>
  </w:num>
  <w:num w:numId="11">
    <w:abstractNumId w:val="4"/>
  </w:num>
  <w:num w:numId="12">
    <w:abstractNumId w:val="10"/>
  </w:num>
  <w:num w:numId="13">
    <w:abstractNumId w:val="23"/>
  </w:num>
  <w:num w:numId="14">
    <w:abstractNumId w:val="16"/>
  </w:num>
  <w:num w:numId="15">
    <w:abstractNumId w:val="11"/>
  </w:num>
  <w:num w:numId="16">
    <w:abstractNumId w:val="15"/>
  </w:num>
  <w:num w:numId="17">
    <w:abstractNumId w:val="20"/>
  </w:num>
  <w:num w:numId="18">
    <w:abstractNumId w:val="24"/>
  </w:num>
  <w:num w:numId="19">
    <w:abstractNumId w:val="21"/>
  </w:num>
  <w:num w:numId="20">
    <w:abstractNumId w:val="17"/>
  </w:num>
  <w:num w:numId="21">
    <w:abstractNumId w:val="3"/>
  </w:num>
  <w:num w:numId="22">
    <w:abstractNumId w:val="9"/>
  </w:num>
  <w:num w:numId="23">
    <w:abstractNumId w:val="25"/>
  </w:num>
  <w:num w:numId="24">
    <w:abstractNumId w:val="22"/>
  </w:num>
  <w:num w:numId="25">
    <w:abstractNumId w:val="0"/>
  </w:num>
  <w:num w:numId="26">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64E"/>
    <w:rsid w:val="00001F13"/>
    <w:rsid w:val="0000617C"/>
    <w:rsid w:val="00014A76"/>
    <w:rsid w:val="00015955"/>
    <w:rsid w:val="000329E6"/>
    <w:rsid w:val="000405D5"/>
    <w:rsid w:val="00081594"/>
    <w:rsid w:val="000A4108"/>
    <w:rsid w:val="000A7CAB"/>
    <w:rsid w:val="000B2DED"/>
    <w:rsid w:val="000B65C9"/>
    <w:rsid w:val="000C090C"/>
    <w:rsid w:val="000C4796"/>
    <w:rsid w:val="000C735D"/>
    <w:rsid w:val="000D7856"/>
    <w:rsid w:val="00107FA0"/>
    <w:rsid w:val="00127155"/>
    <w:rsid w:val="0013132C"/>
    <w:rsid w:val="0013272F"/>
    <w:rsid w:val="00133ED0"/>
    <w:rsid w:val="00146B95"/>
    <w:rsid w:val="00163624"/>
    <w:rsid w:val="00172EEE"/>
    <w:rsid w:val="00180C59"/>
    <w:rsid w:val="001B7343"/>
    <w:rsid w:val="001C354B"/>
    <w:rsid w:val="001D084C"/>
    <w:rsid w:val="001D6544"/>
    <w:rsid w:val="001E1165"/>
    <w:rsid w:val="001E592D"/>
    <w:rsid w:val="0022088F"/>
    <w:rsid w:val="00241A7F"/>
    <w:rsid w:val="002429CE"/>
    <w:rsid w:val="0024349A"/>
    <w:rsid w:val="00256AA1"/>
    <w:rsid w:val="002700D4"/>
    <w:rsid w:val="00281157"/>
    <w:rsid w:val="002918CD"/>
    <w:rsid w:val="002A191B"/>
    <w:rsid w:val="002A4D31"/>
    <w:rsid w:val="002A6C10"/>
    <w:rsid w:val="002C2D31"/>
    <w:rsid w:val="002D224B"/>
    <w:rsid w:val="002E0CE7"/>
    <w:rsid w:val="002E3966"/>
    <w:rsid w:val="00303E34"/>
    <w:rsid w:val="003060B7"/>
    <w:rsid w:val="003065AE"/>
    <w:rsid w:val="00323475"/>
    <w:rsid w:val="00336A6F"/>
    <w:rsid w:val="003521B5"/>
    <w:rsid w:val="00356403"/>
    <w:rsid w:val="00364FC6"/>
    <w:rsid w:val="003A2D27"/>
    <w:rsid w:val="003A6D8A"/>
    <w:rsid w:val="003C59B4"/>
    <w:rsid w:val="003E505E"/>
    <w:rsid w:val="00412DD8"/>
    <w:rsid w:val="00413962"/>
    <w:rsid w:val="00437A0F"/>
    <w:rsid w:val="00454272"/>
    <w:rsid w:val="00463112"/>
    <w:rsid w:val="00472057"/>
    <w:rsid w:val="00485349"/>
    <w:rsid w:val="00485934"/>
    <w:rsid w:val="00487B8F"/>
    <w:rsid w:val="004940E8"/>
    <w:rsid w:val="004A4D96"/>
    <w:rsid w:val="004B364E"/>
    <w:rsid w:val="004C61E0"/>
    <w:rsid w:val="004D0340"/>
    <w:rsid w:val="004D6195"/>
    <w:rsid w:val="004F42EF"/>
    <w:rsid w:val="004F548F"/>
    <w:rsid w:val="0050415F"/>
    <w:rsid w:val="00517CAC"/>
    <w:rsid w:val="00525DC8"/>
    <w:rsid w:val="00542008"/>
    <w:rsid w:val="00543CE5"/>
    <w:rsid w:val="00551EF8"/>
    <w:rsid w:val="0055315B"/>
    <w:rsid w:val="00564CDE"/>
    <w:rsid w:val="00566278"/>
    <w:rsid w:val="0057035D"/>
    <w:rsid w:val="005814A7"/>
    <w:rsid w:val="005815B8"/>
    <w:rsid w:val="005913F2"/>
    <w:rsid w:val="005A3D1A"/>
    <w:rsid w:val="005A4F9A"/>
    <w:rsid w:val="005B3A80"/>
    <w:rsid w:val="005C7644"/>
    <w:rsid w:val="005E012D"/>
    <w:rsid w:val="005E02B7"/>
    <w:rsid w:val="005E6315"/>
    <w:rsid w:val="00620EBD"/>
    <w:rsid w:val="00622F61"/>
    <w:rsid w:val="0063232D"/>
    <w:rsid w:val="0064308B"/>
    <w:rsid w:val="0064721A"/>
    <w:rsid w:val="006776B2"/>
    <w:rsid w:val="006C1C44"/>
    <w:rsid w:val="006C5BFF"/>
    <w:rsid w:val="006C6780"/>
    <w:rsid w:val="006E5DC2"/>
    <w:rsid w:val="00702BE6"/>
    <w:rsid w:val="00704DBA"/>
    <w:rsid w:val="007129E6"/>
    <w:rsid w:val="007147C8"/>
    <w:rsid w:val="00715F06"/>
    <w:rsid w:val="00726F62"/>
    <w:rsid w:val="00731645"/>
    <w:rsid w:val="00744FA8"/>
    <w:rsid w:val="007522D1"/>
    <w:rsid w:val="007701C3"/>
    <w:rsid w:val="00791394"/>
    <w:rsid w:val="007937DE"/>
    <w:rsid w:val="007A3DBD"/>
    <w:rsid w:val="007A47F4"/>
    <w:rsid w:val="007B44A8"/>
    <w:rsid w:val="007B6AE9"/>
    <w:rsid w:val="007E6B07"/>
    <w:rsid w:val="007F48CC"/>
    <w:rsid w:val="007F6726"/>
    <w:rsid w:val="00803ADE"/>
    <w:rsid w:val="00804E1A"/>
    <w:rsid w:val="00811CF4"/>
    <w:rsid w:val="00817921"/>
    <w:rsid w:val="00881217"/>
    <w:rsid w:val="00881987"/>
    <w:rsid w:val="00883365"/>
    <w:rsid w:val="00894654"/>
    <w:rsid w:val="0089545E"/>
    <w:rsid w:val="008A1619"/>
    <w:rsid w:val="008B2A92"/>
    <w:rsid w:val="008B2AF6"/>
    <w:rsid w:val="008C1BA2"/>
    <w:rsid w:val="008C3032"/>
    <w:rsid w:val="008E1456"/>
    <w:rsid w:val="008E3E51"/>
    <w:rsid w:val="008F0FF5"/>
    <w:rsid w:val="00910E24"/>
    <w:rsid w:val="00924571"/>
    <w:rsid w:val="00927162"/>
    <w:rsid w:val="00930A14"/>
    <w:rsid w:val="00930FC5"/>
    <w:rsid w:val="0094530C"/>
    <w:rsid w:val="00954290"/>
    <w:rsid w:val="00971156"/>
    <w:rsid w:val="00973FFE"/>
    <w:rsid w:val="00975521"/>
    <w:rsid w:val="00980183"/>
    <w:rsid w:val="00980A5B"/>
    <w:rsid w:val="0098398B"/>
    <w:rsid w:val="0098576A"/>
    <w:rsid w:val="0099015E"/>
    <w:rsid w:val="009A1A6C"/>
    <w:rsid w:val="009B11E2"/>
    <w:rsid w:val="009B4C8C"/>
    <w:rsid w:val="009B74DE"/>
    <w:rsid w:val="009B787C"/>
    <w:rsid w:val="009E2B29"/>
    <w:rsid w:val="009F1908"/>
    <w:rsid w:val="009F5559"/>
    <w:rsid w:val="00A005D7"/>
    <w:rsid w:val="00A00B34"/>
    <w:rsid w:val="00A3761B"/>
    <w:rsid w:val="00A37BAB"/>
    <w:rsid w:val="00A410BC"/>
    <w:rsid w:val="00A54F3E"/>
    <w:rsid w:val="00A62C6C"/>
    <w:rsid w:val="00A66D32"/>
    <w:rsid w:val="00A74429"/>
    <w:rsid w:val="00A769B1"/>
    <w:rsid w:val="00A82AF4"/>
    <w:rsid w:val="00AA53B6"/>
    <w:rsid w:val="00AB3050"/>
    <w:rsid w:val="00AC29A0"/>
    <w:rsid w:val="00AC6264"/>
    <w:rsid w:val="00AC65C8"/>
    <w:rsid w:val="00AD546B"/>
    <w:rsid w:val="00AE3B84"/>
    <w:rsid w:val="00AE4FB4"/>
    <w:rsid w:val="00AF36F6"/>
    <w:rsid w:val="00B166E0"/>
    <w:rsid w:val="00B36B91"/>
    <w:rsid w:val="00B40A6D"/>
    <w:rsid w:val="00B566B8"/>
    <w:rsid w:val="00B57C64"/>
    <w:rsid w:val="00B640FA"/>
    <w:rsid w:val="00B72C54"/>
    <w:rsid w:val="00B77186"/>
    <w:rsid w:val="00B774A5"/>
    <w:rsid w:val="00BA181B"/>
    <w:rsid w:val="00BC6983"/>
    <w:rsid w:val="00BD16A2"/>
    <w:rsid w:val="00BD58F0"/>
    <w:rsid w:val="00BE0979"/>
    <w:rsid w:val="00BF2126"/>
    <w:rsid w:val="00BF2B70"/>
    <w:rsid w:val="00BF4269"/>
    <w:rsid w:val="00C10094"/>
    <w:rsid w:val="00C272A8"/>
    <w:rsid w:val="00C479E1"/>
    <w:rsid w:val="00C51EBF"/>
    <w:rsid w:val="00C66783"/>
    <w:rsid w:val="00C767F2"/>
    <w:rsid w:val="00C868EF"/>
    <w:rsid w:val="00C9799F"/>
    <w:rsid w:val="00CB262C"/>
    <w:rsid w:val="00D13BC2"/>
    <w:rsid w:val="00D16900"/>
    <w:rsid w:val="00D25E57"/>
    <w:rsid w:val="00D306E4"/>
    <w:rsid w:val="00D41423"/>
    <w:rsid w:val="00D4264C"/>
    <w:rsid w:val="00D42914"/>
    <w:rsid w:val="00D80F97"/>
    <w:rsid w:val="00D85708"/>
    <w:rsid w:val="00D90604"/>
    <w:rsid w:val="00DD2E0D"/>
    <w:rsid w:val="00DE1153"/>
    <w:rsid w:val="00DE5C26"/>
    <w:rsid w:val="00DE7396"/>
    <w:rsid w:val="00E00C5A"/>
    <w:rsid w:val="00E13031"/>
    <w:rsid w:val="00E14BEF"/>
    <w:rsid w:val="00E26001"/>
    <w:rsid w:val="00E30BB3"/>
    <w:rsid w:val="00E335B8"/>
    <w:rsid w:val="00E4362D"/>
    <w:rsid w:val="00E4438E"/>
    <w:rsid w:val="00E51289"/>
    <w:rsid w:val="00E73632"/>
    <w:rsid w:val="00E76AE5"/>
    <w:rsid w:val="00E8048D"/>
    <w:rsid w:val="00E84DA7"/>
    <w:rsid w:val="00E91D14"/>
    <w:rsid w:val="00EA0694"/>
    <w:rsid w:val="00EC15B2"/>
    <w:rsid w:val="00EF6C56"/>
    <w:rsid w:val="00EF72E3"/>
    <w:rsid w:val="00F0218B"/>
    <w:rsid w:val="00F07A92"/>
    <w:rsid w:val="00F1097B"/>
    <w:rsid w:val="00F205FA"/>
    <w:rsid w:val="00F418F1"/>
    <w:rsid w:val="00F522FD"/>
    <w:rsid w:val="00F53A7F"/>
    <w:rsid w:val="00F9489E"/>
    <w:rsid w:val="00F952D0"/>
    <w:rsid w:val="00F96FB9"/>
    <w:rsid w:val="00FA6AF1"/>
    <w:rsid w:val="00FB4FD1"/>
    <w:rsid w:val="00FB53E9"/>
    <w:rsid w:val="00FB6932"/>
    <w:rsid w:val="00FE7C5A"/>
    <w:rsid w:val="0C079B2B"/>
    <w:rsid w:val="115FB186"/>
    <w:rsid w:val="12AC7BC8"/>
    <w:rsid w:val="178A17F8"/>
    <w:rsid w:val="1F30311D"/>
    <w:rsid w:val="236C6197"/>
    <w:rsid w:val="2482EA8A"/>
    <w:rsid w:val="2BA830EF"/>
    <w:rsid w:val="2E9D8B31"/>
    <w:rsid w:val="3574965F"/>
    <w:rsid w:val="373B8234"/>
    <w:rsid w:val="3DE837FB"/>
    <w:rsid w:val="3EEBEAF6"/>
    <w:rsid w:val="41A5A3E5"/>
    <w:rsid w:val="46FC1468"/>
    <w:rsid w:val="48933008"/>
    <w:rsid w:val="56B2506A"/>
    <w:rsid w:val="56B4B775"/>
    <w:rsid w:val="59227F73"/>
    <w:rsid w:val="610C899B"/>
    <w:rsid w:val="6271CA5A"/>
    <w:rsid w:val="6314DCC5"/>
    <w:rsid w:val="675636C4"/>
    <w:rsid w:val="6EFA3B5C"/>
    <w:rsid w:val="76A97C2C"/>
    <w:rsid w:val="79AFE5DA"/>
    <w:rsid w:val="7A1EA681"/>
    <w:rsid w:val="7E4C3D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97FA"/>
  <w15:docId w15:val="{1326BB1E-3CA9-460D-96E4-3F745C65A2E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Pr>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4B364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02BE6"/>
    <w:pPr>
      <w:tabs>
        <w:tab w:val="center" w:pos="4513"/>
        <w:tab w:val="right" w:pos="9026"/>
      </w:tabs>
      <w:spacing w:after="0" w:line="240" w:lineRule="auto"/>
    </w:pPr>
  </w:style>
  <w:style w:type="character" w:styleId="HeaderChar" w:customStyle="1">
    <w:name w:val="Header Char"/>
    <w:basedOn w:val="DefaultParagraphFont"/>
    <w:link w:val="Header"/>
    <w:uiPriority w:val="99"/>
    <w:rsid w:val="00702BE6"/>
  </w:style>
  <w:style w:type="paragraph" w:styleId="Footer">
    <w:name w:val="footer"/>
    <w:basedOn w:val="Normal"/>
    <w:link w:val="FooterChar"/>
    <w:uiPriority w:val="99"/>
    <w:unhideWhenUsed/>
    <w:rsid w:val="00702BE6"/>
    <w:pPr>
      <w:tabs>
        <w:tab w:val="center" w:pos="4513"/>
        <w:tab w:val="right" w:pos="9026"/>
      </w:tabs>
      <w:spacing w:after="0" w:line="240" w:lineRule="auto"/>
    </w:pPr>
  </w:style>
  <w:style w:type="character" w:styleId="FooterChar" w:customStyle="1">
    <w:name w:val="Footer Char"/>
    <w:basedOn w:val="DefaultParagraphFont"/>
    <w:link w:val="Footer"/>
    <w:uiPriority w:val="99"/>
    <w:rsid w:val="00702BE6"/>
  </w:style>
  <w:style w:type="paragraph" w:styleId="ListParagraph">
    <w:name w:val="List Paragraph"/>
    <w:basedOn w:val="Normal"/>
    <w:uiPriority w:val="34"/>
    <w:qFormat/>
    <w:rsid w:val="007937DE"/>
    <w:pPr>
      <w:ind w:left="720"/>
      <w:contextualSpacing/>
    </w:pPr>
  </w:style>
  <w:style w:type="paragraph" w:styleId="Title">
    <w:name w:val="Title"/>
    <w:basedOn w:val="Normal"/>
    <w:link w:val="TitleChar"/>
    <w:qFormat/>
    <w:rsid w:val="00D90604"/>
    <w:pPr>
      <w:spacing w:after="0" w:line="240" w:lineRule="auto"/>
      <w:jc w:val="center"/>
    </w:pPr>
    <w:rPr>
      <w:rFonts w:ascii="Times New Roman" w:hAnsi="Times New Roman" w:eastAsia="Times New Roman" w:cs="Times New Roman"/>
      <w:b/>
      <w:bCs/>
      <w:sz w:val="24"/>
      <w:szCs w:val="24"/>
    </w:rPr>
  </w:style>
  <w:style w:type="character" w:styleId="TitleChar" w:customStyle="1">
    <w:name w:val="Title Char"/>
    <w:basedOn w:val="DefaultParagraphFont"/>
    <w:link w:val="Title"/>
    <w:rsid w:val="00D90604"/>
    <w:rPr>
      <w:rFonts w:ascii="Times New Roman" w:hAnsi="Times New Roman" w:eastAsia="Times New Roman" w:cs="Times New Roman"/>
      <w:b/>
      <w:bCs/>
      <w:sz w:val="24"/>
      <w:szCs w:val="24"/>
      <w:lang w:val="en-US"/>
    </w:rPr>
  </w:style>
  <w:style w:type="paragraph" w:styleId="BodyText">
    <w:name w:val="Body Text"/>
    <w:basedOn w:val="Normal"/>
    <w:link w:val="BodyTextChar"/>
    <w:unhideWhenUsed/>
    <w:rsid w:val="00975521"/>
    <w:pPr>
      <w:spacing w:after="0" w:line="240" w:lineRule="auto"/>
    </w:pPr>
    <w:rPr>
      <w:rFonts w:ascii="Times New Roman" w:hAnsi="Times New Roman" w:eastAsia="Times New Roman" w:cs="Times New Roman"/>
      <w:i/>
      <w:iCs/>
      <w:sz w:val="24"/>
      <w:szCs w:val="24"/>
    </w:rPr>
  </w:style>
  <w:style w:type="character" w:styleId="BodyTextChar" w:customStyle="1">
    <w:name w:val="Body Text Char"/>
    <w:basedOn w:val="DefaultParagraphFont"/>
    <w:link w:val="BodyText"/>
    <w:rsid w:val="00975521"/>
    <w:rPr>
      <w:rFonts w:ascii="Times New Roman" w:hAnsi="Times New Roman" w:eastAsia="Times New Roman" w:cs="Times New Roman"/>
      <w:i/>
      <w:iCs/>
      <w:sz w:val="24"/>
      <w:szCs w:val="24"/>
    </w:rPr>
  </w:style>
  <w:style w:type="character" w:styleId="Hyperlink">
    <w:name w:val="Hyperlink"/>
    <w:basedOn w:val="DefaultParagraphFont"/>
    <w:uiPriority w:val="99"/>
    <w:unhideWhenUsed/>
    <w:rsid w:val="00C479E1"/>
    <w:rPr>
      <w:color w:val="0000FF"/>
      <w:u w:val="single"/>
    </w:rPr>
  </w:style>
  <w:style w:type="paragraph" w:styleId="BalloonText">
    <w:name w:val="Balloon Text"/>
    <w:basedOn w:val="Normal"/>
    <w:link w:val="BalloonTextChar"/>
    <w:uiPriority w:val="99"/>
    <w:semiHidden/>
    <w:unhideWhenUsed/>
    <w:rsid w:val="007147C8"/>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7147C8"/>
    <w:rPr>
      <w:rFonts w:ascii="Tahoma" w:hAnsi="Tahoma" w:cs="Tahoma"/>
      <w:sz w:val="16"/>
      <w:szCs w:val="16"/>
    </w:rPr>
  </w:style>
  <w:style w:type="table" w:styleId="TableGrid">
    <w:name w:val="Table Grid"/>
    <w:basedOn w:val="TableNormal"/>
    <w:uiPriority w:val="59"/>
    <w:rsid w:val="007147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A00B34"/>
    <w:pPr>
      <w:spacing w:after="0" w:line="240" w:lineRule="auto"/>
    </w:pPr>
  </w:style>
  <w:style w:type="character" w:styleId="CommentReference">
    <w:name w:val="annotation reference"/>
    <w:basedOn w:val="DefaultParagraphFont"/>
    <w:uiPriority w:val="99"/>
    <w:semiHidden/>
    <w:unhideWhenUsed/>
    <w:rsid w:val="00D41423"/>
    <w:rPr>
      <w:sz w:val="16"/>
      <w:szCs w:val="16"/>
    </w:rPr>
  </w:style>
  <w:style w:type="paragraph" w:styleId="CommentText">
    <w:name w:val="annotation text"/>
    <w:basedOn w:val="Normal"/>
    <w:link w:val="CommentTextChar"/>
    <w:uiPriority w:val="99"/>
    <w:semiHidden/>
    <w:unhideWhenUsed/>
    <w:rsid w:val="00D41423"/>
    <w:pPr>
      <w:spacing w:line="240" w:lineRule="auto"/>
    </w:pPr>
    <w:rPr>
      <w:sz w:val="20"/>
      <w:szCs w:val="20"/>
    </w:rPr>
  </w:style>
  <w:style w:type="character" w:styleId="CommentTextChar" w:customStyle="1">
    <w:name w:val="Comment Text Char"/>
    <w:basedOn w:val="DefaultParagraphFont"/>
    <w:link w:val="CommentText"/>
    <w:uiPriority w:val="99"/>
    <w:semiHidden/>
    <w:rsid w:val="00D41423"/>
    <w:rPr>
      <w:sz w:val="20"/>
      <w:szCs w:val="20"/>
      <w:lang w:val="en-GB"/>
    </w:rPr>
  </w:style>
  <w:style w:type="paragraph" w:styleId="CommentSubject">
    <w:name w:val="annotation subject"/>
    <w:basedOn w:val="CommentText"/>
    <w:next w:val="CommentText"/>
    <w:link w:val="CommentSubjectChar"/>
    <w:uiPriority w:val="99"/>
    <w:semiHidden/>
    <w:unhideWhenUsed/>
    <w:rsid w:val="00D41423"/>
    <w:rPr>
      <w:b/>
      <w:bCs/>
    </w:rPr>
  </w:style>
  <w:style w:type="character" w:styleId="CommentSubjectChar" w:customStyle="1">
    <w:name w:val="Comment Subject Char"/>
    <w:basedOn w:val="CommentTextChar"/>
    <w:link w:val="CommentSubject"/>
    <w:uiPriority w:val="99"/>
    <w:semiHidden/>
    <w:rsid w:val="00D41423"/>
    <w:rPr>
      <w:b/>
      <w:bCs/>
      <w:sz w:val="20"/>
      <w:szCs w:val="20"/>
      <w:lang w:val="en-GB"/>
    </w:rPr>
  </w:style>
  <w:style w:type="paragraph" w:styleId="NormalWeb">
    <w:name w:val="Normal (Web)"/>
    <w:basedOn w:val="Normal"/>
    <w:uiPriority w:val="99"/>
    <w:unhideWhenUsed/>
    <w:rsid w:val="00D41423"/>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FollowedHyperlink">
    <w:name w:val="FollowedHyperlink"/>
    <w:basedOn w:val="DefaultParagraphFont"/>
    <w:uiPriority w:val="99"/>
    <w:semiHidden/>
    <w:unhideWhenUsed/>
    <w:rsid w:val="006E5D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85805">
      <w:bodyDiv w:val="1"/>
      <w:marLeft w:val="0"/>
      <w:marRight w:val="0"/>
      <w:marTop w:val="0"/>
      <w:marBottom w:val="0"/>
      <w:divBdr>
        <w:top w:val="none" w:sz="0" w:space="0" w:color="auto"/>
        <w:left w:val="none" w:sz="0" w:space="0" w:color="auto"/>
        <w:bottom w:val="none" w:sz="0" w:space="0" w:color="auto"/>
        <w:right w:val="none" w:sz="0" w:space="0" w:color="auto"/>
      </w:divBdr>
      <w:divsChild>
        <w:div w:id="1352148027">
          <w:marLeft w:val="0"/>
          <w:marRight w:val="0"/>
          <w:marTop w:val="0"/>
          <w:marBottom w:val="0"/>
          <w:divBdr>
            <w:top w:val="none" w:sz="0" w:space="0" w:color="auto"/>
            <w:left w:val="none" w:sz="0" w:space="0" w:color="auto"/>
            <w:bottom w:val="none" w:sz="0" w:space="0" w:color="auto"/>
            <w:right w:val="none" w:sz="0" w:space="0" w:color="auto"/>
          </w:divBdr>
          <w:divsChild>
            <w:div w:id="1182470661">
              <w:marLeft w:val="0"/>
              <w:marRight w:val="0"/>
              <w:marTop w:val="0"/>
              <w:marBottom w:val="0"/>
              <w:divBdr>
                <w:top w:val="none" w:sz="0" w:space="0" w:color="auto"/>
                <w:left w:val="none" w:sz="0" w:space="0" w:color="auto"/>
                <w:bottom w:val="none" w:sz="0" w:space="0" w:color="auto"/>
                <w:right w:val="none" w:sz="0" w:space="0" w:color="auto"/>
              </w:divBdr>
              <w:divsChild>
                <w:div w:id="90321482">
                  <w:marLeft w:val="0"/>
                  <w:marRight w:val="0"/>
                  <w:marTop w:val="0"/>
                  <w:marBottom w:val="0"/>
                  <w:divBdr>
                    <w:top w:val="none" w:sz="0" w:space="0" w:color="auto"/>
                    <w:left w:val="none" w:sz="0" w:space="0" w:color="auto"/>
                    <w:bottom w:val="none" w:sz="0" w:space="0" w:color="auto"/>
                    <w:right w:val="none" w:sz="0" w:space="0" w:color="auto"/>
                  </w:divBdr>
                  <w:divsChild>
                    <w:div w:id="662391326">
                      <w:marLeft w:val="0"/>
                      <w:marRight w:val="0"/>
                      <w:marTop w:val="0"/>
                      <w:marBottom w:val="0"/>
                      <w:divBdr>
                        <w:top w:val="none" w:sz="0" w:space="0" w:color="auto"/>
                        <w:left w:val="none" w:sz="0" w:space="0" w:color="auto"/>
                        <w:bottom w:val="none" w:sz="0" w:space="0" w:color="auto"/>
                        <w:right w:val="none" w:sz="0" w:space="0" w:color="auto"/>
                      </w:divBdr>
                      <w:divsChild>
                        <w:div w:id="303699400">
                          <w:marLeft w:val="0"/>
                          <w:marRight w:val="0"/>
                          <w:marTop w:val="0"/>
                          <w:marBottom w:val="0"/>
                          <w:divBdr>
                            <w:top w:val="none" w:sz="0" w:space="0" w:color="auto"/>
                            <w:left w:val="none" w:sz="0" w:space="0" w:color="auto"/>
                            <w:bottom w:val="none" w:sz="0" w:space="0" w:color="auto"/>
                            <w:right w:val="none" w:sz="0" w:space="0" w:color="auto"/>
                          </w:divBdr>
                          <w:divsChild>
                            <w:div w:id="1753550643">
                              <w:marLeft w:val="15"/>
                              <w:marRight w:val="195"/>
                              <w:marTop w:val="0"/>
                              <w:marBottom w:val="0"/>
                              <w:divBdr>
                                <w:top w:val="none" w:sz="0" w:space="0" w:color="auto"/>
                                <w:left w:val="none" w:sz="0" w:space="0" w:color="auto"/>
                                <w:bottom w:val="none" w:sz="0" w:space="0" w:color="auto"/>
                                <w:right w:val="none" w:sz="0" w:space="0" w:color="auto"/>
                              </w:divBdr>
                              <w:divsChild>
                                <w:div w:id="1570652050">
                                  <w:marLeft w:val="0"/>
                                  <w:marRight w:val="0"/>
                                  <w:marTop w:val="0"/>
                                  <w:marBottom w:val="0"/>
                                  <w:divBdr>
                                    <w:top w:val="none" w:sz="0" w:space="0" w:color="auto"/>
                                    <w:left w:val="none" w:sz="0" w:space="0" w:color="auto"/>
                                    <w:bottom w:val="none" w:sz="0" w:space="0" w:color="auto"/>
                                    <w:right w:val="none" w:sz="0" w:space="0" w:color="auto"/>
                                  </w:divBdr>
                                  <w:divsChild>
                                    <w:div w:id="1456674403">
                                      <w:marLeft w:val="0"/>
                                      <w:marRight w:val="0"/>
                                      <w:marTop w:val="0"/>
                                      <w:marBottom w:val="0"/>
                                      <w:divBdr>
                                        <w:top w:val="none" w:sz="0" w:space="0" w:color="auto"/>
                                        <w:left w:val="none" w:sz="0" w:space="0" w:color="auto"/>
                                        <w:bottom w:val="none" w:sz="0" w:space="0" w:color="auto"/>
                                        <w:right w:val="none" w:sz="0" w:space="0" w:color="auto"/>
                                      </w:divBdr>
                                      <w:divsChild>
                                        <w:div w:id="1332639841">
                                          <w:marLeft w:val="0"/>
                                          <w:marRight w:val="0"/>
                                          <w:marTop w:val="0"/>
                                          <w:marBottom w:val="0"/>
                                          <w:divBdr>
                                            <w:top w:val="none" w:sz="0" w:space="0" w:color="auto"/>
                                            <w:left w:val="none" w:sz="0" w:space="0" w:color="auto"/>
                                            <w:bottom w:val="none" w:sz="0" w:space="0" w:color="auto"/>
                                            <w:right w:val="none" w:sz="0" w:space="0" w:color="auto"/>
                                          </w:divBdr>
                                          <w:divsChild>
                                            <w:div w:id="55247867">
                                              <w:marLeft w:val="0"/>
                                              <w:marRight w:val="0"/>
                                              <w:marTop w:val="0"/>
                                              <w:marBottom w:val="0"/>
                                              <w:divBdr>
                                                <w:top w:val="none" w:sz="0" w:space="0" w:color="auto"/>
                                                <w:left w:val="none" w:sz="0" w:space="0" w:color="auto"/>
                                                <w:bottom w:val="none" w:sz="0" w:space="0" w:color="auto"/>
                                                <w:right w:val="none" w:sz="0" w:space="0" w:color="auto"/>
                                              </w:divBdr>
                                              <w:divsChild>
                                                <w:div w:id="88890301">
                                                  <w:marLeft w:val="0"/>
                                                  <w:marRight w:val="0"/>
                                                  <w:marTop w:val="0"/>
                                                  <w:marBottom w:val="0"/>
                                                  <w:divBdr>
                                                    <w:top w:val="none" w:sz="0" w:space="0" w:color="auto"/>
                                                    <w:left w:val="none" w:sz="0" w:space="0" w:color="auto"/>
                                                    <w:bottom w:val="none" w:sz="0" w:space="0" w:color="auto"/>
                                                    <w:right w:val="none" w:sz="0" w:space="0" w:color="auto"/>
                                                  </w:divBdr>
                                                  <w:divsChild>
                                                    <w:div w:id="1119955054">
                                                      <w:marLeft w:val="0"/>
                                                      <w:marRight w:val="0"/>
                                                      <w:marTop w:val="0"/>
                                                      <w:marBottom w:val="0"/>
                                                      <w:divBdr>
                                                        <w:top w:val="none" w:sz="0" w:space="0" w:color="auto"/>
                                                        <w:left w:val="none" w:sz="0" w:space="0" w:color="auto"/>
                                                        <w:bottom w:val="none" w:sz="0" w:space="0" w:color="auto"/>
                                                        <w:right w:val="none" w:sz="0" w:space="0" w:color="auto"/>
                                                      </w:divBdr>
                                                      <w:divsChild>
                                                        <w:div w:id="920411351">
                                                          <w:marLeft w:val="0"/>
                                                          <w:marRight w:val="0"/>
                                                          <w:marTop w:val="0"/>
                                                          <w:marBottom w:val="0"/>
                                                          <w:divBdr>
                                                            <w:top w:val="none" w:sz="0" w:space="0" w:color="auto"/>
                                                            <w:left w:val="none" w:sz="0" w:space="0" w:color="auto"/>
                                                            <w:bottom w:val="none" w:sz="0" w:space="0" w:color="auto"/>
                                                            <w:right w:val="none" w:sz="0" w:space="0" w:color="auto"/>
                                                          </w:divBdr>
                                                          <w:divsChild>
                                                            <w:div w:id="979730015">
                                                              <w:marLeft w:val="0"/>
                                                              <w:marRight w:val="0"/>
                                                              <w:marTop w:val="0"/>
                                                              <w:marBottom w:val="0"/>
                                                              <w:divBdr>
                                                                <w:top w:val="none" w:sz="0" w:space="0" w:color="auto"/>
                                                                <w:left w:val="none" w:sz="0" w:space="0" w:color="auto"/>
                                                                <w:bottom w:val="none" w:sz="0" w:space="0" w:color="auto"/>
                                                                <w:right w:val="none" w:sz="0" w:space="0" w:color="auto"/>
                                                              </w:divBdr>
                                                              <w:divsChild>
                                                                <w:div w:id="1163082724">
                                                                  <w:marLeft w:val="0"/>
                                                                  <w:marRight w:val="0"/>
                                                                  <w:marTop w:val="0"/>
                                                                  <w:marBottom w:val="0"/>
                                                                  <w:divBdr>
                                                                    <w:top w:val="none" w:sz="0" w:space="0" w:color="auto"/>
                                                                    <w:left w:val="none" w:sz="0" w:space="0" w:color="auto"/>
                                                                    <w:bottom w:val="none" w:sz="0" w:space="0" w:color="auto"/>
                                                                    <w:right w:val="none" w:sz="0" w:space="0" w:color="auto"/>
                                                                  </w:divBdr>
                                                                  <w:divsChild>
                                                                    <w:div w:id="1096366916">
                                                                      <w:marLeft w:val="405"/>
                                                                      <w:marRight w:val="0"/>
                                                                      <w:marTop w:val="0"/>
                                                                      <w:marBottom w:val="0"/>
                                                                      <w:divBdr>
                                                                        <w:top w:val="none" w:sz="0" w:space="0" w:color="auto"/>
                                                                        <w:left w:val="none" w:sz="0" w:space="0" w:color="auto"/>
                                                                        <w:bottom w:val="none" w:sz="0" w:space="0" w:color="auto"/>
                                                                        <w:right w:val="none" w:sz="0" w:space="0" w:color="auto"/>
                                                                      </w:divBdr>
                                                                      <w:divsChild>
                                                                        <w:div w:id="860247047">
                                                                          <w:marLeft w:val="0"/>
                                                                          <w:marRight w:val="0"/>
                                                                          <w:marTop w:val="0"/>
                                                                          <w:marBottom w:val="0"/>
                                                                          <w:divBdr>
                                                                            <w:top w:val="none" w:sz="0" w:space="0" w:color="auto"/>
                                                                            <w:left w:val="none" w:sz="0" w:space="0" w:color="auto"/>
                                                                            <w:bottom w:val="none" w:sz="0" w:space="0" w:color="auto"/>
                                                                            <w:right w:val="none" w:sz="0" w:space="0" w:color="auto"/>
                                                                          </w:divBdr>
                                                                          <w:divsChild>
                                                                            <w:div w:id="536090774">
                                                                              <w:marLeft w:val="0"/>
                                                                              <w:marRight w:val="0"/>
                                                                              <w:marTop w:val="0"/>
                                                                              <w:marBottom w:val="0"/>
                                                                              <w:divBdr>
                                                                                <w:top w:val="none" w:sz="0" w:space="0" w:color="auto"/>
                                                                                <w:left w:val="none" w:sz="0" w:space="0" w:color="auto"/>
                                                                                <w:bottom w:val="none" w:sz="0" w:space="0" w:color="auto"/>
                                                                                <w:right w:val="none" w:sz="0" w:space="0" w:color="auto"/>
                                                                              </w:divBdr>
                                                                              <w:divsChild>
                                                                                <w:div w:id="443885241">
                                                                                  <w:marLeft w:val="0"/>
                                                                                  <w:marRight w:val="0"/>
                                                                                  <w:marTop w:val="60"/>
                                                                                  <w:marBottom w:val="0"/>
                                                                                  <w:divBdr>
                                                                                    <w:top w:val="none" w:sz="0" w:space="0" w:color="auto"/>
                                                                                    <w:left w:val="none" w:sz="0" w:space="0" w:color="auto"/>
                                                                                    <w:bottom w:val="none" w:sz="0" w:space="0" w:color="auto"/>
                                                                                    <w:right w:val="none" w:sz="0" w:space="0" w:color="auto"/>
                                                                                  </w:divBdr>
                                                                                  <w:divsChild>
                                                                                    <w:div w:id="1394234361">
                                                                                      <w:marLeft w:val="0"/>
                                                                                      <w:marRight w:val="0"/>
                                                                                      <w:marTop w:val="0"/>
                                                                                      <w:marBottom w:val="0"/>
                                                                                      <w:divBdr>
                                                                                        <w:top w:val="none" w:sz="0" w:space="0" w:color="auto"/>
                                                                                        <w:left w:val="none" w:sz="0" w:space="0" w:color="auto"/>
                                                                                        <w:bottom w:val="none" w:sz="0" w:space="0" w:color="auto"/>
                                                                                        <w:right w:val="none" w:sz="0" w:space="0" w:color="auto"/>
                                                                                      </w:divBdr>
                                                                                      <w:divsChild>
                                                                                        <w:div w:id="642394731">
                                                                                          <w:marLeft w:val="0"/>
                                                                                          <w:marRight w:val="0"/>
                                                                                          <w:marTop w:val="0"/>
                                                                                          <w:marBottom w:val="0"/>
                                                                                          <w:divBdr>
                                                                                            <w:top w:val="none" w:sz="0" w:space="0" w:color="auto"/>
                                                                                            <w:left w:val="none" w:sz="0" w:space="0" w:color="auto"/>
                                                                                            <w:bottom w:val="none" w:sz="0" w:space="0" w:color="auto"/>
                                                                                            <w:right w:val="none" w:sz="0" w:space="0" w:color="auto"/>
                                                                                          </w:divBdr>
                                                                                          <w:divsChild>
                                                                                            <w:div w:id="57825801">
                                                                                              <w:marLeft w:val="0"/>
                                                                                              <w:marRight w:val="0"/>
                                                                                              <w:marTop w:val="0"/>
                                                                                              <w:marBottom w:val="0"/>
                                                                                              <w:divBdr>
                                                                                                <w:top w:val="none" w:sz="0" w:space="0" w:color="auto"/>
                                                                                                <w:left w:val="none" w:sz="0" w:space="0" w:color="auto"/>
                                                                                                <w:bottom w:val="none" w:sz="0" w:space="0" w:color="auto"/>
                                                                                                <w:right w:val="none" w:sz="0" w:space="0" w:color="auto"/>
                                                                                              </w:divBdr>
                                                                                              <w:divsChild>
                                                                                                <w:div w:id="2137337015">
                                                                                                  <w:marLeft w:val="0"/>
                                                                                                  <w:marRight w:val="0"/>
                                                                                                  <w:marTop w:val="0"/>
                                                                                                  <w:marBottom w:val="0"/>
                                                                                                  <w:divBdr>
                                                                                                    <w:top w:val="none" w:sz="0" w:space="0" w:color="auto"/>
                                                                                                    <w:left w:val="none" w:sz="0" w:space="0" w:color="auto"/>
                                                                                                    <w:bottom w:val="none" w:sz="0" w:space="0" w:color="auto"/>
                                                                                                    <w:right w:val="none" w:sz="0" w:space="0" w:color="auto"/>
                                                                                                  </w:divBdr>
                                                                                                  <w:divsChild>
                                                                                                    <w:div w:id="98188155">
                                                                                                      <w:marLeft w:val="0"/>
                                                                                                      <w:marRight w:val="0"/>
                                                                                                      <w:marTop w:val="0"/>
                                                                                                      <w:marBottom w:val="0"/>
                                                                                                      <w:divBdr>
                                                                                                        <w:top w:val="none" w:sz="0" w:space="0" w:color="auto"/>
                                                                                                        <w:left w:val="none" w:sz="0" w:space="0" w:color="auto"/>
                                                                                                        <w:bottom w:val="none" w:sz="0" w:space="0" w:color="auto"/>
                                                                                                        <w:right w:val="none" w:sz="0" w:space="0" w:color="auto"/>
                                                                                                      </w:divBdr>
                                                                                                      <w:divsChild>
                                                                                                        <w:div w:id="58095017">
                                                                                                          <w:marLeft w:val="0"/>
                                                                                                          <w:marRight w:val="0"/>
                                                                                                          <w:marTop w:val="0"/>
                                                                                                          <w:marBottom w:val="0"/>
                                                                                                          <w:divBdr>
                                                                                                            <w:top w:val="none" w:sz="0" w:space="0" w:color="auto"/>
                                                                                                            <w:left w:val="none" w:sz="0" w:space="0" w:color="auto"/>
                                                                                                            <w:bottom w:val="none" w:sz="0" w:space="0" w:color="auto"/>
                                                                                                            <w:right w:val="none" w:sz="0" w:space="0" w:color="auto"/>
                                                                                                          </w:divBdr>
                                                                                                          <w:divsChild>
                                                                                                            <w:div w:id="543446325">
                                                                                                              <w:marLeft w:val="0"/>
                                                                                                              <w:marRight w:val="0"/>
                                                                                                              <w:marTop w:val="0"/>
                                                                                                              <w:marBottom w:val="0"/>
                                                                                                              <w:divBdr>
                                                                                                                <w:top w:val="none" w:sz="0" w:space="0" w:color="auto"/>
                                                                                                                <w:left w:val="none" w:sz="0" w:space="0" w:color="auto"/>
                                                                                                                <w:bottom w:val="none" w:sz="0" w:space="0" w:color="auto"/>
                                                                                                                <w:right w:val="none" w:sz="0" w:space="0" w:color="auto"/>
                                                                                                              </w:divBdr>
                                                                                                              <w:divsChild>
                                                                                                                <w:div w:id="1758092555">
                                                                                                                  <w:marLeft w:val="0"/>
                                                                                                                  <w:marRight w:val="0"/>
                                                                                                                  <w:marTop w:val="0"/>
                                                                                                                  <w:marBottom w:val="0"/>
                                                                                                                  <w:divBdr>
                                                                                                                    <w:top w:val="none" w:sz="0" w:space="0" w:color="auto"/>
                                                                                                                    <w:left w:val="none" w:sz="0" w:space="0" w:color="auto"/>
                                                                                                                    <w:bottom w:val="none" w:sz="0" w:space="0" w:color="auto"/>
                                                                                                                    <w:right w:val="none" w:sz="0" w:space="0" w:color="auto"/>
                                                                                                                  </w:divBdr>
                                                                                                                  <w:divsChild>
                                                                                                                    <w:div w:id="166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25323">
      <w:bodyDiv w:val="1"/>
      <w:marLeft w:val="0"/>
      <w:marRight w:val="0"/>
      <w:marTop w:val="0"/>
      <w:marBottom w:val="0"/>
      <w:divBdr>
        <w:top w:val="none" w:sz="0" w:space="0" w:color="auto"/>
        <w:left w:val="none" w:sz="0" w:space="0" w:color="auto"/>
        <w:bottom w:val="none" w:sz="0" w:space="0" w:color="auto"/>
        <w:right w:val="none" w:sz="0" w:space="0" w:color="auto"/>
      </w:divBdr>
    </w:div>
    <w:div w:id="125394232">
      <w:bodyDiv w:val="1"/>
      <w:marLeft w:val="0"/>
      <w:marRight w:val="0"/>
      <w:marTop w:val="0"/>
      <w:marBottom w:val="0"/>
      <w:divBdr>
        <w:top w:val="none" w:sz="0" w:space="0" w:color="auto"/>
        <w:left w:val="none" w:sz="0" w:space="0" w:color="auto"/>
        <w:bottom w:val="none" w:sz="0" w:space="0" w:color="auto"/>
        <w:right w:val="none" w:sz="0" w:space="0" w:color="auto"/>
      </w:divBdr>
    </w:div>
    <w:div w:id="254941810">
      <w:bodyDiv w:val="1"/>
      <w:marLeft w:val="0"/>
      <w:marRight w:val="0"/>
      <w:marTop w:val="0"/>
      <w:marBottom w:val="0"/>
      <w:divBdr>
        <w:top w:val="none" w:sz="0" w:space="0" w:color="auto"/>
        <w:left w:val="none" w:sz="0" w:space="0" w:color="auto"/>
        <w:bottom w:val="none" w:sz="0" w:space="0" w:color="auto"/>
        <w:right w:val="none" w:sz="0" w:space="0" w:color="auto"/>
      </w:divBdr>
    </w:div>
    <w:div w:id="430128021">
      <w:bodyDiv w:val="1"/>
      <w:marLeft w:val="0"/>
      <w:marRight w:val="0"/>
      <w:marTop w:val="0"/>
      <w:marBottom w:val="0"/>
      <w:divBdr>
        <w:top w:val="none" w:sz="0" w:space="0" w:color="auto"/>
        <w:left w:val="none" w:sz="0" w:space="0" w:color="auto"/>
        <w:bottom w:val="none" w:sz="0" w:space="0" w:color="auto"/>
        <w:right w:val="none" w:sz="0" w:space="0" w:color="auto"/>
      </w:divBdr>
    </w:div>
    <w:div w:id="669796240">
      <w:bodyDiv w:val="1"/>
      <w:marLeft w:val="0"/>
      <w:marRight w:val="0"/>
      <w:marTop w:val="0"/>
      <w:marBottom w:val="0"/>
      <w:divBdr>
        <w:top w:val="none" w:sz="0" w:space="0" w:color="auto"/>
        <w:left w:val="none" w:sz="0" w:space="0" w:color="auto"/>
        <w:bottom w:val="none" w:sz="0" w:space="0" w:color="auto"/>
        <w:right w:val="none" w:sz="0" w:space="0" w:color="auto"/>
      </w:divBdr>
    </w:div>
    <w:div w:id="820003900">
      <w:bodyDiv w:val="1"/>
      <w:marLeft w:val="0"/>
      <w:marRight w:val="0"/>
      <w:marTop w:val="0"/>
      <w:marBottom w:val="0"/>
      <w:divBdr>
        <w:top w:val="none" w:sz="0" w:space="0" w:color="auto"/>
        <w:left w:val="none" w:sz="0" w:space="0" w:color="auto"/>
        <w:bottom w:val="none" w:sz="0" w:space="0" w:color="auto"/>
        <w:right w:val="none" w:sz="0" w:space="0" w:color="auto"/>
      </w:divBdr>
    </w:div>
    <w:div w:id="1008215237">
      <w:bodyDiv w:val="1"/>
      <w:marLeft w:val="0"/>
      <w:marRight w:val="0"/>
      <w:marTop w:val="0"/>
      <w:marBottom w:val="0"/>
      <w:divBdr>
        <w:top w:val="none" w:sz="0" w:space="0" w:color="auto"/>
        <w:left w:val="none" w:sz="0" w:space="0" w:color="auto"/>
        <w:bottom w:val="none" w:sz="0" w:space="0" w:color="auto"/>
        <w:right w:val="none" w:sz="0" w:space="0" w:color="auto"/>
      </w:divBdr>
    </w:div>
    <w:div w:id="1122532698">
      <w:bodyDiv w:val="1"/>
      <w:marLeft w:val="0"/>
      <w:marRight w:val="0"/>
      <w:marTop w:val="0"/>
      <w:marBottom w:val="0"/>
      <w:divBdr>
        <w:top w:val="none" w:sz="0" w:space="0" w:color="auto"/>
        <w:left w:val="none" w:sz="0" w:space="0" w:color="auto"/>
        <w:bottom w:val="none" w:sz="0" w:space="0" w:color="auto"/>
        <w:right w:val="none" w:sz="0" w:space="0" w:color="auto"/>
      </w:divBdr>
    </w:div>
    <w:div w:id="1226255861">
      <w:bodyDiv w:val="1"/>
      <w:marLeft w:val="0"/>
      <w:marRight w:val="0"/>
      <w:marTop w:val="0"/>
      <w:marBottom w:val="0"/>
      <w:divBdr>
        <w:top w:val="none" w:sz="0" w:space="0" w:color="auto"/>
        <w:left w:val="none" w:sz="0" w:space="0" w:color="auto"/>
        <w:bottom w:val="none" w:sz="0" w:space="0" w:color="auto"/>
        <w:right w:val="none" w:sz="0" w:space="0" w:color="auto"/>
      </w:divBdr>
    </w:div>
    <w:div w:id="1263688463">
      <w:bodyDiv w:val="1"/>
      <w:marLeft w:val="0"/>
      <w:marRight w:val="0"/>
      <w:marTop w:val="0"/>
      <w:marBottom w:val="0"/>
      <w:divBdr>
        <w:top w:val="none" w:sz="0" w:space="0" w:color="auto"/>
        <w:left w:val="none" w:sz="0" w:space="0" w:color="auto"/>
        <w:bottom w:val="none" w:sz="0" w:space="0" w:color="auto"/>
        <w:right w:val="none" w:sz="0" w:space="0" w:color="auto"/>
      </w:divBdr>
    </w:div>
    <w:div w:id="1420059768">
      <w:bodyDiv w:val="1"/>
      <w:marLeft w:val="0"/>
      <w:marRight w:val="0"/>
      <w:marTop w:val="0"/>
      <w:marBottom w:val="0"/>
      <w:divBdr>
        <w:top w:val="none" w:sz="0" w:space="0" w:color="auto"/>
        <w:left w:val="none" w:sz="0" w:space="0" w:color="auto"/>
        <w:bottom w:val="none" w:sz="0" w:space="0" w:color="auto"/>
        <w:right w:val="none" w:sz="0" w:space="0" w:color="auto"/>
      </w:divBdr>
    </w:div>
    <w:div w:id="1495487353">
      <w:bodyDiv w:val="1"/>
      <w:marLeft w:val="0"/>
      <w:marRight w:val="0"/>
      <w:marTop w:val="0"/>
      <w:marBottom w:val="0"/>
      <w:divBdr>
        <w:top w:val="none" w:sz="0" w:space="0" w:color="auto"/>
        <w:left w:val="none" w:sz="0" w:space="0" w:color="auto"/>
        <w:bottom w:val="none" w:sz="0" w:space="0" w:color="auto"/>
        <w:right w:val="none" w:sz="0" w:space="0" w:color="auto"/>
      </w:divBdr>
    </w:div>
    <w:div w:id="2017270628">
      <w:bodyDiv w:val="1"/>
      <w:marLeft w:val="0"/>
      <w:marRight w:val="0"/>
      <w:marTop w:val="0"/>
      <w:marBottom w:val="0"/>
      <w:divBdr>
        <w:top w:val="none" w:sz="0" w:space="0" w:color="auto"/>
        <w:left w:val="none" w:sz="0" w:space="0" w:color="auto"/>
        <w:bottom w:val="none" w:sz="0" w:space="0" w:color="auto"/>
        <w:right w:val="none" w:sz="0" w:space="0" w:color="auto"/>
      </w:divBdr>
    </w:div>
    <w:div w:id="2129858371">
      <w:bodyDiv w:val="1"/>
      <w:marLeft w:val="0"/>
      <w:marRight w:val="0"/>
      <w:marTop w:val="0"/>
      <w:marBottom w:val="0"/>
      <w:divBdr>
        <w:top w:val="none" w:sz="0" w:space="0" w:color="auto"/>
        <w:left w:val="none" w:sz="0" w:space="0" w:color="auto"/>
        <w:bottom w:val="none" w:sz="0" w:space="0" w:color="auto"/>
        <w:right w:val="none" w:sz="0" w:space="0" w:color="auto"/>
      </w:divBdr>
    </w:div>
    <w:div w:id="213170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pn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warwickshire.gov.uk/send"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png" Id="rId14" /><Relationship Type="http://schemas.openxmlformats.org/officeDocument/2006/relationships/hyperlink" Target="http://www.henleyinardenprimary.org.uk" TargetMode="External" Id="Re7a2c05bdb26422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b0727a-99e5-45c7-9e57-8d52ba78b1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D034548B87C14980EC31A69CD20628" ma:contentTypeVersion="16" ma:contentTypeDescription="Create a new document." ma:contentTypeScope="" ma:versionID="f3e5e52e78f6c09f3951a6c0afe70072">
  <xsd:schema xmlns:xsd="http://www.w3.org/2001/XMLSchema" xmlns:xs="http://www.w3.org/2001/XMLSchema" xmlns:p="http://schemas.microsoft.com/office/2006/metadata/properties" xmlns:ns3="2ab0727a-99e5-45c7-9e57-8d52ba78b139" xmlns:ns4="775b2210-0a37-4f55-b600-592468b7f081" targetNamespace="http://schemas.microsoft.com/office/2006/metadata/properties" ma:root="true" ma:fieldsID="d27f2297e6bfc9cf486e60069e1d1b53" ns3:_="" ns4:_="">
    <xsd:import namespace="2ab0727a-99e5-45c7-9e57-8d52ba78b139"/>
    <xsd:import namespace="775b2210-0a37-4f55-b600-592468b7f081"/>
    <xsd:element name="properties">
      <xsd:complexType>
        <xsd:sequence>
          <xsd:element name="documentManagement">
            <xsd:complexType>
              <xsd:all>
                <xsd:element ref="ns3:_activity"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4:SharedWithUsers" minOccurs="0"/>
                <xsd:element ref="ns4:SharedWithDetails" minOccurs="0"/>
                <xsd:element ref="ns4:SharingHintHash"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0727a-99e5-45c7-9e57-8d52ba78b139"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5b2210-0a37-4f55-b600-592468b7f08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17BB4-C8DA-4E74-A96E-002310AB1658}">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775b2210-0a37-4f55-b600-592468b7f081"/>
    <ds:schemaRef ds:uri="2ab0727a-99e5-45c7-9e57-8d52ba78b139"/>
    <ds:schemaRef ds:uri="http://schemas.microsoft.com/office/2006/documentManagement/typ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5B58C05-8F9D-4D93-9F87-4986F2F207FE}">
  <ds:schemaRefs>
    <ds:schemaRef ds:uri="http://schemas.microsoft.com/sharepoint/v3/contenttype/forms"/>
  </ds:schemaRefs>
</ds:datastoreItem>
</file>

<file path=customXml/itemProps3.xml><?xml version="1.0" encoding="utf-8"?>
<ds:datastoreItem xmlns:ds="http://schemas.openxmlformats.org/officeDocument/2006/customXml" ds:itemID="{09ABBFE5-D9AE-445E-883F-16B5F5751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0727a-99e5-45c7-9e57-8d52ba78b139"/>
    <ds:schemaRef ds:uri="775b2210-0a37-4f55-b600-592468b7f0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4DFF24-D7FA-4636-8D5C-065C8C2DD64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Warwickshire Education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AuthorisedUser</dc:creator>
  <lastModifiedBy>M Gray HAP</lastModifiedBy>
  <revision>4</revision>
  <lastPrinted>2022-07-29T07:03:00.0000000Z</lastPrinted>
  <dcterms:created xsi:type="dcterms:W3CDTF">2024-11-25T18:47:00.0000000Z</dcterms:created>
  <dcterms:modified xsi:type="dcterms:W3CDTF">2025-10-22T15:22:54.7619119Z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0x01010043D034548B87C14980EC31A69CD20628</vt:lpwstr>
  </property>
</Properties>
</file>