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82E" w:rsidRDefault="002A582E">
      <w:pPr>
        <w:rPr>
          <w:rFonts w:ascii="Arial" w:hAnsi="Arial" w:cs="Arial"/>
          <w:color w:val="333333"/>
          <w:sz w:val="17"/>
          <w:szCs w:val="17"/>
        </w:rPr>
      </w:pPr>
      <w:r>
        <w:rPr>
          <w:rFonts w:ascii="Arial" w:hAnsi="Arial" w:cs="Arial"/>
          <w:color w:val="333333"/>
          <w:sz w:val="17"/>
          <w:szCs w:val="17"/>
        </w:rPr>
        <w:t>22nd April 2016</w:t>
      </w:r>
    </w:p>
    <w:p w:rsidR="004A5956" w:rsidRDefault="002A582E">
      <w:pPr>
        <w:rPr>
          <w:rFonts w:ascii="Arial" w:hAnsi="Arial" w:cs="Arial"/>
          <w:color w:val="333333"/>
          <w:sz w:val="17"/>
          <w:szCs w:val="17"/>
        </w:rPr>
      </w:pPr>
      <w:r>
        <w:rPr>
          <w:rFonts w:ascii="Arial" w:hAnsi="Arial" w:cs="Arial"/>
          <w:color w:val="333333"/>
          <w:sz w:val="17"/>
          <w:szCs w:val="17"/>
        </w:rPr>
        <w:t xml:space="preserve">This is a very exciting term at </w:t>
      </w:r>
      <w:proofErr w:type="spellStart"/>
      <w:r>
        <w:rPr>
          <w:rFonts w:ascii="Arial" w:hAnsi="Arial" w:cs="Arial"/>
          <w:color w:val="333333"/>
          <w:sz w:val="17"/>
          <w:szCs w:val="17"/>
        </w:rPr>
        <w:t>Heyhouses</w:t>
      </w:r>
      <w:proofErr w:type="spellEnd"/>
      <w:r>
        <w:rPr>
          <w:rFonts w:ascii="Arial" w:hAnsi="Arial" w:cs="Arial"/>
          <w:color w:val="333333"/>
          <w:sz w:val="17"/>
          <w:szCs w:val="17"/>
        </w:rPr>
        <w:t>, as we are taking part in a national science project. Tim Peak took 1.5kg of 'Rocket' seeds up into space and we are lucky enough to have 100 of those seeds! We also have 100 'Rocket' seeds which have not been into space. We are growing them over the next six weeks</w:t>
      </w:r>
      <w:r>
        <w:rPr>
          <w:rFonts w:ascii="Arial" w:hAnsi="Arial" w:cs="Arial"/>
          <w:color w:val="333333"/>
          <w:sz w:val="17"/>
          <w:szCs w:val="17"/>
        </w:rPr>
        <w:t>, as red seeds and blue seeds,</w:t>
      </w:r>
      <w:r>
        <w:rPr>
          <w:rFonts w:ascii="Arial" w:hAnsi="Arial" w:cs="Arial"/>
          <w:color w:val="333333"/>
          <w:sz w:val="17"/>
          <w:szCs w:val="17"/>
        </w:rPr>
        <w:t xml:space="preserve"> and compari</w:t>
      </w:r>
      <w:r>
        <w:rPr>
          <w:rFonts w:ascii="Arial" w:hAnsi="Arial" w:cs="Arial"/>
          <w:color w:val="333333"/>
          <w:sz w:val="17"/>
          <w:szCs w:val="17"/>
        </w:rPr>
        <w:t>ng the growth of different colours</w:t>
      </w:r>
      <w:r>
        <w:rPr>
          <w:rFonts w:ascii="Arial" w:hAnsi="Arial" w:cs="Arial"/>
          <w:color w:val="333333"/>
          <w:sz w:val="17"/>
          <w:szCs w:val="17"/>
        </w:rPr>
        <w:t>. At the moment we don't know which seeds are which! Tim Peak will reveal the space seeds at the end of half term!</w:t>
      </w:r>
      <w:r>
        <w:rPr>
          <w:rFonts w:ascii="Arial" w:hAnsi="Arial" w:cs="Arial"/>
          <w:color w:val="333333"/>
          <w:sz w:val="17"/>
          <w:szCs w:val="17"/>
        </w:rPr>
        <w:t xml:space="preserve"> We planted the seeds in our eco meeting on Wednesday 20th April, and by Friday, 5 seeds had germinated! </w:t>
      </w:r>
      <w:r>
        <w:rPr>
          <w:rFonts w:ascii="Arial" w:hAnsi="Arial" w:cs="Arial"/>
          <w:color w:val="333333"/>
          <w:sz w:val="17"/>
          <w:szCs w:val="17"/>
        </w:rPr>
        <w:t>We will be posting regular updates and photos of the plants as they grow</w:t>
      </w:r>
      <w:r>
        <w:rPr>
          <w:rFonts w:ascii="Arial" w:hAnsi="Arial" w:cs="Arial"/>
          <w:color w:val="333333"/>
          <w:sz w:val="17"/>
          <w:szCs w:val="17"/>
        </w:rPr>
        <w:t xml:space="preserve"> on the eco page of our website.</w:t>
      </w:r>
    </w:p>
    <w:p w:rsidR="002A582E" w:rsidRDefault="002A582E" w:rsidP="002A582E">
      <w:pPr>
        <w:jc w:val="center"/>
        <w:rPr>
          <w:rFonts w:ascii="Arial" w:hAnsi="Arial" w:cs="Arial"/>
          <w:color w:val="333333"/>
          <w:sz w:val="17"/>
          <w:szCs w:val="17"/>
        </w:rPr>
      </w:pPr>
      <w:bookmarkStart w:id="0" w:name="_GoBack"/>
      <w:r>
        <w:rPr>
          <w:rFonts w:ascii="Arial" w:hAnsi="Arial" w:cs="Arial"/>
          <w:noProof/>
          <w:color w:val="333333"/>
          <w:sz w:val="17"/>
          <w:szCs w:val="17"/>
          <w:lang w:eastAsia="en-GB"/>
        </w:rPr>
        <w:drawing>
          <wp:inline distT="0" distB="0" distL="0" distR="0">
            <wp:extent cx="5731510" cy="41446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1222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4144645"/>
                    </a:xfrm>
                    <a:prstGeom prst="rect">
                      <a:avLst/>
                    </a:prstGeom>
                  </pic:spPr>
                </pic:pic>
              </a:graphicData>
            </a:graphic>
          </wp:inline>
        </w:drawing>
      </w:r>
      <w:bookmarkEnd w:id="0"/>
      <w:r>
        <w:rPr>
          <w:rFonts w:ascii="Arial" w:hAnsi="Arial" w:cs="Arial"/>
          <w:noProof/>
          <w:color w:val="333333"/>
          <w:sz w:val="17"/>
          <w:szCs w:val="17"/>
          <w:lang w:eastAsia="en-GB"/>
        </w:rPr>
        <w:drawing>
          <wp:inline distT="0" distB="0" distL="0" distR="0">
            <wp:extent cx="3132016" cy="2339422"/>
            <wp:effectExtent l="0" t="381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23.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138612" cy="2344349"/>
                    </a:xfrm>
                    <a:prstGeom prst="rect">
                      <a:avLst/>
                    </a:prstGeom>
                  </pic:spPr>
                </pic:pic>
              </a:graphicData>
            </a:graphic>
          </wp:inline>
        </w:drawing>
      </w:r>
      <w:r>
        <w:rPr>
          <w:rFonts w:ascii="Arial" w:hAnsi="Arial" w:cs="Arial"/>
          <w:noProof/>
          <w:color w:val="333333"/>
          <w:sz w:val="17"/>
          <w:szCs w:val="17"/>
          <w:lang w:eastAsia="en-GB"/>
        </w:rPr>
        <w:drawing>
          <wp:inline distT="0" distB="0" distL="0" distR="0">
            <wp:extent cx="2347933" cy="31449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226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8859" cy="3159606"/>
                    </a:xfrm>
                    <a:prstGeom prst="rect">
                      <a:avLst/>
                    </a:prstGeom>
                  </pic:spPr>
                </pic:pic>
              </a:graphicData>
            </a:graphic>
          </wp:inline>
        </w:drawing>
      </w:r>
    </w:p>
    <w:p w:rsidR="002A582E" w:rsidRDefault="002A582E">
      <w:pPr>
        <w:rPr>
          <w:rFonts w:ascii="Arial" w:hAnsi="Arial" w:cs="Arial"/>
          <w:color w:val="333333"/>
          <w:sz w:val="17"/>
          <w:szCs w:val="17"/>
        </w:rPr>
      </w:pPr>
    </w:p>
    <w:p w:rsidR="002A582E" w:rsidRDefault="002A582E"/>
    <w:sectPr w:rsidR="002A5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2E"/>
    <w:rsid w:val="002A582E"/>
    <w:rsid w:val="004A5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48793-2AEF-4559-85D6-57C50F93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Heyhouse Endowed</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Powlesland</dc:creator>
  <cp:keywords/>
  <dc:description/>
  <cp:lastModifiedBy>Sandra Powlesland</cp:lastModifiedBy>
  <cp:revision>1</cp:revision>
  <dcterms:created xsi:type="dcterms:W3CDTF">2016-04-22T14:02:00Z</dcterms:created>
  <dcterms:modified xsi:type="dcterms:W3CDTF">2016-04-22T14:11:00Z</dcterms:modified>
</cp:coreProperties>
</file>