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49A73" w14:textId="624CEDD2" w:rsidR="004E14E2" w:rsidRPr="00C37498" w:rsidRDefault="00372143" w:rsidP="00B673E4">
      <w:pPr>
        <w:jc w:val="center"/>
        <w:rPr>
          <w:rFonts w:ascii="Arial" w:hAnsi="Arial" w:cs="Arial"/>
          <w:sz w:val="32"/>
          <w:szCs w:val="32"/>
        </w:rPr>
      </w:pPr>
      <w:r w:rsidRPr="676BA274">
        <w:rPr>
          <w:rFonts w:ascii="Arial" w:hAnsi="Arial" w:cs="Arial"/>
          <w:sz w:val="32"/>
          <w:szCs w:val="32"/>
        </w:rPr>
        <w:t xml:space="preserve">Heyhouses </w:t>
      </w:r>
      <w:r w:rsidR="00DD1CA2" w:rsidRPr="676BA274">
        <w:rPr>
          <w:rFonts w:ascii="Arial" w:hAnsi="Arial" w:cs="Arial"/>
          <w:sz w:val="32"/>
          <w:szCs w:val="32"/>
        </w:rPr>
        <w:t>Endowed Church of England</w:t>
      </w:r>
      <w:r w:rsidRPr="676BA274">
        <w:rPr>
          <w:rFonts w:ascii="Arial" w:hAnsi="Arial" w:cs="Arial"/>
          <w:sz w:val="32"/>
          <w:szCs w:val="32"/>
        </w:rPr>
        <w:t xml:space="preserve"> Primary School</w:t>
      </w:r>
    </w:p>
    <w:p w14:paraId="16EB69A6" w14:textId="0565BC3D" w:rsidR="1B028C32" w:rsidRDefault="1B028C32" w:rsidP="676BA274">
      <w:pPr>
        <w:jc w:val="center"/>
        <w:rPr>
          <w:rFonts w:ascii="Arial" w:hAnsi="Arial" w:cs="Arial"/>
          <w:sz w:val="36"/>
          <w:szCs w:val="36"/>
        </w:rPr>
      </w:pPr>
      <w:r w:rsidRPr="676BA274">
        <w:rPr>
          <w:rFonts w:ascii="Arial" w:hAnsi="Arial" w:cs="Arial"/>
          <w:sz w:val="36"/>
          <w:szCs w:val="36"/>
        </w:rPr>
        <w:t>SEN Information Report</w:t>
      </w:r>
    </w:p>
    <w:p w14:paraId="7A8CDEAE" w14:textId="77777777" w:rsidR="00B673E4" w:rsidRDefault="00B673E4" w:rsidP="676BA274">
      <w:pPr>
        <w:jc w:val="center"/>
        <w:rPr>
          <w:rFonts w:ascii="Arial" w:hAnsi="Arial" w:cs="Arial"/>
          <w:sz w:val="36"/>
          <w:szCs w:val="36"/>
        </w:rPr>
      </w:pPr>
    </w:p>
    <w:p w14:paraId="2083FF1D" w14:textId="77777777" w:rsidR="00B673E4" w:rsidRDefault="00B673E4" w:rsidP="676BA274">
      <w:pPr>
        <w:jc w:val="center"/>
      </w:pPr>
    </w:p>
    <w:p w14:paraId="023E72A9" w14:textId="0EF0C9FE" w:rsidR="00DD1CA2" w:rsidRDefault="00DD1CA2" w:rsidP="00C37498">
      <w:pPr>
        <w:jc w:val="center"/>
        <w:rPr>
          <w:rFonts w:ascii="Arial" w:hAnsi="Arial" w:cs="Arial"/>
          <w:sz w:val="36"/>
          <w:szCs w:val="36"/>
        </w:rPr>
      </w:pPr>
      <w:r w:rsidRPr="00AB42B6">
        <w:rPr>
          <w:noProof/>
          <w:lang w:eastAsia="en-GB"/>
        </w:rPr>
        <w:drawing>
          <wp:anchor distT="0" distB="0" distL="114300" distR="114300" simplePos="0" relativeHeight="251659264" behindDoc="0" locked="0" layoutInCell="1" allowOverlap="1" wp14:anchorId="4321BB55" wp14:editId="291CE87A">
            <wp:simplePos x="0" y="0"/>
            <wp:positionH relativeFrom="margin">
              <wp:align>center</wp:align>
            </wp:positionH>
            <wp:positionV relativeFrom="paragraph">
              <wp:posOffset>169999</wp:posOffset>
            </wp:positionV>
            <wp:extent cx="1771877" cy="2146063"/>
            <wp:effectExtent l="0" t="0" r="0" b="0"/>
            <wp:wrapNone/>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r:embed="rId10">
                      <a:extLst>
                        <a:ext uri="{28A0092B-C50C-407E-A947-70E740481C1C}">
                          <a14:useLocalDpi xmlns:a14="http://schemas.microsoft.com/office/drawing/2010/main" val="0"/>
                        </a:ext>
                      </a:extLst>
                    </a:blip>
                    <a:stretch>
                      <a:fillRect/>
                    </a:stretch>
                  </pic:blipFill>
                  <pic:spPr>
                    <a:xfrm>
                      <a:off x="0" y="0"/>
                      <a:ext cx="1771877" cy="2146063"/>
                    </a:xfrm>
                    <a:prstGeom prst="rect">
                      <a:avLst/>
                    </a:prstGeom>
                  </pic:spPr>
                </pic:pic>
              </a:graphicData>
            </a:graphic>
            <wp14:sizeRelH relativeFrom="page">
              <wp14:pctWidth>0</wp14:pctWidth>
            </wp14:sizeRelH>
            <wp14:sizeRelV relativeFrom="page">
              <wp14:pctHeight>0</wp14:pctHeight>
            </wp14:sizeRelV>
          </wp:anchor>
        </w:drawing>
      </w:r>
    </w:p>
    <w:p w14:paraId="23AE7AFD" w14:textId="5DAE8018" w:rsidR="676BA274" w:rsidRDefault="676BA274" w:rsidP="676BA274">
      <w:pPr>
        <w:jc w:val="center"/>
        <w:rPr>
          <w:rFonts w:ascii="Arial" w:hAnsi="Arial" w:cs="Arial"/>
          <w:sz w:val="36"/>
          <w:szCs w:val="36"/>
        </w:rPr>
      </w:pPr>
    </w:p>
    <w:p w14:paraId="064241A4" w14:textId="7ABC8AF5" w:rsidR="00DD1CA2" w:rsidRDefault="00DD1CA2" w:rsidP="00C37498">
      <w:pPr>
        <w:jc w:val="center"/>
        <w:rPr>
          <w:rFonts w:ascii="Arial" w:hAnsi="Arial" w:cs="Arial"/>
          <w:sz w:val="36"/>
          <w:szCs w:val="36"/>
        </w:rPr>
      </w:pPr>
    </w:p>
    <w:p w14:paraId="4B1B9D5C" w14:textId="77777777" w:rsidR="008059FA" w:rsidRPr="00C37498" w:rsidRDefault="008059FA" w:rsidP="00C37498">
      <w:pPr>
        <w:jc w:val="center"/>
        <w:rPr>
          <w:rFonts w:ascii="Arial" w:hAnsi="Arial" w:cs="Arial"/>
          <w:sz w:val="36"/>
          <w:szCs w:val="36"/>
        </w:rPr>
      </w:pPr>
    </w:p>
    <w:p w14:paraId="1961B134" w14:textId="77777777" w:rsidR="00DD1CA2" w:rsidRDefault="00DD1CA2" w:rsidP="00BB0462">
      <w:pPr>
        <w:jc w:val="center"/>
        <w:rPr>
          <w:rFonts w:ascii="Ink Free" w:hAnsi="Ink Free"/>
          <w:b/>
          <w:bCs/>
          <w:sz w:val="32"/>
          <w:szCs w:val="32"/>
        </w:rPr>
      </w:pPr>
    </w:p>
    <w:p w14:paraId="1A5C52E8" w14:textId="77777777" w:rsidR="00DD1CA2" w:rsidRDefault="00DD1CA2" w:rsidP="00BB0462">
      <w:pPr>
        <w:jc w:val="center"/>
        <w:rPr>
          <w:rFonts w:ascii="Ink Free" w:hAnsi="Ink Free"/>
          <w:b/>
          <w:bCs/>
          <w:sz w:val="32"/>
          <w:szCs w:val="32"/>
        </w:rPr>
      </w:pPr>
    </w:p>
    <w:p w14:paraId="32829EF8" w14:textId="77777777" w:rsidR="00DD1CA2" w:rsidRDefault="00DD1CA2" w:rsidP="004D5CC8">
      <w:pPr>
        <w:rPr>
          <w:rFonts w:ascii="Ink Free" w:hAnsi="Ink Free"/>
          <w:b/>
          <w:bCs/>
          <w:sz w:val="32"/>
          <w:szCs w:val="32"/>
        </w:rPr>
      </w:pPr>
    </w:p>
    <w:p w14:paraId="5552C021" w14:textId="58196210" w:rsidR="00355226" w:rsidRPr="004D5CC8" w:rsidRDefault="00355226" w:rsidP="00B673E4">
      <w:pPr>
        <w:jc w:val="center"/>
        <w:rPr>
          <w:rFonts w:ascii="Ink Free" w:hAnsi="Ink Free"/>
          <w:b/>
          <w:bCs/>
          <w:sz w:val="28"/>
          <w:szCs w:val="28"/>
        </w:rPr>
      </w:pPr>
      <w:r w:rsidRPr="004D5CC8">
        <w:rPr>
          <w:rFonts w:ascii="Ink Free" w:hAnsi="Ink Free"/>
          <w:b/>
          <w:bCs/>
          <w:sz w:val="28"/>
          <w:szCs w:val="28"/>
        </w:rPr>
        <w:t>"We seek to enable children to reach their full potential educationally, spiritually and socially, so that they may become all that God has created them to be."</w:t>
      </w:r>
    </w:p>
    <w:p w14:paraId="18B3A91F" w14:textId="77777777" w:rsidR="00B673E4" w:rsidRPr="004D5CC8" w:rsidRDefault="00B673E4" w:rsidP="00B673E4">
      <w:pPr>
        <w:jc w:val="center"/>
        <w:rPr>
          <w:rFonts w:ascii="Ink Free" w:hAnsi="Ink Free"/>
          <w:b/>
          <w:bCs/>
          <w:sz w:val="28"/>
          <w:szCs w:val="28"/>
        </w:rPr>
      </w:pPr>
    </w:p>
    <w:p w14:paraId="62A18D19" w14:textId="6A8A1555" w:rsidR="00355226" w:rsidRPr="004D5CC8" w:rsidRDefault="00355226" w:rsidP="00355226">
      <w:pPr>
        <w:jc w:val="center"/>
        <w:rPr>
          <w:rFonts w:ascii="Ink Free" w:hAnsi="Ink Free"/>
          <w:sz w:val="28"/>
          <w:szCs w:val="28"/>
        </w:rPr>
      </w:pPr>
      <w:r w:rsidRPr="004D5CC8">
        <w:rPr>
          <w:rFonts w:ascii="Ink Free" w:hAnsi="Ink Free"/>
          <w:sz w:val="28"/>
          <w:szCs w:val="28"/>
        </w:rPr>
        <w:t xml:space="preserve">This statement confirms our commitment to valuing the individuality of all our children. Heyhouses Church of England Primary School is an inclusive </w:t>
      </w:r>
      <w:proofErr w:type="gramStart"/>
      <w:r w:rsidRPr="004D5CC8">
        <w:rPr>
          <w:rFonts w:ascii="Ink Free" w:hAnsi="Ink Free"/>
          <w:sz w:val="28"/>
          <w:szCs w:val="28"/>
        </w:rPr>
        <w:t>school</w:t>
      </w:r>
      <w:proofErr w:type="gramEnd"/>
      <w:r w:rsidRPr="004D5CC8">
        <w:rPr>
          <w:rFonts w:ascii="Ink Free" w:hAnsi="Ink Free"/>
          <w:sz w:val="28"/>
          <w:szCs w:val="28"/>
        </w:rPr>
        <w:t xml:space="preserve"> and we aim to provide the highest standards of education within a caring and stimulating </w:t>
      </w:r>
      <w:proofErr w:type="gramStart"/>
      <w:r w:rsidRPr="004D5CC8">
        <w:rPr>
          <w:rFonts w:ascii="Ink Free" w:hAnsi="Ink Free"/>
          <w:sz w:val="28"/>
          <w:szCs w:val="28"/>
        </w:rPr>
        <w:t>environment</w:t>
      </w:r>
      <w:proofErr w:type="gramEnd"/>
      <w:r w:rsidRPr="004D5CC8">
        <w:rPr>
          <w:rFonts w:ascii="Ink Free" w:hAnsi="Ink Free"/>
          <w:sz w:val="28"/>
          <w:szCs w:val="28"/>
        </w:rPr>
        <w:t xml:space="preserve"> for all our pupils.</w:t>
      </w:r>
    </w:p>
    <w:p w14:paraId="5DB9BE99" w14:textId="77777777" w:rsidR="008059FA" w:rsidRDefault="008059FA" w:rsidP="676BA274">
      <w:pPr>
        <w:pStyle w:val="NormalWeb"/>
        <w:numPr>
          <w:ilvl w:val="0"/>
          <w:numId w:val="0"/>
        </w:numPr>
        <w:shd w:val="clear" w:color="auto" w:fill="FFFFFF" w:themeFill="background1"/>
        <w:spacing w:before="0" w:beforeAutospacing="0" w:after="150" w:afterAutospacing="0"/>
        <w:rPr>
          <w:rFonts w:ascii="Arial" w:hAnsi="Arial" w:cs="Arial"/>
        </w:rPr>
      </w:pPr>
    </w:p>
    <w:p w14:paraId="3929E04B" w14:textId="77777777" w:rsidR="007E36A3" w:rsidRPr="0062059C" w:rsidRDefault="007E36A3" w:rsidP="007E36A3">
      <w:pPr>
        <w:jc w:val="center"/>
        <w:rPr>
          <w:rFonts w:ascii="Ink Free" w:hAnsi="Ink Free"/>
          <w:sz w:val="28"/>
          <w:szCs w:val="28"/>
        </w:rPr>
      </w:pPr>
      <w:r w:rsidRPr="002E1A54">
        <w:rPr>
          <w:rFonts w:ascii="Ink Free" w:hAnsi="Ink Free"/>
          <w:b/>
          <w:bCs/>
          <w:sz w:val="28"/>
          <w:szCs w:val="28"/>
        </w:rPr>
        <w:t>Date:</w:t>
      </w:r>
      <w:r w:rsidRPr="0062059C">
        <w:rPr>
          <w:rFonts w:ascii="Ink Free" w:hAnsi="Ink Free"/>
          <w:sz w:val="28"/>
          <w:szCs w:val="28"/>
        </w:rPr>
        <w:t xml:space="preserve"> September 2025</w:t>
      </w:r>
    </w:p>
    <w:p w14:paraId="168E63AE" w14:textId="77777777" w:rsidR="007E36A3" w:rsidRPr="0062059C" w:rsidRDefault="007E36A3" w:rsidP="007E36A3">
      <w:pPr>
        <w:jc w:val="center"/>
        <w:rPr>
          <w:rFonts w:ascii="Ink Free" w:hAnsi="Ink Free"/>
          <w:sz w:val="28"/>
          <w:szCs w:val="28"/>
        </w:rPr>
      </w:pPr>
      <w:r w:rsidRPr="002E1A54">
        <w:rPr>
          <w:rFonts w:ascii="Ink Free" w:hAnsi="Ink Free"/>
          <w:b/>
          <w:bCs/>
          <w:sz w:val="28"/>
          <w:szCs w:val="28"/>
        </w:rPr>
        <w:t>Review Cycle</w:t>
      </w:r>
      <w:r w:rsidRPr="0062059C">
        <w:rPr>
          <w:rFonts w:ascii="Ink Free" w:hAnsi="Ink Free"/>
          <w:sz w:val="28"/>
          <w:szCs w:val="28"/>
        </w:rPr>
        <w:t>: Annually</w:t>
      </w:r>
    </w:p>
    <w:p w14:paraId="6F92DA28" w14:textId="77777777" w:rsidR="007E36A3" w:rsidRPr="0062059C" w:rsidRDefault="007E36A3" w:rsidP="007E36A3">
      <w:pPr>
        <w:jc w:val="center"/>
        <w:rPr>
          <w:rFonts w:ascii="Ink Free" w:hAnsi="Ink Free"/>
          <w:sz w:val="28"/>
          <w:szCs w:val="28"/>
        </w:rPr>
      </w:pPr>
      <w:r w:rsidRPr="002E1A54">
        <w:rPr>
          <w:rFonts w:ascii="Ink Free" w:hAnsi="Ink Free"/>
          <w:b/>
          <w:bCs/>
          <w:sz w:val="28"/>
          <w:szCs w:val="28"/>
        </w:rPr>
        <w:t xml:space="preserve">Next </w:t>
      </w:r>
      <w:r>
        <w:rPr>
          <w:rFonts w:ascii="Ink Free" w:hAnsi="Ink Free"/>
          <w:b/>
          <w:bCs/>
          <w:sz w:val="28"/>
          <w:szCs w:val="28"/>
        </w:rPr>
        <w:t>r</w:t>
      </w:r>
      <w:r w:rsidRPr="002E1A54">
        <w:rPr>
          <w:rFonts w:ascii="Ink Free" w:hAnsi="Ink Free"/>
          <w:b/>
          <w:bCs/>
          <w:sz w:val="28"/>
          <w:szCs w:val="28"/>
        </w:rPr>
        <w:t>eview due</w:t>
      </w:r>
      <w:r w:rsidRPr="0062059C">
        <w:rPr>
          <w:rFonts w:ascii="Ink Free" w:hAnsi="Ink Free"/>
          <w:sz w:val="28"/>
          <w:szCs w:val="28"/>
        </w:rPr>
        <w:t>: September 2026</w:t>
      </w:r>
    </w:p>
    <w:p w14:paraId="6FC82977" w14:textId="77777777" w:rsidR="007E36A3" w:rsidRPr="0062059C" w:rsidRDefault="007E36A3" w:rsidP="007E36A3">
      <w:pPr>
        <w:jc w:val="center"/>
        <w:rPr>
          <w:rFonts w:ascii="Ink Free" w:hAnsi="Ink Free"/>
          <w:sz w:val="28"/>
          <w:szCs w:val="28"/>
        </w:rPr>
      </w:pPr>
      <w:r w:rsidRPr="002E1A54">
        <w:rPr>
          <w:rFonts w:ascii="Ink Free" w:hAnsi="Ink Free"/>
          <w:b/>
          <w:bCs/>
          <w:sz w:val="28"/>
          <w:szCs w:val="28"/>
        </w:rPr>
        <w:t xml:space="preserve">Policy </w:t>
      </w:r>
      <w:proofErr w:type="gramStart"/>
      <w:r w:rsidRPr="002E1A54">
        <w:rPr>
          <w:rFonts w:ascii="Ink Free" w:hAnsi="Ink Free"/>
          <w:b/>
          <w:bCs/>
          <w:sz w:val="28"/>
          <w:szCs w:val="28"/>
        </w:rPr>
        <w:t>Lead</w:t>
      </w:r>
      <w:proofErr w:type="gramEnd"/>
      <w:r w:rsidRPr="002E1A54">
        <w:rPr>
          <w:rFonts w:ascii="Ink Free" w:hAnsi="Ink Free"/>
          <w:b/>
          <w:bCs/>
          <w:sz w:val="28"/>
          <w:szCs w:val="28"/>
        </w:rPr>
        <w:t>:</w:t>
      </w:r>
      <w:r w:rsidRPr="0062059C">
        <w:rPr>
          <w:rFonts w:ascii="Ink Free" w:hAnsi="Ink Free"/>
          <w:sz w:val="28"/>
          <w:szCs w:val="28"/>
        </w:rPr>
        <w:t xml:space="preserve"> </w:t>
      </w:r>
      <w:proofErr w:type="spellStart"/>
      <w:r w:rsidRPr="0062059C">
        <w:rPr>
          <w:rFonts w:ascii="Ink Free" w:hAnsi="Ink Free"/>
          <w:sz w:val="28"/>
          <w:szCs w:val="28"/>
        </w:rPr>
        <w:t>Senco</w:t>
      </w:r>
      <w:proofErr w:type="spellEnd"/>
      <w:r w:rsidRPr="0062059C">
        <w:rPr>
          <w:rFonts w:ascii="Ink Free" w:hAnsi="Ink Free"/>
          <w:sz w:val="28"/>
          <w:szCs w:val="28"/>
        </w:rPr>
        <w:t xml:space="preserve"> – Lorraine Poole</w:t>
      </w:r>
    </w:p>
    <w:p w14:paraId="6CEB9A83" w14:textId="77777777" w:rsidR="007E36A3" w:rsidRPr="00DD1CA2" w:rsidRDefault="007E36A3" w:rsidP="007E36A3">
      <w:pPr>
        <w:jc w:val="center"/>
        <w:rPr>
          <w:rFonts w:ascii="Ink Free" w:hAnsi="Ink Free"/>
          <w:sz w:val="36"/>
          <w:szCs w:val="36"/>
        </w:rPr>
      </w:pPr>
      <w:r w:rsidRPr="002E1A54">
        <w:rPr>
          <w:rFonts w:ascii="Ink Free" w:hAnsi="Ink Free"/>
          <w:b/>
          <w:bCs/>
          <w:sz w:val="28"/>
          <w:szCs w:val="28"/>
        </w:rPr>
        <w:t>Approved by</w:t>
      </w:r>
      <w:r w:rsidRPr="0062059C">
        <w:rPr>
          <w:rFonts w:ascii="Ink Free" w:hAnsi="Ink Free"/>
          <w:sz w:val="28"/>
          <w:szCs w:val="28"/>
        </w:rPr>
        <w:t>: Governing Body</w:t>
      </w:r>
    </w:p>
    <w:p w14:paraId="545B4CA0" w14:textId="77777777" w:rsidR="00DA1D1F" w:rsidRDefault="00DA1D1F" w:rsidP="00B673E4">
      <w:pPr>
        <w:pStyle w:val="NormalWeb"/>
        <w:numPr>
          <w:ilvl w:val="0"/>
          <w:numId w:val="0"/>
        </w:numPr>
        <w:shd w:val="clear" w:color="auto" w:fill="FFFFFF"/>
        <w:spacing w:before="0" w:beforeAutospacing="0" w:after="150" w:afterAutospacing="0"/>
        <w:rPr>
          <w:rFonts w:ascii="Arial" w:hAnsi="Arial" w:cs="Arial"/>
        </w:rPr>
      </w:pPr>
    </w:p>
    <w:p w14:paraId="07D67586" w14:textId="4785EC8A" w:rsidR="00B673E4" w:rsidRPr="0014071F" w:rsidRDefault="00B673E4" w:rsidP="0014071F">
      <w:pPr>
        <w:pStyle w:val="NormalWeb"/>
        <w:numPr>
          <w:ilvl w:val="0"/>
          <w:numId w:val="0"/>
        </w:numPr>
        <w:shd w:val="clear" w:color="auto" w:fill="FFFFFF"/>
        <w:spacing w:before="0" w:beforeAutospacing="0" w:after="150" w:afterAutospacing="0" w:line="276" w:lineRule="auto"/>
        <w:rPr>
          <w:rFonts w:ascii="Arial" w:hAnsi="Arial" w:cs="Arial"/>
        </w:rPr>
      </w:pPr>
      <w:r w:rsidRPr="0014071F">
        <w:rPr>
          <w:rFonts w:ascii="Arial" w:hAnsi="Arial" w:cs="Arial"/>
        </w:rPr>
        <w:t xml:space="preserve">At </w:t>
      </w:r>
      <w:proofErr w:type="spellStart"/>
      <w:r w:rsidRPr="0014071F">
        <w:rPr>
          <w:rFonts w:ascii="Arial" w:hAnsi="Arial" w:cs="Arial"/>
        </w:rPr>
        <w:t>Heyhouses</w:t>
      </w:r>
      <w:proofErr w:type="spellEnd"/>
      <w:r w:rsidRPr="0014071F">
        <w:rPr>
          <w:rFonts w:ascii="Arial" w:hAnsi="Arial" w:cs="Arial"/>
        </w:rPr>
        <w:t xml:space="preserve"> Endowed Church of England Primary School we recognise that every child is unique and special. </w:t>
      </w:r>
    </w:p>
    <w:p w14:paraId="00D285A4" w14:textId="38326F00" w:rsidR="00E674CE" w:rsidRPr="0014071F" w:rsidRDefault="00E674CE" w:rsidP="0014071F">
      <w:pPr>
        <w:pStyle w:val="ListParagraph"/>
        <w:spacing w:line="276" w:lineRule="auto"/>
        <w:ind w:left="0"/>
        <w:rPr>
          <w:rFonts w:ascii="Arial" w:hAnsi="Arial" w:cs="Arial"/>
          <w:b/>
          <w:bCs/>
          <w:i/>
          <w:iCs/>
          <w:sz w:val="24"/>
          <w:szCs w:val="24"/>
        </w:rPr>
      </w:pPr>
      <w:r w:rsidRPr="0014071F">
        <w:rPr>
          <w:rFonts w:ascii="Arial" w:hAnsi="Arial" w:cs="Arial"/>
          <w:b/>
          <w:bCs/>
          <w:i/>
          <w:iCs/>
          <w:sz w:val="24"/>
          <w:szCs w:val="24"/>
        </w:rPr>
        <w:lastRenderedPageBreak/>
        <w:t>This policy has been created by the SENCO, in liaison with the staff, Headteacher and Senior leadership team and has the full agreement of the Governing Body.</w:t>
      </w:r>
    </w:p>
    <w:p w14:paraId="0B543583" w14:textId="77777777" w:rsidR="00B673E4" w:rsidRPr="0014071F" w:rsidRDefault="00B673E4" w:rsidP="0014071F">
      <w:pPr>
        <w:pStyle w:val="ListParagraph"/>
        <w:spacing w:line="276" w:lineRule="auto"/>
        <w:ind w:left="0"/>
        <w:rPr>
          <w:rFonts w:ascii="Arial" w:hAnsi="Arial" w:cs="Arial"/>
          <w:b/>
          <w:bCs/>
          <w:i/>
          <w:iCs/>
          <w:sz w:val="24"/>
          <w:szCs w:val="24"/>
        </w:rPr>
      </w:pPr>
    </w:p>
    <w:tbl>
      <w:tblPr>
        <w:tblStyle w:val="TableGrid"/>
        <w:tblpPr w:leftFromText="180" w:rightFromText="180" w:vertAnchor="text" w:horzAnchor="margin" w:tblpY="-24"/>
        <w:tblW w:w="9351" w:type="dxa"/>
        <w:tblLook w:val="04A0" w:firstRow="1" w:lastRow="0" w:firstColumn="1" w:lastColumn="0" w:noHBand="0" w:noVBand="1"/>
      </w:tblPr>
      <w:tblGrid>
        <w:gridCol w:w="4390"/>
        <w:gridCol w:w="4961"/>
      </w:tblGrid>
      <w:tr w:rsidR="00B673E4" w:rsidRPr="0014071F" w14:paraId="11EC0686" w14:textId="77777777" w:rsidTr="00B673E4">
        <w:tc>
          <w:tcPr>
            <w:tcW w:w="9351" w:type="dxa"/>
            <w:gridSpan w:val="2"/>
            <w:shd w:val="clear" w:color="auto" w:fill="4472C4" w:themeFill="accent1"/>
          </w:tcPr>
          <w:p w14:paraId="5705BB37" w14:textId="77777777" w:rsidR="00B673E4" w:rsidRPr="0014071F" w:rsidRDefault="00B673E4" w:rsidP="0014071F">
            <w:pPr>
              <w:spacing w:line="276" w:lineRule="auto"/>
              <w:rPr>
                <w:rFonts w:ascii="Arial" w:hAnsi="Arial" w:cs="Arial"/>
                <w:b/>
                <w:bCs/>
                <w:color w:val="FFFFFF" w:themeColor="background1"/>
                <w:sz w:val="24"/>
                <w:szCs w:val="24"/>
              </w:rPr>
            </w:pPr>
            <w:r w:rsidRPr="0014071F">
              <w:rPr>
                <w:rFonts w:ascii="Arial" w:hAnsi="Arial" w:cs="Arial"/>
                <w:b/>
                <w:bCs/>
                <w:color w:val="FFFFFF" w:themeColor="background1"/>
                <w:sz w:val="24"/>
                <w:szCs w:val="24"/>
              </w:rPr>
              <w:t>School Details</w:t>
            </w:r>
          </w:p>
        </w:tc>
      </w:tr>
      <w:tr w:rsidR="00B673E4" w:rsidRPr="0014071F" w14:paraId="063635C2" w14:textId="77777777" w:rsidTr="00B673E4">
        <w:tc>
          <w:tcPr>
            <w:tcW w:w="4390" w:type="dxa"/>
          </w:tcPr>
          <w:p w14:paraId="26C2F87B" w14:textId="77777777" w:rsidR="00B673E4" w:rsidRPr="0014071F" w:rsidRDefault="00B673E4" w:rsidP="0014071F">
            <w:pPr>
              <w:spacing w:line="276" w:lineRule="auto"/>
              <w:rPr>
                <w:rFonts w:ascii="Arial" w:hAnsi="Arial" w:cs="Arial"/>
                <w:sz w:val="24"/>
                <w:szCs w:val="24"/>
              </w:rPr>
            </w:pPr>
          </w:p>
          <w:p w14:paraId="20C34A32" w14:textId="77777777" w:rsidR="00B673E4" w:rsidRPr="0014071F" w:rsidRDefault="00B673E4" w:rsidP="0014071F">
            <w:pPr>
              <w:spacing w:line="276" w:lineRule="auto"/>
              <w:rPr>
                <w:rFonts w:ascii="Arial" w:hAnsi="Arial" w:cs="Arial"/>
                <w:sz w:val="24"/>
                <w:szCs w:val="24"/>
              </w:rPr>
            </w:pPr>
            <w:r w:rsidRPr="0014071F">
              <w:rPr>
                <w:rFonts w:ascii="Arial" w:hAnsi="Arial" w:cs="Arial"/>
                <w:sz w:val="24"/>
                <w:szCs w:val="24"/>
              </w:rPr>
              <w:t>Heyhouses CE Primary School</w:t>
            </w:r>
          </w:p>
          <w:p w14:paraId="7F022CE3" w14:textId="77777777" w:rsidR="00B673E4" w:rsidRPr="0014071F" w:rsidRDefault="00B673E4" w:rsidP="0014071F">
            <w:pPr>
              <w:spacing w:line="276" w:lineRule="auto"/>
              <w:rPr>
                <w:rFonts w:ascii="Arial" w:hAnsi="Arial" w:cs="Arial"/>
                <w:sz w:val="24"/>
                <w:szCs w:val="24"/>
              </w:rPr>
            </w:pPr>
            <w:r w:rsidRPr="0014071F">
              <w:rPr>
                <w:rFonts w:ascii="Arial" w:hAnsi="Arial" w:cs="Arial"/>
                <w:sz w:val="24"/>
                <w:szCs w:val="24"/>
              </w:rPr>
              <w:t>Clarendon Road North</w:t>
            </w:r>
          </w:p>
          <w:p w14:paraId="118100AC" w14:textId="77777777" w:rsidR="00B673E4" w:rsidRPr="0014071F" w:rsidRDefault="00B673E4" w:rsidP="0014071F">
            <w:pPr>
              <w:spacing w:line="276" w:lineRule="auto"/>
              <w:rPr>
                <w:rFonts w:ascii="Arial" w:hAnsi="Arial" w:cs="Arial"/>
                <w:sz w:val="24"/>
                <w:szCs w:val="24"/>
              </w:rPr>
            </w:pPr>
            <w:r w:rsidRPr="0014071F">
              <w:rPr>
                <w:rFonts w:ascii="Arial" w:hAnsi="Arial" w:cs="Arial"/>
                <w:sz w:val="24"/>
                <w:szCs w:val="24"/>
              </w:rPr>
              <w:t>Lytham St Annes</w:t>
            </w:r>
          </w:p>
          <w:p w14:paraId="1D0371DF" w14:textId="77777777" w:rsidR="00B673E4" w:rsidRPr="0014071F" w:rsidRDefault="00B673E4" w:rsidP="0014071F">
            <w:pPr>
              <w:spacing w:line="276" w:lineRule="auto"/>
              <w:rPr>
                <w:rFonts w:ascii="Arial" w:hAnsi="Arial" w:cs="Arial"/>
                <w:sz w:val="24"/>
                <w:szCs w:val="24"/>
              </w:rPr>
            </w:pPr>
            <w:r w:rsidRPr="0014071F">
              <w:rPr>
                <w:rFonts w:ascii="Arial" w:hAnsi="Arial" w:cs="Arial"/>
                <w:sz w:val="24"/>
                <w:szCs w:val="24"/>
              </w:rPr>
              <w:t>Lancashire</w:t>
            </w:r>
          </w:p>
          <w:p w14:paraId="28343202" w14:textId="77777777" w:rsidR="00B673E4" w:rsidRPr="0014071F" w:rsidRDefault="00B673E4" w:rsidP="0014071F">
            <w:pPr>
              <w:spacing w:line="276" w:lineRule="auto"/>
              <w:rPr>
                <w:rFonts w:ascii="Arial" w:hAnsi="Arial" w:cs="Arial"/>
                <w:sz w:val="24"/>
                <w:szCs w:val="24"/>
              </w:rPr>
            </w:pPr>
            <w:r w:rsidRPr="0014071F">
              <w:rPr>
                <w:rFonts w:ascii="Arial" w:hAnsi="Arial" w:cs="Arial"/>
                <w:sz w:val="24"/>
                <w:szCs w:val="24"/>
              </w:rPr>
              <w:t>FY83EE</w:t>
            </w:r>
          </w:p>
          <w:p w14:paraId="756F40D4" w14:textId="77777777" w:rsidR="00B673E4" w:rsidRPr="0014071F" w:rsidRDefault="00B673E4" w:rsidP="0014071F">
            <w:pPr>
              <w:spacing w:line="276" w:lineRule="auto"/>
              <w:rPr>
                <w:rFonts w:ascii="Arial" w:hAnsi="Arial" w:cs="Arial"/>
                <w:sz w:val="24"/>
                <w:szCs w:val="24"/>
              </w:rPr>
            </w:pPr>
            <w:r w:rsidRPr="0014071F">
              <w:rPr>
                <w:rFonts w:ascii="Arial" w:hAnsi="Arial" w:cs="Arial"/>
                <w:sz w:val="24"/>
                <w:szCs w:val="24"/>
              </w:rPr>
              <w:t>Telephone 0125 722014</w:t>
            </w:r>
          </w:p>
          <w:p w14:paraId="4816F782" w14:textId="77777777" w:rsidR="00B673E4" w:rsidRPr="0014071F" w:rsidRDefault="00B673E4" w:rsidP="0014071F">
            <w:pPr>
              <w:spacing w:line="276" w:lineRule="auto"/>
              <w:rPr>
                <w:rFonts w:ascii="Arial" w:hAnsi="Arial" w:cs="Arial"/>
                <w:sz w:val="24"/>
                <w:szCs w:val="24"/>
              </w:rPr>
            </w:pPr>
            <w:r w:rsidRPr="0014071F">
              <w:rPr>
                <w:rFonts w:ascii="Arial" w:hAnsi="Arial" w:cs="Arial"/>
                <w:sz w:val="24"/>
                <w:szCs w:val="24"/>
              </w:rPr>
              <w:t>Website:</w:t>
            </w:r>
          </w:p>
          <w:p w14:paraId="3421FEAF" w14:textId="77777777" w:rsidR="00B673E4" w:rsidRPr="0014071F" w:rsidRDefault="00B673E4" w:rsidP="0014071F">
            <w:pPr>
              <w:spacing w:line="276" w:lineRule="auto"/>
              <w:rPr>
                <w:rFonts w:ascii="Arial" w:hAnsi="Arial" w:cs="Arial"/>
                <w:sz w:val="24"/>
                <w:szCs w:val="24"/>
              </w:rPr>
            </w:pPr>
            <w:hyperlink r:id="rId11" w:history="1">
              <w:r w:rsidRPr="0014071F">
                <w:rPr>
                  <w:rStyle w:val="Hyperlink"/>
                  <w:rFonts w:ascii="Arial" w:hAnsi="Arial" w:cs="Arial"/>
                  <w:sz w:val="24"/>
                  <w:szCs w:val="24"/>
                </w:rPr>
                <w:t>https://www.heyhouses.lancs.sch.uk/</w:t>
              </w:r>
            </w:hyperlink>
          </w:p>
          <w:p w14:paraId="17344BDB" w14:textId="77777777" w:rsidR="00B673E4" w:rsidRPr="0014071F" w:rsidRDefault="00B673E4" w:rsidP="0014071F">
            <w:pPr>
              <w:spacing w:line="276" w:lineRule="auto"/>
              <w:rPr>
                <w:rFonts w:ascii="Arial" w:hAnsi="Arial" w:cs="Arial"/>
                <w:sz w:val="24"/>
                <w:szCs w:val="24"/>
              </w:rPr>
            </w:pPr>
          </w:p>
          <w:p w14:paraId="4C4EC096" w14:textId="77777777" w:rsidR="00B673E4" w:rsidRPr="0014071F" w:rsidRDefault="00B673E4" w:rsidP="0014071F">
            <w:pPr>
              <w:spacing w:line="276" w:lineRule="auto"/>
              <w:rPr>
                <w:rFonts w:ascii="Arial" w:hAnsi="Arial" w:cs="Arial"/>
                <w:sz w:val="24"/>
                <w:szCs w:val="24"/>
              </w:rPr>
            </w:pPr>
            <w:r w:rsidRPr="0014071F">
              <w:rPr>
                <w:rFonts w:ascii="Arial" w:hAnsi="Arial" w:cs="Arial"/>
                <w:sz w:val="24"/>
                <w:szCs w:val="24"/>
              </w:rPr>
              <w:t>Unique school Number 04047</w:t>
            </w:r>
          </w:p>
          <w:p w14:paraId="043F24E5" w14:textId="77777777" w:rsidR="00B673E4" w:rsidRPr="0014071F" w:rsidRDefault="00B673E4" w:rsidP="0014071F">
            <w:pPr>
              <w:spacing w:line="276" w:lineRule="auto"/>
              <w:rPr>
                <w:rFonts w:ascii="Arial" w:hAnsi="Arial" w:cs="Arial"/>
                <w:sz w:val="24"/>
                <w:szCs w:val="24"/>
              </w:rPr>
            </w:pPr>
            <w:r w:rsidRPr="0014071F">
              <w:rPr>
                <w:rFonts w:ascii="Arial" w:hAnsi="Arial" w:cs="Arial"/>
                <w:sz w:val="24"/>
                <w:szCs w:val="24"/>
              </w:rPr>
              <w:t>Age range 4-11</w:t>
            </w:r>
          </w:p>
          <w:p w14:paraId="4492AE73" w14:textId="714A3B77" w:rsidR="00B673E4" w:rsidRPr="0014071F" w:rsidRDefault="00B673E4" w:rsidP="0014071F">
            <w:pPr>
              <w:spacing w:line="276" w:lineRule="auto"/>
              <w:rPr>
                <w:rFonts w:ascii="Arial" w:hAnsi="Arial" w:cs="Arial"/>
                <w:sz w:val="24"/>
                <w:szCs w:val="24"/>
              </w:rPr>
            </w:pPr>
            <w:r w:rsidRPr="0014071F">
              <w:rPr>
                <w:rFonts w:ascii="Arial" w:hAnsi="Arial" w:cs="Arial"/>
                <w:sz w:val="24"/>
                <w:szCs w:val="24"/>
              </w:rPr>
              <w:t xml:space="preserve">Number on roll: </w:t>
            </w:r>
            <w:r w:rsidR="00823BB6">
              <w:rPr>
                <w:rFonts w:ascii="Arial" w:hAnsi="Arial" w:cs="Arial"/>
                <w:sz w:val="24"/>
                <w:szCs w:val="24"/>
              </w:rPr>
              <w:t xml:space="preserve"> </w:t>
            </w:r>
            <w:r w:rsidR="00FF60DC">
              <w:rPr>
                <w:rFonts w:ascii="Arial" w:hAnsi="Arial" w:cs="Arial"/>
                <w:sz w:val="24"/>
                <w:szCs w:val="24"/>
              </w:rPr>
              <w:t xml:space="preserve">573 as at </w:t>
            </w:r>
            <w:r w:rsidR="00823BB6">
              <w:rPr>
                <w:rFonts w:ascii="Arial" w:hAnsi="Arial" w:cs="Arial"/>
                <w:sz w:val="24"/>
                <w:szCs w:val="24"/>
              </w:rPr>
              <w:t>25/9/25</w:t>
            </w:r>
          </w:p>
        </w:tc>
        <w:tc>
          <w:tcPr>
            <w:tcW w:w="4961" w:type="dxa"/>
          </w:tcPr>
          <w:p w14:paraId="4A3B4612" w14:textId="77777777" w:rsidR="00B673E4" w:rsidRPr="0014071F" w:rsidRDefault="00B673E4" w:rsidP="0014071F">
            <w:pPr>
              <w:spacing w:line="276" w:lineRule="auto"/>
              <w:rPr>
                <w:rFonts w:ascii="Arial" w:hAnsi="Arial" w:cs="Arial"/>
                <w:b/>
                <w:bCs/>
                <w:sz w:val="24"/>
                <w:szCs w:val="24"/>
              </w:rPr>
            </w:pPr>
          </w:p>
          <w:p w14:paraId="5EFC07A4" w14:textId="4E6A2C35" w:rsidR="00B673E4" w:rsidRPr="0014071F" w:rsidRDefault="00B673E4" w:rsidP="0014071F">
            <w:pPr>
              <w:spacing w:line="276" w:lineRule="auto"/>
              <w:rPr>
                <w:rFonts w:ascii="Arial" w:hAnsi="Arial" w:cs="Arial"/>
                <w:b/>
                <w:bCs/>
                <w:sz w:val="24"/>
                <w:szCs w:val="24"/>
              </w:rPr>
            </w:pPr>
            <w:r w:rsidRPr="0014071F">
              <w:rPr>
                <w:rFonts w:ascii="Arial" w:hAnsi="Arial" w:cs="Arial"/>
                <w:b/>
                <w:bCs/>
                <w:sz w:val="24"/>
                <w:szCs w:val="24"/>
              </w:rPr>
              <w:t>Head Teacher Mrs E</w:t>
            </w:r>
            <w:r w:rsidR="00823BB6">
              <w:rPr>
                <w:rFonts w:ascii="Arial" w:hAnsi="Arial" w:cs="Arial"/>
                <w:b/>
                <w:bCs/>
                <w:sz w:val="24"/>
                <w:szCs w:val="24"/>
              </w:rPr>
              <w:t>A</w:t>
            </w:r>
            <w:r w:rsidRPr="0014071F">
              <w:rPr>
                <w:rFonts w:ascii="Arial" w:hAnsi="Arial" w:cs="Arial"/>
                <w:b/>
                <w:bCs/>
                <w:sz w:val="24"/>
                <w:szCs w:val="24"/>
              </w:rPr>
              <w:t xml:space="preserve"> Hodgson</w:t>
            </w:r>
          </w:p>
          <w:p w14:paraId="05BDF606" w14:textId="77777777" w:rsidR="00B673E4" w:rsidRPr="0014071F" w:rsidRDefault="00B673E4" w:rsidP="0014071F">
            <w:pPr>
              <w:spacing w:line="276" w:lineRule="auto"/>
              <w:rPr>
                <w:rFonts w:ascii="Arial" w:hAnsi="Arial" w:cs="Arial"/>
                <w:sz w:val="24"/>
                <w:szCs w:val="24"/>
              </w:rPr>
            </w:pPr>
            <w:hyperlink r:id="rId12" w:history="1">
              <w:r w:rsidRPr="0014071F">
                <w:rPr>
                  <w:rStyle w:val="Hyperlink"/>
                  <w:rFonts w:ascii="Arial" w:hAnsi="Arial" w:cs="Arial"/>
                  <w:sz w:val="24"/>
                  <w:szCs w:val="24"/>
                </w:rPr>
                <w:t>head@heyhouses.lancs.sch.uk</w:t>
              </w:r>
            </w:hyperlink>
          </w:p>
          <w:p w14:paraId="6393F6AE" w14:textId="77777777" w:rsidR="00B673E4" w:rsidRPr="0014071F" w:rsidRDefault="00B673E4" w:rsidP="0014071F">
            <w:pPr>
              <w:spacing w:line="276" w:lineRule="auto"/>
              <w:rPr>
                <w:rFonts w:ascii="Arial" w:hAnsi="Arial" w:cs="Arial"/>
                <w:sz w:val="24"/>
                <w:szCs w:val="24"/>
              </w:rPr>
            </w:pPr>
          </w:p>
          <w:p w14:paraId="3E6B5B62" w14:textId="77777777" w:rsidR="00B673E4" w:rsidRPr="0014071F" w:rsidRDefault="00B673E4" w:rsidP="0014071F">
            <w:pPr>
              <w:spacing w:line="276" w:lineRule="auto"/>
              <w:rPr>
                <w:rFonts w:ascii="Arial" w:hAnsi="Arial" w:cs="Arial"/>
                <w:sz w:val="24"/>
                <w:szCs w:val="24"/>
              </w:rPr>
            </w:pPr>
            <w:r w:rsidRPr="0014071F">
              <w:rPr>
                <w:rFonts w:ascii="Arial" w:hAnsi="Arial" w:cs="Arial"/>
                <w:b/>
                <w:bCs/>
                <w:sz w:val="24"/>
                <w:szCs w:val="24"/>
              </w:rPr>
              <w:t>SENCO</w:t>
            </w:r>
          </w:p>
          <w:p w14:paraId="379DA734" w14:textId="77777777" w:rsidR="00B673E4" w:rsidRPr="0014071F" w:rsidRDefault="00B673E4" w:rsidP="0014071F">
            <w:pPr>
              <w:spacing w:line="276" w:lineRule="auto"/>
              <w:rPr>
                <w:rFonts w:ascii="Arial" w:hAnsi="Arial" w:cs="Arial"/>
                <w:sz w:val="24"/>
                <w:szCs w:val="24"/>
              </w:rPr>
            </w:pPr>
            <w:r w:rsidRPr="0014071F">
              <w:rPr>
                <w:rFonts w:ascii="Arial" w:hAnsi="Arial" w:cs="Arial"/>
                <w:sz w:val="24"/>
                <w:szCs w:val="24"/>
              </w:rPr>
              <w:t>Mrs Lorraine Poole</w:t>
            </w:r>
          </w:p>
          <w:p w14:paraId="36243F3F" w14:textId="77777777" w:rsidR="00B673E4" w:rsidRPr="0014071F" w:rsidRDefault="00B673E4" w:rsidP="0014071F">
            <w:pPr>
              <w:spacing w:line="276" w:lineRule="auto"/>
              <w:rPr>
                <w:rFonts w:ascii="Arial" w:hAnsi="Arial" w:cs="Arial"/>
                <w:sz w:val="24"/>
                <w:szCs w:val="24"/>
              </w:rPr>
            </w:pPr>
            <w:hyperlink r:id="rId13">
              <w:r w:rsidRPr="0014071F">
                <w:rPr>
                  <w:rStyle w:val="Hyperlink"/>
                  <w:rFonts w:ascii="Arial" w:hAnsi="Arial" w:cs="Arial"/>
                  <w:sz w:val="24"/>
                  <w:szCs w:val="24"/>
                </w:rPr>
                <w:t>lorraine.poole@heyhouses.lancs.sch.uk</w:t>
              </w:r>
            </w:hyperlink>
          </w:p>
          <w:p w14:paraId="279B270F" w14:textId="77777777" w:rsidR="00B673E4" w:rsidRPr="0014071F" w:rsidRDefault="00B673E4" w:rsidP="0014071F">
            <w:pPr>
              <w:spacing w:line="276" w:lineRule="auto"/>
              <w:rPr>
                <w:rFonts w:ascii="Arial" w:hAnsi="Arial" w:cs="Arial"/>
                <w:sz w:val="24"/>
                <w:szCs w:val="24"/>
              </w:rPr>
            </w:pPr>
          </w:p>
        </w:tc>
      </w:tr>
      <w:tr w:rsidR="00B673E4" w:rsidRPr="0014071F" w14:paraId="20789F87" w14:textId="77777777" w:rsidTr="00B673E4">
        <w:tc>
          <w:tcPr>
            <w:tcW w:w="9351" w:type="dxa"/>
            <w:gridSpan w:val="2"/>
          </w:tcPr>
          <w:p w14:paraId="68B8F5A4" w14:textId="77777777" w:rsidR="00B673E4" w:rsidRPr="0014071F" w:rsidRDefault="00B673E4" w:rsidP="0014071F">
            <w:pPr>
              <w:pStyle w:val="Default"/>
              <w:spacing w:line="276" w:lineRule="auto"/>
            </w:pPr>
          </w:p>
          <w:p w14:paraId="1AB48E30" w14:textId="77777777" w:rsidR="00B673E4" w:rsidRPr="0014071F" w:rsidRDefault="00B673E4" w:rsidP="0014071F">
            <w:pPr>
              <w:pStyle w:val="Default"/>
              <w:spacing w:line="276" w:lineRule="auto"/>
            </w:pPr>
            <w:r w:rsidRPr="0014071F">
              <w:t>Heyhouses is not defined as a school which specialises in meeting the needs of</w:t>
            </w:r>
            <w:r w:rsidRPr="0014071F">
              <w:rPr>
                <w:color w:val="FF0000"/>
              </w:rPr>
              <w:t xml:space="preserve"> </w:t>
            </w:r>
            <w:r w:rsidRPr="0014071F">
              <w:t>children with a particular type of SEN</w:t>
            </w:r>
          </w:p>
          <w:p w14:paraId="1BBF99B6" w14:textId="77777777" w:rsidR="00B673E4" w:rsidRPr="0014071F" w:rsidRDefault="00B673E4" w:rsidP="0014071F">
            <w:pPr>
              <w:pStyle w:val="Default"/>
              <w:spacing w:line="276" w:lineRule="auto"/>
              <w:rPr>
                <w:color w:val="auto"/>
              </w:rPr>
            </w:pPr>
          </w:p>
        </w:tc>
      </w:tr>
    </w:tbl>
    <w:p w14:paraId="37B18DB2" w14:textId="77777777" w:rsidR="00B673E4" w:rsidRPr="0014071F" w:rsidRDefault="00B673E4" w:rsidP="0014071F">
      <w:pPr>
        <w:spacing w:line="276" w:lineRule="auto"/>
        <w:rPr>
          <w:rFonts w:ascii="Arial" w:hAnsi="Arial" w:cs="Arial"/>
          <w:sz w:val="24"/>
          <w:szCs w:val="24"/>
        </w:rPr>
      </w:pPr>
    </w:p>
    <w:p w14:paraId="7F5FCF71" w14:textId="77777777" w:rsidR="00B673E4" w:rsidRPr="0014071F" w:rsidRDefault="00B673E4" w:rsidP="0014071F">
      <w:pPr>
        <w:spacing w:line="276" w:lineRule="auto"/>
        <w:rPr>
          <w:rFonts w:ascii="Arial" w:hAnsi="Arial" w:cs="Arial"/>
          <w:sz w:val="24"/>
          <w:szCs w:val="24"/>
        </w:rPr>
      </w:pPr>
    </w:p>
    <w:tbl>
      <w:tblPr>
        <w:tblStyle w:val="TableGrid"/>
        <w:tblW w:w="9360" w:type="dxa"/>
        <w:tblLayout w:type="fixed"/>
        <w:tblLook w:val="06A0" w:firstRow="1" w:lastRow="0" w:firstColumn="1" w:lastColumn="0" w:noHBand="1" w:noVBand="1"/>
      </w:tblPr>
      <w:tblGrid>
        <w:gridCol w:w="9360"/>
      </w:tblGrid>
      <w:tr w:rsidR="00B673E4" w:rsidRPr="0014071F" w14:paraId="57FEC60E" w14:textId="77777777" w:rsidTr="00A46C03">
        <w:trPr>
          <w:trHeight w:val="300"/>
        </w:trPr>
        <w:tc>
          <w:tcPr>
            <w:tcW w:w="9360" w:type="dxa"/>
            <w:shd w:val="clear" w:color="auto" w:fill="BDD6EE" w:themeFill="accent5" w:themeFillTint="66"/>
          </w:tcPr>
          <w:p w14:paraId="0844F1D9" w14:textId="16E78242" w:rsidR="00B673E4" w:rsidRPr="0014071F" w:rsidRDefault="006311BA" w:rsidP="0014071F">
            <w:pPr>
              <w:spacing w:line="276" w:lineRule="auto"/>
              <w:rPr>
                <w:rFonts w:ascii="Arial" w:eastAsia="Arial" w:hAnsi="Arial" w:cs="Arial"/>
                <w:b/>
                <w:bCs/>
                <w:sz w:val="24"/>
                <w:szCs w:val="24"/>
              </w:rPr>
            </w:pPr>
            <w:r w:rsidRPr="0014071F">
              <w:rPr>
                <w:rFonts w:ascii="Arial" w:eastAsia="Arial" w:hAnsi="Arial" w:cs="Arial"/>
                <w:b/>
                <w:bCs/>
                <w:sz w:val="24"/>
                <w:szCs w:val="24"/>
              </w:rPr>
              <w:t xml:space="preserve">What </w:t>
            </w:r>
            <w:r w:rsidR="00B673E4" w:rsidRPr="0014071F">
              <w:rPr>
                <w:rFonts w:ascii="Arial" w:eastAsia="Arial" w:hAnsi="Arial" w:cs="Arial"/>
                <w:b/>
                <w:bCs/>
                <w:sz w:val="24"/>
                <w:szCs w:val="24"/>
              </w:rPr>
              <w:t xml:space="preserve">SEND needs </w:t>
            </w:r>
            <w:r w:rsidRPr="0014071F">
              <w:rPr>
                <w:rFonts w:ascii="Arial" w:eastAsia="Arial" w:hAnsi="Arial" w:cs="Arial"/>
                <w:b/>
                <w:bCs/>
                <w:sz w:val="24"/>
                <w:szCs w:val="24"/>
              </w:rPr>
              <w:t xml:space="preserve">does </w:t>
            </w:r>
            <w:proofErr w:type="spellStart"/>
            <w:r w:rsidRPr="0014071F">
              <w:rPr>
                <w:rFonts w:ascii="Arial" w:eastAsia="Arial" w:hAnsi="Arial" w:cs="Arial"/>
                <w:b/>
                <w:bCs/>
                <w:sz w:val="24"/>
                <w:szCs w:val="24"/>
              </w:rPr>
              <w:t>Heyhouses</w:t>
            </w:r>
            <w:proofErr w:type="spellEnd"/>
            <w:r w:rsidRPr="0014071F">
              <w:rPr>
                <w:rFonts w:ascii="Arial" w:eastAsia="Arial" w:hAnsi="Arial" w:cs="Arial"/>
                <w:b/>
                <w:bCs/>
                <w:sz w:val="24"/>
                <w:szCs w:val="24"/>
              </w:rPr>
              <w:t xml:space="preserve"> </w:t>
            </w:r>
            <w:r w:rsidR="002D0776" w:rsidRPr="0014071F">
              <w:rPr>
                <w:rFonts w:ascii="Arial" w:eastAsia="Arial" w:hAnsi="Arial" w:cs="Arial"/>
                <w:b/>
                <w:bCs/>
                <w:sz w:val="24"/>
                <w:szCs w:val="24"/>
              </w:rPr>
              <w:t>provide for?</w:t>
            </w:r>
          </w:p>
        </w:tc>
      </w:tr>
      <w:tr w:rsidR="00B673E4" w:rsidRPr="0014071F" w14:paraId="1439EDD0" w14:textId="77777777" w:rsidTr="00A46C03">
        <w:trPr>
          <w:trHeight w:val="300"/>
        </w:trPr>
        <w:tc>
          <w:tcPr>
            <w:tcW w:w="9360" w:type="dxa"/>
          </w:tcPr>
          <w:p w14:paraId="092F0E6E" w14:textId="77777777" w:rsidR="00B673E4" w:rsidRPr="0014071F" w:rsidRDefault="00B673E4" w:rsidP="0014071F">
            <w:pPr>
              <w:pStyle w:val="Default"/>
              <w:spacing w:line="276" w:lineRule="auto"/>
              <w:rPr>
                <w:rFonts w:eastAsia="Arial"/>
                <w:color w:val="000000" w:themeColor="text1"/>
              </w:rPr>
            </w:pPr>
            <w:r w:rsidRPr="0014071F">
              <w:rPr>
                <w:rFonts w:eastAsia="Arial"/>
                <w:color w:val="000000" w:themeColor="text1"/>
              </w:rPr>
              <w:t>Heyhouses is not defined as a school which specialises in meeting the needs of</w:t>
            </w:r>
            <w:r w:rsidRPr="0014071F">
              <w:rPr>
                <w:rFonts w:eastAsia="Arial"/>
                <w:color w:val="FF0000"/>
              </w:rPr>
              <w:t xml:space="preserve"> </w:t>
            </w:r>
            <w:r w:rsidRPr="0014071F">
              <w:rPr>
                <w:rFonts w:eastAsia="Arial"/>
                <w:color w:val="000000" w:themeColor="text1"/>
              </w:rPr>
              <w:t>children with a particular type of SEND. However, we aim to meet all children’s needs and will access specialist support services and act on advice as far as practicable.</w:t>
            </w:r>
          </w:p>
          <w:p w14:paraId="6400F813" w14:textId="77777777" w:rsidR="00ED2F21" w:rsidRPr="0014071F" w:rsidRDefault="00ED2F21" w:rsidP="0014071F">
            <w:pPr>
              <w:pStyle w:val="Default"/>
              <w:spacing w:line="276" w:lineRule="auto"/>
              <w:rPr>
                <w:rFonts w:eastAsia="Arial"/>
                <w:lang w:val="en-US"/>
              </w:rPr>
            </w:pPr>
          </w:p>
        </w:tc>
      </w:tr>
      <w:tr w:rsidR="00B673E4" w:rsidRPr="0014071F" w14:paraId="745E96E2" w14:textId="77777777" w:rsidTr="00A46C03">
        <w:trPr>
          <w:trHeight w:val="300"/>
        </w:trPr>
        <w:tc>
          <w:tcPr>
            <w:tcW w:w="9360" w:type="dxa"/>
            <w:shd w:val="clear" w:color="auto" w:fill="BDD6EE" w:themeFill="accent5" w:themeFillTint="66"/>
          </w:tcPr>
          <w:p w14:paraId="0D64F02D" w14:textId="584EB3D6" w:rsidR="00B673E4" w:rsidRPr="0014071F" w:rsidRDefault="002D0776" w:rsidP="0014071F">
            <w:pPr>
              <w:spacing w:line="276" w:lineRule="auto"/>
              <w:rPr>
                <w:rFonts w:ascii="Arial" w:eastAsia="Arial" w:hAnsi="Arial" w:cs="Arial"/>
                <w:b/>
                <w:bCs/>
                <w:sz w:val="24"/>
                <w:szCs w:val="24"/>
              </w:rPr>
            </w:pPr>
            <w:r w:rsidRPr="0014071F">
              <w:rPr>
                <w:rFonts w:ascii="Arial" w:eastAsia="Arial" w:hAnsi="Arial" w:cs="Arial"/>
                <w:b/>
                <w:bCs/>
                <w:sz w:val="24"/>
                <w:szCs w:val="24"/>
              </w:rPr>
              <w:t>How do we identify and assess pupils with SEND?</w:t>
            </w:r>
          </w:p>
        </w:tc>
      </w:tr>
      <w:tr w:rsidR="00B673E4" w:rsidRPr="0014071F" w14:paraId="08DEFE82" w14:textId="77777777" w:rsidTr="00A46C03">
        <w:trPr>
          <w:trHeight w:val="300"/>
        </w:trPr>
        <w:tc>
          <w:tcPr>
            <w:tcW w:w="9360" w:type="dxa"/>
          </w:tcPr>
          <w:p w14:paraId="4A3F2D35" w14:textId="0E8A502B" w:rsidR="00B673E4" w:rsidRPr="0014071F" w:rsidRDefault="00B673E4" w:rsidP="0014071F">
            <w:pPr>
              <w:spacing w:line="276" w:lineRule="auto"/>
              <w:rPr>
                <w:rFonts w:ascii="Arial" w:eastAsia="Arial" w:hAnsi="Arial" w:cs="Arial"/>
                <w:color w:val="000000" w:themeColor="text1"/>
                <w:sz w:val="24"/>
                <w:szCs w:val="24"/>
                <w:lang w:val="en-US"/>
              </w:rPr>
            </w:pPr>
            <w:r w:rsidRPr="0014071F">
              <w:rPr>
                <w:rFonts w:ascii="Arial" w:eastAsia="Arial" w:hAnsi="Arial" w:cs="Arial"/>
                <w:color w:val="000000" w:themeColor="text1"/>
                <w:sz w:val="24"/>
                <w:szCs w:val="24"/>
                <w:lang w:val="en-US"/>
              </w:rPr>
              <w:t xml:space="preserve">At </w:t>
            </w:r>
            <w:proofErr w:type="spellStart"/>
            <w:r w:rsidRPr="0014071F">
              <w:rPr>
                <w:rFonts w:ascii="Arial" w:eastAsia="Arial" w:hAnsi="Arial" w:cs="Arial"/>
                <w:color w:val="000000" w:themeColor="text1"/>
                <w:sz w:val="24"/>
                <w:szCs w:val="24"/>
                <w:lang w:val="en-US"/>
              </w:rPr>
              <w:t>Heyhouses</w:t>
            </w:r>
            <w:proofErr w:type="spellEnd"/>
            <w:r w:rsidRPr="0014071F">
              <w:rPr>
                <w:rFonts w:ascii="Arial" w:eastAsia="Arial" w:hAnsi="Arial" w:cs="Arial"/>
                <w:color w:val="000000" w:themeColor="text1"/>
                <w:sz w:val="24"/>
                <w:szCs w:val="24"/>
                <w:lang w:val="en-US"/>
              </w:rPr>
              <w:t xml:space="preserve">, </w:t>
            </w:r>
            <w:r w:rsidR="00492B75">
              <w:rPr>
                <w:rFonts w:ascii="Arial" w:eastAsia="Arial" w:hAnsi="Arial" w:cs="Arial"/>
                <w:color w:val="000000" w:themeColor="text1"/>
                <w:sz w:val="24"/>
                <w:szCs w:val="24"/>
                <w:lang w:val="en-US"/>
              </w:rPr>
              <w:t xml:space="preserve">we understand that </w:t>
            </w:r>
            <w:r w:rsidRPr="0014071F">
              <w:rPr>
                <w:rFonts w:ascii="Arial" w:eastAsia="Arial" w:hAnsi="Arial" w:cs="Arial"/>
                <w:color w:val="000000" w:themeColor="text1"/>
                <w:sz w:val="24"/>
                <w:szCs w:val="24"/>
                <w:lang w:val="en-US"/>
              </w:rPr>
              <w:t xml:space="preserve">early identification of SEND is vital. In the first instance, teachers identify SEND and as a part of quality first teaching, they adapt provision in response to the diverse needs of pupils. Clear targets are set for pupils and if adequate progress is not achieved the class teacher will consult with the SENCO for further advice. This may involve </w:t>
            </w:r>
            <w:r w:rsidR="006377AC" w:rsidRPr="0014071F">
              <w:rPr>
                <w:rFonts w:ascii="Arial" w:eastAsia="Arial" w:hAnsi="Arial" w:cs="Arial"/>
                <w:color w:val="000000" w:themeColor="text1"/>
                <w:sz w:val="24"/>
                <w:szCs w:val="24"/>
                <w:lang w:val="en-US"/>
              </w:rPr>
              <w:t xml:space="preserve">assessments or </w:t>
            </w:r>
            <w:r w:rsidRPr="0014071F">
              <w:rPr>
                <w:rFonts w:ascii="Arial" w:eastAsia="Arial" w:hAnsi="Arial" w:cs="Arial"/>
                <w:color w:val="000000" w:themeColor="text1"/>
                <w:sz w:val="24"/>
                <w:szCs w:val="24"/>
                <w:lang w:val="en-US"/>
              </w:rPr>
              <w:t xml:space="preserve">referrals to outside agencies. This process is called the ‘Graduated Approach’, details of which are set out in the schools SEND policy. </w:t>
            </w:r>
          </w:p>
          <w:p w14:paraId="6BCF4034" w14:textId="68C8D439" w:rsidR="00ED2F21" w:rsidRPr="0014071F" w:rsidRDefault="00ED2F21" w:rsidP="0014071F">
            <w:pPr>
              <w:spacing w:line="276" w:lineRule="auto"/>
              <w:rPr>
                <w:rFonts w:ascii="Arial" w:eastAsia="Arial" w:hAnsi="Arial" w:cs="Arial"/>
                <w:color w:val="000000" w:themeColor="text1"/>
                <w:sz w:val="24"/>
                <w:szCs w:val="24"/>
                <w:lang w:val="en-US"/>
              </w:rPr>
            </w:pPr>
          </w:p>
        </w:tc>
      </w:tr>
      <w:tr w:rsidR="00B673E4" w:rsidRPr="0014071F" w14:paraId="58DA5CF5" w14:textId="77777777" w:rsidTr="00A46C03">
        <w:trPr>
          <w:trHeight w:val="300"/>
        </w:trPr>
        <w:tc>
          <w:tcPr>
            <w:tcW w:w="9360" w:type="dxa"/>
            <w:shd w:val="clear" w:color="auto" w:fill="BDD6EE" w:themeFill="accent5" w:themeFillTint="66"/>
          </w:tcPr>
          <w:p w14:paraId="6DD67F31" w14:textId="3EBDF874" w:rsidR="00B673E4" w:rsidRPr="0014071F" w:rsidRDefault="002D0776" w:rsidP="0014071F">
            <w:pPr>
              <w:spacing w:line="276" w:lineRule="auto"/>
              <w:rPr>
                <w:rFonts w:ascii="Arial" w:eastAsia="Arial" w:hAnsi="Arial" w:cs="Arial"/>
                <w:b/>
                <w:bCs/>
                <w:sz w:val="24"/>
                <w:szCs w:val="24"/>
              </w:rPr>
            </w:pPr>
            <w:r w:rsidRPr="0014071F">
              <w:rPr>
                <w:rFonts w:ascii="Arial" w:eastAsia="Arial" w:hAnsi="Arial" w:cs="Arial"/>
                <w:b/>
                <w:bCs/>
                <w:sz w:val="24"/>
                <w:szCs w:val="24"/>
              </w:rPr>
              <w:t>How do we consult</w:t>
            </w:r>
            <w:r w:rsidR="00B673E4" w:rsidRPr="0014071F">
              <w:rPr>
                <w:rFonts w:ascii="Arial" w:eastAsia="Arial" w:hAnsi="Arial" w:cs="Arial"/>
                <w:b/>
                <w:bCs/>
                <w:sz w:val="24"/>
                <w:szCs w:val="24"/>
              </w:rPr>
              <w:t xml:space="preserve"> with pupils and parents</w:t>
            </w:r>
            <w:r w:rsidR="00ED2F21" w:rsidRPr="0014071F">
              <w:rPr>
                <w:rFonts w:ascii="Arial" w:eastAsia="Arial" w:hAnsi="Arial" w:cs="Arial"/>
                <w:b/>
                <w:bCs/>
                <w:sz w:val="24"/>
                <w:szCs w:val="24"/>
              </w:rPr>
              <w:t>?</w:t>
            </w:r>
          </w:p>
        </w:tc>
      </w:tr>
      <w:tr w:rsidR="00B673E4" w:rsidRPr="0014071F" w14:paraId="74A7BF3E" w14:textId="77777777" w:rsidTr="00A46C03">
        <w:trPr>
          <w:trHeight w:val="300"/>
        </w:trPr>
        <w:tc>
          <w:tcPr>
            <w:tcW w:w="9360" w:type="dxa"/>
          </w:tcPr>
          <w:p w14:paraId="21E4457F" w14:textId="77777777" w:rsidR="00B673E4" w:rsidRPr="0014071F" w:rsidRDefault="00B673E4" w:rsidP="0014071F">
            <w:pPr>
              <w:spacing w:line="276" w:lineRule="auto"/>
              <w:rPr>
                <w:rFonts w:ascii="Arial" w:eastAsia="Arial" w:hAnsi="Arial" w:cs="Arial"/>
                <w:color w:val="000000" w:themeColor="text1"/>
                <w:sz w:val="24"/>
                <w:szCs w:val="24"/>
              </w:rPr>
            </w:pPr>
            <w:r w:rsidRPr="0014071F">
              <w:rPr>
                <w:rFonts w:ascii="Arial" w:eastAsia="Arial" w:hAnsi="Arial" w:cs="Arial"/>
                <w:color w:val="000000" w:themeColor="text1"/>
                <w:sz w:val="24"/>
                <w:szCs w:val="24"/>
              </w:rPr>
              <w:t xml:space="preserve">Families are essential partners in the effective provision of support for children with SEND. We will consult with families at the earliest stages of the graduated approach. Families will be involved in the identification, assessment and decision making for their child. Regular review meetings, at least termly, as well as annual written reports ensure that parents are kept up to date with their child’s progress throughout the year. Parent and pupil voice is recorded as part of this process. </w:t>
            </w:r>
          </w:p>
          <w:p w14:paraId="4C2CFB0B" w14:textId="77777777" w:rsidR="00ED2F21" w:rsidRPr="0014071F" w:rsidRDefault="00ED2F21" w:rsidP="0014071F">
            <w:pPr>
              <w:spacing w:line="276" w:lineRule="auto"/>
              <w:rPr>
                <w:rFonts w:ascii="Arial" w:eastAsia="Arial" w:hAnsi="Arial" w:cs="Arial"/>
                <w:color w:val="000000" w:themeColor="text1"/>
                <w:sz w:val="24"/>
                <w:szCs w:val="24"/>
              </w:rPr>
            </w:pPr>
          </w:p>
        </w:tc>
      </w:tr>
      <w:tr w:rsidR="00B673E4" w:rsidRPr="0014071F" w14:paraId="2F776707" w14:textId="77777777" w:rsidTr="00A46C03">
        <w:trPr>
          <w:trHeight w:val="300"/>
        </w:trPr>
        <w:tc>
          <w:tcPr>
            <w:tcW w:w="9360" w:type="dxa"/>
            <w:shd w:val="clear" w:color="auto" w:fill="BDD6EE" w:themeFill="accent5" w:themeFillTint="66"/>
          </w:tcPr>
          <w:p w14:paraId="62609D17" w14:textId="7D0D1767" w:rsidR="00B673E4" w:rsidRPr="0014071F" w:rsidRDefault="002D0776" w:rsidP="0014071F">
            <w:pPr>
              <w:spacing w:line="276" w:lineRule="auto"/>
              <w:rPr>
                <w:rFonts w:ascii="Arial" w:eastAsia="Arial" w:hAnsi="Arial" w:cs="Arial"/>
                <w:b/>
                <w:bCs/>
                <w:sz w:val="24"/>
                <w:szCs w:val="24"/>
              </w:rPr>
            </w:pPr>
            <w:r w:rsidRPr="0014071F">
              <w:rPr>
                <w:rFonts w:ascii="Arial" w:eastAsia="Arial" w:hAnsi="Arial" w:cs="Arial"/>
                <w:b/>
                <w:bCs/>
                <w:sz w:val="24"/>
                <w:szCs w:val="24"/>
              </w:rPr>
              <w:t>H</w:t>
            </w:r>
            <w:r w:rsidR="00ED2F21" w:rsidRPr="0014071F">
              <w:rPr>
                <w:rFonts w:ascii="Arial" w:eastAsia="Arial" w:hAnsi="Arial" w:cs="Arial"/>
                <w:b/>
                <w:bCs/>
                <w:sz w:val="24"/>
                <w:szCs w:val="24"/>
              </w:rPr>
              <w:t xml:space="preserve">ow do we monitor progress </w:t>
            </w:r>
            <w:r w:rsidR="00B673E4" w:rsidRPr="0014071F">
              <w:rPr>
                <w:rFonts w:ascii="Arial" w:eastAsia="Arial" w:hAnsi="Arial" w:cs="Arial"/>
                <w:b/>
                <w:bCs/>
                <w:sz w:val="24"/>
                <w:szCs w:val="24"/>
              </w:rPr>
              <w:t>towards outcomes</w:t>
            </w:r>
            <w:r w:rsidR="00ED2F21" w:rsidRPr="0014071F">
              <w:rPr>
                <w:rFonts w:ascii="Arial" w:eastAsia="Arial" w:hAnsi="Arial" w:cs="Arial"/>
                <w:b/>
                <w:bCs/>
                <w:sz w:val="24"/>
                <w:szCs w:val="24"/>
              </w:rPr>
              <w:t>?</w:t>
            </w:r>
          </w:p>
        </w:tc>
      </w:tr>
      <w:tr w:rsidR="00B673E4" w:rsidRPr="0014071F" w14:paraId="5A74C006" w14:textId="77777777" w:rsidTr="00A46C03">
        <w:trPr>
          <w:trHeight w:val="300"/>
        </w:trPr>
        <w:tc>
          <w:tcPr>
            <w:tcW w:w="9360" w:type="dxa"/>
          </w:tcPr>
          <w:p w14:paraId="12B8520F" w14:textId="107810C1" w:rsidR="00B673E4" w:rsidRPr="0014071F" w:rsidRDefault="00B673E4" w:rsidP="0014071F">
            <w:pPr>
              <w:spacing w:line="276" w:lineRule="auto"/>
              <w:rPr>
                <w:rFonts w:ascii="Arial" w:eastAsia="Arial" w:hAnsi="Arial" w:cs="Arial"/>
                <w:sz w:val="24"/>
                <w:szCs w:val="24"/>
              </w:rPr>
            </w:pPr>
            <w:r w:rsidRPr="0014071F">
              <w:rPr>
                <w:rFonts w:ascii="Arial" w:eastAsia="Arial" w:hAnsi="Arial" w:cs="Arial"/>
                <w:sz w:val="24"/>
                <w:szCs w:val="24"/>
              </w:rPr>
              <w:t>The class teacher is responsible for assessing the child’s progress and teachers review progress continuously. Where a child is not making the expected progress</w:t>
            </w:r>
            <w:r w:rsidR="006377AC" w:rsidRPr="0014071F">
              <w:rPr>
                <w:rFonts w:ascii="Arial" w:eastAsia="Arial" w:hAnsi="Arial" w:cs="Arial"/>
                <w:sz w:val="24"/>
                <w:szCs w:val="24"/>
              </w:rPr>
              <w:t>,</w:t>
            </w:r>
            <w:r w:rsidRPr="0014071F">
              <w:rPr>
                <w:rFonts w:ascii="Arial" w:eastAsia="Arial" w:hAnsi="Arial" w:cs="Arial"/>
                <w:sz w:val="24"/>
                <w:szCs w:val="24"/>
              </w:rPr>
              <w:t xml:space="preserve"> interventions are put in place to address barriers to learning. The impact of interventions is closely monitored by the SEN </w:t>
            </w:r>
            <w:proofErr w:type="gramStart"/>
            <w:r w:rsidRPr="0014071F">
              <w:rPr>
                <w:rFonts w:ascii="Arial" w:eastAsia="Arial" w:hAnsi="Arial" w:cs="Arial"/>
                <w:sz w:val="24"/>
                <w:szCs w:val="24"/>
              </w:rPr>
              <w:t>team</w:t>
            </w:r>
            <w:proofErr w:type="gramEnd"/>
            <w:r w:rsidRPr="0014071F">
              <w:rPr>
                <w:rFonts w:ascii="Arial" w:eastAsia="Arial" w:hAnsi="Arial" w:cs="Arial"/>
                <w:sz w:val="24"/>
                <w:szCs w:val="24"/>
              </w:rPr>
              <w:t xml:space="preserve"> and this information is used to inform next </w:t>
            </w:r>
            <w:r w:rsidR="00C6531C" w:rsidRPr="0014071F">
              <w:rPr>
                <w:rFonts w:ascii="Arial" w:eastAsia="Arial" w:hAnsi="Arial" w:cs="Arial"/>
                <w:sz w:val="24"/>
                <w:szCs w:val="24"/>
              </w:rPr>
              <w:t xml:space="preserve">steps </w:t>
            </w:r>
            <w:r w:rsidRPr="0014071F">
              <w:rPr>
                <w:rFonts w:ascii="Arial" w:eastAsia="Arial" w:hAnsi="Arial" w:cs="Arial"/>
                <w:sz w:val="24"/>
                <w:szCs w:val="24"/>
              </w:rPr>
              <w:t>in both quality first teaching and further interventions</w:t>
            </w:r>
            <w:r w:rsidR="00C6531C" w:rsidRPr="0014071F">
              <w:rPr>
                <w:rFonts w:ascii="Arial" w:eastAsia="Arial" w:hAnsi="Arial" w:cs="Arial"/>
                <w:sz w:val="24"/>
                <w:szCs w:val="24"/>
              </w:rPr>
              <w:t xml:space="preserve"> or support</w:t>
            </w:r>
            <w:r w:rsidRPr="0014071F">
              <w:rPr>
                <w:rFonts w:ascii="Arial" w:eastAsia="Arial" w:hAnsi="Arial" w:cs="Arial"/>
                <w:sz w:val="24"/>
                <w:szCs w:val="24"/>
              </w:rPr>
              <w:t>. This is where decisions will be made</w:t>
            </w:r>
            <w:r w:rsidR="00C6531C" w:rsidRPr="0014071F">
              <w:rPr>
                <w:rFonts w:ascii="Arial" w:eastAsia="Arial" w:hAnsi="Arial" w:cs="Arial"/>
                <w:sz w:val="24"/>
                <w:szCs w:val="24"/>
              </w:rPr>
              <w:t xml:space="preserve"> or</w:t>
            </w:r>
            <w:r w:rsidRPr="0014071F">
              <w:rPr>
                <w:rFonts w:ascii="Arial" w:eastAsia="Arial" w:hAnsi="Arial" w:cs="Arial"/>
                <w:sz w:val="24"/>
                <w:szCs w:val="24"/>
              </w:rPr>
              <w:t xml:space="preserve"> where higher levels of support may be required. If a child is assessed to have special education </w:t>
            </w:r>
            <w:r w:rsidR="003B52D8" w:rsidRPr="0014071F">
              <w:rPr>
                <w:rFonts w:ascii="Arial" w:eastAsia="Arial" w:hAnsi="Arial" w:cs="Arial"/>
                <w:sz w:val="24"/>
                <w:szCs w:val="24"/>
              </w:rPr>
              <w:t xml:space="preserve">or additional </w:t>
            </w:r>
            <w:r w:rsidRPr="0014071F">
              <w:rPr>
                <w:rFonts w:ascii="Arial" w:eastAsia="Arial" w:hAnsi="Arial" w:cs="Arial"/>
                <w:sz w:val="24"/>
                <w:szCs w:val="24"/>
              </w:rPr>
              <w:t>needs, they will be added to the schools SEND register at ‘SEN Support’.</w:t>
            </w:r>
            <w:r w:rsidR="008006FC" w:rsidRPr="0014071F">
              <w:rPr>
                <w:rFonts w:ascii="Arial" w:eastAsia="Arial" w:hAnsi="Arial" w:cs="Arial"/>
                <w:sz w:val="24"/>
                <w:szCs w:val="24"/>
              </w:rPr>
              <w:t xml:space="preserve">  Parents will be informed of this.</w:t>
            </w:r>
          </w:p>
          <w:p w14:paraId="2DA61867" w14:textId="77777777" w:rsidR="00ED2F21" w:rsidRPr="0014071F" w:rsidRDefault="00ED2F21" w:rsidP="0014071F">
            <w:pPr>
              <w:spacing w:line="276" w:lineRule="auto"/>
              <w:rPr>
                <w:rFonts w:ascii="Arial" w:eastAsia="Arial" w:hAnsi="Arial" w:cs="Arial"/>
                <w:sz w:val="24"/>
                <w:szCs w:val="24"/>
              </w:rPr>
            </w:pPr>
          </w:p>
          <w:p w14:paraId="4430CD1C" w14:textId="0B1B155F" w:rsidR="00B673E4" w:rsidRPr="0014071F" w:rsidRDefault="00B673E4" w:rsidP="0014071F">
            <w:pPr>
              <w:spacing w:line="276" w:lineRule="auto"/>
              <w:rPr>
                <w:rFonts w:ascii="Arial" w:eastAsia="Arial" w:hAnsi="Arial" w:cs="Arial"/>
                <w:sz w:val="24"/>
                <w:szCs w:val="24"/>
              </w:rPr>
            </w:pPr>
            <w:r w:rsidRPr="0014071F">
              <w:rPr>
                <w:rFonts w:ascii="Arial" w:eastAsia="Arial" w:hAnsi="Arial" w:cs="Arial"/>
                <w:sz w:val="24"/>
                <w:szCs w:val="24"/>
              </w:rPr>
              <w:t>As a part of the ‘Graduated Approach’, decisions to seek specialist advice may be required. If progress beyond this continues to be inadequate</w:t>
            </w:r>
            <w:r w:rsidR="0000418A" w:rsidRPr="0014071F">
              <w:rPr>
                <w:rFonts w:ascii="Arial" w:eastAsia="Arial" w:hAnsi="Arial" w:cs="Arial"/>
                <w:sz w:val="24"/>
                <w:szCs w:val="24"/>
              </w:rPr>
              <w:t>,</w:t>
            </w:r>
            <w:r w:rsidR="008006FC" w:rsidRPr="0014071F">
              <w:rPr>
                <w:rFonts w:ascii="Arial" w:eastAsia="Arial" w:hAnsi="Arial" w:cs="Arial"/>
                <w:sz w:val="24"/>
                <w:szCs w:val="24"/>
              </w:rPr>
              <w:t xml:space="preserve"> despite </w:t>
            </w:r>
            <w:r w:rsidR="00F101D4" w:rsidRPr="0014071F">
              <w:rPr>
                <w:rFonts w:ascii="Arial" w:eastAsia="Arial" w:hAnsi="Arial" w:cs="Arial"/>
                <w:sz w:val="24"/>
                <w:szCs w:val="24"/>
              </w:rPr>
              <w:t>adaptions and support</w:t>
            </w:r>
            <w:r w:rsidRPr="0014071F">
              <w:rPr>
                <w:rFonts w:ascii="Arial" w:eastAsia="Arial" w:hAnsi="Arial" w:cs="Arial"/>
                <w:sz w:val="24"/>
                <w:szCs w:val="24"/>
              </w:rPr>
              <w:t xml:space="preserve">, a referral for </w:t>
            </w:r>
            <w:r w:rsidR="00F101D4" w:rsidRPr="0014071F">
              <w:rPr>
                <w:rFonts w:ascii="Arial" w:eastAsia="Arial" w:hAnsi="Arial" w:cs="Arial"/>
                <w:sz w:val="24"/>
                <w:szCs w:val="24"/>
              </w:rPr>
              <w:t xml:space="preserve">further </w:t>
            </w:r>
            <w:r w:rsidRPr="0014071F">
              <w:rPr>
                <w:rFonts w:ascii="Arial" w:eastAsia="Arial" w:hAnsi="Arial" w:cs="Arial"/>
                <w:sz w:val="24"/>
                <w:szCs w:val="24"/>
              </w:rPr>
              <w:t xml:space="preserve">assessment of special educational needs </w:t>
            </w:r>
            <w:r w:rsidR="00F101D4" w:rsidRPr="0014071F">
              <w:rPr>
                <w:rFonts w:ascii="Arial" w:eastAsia="Arial" w:hAnsi="Arial" w:cs="Arial"/>
                <w:sz w:val="24"/>
                <w:szCs w:val="24"/>
              </w:rPr>
              <w:t>may</w:t>
            </w:r>
            <w:r w:rsidRPr="0014071F">
              <w:rPr>
                <w:rFonts w:ascii="Arial" w:eastAsia="Arial" w:hAnsi="Arial" w:cs="Arial"/>
                <w:sz w:val="24"/>
                <w:szCs w:val="24"/>
              </w:rPr>
              <w:t xml:space="preserve"> be considered.</w:t>
            </w:r>
            <w:r w:rsidR="00F101D4" w:rsidRPr="0014071F">
              <w:rPr>
                <w:rFonts w:ascii="Arial" w:eastAsia="Arial" w:hAnsi="Arial" w:cs="Arial"/>
                <w:sz w:val="24"/>
                <w:szCs w:val="24"/>
              </w:rPr>
              <w:t xml:space="preserve">  This is </w:t>
            </w:r>
            <w:r w:rsidR="0000418A" w:rsidRPr="0014071F">
              <w:rPr>
                <w:rFonts w:ascii="Arial" w:eastAsia="Arial" w:hAnsi="Arial" w:cs="Arial"/>
                <w:sz w:val="24"/>
                <w:szCs w:val="24"/>
              </w:rPr>
              <w:t>called a</w:t>
            </w:r>
            <w:r w:rsidR="00F101D4" w:rsidRPr="0014071F">
              <w:rPr>
                <w:rFonts w:ascii="Arial" w:eastAsia="Arial" w:hAnsi="Arial" w:cs="Arial"/>
                <w:sz w:val="24"/>
                <w:szCs w:val="24"/>
              </w:rPr>
              <w:t xml:space="preserve"> statutory assessment of need with the Local Authority who will consider if the needs of the child/young person </w:t>
            </w:r>
            <w:proofErr w:type="gramStart"/>
            <w:r w:rsidR="00EA2113" w:rsidRPr="0014071F">
              <w:rPr>
                <w:rFonts w:ascii="Arial" w:eastAsia="Arial" w:hAnsi="Arial" w:cs="Arial"/>
                <w:sz w:val="24"/>
                <w:szCs w:val="24"/>
              </w:rPr>
              <w:t>requires</w:t>
            </w:r>
            <w:proofErr w:type="gramEnd"/>
            <w:r w:rsidR="00EA2113" w:rsidRPr="0014071F">
              <w:rPr>
                <w:rFonts w:ascii="Arial" w:eastAsia="Arial" w:hAnsi="Arial" w:cs="Arial"/>
                <w:sz w:val="24"/>
                <w:szCs w:val="24"/>
              </w:rPr>
              <w:t xml:space="preserve"> an Education and Health Care Plan. (EHCP)</w:t>
            </w:r>
          </w:p>
          <w:p w14:paraId="07008AE5" w14:textId="77777777" w:rsidR="00ED2F21" w:rsidRPr="0014071F" w:rsidRDefault="00ED2F21" w:rsidP="0014071F">
            <w:pPr>
              <w:spacing w:line="276" w:lineRule="auto"/>
              <w:rPr>
                <w:rFonts w:ascii="Arial" w:eastAsia="Arial" w:hAnsi="Arial" w:cs="Arial"/>
                <w:sz w:val="24"/>
                <w:szCs w:val="24"/>
              </w:rPr>
            </w:pPr>
          </w:p>
          <w:p w14:paraId="1F3985D6" w14:textId="77777777" w:rsidR="00B673E4" w:rsidRPr="0014071F" w:rsidRDefault="00B673E4" w:rsidP="0014071F">
            <w:pPr>
              <w:spacing w:line="276" w:lineRule="auto"/>
              <w:rPr>
                <w:rFonts w:ascii="Arial" w:eastAsia="Arial" w:hAnsi="Arial" w:cs="Arial"/>
                <w:sz w:val="24"/>
                <w:szCs w:val="24"/>
              </w:rPr>
            </w:pPr>
            <w:r w:rsidRPr="0014071F">
              <w:rPr>
                <w:rFonts w:ascii="Arial" w:eastAsia="Arial" w:hAnsi="Arial" w:cs="Arial"/>
                <w:sz w:val="24"/>
                <w:szCs w:val="24"/>
              </w:rPr>
              <w:t xml:space="preserve">Further information can be found by following this link: </w:t>
            </w:r>
          </w:p>
          <w:p w14:paraId="4E809E0E" w14:textId="77777777" w:rsidR="00B673E4" w:rsidRPr="0014071F" w:rsidRDefault="00B673E4" w:rsidP="0014071F">
            <w:pPr>
              <w:spacing w:line="276" w:lineRule="auto"/>
              <w:rPr>
                <w:rFonts w:ascii="Arial" w:hAnsi="Arial" w:cs="Arial"/>
                <w:sz w:val="24"/>
                <w:szCs w:val="24"/>
              </w:rPr>
            </w:pPr>
            <w:hyperlink r:id="rId14" w:anchor=":~:text=Where%20a%20pupil%20is%20identified%20as%20having%20SEN%2C,Review%20Known%20as%20the%20%27%20Graduated%20Approach%20%27">
              <w:r w:rsidRPr="0014071F">
                <w:rPr>
                  <w:rStyle w:val="Hyperlink"/>
                  <w:rFonts w:ascii="Arial" w:eastAsia="Arial" w:hAnsi="Arial" w:cs="Arial"/>
                  <w:sz w:val="24"/>
                  <w:szCs w:val="24"/>
                  <w:lang w:val="en-US"/>
                </w:rPr>
                <w:t>SEN support - Lancashire SEND (lancssendias.org.uk)</w:t>
              </w:r>
            </w:hyperlink>
          </w:p>
          <w:p w14:paraId="7CD03456" w14:textId="2E9A3BBF" w:rsidR="00ED2F21" w:rsidRPr="0014071F" w:rsidRDefault="00ED2F21" w:rsidP="0014071F">
            <w:pPr>
              <w:spacing w:line="276" w:lineRule="auto"/>
              <w:rPr>
                <w:rFonts w:ascii="Arial" w:eastAsia="Arial" w:hAnsi="Arial" w:cs="Arial"/>
                <w:color w:val="0563C1" w:themeColor="hyperlink"/>
                <w:sz w:val="24"/>
                <w:szCs w:val="24"/>
                <w:u w:val="single"/>
              </w:rPr>
            </w:pPr>
          </w:p>
        </w:tc>
      </w:tr>
      <w:tr w:rsidR="00B673E4" w:rsidRPr="0014071F" w14:paraId="75975C34" w14:textId="77777777" w:rsidTr="00A46C03">
        <w:trPr>
          <w:trHeight w:val="300"/>
        </w:trPr>
        <w:tc>
          <w:tcPr>
            <w:tcW w:w="9360" w:type="dxa"/>
            <w:shd w:val="clear" w:color="auto" w:fill="BDD6EE" w:themeFill="accent5" w:themeFillTint="66"/>
          </w:tcPr>
          <w:p w14:paraId="4BF79EE4" w14:textId="46FD351C" w:rsidR="00B673E4" w:rsidRPr="0014071F" w:rsidRDefault="00ED2F21" w:rsidP="0014071F">
            <w:pPr>
              <w:spacing w:line="276" w:lineRule="auto"/>
              <w:rPr>
                <w:rFonts w:ascii="Arial" w:eastAsia="Arial" w:hAnsi="Arial" w:cs="Arial"/>
                <w:b/>
                <w:bCs/>
                <w:sz w:val="24"/>
                <w:szCs w:val="24"/>
              </w:rPr>
            </w:pPr>
            <w:r w:rsidRPr="0014071F">
              <w:rPr>
                <w:rFonts w:ascii="Arial" w:eastAsia="Arial" w:hAnsi="Arial" w:cs="Arial"/>
                <w:b/>
                <w:bCs/>
                <w:sz w:val="24"/>
                <w:szCs w:val="24"/>
              </w:rPr>
              <w:lastRenderedPageBreak/>
              <w:t>What is our</w:t>
            </w:r>
            <w:r w:rsidR="00B673E4" w:rsidRPr="0014071F">
              <w:rPr>
                <w:rFonts w:ascii="Arial" w:eastAsia="Arial" w:hAnsi="Arial" w:cs="Arial"/>
                <w:b/>
                <w:bCs/>
                <w:sz w:val="24"/>
                <w:szCs w:val="24"/>
              </w:rPr>
              <w:t xml:space="preserve"> approach to teaching children with SEND</w:t>
            </w:r>
            <w:r w:rsidRPr="0014071F">
              <w:rPr>
                <w:rFonts w:ascii="Arial" w:eastAsia="Arial" w:hAnsi="Arial" w:cs="Arial"/>
                <w:b/>
                <w:bCs/>
                <w:sz w:val="24"/>
                <w:szCs w:val="24"/>
              </w:rPr>
              <w:t>?</w:t>
            </w:r>
          </w:p>
        </w:tc>
      </w:tr>
      <w:tr w:rsidR="00B673E4" w:rsidRPr="0014071F" w14:paraId="5FE351AD" w14:textId="77777777" w:rsidTr="00A46C03">
        <w:trPr>
          <w:trHeight w:val="300"/>
        </w:trPr>
        <w:tc>
          <w:tcPr>
            <w:tcW w:w="9360" w:type="dxa"/>
          </w:tcPr>
          <w:p w14:paraId="197D028F" w14:textId="6B825110" w:rsidR="00303DE4" w:rsidRPr="0014071F" w:rsidRDefault="00303DE4" w:rsidP="0014071F">
            <w:pPr>
              <w:spacing w:line="276" w:lineRule="auto"/>
              <w:rPr>
                <w:rFonts w:ascii="Arial" w:eastAsia="Arial" w:hAnsi="Arial" w:cs="Arial"/>
                <w:sz w:val="24"/>
                <w:szCs w:val="24"/>
              </w:rPr>
            </w:pPr>
            <w:r w:rsidRPr="0014071F">
              <w:rPr>
                <w:rFonts w:ascii="Arial" w:eastAsia="Arial" w:hAnsi="Arial" w:cs="Arial"/>
                <w:sz w:val="24"/>
                <w:szCs w:val="24"/>
              </w:rPr>
              <w:t>The Special Educational Needs Code of Practice (2015) states: ‘Teachers are responsible for all children’s progress including those with SEND’.</w:t>
            </w:r>
          </w:p>
          <w:p w14:paraId="3CBEE6CE" w14:textId="77777777" w:rsidR="006311BA" w:rsidRPr="0014071F" w:rsidRDefault="006311BA" w:rsidP="0014071F">
            <w:pPr>
              <w:spacing w:line="276" w:lineRule="auto"/>
              <w:rPr>
                <w:rFonts w:ascii="Arial" w:eastAsia="Arial" w:hAnsi="Arial" w:cs="Arial"/>
                <w:sz w:val="24"/>
                <w:szCs w:val="24"/>
              </w:rPr>
            </w:pPr>
          </w:p>
          <w:p w14:paraId="50A905CA" w14:textId="4C2E628F" w:rsidR="00303DE4" w:rsidRPr="0014071F" w:rsidRDefault="00303DE4" w:rsidP="0014071F">
            <w:pPr>
              <w:spacing w:line="276" w:lineRule="auto"/>
              <w:rPr>
                <w:rFonts w:ascii="Arial" w:eastAsia="Arial" w:hAnsi="Arial" w:cs="Arial"/>
                <w:sz w:val="24"/>
                <w:szCs w:val="24"/>
              </w:rPr>
            </w:pPr>
            <w:r w:rsidRPr="0014071F">
              <w:rPr>
                <w:rFonts w:ascii="Arial" w:eastAsia="Arial" w:hAnsi="Arial" w:cs="Arial"/>
                <w:sz w:val="24"/>
                <w:szCs w:val="24"/>
              </w:rPr>
              <w:t xml:space="preserve">Teachers make every effort for all pupils to access a broad and balanced curriculum. Lessons are planned </w:t>
            </w:r>
            <w:r w:rsidR="0000418A" w:rsidRPr="0014071F">
              <w:rPr>
                <w:rFonts w:ascii="Arial" w:eastAsia="Arial" w:hAnsi="Arial" w:cs="Arial"/>
                <w:sz w:val="24"/>
                <w:szCs w:val="24"/>
              </w:rPr>
              <w:t xml:space="preserve">and adapted </w:t>
            </w:r>
            <w:r w:rsidRPr="0014071F">
              <w:rPr>
                <w:rFonts w:ascii="Arial" w:eastAsia="Arial" w:hAnsi="Arial" w:cs="Arial"/>
                <w:sz w:val="24"/>
                <w:szCs w:val="24"/>
              </w:rPr>
              <w:t>to remove barriers so that pupils with SEN and disabilities can access the curriculum alongside their peers. This may require reasonable adjustments to be made. Where a child’s needs are complex, adjustments may include providing a personalised curriculum.</w:t>
            </w:r>
          </w:p>
          <w:p w14:paraId="30BFD6ED" w14:textId="77777777" w:rsidR="00ED2F21" w:rsidRPr="0014071F" w:rsidRDefault="00ED2F21" w:rsidP="0014071F">
            <w:pPr>
              <w:spacing w:line="276" w:lineRule="auto"/>
              <w:rPr>
                <w:rFonts w:ascii="Arial" w:eastAsia="Arial" w:hAnsi="Arial" w:cs="Arial"/>
                <w:sz w:val="24"/>
                <w:szCs w:val="24"/>
              </w:rPr>
            </w:pPr>
          </w:p>
          <w:p w14:paraId="3CF6B750" w14:textId="27FE3AB7" w:rsidR="00ED2F21" w:rsidRPr="0014071F" w:rsidRDefault="00303DE4" w:rsidP="0014071F">
            <w:pPr>
              <w:spacing w:line="276" w:lineRule="auto"/>
              <w:rPr>
                <w:rFonts w:ascii="Arial" w:eastAsia="Arial" w:hAnsi="Arial" w:cs="Arial"/>
                <w:b/>
                <w:bCs/>
                <w:sz w:val="24"/>
                <w:szCs w:val="24"/>
              </w:rPr>
            </w:pPr>
            <w:r w:rsidRPr="0014071F">
              <w:rPr>
                <w:rFonts w:ascii="Arial" w:eastAsia="Arial" w:hAnsi="Arial" w:cs="Arial"/>
                <w:b/>
                <w:bCs/>
                <w:sz w:val="24"/>
                <w:szCs w:val="24"/>
              </w:rPr>
              <w:t>Please refer to the School Provision Map for a comprehensive breakdown of how we assess and support individuals across the four broad areas of need and at each stage of the graduated approach.</w:t>
            </w:r>
          </w:p>
        </w:tc>
      </w:tr>
      <w:tr w:rsidR="00494546" w:rsidRPr="0014071F" w14:paraId="3F3B14CF" w14:textId="77777777" w:rsidTr="00494546">
        <w:trPr>
          <w:trHeight w:val="300"/>
        </w:trPr>
        <w:tc>
          <w:tcPr>
            <w:tcW w:w="9360" w:type="dxa"/>
            <w:shd w:val="clear" w:color="auto" w:fill="BDD6EE" w:themeFill="accent5" w:themeFillTint="66"/>
          </w:tcPr>
          <w:p w14:paraId="720B86B0" w14:textId="666C51AC" w:rsidR="00494546" w:rsidRPr="0014071F" w:rsidRDefault="00DA45CF" w:rsidP="0014071F">
            <w:pPr>
              <w:spacing w:line="276" w:lineRule="auto"/>
              <w:rPr>
                <w:rFonts w:ascii="Arial" w:eastAsia="Arial" w:hAnsi="Arial" w:cs="Arial"/>
                <w:b/>
                <w:bCs/>
                <w:sz w:val="24"/>
                <w:szCs w:val="24"/>
              </w:rPr>
            </w:pPr>
            <w:r w:rsidRPr="0014071F">
              <w:rPr>
                <w:rFonts w:ascii="Arial" w:eastAsia="Arial" w:hAnsi="Arial" w:cs="Arial"/>
                <w:b/>
                <w:bCs/>
                <w:sz w:val="24"/>
                <w:szCs w:val="24"/>
              </w:rPr>
              <w:t>What are the a</w:t>
            </w:r>
            <w:r w:rsidR="00494546" w:rsidRPr="0014071F">
              <w:rPr>
                <w:rFonts w:ascii="Arial" w:eastAsia="Arial" w:hAnsi="Arial" w:cs="Arial"/>
                <w:b/>
                <w:bCs/>
                <w:sz w:val="24"/>
                <w:szCs w:val="24"/>
              </w:rPr>
              <w:t xml:space="preserve">dmissions </w:t>
            </w:r>
            <w:r w:rsidRPr="0014071F">
              <w:rPr>
                <w:rFonts w:ascii="Arial" w:eastAsia="Arial" w:hAnsi="Arial" w:cs="Arial"/>
                <w:b/>
                <w:bCs/>
                <w:sz w:val="24"/>
                <w:szCs w:val="24"/>
              </w:rPr>
              <w:t xml:space="preserve">arrangements </w:t>
            </w:r>
            <w:r w:rsidR="00494546" w:rsidRPr="0014071F">
              <w:rPr>
                <w:rFonts w:ascii="Arial" w:eastAsia="Arial" w:hAnsi="Arial" w:cs="Arial"/>
                <w:b/>
                <w:bCs/>
                <w:sz w:val="24"/>
                <w:szCs w:val="24"/>
              </w:rPr>
              <w:t>for children with SEND</w:t>
            </w:r>
            <w:r w:rsidRPr="0014071F">
              <w:rPr>
                <w:rFonts w:ascii="Arial" w:eastAsia="Arial" w:hAnsi="Arial" w:cs="Arial"/>
                <w:b/>
                <w:bCs/>
                <w:sz w:val="24"/>
                <w:szCs w:val="24"/>
              </w:rPr>
              <w:t>?</w:t>
            </w:r>
          </w:p>
        </w:tc>
      </w:tr>
      <w:tr w:rsidR="00494546" w:rsidRPr="0014071F" w14:paraId="3294845A" w14:textId="77777777" w:rsidTr="00A46C03">
        <w:trPr>
          <w:trHeight w:val="300"/>
        </w:trPr>
        <w:tc>
          <w:tcPr>
            <w:tcW w:w="9360" w:type="dxa"/>
          </w:tcPr>
          <w:p w14:paraId="4FE24688" w14:textId="77777777" w:rsidR="00494546" w:rsidRPr="0014071F" w:rsidRDefault="00494546" w:rsidP="0014071F">
            <w:pPr>
              <w:spacing w:line="276" w:lineRule="auto"/>
              <w:rPr>
                <w:rFonts w:ascii="Arial" w:eastAsia="Arial" w:hAnsi="Arial" w:cs="Arial"/>
                <w:sz w:val="24"/>
                <w:szCs w:val="24"/>
              </w:rPr>
            </w:pPr>
            <w:r w:rsidRPr="0014071F">
              <w:rPr>
                <w:rFonts w:ascii="Arial" w:hAnsi="Arial" w:cs="Arial"/>
                <w:sz w:val="24"/>
                <w:szCs w:val="24"/>
              </w:rPr>
              <w:t xml:space="preserve">The governing body of Heyhouses Primary School applies the regulations on admissions fairly and equally to all those who wish to attend this school. </w:t>
            </w:r>
            <w:r w:rsidRPr="0014071F">
              <w:rPr>
                <w:rFonts w:ascii="Arial" w:eastAsia="Arial" w:hAnsi="Arial" w:cs="Arial"/>
                <w:sz w:val="24"/>
                <w:szCs w:val="24"/>
              </w:rPr>
              <w:t xml:space="preserve">For all information on admissions please refer to our school policy. For those children who already have an education health care plan in place, our school will be consulted </w:t>
            </w:r>
            <w:r w:rsidR="008A451E" w:rsidRPr="0014071F">
              <w:rPr>
                <w:rFonts w:ascii="Arial" w:eastAsia="Arial" w:hAnsi="Arial" w:cs="Arial"/>
                <w:sz w:val="24"/>
                <w:szCs w:val="24"/>
              </w:rPr>
              <w:t xml:space="preserve">by the local authority, where the pupil lives, </w:t>
            </w:r>
            <w:r w:rsidRPr="0014071F">
              <w:rPr>
                <w:rFonts w:ascii="Arial" w:eastAsia="Arial" w:hAnsi="Arial" w:cs="Arial"/>
                <w:sz w:val="24"/>
                <w:szCs w:val="24"/>
              </w:rPr>
              <w:t xml:space="preserve">to identify if we are able to meet the needs as stated in the child’s plan. </w:t>
            </w:r>
          </w:p>
          <w:p w14:paraId="2BFA0B69" w14:textId="7CBEA9C3" w:rsidR="00DA45CF" w:rsidRPr="0014071F" w:rsidRDefault="00DA45CF" w:rsidP="0014071F">
            <w:pPr>
              <w:spacing w:line="276" w:lineRule="auto"/>
              <w:rPr>
                <w:rFonts w:ascii="Arial" w:eastAsia="Arial" w:hAnsi="Arial" w:cs="Arial"/>
                <w:sz w:val="24"/>
                <w:szCs w:val="24"/>
              </w:rPr>
            </w:pPr>
          </w:p>
        </w:tc>
      </w:tr>
      <w:tr w:rsidR="00B673E4" w:rsidRPr="0014071F" w14:paraId="464D2893" w14:textId="77777777" w:rsidTr="00A46C03">
        <w:trPr>
          <w:trHeight w:val="300"/>
        </w:trPr>
        <w:tc>
          <w:tcPr>
            <w:tcW w:w="9360" w:type="dxa"/>
            <w:shd w:val="clear" w:color="auto" w:fill="BDD6EE" w:themeFill="accent5" w:themeFillTint="66"/>
          </w:tcPr>
          <w:p w14:paraId="2EC13CFB" w14:textId="52D0A08B" w:rsidR="00B673E4" w:rsidRPr="0014071F" w:rsidRDefault="00DA45CF" w:rsidP="0014071F">
            <w:pPr>
              <w:spacing w:line="276" w:lineRule="auto"/>
              <w:rPr>
                <w:rFonts w:ascii="Arial" w:eastAsia="Arial" w:hAnsi="Arial" w:cs="Arial"/>
                <w:b/>
                <w:bCs/>
                <w:sz w:val="24"/>
                <w:szCs w:val="24"/>
              </w:rPr>
            </w:pPr>
            <w:r w:rsidRPr="0014071F">
              <w:rPr>
                <w:rFonts w:ascii="Arial" w:eastAsia="Arial" w:hAnsi="Arial" w:cs="Arial"/>
                <w:b/>
                <w:bCs/>
                <w:sz w:val="24"/>
                <w:szCs w:val="24"/>
              </w:rPr>
              <w:t xml:space="preserve">What does transition support look like at </w:t>
            </w:r>
            <w:proofErr w:type="spellStart"/>
            <w:r w:rsidRPr="0014071F">
              <w:rPr>
                <w:rFonts w:ascii="Arial" w:eastAsia="Arial" w:hAnsi="Arial" w:cs="Arial"/>
                <w:b/>
                <w:bCs/>
                <w:sz w:val="24"/>
                <w:szCs w:val="24"/>
              </w:rPr>
              <w:t>Heyhouses</w:t>
            </w:r>
            <w:proofErr w:type="spellEnd"/>
            <w:r w:rsidRPr="0014071F">
              <w:rPr>
                <w:rFonts w:ascii="Arial" w:eastAsia="Arial" w:hAnsi="Arial" w:cs="Arial"/>
                <w:b/>
                <w:bCs/>
                <w:sz w:val="24"/>
                <w:szCs w:val="24"/>
              </w:rPr>
              <w:t>?</w:t>
            </w:r>
          </w:p>
        </w:tc>
      </w:tr>
      <w:tr w:rsidR="00B673E4" w:rsidRPr="0014071F" w14:paraId="32756654" w14:textId="77777777" w:rsidTr="00A46C03">
        <w:trPr>
          <w:trHeight w:val="300"/>
        </w:trPr>
        <w:tc>
          <w:tcPr>
            <w:tcW w:w="9360" w:type="dxa"/>
          </w:tcPr>
          <w:p w14:paraId="4E214FCD" w14:textId="1EE4FB43" w:rsidR="00E15344" w:rsidRPr="0014071F" w:rsidRDefault="00171A49" w:rsidP="0014071F">
            <w:pPr>
              <w:spacing w:line="276" w:lineRule="auto"/>
              <w:rPr>
                <w:rFonts w:ascii="Arial" w:eastAsia="Arial" w:hAnsi="Arial" w:cs="Arial"/>
                <w:sz w:val="24"/>
                <w:szCs w:val="24"/>
              </w:rPr>
            </w:pPr>
            <w:r w:rsidRPr="0014071F">
              <w:rPr>
                <w:rFonts w:ascii="Arial" w:eastAsia="Arial" w:hAnsi="Arial" w:cs="Arial"/>
                <w:sz w:val="24"/>
                <w:szCs w:val="24"/>
              </w:rPr>
              <w:t xml:space="preserve">Prior to children starting their </w:t>
            </w:r>
            <w:proofErr w:type="gramStart"/>
            <w:r w:rsidRPr="0014071F">
              <w:rPr>
                <w:rFonts w:ascii="Arial" w:eastAsia="Arial" w:hAnsi="Arial" w:cs="Arial"/>
                <w:sz w:val="24"/>
                <w:szCs w:val="24"/>
              </w:rPr>
              <w:t>Reception</w:t>
            </w:r>
            <w:proofErr w:type="gramEnd"/>
            <w:r w:rsidRPr="0014071F">
              <w:rPr>
                <w:rFonts w:ascii="Arial" w:eastAsia="Arial" w:hAnsi="Arial" w:cs="Arial"/>
                <w:sz w:val="24"/>
                <w:szCs w:val="24"/>
              </w:rPr>
              <w:t xml:space="preserve"> year, </w:t>
            </w:r>
            <w:proofErr w:type="gramStart"/>
            <w:r w:rsidRPr="0014071F">
              <w:rPr>
                <w:rFonts w:ascii="Arial" w:eastAsia="Arial" w:hAnsi="Arial" w:cs="Arial"/>
                <w:sz w:val="24"/>
                <w:szCs w:val="24"/>
              </w:rPr>
              <w:t>school-teachers</w:t>
            </w:r>
            <w:proofErr w:type="gramEnd"/>
            <w:r w:rsidRPr="0014071F">
              <w:rPr>
                <w:rFonts w:ascii="Arial" w:eastAsia="Arial" w:hAnsi="Arial" w:cs="Arial"/>
                <w:sz w:val="24"/>
                <w:szCs w:val="24"/>
              </w:rPr>
              <w:t xml:space="preserve"> will visit them in their nursery. Where appropriate, meetings will take place with nursery staff, SENCO, parents and professionals as needed</w:t>
            </w:r>
            <w:r w:rsidR="00F4063F" w:rsidRPr="0014071F">
              <w:rPr>
                <w:rFonts w:ascii="Arial" w:eastAsia="Arial" w:hAnsi="Arial" w:cs="Arial"/>
                <w:sz w:val="24"/>
                <w:szCs w:val="24"/>
              </w:rPr>
              <w:t>,</w:t>
            </w:r>
            <w:r w:rsidRPr="0014071F">
              <w:rPr>
                <w:rFonts w:ascii="Arial" w:eastAsia="Arial" w:hAnsi="Arial" w:cs="Arial"/>
                <w:sz w:val="24"/>
                <w:szCs w:val="24"/>
              </w:rPr>
              <w:t xml:space="preserve"> to support a smooth transition. </w:t>
            </w:r>
            <w:r w:rsidR="00E15344" w:rsidRPr="0014071F">
              <w:rPr>
                <w:rFonts w:ascii="Arial" w:eastAsia="Arial" w:hAnsi="Arial" w:cs="Arial"/>
                <w:sz w:val="24"/>
                <w:szCs w:val="24"/>
              </w:rPr>
              <w:t xml:space="preserve">Small group settling in sessions are </w:t>
            </w:r>
            <w:r w:rsidR="007631D4" w:rsidRPr="0014071F">
              <w:rPr>
                <w:rFonts w:ascii="Arial" w:eastAsia="Arial" w:hAnsi="Arial" w:cs="Arial"/>
                <w:sz w:val="24"/>
                <w:szCs w:val="24"/>
              </w:rPr>
              <w:t xml:space="preserve">part of transition to full days </w:t>
            </w:r>
            <w:r w:rsidR="00E15344" w:rsidRPr="0014071F">
              <w:rPr>
                <w:rFonts w:ascii="Arial" w:eastAsia="Arial" w:hAnsi="Arial" w:cs="Arial"/>
                <w:sz w:val="24"/>
                <w:szCs w:val="24"/>
              </w:rPr>
              <w:t xml:space="preserve">and we will </w:t>
            </w:r>
            <w:r w:rsidR="00C2545D" w:rsidRPr="0014071F">
              <w:rPr>
                <w:rFonts w:ascii="Arial" w:eastAsia="Arial" w:hAnsi="Arial" w:cs="Arial"/>
                <w:sz w:val="24"/>
                <w:szCs w:val="24"/>
              </w:rPr>
              <w:t>make all reasonable adaptions to support a smooth transition for any individuals who require something more</w:t>
            </w:r>
            <w:r w:rsidR="007631D4" w:rsidRPr="0014071F">
              <w:rPr>
                <w:rFonts w:ascii="Arial" w:eastAsia="Arial" w:hAnsi="Arial" w:cs="Arial"/>
                <w:sz w:val="24"/>
                <w:szCs w:val="24"/>
              </w:rPr>
              <w:t>.  E</w:t>
            </w:r>
            <w:r w:rsidR="00C2545D" w:rsidRPr="0014071F">
              <w:rPr>
                <w:rFonts w:ascii="Arial" w:eastAsia="Arial" w:hAnsi="Arial" w:cs="Arial"/>
                <w:sz w:val="24"/>
                <w:szCs w:val="24"/>
              </w:rPr>
              <w:t xml:space="preserve">ither </w:t>
            </w:r>
            <w:r w:rsidR="00250871" w:rsidRPr="0014071F">
              <w:rPr>
                <w:rFonts w:ascii="Arial" w:eastAsia="Arial" w:hAnsi="Arial" w:cs="Arial"/>
                <w:sz w:val="24"/>
                <w:szCs w:val="24"/>
              </w:rPr>
              <w:t xml:space="preserve">because it is stated within an Education and Health Care Plan or to meet the needs of the individual </w:t>
            </w:r>
            <w:r w:rsidR="00F4063F" w:rsidRPr="0014071F">
              <w:rPr>
                <w:rFonts w:ascii="Arial" w:eastAsia="Arial" w:hAnsi="Arial" w:cs="Arial"/>
                <w:sz w:val="24"/>
                <w:szCs w:val="24"/>
              </w:rPr>
              <w:t>child/young person.</w:t>
            </w:r>
            <w:r w:rsidR="00250871" w:rsidRPr="0014071F">
              <w:rPr>
                <w:rFonts w:ascii="Arial" w:eastAsia="Arial" w:hAnsi="Arial" w:cs="Arial"/>
                <w:sz w:val="24"/>
                <w:szCs w:val="24"/>
              </w:rPr>
              <w:t xml:space="preserve"> </w:t>
            </w:r>
          </w:p>
          <w:p w14:paraId="5288BA6E" w14:textId="77777777" w:rsidR="00E15344" w:rsidRPr="0014071F" w:rsidRDefault="00E15344" w:rsidP="0014071F">
            <w:pPr>
              <w:spacing w:line="276" w:lineRule="auto"/>
              <w:rPr>
                <w:rFonts w:ascii="Arial" w:eastAsia="Arial" w:hAnsi="Arial" w:cs="Arial"/>
                <w:sz w:val="24"/>
                <w:szCs w:val="24"/>
              </w:rPr>
            </w:pPr>
          </w:p>
          <w:p w14:paraId="758F3F04" w14:textId="066277EA" w:rsidR="00171A49" w:rsidRPr="0014071F" w:rsidRDefault="00171A49" w:rsidP="0014071F">
            <w:pPr>
              <w:spacing w:line="276" w:lineRule="auto"/>
              <w:rPr>
                <w:rFonts w:ascii="Arial" w:eastAsia="Arial" w:hAnsi="Arial" w:cs="Arial"/>
                <w:sz w:val="24"/>
                <w:szCs w:val="24"/>
              </w:rPr>
            </w:pPr>
            <w:r w:rsidRPr="0014071F">
              <w:rPr>
                <w:rFonts w:ascii="Arial" w:eastAsia="Arial" w:hAnsi="Arial" w:cs="Arial"/>
                <w:sz w:val="24"/>
                <w:szCs w:val="24"/>
              </w:rPr>
              <w:t xml:space="preserve">At the end of each academic </w:t>
            </w:r>
            <w:r w:rsidR="007631D4" w:rsidRPr="0014071F">
              <w:rPr>
                <w:rFonts w:ascii="Arial" w:eastAsia="Arial" w:hAnsi="Arial" w:cs="Arial"/>
                <w:sz w:val="24"/>
                <w:szCs w:val="24"/>
              </w:rPr>
              <w:t xml:space="preserve">school </w:t>
            </w:r>
            <w:r w:rsidRPr="0014071F">
              <w:rPr>
                <w:rFonts w:ascii="Arial" w:eastAsia="Arial" w:hAnsi="Arial" w:cs="Arial"/>
                <w:sz w:val="24"/>
                <w:szCs w:val="24"/>
              </w:rPr>
              <w:t xml:space="preserve">year, children visit their new classroom and </w:t>
            </w:r>
            <w:r w:rsidR="007631D4" w:rsidRPr="0014071F">
              <w:rPr>
                <w:rFonts w:ascii="Arial" w:eastAsia="Arial" w:hAnsi="Arial" w:cs="Arial"/>
                <w:sz w:val="24"/>
                <w:szCs w:val="24"/>
              </w:rPr>
              <w:t xml:space="preserve">new </w:t>
            </w:r>
            <w:r w:rsidRPr="0014071F">
              <w:rPr>
                <w:rFonts w:ascii="Arial" w:eastAsia="Arial" w:hAnsi="Arial" w:cs="Arial"/>
                <w:sz w:val="24"/>
                <w:szCs w:val="24"/>
              </w:rPr>
              <w:t xml:space="preserve">teacher and spend time together. They prepare letters of information to share with younger students and artwork is often created, which is then displayed at the start of the new academic year to provide some familiarity. </w:t>
            </w:r>
          </w:p>
          <w:p w14:paraId="04D63EA0" w14:textId="77777777" w:rsidR="00171A49" w:rsidRPr="0014071F" w:rsidRDefault="00171A49" w:rsidP="0014071F">
            <w:pPr>
              <w:spacing w:line="276" w:lineRule="auto"/>
              <w:rPr>
                <w:rFonts w:ascii="Arial" w:eastAsia="Arial" w:hAnsi="Arial" w:cs="Arial"/>
                <w:sz w:val="24"/>
                <w:szCs w:val="24"/>
              </w:rPr>
            </w:pPr>
          </w:p>
          <w:p w14:paraId="238BC7D6" w14:textId="77777777" w:rsidR="00171A49" w:rsidRPr="0014071F" w:rsidRDefault="00171A49" w:rsidP="0014071F">
            <w:pPr>
              <w:spacing w:line="276" w:lineRule="auto"/>
              <w:rPr>
                <w:rFonts w:ascii="Arial" w:eastAsia="Arial" w:hAnsi="Arial" w:cs="Arial"/>
                <w:sz w:val="24"/>
                <w:szCs w:val="24"/>
              </w:rPr>
            </w:pPr>
            <w:r w:rsidRPr="0014071F">
              <w:rPr>
                <w:rFonts w:ascii="Arial" w:eastAsia="Arial" w:hAnsi="Arial" w:cs="Arial"/>
                <w:sz w:val="24"/>
                <w:szCs w:val="24"/>
              </w:rPr>
              <w:t xml:space="preserve">Teachers share key information on children including talking through learning plans and successful practices to support individual needs. Each class has a SEND file containing up to date information on children on the SEN Register. This is also used in handover discussions to prepare for transition. Some children require additional visits to their new setting and others will benefit from a transition book </w:t>
            </w:r>
            <w:r w:rsidRPr="0014071F">
              <w:rPr>
                <w:rFonts w:ascii="Arial" w:eastAsia="Arial" w:hAnsi="Arial" w:cs="Arial"/>
                <w:sz w:val="24"/>
                <w:szCs w:val="24"/>
              </w:rPr>
              <w:lastRenderedPageBreak/>
              <w:t>which contains key information and pictures to help with transition whilst children are away from school.</w:t>
            </w:r>
          </w:p>
          <w:p w14:paraId="3355251D" w14:textId="77777777" w:rsidR="00171A49" w:rsidRPr="0014071F" w:rsidRDefault="00171A49" w:rsidP="0014071F">
            <w:pPr>
              <w:spacing w:line="276" w:lineRule="auto"/>
              <w:rPr>
                <w:rFonts w:ascii="Arial" w:eastAsia="Arial" w:hAnsi="Arial" w:cs="Arial"/>
                <w:sz w:val="24"/>
                <w:szCs w:val="24"/>
              </w:rPr>
            </w:pPr>
          </w:p>
          <w:p w14:paraId="7BFFD4FE" w14:textId="77777777" w:rsidR="00862896" w:rsidRPr="0014071F" w:rsidRDefault="00171A49" w:rsidP="0014071F">
            <w:pPr>
              <w:spacing w:line="276" w:lineRule="auto"/>
              <w:rPr>
                <w:rFonts w:ascii="Arial" w:eastAsia="Arial" w:hAnsi="Arial" w:cs="Arial"/>
                <w:sz w:val="24"/>
                <w:szCs w:val="24"/>
              </w:rPr>
            </w:pPr>
            <w:r w:rsidRPr="0014071F">
              <w:rPr>
                <w:rFonts w:ascii="Arial" w:eastAsia="Arial" w:hAnsi="Arial" w:cs="Arial"/>
                <w:sz w:val="24"/>
                <w:szCs w:val="24"/>
              </w:rPr>
              <w:t xml:space="preserve">Towards the end of the summer holidays but before the start of the Autumn Term, children who are feeling anxious about returning to school, are invited to visit their classroom and meet with the SENCO to ask questions and familiarise themselves with their new classroom. </w:t>
            </w:r>
          </w:p>
          <w:p w14:paraId="7A058BB3" w14:textId="77777777" w:rsidR="00862896" w:rsidRPr="0014071F" w:rsidRDefault="00862896" w:rsidP="0014071F">
            <w:pPr>
              <w:spacing w:line="276" w:lineRule="auto"/>
              <w:rPr>
                <w:rFonts w:ascii="Arial" w:eastAsia="Arial" w:hAnsi="Arial" w:cs="Arial"/>
                <w:sz w:val="24"/>
                <w:szCs w:val="24"/>
              </w:rPr>
            </w:pPr>
          </w:p>
          <w:p w14:paraId="653907F2" w14:textId="77777777" w:rsidR="00B673E4" w:rsidRPr="0014071F" w:rsidRDefault="00171A49" w:rsidP="0014071F">
            <w:pPr>
              <w:spacing w:line="276" w:lineRule="auto"/>
              <w:rPr>
                <w:rFonts w:ascii="Arial" w:eastAsia="Arial" w:hAnsi="Arial" w:cs="Arial"/>
                <w:sz w:val="24"/>
                <w:szCs w:val="24"/>
              </w:rPr>
            </w:pPr>
            <w:r w:rsidRPr="0014071F">
              <w:rPr>
                <w:rFonts w:ascii="Arial" w:eastAsia="Arial" w:hAnsi="Arial" w:cs="Arial"/>
                <w:sz w:val="24"/>
                <w:szCs w:val="24"/>
              </w:rPr>
              <w:t>In the summer term of Year 6, the SENCO will support conversations and prepare handover information to secondary schools. Some children will benefit from additional transition visits to feel more settled about new staff and settings and these are planned wherever possible.</w:t>
            </w:r>
            <w:r w:rsidR="00862896" w:rsidRPr="0014071F">
              <w:rPr>
                <w:rFonts w:ascii="Arial" w:eastAsia="Arial" w:hAnsi="Arial" w:cs="Arial"/>
                <w:sz w:val="24"/>
                <w:szCs w:val="24"/>
              </w:rPr>
              <w:t xml:space="preserve">  Local high schools have different transition arrangements</w:t>
            </w:r>
            <w:r w:rsidR="004F56C5" w:rsidRPr="0014071F">
              <w:rPr>
                <w:rFonts w:ascii="Arial" w:eastAsia="Arial" w:hAnsi="Arial" w:cs="Arial"/>
                <w:sz w:val="24"/>
                <w:szCs w:val="24"/>
              </w:rPr>
              <w:t>,</w:t>
            </w:r>
            <w:r w:rsidR="00862896" w:rsidRPr="0014071F">
              <w:rPr>
                <w:rFonts w:ascii="Arial" w:eastAsia="Arial" w:hAnsi="Arial" w:cs="Arial"/>
                <w:sz w:val="24"/>
                <w:szCs w:val="24"/>
              </w:rPr>
              <w:t xml:space="preserve"> and we endeavour to support these.</w:t>
            </w:r>
          </w:p>
          <w:p w14:paraId="4F05250C" w14:textId="77777777" w:rsidR="00DA45CF" w:rsidRDefault="00DA45CF" w:rsidP="0014071F">
            <w:pPr>
              <w:spacing w:line="276" w:lineRule="auto"/>
              <w:rPr>
                <w:rFonts w:ascii="Arial" w:eastAsia="Arial" w:hAnsi="Arial" w:cs="Arial"/>
                <w:sz w:val="24"/>
                <w:szCs w:val="24"/>
              </w:rPr>
            </w:pPr>
          </w:p>
          <w:p w14:paraId="6E5AF4FC" w14:textId="1C343DB7" w:rsidR="00823BB6" w:rsidRPr="0014071F" w:rsidRDefault="00823BB6" w:rsidP="0014071F">
            <w:pPr>
              <w:spacing w:line="276" w:lineRule="auto"/>
              <w:rPr>
                <w:rFonts w:ascii="Arial" w:eastAsia="Arial" w:hAnsi="Arial" w:cs="Arial"/>
                <w:sz w:val="24"/>
                <w:szCs w:val="24"/>
              </w:rPr>
            </w:pPr>
          </w:p>
        </w:tc>
      </w:tr>
      <w:tr w:rsidR="00B673E4" w:rsidRPr="0014071F" w14:paraId="1AA1E6B4" w14:textId="77777777" w:rsidTr="00A46C03">
        <w:trPr>
          <w:trHeight w:val="300"/>
        </w:trPr>
        <w:tc>
          <w:tcPr>
            <w:tcW w:w="9360" w:type="dxa"/>
            <w:shd w:val="clear" w:color="auto" w:fill="BDD6EE" w:themeFill="accent5" w:themeFillTint="66"/>
          </w:tcPr>
          <w:p w14:paraId="5CE364E1" w14:textId="38D3D155" w:rsidR="00B673E4" w:rsidRPr="0014071F" w:rsidRDefault="00813AE1" w:rsidP="0014071F">
            <w:pPr>
              <w:spacing w:line="276" w:lineRule="auto"/>
              <w:rPr>
                <w:rFonts w:ascii="Arial" w:eastAsia="Arial" w:hAnsi="Arial" w:cs="Arial"/>
                <w:b/>
                <w:bCs/>
                <w:sz w:val="24"/>
                <w:szCs w:val="24"/>
              </w:rPr>
            </w:pPr>
            <w:r w:rsidRPr="0014071F">
              <w:rPr>
                <w:rFonts w:ascii="Arial" w:eastAsia="Arial" w:hAnsi="Arial" w:cs="Arial"/>
                <w:b/>
                <w:bCs/>
                <w:sz w:val="24"/>
                <w:szCs w:val="24"/>
              </w:rPr>
              <w:lastRenderedPageBreak/>
              <w:t xml:space="preserve">What skills to staff have </w:t>
            </w:r>
            <w:r w:rsidR="00DC1637" w:rsidRPr="0014071F">
              <w:rPr>
                <w:rFonts w:ascii="Arial" w:eastAsia="Arial" w:hAnsi="Arial" w:cs="Arial"/>
                <w:b/>
                <w:bCs/>
                <w:sz w:val="24"/>
                <w:szCs w:val="24"/>
              </w:rPr>
              <w:t xml:space="preserve">and </w:t>
            </w:r>
            <w:r w:rsidR="002C4284" w:rsidRPr="0014071F">
              <w:rPr>
                <w:rFonts w:ascii="Arial" w:eastAsia="Arial" w:hAnsi="Arial" w:cs="Arial"/>
                <w:b/>
                <w:bCs/>
                <w:sz w:val="24"/>
                <w:szCs w:val="24"/>
              </w:rPr>
              <w:t>where is ex</w:t>
            </w:r>
            <w:r w:rsidR="006F1BDB">
              <w:rPr>
                <w:rFonts w:ascii="Arial" w:eastAsia="Arial" w:hAnsi="Arial" w:cs="Arial"/>
                <w:b/>
                <w:bCs/>
                <w:sz w:val="24"/>
                <w:szCs w:val="24"/>
              </w:rPr>
              <w:t xml:space="preserve">ternal support is </w:t>
            </w:r>
            <w:r w:rsidR="001737D6">
              <w:rPr>
                <w:rFonts w:ascii="Arial" w:eastAsia="Arial" w:hAnsi="Arial" w:cs="Arial"/>
                <w:b/>
                <w:bCs/>
                <w:sz w:val="24"/>
                <w:szCs w:val="24"/>
              </w:rPr>
              <w:t>accessed</w:t>
            </w:r>
            <w:r w:rsidR="002C4284" w:rsidRPr="0014071F">
              <w:rPr>
                <w:rFonts w:ascii="Arial" w:eastAsia="Arial" w:hAnsi="Arial" w:cs="Arial"/>
                <w:b/>
                <w:bCs/>
                <w:sz w:val="24"/>
                <w:szCs w:val="24"/>
              </w:rPr>
              <w:t>?</w:t>
            </w:r>
          </w:p>
        </w:tc>
      </w:tr>
      <w:tr w:rsidR="00B673E4" w:rsidRPr="0014071F" w14:paraId="466C1A9E" w14:textId="77777777" w:rsidTr="00A46C03">
        <w:trPr>
          <w:trHeight w:val="300"/>
        </w:trPr>
        <w:tc>
          <w:tcPr>
            <w:tcW w:w="9360" w:type="dxa"/>
          </w:tcPr>
          <w:p w14:paraId="36355F75" w14:textId="17E31AAC" w:rsidR="00303DE4" w:rsidRPr="0014071F" w:rsidRDefault="00303DE4" w:rsidP="0014071F">
            <w:pPr>
              <w:spacing w:line="276" w:lineRule="auto"/>
              <w:rPr>
                <w:rFonts w:ascii="Arial" w:eastAsia="Arial" w:hAnsi="Arial" w:cs="Arial"/>
                <w:sz w:val="24"/>
                <w:szCs w:val="24"/>
              </w:rPr>
            </w:pPr>
            <w:r w:rsidRPr="0014071F">
              <w:rPr>
                <w:rFonts w:ascii="Arial" w:eastAsia="Arial" w:hAnsi="Arial" w:cs="Arial"/>
                <w:sz w:val="24"/>
                <w:szCs w:val="24"/>
              </w:rPr>
              <w:t xml:space="preserve">Heyhouses is a large school with over 100 staff. </w:t>
            </w:r>
            <w:r w:rsidR="006C3AC9" w:rsidRPr="0014071F">
              <w:rPr>
                <w:rFonts w:ascii="Arial" w:eastAsia="Arial" w:hAnsi="Arial" w:cs="Arial"/>
                <w:sz w:val="24"/>
                <w:szCs w:val="24"/>
              </w:rPr>
              <w:t>Some</w:t>
            </w:r>
            <w:r w:rsidRPr="0014071F">
              <w:rPr>
                <w:rFonts w:ascii="Arial" w:eastAsia="Arial" w:hAnsi="Arial" w:cs="Arial"/>
                <w:sz w:val="24"/>
                <w:szCs w:val="24"/>
              </w:rPr>
              <w:t xml:space="preserve"> Teaching Assistants</w:t>
            </w:r>
          </w:p>
          <w:p w14:paraId="4FB472E6" w14:textId="2F2ABC9B" w:rsidR="00303DE4" w:rsidRPr="0014071F" w:rsidRDefault="00303DE4" w:rsidP="0014071F">
            <w:pPr>
              <w:spacing w:line="276" w:lineRule="auto"/>
              <w:rPr>
                <w:rFonts w:ascii="Arial" w:eastAsia="Arial" w:hAnsi="Arial" w:cs="Arial"/>
                <w:sz w:val="24"/>
                <w:szCs w:val="24"/>
              </w:rPr>
            </w:pPr>
            <w:r w:rsidRPr="0014071F">
              <w:rPr>
                <w:rFonts w:ascii="Arial" w:eastAsia="Arial" w:hAnsi="Arial" w:cs="Arial"/>
                <w:sz w:val="24"/>
                <w:szCs w:val="24"/>
              </w:rPr>
              <w:t xml:space="preserve">and Teachers are trained to operate specialist programmes to support </w:t>
            </w:r>
            <w:r w:rsidR="006C3AC9" w:rsidRPr="0014071F">
              <w:rPr>
                <w:rFonts w:ascii="Arial" w:eastAsia="Arial" w:hAnsi="Arial" w:cs="Arial"/>
                <w:sz w:val="24"/>
                <w:szCs w:val="24"/>
              </w:rPr>
              <w:t xml:space="preserve">the 4 broad areas of </w:t>
            </w:r>
            <w:proofErr w:type="gramStart"/>
            <w:r w:rsidR="006C3AC9" w:rsidRPr="0014071F">
              <w:rPr>
                <w:rFonts w:ascii="Arial" w:eastAsia="Arial" w:hAnsi="Arial" w:cs="Arial"/>
                <w:sz w:val="24"/>
                <w:szCs w:val="24"/>
              </w:rPr>
              <w:t>need;</w:t>
            </w:r>
            <w:proofErr w:type="gramEnd"/>
            <w:r w:rsidR="006C3AC9" w:rsidRPr="0014071F">
              <w:rPr>
                <w:rFonts w:ascii="Arial" w:eastAsia="Arial" w:hAnsi="Arial" w:cs="Arial"/>
                <w:sz w:val="24"/>
                <w:szCs w:val="24"/>
              </w:rPr>
              <w:t xml:space="preserve"> </w:t>
            </w:r>
            <w:r w:rsidRPr="0014071F">
              <w:rPr>
                <w:rFonts w:ascii="Arial" w:eastAsia="Arial" w:hAnsi="Arial" w:cs="Arial"/>
                <w:sz w:val="24"/>
                <w:szCs w:val="24"/>
              </w:rPr>
              <w:t>cognition</w:t>
            </w:r>
            <w:r w:rsidR="006C3AC9" w:rsidRPr="0014071F">
              <w:rPr>
                <w:rFonts w:ascii="Arial" w:eastAsia="Arial" w:hAnsi="Arial" w:cs="Arial"/>
                <w:sz w:val="24"/>
                <w:szCs w:val="24"/>
              </w:rPr>
              <w:t xml:space="preserve"> and learning</w:t>
            </w:r>
            <w:r w:rsidRPr="0014071F">
              <w:rPr>
                <w:rFonts w:ascii="Arial" w:eastAsia="Arial" w:hAnsi="Arial" w:cs="Arial"/>
                <w:sz w:val="24"/>
                <w:szCs w:val="24"/>
              </w:rPr>
              <w:t>,</w:t>
            </w:r>
            <w:r w:rsidR="006C3AC9" w:rsidRPr="0014071F">
              <w:rPr>
                <w:rFonts w:ascii="Arial" w:eastAsia="Arial" w:hAnsi="Arial" w:cs="Arial"/>
                <w:sz w:val="24"/>
                <w:szCs w:val="24"/>
              </w:rPr>
              <w:t xml:space="preserve"> </w:t>
            </w:r>
            <w:r w:rsidRPr="0014071F">
              <w:rPr>
                <w:rFonts w:ascii="Arial" w:eastAsia="Arial" w:hAnsi="Arial" w:cs="Arial"/>
                <w:sz w:val="24"/>
                <w:szCs w:val="24"/>
              </w:rPr>
              <w:t xml:space="preserve">emotional </w:t>
            </w:r>
            <w:r w:rsidR="006C3AC9" w:rsidRPr="0014071F">
              <w:rPr>
                <w:rFonts w:ascii="Arial" w:eastAsia="Arial" w:hAnsi="Arial" w:cs="Arial"/>
                <w:sz w:val="24"/>
                <w:szCs w:val="24"/>
              </w:rPr>
              <w:t xml:space="preserve">and mental </w:t>
            </w:r>
            <w:r w:rsidRPr="0014071F">
              <w:rPr>
                <w:rFonts w:ascii="Arial" w:eastAsia="Arial" w:hAnsi="Arial" w:cs="Arial"/>
                <w:sz w:val="24"/>
                <w:szCs w:val="24"/>
              </w:rPr>
              <w:t>well-being, physical and sensory and communication needs. All teachers</w:t>
            </w:r>
          </w:p>
          <w:p w14:paraId="2DF26D88" w14:textId="1BE78B01" w:rsidR="00303DE4" w:rsidRPr="0014071F" w:rsidRDefault="00303DE4" w:rsidP="0014071F">
            <w:pPr>
              <w:spacing w:line="276" w:lineRule="auto"/>
              <w:rPr>
                <w:rFonts w:ascii="Arial" w:eastAsia="Arial" w:hAnsi="Arial" w:cs="Arial"/>
                <w:sz w:val="24"/>
                <w:szCs w:val="24"/>
              </w:rPr>
            </w:pPr>
            <w:r w:rsidRPr="0014071F">
              <w:rPr>
                <w:rFonts w:ascii="Arial" w:eastAsia="Arial" w:hAnsi="Arial" w:cs="Arial"/>
                <w:sz w:val="24"/>
                <w:szCs w:val="24"/>
              </w:rPr>
              <w:t>and senior leadership have completed training on trauma informed practices. Specific training such as Makaton and Colourful Semantics etc is arranged to support the needs of individuals. There are some Teaching Assistants who have gained many years of experience in specific SEND such as autism,</w:t>
            </w:r>
            <w:r w:rsidR="00105808" w:rsidRPr="0014071F">
              <w:rPr>
                <w:rFonts w:ascii="Arial" w:eastAsia="Arial" w:hAnsi="Arial" w:cs="Arial"/>
                <w:sz w:val="24"/>
                <w:szCs w:val="24"/>
              </w:rPr>
              <w:t xml:space="preserve"> ADHD, Language development, Early Development</w:t>
            </w:r>
            <w:r w:rsidRPr="0014071F">
              <w:rPr>
                <w:rFonts w:ascii="Arial" w:eastAsia="Arial" w:hAnsi="Arial" w:cs="Arial"/>
                <w:sz w:val="24"/>
                <w:szCs w:val="24"/>
              </w:rPr>
              <w:t xml:space="preserve"> and this expertise is shared across the school and between staff.</w:t>
            </w:r>
          </w:p>
          <w:p w14:paraId="2C5688D2" w14:textId="77777777" w:rsidR="00303DE4" w:rsidRPr="0014071F" w:rsidRDefault="00303DE4" w:rsidP="0014071F">
            <w:pPr>
              <w:spacing w:line="276" w:lineRule="auto"/>
              <w:rPr>
                <w:rFonts w:ascii="Arial" w:eastAsia="Arial" w:hAnsi="Arial" w:cs="Arial"/>
                <w:sz w:val="24"/>
                <w:szCs w:val="24"/>
              </w:rPr>
            </w:pPr>
          </w:p>
          <w:p w14:paraId="4860CBDA" w14:textId="414F9294" w:rsidR="00303DE4" w:rsidRPr="0014071F" w:rsidRDefault="00303DE4" w:rsidP="0014071F">
            <w:pPr>
              <w:spacing w:line="276" w:lineRule="auto"/>
              <w:rPr>
                <w:rFonts w:ascii="Arial" w:eastAsia="Arial" w:hAnsi="Arial" w:cs="Arial"/>
                <w:sz w:val="24"/>
                <w:szCs w:val="24"/>
              </w:rPr>
            </w:pPr>
            <w:proofErr w:type="spellStart"/>
            <w:r w:rsidRPr="0014071F">
              <w:rPr>
                <w:rFonts w:ascii="Arial" w:eastAsia="Arial" w:hAnsi="Arial" w:cs="Arial"/>
                <w:sz w:val="24"/>
                <w:szCs w:val="24"/>
              </w:rPr>
              <w:t>Heyhouses</w:t>
            </w:r>
            <w:proofErr w:type="spellEnd"/>
            <w:r w:rsidRPr="0014071F">
              <w:rPr>
                <w:rFonts w:ascii="Arial" w:eastAsia="Arial" w:hAnsi="Arial" w:cs="Arial"/>
                <w:sz w:val="24"/>
                <w:szCs w:val="24"/>
              </w:rPr>
              <w:t xml:space="preserve"> has a full-time</w:t>
            </w:r>
            <w:r w:rsidR="005B2563" w:rsidRPr="0014071F">
              <w:rPr>
                <w:rFonts w:ascii="Arial" w:eastAsia="Arial" w:hAnsi="Arial" w:cs="Arial"/>
                <w:sz w:val="24"/>
                <w:szCs w:val="24"/>
              </w:rPr>
              <w:t xml:space="preserve"> </w:t>
            </w:r>
            <w:r w:rsidRPr="0014071F">
              <w:rPr>
                <w:rFonts w:ascii="Arial" w:eastAsia="Arial" w:hAnsi="Arial" w:cs="Arial"/>
                <w:sz w:val="24"/>
                <w:szCs w:val="24"/>
              </w:rPr>
              <w:t>pastoral lead who support</w:t>
            </w:r>
            <w:r w:rsidR="00A46E84" w:rsidRPr="0014071F">
              <w:rPr>
                <w:rFonts w:ascii="Arial" w:eastAsia="Arial" w:hAnsi="Arial" w:cs="Arial"/>
                <w:sz w:val="24"/>
                <w:szCs w:val="24"/>
              </w:rPr>
              <w:t>s</w:t>
            </w:r>
            <w:r w:rsidRPr="0014071F">
              <w:rPr>
                <w:rFonts w:ascii="Arial" w:eastAsia="Arial" w:hAnsi="Arial" w:cs="Arial"/>
                <w:sz w:val="24"/>
                <w:szCs w:val="24"/>
              </w:rPr>
              <w:t xml:space="preserve"> children with emotional and</w:t>
            </w:r>
          </w:p>
          <w:p w14:paraId="4479550B" w14:textId="77777777" w:rsidR="00303DE4" w:rsidRPr="0014071F" w:rsidRDefault="00303DE4" w:rsidP="0014071F">
            <w:pPr>
              <w:spacing w:line="276" w:lineRule="auto"/>
              <w:rPr>
                <w:rFonts w:ascii="Arial" w:eastAsia="Arial" w:hAnsi="Arial" w:cs="Arial"/>
                <w:sz w:val="24"/>
                <w:szCs w:val="24"/>
              </w:rPr>
            </w:pPr>
            <w:r w:rsidRPr="0014071F">
              <w:rPr>
                <w:rFonts w:ascii="Arial" w:eastAsia="Arial" w:hAnsi="Arial" w:cs="Arial"/>
                <w:sz w:val="24"/>
                <w:szCs w:val="24"/>
              </w:rPr>
              <w:t xml:space="preserve">mental </w:t>
            </w:r>
            <w:proofErr w:type="spellStart"/>
            <w:r w:rsidRPr="0014071F">
              <w:rPr>
                <w:rFonts w:ascii="Arial" w:eastAsia="Arial" w:hAnsi="Arial" w:cs="Arial"/>
                <w:sz w:val="24"/>
                <w:szCs w:val="24"/>
              </w:rPr>
              <w:t>well being</w:t>
            </w:r>
            <w:proofErr w:type="spellEnd"/>
            <w:r w:rsidRPr="0014071F">
              <w:rPr>
                <w:rFonts w:ascii="Arial" w:eastAsia="Arial" w:hAnsi="Arial" w:cs="Arial"/>
                <w:sz w:val="24"/>
                <w:szCs w:val="24"/>
              </w:rPr>
              <w:t>. We work with the Coastal Collective group who have family</w:t>
            </w:r>
          </w:p>
          <w:p w14:paraId="7DC06195" w14:textId="6CDA1DCF" w:rsidR="00303DE4" w:rsidRPr="0014071F" w:rsidRDefault="00303DE4" w:rsidP="0014071F">
            <w:pPr>
              <w:spacing w:line="276" w:lineRule="auto"/>
              <w:rPr>
                <w:rFonts w:ascii="Arial" w:eastAsia="Arial" w:hAnsi="Arial" w:cs="Arial"/>
                <w:sz w:val="24"/>
                <w:szCs w:val="24"/>
              </w:rPr>
            </w:pPr>
            <w:r w:rsidRPr="0014071F">
              <w:rPr>
                <w:rFonts w:ascii="Arial" w:eastAsia="Arial" w:hAnsi="Arial" w:cs="Arial"/>
                <w:sz w:val="24"/>
                <w:szCs w:val="24"/>
              </w:rPr>
              <w:t>support staff on the school grounds. This service provides a key link with families and enables access to support from wider groups within the community.</w:t>
            </w:r>
            <w:r w:rsidR="00A46E84" w:rsidRPr="0014071F">
              <w:rPr>
                <w:rFonts w:ascii="Arial" w:eastAsia="Arial" w:hAnsi="Arial" w:cs="Arial"/>
                <w:sz w:val="24"/>
                <w:szCs w:val="24"/>
              </w:rPr>
              <w:t xml:space="preserve">  Coastal Collective </w:t>
            </w:r>
            <w:r w:rsidR="000C566B" w:rsidRPr="0014071F">
              <w:rPr>
                <w:rFonts w:ascii="Arial" w:eastAsia="Arial" w:hAnsi="Arial" w:cs="Arial"/>
                <w:sz w:val="24"/>
                <w:szCs w:val="24"/>
              </w:rPr>
              <w:t xml:space="preserve">can </w:t>
            </w:r>
            <w:r w:rsidR="00A46E84" w:rsidRPr="0014071F">
              <w:rPr>
                <w:rFonts w:ascii="Arial" w:eastAsia="Arial" w:hAnsi="Arial" w:cs="Arial"/>
                <w:sz w:val="24"/>
                <w:szCs w:val="24"/>
              </w:rPr>
              <w:t xml:space="preserve">also </w:t>
            </w:r>
            <w:r w:rsidR="000C566B" w:rsidRPr="0014071F">
              <w:rPr>
                <w:rFonts w:ascii="Arial" w:eastAsia="Arial" w:hAnsi="Arial" w:cs="Arial"/>
                <w:sz w:val="24"/>
                <w:szCs w:val="24"/>
              </w:rPr>
              <w:t xml:space="preserve">be available to work with pupils and families </w:t>
            </w:r>
            <w:r w:rsidR="00E84220" w:rsidRPr="0014071F">
              <w:rPr>
                <w:rFonts w:ascii="Arial" w:eastAsia="Arial" w:hAnsi="Arial" w:cs="Arial"/>
                <w:sz w:val="24"/>
                <w:szCs w:val="24"/>
              </w:rPr>
              <w:t>and support the areas</w:t>
            </w:r>
            <w:r w:rsidR="0004766B" w:rsidRPr="0014071F">
              <w:rPr>
                <w:rFonts w:ascii="Arial" w:eastAsia="Arial" w:hAnsi="Arial" w:cs="Arial"/>
                <w:sz w:val="24"/>
                <w:szCs w:val="24"/>
              </w:rPr>
              <w:t xml:space="preserve"> </w:t>
            </w:r>
            <w:r w:rsidR="005A1794" w:rsidRPr="0014071F">
              <w:rPr>
                <w:rFonts w:ascii="Arial" w:eastAsia="Arial" w:hAnsi="Arial" w:cs="Arial"/>
                <w:sz w:val="24"/>
                <w:szCs w:val="24"/>
              </w:rPr>
              <w:t>such as</w:t>
            </w:r>
            <w:r w:rsidR="00A46E84" w:rsidRPr="0014071F">
              <w:rPr>
                <w:rFonts w:ascii="Arial" w:eastAsia="Arial" w:hAnsi="Arial" w:cs="Arial"/>
                <w:sz w:val="24"/>
                <w:szCs w:val="24"/>
              </w:rPr>
              <w:t xml:space="preserve"> friendships, </w:t>
            </w:r>
            <w:proofErr w:type="spellStart"/>
            <w:r w:rsidR="0004766B" w:rsidRPr="0014071F">
              <w:rPr>
                <w:rFonts w:ascii="Arial" w:eastAsia="Arial" w:hAnsi="Arial" w:cs="Arial"/>
                <w:sz w:val="24"/>
                <w:szCs w:val="24"/>
              </w:rPr>
              <w:t>self esteem</w:t>
            </w:r>
            <w:proofErr w:type="spellEnd"/>
            <w:r w:rsidR="005A1794" w:rsidRPr="0014071F">
              <w:rPr>
                <w:rFonts w:ascii="Arial" w:eastAsia="Arial" w:hAnsi="Arial" w:cs="Arial"/>
                <w:sz w:val="24"/>
                <w:szCs w:val="24"/>
              </w:rPr>
              <w:t xml:space="preserve"> and </w:t>
            </w:r>
            <w:r w:rsidR="0004766B" w:rsidRPr="0014071F">
              <w:rPr>
                <w:rFonts w:ascii="Arial" w:eastAsia="Arial" w:hAnsi="Arial" w:cs="Arial"/>
                <w:sz w:val="24"/>
                <w:szCs w:val="24"/>
              </w:rPr>
              <w:t>emotional regulation</w:t>
            </w:r>
            <w:r w:rsidR="005A1794" w:rsidRPr="0014071F">
              <w:rPr>
                <w:rFonts w:ascii="Arial" w:eastAsia="Arial" w:hAnsi="Arial" w:cs="Arial"/>
                <w:sz w:val="24"/>
                <w:szCs w:val="24"/>
              </w:rPr>
              <w:t>.</w:t>
            </w:r>
          </w:p>
          <w:p w14:paraId="35381D9F" w14:textId="77777777" w:rsidR="00303DE4" w:rsidRPr="0014071F" w:rsidRDefault="00303DE4" w:rsidP="0014071F">
            <w:pPr>
              <w:spacing w:line="276" w:lineRule="auto"/>
              <w:rPr>
                <w:rFonts w:ascii="Arial" w:eastAsia="Arial" w:hAnsi="Arial" w:cs="Arial"/>
                <w:sz w:val="24"/>
                <w:szCs w:val="24"/>
              </w:rPr>
            </w:pPr>
          </w:p>
          <w:p w14:paraId="586C821F" w14:textId="77777777" w:rsidR="00303DE4" w:rsidRPr="0014071F" w:rsidRDefault="00303DE4" w:rsidP="0014071F">
            <w:pPr>
              <w:spacing w:line="276" w:lineRule="auto"/>
              <w:rPr>
                <w:rFonts w:ascii="Arial" w:eastAsia="Arial" w:hAnsi="Arial" w:cs="Arial"/>
                <w:sz w:val="24"/>
                <w:szCs w:val="24"/>
              </w:rPr>
            </w:pPr>
            <w:r w:rsidRPr="0014071F">
              <w:rPr>
                <w:rFonts w:ascii="Arial" w:eastAsia="Arial" w:hAnsi="Arial" w:cs="Arial"/>
                <w:sz w:val="24"/>
                <w:szCs w:val="24"/>
              </w:rPr>
              <w:t xml:space="preserve">The school contracts work with specialist teachers and services </w:t>
            </w:r>
            <w:proofErr w:type="gramStart"/>
            <w:r w:rsidRPr="0014071F">
              <w:rPr>
                <w:rFonts w:ascii="Arial" w:eastAsia="Arial" w:hAnsi="Arial" w:cs="Arial"/>
                <w:sz w:val="24"/>
                <w:szCs w:val="24"/>
              </w:rPr>
              <w:t>including;</w:t>
            </w:r>
            <w:proofErr w:type="gramEnd"/>
            <w:r w:rsidRPr="0014071F">
              <w:rPr>
                <w:rFonts w:ascii="Arial" w:eastAsia="Arial" w:hAnsi="Arial" w:cs="Arial"/>
                <w:sz w:val="24"/>
                <w:szCs w:val="24"/>
              </w:rPr>
              <w:t xml:space="preserve"> ASC</w:t>
            </w:r>
          </w:p>
          <w:p w14:paraId="55C8B5CE" w14:textId="494BE25E" w:rsidR="00303DE4" w:rsidRPr="0014071F" w:rsidRDefault="00303DE4" w:rsidP="0014071F">
            <w:pPr>
              <w:spacing w:line="276" w:lineRule="auto"/>
              <w:rPr>
                <w:rFonts w:ascii="Arial" w:eastAsia="Arial" w:hAnsi="Arial" w:cs="Arial"/>
                <w:sz w:val="24"/>
                <w:szCs w:val="24"/>
              </w:rPr>
            </w:pPr>
            <w:proofErr w:type="spellStart"/>
            <w:r w:rsidRPr="0014071F">
              <w:rPr>
                <w:rFonts w:ascii="Arial" w:eastAsia="Arial" w:hAnsi="Arial" w:cs="Arial"/>
                <w:sz w:val="24"/>
                <w:szCs w:val="24"/>
              </w:rPr>
              <w:t>Reachout</w:t>
            </w:r>
            <w:proofErr w:type="spellEnd"/>
            <w:r w:rsidR="00E84220" w:rsidRPr="0014071F">
              <w:rPr>
                <w:rFonts w:ascii="Arial" w:eastAsia="Arial" w:hAnsi="Arial" w:cs="Arial"/>
                <w:sz w:val="24"/>
                <w:szCs w:val="24"/>
              </w:rPr>
              <w:t xml:space="preserve"> who</w:t>
            </w:r>
            <w:r w:rsidRPr="0014071F">
              <w:rPr>
                <w:rFonts w:ascii="Arial" w:eastAsia="Arial" w:hAnsi="Arial" w:cs="Arial"/>
                <w:sz w:val="24"/>
                <w:szCs w:val="24"/>
              </w:rPr>
              <w:t xml:space="preserve"> support children with autism or neurodiversity, Visual and hearing</w:t>
            </w:r>
          </w:p>
          <w:p w14:paraId="2C1C26A5" w14:textId="77777777" w:rsidR="00B673E4" w:rsidRPr="0014071F" w:rsidRDefault="00303DE4" w:rsidP="0014071F">
            <w:pPr>
              <w:spacing w:line="276" w:lineRule="auto"/>
              <w:rPr>
                <w:rFonts w:ascii="Arial" w:eastAsia="Arial" w:hAnsi="Arial" w:cs="Arial"/>
                <w:sz w:val="24"/>
                <w:szCs w:val="24"/>
              </w:rPr>
            </w:pPr>
            <w:r w:rsidRPr="0014071F">
              <w:rPr>
                <w:rFonts w:ascii="Arial" w:eastAsia="Arial" w:hAnsi="Arial" w:cs="Arial"/>
                <w:sz w:val="24"/>
                <w:szCs w:val="24"/>
              </w:rPr>
              <w:t>impairment specialists through the SEND traded service, Educational Psychologists and Dyslexia specialist teachers, to name but a few.</w:t>
            </w:r>
          </w:p>
          <w:p w14:paraId="41CBE710" w14:textId="1AA8C8F4" w:rsidR="00DC1637" w:rsidRPr="0014071F" w:rsidRDefault="00DC1637" w:rsidP="0014071F">
            <w:pPr>
              <w:spacing w:line="276" w:lineRule="auto"/>
              <w:rPr>
                <w:rFonts w:ascii="Arial" w:eastAsia="Arial" w:hAnsi="Arial" w:cs="Arial"/>
                <w:sz w:val="24"/>
                <w:szCs w:val="24"/>
              </w:rPr>
            </w:pPr>
          </w:p>
        </w:tc>
      </w:tr>
      <w:tr w:rsidR="00B673E4" w:rsidRPr="0014071F" w14:paraId="62FBD064" w14:textId="77777777" w:rsidTr="00A46C03">
        <w:trPr>
          <w:trHeight w:val="300"/>
        </w:trPr>
        <w:tc>
          <w:tcPr>
            <w:tcW w:w="9360" w:type="dxa"/>
            <w:shd w:val="clear" w:color="auto" w:fill="BDD6EE" w:themeFill="accent5" w:themeFillTint="66"/>
          </w:tcPr>
          <w:p w14:paraId="3C45F604" w14:textId="3CEEE370" w:rsidR="00B673E4" w:rsidRPr="0014071F" w:rsidRDefault="002C4284" w:rsidP="0014071F">
            <w:pPr>
              <w:spacing w:line="276" w:lineRule="auto"/>
              <w:rPr>
                <w:rFonts w:ascii="Arial" w:eastAsia="Arial" w:hAnsi="Arial" w:cs="Arial"/>
                <w:b/>
                <w:bCs/>
                <w:sz w:val="24"/>
                <w:szCs w:val="24"/>
              </w:rPr>
            </w:pPr>
            <w:r w:rsidRPr="0014071F">
              <w:rPr>
                <w:rFonts w:ascii="Arial" w:eastAsia="Arial" w:hAnsi="Arial" w:cs="Arial"/>
                <w:b/>
                <w:bCs/>
                <w:sz w:val="24"/>
                <w:szCs w:val="24"/>
              </w:rPr>
              <w:t>How do we monitor</w:t>
            </w:r>
            <w:r w:rsidR="00B673E4" w:rsidRPr="0014071F">
              <w:rPr>
                <w:rFonts w:ascii="Arial" w:eastAsia="Arial" w:hAnsi="Arial" w:cs="Arial"/>
                <w:b/>
                <w:bCs/>
                <w:sz w:val="24"/>
                <w:szCs w:val="24"/>
              </w:rPr>
              <w:t xml:space="preserve"> the effectiveness of SEND provision</w:t>
            </w:r>
            <w:r w:rsidRPr="0014071F">
              <w:rPr>
                <w:rFonts w:ascii="Arial" w:eastAsia="Arial" w:hAnsi="Arial" w:cs="Arial"/>
                <w:b/>
                <w:bCs/>
                <w:sz w:val="24"/>
                <w:szCs w:val="24"/>
              </w:rPr>
              <w:t>?</w:t>
            </w:r>
          </w:p>
        </w:tc>
      </w:tr>
      <w:tr w:rsidR="00B673E4" w:rsidRPr="0014071F" w14:paraId="5DD827B5" w14:textId="77777777" w:rsidTr="00A46C03">
        <w:trPr>
          <w:trHeight w:val="300"/>
        </w:trPr>
        <w:tc>
          <w:tcPr>
            <w:tcW w:w="9360" w:type="dxa"/>
          </w:tcPr>
          <w:p w14:paraId="28489D77" w14:textId="63216817" w:rsidR="00303DE4" w:rsidRPr="0014071F" w:rsidRDefault="00303DE4" w:rsidP="0014071F">
            <w:pPr>
              <w:spacing w:line="276" w:lineRule="auto"/>
              <w:rPr>
                <w:rFonts w:ascii="Arial" w:eastAsia="Arial" w:hAnsi="Arial" w:cs="Arial"/>
                <w:sz w:val="24"/>
                <w:szCs w:val="24"/>
              </w:rPr>
            </w:pPr>
            <w:r w:rsidRPr="0014071F">
              <w:rPr>
                <w:rFonts w:ascii="Arial" w:eastAsia="Arial" w:hAnsi="Arial" w:cs="Arial"/>
                <w:sz w:val="24"/>
                <w:szCs w:val="24"/>
              </w:rPr>
              <w:t>Provision is planned</w:t>
            </w:r>
            <w:r w:rsidR="00ED780E" w:rsidRPr="0014071F">
              <w:rPr>
                <w:rFonts w:ascii="Arial" w:eastAsia="Arial" w:hAnsi="Arial" w:cs="Arial"/>
                <w:sz w:val="24"/>
                <w:szCs w:val="24"/>
              </w:rPr>
              <w:t>,</w:t>
            </w:r>
            <w:r w:rsidRPr="0014071F">
              <w:rPr>
                <w:rFonts w:ascii="Arial" w:eastAsia="Arial" w:hAnsi="Arial" w:cs="Arial"/>
                <w:sz w:val="24"/>
                <w:szCs w:val="24"/>
              </w:rPr>
              <w:t xml:space="preserve"> </w:t>
            </w:r>
            <w:r w:rsidR="002C4284" w:rsidRPr="0014071F">
              <w:rPr>
                <w:rFonts w:ascii="Arial" w:eastAsia="Arial" w:hAnsi="Arial" w:cs="Arial"/>
                <w:sz w:val="24"/>
                <w:szCs w:val="24"/>
              </w:rPr>
              <w:t>typically on a termly basis</w:t>
            </w:r>
            <w:r w:rsidRPr="0014071F">
              <w:rPr>
                <w:rFonts w:ascii="Arial" w:eastAsia="Arial" w:hAnsi="Arial" w:cs="Arial"/>
                <w:sz w:val="24"/>
                <w:szCs w:val="24"/>
              </w:rPr>
              <w:t>. Teaching staff, with the support of the</w:t>
            </w:r>
            <w:r w:rsidR="00AA2349" w:rsidRPr="0014071F">
              <w:rPr>
                <w:rFonts w:ascii="Arial" w:eastAsia="Arial" w:hAnsi="Arial" w:cs="Arial"/>
                <w:sz w:val="24"/>
                <w:szCs w:val="24"/>
              </w:rPr>
              <w:t xml:space="preserve"> </w:t>
            </w:r>
            <w:r w:rsidRPr="0014071F">
              <w:rPr>
                <w:rFonts w:ascii="Arial" w:eastAsia="Arial" w:hAnsi="Arial" w:cs="Arial"/>
                <w:sz w:val="24"/>
                <w:szCs w:val="24"/>
              </w:rPr>
              <w:t xml:space="preserve">SEND team, review the impact that planned provisions have made </w:t>
            </w:r>
            <w:r w:rsidR="005B26F0" w:rsidRPr="0014071F">
              <w:rPr>
                <w:rFonts w:ascii="Arial" w:eastAsia="Arial" w:hAnsi="Arial" w:cs="Arial"/>
                <w:sz w:val="24"/>
                <w:szCs w:val="24"/>
              </w:rPr>
              <w:t>on</w:t>
            </w:r>
            <w:r w:rsidRPr="0014071F">
              <w:rPr>
                <w:rFonts w:ascii="Arial" w:eastAsia="Arial" w:hAnsi="Arial" w:cs="Arial"/>
                <w:sz w:val="24"/>
                <w:szCs w:val="24"/>
              </w:rPr>
              <w:t xml:space="preserve"> the progress of</w:t>
            </w:r>
            <w:r w:rsidR="00AA2349" w:rsidRPr="0014071F">
              <w:rPr>
                <w:rFonts w:ascii="Arial" w:eastAsia="Arial" w:hAnsi="Arial" w:cs="Arial"/>
                <w:sz w:val="24"/>
                <w:szCs w:val="24"/>
              </w:rPr>
              <w:t xml:space="preserve"> </w:t>
            </w:r>
            <w:r w:rsidRPr="0014071F">
              <w:rPr>
                <w:rFonts w:ascii="Arial" w:eastAsia="Arial" w:hAnsi="Arial" w:cs="Arial"/>
                <w:sz w:val="24"/>
                <w:szCs w:val="24"/>
              </w:rPr>
              <w:t>pupils. This is reported in Learning Plans and</w:t>
            </w:r>
            <w:r w:rsidR="0074444E" w:rsidRPr="0014071F">
              <w:rPr>
                <w:rFonts w:ascii="Arial" w:eastAsia="Arial" w:hAnsi="Arial" w:cs="Arial"/>
                <w:sz w:val="24"/>
                <w:szCs w:val="24"/>
              </w:rPr>
              <w:t>/or</w:t>
            </w:r>
            <w:r w:rsidRPr="0014071F">
              <w:rPr>
                <w:rFonts w:ascii="Arial" w:eastAsia="Arial" w:hAnsi="Arial" w:cs="Arial"/>
                <w:sz w:val="24"/>
                <w:szCs w:val="24"/>
              </w:rPr>
              <w:t xml:space="preserve"> shared with families in review</w:t>
            </w:r>
            <w:r w:rsidR="0074444E" w:rsidRPr="0014071F">
              <w:rPr>
                <w:rFonts w:ascii="Arial" w:eastAsia="Arial" w:hAnsi="Arial" w:cs="Arial"/>
                <w:sz w:val="24"/>
                <w:szCs w:val="24"/>
              </w:rPr>
              <w:t xml:space="preserve"> </w:t>
            </w:r>
            <w:r w:rsidRPr="0014071F">
              <w:rPr>
                <w:rFonts w:ascii="Arial" w:eastAsia="Arial" w:hAnsi="Arial" w:cs="Arial"/>
                <w:sz w:val="24"/>
                <w:szCs w:val="24"/>
              </w:rPr>
              <w:t>meetings, on a termly basis.</w:t>
            </w:r>
          </w:p>
          <w:p w14:paraId="332FF58E" w14:textId="3A18827F" w:rsidR="007C3B03" w:rsidRPr="0014071F" w:rsidRDefault="00A97D25" w:rsidP="0014071F">
            <w:pPr>
              <w:spacing w:line="276" w:lineRule="auto"/>
              <w:rPr>
                <w:rFonts w:ascii="Arial" w:eastAsia="Arial" w:hAnsi="Arial" w:cs="Arial"/>
                <w:sz w:val="24"/>
                <w:szCs w:val="24"/>
              </w:rPr>
            </w:pPr>
            <w:r w:rsidRPr="0014071F">
              <w:rPr>
                <w:rFonts w:ascii="Arial" w:eastAsia="Arial" w:hAnsi="Arial" w:cs="Arial"/>
                <w:sz w:val="24"/>
                <w:szCs w:val="24"/>
              </w:rPr>
              <w:lastRenderedPageBreak/>
              <w:t xml:space="preserve">Provision, teaching and interventions are regularly reviewed and referenced through </w:t>
            </w:r>
            <w:r w:rsidR="008D747E" w:rsidRPr="0014071F">
              <w:rPr>
                <w:rFonts w:ascii="Arial" w:eastAsia="Arial" w:hAnsi="Arial" w:cs="Arial"/>
                <w:sz w:val="24"/>
                <w:szCs w:val="24"/>
              </w:rPr>
              <w:t>the Education Endowment F</w:t>
            </w:r>
            <w:r w:rsidR="00B9773E" w:rsidRPr="0014071F">
              <w:rPr>
                <w:rFonts w:ascii="Arial" w:eastAsia="Arial" w:hAnsi="Arial" w:cs="Arial"/>
                <w:sz w:val="24"/>
                <w:szCs w:val="24"/>
              </w:rPr>
              <w:t>oundation</w:t>
            </w:r>
            <w:r w:rsidR="008D747E" w:rsidRPr="0014071F">
              <w:rPr>
                <w:rFonts w:ascii="Arial" w:eastAsia="Arial" w:hAnsi="Arial" w:cs="Arial"/>
                <w:sz w:val="24"/>
                <w:szCs w:val="24"/>
              </w:rPr>
              <w:t>, who produce accessible</w:t>
            </w:r>
            <w:r w:rsidR="006F0219" w:rsidRPr="0014071F">
              <w:rPr>
                <w:rFonts w:ascii="Arial" w:eastAsia="Arial" w:hAnsi="Arial" w:cs="Arial"/>
                <w:sz w:val="24"/>
                <w:szCs w:val="24"/>
              </w:rPr>
              <w:t>,</w:t>
            </w:r>
            <w:r w:rsidR="008D747E" w:rsidRPr="0014071F">
              <w:rPr>
                <w:rFonts w:ascii="Arial" w:eastAsia="Arial" w:hAnsi="Arial" w:cs="Arial"/>
                <w:sz w:val="24"/>
                <w:szCs w:val="24"/>
              </w:rPr>
              <w:t xml:space="preserve"> evidence</w:t>
            </w:r>
            <w:r w:rsidR="008F68D6" w:rsidRPr="0014071F">
              <w:rPr>
                <w:rFonts w:ascii="Arial" w:eastAsia="Arial" w:hAnsi="Arial" w:cs="Arial"/>
                <w:sz w:val="24"/>
                <w:szCs w:val="24"/>
              </w:rPr>
              <w:t>d based</w:t>
            </w:r>
            <w:r w:rsidR="008D747E" w:rsidRPr="0014071F">
              <w:rPr>
                <w:rFonts w:ascii="Arial" w:eastAsia="Arial" w:hAnsi="Arial" w:cs="Arial"/>
                <w:sz w:val="24"/>
                <w:szCs w:val="24"/>
              </w:rPr>
              <w:t xml:space="preserve"> research </w:t>
            </w:r>
            <w:r w:rsidR="008F68D6" w:rsidRPr="0014071F">
              <w:rPr>
                <w:rFonts w:ascii="Arial" w:eastAsia="Arial" w:hAnsi="Arial" w:cs="Arial"/>
                <w:sz w:val="24"/>
                <w:szCs w:val="24"/>
              </w:rPr>
              <w:t>o</w:t>
            </w:r>
            <w:r w:rsidR="00ED780E" w:rsidRPr="0014071F">
              <w:rPr>
                <w:rFonts w:ascii="Arial" w:eastAsia="Arial" w:hAnsi="Arial" w:cs="Arial"/>
                <w:sz w:val="24"/>
                <w:szCs w:val="24"/>
              </w:rPr>
              <w:t>f</w:t>
            </w:r>
            <w:r w:rsidR="008F68D6" w:rsidRPr="0014071F">
              <w:rPr>
                <w:rFonts w:ascii="Arial" w:eastAsia="Arial" w:hAnsi="Arial" w:cs="Arial"/>
                <w:sz w:val="24"/>
                <w:szCs w:val="24"/>
              </w:rPr>
              <w:t xml:space="preserve"> different strategies to support </w:t>
            </w:r>
            <w:r w:rsidR="007C3B03" w:rsidRPr="0014071F">
              <w:rPr>
                <w:rFonts w:ascii="Arial" w:eastAsia="Arial" w:hAnsi="Arial" w:cs="Arial"/>
                <w:sz w:val="24"/>
                <w:szCs w:val="24"/>
              </w:rPr>
              <w:t xml:space="preserve">additional needs as well as </w:t>
            </w:r>
            <w:r w:rsidR="006F0219" w:rsidRPr="0014071F">
              <w:rPr>
                <w:rFonts w:ascii="Arial" w:eastAsia="Arial" w:hAnsi="Arial" w:cs="Arial"/>
                <w:sz w:val="24"/>
                <w:szCs w:val="24"/>
              </w:rPr>
              <w:t>effective</w:t>
            </w:r>
            <w:r w:rsidR="007C3B03" w:rsidRPr="0014071F">
              <w:rPr>
                <w:rFonts w:ascii="Arial" w:eastAsia="Arial" w:hAnsi="Arial" w:cs="Arial"/>
                <w:sz w:val="24"/>
                <w:szCs w:val="24"/>
              </w:rPr>
              <w:t xml:space="preserve"> teaching practices.</w:t>
            </w:r>
          </w:p>
          <w:p w14:paraId="52912A23" w14:textId="77777777" w:rsidR="00A97D25" w:rsidRPr="0014071F" w:rsidRDefault="00B9773E" w:rsidP="0014071F">
            <w:pPr>
              <w:spacing w:line="276" w:lineRule="auto"/>
              <w:rPr>
                <w:rFonts w:ascii="Arial" w:eastAsia="Arial" w:hAnsi="Arial" w:cs="Arial"/>
                <w:sz w:val="24"/>
                <w:szCs w:val="24"/>
              </w:rPr>
            </w:pPr>
            <w:hyperlink r:id="rId15" w:history="1">
              <w:r w:rsidRPr="0014071F">
                <w:rPr>
                  <w:rStyle w:val="Hyperlink"/>
                  <w:rFonts w:ascii="Arial" w:eastAsia="Arial" w:hAnsi="Arial" w:cs="Arial"/>
                  <w:sz w:val="24"/>
                  <w:szCs w:val="24"/>
                </w:rPr>
                <w:t>https://educationendowmentfoundation.org.uk/</w:t>
              </w:r>
            </w:hyperlink>
          </w:p>
          <w:p w14:paraId="46875C1A" w14:textId="77777777" w:rsidR="006774F5" w:rsidRPr="0014071F" w:rsidRDefault="006774F5" w:rsidP="0014071F">
            <w:pPr>
              <w:spacing w:line="276" w:lineRule="auto"/>
              <w:rPr>
                <w:rFonts w:ascii="Arial" w:eastAsia="Arial" w:hAnsi="Arial" w:cs="Arial"/>
                <w:sz w:val="24"/>
                <w:szCs w:val="24"/>
              </w:rPr>
            </w:pPr>
          </w:p>
          <w:p w14:paraId="04CDA065" w14:textId="5C5BBDA5" w:rsidR="00303DE4" w:rsidRPr="0014071F" w:rsidRDefault="00303DE4" w:rsidP="0014071F">
            <w:pPr>
              <w:spacing w:line="276" w:lineRule="auto"/>
              <w:rPr>
                <w:rFonts w:ascii="Arial" w:eastAsia="Arial" w:hAnsi="Arial" w:cs="Arial"/>
                <w:sz w:val="24"/>
                <w:szCs w:val="24"/>
              </w:rPr>
            </w:pPr>
            <w:r w:rsidRPr="0014071F">
              <w:rPr>
                <w:rFonts w:ascii="Arial" w:eastAsia="Arial" w:hAnsi="Arial" w:cs="Arial"/>
                <w:sz w:val="24"/>
                <w:szCs w:val="24"/>
              </w:rPr>
              <w:t>The SEND policy and SEN information report are reviewed on an annual basis by the SENCO, Senior Leadership Team</w:t>
            </w:r>
            <w:r w:rsidR="00160BCB" w:rsidRPr="0014071F">
              <w:rPr>
                <w:rFonts w:ascii="Arial" w:eastAsia="Arial" w:hAnsi="Arial" w:cs="Arial"/>
                <w:sz w:val="24"/>
                <w:szCs w:val="24"/>
              </w:rPr>
              <w:t>, staff</w:t>
            </w:r>
            <w:r w:rsidRPr="0014071F">
              <w:rPr>
                <w:rFonts w:ascii="Arial" w:eastAsia="Arial" w:hAnsi="Arial" w:cs="Arial"/>
                <w:sz w:val="24"/>
                <w:szCs w:val="24"/>
              </w:rPr>
              <w:t xml:space="preserve"> and Governors.</w:t>
            </w:r>
          </w:p>
          <w:p w14:paraId="05CAEF8E" w14:textId="77777777" w:rsidR="00160BCB" w:rsidRPr="0014071F" w:rsidRDefault="00160BCB" w:rsidP="0014071F">
            <w:pPr>
              <w:spacing w:line="276" w:lineRule="auto"/>
              <w:rPr>
                <w:rFonts w:ascii="Arial" w:eastAsia="Arial" w:hAnsi="Arial" w:cs="Arial"/>
                <w:sz w:val="24"/>
                <w:szCs w:val="24"/>
              </w:rPr>
            </w:pPr>
          </w:p>
          <w:p w14:paraId="1A77A6D2" w14:textId="77777777" w:rsidR="00D33E87" w:rsidRPr="0014071F" w:rsidRDefault="00303DE4" w:rsidP="0014071F">
            <w:pPr>
              <w:spacing w:line="276" w:lineRule="auto"/>
              <w:rPr>
                <w:rFonts w:ascii="Arial" w:eastAsia="Arial" w:hAnsi="Arial" w:cs="Arial"/>
                <w:sz w:val="24"/>
                <w:szCs w:val="24"/>
              </w:rPr>
            </w:pPr>
            <w:r w:rsidRPr="0014071F">
              <w:rPr>
                <w:rFonts w:ascii="Arial" w:eastAsia="Arial" w:hAnsi="Arial" w:cs="Arial"/>
                <w:sz w:val="24"/>
                <w:szCs w:val="24"/>
              </w:rPr>
              <w:t xml:space="preserve">If parents feel dissatisfied with any aspect of SEND provision, they should contact the class teacher, SENCO or a member of Senior Leadership in the first instance. </w:t>
            </w:r>
          </w:p>
          <w:p w14:paraId="2D73C59B" w14:textId="77777777" w:rsidR="00B673E4" w:rsidRDefault="00303DE4" w:rsidP="0014071F">
            <w:pPr>
              <w:spacing w:line="276" w:lineRule="auto"/>
              <w:rPr>
                <w:rFonts w:ascii="Arial" w:eastAsia="Arial" w:hAnsi="Arial" w:cs="Arial"/>
                <w:sz w:val="24"/>
                <w:szCs w:val="24"/>
              </w:rPr>
            </w:pPr>
            <w:r w:rsidRPr="0014071F">
              <w:rPr>
                <w:rFonts w:ascii="Arial" w:eastAsia="Arial" w:hAnsi="Arial" w:cs="Arial"/>
                <w:sz w:val="24"/>
                <w:szCs w:val="24"/>
              </w:rPr>
              <w:t xml:space="preserve"> </w:t>
            </w:r>
          </w:p>
          <w:p w14:paraId="69B84912" w14:textId="050135C0" w:rsidR="001737D6" w:rsidRPr="0014071F" w:rsidRDefault="001737D6" w:rsidP="0014071F">
            <w:pPr>
              <w:spacing w:line="276" w:lineRule="auto"/>
              <w:rPr>
                <w:rFonts w:ascii="Arial" w:eastAsia="Arial" w:hAnsi="Arial" w:cs="Arial"/>
                <w:sz w:val="24"/>
                <w:szCs w:val="24"/>
              </w:rPr>
            </w:pPr>
          </w:p>
        </w:tc>
      </w:tr>
      <w:tr w:rsidR="00303DE4" w:rsidRPr="0014071F" w14:paraId="10591DBD" w14:textId="77777777" w:rsidTr="00A46C03">
        <w:trPr>
          <w:trHeight w:val="300"/>
        </w:trPr>
        <w:tc>
          <w:tcPr>
            <w:tcW w:w="9360" w:type="dxa"/>
            <w:shd w:val="clear" w:color="auto" w:fill="BDD6EE" w:themeFill="accent5" w:themeFillTint="66"/>
          </w:tcPr>
          <w:p w14:paraId="14AEC8C6" w14:textId="27C19A2D" w:rsidR="00303DE4" w:rsidRPr="0014071F" w:rsidRDefault="00303DE4" w:rsidP="0014071F">
            <w:pPr>
              <w:spacing w:line="276" w:lineRule="auto"/>
              <w:rPr>
                <w:rFonts w:ascii="Arial" w:eastAsia="Arial" w:hAnsi="Arial" w:cs="Arial"/>
                <w:b/>
                <w:bCs/>
                <w:sz w:val="24"/>
                <w:szCs w:val="24"/>
              </w:rPr>
            </w:pPr>
            <w:r w:rsidRPr="0014071F">
              <w:rPr>
                <w:rFonts w:ascii="Arial" w:eastAsia="Arial" w:hAnsi="Arial" w:cs="Arial"/>
                <w:b/>
                <w:bCs/>
                <w:sz w:val="24"/>
                <w:szCs w:val="24"/>
              </w:rPr>
              <w:lastRenderedPageBreak/>
              <w:t xml:space="preserve">How </w:t>
            </w:r>
            <w:r w:rsidR="006774F5" w:rsidRPr="0014071F">
              <w:rPr>
                <w:rFonts w:ascii="Arial" w:eastAsia="Arial" w:hAnsi="Arial" w:cs="Arial"/>
                <w:b/>
                <w:bCs/>
                <w:sz w:val="24"/>
                <w:szCs w:val="24"/>
              </w:rPr>
              <w:t xml:space="preserve">are </w:t>
            </w:r>
            <w:r w:rsidRPr="0014071F">
              <w:rPr>
                <w:rFonts w:ascii="Arial" w:eastAsia="Arial" w:hAnsi="Arial" w:cs="Arial"/>
                <w:b/>
                <w:bCs/>
                <w:sz w:val="24"/>
                <w:szCs w:val="24"/>
              </w:rPr>
              <w:t>children with SEND encouraged to engage with activities alongside their peers</w:t>
            </w:r>
            <w:r w:rsidR="006774F5" w:rsidRPr="0014071F">
              <w:rPr>
                <w:rFonts w:ascii="Arial" w:eastAsia="Arial" w:hAnsi="Arial" w:cs="Arial"/>
                <w:b/>
                <w:bCs/>
                <w:sz w:val="24"/>
                <w:szCs w:val="24"/>
              </w:rPr>
              <w:t>?</w:t>
            </w:r>
          </w:p>
        </w:tc>
      </w:tr>
      <w:tr w:rsidR="00303DE4" w:rsidRPr="0014071F" w14:paraId="22999412" w14:textId="77777777" w:rsidTr="00A46C03">
        <w:trPr>
          <w:trHeight w:val="300"/>
        </w:trPr>
        <w:tc>
          <w:tcPr>
            <w:tcW w:w="9360" w:type="dxa"/>
          </w:tcPr>
          <w:p w14:paraId="7BDB9896" w14:textId="41A1023D" w:rsidR="00A46C03" w:rsidRPr="0014071F" w:rsidRDefault="00A46C03" w:rsidP="0014071F">
            <w:pPr>
              <w:spacing w:line="276" w:lineRule="auto"/>
              <w:rPr>
                <w:rFonts w:ascii="Arial" w:eastAsia="Arial" w:hAnsi="Arial" w:cs="Arial"/>
                <w:sz w:val="24"/>
                <w:szCs w:val="24"/>
              </w:rPr>
            </w:pPr>
            <w:r w:rsidRPr="0014071F">
              <w:rPr>
                <w:rFonts w:ascii="Arial" w:eastAsia="Arial" w:hAnsi="Arial" w:cs="Arial"/>
                <w:sz w:val="24"/>
                <w:szCs w:val="24"/>
              </w:rPr>
              <w:t xml:space="preserve">All children present with individual </w:t>
            </w:r>
            <w:proofErr w:type="gramStart"/>
            <w:r w:rsidRPr="0014071F">
              <w:rPr>
                <w:rFonts w:ascii="Arial" w:eastAsia="Arial" w:hAnsi="Arial" w:cs="Arial"/>
                <w:sz w:val="24"/>
                <w:szCs w:val="24"/>
              </w:rPr>
              <w:t>needs</w:t>
            </w:r>
            <w:proofErr w:type="gramEnd"/>
            <w:r w:rsidRPr="0014071F">
              <w:rPr>
                <w:rFonts w:ascii="Arial" w:eastAsia="Arial" w:hAnsi="Arial" w:cs="Arial"/>
                <w:sz w:val="24"/>
                <w:szCs w:val="24"/>
              </w:rPr>
              <w:t xml:space="preserve"> and this requires a variety of resources/methods being made available.  This may result in adjustments to </w:t>
            </w:r>
            <w:r w:rsidR="009459BE" w:rsidRPr="0014071F">
              <w:rPr>
                <w:rFonts w:ascii="Arial" w:eastAsia="Arial" w:hAnsi="Arial" w:cs="Arial"/>
                <w:sz w:val="24"/>
                <w:szCs w:val="24"/>
              </w:rPr>
              <w:t xml:space="preserve">outcomes and </w:t>
            </w:r>
            <w:r w:rsidRPr="0014071F">
              <w:rPr>
                <w:rFonts w:ascii="Arial" w:eastAsia="Arial" w:hAnsi="Arial" w:cs="Arial"/>
                <w:sz w:val="24"/>
                <w:szCs w:val="24"/>
              </w:rPr>
              <w:t xml:space="preserve">expectations or that mixed ability groupings of children offer sufficient support.  In some cases, adaptions to the environment may be required, for example in PE lessons, equipment may need to be </w:t>
            </w:r>
            <w:r w:rsidR="00E04CF1" w:rsidRPr="0014071F">
              <w:rPr>
                <w:rFonts w:ascii="Arial" w:eastAsia="Arial" w:hAnsi="Arial" w:cs="Arial"/>
                <w:sz w:val="24"/>
                <w:szCs w:val="24"/>
              </w:rPr>
              <w:t>positioned differently.</w:t>
            </w:r>
            <w:r w:rsidRPr="0014071F">
              <w:rPr>
                <w:rFonts w:ascii="Arial" w:eastAsia="Arial" w:hAnsi="Arial" w:cs="Arial"/>
                <w:sz w:val="24"/>
                <w:szCs w:val="24"/>
              </w:rPr>
              <w:t xml:space="preserve">  In some cases, children will require additional support from a trained member of staff to </w:t>
            </w:r>
            <w:r w:rsidR="00E04CF1" w:rsidRPr="0014071F">
              <w:rPr>
                <w:rFonts w:ascii="Arial" w:eastAsia="Arial" w:hAnsi="Arial" w:cs="Arial"/>
                <w:sz w:val="24"/>
                <w:szCs w:val="24"/>
              </w:rPr>
              <w:t>ensure that learning is accessible.</w:t>
            </w:r>
            <w:r w:rsidR="00AB45F7">
              <w:rPr>
                <w:rFonts w:ascii="Arial" w:eastAsia="Arial" w:hAnsi="Arial" w:cs="Arial"/>
                <w:sz w:val="24"/>
                <w:szCs w:val="24"/>
              </w:rPr>
              <w:t xml:space="preserve">  Some children may </w:t>
            </w:r>
            <w:r w:rsidR="00CC6321">
              <w:rPr>
                <w:rFonts w:ascii="Arial" w:eastAsia="Arial" w:hAnsi="Arial" w:cs="Arial"/>
                <w:sz w:val="24"/>
                <w:szCs w:val="24"/>
              </w:rPr>
              <w:t>require</w:t>
            </w:r>
            <w:r w:rsidR="00AB45F7">
              <w:rPr>
                <w:rFonts w:ascii="Arial" w:eastAsia="Arial" w:hAnsi="Arial" w:cs="Arial"/>
                <w:sz w:val="24"/>
                <w:szCs w:val="24"/>
              </w:rPr>
              <w:t xml:space="preserve"> a care plan that highlights </w:t>
            </w:r>
            <w:r w:rsidR="00CC6321">
              <w:rPr>
                <w:rFonts w:ascii="Arial" w:eastAsia="Arial" w:hAnsi="Arial" w:cs="Arial"/>
                <w:sz w:val="24"/>
                <w:szCs w:val="24"/>
              </w:rPr>
              <w:t>specific adjustments that are required on a temporary or permanent basis.</w:t>
            </w:r>
          </w:p>
          <w:p w14:paraId="52E576D3" w14:textId="77777777" w:rsidR="00A46C03" w:rsidRPr="0014071F" w:rsidRDefault="00A46C03" w:rsidP="0014071F">
            <w:pPr>
              <w:spacing w:line="276" w:lineRule="auto"/>
              <w:rPr>
                <w:rFonts w:ascii="Arial" w:eastAsia="Arial" w:hAnsi="Arial" w:cs="Arial"/>
                <w:sz w:val="24"/>
                <w:szCs w:val="24"/>
              </w:rPr>
            </w:pPr>
          </w:p>
          <w:p w14:paraId="1CC85ABA" w14:textId="0D3FD839" w:rsidR="000759C1" w:rsidRPr="0014071F" w:rsidRDefault="00A46C03" w:rsidP="0014071F">
            <w:pPr>
              <w:spacing w:line="276" w:lineRule="auto"/>
              <w:rPr>
                <w:rFonts w:ascii="Arial" w:eastAsia="Arial" w:hAnsi="Arial" w:cs="Arial"/>
                <w:sz w:val="24"/>
                <w:szCs w:val="24"/>
              </w:rPr>
            </w:pPr>
            <w:r w:rsidRPr="0014071F">
              <w:rPr>
                <w:rFonts w:ascii="Arial" w:eastAsia="Arial" w:hAnsi="Arial" w:cs="Arial"/>
                <w:sz w:val="24"/>
                <w:szCs w:val="24"/>
              </w:rPr>
              <w:t>Children are encouraged to take on roles of responsibilities in school alongside their peers</w:t>
            </w:r>
            <w:r w:rsidR="00EB5EA8">
              <w:rPr>
                <w:rFonts w:ascii="Arial" w:eastAsia="Arial" w:hAnsi="Arial" w:cs="Arial"/>
                <w:sz w:val="24"/>
                <w:szCs w:val="24"/>
              </w:rPr>
              <w:t xml:space="preserve">.  </w:t>
            </w:r>
            <w:proofErr w:type="gramStart"/>
            <w:r w:rsidR="003D2C3F">
              <w:rPr>
                <w:rFonts w:ascii="Arial" w:eastAsia="Arial" w:hAnsi="Arial" w:cs="Arial"/>
                <w:sz w:val="24"/>
                <w:szCs w:val="24"/>
              </w:rPr>
              <w:t>E</w:t>
            </w:r>
            <w:r w:rsidRPr="0014071F">
              <w:rPr>
                <w:rFonts w:ascii="Arial" w:eastAsia="Arial" w:hAnsi="Arial" w:cs="Arial"/>
                <w:sz w:val="24"/>
                <w:szCs w:val="24"/>
              </w:rPr>
              <w:t>xample</w:t>
            </w:r>
            <w:proofErr w:type="gramEnd"/>
            <w:r w:rsidRPr="0014071F">
              <w:rPr>
                <w:rFonts w:ascii="Arial" w:eastAsia="Arial" w:hAnsi="Arial" w:cs="Arial"/>
                <w:sz w:val="24"/>
                <w:szCs w:val="24"/>
              </w:rPr>
              <w:t xml:space="preserve"> </w:t>
            </w:r>
            <w:r w:rsidR="003D2C3F">
              <w:rPr>
                <w:rFonts w:ascii="Arial" w:eastAsia="Arial" w:hAnsi="Arial" w:cs="Arial"/>
                <w:sz w:val="24"/>
                <w:szCs w:val="24"/>
              </w:rPr>
              <w:t>include</w:t>
            </w:r>
            <w:r w:rsidRPr="0014071F">
              <w:rPr>
                <w:rFonts w:ascii="Arial" w:eastAsia="Arial" w:hAnsi="Arial" w:cs="Arial"/>
                <w:sz w:val="24"/>
                <w:szCs w:val="24"/>
              </w:rPr>
              <w:t xml:space="preserve"> council rep</w:t>
            </w:r>
            <w:r w:rsidR="003D2C3F">
              <w:rPr>
                <w:rFonts w:ascii="Arial" w:eastAsia="Arial" w:hAnsi="Arial" w:cs="Arial"/>
                <w:sz w:val="24"/>
                <w:szCs w:val="24"/>
              </w:rPr>
              <w:t>s, red caps</w:t>
            </w:r>
            <w:r w:rsidRPr="0014071F">
              <w:rPr>
                <w:rFonts w:ascii="Arial" w:eastAsia="Arial" w:hAnsi="Arial" w:cs="Arial"/>
                <w:sz w:val="24"/>
                <w:szCs w:val="24"/>
              </w:rPr>
              <w:t xml:space="preserve"> or an ECO Warrior. School clubs and groups are accessible to all children who attend school.  Lunchtimes clubs are often supervised by Year 6 pupils but those children who require support from an adult receive this wherever practicable to ensure they can access activities alongside their peers.  </w:t>
            </w:r>
          </w:p>
          <w:p w14:paraId="2C2A4352" w14:textId="77777777" w:rsidR="000759C1" w:rsidRPr="0014071F" w:rsidRDefault="000759C1" w:rsidP="0014071F">
            <w:pPr>
              <w:spacing w:line="276" w:lineRule="auto"/>
              <w:rPr>
                <w:rFonts w:ascii="Arial" w:eastAsia="Arial" w:hAnsi="Arial" w:cs="Arial"/>
                <w:sz w:val="24"/>
                <w:szCs w:val="24"/>
              </w:rPr>
            </w:pPr>
          </w:p>
          <w:p w14:paraId="23B45F9D" w14:textId="316BDE9D" w:rsidR="00303DE4" w:rsidRPr="0014071F" w:rsidRDefault="00A46C03" w:rsidP="0014071F">
            <w:pPr>
              <w:spacing w:line="276" w:lineRule="auto"/>
              <w:rPr>
                <w:rFonts w:ascii="Arial" w:eastAsia="Arial" w:hAnsi="Arial" w:cs="Arial"/>
                <w:sz w:val="24"/>
                <w:szCs w:val="24"/>
              </w:rPr>
            </w:pPr>
            <w:proofErr w:type="spellStart"/>
            <w:r w:rsidRPr="0014071F">
              <w:rPr>
                <w:rFonts w:ascii="Arial" w:eastAsia="Arial" w:hAnsi="Arial" w:cs="Arial"/>
                <w:sz w:val="24"/>
                <w:szCs w:val="24"/>
              </w:rPr>
              <w:t>Heyhouses</w:t>
            </w:r>
            <w:proofErr w:type="spellEnd"/>
            <w:r w:rsidRPr="0014071F">
              <w:rPr>
                <w:rFonts w:ascii="Arial" w:eastAsia="Arial" w:hAnsi="Arial" w:cs="Arial"/>
                <w:sz w:val="24"/>
                <w:szCs w:val="24"/>
              </w:rPr>
              <w:t xml:space="preserve"> </w:t>
            </w:r>
            <w:r w:rsidR="00F24779" w:rsidRPr="0014071F">
              <w:rPr>
                <w:rFonts w:ascii="Arial" w:eastAsia="Arial" w:hAnsi="Arial" w:cs="Arial"/>
                <w:sz w:val="24"/>
                <w:szCs w:val="24"/>
              </w:rPr>
              <w:t xml:space="preserve">School </w:t>
            </w:r>
            <w:r w:rsidR="000759C1" w:rsidRPr="0014071F">
              <w:rPr>
                <w:rFonts w:ascii="Arial" w:eastAsia="Arial" w:hAnsi="Arial" w:cs="Arial"/>
                <w:sz w:val="24"/>
                <w:szCs w:val="24"/>
              </w:rPr>
              <w:t xml:space="preserve">also </w:t>
            </w:r>
            <w:r w:rsidRPr="0014071F">
              <w:rPr>
                <w:rFonts w:ascii="Arial" w:eastAsia="Arial" w:hAnsi="Arial" w:cs="Arial"/>
                <w:sz w:val="24"/>
                <w:szCs w:val="24"/>
              </w:rPr>
              <w:t>runs a before and after school club which is accessible to all children regardless of need.</w:t>
            </w:r>
          </w:p>
          <w:p w14:paraId="39483803" w14:textId="1D6485AE" w:rsidR="007719C3" w:rsidRPr="0014071F" w:rsidRDefault="007719C3" w:rsidP="0014071F">
            <w:pPr>
              <w:spacing w:line="276" w:lineRule="auto"/>
              <w:rPr>
                <w:rFonts w:ascii="Arial" w:eastAsia="Arial" w:hAnsi="Arial" w:cs="Arial"/>
                <w:sz w:val="24"/>
                <w:szCs w:val="24"/>
              </w:rPr>
            </w:pPr>
          </w:p>
        </w:tc>
      </w:tr>
      <w:tr w:rsidR="00303DE4" w:rsidRPr="0014071F" w14:paraId="21567913" w14:textId="77777777" w:rsidTr="00A46C03">
        <w:trPr>
          <w:trHeight w:val="300"/>
        </w:trPr>
        <w:tc>
          <w:tcPr>
            <w:tcW w:w="9360" w:type="dxa"/>
            <w:shd w:val="clear" w:color="auto" w:fill="BDD6EE" w:themeFill="accent5" w:themeFillTint="66"/>
          </w:tcPr>
          <w:p w14:paraId="3FB86DBB" w14:textId="13F3AC0A" w:rsidR="00303DE4" w:rsidRPr="0014071F" w:rsidRDefault="00A46C03" w:rsidP="0014071F">
            <w:pPr>
              <w:spacing w:line="276" w:lineRule="auto"/>
              <w:rPr>
                <w:rFonts w:ascii="Arial" w:eastAsia="Arial" w:hAnsi="Arial" w:cs="Arial"/>
                <w:b/>
                <w:bCs/>
                <w:sz w:val="24"/>
                <w:szCs w:val="24"/>
              </w:rPr>
            </w:pPr>
            <w:r w:rsidRPr="0014071F">
              <w:rPr>
                <w:rFonts w:ascii="Arial" w:eastAsia="Arial" w:hAnsi="Arial" w:cs="Arial"/>
                <w:b/>
                <w:bCs/>
                <w:sz w:val="24"/>
                <w:szCs w:val="24"/>
              </w:rPr>
              <w:t xml:space="preserve">How </w:t>
            </w:r>
            <w:r w:rsidR="00F24779" w:rsidRPr="0014071F">
              <w:rPr>
                <w:rFonts w:ascii="Arial" w:eastAsia="Arial" w:hAnsi="Arial" w:cs="Arial"/>
                <w:b/>
                <w:bCs/>
                <w:sz w:val="24"/>
                <w:szCs w:val="24"/>
              </w:rPr>
              <w:t xml:space="preserve">is </w:t>
            </w:r>
            <w:r w:rsidRPr="0014071F">
              <w:rPr>
                <w:rFonts w:ascii="Arial" w:eastAsia="Arial" w:hAnsi="Arial" w:cs="Arial"/>
                <w:b/>
                <w:bCs/>
                <w:sz w:val="24"/>
                <w:szCs w:val="24"/>
              </w:rPr>
              <w:t>emotional and social development</w:t>
            </w:r>
            <w:r w:rsidR="00F24779" w:rsidRPr="0014071F">
              <w:rPr>
                <w:rFonts w:ascii="Arial" w:eastAsia="Arial" w:hAnsi="Arial" w:cs="Arial"/>
                <w:b/>
                <w:bCs/>
                <w:sz w:val="24"/>
                <w:szCs w:val="24"/>
              </w:rPr>
              <w:t xml:space="preserve"> supported?</w:t>
            </w:r>
          </w:p>
        </w:tc>
      </w:tr>
      <w:tr w:rsidR="00303DE4" w:rsidRPr="0014071F" w14:paraId="591207F2" w14:textId="77777777" w:rsidTr="00A46C03">
        <w:trPr>
          <w:trHeight w:val="300"/>
        </w:trPr>
        <w:tc>
          <w:tcPr>
            <w:tcW w:w="9360" w:type="dxa"/>
          </w:tcPr>
          <w:p w14:paraId="471E051C" w14:textId="77777777" w:rsidR="00A46C03" w:rsidRPr="0014071F" w:rsidRDefault="00A46C03" w:rsidP="0014071F">
            <w:pPr>
              <w:spacing w:line="276" w:lineRule="auto"/>
              <w:rPr>
                <w:rFonts w:ascii="Arial" w:eastAsia="Arial" w:hAnsi="Arial" w:cs="Arial"/>
                <w:sz w:val="24"/>
                <w:szCs w:val="24"/>
              </w:rPr>
            </w:pPr>
            <w:r w:rsidRPr="0014071F">
              <w:rPr>
                <w:rFonts w:ascii="Arial" w:eastAsia="Arial" w:hAnsi="Arial" w:cs="Arial"/>
                <w:sz w:val="24"/>
                <w:szCs w:val="24"/>
              </w:rPr>
              <w:t>Teachers have had recent training in ACES (Adverse Childhood Experiences) which ensures that staff in school are aware of indicators and triggers and more equipped to support children within the classroom setting.</w:t>
            </w:r>
          </w:p>
          <w:p w14:paraId="25EEE8DA" w14:textId="77777777" w:rsidR="00A46C03" w:rsidRPr="0014071F" w:rsidRDefault="00A46C03" w:rsidP="0014071F">
            <w:pPr>
              <w:spacing w:line="276" w:lineRule="auto"/>
              <w:rPr>
                <w:rFonts w:ascii="Arial" w:eastAsia="Arial" w:hAnsi="Arial" w:cs="Arial"/>
                <w:sz w:val="24"/>
                <w:szCs w:val="24"/>
              </w:rPr>
            </w:pPr>
          </w:p>
          <w:p w14:paraId="65B6E8B3" w14:textId="05319886" w:rsidR="00A46C03" w:rsidRPr="0014071F" w:rsidRDefault="00A46C03" w:rsidP="0014071F">
            <w:pPr>
              <w:spacing w:line="276" w:lineRule="auto"/>
              <w:rPr>
                <w:rFonts w:ascii="Arial" w:eastAsia="Arial" w:hAnsi="Arial" w:cs="Arial"/>
                <w:sz w:val="24"/>
                <w:szCs w:val="24"/>
              </w:rPr>
            </w:pPr>
            <w:r w:rsidRPr="0014071F">
              <w:rPr>
                <w:rFonts w:ascii="Arial" w:eastAsia="Arial" w:hAnsi="Arial" w:cs="Arial"/>
                <w:sz w:val="24"/>
                <w:szCs w:val="24"/>
              </w:rPr>
              <w:t>Some children benefit from additional and more personalised support in the form of small groups.  Programmes such as Lego Therapy and Social Detectives are run by trained staff to provide a safe place to explore feelings and emotions and build on strategies and tools to develop resilience and independence.</w:t>
            </w:r>
            <w:r w:rsidR="00167134" w:rsidRPr="0014071F">
              <w:rPr>
                <w:rFonts w:ascii="Arial" w:eastAsia="Arial" w:hAnsi="Arial" w:cs="Arial"/>
                <w:sz w:val="24"/>
                <w:szCs w:val="24"/>
              </w:rPr>
              <w:t xml:space="preserve">  Sensory breaks </w:t>
            </w:r>
            <w:proofErr w:type="gramStart"/>
            <w:r w:rsidR="00167134" w:rsidRPr="0014071F">
              <w:rPr>
                <w:rFonts w:ascii="Arial" w:eastAsia="Arial" w:hAnsi="Arial" w:cs="Arial"/>
                <w:sz w:val="24"/>
                <w:szCs w:val="24"/>
              </w:rPr>
              <w:t>and also</w:t>
            </w:r>
            <w:proofErr w:type="gramEnd"/>
            <w:r w:rsidR="00167134" w:rsidRPr="0014071F">
              <w:rPr>
                <w:rFonts w:ascii="Arial" w:eastAsia="Arial" w:hAnsi="Arial" w:cs="Arial"/>
                <w:sz w:val="24"/>
                <w:szCs w:val="24"/>
              </w:rPr>
              <w:t xml:space="preserve"> emotional regulation tools are made available and where necessary, individual pupils </w:t>
            </w:r>
            <w:r w:rsidR="000F5C0C" w:rsidRPr="0014071F">
              <w:rPr>
                <w:rFonts w:ascii="Arial" w:eastAsia="Arial" w:hAnsi="Arial" w:cs="Arial"/>
                <w:sz w:val="24"/>
                <w:szCs w:val="24"/>
              </w:rPr>
              <w:t>have tutoring and support to access these.</w:t>
            </w:r>
          </w:p>
          <w:p w14:paraId="7B3AC615" w14:textId="77777777" w:rsidR="00A46C03" w:rsidRPr="0014071F" w:rsidRDefault="00A46C03" w:rsidP="0014071F">
            <w:pPr>
              <w:spacing w:line="276" w:lineRule="auto"/>
              <w:rPr>
                <w:rFonts w:ascii="Arial" w:eastAsia="Arial" w:hAnsi="Arial" w:cs="Arial"/>
                <w:sz w:val="24"/>
                <w:szCs w:val="24"/>
              </w:rPr>
            </w:pPr>
          </w:p>
          <w:p w14:paraId="43091706" w14:textId="64D07D67" w:rsidR="00303DE4" w:rsidRPr="0014071F" w:rsidRDefault="00A46C03" w:rsidP="0014071F">
            <w:pPr>
              <w:spacing w:line="276" w:lineRule="auto"/>
              <w:rPr>
                <w:rFonts w:ascii="Arial" w:eastAsia="Arial" w:hAnsi="Arial" w:cs="Arial"/>
                <w:sz w:val="24"/>
                <w:szCs w:val="24"/>
              </w:rPr>
            </w:pPr>
            <w:r w:rsidRPr="0014071F">
              <w:rPr>
                <w:rFonts w:ascii="Arial" w:eastAsia="Arial" w:hAnsi="Arial" w:cs="Arial"/>
                <w:sz w:val="24"/>
                <w:szCs w:val="24"/>
              </w:rPr>
              <w:lastRenderedPageBreak/>
              <w:t xml:space="preserve">Occasionally, children will need a higher level of </w:t>
            </w:r>
            <w:proofErr w:type="gramStart"/>
            <w:r w:rsidRPr="0014071F">
              <w:rPr>
                <w:rFonts w:ascii="Arial" w:eastAsia="Arial" w:hAnsi="Arial" w:cs="Arial"/>
                <w:sz w:val="24"/>
                <w:szCs w:val="24"/>
              </w:rPr>
              <w:t>coaching</w:t>
            </w:r>
            <w:proofErr w:type="gramEnd"/>
            <w:r w:rsidRPr="0014071F">
              <w:rPr>
                <w:rFonts w:ascii="Arial" w:eastAsia="Arial" w:hAnsi="Arial" w:cs="Arial"/>
                <w:sz w:val="24"/>
                <w:szCs w:val="24"/>
              </w:rPr>
              <w:t xml:space="preserve"> and we have a dedicated Pastoral Lead, Rebecca Harrington, based in school full time.  She can provide tailored support to an individual as and when needed </w:t>
            </w:r>
            <w:r w:rsidR="000F5C0C" w:rsidRPr="0014071F">
              <w:rPr>
                <w:rFonts w:ascii="Arial" w:eastAsia="Arial" w:hAnsi="Arial" w:cs="Arial"/>
                <w:sz w:val="24"/>
                <w:szCs w:val="24"/>
              </w:rPr>
              <w:t>and</w:t>
            </w:r>
            <w:r w:rsidRPr="0014071F">
              <w:rPr>
                <w:rFonts w:ascii="Arial" w:eastAsia="Arial" w:hAnsi="Arial" w:cs="Arial"/>
                <w:sz w:val="24"/>
                <w:szCs w:val="24"/>
              </w:rPr>
              <w:t xml:space="preserve"> </w:t>
            </w:r>
            <w:r w:rsidR="000F5C0C" w:rsidRPr="0014071F">
              <w:rPr>
                <w:rFonts w:ascii="Arial" w:eastAsia="Arial" w:hAnsi="Arial" w:cs="Arial"/>
                <w:sz w:val="24"/>
                <w:szCs w:val="24"/>
              </w:rPr>
              <w:t xml:space="preserve">make </w:t>
            </w:r>
            <w:r w:rsidRPr="0014071F">
              <w:rPr>
                <w:rFonts w:ascii="Arial" w:eastAsia="Arial" w:hAnsi="Arial" w:cs="Arial"/>
                <w:sz w:val="24"/>
                <w:szCs w:val="24"/>
              </w:rPr>
              <w:t>link</w:t>
            </w:r>
            <w:r w:rsidR="000F5C0C" w:rsidRPr="0014071F">
              <w:rPr>
                <w:rFonts w:ascii="Arial" w:eastAsia="Arial" w:hAnsi="Arial" w:cs="Arial"/>
                <w:sz w:val="24"/>
                <w:szCs w:val="24"/>
              </w:rPr>
              <w:t>s</w:t>
            </w:r>
            <w:r w:rsidRPr="0014071F">
              <w:rPr>
                <w:rFonts w:ascii="Arial" w:eastAsia="Arial" w:hAnsi="Arial" w:cs="Arial"/>
                <w:sz w:val="24"/>
                <w:szCs w:val="24"/>
              </w:rPr>
              <w:t xml:space="preserve"> to parents and the home setting.  </w:t>
            </w:r>
          </w:p>
          <w:p w14:paraId="7D4B0239" w14:textId="77777777" w:rsidR="00171A49" w:rsidRPr="0014071F" w:rsidRDefault="00171A49" w:rsidP="0014071F">
            <w:pPr>
              <w:spacing w:line="276" w:lineRule="auto"/>
              <w:rPr>
                <w:rFonts w:ascii="Arial" w:eastAsia="Arial" w:hAnsi="Arial" w:cs="Arial"/>
                <w:sz w:val="24"/>
                <w:szCs w:val="24"/>
              </w:rPr>
            </w:pPr>
          </w:p>
          <w:p w14:paraId="75FBB6BC" w14:textId="21675341" w:rsidR="00171A49" w:rsidRPr="0014071F" w:rsidRDefault="00BF4640" w:rsidP="0014071F">
            <w:pPr>
              <w:spacing w:line="276" w:lineRule="auto"/>
              <w:rPr>
                <w:rFonts w:ascii="Arial" w:eastAsia="Arial" w:hAnsi="Arial" w:cs="Arial"/>
                <w:sz w:val="24"/>
                <w:szCs w:val="24"/>
              </w:rPr>
            </w:pPr>
            <w:proofErr w:type="spellStart"/>
            <w:r w:rsidRPr="0014071F">
              <w:rPr>
                <w:rFonts w:ascii="Arial" w:eastAsia="Arial" w:hAnsi="Arial" w:cs="Arial"/>
                <w:sz w:val="24"/>
                <w:szCs w:val="24"/>
              </w:rPr>
              <w:t>Heyhouses</w:t>
            </w:r>
            <w:proofErr w:type="spellEnd"/>
            <w:r w:rsidRPr="0014071F">
              <w:rPr>
                <w:rFonts w:ascii="Arial" w:eastAsia="Arial" w:hAnsi="Arial" w:cs="Arial"/>
                <w:sz w:val="24"/>
                <w:szCs w:val="24"/>
              </w:rPr>
              <w:t xml:space="preserve"> is also a school who use ‘</w:t>
            </w:r>
            <w:proofErr w:type="spellStart"/>
            <w:r w:rsidRPr="0014071F">
              <w:rPr>
                <w:rFonts w:ascii="Arial" w:eastAsia="Arial" w:hAnsi="Arial" w:cs="Arial"/>
                <w:sz w:val="24"/>
                <w:szCs w:val="24"/>
              </w:rPr>
              <w:t>m</w:t>
            </w:r>
            <w:r w:rsidR="00DD4101" w:rsidRPr="0014071F">
              <w:rPr>
                <w:rFonts w:ascii="Arial" w:eastAsia="Arial" w:hAnsi="Arial" w:cs="Arial"/>
                <w:sz w:val="24"/>
                <w:szCs w:val="24"/>
              </w:rPr>
              <w:t>y</w:t>
            </w:r>
            <w:r w:rsidRPr="0014071F">
              <w:rPr>
                <w:rFonts w:ascii="Arial" w:eastAsia="Arial" w:hAnsi="Arial" w:cs="Arial"/>
                <w:sz w:val="24"/>
                <w:szCs w:val="24"/>
              </w:rPr>
              <w:t>HappyMind</w:t>
            </w:r>
            <w:proofErr w:type="spellEnd"/>
            <w:r w:rsidRPr="0014071F">
              <w:rPr>
                <w:rFonts w:ascii="Arial" w:eastAsia="Arial" w:hAnsi="Arial" w:cs="Arial"/>
                <w:sz w:val="24"/>
                <w:szCs w:val="24"/>
              </w:rPr>
              <w:t xml:space="preserve">’ </w:t>
            </w:r>
            <w:r w:rsidR="003D2C3F">
              <w:rPr>
                <w:rFonts w:ascii="Arial" w:eastAsia="Arial" w:hAnsi="Arial" w:cs="Arial"/>
                <w:sz w:val="24"/>
                <w:szCs w:val="24"/>
              </w:rPr>
              <w:t>This</w:t>
            </w:r>
            <w:r w:rsidR="00171A49" w:rsidRPr="0014071F">
              <w:rPr>
                <w:rFonts w:ascii="Arial" w:eastAsia="Arial" w:hAnsi="Arial" w:cs="Arial"/>
                <w:sz w:val="24"/>
                <w:szCs w:val="24"/>
              </w:rPr>
              <w:t xml:space="preserve"> is a whole school approach to create a culture of positive and mindful wellbeing.  This programme is commissioned by the NHS.</w:t>
            </w:r>
            <w:r w:rsidR="008A090B" w:rsidRPr="0014071F">
              <w:rPr>
                <w:rFonts w:ascii="Arial" w:eastAsia="Arial" w:hAnsi="Arial" w:cs="Arial"/>
                <w:sz w:val="24"/>
                <w:szCs w:val="24"/>
              </w:rPr>
              <w:t xml:space="preserve">  Parents have access to the app and supporting resources for use in the home setting.</w:t>
            </w:r>
          </w:p>
          <w:p w14:paraId="7C09F8A0" w14:textId="4565FF14" w:rsidR="00DD4101" w:rsidRPr="0014071F" w:rsidRDefault="000F209F" w:rsidP="0014071F">
            <w:pPr>
              <w:spacing w:line="276" w:lineRule="auto"/>
              <w:rPr>
                <w:rFonts w:ascii="Arial" w:eastAsia="Arial" w:hAnsi="Arial" w:cs="Arial"/>
                <w:sz w:val="24"/>
                <w:szCs w:val="24"/>
              </w:rPr>
            </w:pPr>
            <w:hyperlink r:id="rId16" w:history="1">
              <w:r w:rsidRPr="0014071F">
                <w:rPr>
                  <w:rStyle w:val="Hyperlink"/>
                  <w:rFonts w:ascii="Arial" w:eastAsia="Arial" w:hAnsi="Arial" w:cs="Arial"/>
                  <w:sz w:val="24"/>
                  <w:szCs w:val="24"/>
                </w:rPr>
                <w:t>https://myhappymind.org</w:t>
              </w:r>
            </w:hyperlink>
          </w:p>
          <w:p w14:paraId="0182D154" w14:textId="77777777" w:rsidR="00171A49" w:rsidRPr="0014071F" w:rsidRDefault="00171A49" w:rsidP="0014071F">
            <w:pPr>
              <w:spacing w:line="276" w:lineRule="auto"/>
              <w:rPr>
                <w:rFonts w:ascii="Arial" w:eastAsia="Arial" w:hAnsi="Arial" w:cs="Arial"/>
                <w:sz w:val="24"/>
                <w:szCs w:val="24"/>
              </w:rPr>
            </w:pPr>
          </w:p>
          <w:p w14:paraId="2EBFFE87" w14:textId="77777777" w:rsidR="000754EA" w:rsidRDefault="004B50CC" w:rsidP="0014071F">
            <w:pPr>
              <w:spacing w:line="276" w:lineRule="auto"/>
              <w:rPr>
                <w:rFonts w:ascii="Arial" w:eastAsia="Arial" w:hAnsi="Arial" w:cs="Arial"/>
                <w:sz w:val="24"/>
                <w:szCs w:val="24"/>
              </w:rPr>
            </w:pPr>
            <w:r w:rsidRPr="0014071F">
              <w:rPr>
                <w:rFonts w:ascii="Arial" w:eastAsia="Arial" w:hAnsi="Arial" w:cs="Arial"/>
                <w:sz w:val="24"/>
                <w:szCs w:val="24"/>
              </w:rPr>
              <w:t>The</w:t>
            </w:r>
            <w:r w:rsidR="00171A49" w:rsidRPr="0014071F">
              <w:rPr>
                <w:rFonts w:ascii="Arial" w:eastAsia="Arial" w:hAnsi="Arial" w:cs="Arial"/>
                <w:sz w:val="24"/>
                <w:szCs w:val="24"/>
              </w:rPr>
              <w:t xml:space="preserve"> Coastal Collective Group ensure </w:t>
            </w:r>
            <w:r w:rsidR="00DD7569" w:rsidRPr="0014071F">
              <w:rPr>
                <w:rFonts w:ascii="Arial" w:eastAsia="Arial" w:hAnsi="Arial" w:cs="Arial"/>
                <w:sz w:val="24"/>
                <w:szCs w:val="24"/>
              </w:rPr>
              <w:t>extended</w:t>
            </w:r>
            <w:r w:rsidRPr="0014071F">
              <w:rPr>
                <w:rFonts w:ascii="Arial" w:eastAsia="Arial" w:hAnsi="Arial" w:cs="Arial"/>
                <w:sz w:val="24"/>
                <w:szCs w:val="24"/>
              </w:rPr>
              <w:t xml:space="preserve"> support can be provided</w:t>
            </w:r>
            <w:r w:rsidR="00171A49" w:rsidRPr="0014071F">
              <w:rPr>
                <w:rFonts w:ascii="Arial" w:eastAsia="Arial" w:hAnsi="Arial" w:cs="Arial"/>
                <w:sz w:val="24"/>
                <w:szCs w:val="24"/>
              </w:rPr>
              <w:t xml:space="preserve"> to families and </w:t>
            </w:r>
            <w:r w:rsidR="000754EA" w:rsidRPr="0014071F">
              <w:rPr>
                <w:rFonts w:ascii="Arial" w:eastAsia="Arial" w:hAnsi="Arial" w:cs="Arial"/>
                <w:sz w:val="24"/>
                <w:szCs w:val="24"/>
              </w:rPr>
              <w:t>pupils.  T</w:t>
            </w:r>
            <w:r w:rsidR="00171A49" w:rsidRPr="0014071F">
              <w:rPr>
                <w:rFonts w:ascii="Arial" w:eastAsia="Arial" w:hAnsi="Arial" w:cs="Arial"/>
                <w:sz w:val="24"/>
                <w:szCs w:val="24"/>
              </w:rPr>
              <w:t>his can be in the form of drop</w:t>
            </w:r>
            <w:r w:rsidRPr="0014071F">
              <w:rPr>
                <w:rFonts w:ascii="Arial" w:eastAsia="Arial" w:hAnsi="Arial" w:cs="Arial"/>
                <w:sz w:val="24"/>
                <w:szCs w:val="24"/>
              </w:rPr>
              <w:t>-</w:t>
            </w:r>
            <w:r w:rsidR="00171A49" w:rsidRPr="0014071F">
              <w:rPr>
                <w:rFonts w:ascii="Arial" w:eastAsia="Arial" w:hAnsi="Arial" w:cs="Arial"/>
                <w:sz w:val="24"/>
                <w:szCs w:val="24"/>
              </w:rPr>
              <w:t xml:space="preserve">in </w:t>
            </w:r>
            <w:r w:rsidR="0023735A" w:rsidRPr="0014071F">
              <w:rPr>
                <w:rFonts w:ascii="Arial" w:eastAsia="Arial" w:hAnsi="Arial" w:cs="Arial"/>
                <w:sz w:val="24"/>
                <w:szCs w:val="24"/>
              </w:rPr>
              <w:t xml:space="preserve">group </w:t>
            </w:r>
            <w:r w:rsidR="00171A49" w:rsidRPr="0014071F">
              <w:rPr>
                <w:rFonts w:ascii="Arial" w:eastAsia="Arial" w:hAnsi="Arial" w:cs="Arial"/>
                <w:sz w:val="24"/>
                <w:szCs w:val="24"/>
              </w:rPr>
              <w:t xml:space="preserve">sessions, </w:t>
            </w:r>
            <w:r w:rsidR="0023735A" w:rsidRPr="0014071F">
              <w:rPr>
                <w:rFonts w:ascii="Arial" w:eastAsia="Arial" w:hAnsi="Arial" w:cs="Arial"/>
                <w:sz w:val="24"/>
                <w:szCs w:val="24"/>
              </w:rPr>
              <w:t xml:space="preserve">baby classes, </w:t>
            </w:r>
            <w:r w:rsidR="00B21A2E" w:rsidRPr="0014071F">
              <w:rPr>
                <w:rFonts w:ascii="Arial" w:eastAsia="Arial" w:hAnsi="Arial" w:cs="Arial"/>
                <w:sz w:val="24"/>
                <w:szCs w:val="24"/>
              </w:rPr>
              <w:t>small group sessions or 1:1 coaching.</w:t>
            </w:r>
          </w:p>
          <w:p w14:paraId="3B91A069" w14:textId="3AAF01AF" w:rsidR="003D2C3F" w:rsidRDefault="00920A74" w:rsidP="0014071F">
            <w:pPr>
              <w:spacing w:line="276" w:lineRule="auto"/>
              <w:rPr>
                <w:rFonts w:ascii="Arial" w:eastAsia="Arial" w:hAnsi="Arial" w:cs="Arial"/>
                <w:sz w:val="24"/>
                <w:szCs w:val="24"/>
              </w:rPr>
            </w:pPr>
            <w:hyperlink r:id="rId17" w:history="1">
              <w:r w:rsidRPr="00694527">
                <w:rPr>
                  <w:rStyle w:val="Hyperlink"/>
                  <w:rFonts w:ascii="Arial" w:eastAsia="Arial" w:hAnsi="Arial" w:cs="Arial"/>
                  <w:sz w:val="24"/>
                  <w:szCs w:val="24"/>
                </w:rPr>
                <w:t>https://thecoastalcollective.org.uk/</w:t>
              </w:r>
            </w:hyperlink>
          </w:p>
          <w:p w14:paraId="7CA8214A" w14:textId="4ACAF830" w:rsidR="00BC3CE8" w:rsidRPr="0014071F" w:rsidRDefault="00BC3CE8" w:rsidP="0014071F">
            <w:pPr>
              <w:spacing w:line="276" w:lineRule="auto"/>
              <w:rPr>
                <w:rFonts w:ascii="Arial" w:eastAsia="Arial" w:hAnsi="Arial" w:cs="Arial"/>
                <w:sz w:val="24"/>
                <w:szCs w:val="24"/>
              </w:rPr>
            </w:pPr>
          </w:p>
        </w:tc>
      </w:tr>
      <w:tr w:rsidR="00303DE4" w:rsidRPr="0014071F" w14:paraId="63955EE0" w14:textId="77777777" w:rsidTr="00171A49">
        <w:trPr>
          <w:trHeight w:val="300"/>
        </w:trPr>
        <w:tc>
          <w:tcPr>
            <w:tcW w:w="9360" w:type="dxa"/>
            <w:shd w:val="clear" w:color="auto" w:fill="BDD6EE" w:themeFill="accent5" w:themeFillTint="66"/>
          </w:tcPr>
          <w:p w14:paraId="2277A8D9" w14:textId="675A88F6" w:rsidR="00303DE4" w:rsidRPr="0014071F" w:rsidRDefault="004B50CC" w:rsidP="0014071F">
            <w:pPr>
              <w:spacing w:line="276" w:lineRule="auto"/>
              <w:rPr>
                <w:rFonts w:ascii="Arial" w:eastAsia="Arial" w:hAnsi="Arial" w:cs="Arial"/>
                <w:sz w:val="24"/>
                <w:szCs w:val="24"/>
              </w:rPr>
            </w:pPr>
            <w:r w:rsidRPr="0014071F">
              <w:rPr>
                <w:rFonts w:ascii="Arial" w:hAnsi="Arial" w:cs="Arial"/>
                <w:b/>
                <w:bCs/>
                <w:sz w:val="24"/>
                <w:szCs w:val="24"/>
              </w:rPr>
              <w:lastRenderedPageBreak/>
              <w:t xml:space="preserve">What is the </w:t>
            </w:r>
            <w:r w:rsidR="00171A49" w:rsidRPr="0014071F">
              <w:rPr>
                <w:rFonts w:ascii="Arial" w:hAnsi="Arial" w:cs="Arial"/>
                <w:b/>
                <w:bCs/>
                <w:sz w:val="24"/>
                <w:szCs w:val="24"/>
              </w:rPr>
              <w:t>Local Offer</w:t>
            </w:r>
          </w:p>
        </w:tc>
      </w:tr>
      <w:tr w:rsidR="00303DE4" w:rsidRPr="0014071F" w14:paraId="7A4983EA" w14:textId="77777777" w:rsidTr="00A46C03">
        <w:trPr>
          <w:trHeight w:val="300"/>
        </w:trPr>
        <w:tc>
          <w:tcPr>
            <w:tcW w:w="9360" w:type="dxa"/>
          </w:tcPr>
          <w:p w14:paraId="0AC181D7" w14:textId="3EBDC0EA" w:rsidR="00171A49" w:rsidRPr="0014071F" w:rsidRDefault="00171A49" w:rsidP="0014071F">
            <w:pPr>
              <w:spacing w:line="276" w:lineRule="auto"/>
              <w:rPr>
                <w:rFonts w:ascii="Arial" w:hAnsi="Arial" w:cs="Arial"/>
                <w:sz w:val="24"/>
                <w:szCs w:val="24"/>
              </w:rPr>
            </w:pPr>
            <w:r w:rsidRPr="0014071F">
              <w:rPr>
                <w:rFonts w:ascii="Arial" w:hAnsi="Arial" w:cs="Arial"/>
                <w:sz w:val="24"/>
                <w:szCs w:val="24"/>
              </w:rPr>
              <w:t xml:space="preserve">The Children and Families Bill </w:t>
            </w:r>
            <w:proofErr w:type="gramStart"/>
            <w:r w:rsidRPr="0014071F">
              <w:rPr>
                <w:rFonts w:ascii="Arial" w:hAnsi="Arial" w:cs="Arial"/>
                <w:sz w:val="24"/>
                <w:szCs w:val="24"/>
              </w:rPr>
              <w:t>was</w:t>
            </w:r>
            <w:proofErr w:type="gramEnd"/>
            <w:r w:rsidRPr="0014071F">
              <w:rPr>
                <w:rFonts w:ascii="Arial" w:hAnsi="Arial" w:cs="Arial"/>
                <w:sz w:val="24"/>
                <w:szCs w:val="24"/>
              </w:rPr>
              <w:t xml:space="preserve"> enacted on 1st September 2014. This means that Local Authorities </w:t>
            </w:r>
            <w:r w:rsidR="004B50CC" w:rsidRPr="0014071F">
              <w:rPr>
                <w:rFonts w:ascii="Arial" w:hAnsi="Arial" w:cs="Arial"/>
                <w:sz w:val="24"/>
                <w:szCs w:val="24"/>
              </w:rPr>
              <w:t xml:space="preserve">are </w:t>
            </w:r>
            <w:r w:rsidRPr="0014071F">
              <w:rPr>
                <w:rFonts w:ascii="Arial" w:hAnsi="Arial" w:cs="Arial"/>
                <w:sz w:val="24"/>
                <w:szCs w:val="24"/>
              </w:rPr>
              <w:t>required to publish and keep up to date information about services from Education, Health and Social Care in their area which they expect to be available for children and young people with special educational needs (SEN) aged 0 -25. This is</w:t>
            </w:r>
            <w:r w:rsidR="00BC3CE8" w:rsidRPr="0014071F">
              <w:rPr>
                <w:rFonts w:ascii="Arial" w:hAnsi="Arial" w:cs="Arial"/>
                <w:sz w:val="24"/>
                <w:szCs w:val="24"/>
              </w:rPr>
              <w:t xml:space="preserve"> called</w:t>
            </w:r>
            <w:r w:rsidRPr="0014071F">
              <w:rPr>
                <w:rFonts w:ascii="Arial" w:hAnsi="Arial" w:cs="Arial"/>
                <w:sz w:val="24"/>
                <w:szCs w:val="24"/>
              </w:rPr>
              <w:t xml:space="preserve"> the 'Local Offer'.</w:t>
            </w:r>
          </w:p>
          <w:p w14:paraId="1CFEE0F3" w14:textId="77777777" w:rsidR="00171A49" w:rsidRPr="0014071F" w:rsidRDefault="00171A49" w:rsidP="0014071F">
            <w:pPr>
              <w:spacing w:line="276" w:lineRule="auto"/>
              <w:rPr>
                <w:rFonts w:ascii="Arial" w:hAnsi="Arial" w:cs="Arial"/>
                <w:sz w:val="24"/>
                <w:szCs w:val="24"/>
              </w:rPr>
            </w:pPr>
          </w:p>
          <w:p w14:paraId="3C9EC2F6" w14:textId="77777777" w:rsidR="00171A49" w:rsidRPr="0014071F" w:rsidRDefault="00171A49" w:rsidP="0014071F">
            <w:pPr>
              <w:spacing w:line="276" w:lineRule="auto"/>
              <w:rPr>
                <w:rFonts w:ascii="Arial" w:hAnsi="Arial" w:cs="Arial"/>
                <w:sz w:val="24"/>
                <w:szCs w:val="24"/>
              </w:rPr>
            </w:pPr>
            <w:r w:rsidRPr="0014071F">
              <w:rPr>
                <w:rFonts w:ascii="Arial" w:hAnsi="Arial" w:cs="Arial"/>
                <w:sz w:val="24"/>
                <w:szCs w:val="24"/>
              </w:rPr>
              <w:t>The intention of the Local Offer is to improve choice, flexibility and transparency for families and to help them have more control over services by setting out the local provision for children and young people with Special Educational Needs and/or a Disability (SEND) and their families.</w:t>
            </w:r>
          </w:p>
          <w:p w14:paraId="51F6FE39" w14:textId="77777777" w:rsidR="00BC3CE8" w:rsidRPr="0014071F" w:rsidRDefault="00BC3CE8" w:rsidP="0014071F">
            <w:pPr>
              <w:spacing w:line="276" w:lineRule="auto"/>
              <w:rPr>
                <w:rFonts w:ascii="Arial" w:hAnsi="Arial" w:cs="Arial"/>
                <w:sz w:val="24"/>
                <w:szCs w:val="24"/>
              </w:rPr>
            </w:pPr>
          </w:p>
          <w:p w14:paraId="31AA3780" w14:textId="77777777" w:rsidR="00171A49" w:rsidRPr="0014071F" w:rsidRDefault="00171A49" w:rsidP="0014071F">
            <w:pPr>
              <w:spacing w:line="276" w:lineRule="auto"/>
              <w:rPr>
                <w:rFonts w:ascii="Arial" w:hAnsi="Arial" w:cs="Arial"/>
                <w:sz w:val="24"/>
                <w:szCs w:val="24"/>
              </w:rPr>
            </w:pPr>
            <w:r w:rsidRPr="0014071F">
              <w:rPr>
                <w:rFonts w:ascii="Arial" w:hAnsi="Arial" w:cs="Arial"/>
                <w:sz w:val="24"/>
                <w:szCs w:val="24"/>
              </w:rPr>
              <w:t>The Local Offer gives information to parents of children with, and to young people with Special Educational Needs and Disabilities between the ages of 0-25, in a single place. It will help them to understand what services they and their families can expect from a range of local agencies. It will also be an important resource for professionals in understanding the range of services and provision in the local area.</w:t>
            </w:r>
          </w:p>
          <w:p w14:paraId="52EE5FB2" w14:textId="77777777" w:rsidR="002C1E1A" w:rsidRPr="0014071F" w:rsidRDefault="002C1E1A" w:rsidP="0014071F">
            <w:pPr>
              <w:spacing w:line="276" w:lineRule="auto"/>
              <w:rPr>
                <w:rFonts w:ascii="Arial" w:hAnsi="Arial" w:cs="Arial"/>
                <w:sz w:val="24"/>
                <w:szCs w:val="24"/>
              </w:rPr>
            </w:pPr>
          </w:p>
          <w:p w14:paraId="6A20050F" w14:textId="77777777" w:rsidR="00171A49" w:rsidRPr="0014071F" w:rsidRDefault="00171A49" w:rsidP="0014071F">
            <w:pPr>
              <w:spacing w:line="276" w:lineRule="auto"/>
              <w:rPr>
                <w:rFonts w:ascii="Arial" w:hAnsi="Arial" w:cs="Arial"/>
                <w:sz w:val="24"/>
                <w:szCs w:val="24"/>
              </w:rPr>
            </w:pPr>
            <w:r w:rsidRPr="0014071F">
              <w:rPr>
                <w:rFonts w:ascii="Arial" w:hAnsi="Arial" w:cs="Arial"/>
                <w:sz w:val="24"/>
                <w:szCs w:val="24"/>
              </w:rPr>
              <w:t>The Local Offer clarifies what provision is normally available from early year’s settings, schools (including academies), independent and free schools, colleges and other services including health and social care.</w:t>
            </w:r>
          </w:p>
          <w:p w14:paraId="59569E0C" w14:textId="77777777" w:rsidR="00171A49" w:rsidRPr="0014071F" w:rsidRDefault="00171A49" w:rsidP="0014071F">
            <w:pPr>
              <w:spacing w:line="276" w:lineRule="auto"/>
              <w:rPr>
                <w:rFonts w:ascii="Arial" w:hAnsi="Arial" w:cs="Arial"/>
                <w:sz w:val="24"/>
                <w:szCs w:val="24"/>
              </w:rPr>
            </w:pPr>
          </w:p>
          <w:p w14:paraId="696F0F4D" w14:textId="77777777" w:rsidR="00171A49" w:rsidRPr="0014071F" w:rsidRDefault="00171A49" w:rsidP="0014071F">
            <w:pPr>
              <w:spacing w:line="276" w:lineRule="auto"/>
              <w:rPr>
                <w:rFonts w:ascii="Arial" w:hAnsi="Arial" w:cs="Arial"/>
                <w:sz w:val="24"/>
                <w:szCs w:val="24"/>
              </w:rPr>
            </w:pPr>
            <w:r w:rsidRPr="0014071F">
              <w:rPr>
                <w:rFonts w:ascii="Arial" w:hAnsi="Arial" w:cs="Arial"/>
                <w:sz w:val="24"/>
                <w:szCs w:val="24"/>
              </w:rPr>
              <w:t xml:space="preserve">We know that the journey through education, health and social care is not always easy to understand, especially if you have a child or young person with SEN and/or a disability. The local offer is a guide to relevant advice and information to help find the right support you need to make the right decisions and to </w:t>
            </w:r>
            <w:proofErr w:type="gramStart"/>
            <w:r w:rsidRPr="0014071F">
              <w:rPr>
                <w:rFonts w:ascii="Arial" w:hAnsi="Arial" w:cs="Arial"/>
                <w:sz w:val="24"/>
                <w:szCs w:val="24"/>
              </w:rPr>
              <w:t>plan for the future</w:t>
            </w:r>
            <w:proofErr w:type="gramEnd"/>
            <w:r w:rsidRPr="0014071F">
              <w:rPr>
                <w:rFonts w:ascii="Arial" w:hAnsi="Arial" w:cs="Arial"/>
                <w:sz w:val="24"/>
                <w:szCs w:val="24"/>
              </w:rPr>
              <w:t>.</w:t>
            </w:r>
          </w:p>
          <w:p w14:paraId="54A116EC" w14:textId="5F24C191" w:rsidR="00171A49" w:rsidRPr="0014071F" w:rsidRDefault="00171A49" w:rsidP="0014071F">
            <w:pPr>
              <w:spacing w:line="276" w:lineRule="auto"/>
              <w:rPr>
                <w:rFonts w:ascii="Arial" w:hAnsi="Arial" w:cs="Arial"/>
                <w:sz w:val="24"/>
                <w:szCs w:val="24"/>
              </w:rPr>
            </w:pPr>
            <w:r w:rsidRPr="0014071F">
              <w:rPr>
                <w:rFonts w:ascii="Arial" w:hAnsi="Arial" w:cs="Arial"/>
                <w:noProof/>
                <w:sz w:val="24"/>
                <w:szCs w:val="24"/>
              </w:rPr>
              <w:drawing>
                <wp:anchor distT="0" distB="0" distL="114300" distR="114300" simplePos="0" relativeHeight="251664384" behindDoc="0" locked="0" layoutInCell="1" allowOverlap="1" wp14:anchorId="38DE6656" wp14:editId="1378634B">
                  <wp:simplePos x="0" y="0"/>
                  <wp:positionH relativeFrom="margin">
                    <wp:align>center</wp:align>
                  </wp:positionH>
                  <wp:positionV relativeFrom="paragraph">
                    <wp:posOffset>77470</wp:posOffset>
                  </wp:positionV>
                  <wp:extent cx="1228725" cy="585692"/>
                  <wp:effectExtent l="0" t="0" r="0" b="5080"/>
                  <wp:wrapNone/>
                  <wp:docPr id="1013271135" name="Picture 1013271135" descr="A red flower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red flower with black text&#10;&#10;Description automatically generate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28725" cy="585692"/>
                          </a:xfrm>
                          <a:prstGeom prst="rect">
                            <a:avLst/>
                          </a:prstGeom>
                          <a:noFill/>
                        </pic:spPr>
                      </pic:pic>
                    </a:graphicData>
                  </a:graphic>
                  <wp14:sizeRelH relativeFrom="margin">
                    <wp14:pctWidth>0</wp14:pctWidth>
                  </wp14:sizeRelH>
                  <wp14:sizeRelV relativeFrom="margin">
                    <wp14:pctHeight>0</wp14:pctHeight>
                  </wp14:sizeRelV>
                </wp:anchor>
              </w:drawing>
            </w:r>
          </w:p>
          <w:p w14:paraId="7CC4F364" w14:textId="77777777" w:rsidR="00171A49" w:rsidRDefault="00171A49" w:rsidP="0014071F">
            <w:pPr>
              <w:spacing w:line="276" w:lineRule="auto"/>
              <w:rPr>
                <w:rFonts w:ascii="Arial" w:hAnsi="Arial" w:cs="Arial"/>
                <w:sz w:val="24"/>
                <w:szCs w:val="24"/>
              </w:rPr>
            </w:pPr>
            <w:r w:rsidRPr="0014071F">
              <w:rPr>
                <w:rFonts w:ascii="Arial" w:hAnsi="Arial" w:cs="Arial"/>
                <w:sz w:val="24"/>
                <w:szCs w:val="24"/>
              </w:rPr>
              <w:lastRenderedPageBreak/>
              <w:t>To access the Lancashire local offer visit:</w:t>
            </w:r>
          </w:p>
          <w:p w14:paraId="59FD5241" w14:textId="77777777" w:rsidR="00920A74" w:rsidRDefault="00920A74" w:rsidP="0014071F">
            <w:pPr>
              <w:spacing w:line="276" w:lineRule="auto"/>
              <w:rPr>
                <w:rFonts w:ascii="Arial" w:hAnsi="Arial" w:cs="Arial"/>
                <w:sz w:val="24"/>
                <w:szCs w:val="24"/>
              </w:rPr>
            </w:pPr>
          </w:p>
          <w:p w14:paraId="29182636" w14:textId="77777777" w:rsidR="00920A74" w:rsidRPr="0014071F" w:rsidRDefault="00920A74" w:rsidP="0014071F">
            <w:pPr>
              <w:spacing w:line="276" w:lineRule="auto"/>
              <w:rPr>
                <w:rFonts w:ascii="Arial" w:hAnsi="Arial" w:cs="Arial"/>
                <w:sz w:val="24"/>
                <w:szCs w:val="24"/>
              </w:rPr>
            </w:pPr>
          </w:p>
          <w:p w14:paraId="2ABA4F5F" w14:textId="77777777" w:rsidR="00171A49" w:rsidRPr="0014071F" w:rsidRDefault="00171A49" w:rsidP="0014071F">
            <w:pPr>
              <w:spacing w:line="276" w:lineRule="auto"/>
              <w:rPr>
                <w:rFonts w:ascii="Arial" w:hAnsi="Arial" w:cs="Arial"/>
                <w:sz w:val="24"/>
                <w:szCs w:val="24"/>
              </w:rPr>
            </w:pPr>
            <w:hyperlink r:id="rId19">
              <w:r w:rsidRPr="0014071F">
                <w:rPr>
                  <w:rStyle w:val="Hyperlink"/>
                  <w:rFonts w:ascii="Arial" w:hAnsi="Arial" w:cs="Arial"/>
                  <w:sz w:val="24"/>
                  <w:szCs w:val="24"/>
                </w:rPr>
                <w:t>https://www.lancashire.gov.uk/children-education-families/special-educational-needs-and-disabilities/</w:t>
              </w:r>
            </w:hyperlink>
            <w:r w:rsidRPr="0014071F">
              <w:rPr>
                <w:rFonts w:ascii="Arial" w:hAnsi="Arial" w:cs="Arial"/>
                <w:sz w:val="24"/>
                <w:szCs w:val="24"/>
              </w:rPr>
              <w:t> </w:t>
            </w:r>
          </w:p>
          <w:p w14:paraId="4883B5B8" w14:textId="77777777" w:rsidR="00171A49" w:rsidRPr="0014071F" w:rsidRDefault="00171A49" w:rsidP="0014071F">
            <w:pPr>
              <w:spacing w:line="276" w:lineRule="auto"/>
              <w:rPr>
                <w:rFonts w:ascii="Arial" w:hAnsi="Arial" w:cs="Arial"/>
                <w:sz w:val="24"/>
                <w:szCs w:val="24"/>
              </w:rPr>
            </w:pPr>
          </w:p>
          <w:p w14:paraId="7FDF353F" w14:textId="77777777" w:rsidR="00171A49" w:rsidRPr="0014071F" w:rsidRDefault="00171A49" w:rsidP="0014071F">
            <w:pPr>
              <w:spacing w:line="276" w:lineRule="auto"/>
              <w:rPr>
                <w:rFonts w:ascii="Arial" w:hAnsi="Arial" w:cs="Arial"/>
                <w:sz w:val="24"/>
                <w:szCs w:val="24"/>
              </w:rPr>
            </w:pPr>
            <w:r w:rsidRPr="0014071F">
              <w:rPr>
                <w:rFonts w:ascii="Arial" w:hAnsi="Arial" w:cs="Arial"/>
                <w:noProof/>
                <w:sz w:val="24"/>
                <w:szCs w:val="24"/>
              </w:rPr>
              <w:drawing>
                <wp:anchor distT="0" distB="0" distL="114300" distR="114300" simplePos="0" relativeHeight="251665408" behindDoc="0" locked="0" layoutInCell="1" allowOverlap="1" wp14:anchorId="35A62A59" wp14:editId="42B3644F">
                  <wp:simplePos x="0" y="0"/>
                  <wp:positionH relativeFrom="margin">
                    <wp:posOffset>1419225</wp:posOffset>
                  </wp:positionH>
                  <wp:positionV relativeFrom="paragraph">
                    <wp:posOffset>36195</wp:posOffset>
                  </wp:positionV>
                  <wp:extent cx="2445476" cy="652145"/>
                  <wp:effectExtent l="0" t="0" r="0" b="0"/>
                  <wp:wrapNone/>
                  <wp:docPr id="527984212" name="Picture 52798421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445476" cy="6521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10AB72F" w14:textId="77777777" w:rsidR="00171A49" w:rsidRPr="0014071F" w:rsidRDefault="00171A49" w:rsidP="0014071F">
            <w:pPr>
              <w:spacing w:line="276" w:lineRule="auto"/>
              <w:rPr>
                <w:rFonts w:ascii="Arial" w:hAnsi="Arial" w:cs="Arial"/>
                <w:sz w:val="24"/>
                <w:szCs w:val="24"/>
              </w:rPr>
            </w:pPr>
          </w:p>
          <w:p w14:paraId="59955C5E" w14:textId="77777777" w:rsidR="00171A49" w:rsidRPr="0014071F" w:rsidRDefault="00171A49" w:rsidP="0014071F">
            <w:pPr>
              <w:spacing w:line="276" w:lineRule="auto"/>
              <w:rPr>
                <w:rFonts w:ascii="Arial" w:eastAsia="Arial" w:hAnsi="Arial" w:cs="Arial"/>
                <w:sz w:val="24"/>
                <w:szCs w:val="24"/>
              </w:rPr>
            </w:pPr>
            <w:r w:rsidRPr="0014071F">
              <w:rPr>
                <w:rFonts w:ascii="Arial" w:eastAsia="Arial" w:hAnsi="Arial" w:cs="Arial"/>
                <w:color w:val="212529"/>
                <w:sz w:val="24"/>
                <w:szCs w:val="24"/>
              </w:rPr>
              <w:t>Lancashire also offer ‘Break Time’, which are a range of activities and groups for children and young people with special educational needs and/or disabilities who meet the criteria to attend and who do not receive short breaks following a social care assessment of need.</w:t>
            </w:r>
            <w:r w:rsidRPr="0014071F">
              <w:rPr>
                <w:rFonts w:ascii="Arial" w:eastAsia="Arial" w:hAnsi="Arial" w:cs="Arial"/>
                <w:sz w:val="24"/>
                <w:szCs w:val="24"/>
              </w:rPr>
              <w:t xml:space="preserve"> </w:t>
            </w:r>
          </w:p>
          <w:p w14:paraId="520565BB" w14:textId="77777777" w:rsidR="00171A49" w:rsidRPr="0014071F" w:rsidRDefault="00171A49" w:rsidP="0014071F">
            <w:pPr>
              <w:spacing w:line="276" w:lineRule="auto"/>
              <w:rPr>
                <w:rFonts w:ascii="Arial" w:eastAsia="Arial" w:hAnsi="Arial" w:cs="Arial"/>
                <w:sz w:val="24"/>
                <w:szCs w:val="24"/>
              </w:rPr>
            </w:pPr>
            <w:hyperlink r:id="rId21">
              <w:r w:rsidRPr="0014071F">
                <w:rPr>
                  <w:rStyle w:val="Hyperlink"/>
                  <w:rFonts w:ascii="Arial" w:eastAsia="Arial" w:hAnsi="Arial" w:cs="Arial"/>
                  <w:sz w:val="24"/>
                  <w:szCs w:val="24"/>
                </w:rPr>
                <w:t>Break Time short break activities - Lancashire County Council</w:t>
              </w:r>
            </w:hyperlink>
          </w:p>
          <w:p w14:paraId="341C90C6" w14:textId="77777777" w:rsidR="00171A49" w:rsidRPr="0014071F" w:rsidRDefault="00171A49" w:rsidP="0014071F">
            <w:pPr>
              <w:spacing w:line="276" w:lineRule="auto"/>
              <w:rPr>
                <w:rFonts w:ascii="Arial" w:hAnsi="Arial" w:cs="Arial"/>
                <w:sz w:val="24"/>
                <w:szCs w:val="24"/>
              </w:rPr>
            </w:pPr>
          </w:p>
          <w:p w14:paraId="586027A3" w14:textId="6ACCDA00" w:rsidR="00303DE4" w:rsidRPr="0014071F" w:rsidRDefault="00171A49" w:rsidP="0014071F">
            <w:pPr>
              <w:spacing w:line="276" w:lineRule="auto"/>
              <w:rPr>
                <w:rFonts w:ascii="Arial" w:hAnsi="Arial" w:cs="Arial"/>
                <w:sz w:val="24"/>
                <w:szCs w:val="24"/>
              </w:rPr>
            </w:pPr>
            <w:r w:rsidRPr="0014071F">
              <w:rPr>
                <w:rFonts w:ascii="Arial" w:hAnsi="Arial" w:cs="Arial"/>
                <w:sz w:val="24"/>
                <w:szCs w:val="24"/>
              </w:rPr>
              <w:t>The SEN Reforms place</w:t>
            </w:r>
            <w:r w:rsidR="00920A74">
              <w:rPr>
                <w:rFonts w:ascii="Arial" w:hAnsi="Arial" w:cs="Arial"/>
                <w:sz w:val="24"/>
                <w:szCs w:val="24"/>
              </w:rPr>
              <w:t>d</w:t>
            </w:r>
            <w:r w:rsidRPr="0014071F">
              <w:rPr>
                <w:rFonts w:ascii="Arial" w:hAnsi="Arial" w:cs="Arial"/>
                <w:sz w:val="24"/>
                <w:szCs w:val="24"/>
              </w:rPr>
              <w:t xml:space="preserve"> a statutory requirement on schools from 1 September 2014 to make information available to young people and parents about how the school supports children and young people with SEN. This information forms the main basis for our school’s Local Offer, which must be published on our school’s website. </w:t>
            </w:r>
          </w:p>
          <w:p w14:paraId="7A0B6DA4" w14:textId="77777777" w:rsidR="00171A49" w:rsidRPr="0014071F" w:rsidRDefault="00171A49" w:rsidP="0014071F">
            <w:pPr>
              <w:spacing w:line="276" w:lineRule="auto"/>
              <w:rPr>
                <w:rFonts w:ascii="Arial" w:hAnsi="Arial" w:cs="Arial"/>
                <w:sz w:val="24"/>
                <w:szCs w:val="24"/>
              </w:rPr>
            </w:pPr>
          </w:p>
          <w:p w14:paraId="237A2FEE" w14:textId="77777777" w:rsidR="00171A49" w:rsidRPr="0014071F" w:rsidRDefault="00171A49" w:rsidP="0014071F">
            <w:pPr>
              <w:spacing w:line="276" w:lineRule="auto"/>
              <w:rPr>
                <w:rFonts w:ascii="Arial" w:hAnsi="Arial" w:cs="Arial"/>
                <w:b/>
                <w:bCs/>
                <w:sz w:val="24"/>
                <w:szCs w:val="24"/>
                <w:u w:val="single"/>
              </w:rPr>
            </w:pPr>
            <w:r w:rsidRPr="0014071F">
              <w:rPr>
                <w:rFonts w:ascii="Arial" w:hAnsi="Arial" w:cs="Arial"/>
                <w:b/>
                <w:bCs/>
                <w:sz w:val="24"/>
                <w:szCs w:val="24"/>
                <w:u w:val="single"/>
              </w:rPr>
              <w:t>Promoting good practice and success</w:t>
            </w:r>
          </w:p>
          <w:p w14:paraId="17AA45EE" w14:textId="4B6FEA1B" w:rsidR="00920A74" w:rsidRPr="0014071F" w:rsidRDefault="00171A49" w:rsidP="0014071F">
            <w:pPr>
              <w:spacing w:line="276" w:lineRule="auto"/>
              <w:rPr>
                <w:rFonts w:ascii="Arial" w:hAnsi="Arial" w:cs="Arial"/>
                <w:sz w:val="24"/>
                <w:szCs w:val="24"/>
              </w:rPr>
            </w:pPr>
            <w:r w:rsidRPr="0014071F">
              <w:rPr>
                <w:rFonts w:ascii="Arial" w:hAnsi="Arial" w:cs="Arial"/>
                <w:sz w:val="24"/>
                <w:szCs w:val="24"/>
              </w:rPr>
              <w:t>Our Local Offer gives us the opportunity to showcase our good practice, in relation to supporting children with Special Educational Needs and Disabilities and how we help them to achieve their full potential.</w:t>
            </w:r>
          </w:p>
        </w:tc>
      </w:tr>
    </w:tbl>
    <w:p w14:paraId="5A5FF54D" w14:textId="77777777" w:rsidR="00476B05" w:rsidRPr="0014071F" w:rsidRDefault="00476B05" w:rsidP="0014071F">
      <w:pPr>
        <w:spacing w:line="276" w:lineRule="auto"/>
        <w:rPr>
          <w:rFonts w:ascii="Arial" w:hAnsi="Arial" w:cs="Arial"/>
          <w:sz w:val="24"/>
          <w:szCs w:val="24"/>
        </w:rPr>
      </w:pPr>
    </w:p>
    <w:sectPr w:rsidR="00476B05" w:rsidRPr="0014071F">
      <w:headerReference w:type="default" r:id="rId22"/>
      <w:foot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DD61D" w14:textId="77777777" w:rsidR="00F64E3B" w:rsidRDefault="00F64E3B" w:rsidP="009610D0">
      <w:pPr>
        <w:spacing w:after="0" w:line="240" w:lineRule="auto"/>
      </w:pPr>
      <w:r>
        <w:separator/>
      </w:r>
    </w:p>
  </w:endnote>
  <w:endnote w:type="continuationSeparator" w:id="0">
    <w:p w14:paraId="66165D31" w14:textId="77777777" w:rsidR="00F64E3B" w:rsidRDefault="00F64E3B" w:rsidP="009610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Ink Free">
    <w:panose1 w:val="03080402000500000000"/>
    <w:charset w:val="00"/>
    <w:family w:val="script"/>
    <w:pitch w:val="variable"/>
    <w:sig w:usb0="0000068F" w:usb1="4000000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8205323"/>
      <w:docPartObj>
        <w:docPartGallery w:val="Page Numbers (Bottom of Page)"/>
        <w:docPartUnique/>
      </w:docPartObj>
    </w:sdtPr>
    <w:sdtEndPr>
      <w:rPr>
        <w:noProof/>
      </w:rPr>
    </w:sdtEndPr>
    <w:sdtContent>
      <w:p w14:paraId="3281A5E2" w14:textId="65000AEF" w:rsidR="00DC3390" w:rsidRDefault="00DC339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BECE8BD" w14:textId="77777777" w:rsidR="00DC3390" w:rsidRDefault="00DC33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5C434" w14:textId="77777777" w:rsidR="00F64E3B" w:rsidRDefault="00F64E3B" w:rsidP="009610D0">
      <w:pPr>
        <w:spacing w:after="0" w:line="240" w:lineRule="auto"/>
      </w:pPr>
      <w:r>
        <w:separator/>
      </w:r>
    </w:p>
  </w:footnote>
  <w:footnote w:type="continuationSeparator" w:id="0">
    <w:p w14:paraId="4D1C7820" w14:textId="77777777" w:rsidR="00F64E3B" w:rsidRDefault="00F64E3B" w:rsidP="009610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FA78E" w14:textId="5EFA0FB3" w:rsidR="00DC3390" w:rsidRDefault="002A2642">
    <w:pPr>
      <w:pStyle w:val="Header"/>
    </w:pPr>
    <w:r>
      <w:rPr>
        <w:noProof/>
      </w:rPr>
      <mc:AlternateContent>
        <mc:Choice Requires="wps">
          <w:drawing>
            <wp:anchor distT="0" distB="0" distL="118745" distR="118745" simplePos="0" relativeHeight="251657728" behindDoc="1" locked="0" layoutInCell="1" allowOverlap="0" wp14:anchorId="40939F67" wp14:editId="4CAACEEF">
              <wp:simplePos x="0" y="0"/>
              <wp:positionH relativeFrom="margin">
                <wp:align>left</wp:align>
              </wp:positionH>
              <wp:positionV relativeFrom="page">
                <wp:posOffset>480060</wp:posOffset>
              </wp:positionV>
              <wp:extent cx="5935980" cy="262255"/>
              <wp:effectExtent l="0" t="0" r="7620" b="0"/>
              <wp:wrapSquare wrapText="bothSides"/>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5980" cy="26225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2DEBD594" w14:textId="3BD9A9C6" w:rsidR="00DC3390" w:rsidRDefault="00DC3390">
                              <w:pPr>
                                <w:pStyle w:val="Header"/>
                                <w:jc w:val="center"/>
                                <w:rPr>
                                  <w:caps/>
                                  <w:color w:val="FFFFFF" w:themeColor="background1"/>
                                </w:rPr>
                              </w:pPr>
                              <w:r>
                                <w:rPr>
                                  <w:caps/>
                                  <w:color w:val="FFFFFF" w:themeColor="background1"/>
                                </w:rPr>
                                <w:t>Heyhouses Endowed Church of En</w:t>
                              </w:r>
                              <w:r w:rsidR="00B93D96">
                                <w:rPr>
                                  <w:caps/>
                                  <w:color w:val="FFFFFF" w:themeColor="background1"/>
                                </w:rPr>
                                <w:t>gland</w:t>
                              </w:r>
                              <w:r w:rsidR="00B673E4">
                                <w:rPr>
                                  <w:caps/>
                                  <w:color w:val="FFFFFF" w:themeColor="background1"/>
                                </w:rPr>
                                <w:t xml:space="preserve">                                                                                                   SEN Information Report</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w14:anchorId="40939F67" id="Rectangle 4" o:spid="_x0000_s1026" style="position:absolute;margin-left:0;margin-top:37.8pt;width:467.4pt;height:20.65pt;z-index:-251658752;visibility:visible;mso-wrap-style:square;mso-width-percent:0;mso-height-percent:27;mso-wrap-distance-left:9.35pt;mso-wrap-distance-top:0;mso-wrap-distance-right:9.35pt;mso-wrap-distance-bottom:0;mso-position-horizontal:left;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" o:allowoverlap="f" fillcolor="#4472c4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2DEBD594" w14:textId="3BD9A9C6" w:rsidR="00DC3390" w:rsidRDefault="00DC3390">
                        <w:pPr>
                          <w:pStyle w:val="Header"/>
                          <w:jc w:val="center"/>
                          <w:rPr>
                            <w:caps/>
                            <w:color w:val="FFFFFF" w:themeColor="background1"/>
                          </w:rPr>
                        </w:pPr>
                        <w:r>
                          <w:rPr>
                            <w:caps/>
                            <w:color w:val="FFFFFF" w:themeColor="background1"/>
                          </w:rPr>
                          <w:t>Heyhouses Endowed Church of En</w:t>
                        </w:r>
                        <w:r w:rsidR="00B93D96">
                          <w:rPr>
                            <w:caps/>
                            <w:color w:val="FFFFFF" w:themeColor="background1"/>
                          </w:rPr>
                          <w:t>gland</w:t>
                        </w:r>
                        <w:r w:rsidR="00B673E4">
                          <w:rPr>
                            <w:caps/>
                            <w:color w:val="FFFFFF" w:themeColor="background1"/>
                          </w:rPr>
                          <w:t xml:space="preserve">                                                                                                   SEN Information Report</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1382A"/>
    <w:multiLevelType w:val="hybridMultilevel"/>
    <w:tmpl w:val="BDCA9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AA185B"/>
    <w:multiLevelType w:val="hybridMultilevel"/>
    <w:tmpl w:val="266674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2511702"/>
    <w:multiLevelType w:val="hybridMultilevel"/>
    <w:tmpl w:val="B6A08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CE7F6E"/>
    <w:multiLevelType w:val="hybridMultilevel"/>
    <w:tmpl w:val="0734A6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DBB72E3"/>
    <w:multiLevelType w:val="hybridMultilevel"/>
    <w:tmpl w:val="59581F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142324"/>
    <w:multiLevelType w:val="hybridMultilevel"/>
    <w:tmpl w:val="932220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FD211DC"/>
    <w:multiLevelType w:val="hybridMultilevel"/>
    <w:tmpl w:val="C936CB06"/>
    <w:lvl w:ilvl="0" w:tplc="66C87EBA">
      <w:start w:val="1"/>
      <w:numFmt w:val="bullet"/>
      <w:pStyle w:val="NormalWeb"/>
      <w:lvlText w:val=""/>
      <w:lvlJc w:val="left"/>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36B2041"/>
    <w:multiLevelType w:val="hybridMultilevel"/>
    <w:tmpl w:val="376470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B8D2AC4"/>
    <w:multiLevelType w:val="hybridMultilevel"/>
    <w:tmpl w:val="B5482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3C66BA"/>
    <w:multiLevelType w:val="hybridMultilevel"/>
    <w:tmpl w:val="55FE6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7D25FB"/>
    <w:multiLevelType w:val="hybridMultilevel"/>
    <w:tmpl w:val="7A9AF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F81E69"/>
    <w:multiLevelType w:val="hybridMultilevel"/>
    <w:tmpl w:val="D70EBEF4"/>
    <w:lvl w:ilvl="0" w:tplc="08090001">
      <w:start w:val="1"/>
      <w:numFmt w:val="bullet"/>
      <w:lvlText w:val=""/>
      <w:lvlJc w:val="left"/>
      <w:pPr>
        <w:ind w:left="1075" w:hanging="360"/>
      </w:pPr>
      <w:rPr>
        <w:rFonts w:ascii="Symbol" w:hAnsi="Symbol" w:hint="default"/>
      </w:rPr>
    </w:lvl>
    <w:lvl w:ilvl="1" w:tplc="08090003" w:tentative="1">
      <w:start w:val="1"/>
      <w:numFmt w:val="bullet"/>
      <w:lvlText w:val="o"/>
      <w:lvlJc w:val="left"/>
      <w:pPr>
        <w:ind w:left="1795" w:hanging="360"/>
      </w:pPr>
      <w:rPr>
        <w:rFonts w:ascii="Courier New" w:hAnsi="Courier New" w:cs="Courier New" w:hint="default"/>
      </w:rPr>
    </w:lvl>
    <w:lvl w:ilvl="2" w:tplc="08090005" w:tentative="1">
      <w:start w:val="1"/>
      <w:numFmt w:val="bullet"/>
      <w:lvlText w:val=""/>
      <w:lvlJc w:val="left"/>
      <w:pPr>
        <w:ind w:left="2515" w:hanging="360"/>
      </w:pPr>
      <w:rPr>
        <w:rFonts w:ascii="Wingdings" w:hAnsi="Wingdings" w:hint="default"/>
      </w:rPr>
    </w:lvl>
    <w:lvl w:ilvl="3" w:tplc="08090001" w:tentative="1">
      <w:start w:val="1"/>
      <w:numFmt w:val="bullet"/>
      <w:lvlText w:val=""/>
      <w:lvlJc w:val="left"/>
      <w:pPr>
        <w:ind w:left="3235" w:hanging="360"/>
      </w:pPr>
      <w:rPr>
        <w:rFonts w:ascii="Symbol" w:hAnsi="Symbol" w:hint="default"/>
      </w:rPr>
    </w:lvl>
    <w:lvl w:ilvl="4" w:tplc="08090003" w:tentative="1">
      <w:start w:val="1"/>
      <w:numFmt w:val="bullet"/>
      <w:lvlText w:val="o"/>
      <w:lvlJc w:val="left"/>
      <w:pPr>
        <w:ind w:left="3955" w:hanging="360"/>
      </w:pPr>
      <w:rPr>
        <w:rFonts w:ascii="Courier New" w:hAnsi="Courier New" w:cs="Courier New" w:hint="default"/>
      </w:rPr>
    </w:lvl>
    <w:lvl w:ilvl="5" w:tplc="08090005" w:tentative="1">
      <w:start w:val="1"/>
      <w:numFmt w:val="bullet"/>
      <w:lvlText w:val=""/>
      <w:lvlJc w:val="left"/>
      <w:pPr>
        <w:ind w:left="4675" w:hanging="360"/>
      </w:pPr>
      <w:rPr>
        <w:rFonts w:ascii="Wingdings" w:hAnsi="Wingdings" w:hint="default"/>
      </w:rPr>
    </w:lvl>
    <w:lvl w:ilvl="6" w:tplc="08090001" w:tentative="1">
      <w:start w:val="1"/>
      <w:numFmt w:val="bullet"/>
      <w:lvlText w:val=""/>
      <w:lvlJc w:val="left"/>
      <w:pPr>
        <w:ind w:left="5395" w:hanging="360"/>
      </w:pPr>
      <w:rPr>
        <w:rFonts w:ascii="Symbol" w:hAnsi="Symbol" w:hint="default"/>
      </w:rPr>
    </w:lvl>
    <w:lvl w:ilvl="7" w:tplc="08090003" w:tentative="1">
      <w:start w:val="1"/>
      <w:numFmt w:val="bullet"/>
      <w:lvlText w:val="o"/>
      <w:lvlJc w:val="left"/>
      <w:pPr>
        <w:ind w:left="6115" w:hanging="360"/>
      </w:pPr>
      <w:rPr>
        <w:rFonts w:ascii="Courier New" w:hAnsi="Courier New" w:cs="Courier New" w:hint="default"/>
      </w:rPr>
    </w:lvl>
    <w:lvl w:ilvl="8" w:tplc="08090005" w:tentative="1">
      <w:start w:val="1"/>
      <w:numFmt w:val="bullet"/>
      <w:lvlText w:val=""/>
      <w:lvlJc w:val="left"/>
      <w:pPr>
        <w:ind w:left="6835" w:hanging="360"/>
      </w:pPr>
      <w:rPr>
        <w:rFonts w:ascii="Wingdings" w:hAnsi="Wingdings" w:hint="default"/>
      </w:rPr>
    </w:lvl>
  </w:abstractNum>
  <w:abstractNum w:abstractNumId="12" w15:restartNumberingAfterBreak="0">
    <w:nsid w:val="21086392"/>
    <w:multiLevelType w:val="hybridMultilevel"/>
    <w:tmpl w:val="256C179E"/>
    <w:lvl w:ilvl="0" w:tplc="6A76C9F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721D92"/>
    <w:multiLevelType w:val="hybridMultilevel"/>
    <w:tmpl w:val="4D645B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6EA1B61"/>
    <w:multiLevelType w:val="hybridMultilevel"/>
    <w:tmpl w:val="1D129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2765D9"/>
    <w:multiLevelType w:val="hybridMultilevel"/>
    <w:tmpl w:val="231088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24011AD"/>
    <w:multiLevelType w:val="hybridMultilevel"/>
    <w:tmpl w:val="9F8AFFBE"/>
    <w:lvl w:ilvl="0" w:tplc="6A76C9F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AE48C2"/>
    <w:multiLevelType w:val="hybridMultilevel"/>
    <w:tmpl w:val="046AB5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84C0B88"/>
    <w:multiLevelType w:val="hybridMultilevel"/>
    <w:tmpl w:val="092A0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DF4A39"/>
    <w:multiLevelType w:val="hybridMultilevel"/>
    <w:tmpl w:val="FF643EA2"/>
    <w:lvl w:ilvl="0" w:tplc="0526D8F6">
      <w:numFmt w:val="bullet"/>
      <w:lvlText w:val="•"/>
      <w:lvlJc w:val="left"/>
      <w:pPr>
        <w:ind w:left="410" w:hanging="360"/>
      </w:pPr>
      <w:rPr>
        <w:rFonts w:ascii="Calibri" w:eastAsiaTheme="minorHAnsi" w:hAnsi="Calibri" w:cs="Calibri"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20" w15:restartNumberingAfterBreak="0">
    <w:nsid w:val="3DE42465"/>
    <w:multiLevelType w:val="hybridMultilevel"/>
    <w:tmpl w:val="BDF4A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227DBD"/>
    <w:multiLevelType w:val="hybridMultilevel"/>
    <w:tmpl w:val="02DE5E1A"/>
    <w:lvl w:ilvl="0" w:tplc="0526D8F6">
      <w:numFmt w:val="bullet"/>
      <w:lvlText w:val="•"/>
      <w:lvlJc w:val="left"/>
      <w:pPr>
        <w:ind w:left="41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D017A9"/>
    <w:multiLevelType w:val="hybridMultilevel"/>
    <w:tmpl w:val="A83469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8925F8F"/>
    <w:multiLevelType w:val="hybridMultilevel"/>
    <w:tmpl w:val="5742D2C6"/>
    <w:lvl w:ilvl="0" w:tplc="08090001">
      <w:start w:val="1"/>
      <w:numFmt w:val="bullet"/>
      <w:lvlText w:val=""/>
      <w:lvlJc w:val="left"/>
      <w:pPr>
        <w:ind w:left="1079" w:hanging="360"/>
      </w:pPr>
      <w:rPr>
        <w:rFonts w:ascii="Symbol" w:hAnsi="Symbol" w:hint="default"/>
      </w:rPr>
    </w:lvl>
    <w:lvl w:ilvl="1" w:tplc="08090003" w:tentative="1">
      <w:start w:val="1"/>
      <w:numFmt w:val="bullet"/>
      <w:lvlText w:val="o"/>
      <w:lvlJc w:val="left"/>
      <w:pPr>
        <w:ind w:left="1799" w:hanging="360"/>
      </w:pPr>
      <w:rPr>
        <w:rFonts w:ascii="Courier New" w:hAnsi="Courier New" w:cs="Courier New" w:hint="default"/>
      </w:rPr>
    </w:lvl>
    <w:lvl w:ilvl="2" w:tplc="08090005" w:tentative="1">
      <w:start w:val="1"/>
      <w:numFmt w:val="bullet"/>
      <w:lvlText w:val=""/>
      <w:lvlJc w:val="left"/>
      <w:pPr>
        <w:ind w:left="2519" w:hanging="360"/>
      </w:pPr>
      <w:rPr>
        <w:rFonts w:ascii="Wingdings" w:hAnsi="Wingdings" w:hint="default"/>
      </w:rPr>
    </w:lvl>
    <w:lvl w:ilvl="3" w:tplc="08090001" w:tentative="1">
      <w:start w:val="1"/>
      <w:numFmt w:val="bullet"/>
      <w:lvlText w:val=""/>
      <w:lvlJc w:val="left"/>
      <w:pPr>
        <w:ind w:left="3239" w:hanging="360"/>
      </w:pPr>
      <w:rPr>
        <w:rFonts w:ascii="Symbol" w:hAnsi="Symbol" w:hint="default"/>
      </w:rPr>
    </w:lvl>
    <w:lvl w:ilvl="4" w:tplc="08090003" w:tentative="1">
      <w:start w:val="1"/>
      <w:numFmt w:val="bullet"/>
      <w:lvlText w:val="o"/>
      <w:lvlJc w:val="left"/>
      <w:pPr>
        <w:ind w:left="3959" w:hanging="360"/>
      </w:pPr>
      <w:rPr>
        <w:rFonts w:ascii="Courier New" w:hAnsi="Courier New" w:cs="Courier New" w:hint="default"/>
      </w:rPr>
    </w:lvl>
    <w:lvl w:ilvl="5" w:tplc="08090005" w:tentative="1">
      <w:start w:val="1"/>
      <w:numFmt w:val="bullet"/>
      <w:lvlText w:val=""/>
      <w:lvlJc w:val="left"/>
      <w:pPr>
        <w:ind w:left="4679" w:hanging="360"/>
      </w:pPr>
      <w:rPr>
        <w:rFonts w:ascii="Wingdings" w:hAnsi="Wingdings" w:hint="default"/>
      </w:rPr>
    </w:lvl>
    <w:lvl w:ilvl="6" w:tplc="08090001" w:tentative="1">
      <w:start w:val="1"/>
      <w:numFmt w:val="bullet"/>
      <w:lvlText w:val=""/>
      <w:lvlJc w:val="left"/>
      <w:pPr>
        <w:ind w:left="5399" w:hanging="360"/>
      </w:pPr>
      <w:rPr>
        <w:rFonts w:ascii="Symbol" w:hAnsi="Symbol" w:hint="default"/>
      </w:rPr>
    </w:lvl>
    <w:lvl w:ilvl="7" w:tplc="08090003" w:tentative="1">
      <w:start w:val="1"/>
      <w:numFmt w:val="bullet"/>
      <w:lvlText w:val="o"/>
      <w:lvlJc w:val="left"/>
      <w:pPr>
        <w:ind w:left="6119" w:hanging="360"/>
      </w:pPr>
      <w:rPr>
        <w:rFonts w:ascii="Courier New" w:hAnsi="Courier New" w:cs="Courier New" w:hint="default"/>
      </w:rPr>
    </w:lvl>
    <w:lvl w:ilvl="8" w:tplc="08090005" w:tentative="1">
      <w:start w:val="1"/>
      <w:numFmt w:val="bullet"/>
      <w:lvlText w:val=""/>
      <w:lvlJc w:val="left"/>
      <w:pPr>
        <w:ind w:left="6839" w:hanging="360"/>
      </w:pPr>
      <w:rPr>
        <w:rFonts w:ascii="Wingdings" w:hAnsi="Wingdings" w:hint="default"/>
      </w:rPr>
    </w:lvl>
  </w:abstractNum>
  <w:abstractNum w:abstractNumId="24" w15:restartNumberingAfterBreak="0">
    <w:nsid w:val="4AFE3B0A"/>
    <w:multiLevelType w:val="hybridMultilevel"/>
    <w:tmpl w:val="3BF6A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F229EF"/>
    <w:multiLevelType w:val="hybridMultilevel"/>
    <w:tmpl w:val="E33ABF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3287B86"/>
    <w:multiLevelType w:val="hybridMultilevel"/>
    <w:tmpl w:val="2F5C3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F2761F"/>
    <w:multiLevelType w:val="hybridMultilevel"/>
    <w:tmpl w:val="BF7C7890"/>
    <w:lvl w:ilvl="0" w:tplc="08090001">
      <w:start w:val="1"/>
      <w:numFmt w:val="bullet"/>
      <w:lvlText w:val=""/>
      <w:lvlJc w:val="left"/>
      <w:pPr>
        <w:ind w:left="1075" w:hanging="360"/>
      </w:pPr>
      <w:rPr>
        <w:rFonts w:ascii="Symbol" w:hAnsi="Symbol" w:hint="default"/>
      </w:rPr>
    </w:lvl>
    <w:lvl w:ilvl="1" w:tplc="08090003" w:tentative="1">
      <w:start w:val="1"/>
      <w:numFmt w:val="bullet"/>
      <w:lvlText w:val="o"/>
      <w:lvlJc w:val="left"/>
      <w:pPr>
        <w:ind w:left="1795" w:hanging="360"/>
      </w:pPr>
      <w:rPr>
        <w:rFonts w:ascii="Courier New" w:hAnsi="Courier New" w:cs="Courier New" w:hint="default"/>
      </w:rPr>
    </w:lvl>
    <w:lvl w:ilvl="2" w:tplc="08090005" w:tentative="1">
      <w:start w:val="1"/>
      <w:numFmt w:val="bullet"/>
      <w:lvlText w:val=""/>
      <w:lvlJc w:val="left"/>
      <w:pPr>
        <w:ind w:left="2515" w:hanging="360"/>
      </w:pPr>
      <w:rPr>
        <w:rFonts w:ascii="Wingdings" w:hAnsi="Wingdings" w:hint="default"/>
      </w:rPr>
    </w:lvl>
    <w:lvl w:ilvl="3" w:tplc="08090001" w:tentative="1">
      <w:start w:val="1"/>
      <w:numFmt w:val="bullet"/>
      <w:lvlText w:val=""/>
      <w:lvlJc w:val="left"/>
      <w:pPr>
        <w:ind w:left="3235" w:hanging="360"/>
      </w:pPr>
      <w:rPr>
        <w:rFonts w:ascii="Symbol" w:hAnsi="Symbol" w:hint="default"/>
      </w:rPr>
    </w:lvl>
    <w:lvl w:ilvl="4" w:tplc="08090003" w:tentative="1">
      <w:start w:val="1"/>
      <w:numFmt w:val="bullet"/>
      <w:lvlText w:val="o"/>
      <w:lvlJc w:val="left"/>
      <w:pPr>
        <w:ind w:left="3955" w:hanging="360"/>
      </w:pPr>
      <w:rPr>
        <w:rFonts w:ascii="Courier New" w:hAnsi="Courier New" w:cs="Courier New" w:hint="default"/>
      </w:rPr>
    </w:lvl>
    <w:lvl w:ilvl="5" w:tplc="08090005" w:tentative="1">
      <w:start w:val="1"/>
      <w:numFmt w:val="bullet"/>
      <w:lvlText w:val=""/>
      <w:lvlJc w:val="left"/>
      <w:pPr>
        <w:ind w:left="4675" w:hanging="360"/>
      </w:pPr>
      <w:rPr>
        <w:rFonts w:ascii="Wingdings" w:hAnsi="Wingdings" w:hint="default"/>
      </w:rPr>
    </w:lvl>
    <w:lvl w:ilvl="6" w:tplc="08090001" w:tentative="1">
      <w:start w:val="1"/>
      <w:numFmt w:val="bullet"/>
      <w:lvlText w:val=""/>
      <w:lvlJc w:val="left"/>
      <w:pPr>
        <w:ind w:left="5395" w:hanging="360"/>
      </w:pPr>
      <w:rPr>
        <w:rFonts w:ascii="Symbol" w:hAnsi="Symbol" w:hint="default"/>
      </w:rPr>
    </w:lvl>
    <w:lvl w:ilvl="7" w:tplc="08090003" w:tentative="1">
      <w:start w:val="1"/>
      <w:numFmt w:val="bullet"/>
      <w:lvlText w:val="o"/>
      <w:lvlJc w:val="left"/>
      <w:pPr>
        <w:ind w:left="6115" w:hanging="360"/>
      </w:pPr>
      <w:rPr>
        <w:rFonts w:ascii="Courier New" w:hAnsi="Courier New" w:cs="Courier New" w:hint="default"/>
      </w:rPr>
    </w:lvl>
    <w:lvl w:ilvl="8" w:tplc="08090005" w:tentative="1">
      <w:start w:val="1"/>
      <w:numFmt w:val="bullet"/>
      <w:lvlText w:val=""/>
      <w:lvlJc w:val="left"/>
      <w:pPr>
        <w:ind w:left="6835" w:hanging="360"/>
      </w:pPr>
      <w:rPr>
        <w:rFonts w:ascii="Wingdings" w:hAnsi="Wingdings" w:hint="default"/>
      </w:rPr>
    </w:lvl>
  </w:abstractNum>
  <w:abstractNum w:abstractNumId="28" w15:restartNumberingAfterBreak="0">
    <w:nsid w:val="59D74617"/>
    <w:multiLevelType w:val="hybridMultilevel"/>
    <w:tmpl w:val="4D120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8428CA"/>
    <w:multiLevelType w:val="hybridMultilevel"/>
    <w:tmpl w:val="31A4CD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64F27620"/>
    <w:multiLevelType w:val="hybridMultilevel"/>
    <w:tmpl w:val="19A2A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6021E5"/>
    <w:multiLevelType w:val="hybridMultilevel"/>
    <w:tmpl w:val="F82EC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B24B5F"/>
    <w:multiLevelType w:val="hybridMultilevel"/>
    <w:tmpl w:val="9B06A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2E6A45"/>
    <w:multiLevelType w:val="hybridMultilevel"/>
    <w:tmpl w:val="314218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74832533"/>
    <w:multiLevelType w:val="hybridMultilevel"/>
    <w:tmpl w:val="B84821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74B105F2"/>
    <w:multiLevelType w:val="hybridMultilevel"/>
    <w:tmpl w:val="9EFCD3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991369905">
    <w:abstractNumId w:val="20"/>
  </w:num>
  <w:num w:numId="2" w16cid:durableId="1897861161">
    <w:abstractNumId w:val="2"/>
  </w:num>
  <w:num w:numId="3" w16cid:durableId="315771065">
    <w:abstractNumId w:val="6"/>
  </w:num>
  <w:num w:numId="4" w16cid:durableId="2023123363">
    <w:abstractNumId w:val="7"/>
  </w:num>
  <w:num w:numId="5" w16cid:durableId="724567728">
    <w:abstractNumId w:val="8"/>
  </w:num>
  <w:num w:numId="6" w16cid:durableId="558977154">
    <w:abstractNumId w:val="6"/>
  </w:num>
  <w:num w:numId="7" w16cid:durableId="1179392030">
    <w:abstractNumId w:val="15"/>
  </w:num>
  <w:num w:numId="8" w16cid:durableId="874460500">
    <w:abstractNumId w:val="34"/>
  </w:num>
  <w:num w:numId="9" w16cid:durableId="434054589">
    <w:abstractNumId w:val="22"/>
  </w:num>
  <w:num w:numId="10" w16cid:durableId="1966539081">
    <w:abstractNumId w:val="13"/>
  </w:num>
  <w:num w:numId="11" w16cid:durableId="785850089">
    <w:abstractNumId w:val="5"/>
  </w:num>
  <w:num w:numId="12" w16cid:durableId="1620530971">
    <w:abstractNumId w:val="1"/>
  </w:num>
  <w:num w:numId="13" w16cid:durableId="963392327">
    <w:abstractNumId w:val="6"/>
  </w:num>
  <w:num w:numId="14" w16cid:durableId="1338118472">
    <w:abstractNumId w:val="35"/>
  </w:num>
  <w:num w:numId="15" w16cid:durableId="526143827">
    <w:abstractNumId w:val="3"/>
  </w:num>
  <w:num w:numId="16" w16cid:durableId="315572439">
    <w:abstractNumId w:val="17"/>
  </w:num>
  <w:num w:numId="17" w16cid:durableId="1637950749">
    <w:abstractNumId w:val="29"/>
  </w:num>
  <w:num w:numId="18" w16cid:durableId="6753366">
    <w:abstractNumId w:val="25"/>
  </w:num>
  <w:num w:numId="19" w16cid:durableId="1316684291">
    <w:abstractNumId w:val="33"/>
  </w:num>
  <w:num w:numId="20" w16cid:durableId="1777602778">
    <w:abstractNumId w:val="14"/>
  </w:num>
  <w:num w:numId="21" w16cid:durableId="368917199">
    <w:abstractNumId w:val="30"/>
  </w:num>
  <w:num w:numId="22" w16cid:durableId="56558878">
    <w:abstractNumId w:val="27"/>
  </w:num>
  <w:num w:numId="23" w16cid:durableId="1774134069">
    <w:abstractNumId w:val="11"/>
  </w:num>
  <w:num w:numId="24" w16cid:durableId="2097240553">
    <w:abstractNumId w:val="26"/>
  </w:num>
  <w:num w:numId="25" w16cid:durableId="1093236753">
    <w:abstractNumId w:val="19"/>
  </w:num>
  <w:num w:numId="26" w16cid:durableId="508258678">
    <w:abstractNumId w:val="21"/>
  </w:num>
  <w:num w:numId="27" w16cid:durableId="1023557924">
    <w:abstractNumId w:val="23"/>
  </w:num>
  <w:num w:numId="28" w16cid:durableId="385030059">
    <w:abstractNumId w:val="18"/>
  </w:num>
  <w:num w:numId="29" w16cid:durableId="1004093485">
    <w:abstractNumId w:val="10"/>
  </w:num>
  <w:num w:numId="30" w16cid:durableId="1678729513">
    <w:abstractNumId w:val="0"/>
  </w:num>
  <w:num w:numId="31" w16cid:durableId="988750748">
    <w:abstractNumId w:val="31"/>
  </w:num>
  <w:num w:numId="32" w16cid:durableId="43262744">
    <w:abstractNumId w:val="32"/>
  </w:num>
  <w:num w:numId="33" w16cid:durableId="595286108">
    <w:abstractNumId w:val="9"/>
  </w:num>
  <w:num w:numId="34" w16cid:durableId="243804447">
    <w:abstractNumId w:val="24"/>
  </w:num>
  <w:num w:numId="35" w16cid:durableId="695347132">
    <w:abstractNumId w:val="4"/>
  </w:num>
  <w:num w:numId="36" w16cid:durableId="670378841">
    <w:abstractNumId w:val="28"/>
  </w:num>
  <w:num w:numId="37" w16cid:durableId="902566412">
    <w:abstractNumId w:val="12"/>
  </w:num>
  <w:num w:numId="38" w16cid:durableId="3658890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143"/>
    <w:rsid w:val="0000418A"/>
    <w:rsid w:val="00037779"/>
    <w:rsid w:val="0004766B"/>
    <w:rsid w:val="0005126D"/>
    <w:rsid w:val="00070829"/>
    <w:rsid w:val="000708E7"/>
    <w:rsid w:val="000754EA"/>
    <w:rsid w:val="000759C1"/>
    <w:rsid w:val="00075C69"/>
    <w:rsid w:val="000859AA"/>
    <w:rsid w:val="00091F4B"/>
    <w:rsid w:val="000A39F5"/>
    <w:rsid w:val="000B125D"/>
    <w:rsid w:val="000B1C27"/>
    <w:rsid w:val="000C566B"/>
    <w:rsid w:val="000E1847"/>
    <w:rsid w:val="000F209F"/>
    <w:rsid w:val="000F5C0C"/>
    <w:rsid w:val="000F7C43"/>
    <w:rsid w:val="00104E15"/>
    <w:rsid w:val="00105808"/>
    <w:rsid w:val="0012229B"/>
    <w:rsid w:val="00123D55"/>
    <w:rsid w:val="00124E29"/>
    <w:rsid w:val="0014071F"/>
    <w:rsid w:val="0014279F"/>
    <w:rsid w:val="00147417"/>
    <w:rsid w:val="00160BCB"/>
    <w:rsid w:val="00167134"/>
    <w:rsid w:val="00171A49"/>
    <w:rsid w:val="001737D6"/>
    <w:rsid w:val="00173EB0"/>
    <w:rsid w:val="001866E3"/>
    <w:rsid w:val="001940B1"/>
    <w:rsid w:val="001942A1"/>
    <w:rsid w:val="00205074"/>
    <w:rsid w:val="00206D3C"/>
    <w:rsid w:val="00221A47"/>
    <w:rsid w:val="002328E7"/>
    <w:rsid w:val="0023735A"/>
    <w:rsid w:val="00243F34"/>
    <w:rsid w:val="00250871"/>
    <w:rsid w:val="002534A6"/>
    <w:rsid w:val="00282EA3"/>
    <w:rsid w:val="00286997"/>
    <w:rsid w:val="002A2642"/>
    <w:rsid w:val="002B14D9"/>
    <w:rsid w:val="002B2F48"/>
    <w:rsid w:val="002B3882"/>
    <w:rsid w:val="002B6FBB"/>
    <w:rsid w:val="002C1E1A"/>
    <w:rsid w:val="002C4284"/>
    <w:rsid w:val="002D0776"/>
    <w:rsid w:val="002F2767"/>
    <w:rsid w:val="002F4A27"/>
    <w:rsid w:val="002F5726"/>
    <w:rsid w:val="00303DE4"/>
    <w:rsid w:val="00307194"/>
    <w:rsid w:val="00355226"/>
    <w:rsid w:val="00357627"/>
    <w:rsid w:val="00372143"/>
    <w:rsid w:val="00375A98"/>
    <w:rsid w:val="00376093"/>
    <w:rsid w:val="003A1F22"/>
    <w:rsid w:val="003A2F4F"/>
    <w:rsid w:val="003B52D8"/>
    <w:rsid w:val="003D2C3F"/>
    <w:rsid w:val="003D2FEE"/>
    <w:rsid w:val="003F0040"/>
    <w:rsid w:val="003F0F7B"/>
    <w:rsid w:val="003F5716"/>
    <w:rsid w:val="003F6EFE"/>
    <w:rsid w:val="00406ADF"/>
    <w:rsid w:val="00413E34"/>
    <w:rsid w:val="004215D2"/>
    <w:rsid w:val="004368EF"/>
    <w:rsid w:val="00455290"/>
    <w:rsid w:val="004671A1"/>
    <w:rsid w:val="00476B05"/>
    <w:rsid w:val="00481BF8"/>
    <w:rsid w:val="004841EA"/>
    <w:rsid w:val="00492B75"/>
    <w:rsid w:val="00494546"/>
    <w:rsid w:val="004950ED"/>
    <w:rsid w:val="004A0C49"/>
    <w:rsid w:val="004B50CC"/>
    <w:rsid w:val="004C58FE"/>
    <w:rsid w:val="004D0E1B"/>
    <w:rsid w:val="004D5CC8"/>
    <w:rsid w:val="004E14E2"/>
    <w:rsid w:val="004F56C5"/>
    <w:rsid w:val="00524C0C"/>
    <w:rsid w:val="00542DA0"/>
    <w:rsid w:val="0056104B"/>
    <w:rsid w:val="005743A7"/>
    <w:rsid w:val="005764B5"/>
    <w:rsid w:val="00587626"/>
    <w:rsid w:val="00592DBC"/>
    <w:rsid w:val="005A11A4"/>
    <w:rsid w:val="005A150A"/>
    <w:rsid w:val="005A1794"/>
    <w:rsid w:val="005A3499"/>
    <w:rsid w:val="005A3A90"/>
    <w:rsid w:val="005A4F0A"/>
    <w:rsid w:val="005A650F"/>
    <w:rsid w:val="005B2563"/>
    <w:rsid w:val="005B26F0"/>
    <w:rsid w:val="005C18AB"/>
    <w:rsid w:val="005C2D28"/>
    <w:rsid w:val="005D15BC"/>
    <w:rsid w:val="005E715A"/>
    <w:rsid w:val="005F7FF7"/>
    <w:rsid w:val="00615F2D"/>
    <w:rsid w:val="0062448F"/>
    <w:rsid w:val="006311BA"/>
    <w:rsid w:val="006377AC"/>
    <w:rsid w:val="006645C9"/>
    <w:rsid w:val="00664C89"/>
    <w:rsid w:val="00670802"/>
    <w:rsid w:val="00673CB8"/>
    <w:rsid w:val="00675C42"/>
    <w:rsid w:val="006774F5"/>
    <w:rsid w:val="00687E2C"/>
    <w:rsid w:val="0069666F"/>
    <w:rsid w:val="006A44EC"/>
    <w:rsid w:val="006B1ACD"/>
    <w:rsid w:val="006C04C6"/>
    <w:rsid w:val="006C0A7B"/>
    <w:rsid w:val="006C3AC9"/>
    <w:rsid w:val="006D0231"/>
    <w:rsid w:val="006D09D6"/>
    <w:rsid w:val="006D4A14"/>
    <w:rsid w:val="006D62E9"/>
    <w:rsid w:val="006E1DBB"/>
    <w:rsid w:val="006E5031"/>
    <w:rsid w:val="006F0219"/>
    <w:rsid w:val="006F1BDB"/>
    <w:rsid w:val="007009FF"/>
    <w:rsid w:val="00712EE6"/>
    <w:rsid w:val="00714584"/>
    <w:rsid w:val="007238FE"/>
    <w:rsid w:val="0074444E"/>
    <w:rsid w:val="00746CF9"/>
    <w:rsid w:val="007615FA"/>
    <w:rsid w:val="0076195C"/>
    <w:rsid w:val="007631D4"/>
    <w:rsid w:val="007719C3"/>
    <w:rsid w:val="00773235"/>
    <w:rsid w:val="007821CA"/>
    <w:rsid w:val="007868AE"/>
    <w:rsid w:val="007A220C"/>
    <w:rsid w:val="007A4081"/>
    <w:rsid w:val="007C1CA2"/>
    <w:rsid w:val="007C3B03"/>
    <w:rsid w:val="007D51FF"/>
    <w:rsid w:val="007E36A3"/>
    <w:rsid w:val="007F3009"/>
    <w:rsid w:val="007F4FA1"/>
    <w:rsid w:val="008006FC"/>
    <w:rsid w:val="0080300B"/>
    <w:rsid w:val="008059FA"/>
    <w:rsid w:val="00813AE1"/>
    <w:rsid w:val="00820CC0"/>
    <w:rsid w:val="00823BB6"/>
    <w:rsid w:val="008242C5"/>
    <w:rsid w:val="00862896"/>
    <w:rsid w:val="00873CE7"/>
    <w:rsid w:val="008866E5"/>
    <w:rsid w:val="008A090B"/>
    <w:rsid w:val="008A451E"/>
    <w:rsid w:val="008C0A67"/>
    <w:rsid w:val="008D747E"/>
    <w:rsid w:val="008E53FD"/>
    <w:rsid w:val="008F36AB"/>
    <w:rsid w:val="008F68D6"/>
    <w:rsid w:val="008F7EA9"/>
    <w:rsid w:val="00901F93"/>
    <w:rsid w:val="0090492D"/>
    <w:rsid w:val="00907730"/>
    <w:rsid w:val="009103AD"/>
    <w:rsid w:val="00920A74"/>
    <w:rsid w:val="00922129"/>
    <w:rsid w:val="00933A5C"/>
    <w:rsid w:val="00937C01"/>
    <w:rsid w:val="009459BE"/>
    <w:rsid w:val="009530F1"/>
    <w:rsid w:val="009610D0"/>
    <w:rsid w:val="0096345A"/>
    <w:rsid w:val="00975497"/>
    <w:rsid w:val="0099726C"/>
    <w:rsid w:val="009A10FF"/>
    <w:rsid w:val="009A1639"/>
    <w:rsid w:val="009D401E"/>
    <w:rsid w:val="009E69A4"/>
    <w:rsid w:val="009F6EA9"/>
    <w:rsid w:val="00A024E3"/>
    <w:rsid w:val="00A0532C"/>
    <w:rsid w:val="00A20958"/>
    <w:rsid w:val="00A224B5"/>
    <w:rsid w:val="00A27A2F"/>
    <w:rsid w:val="00A462A6"/>
    <w:rsid w:val="00A46C03"/>
    <w:rsid w:val="00A46E84"/>
    <w:rsid w:val="00A65490"/>
    <w:rsid w:val="00A77B87"/>
    <w:rsid w:val="00A81546"/>
    <w:rsid w:val="00A84576"/>
    <w:rsid w:val="00A91904"/>
    <w:rsid w:val="00A977D8"/>
    <w:rsid w:val="00A97D25"/>
    <w:rsid w:val="00AA2349"/>
    <w:rsid w:val="00AB1698"/>
    <w:rsid w:val="00AB45F7"/>
    <w:rsid w:val="00AB6D72"/>
    <w:rsid w:val="00AB6F0F"/>
    <w:rsid w:val="00AC3E28"/>
    <w:rsid w:val="00AD5816"/>
    <w:rsid w:val="00AE07C1"/>
    <w:rsid w:val="00AE33F6"/>
    <w:rsid w:val="00AF2858"/>
    <w:rsid w:val="00AF6CD0"/>
    <w:rsid w:val="00B21A2E"/>
    <w:rsid w:val="00B22B87"/>
    <w:rsid w:val="00B66C06"/>
    <w:rsid w:val="00B673E4"/>
    <w:rsid w:val="00B871BE"/>
    <w:rsid w:val="00B93D96"/>
    <w:rsid w:val="00B9773E"/>
    <w:rsid w:val="00BB0462"/>
    <w:rsid w:val="00BB3937"/>
    <w:rsid w:val="00BB5FE4"/>
    <w:rsid w:val="00BC3CE8"/>
    <w:rsid w:val="00BE2E2D"/>
    <w:rsid w:val="00BF1192"/>
    <w:rsid w:val="00BF4640"/>
    <w:rsid w:val="00C135DF"/>
    <w:rsid w:val="00C23B35"/>
    <w:rsid w:val="00C2545D"/>
    <w:rsid w:val="00C35CA5"/>
    <w:rsid w:val="00C37498"/>
    <w:rsid w:val="00C6531C"/>
    <w:rsid w:val="00C66A74"/>
    <w:rsid w:val="00C90093"/>
    <w:rsid w:val="00CA31A0"/>
    <w:rsid w:val="00CA403B"/>
    <w:rsid w:val="00CA6AC3"/>
    <w:rsid w:val="00CB23CE"/>
    <w:rsid w:val="00CB4522"/>
    <w:rsid w:val="00CB7B37"/>
    <w:rsid w:val="00CC6321"/>
    <w:rsid w:val="00CD2036"/>
    <w:rsid w:val="00D05C96"/>
    <w:rsid w:val="00D17606"/>
    <w:rsid w:val="00D27E5E"/>
    <w:rsid w:val="00D3165E"/>
    <w:rsid w:val="00D33DF1"/>
    <w:rsid w:val="00D33E87"/>
    <w:rsid w:val="00D35B9C"/>
    <w:rsid w:val="00D41BB2"/>
    <w:rsid w:val="00D42834"/>
    <w:rsid w:val="00D84CC3"/>
    <w:rsid w:val="00DA0272"/>
    <w:rsid w:val="00DA1D1F"/>
    <w:rsid w:val="00DA45CF"/>
    <w:rsid w:val="00DA48CA"/>
    <w:rsid w:val="00DA721D"/>
    <w:rsid w:val="00DB7E1E"/>
    <w:rsid w:val="00DC1637"/>
    <w:rsid w:val="00DC3390"/>
    <w:rsid w:val="00DD1CA2"/>
    <w:rsid w:val="00DD4101"/>
    <w:rsid w:val="00DD7569"/>
    <w:rsid w:val="00DE6F61"/>
    <w:rsid w:val="00DF0E94"/>
    <w:rsid w:val="00DF6CBF"/>
    <w:rsid w:val="00E04CF1"/>
    <w:rsid w:val="00E0645A"/>
    <w:rsid w:val="00E06CEE"/>
    <w:rsid w:val="00E076C1"/>
    <w:rsid w:val="00E15344"/>
    <w:rsid w:val="00E464D5"/>
    <w:rsid w:val="00E60C1C"/>
    <w:rsid w:val="00E6413A"/>
    <w:rsid w:val="00E674CE"/>
    <w:rsid w:val="00E80AC5"/>
    <w:rsid w:val="00E81F65"/>
    <w:rsid w:val="00E836CD"/>
    <w:rsid w:val="00E84220"/>
    <w:rsid w:val="00E96286"/>
    <w:rsid w:val="00EA2113"/>
    <w:rsid w:val="00EB4190"/>
    <w:rsid w:val="00EB5EA8"/>
    <w:rsid w:val="00EB7AC0"/>
    <w:rsid w:val="00EC5B53"/>
    <w:rsid w:val="00EC6E80"/>
    <w:rsid w:val="00EC7837"/>
    <w:rsid w:val="00ED08E5"/>
    <w:rsid w:val="00ED2F21"/>
    <w:rsid w:val="00ED7498"/>
    <w:rsid w:val="00ED780E"/>
    <w:rsid w:val="00F101D4"/>
    <w:rsid w:val="00F11B7C"/>
    <w:rsid w:val="00F154FF"/>
    <w:rsid w:val="00F2062E"/>
    <w:rsid w:val="00F24779"/>
    <w:rsid w:val="00F31A9F"/>
    <w:rsid w:val="00F355B0"/>
    <w:rsid w:val="00F3774C"/>
    <w:rsid w:val="00F4063F"/>
    <w:rsid w:val="00F52650"/>
    <w:rsid w:val="00F6110E"/>
    <w:rsid w:val="00F64E3B"/>
    <w:rsid w:val="00F905B7"/>
    <w:rsid w:val="00F978B7"/>
    <w:rsid w:val="00FA5C8A"/>
    <w:rsid w:val="00FB1569"/>
    <w:rsid w:val="00FB4BD1"/>
    <w:rsid w:val="00FE2FEE"/>
    <w:rsid w:val="00FE543F"/>
    <w:rsid w:val="00FF41F3"/>
    <w:rsid w:val="00FF54ED"/>
    <w:rsid w:val="00FF60DC"/>
    <w:rsid w:val="02FF8A11"/>
    <w:rsid w:val="067C4CF9"/>
    <w:rsid w:val="0B0A9BF6"/>
    <w:rsid w:val="0B7E7D9F"/>
    <w:rsid w:val="0CA66C57"/>
    <w:rsid w:val="0DC57FC9"/>
    <w:rsid w:val="115C2D14"/>
    <w:rsid w:val="16553C23"/>
    <w:rsid w:val="1A6F74C8"/>
    <w:rsid w:val="1B028C32"/>
    <w:rsid w:val="243D8252"/>
    <w:rsid w:val="2AAE52DF"/>
    <w:rsid w:val="2C2C0B06"/>
    <w:rsid w:val="3288AD2A"/>
    <w:rsid w:val="35C04DEC"/>
    <w:rsid w:val="3A30DA66"/>
    <w:rsid w:val="40A5A640"/>
    <w:rsid w:val="419BF4B5"/>
    <w:rsid w:val="46730209"/>
    <w:rsid w:val="4F8FCE0A"/>
    <w:rsid w:val="504860C0"/>
    <w:rsid w:val="5489AB3B"/>
    <w:rsid w:val="5A2114CD"/>
    <w:rsid w:val="6211D043"/>
    <w:rsid w:val="62FDA5B0"/>
    <w:rsid w:val="6490F20E"/>
    <w:rsid w:val="676BA274"/>
    <w:rsid w:val="6B33F7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A8FB4"/>
  <w15:docId w15:val="{4F3CC6ED-C133-482E-AA3E-B5909EE78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481BF8"/>
    <w:pPr>
      <w:keepNext/>
      <w:keepLines/>
      <w:spacing w:before="480" w:after="120" w:line="240" w:lineRule="auto"/>
      <w:outlineLvl w:val="0"/>
    </w:pPr>
    <w:rPr>
      <w:rFonts w:ascii="Arial" w:eastAsia="MS Gothic" w:hAnsi="Arial" w:cs="Times New Roman"/>
      <w:b/>
      <w:bCs/>
      <w:sz w:val="28"/>
      <w:szCs w:val="32"/>
      <w:lang w:val="en-US"/>
    </w:rPr>
  </w:style>
  <w:style w:type="paragraph" w:styleId="Heading2">
    <w:name w:val="heading 2"/>
    <w:basedOn w:val="Normal"/>
    <w:next w:val="Normal"/>
    <w:link w:val="Heading2Char"/>
    <w:uiPriority w:val="9"/>
    <w:semiHidden/>
    <w:unhideWhenUsed/>
    <w:qFormat/>
    <w:rsid w:val="00DF0E9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6104B"/>
    <w:pPr>
      <w:numPr>
        <w:numId w:val="3"/>
      </w:num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C37498"/>
    <w:pPr>
      <w:ind w:left="720"/>
      <w:contextualSpacing/>
    </w:pPr>
  </w:style>
  <w:style w:type="paragraph" w:styleId="NoSpacing">
    <w:name w:val="No Spacing"/>
    <w:uiPriority w:val="1"/>
    <w:qFormat/>
    <w:rsid w:val="00B66C06"/>
    <w:pPr>
      <w:spacing w:after="0" w:line="240" w:lineRule="auto"/>
    </w:pPr>
  </w:style>
  <w:style w:type="character" w:styleId="Hyperlink">
    <w:name w:val="Hyperlink"/>
    <w:basedOn w:val="DefaultParagraphFont"/>
    <w:uiPriority w:val="99"/>
    <w:unhideWhenUsed/>
    <w:rsid w:val="00C135DF"/>
    <w:rPr>
      <w:color w:val="0563C1" w:themeColor="hyperlink"/>
      <w:u w:val="single"/>
    </w:rPr>
  </w:style>
  <w:style w:type="character" w:styleId="UnresolvedMention">
    <w:name w:val="Unresolved Mention"/>
    <w:basedOn w:val="DefaultParagraphFont"/>
    <w:uiPriority w:val="99"/>
    <w:semiHidden/>
    <w:unhideWhenUsed/>
    <w:rsid w:val="00C135DF"/>
    <w:rPr>
      <w:color w:val="605E5C"/>
      <w:shd w:val="clear" w:color="auto" w:fill="E1DFDD"/>
    </w:rPr>
  </w:style>
  <w:style w:type="paragraph" w:styleId="Header">
    <w:name w:val="header"/>
    <w:basedOn w:val="Normal"/>
    <w:link w:val="HeaderChar"/>
    <w:uiPriority w:val="99"/>
    <w:unhideWhenUsed/>
    <w:rsid w:val="009610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10D0"/>
  </w:style>
  <w:style w:type="paragraph" w:styleId="Footer">
    <w:name w:val="footer"/>
    <w:basedOn w:val="Normal"/>
    <w:link w:val="FooterChar"/>
    <w:uiPriority w:val="99"/>
    <w:unhideWhenUsed/>
    <w:rsid w:val="009610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10D0"/>
  </w:style>
  <w:style w:type="character" w:styleId="FollowedHyperlink">
    <w:name w:val="FollowedHyperlink"/>
    <w:basedOn w:val="DefaultParagraphFont"/>
    <w:uiPriority w:val="99"/>
    <w:semiHidden/>
    <w:unhideWhenUsed/>
    <w:rsid w:val="005A650F"/>
    <w:rPr>
      <w:color w:val="954F72" w:themeColor="followedHyperlink"/>
      <w:u w:val="single"/>
    </w:rPr>
  </w:style>
  <w:style w:type="character" w:customStyle="1" w:styleId="Heading1Char">
    <w:name w:val="Heading 1 Char"/>
    <w:basedOn w:val="DefaultParagraphFont"/>
    <w:link w:val="Heading1"/>
    <w:uiPriority w:val="9"/>
    <w:rsid w:val="00481BF8"/>
    <w:rPr>
      <w:rFonts w:ascii="Arial" w:eastAsia="MS Gothic" w:hAnsi="Arial" w:cs="Times New Roman"/>
      <w:b/>
      <w:bCs/>
      <w:sz w:val="28"/>
      <w:szCs w:val="32"/>
      <w:lang w:val="en-US"/>
    </w:rPr>
  </w:style>
  <w:style w:type="table" w:styleId="TableGrid">
    <w:name w:val="Table Grid"/>
    <w:basedOn w:val="TableNormal"/>
    <w:uiPriority w:val="59"/>
    <w:rsid w:val="00E464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E464D5"/>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GridTable4-Accent1">
    <w:name w:val="Grid Table 4 Accent 1"/>
    <w:basedOn w:val="TableNormal"/>
    <w:uiPriority w:val="49"/>
    <w:rsid w:val="00E464D5"/>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Heading2Char">
    <w:name w:val="Heading 2 Char"/>
    <w:basedOn w:val="DefaultParagraphFont"/>
    <w:link w:val="Heading2"/>
    <w:uiPriority w:val="9"/>
    <w:semiHidden/>
    <w:rsid w:val="00DF0E94"/>
    <w:rPr>
      <w:rFonts w:asciiTheme="majorHAnsi" w:eastAsiaTheme="majorEastAsia" w:hAnsiTheme="majorHAnsi" w:cstheme="majorBidi"/>
      <w:color w:val="2F5496" w:themeColor="accent1" w:themeShade="BF"/>
      <w:sz w:val="26"/>
      <w:szCs w:val="26"/>
    </w:rPr>
  </w:style>
  <w:style w:type="paragraph" w:customStyle="1" w:styleId="Default">
    <w:name w:val="Default"/>
    <w:uiPriority w:val="99"/>
    <w:rsid w:val="000708E7"/>
    <w:pPr>
      <w:autoSpaceDE w:val="0"/>
      <w:autoSpaceDN w:val="0"/>
      <w:adjustRightInd w:val="0"/>
      <w:spacing w:after="0" w:line="240" w:lineRule="auto"/>
    </w:pPr>
    <w:rPr>
      <w:rFonts w:ascii="Arial" w:eastAsia="Calibri" w:hAnsi="Arial" w:cs="Arial"/>
      <w:color w:val="000000"/>
      <w:sz w:val="24"/>
      <w:szCs w:val="24"/>
    </w:rPr>
  </w:style>
  <w:style w:type="character" w:styleId="Strong">
    <w:name w:val="Strong"/>
    <w:basedOn w:val="DefaultParagraphFont"/>
    <w:uiPriority w:val="22"/>
    <w:qFormat/>
    <w:rsid w:val="00E81F65"/>
    <w:rPr>
      <w:b/>
      <w:bCs/>
    </w:rPr>
  </w:style>
  <w:style w:type="character" w:styleId="Emphasis">
    <w:name w:val="Emphasis"/>
    <w:basedOn w:val="DefaultParagraphFont"/>
    <w:uiPriority w:val="20"/>
    <w:qFormat/>
    <w:rsid w:val="00E81F6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85914">
      <w:bodyDiv w:val="1"/>
      <w:marLeft w:val="0"/>
      <w:marRight w:val="0"/>
      <w:marTop w:val="0"/>
      <w:marBottom w:val="0"/>
      <w:divBdr>
        <w:top w:val="none" w:sz="0" w:space="0" w:color="auto"/>
        <w:left w:val="none" w:sz="0" w:space="0" w:color="auto"/>
        <w:bottom w:val="none" w:sz="0" w:space="0" w:color="auto"/>
        <w:right w:val="none" w:sz="0" w:space="0" w:color="auto"/>
      </w:divBdr>
    </w:div>
    <w:div w:id="67193282">
      <w:bodyDiv w:val="1"/>
      <w:marLeft w:val="0"/>
      <w:marRight w:val="0"/>
      <w:marTop w:val="0"/>
      <w:marBottom w:val="0"/>
      <w:divBdr>
        <w:top w:val="none" w:sz="0" w:space="0" w:color="auto"/>
        <w:left w:val="none" w:sz="0" w:space="0" w:color="auto"/>
        <w:bottom w:val="none" w:sz="0" w:space="0" w:color="auto"/>
        <w:right w:val="none" w:sz="0" w:space="0" w:color="auto"/>
      </w:divBdr>
    </w:div>
    <w:div w:id="105319546">
      <w:bodyDiv w:val="1"/>
      <w:marLeft w:val="0"/>
      <w:marRight w:val="0"/>
      <w:marTop w:val="0"/>
      <w:marBottom w:val="0"/>
      <w:divBdr>
        <w:top w:val="none" w:sz="0" w:space="0" w:color="auto"/>
        <w:left w:val="none" w:sz="0" w:space="0" w:color="auto"/>
        <w:bottom w:val="none" w:sz="0" w:space="0" w:color="auto"/>
        <w:right w:val="none" w:sz="0" w:space="0" w:color="auto"/>
      </w:divBdr>
    </w:div>
    <w:div w:id="290941256">
      <w:bodyDiv w:val="1"/>
      <w:marLeft w:val="0"/>
      <w:marRight w:val="0"/>
      <w:marTop w:val="0"/>
      <w:marBottom w:val="0"/>
      <w:divBdr>
        <w:top w:val="none" w:sz="0" w:space="0" w:color="auto"/>
        <w:left w:val="none" w:sz="0" w:space="0" w:color="auto"/>
        <w:bottom w:val="none" w:sz="0" w:space="0" w:color="auto"/>
        <w:right w:val="none" w:sz="0" w:space="0" w:color="auto"/>
      </w:divBdr>
      <w:divsChild>
        <w:div w:id="170878821">
          <w:marLeft w:val="0"/>
          <w:marRight w:val="0"/>
          <w:marTop w:val="0"/>
          <w:marBottom w:val="0"/>
          <w:divBdr>
            <w:top w:val="none" w:sz="0" w:space="0" w:color="auto"/>
            <w:left w:val="none" w:sz="0" w:space="0" w:color="auto"/>
            <w:bottom w:val="none" w:sz="0" w:space="0" w:color="auto"/>
            <w:right w:val="none" w:sz="0" w:space="0" w:color="auto"/>
          </w:divBdr>
        </w:div>
        <w:div w:id="283772784">
          <w:marLeft w:val="0"/>
          <w:marRight w:val="0"/>
          <w:marTop w:val="0"/>
          <w:marBottom w:val="0"/>
          <w:divBdr>
            <w:top w:val="none" w:sz="0" w:space="0" w:color="auto"/>
            <w:left w:val="none" w:sz="0" w:space="0" w:color="auto"/>
            <w:bottom w:val="none" w:sz="0" w:space="0" w:color="auto"/>
            <w:right w:val="none" w:sz="0" w:space="0" w:color="auto"/>
          </w:divBdr>
        </w:div>
        <w:div w:id="425930278">
          <w:marLeft w:val="0"/>
          <w:marRight w:val="0"/>
          <w:marTop w:val="0"/>
          <w:marBottom w:val="0"/>
          <w:divBdr>
            <w:top w:val="none" w:sz="0" w:space="0" w:color="auto"/>
            <w:left w:val="none" w:sz="0" w:space="0" w:color="auto"/>
            <w:bottom w:val="none" w:sz="0" w:space="0" w:color="auto"/>
            <w:right w:val="none" w:sz="0" w:space="0" w:color="auto"/>
          </w:divBdr>
        </w:div>
        <w:div w:id="434518016">
          <w:marLeft w:val="0"/>
          <w:marRight w:val="0"/>
          <w:marTop w:val="0"/>
          <w:marBottom w:val="0"/>
          <w:divBdr>
            <w:top w:val="none" w:sz="0" w:space="0" w:color="auto"/>
            <w:left w:val="none" w:sz="0" w:space="0" w:color="auto"/>
            <w:bottom w:val="none" w:sz="0" w:space="0" w:color="auto"/>
            <w:right w:val="none" w:sz="0" w:space="0" w:color="auto"/>
          </w:divBdr>
        </w:div>
        <w:div w:id="491336857">
          <w:marLeft w:val="0"/>
          <w:marRight w:val="0"/>
          <w:marTop w:val="0"/>
          <w:marBottom w:val="0"/>
          <w:divBdr>
            <w:top w:val="none" w:sz="0" w:space="0" w:color="auto"/>
            <w:left w:val="none" w:sz="0" w:space="0" w:color="auto"/>
            <w:bottom w:val="none" w:sz="0" w:space="0" w:color="auto"/>
            <w:right w:val="none" w:sz="0" w:space="0" w:color="auto"/>
          </w:divBdr>
        </w:div>
        <w:div w:id="563376018">
          <w:marLeft w:val="0"/>
          <w:marRight w:val="0"/>
          <w:marTop w:val="0"/>
          <w:marBottom w:val="0"/>
          <w:divBdr>
            <w:top w:val="none" w:sz="0" w:space="0" w:color="auto"/>
            <w:left w:val="none" w:sz="0" w:space="0" w:color="auto"/>
            <w:bottom w:val="none" w:sz="0" w:space="0" w:color="auto"/>
            <w:right w:val="none" w:sz="0" w:space="0" w:color="auto"/>
          </w:divBdr>
        </w:div>
        <w:div w:id="888420795">
          <w:marLeft w:val="0"/>
          <w:marRight w:val="0"/>
          <w:marTop w:val="0"/>
          <w:marBottom w:val="0"/>
          <w:divBdr>
            <w:top w:val="none" w:sz="0" w:space="0" w:color="auto"/>
            <w:left w:val="none" w:sz="0" w:space="0" w:color="auto"/>
            <w:bottom w:val="none" w:sz="0" w:space="0" w:color="auto"/>
            <w:right w:val="none" w:sz="0" w:space="0" w:color="auto"/>
          </w:divBdr>
        </w:div>
        <w:div w:id="1158688214">
          <w:marLeft w:val="0"/>
          <w:marRight w:val="0"/>
          <w:marTop w:val="0"/>
          <w:marBottom w:val="0"/>
          <w:divBdr>
            <w:top w:val="none" w:sz="0" w:space="0" w:color="auto"/>
            <w:left w:val="none" w:sz="0" w:space="0" w:color="auto"/>
            <w:bottom w:val="none" w:sz="0" w:space="0" w:color="auto"/>
            <w:right w:val="none" w:sz="0" w:space="0" w:color="auto"/>
          </w:divBdr>
        </w:div>
        <w:div w:id="1357274672">
          <w:marLeft w:val="0"/>
          <w:marRight w:val="0"/>
          <w:marTop w:val="0"/>
          <w:marBottom w:val="0"/>
          <w:divBdr>
            <w:top w:val="none" w:sz="0" w:space="0" w:color="auto"/>
            <w:left w:val="none" w:sz="0" w:space="0" w:color="auto"/>
            <w:bottom w:val="none" w:sz="0" w:space="0" w:color="auto"/>
            <w:right w:val="none" w:sz="0" w:space="0" w:color="auto"/>
          </w:divBdr>
        </w:div>
        <w:div w:id="1379666925">
          <w:marLeft w:val="0"/>
          <w:marRight w:val="0"/>
          <w:marTop w:val="0"/>
          <w:marBottom w:val="0"/>
          <w:divBdr>
            <w:top w:val="none" w:sz="0" w:space="0" w:color="auto"/>
            <w:left w:val="none" w:sz="0" w:space="0" w:color="auto"/>
            <w:bottom w:val="none" w:sz="0" w:space="0" w:color="auto"/>
            <w:right w:val="none" w:sz="0" w:space="0" w:color="auto"/>
          </w:divBdr>
        </w:div>
        <w:div w:id="1449079959">
          <w:marLeft w:val="0"/>
          <w:marRight w:val="0"/>
          <w:marTop w:val="0"/>
          <w:marBottom w:val="0"/>
          <w:divBdr>
            <w:top w:val="none" w:sz="0" w:space="0" w:color="auto"/>
            <w:left w:val="none" w:sz="0" w:space="0" w:color="auto"/>
            <w:bottom w:val="none" w:sz="0" w:space="0" w:color="auto"/>
            <w:right w:val="none" w:sz="0" w:space="0" w:color="auto"/>
          </w:divBdr>
        </w:div>
        <w:div w:id="1632327608">
          <w:marLeft w:val="0"/>
          <w:marRight w:val="0"/>
          <w:marTop w:val="0"/>
          <w:marBottom w:val="0"/>
          <w:divBdr>
            <w:top w:val="none" w:sz="0" w:space="0" w:color="auto"/>
            <w:left w:val="none" w:sz="0" w:space="0" w:color="auto"/>
            <w:bottom w:val="none" w:sz="0" w:space="0" w:color="auto"/>
            <w:right w:val="none" w:sz="0" w:space="0" w:color="auto"/>
          </w:divBdr>
        </w:div>
        <w:div w:id="1730105700">
          <w:marLeft w:val="0"/>
          <w:marRight w:val="0"/>
          <w:marTop w:val="0"/>
          <w:marBottom w:val="0"/>
          <w:divBdr>
            <w:top w:val="none" w:sz="0" w:space="0" w:color="auto"/>
            <w:left w:val="none" w:sz="0" w:space="0" w:color="auto"/>
            <w:bottom w:val="none" w:sz="0" w:space="0" w:color="auto"/>
            <w:right w:val="none" w:sz="0" w:space="0" w:color="auto"/>
          </w:divBdr>
        </w:div>
        <w:div w:id="1741051921">
          <w:marLeft w:val="0"/>
          <w:marRight w:val="0"/>
          <w:marTop w:val="0"/>
          <w:marBottom w:val="0"/>
          <w:divBdr>
            <w:top w:val="none" w:sz="0" w:space="0" w:color="auto"/>
            <w:left w:val="none" w:sz="0" w:space="0" w:color="auto"/>
            <w:bottom w:val="none" w:sz="0" w:space="0" w:color="auto"/>
            <w:right w:val="none" w:sz="0" w:space="0" w:color="auto"/>
          </w:divBdr>
        </w:div>
        <w:div w:id="1817262940">
          <w:marLeft w:val="0"/>
          <w:marRight w:val="0"/>
          <w:marTop w:val="0"/>
          <w:marBottom w:val="0"/>
          <w:divBdr>
            <w:top w:val="none" w:sz="0" w:space="0" w:color="auto"/>
            <w:left w:val="none" w:sz="0" w:space="0" w:color="auto"/>
            <w:bottom w:val="none" w:sz="0" w:space="0" w:color="auto"/>
            <w:right w:val="none" w:sz="0" w:space="0" w:color="auto"/>
          </w:divBdr>
        </w:div>
        <w:div w:id="2144033212">
          <w:marLeft w:val="0"/>
          <w:marRight w:val="0"/>
          <w:marTop w:val="0"/>
          <w:marBottom w:val="0"/>
          <w:divBdr>
            <w:top w:val="none" w:sz="0" w:space="0" w:color="auto"/>
            <w:left w:val="none" w:sz="0" w:space="0" w:color="auto"/>
            <w:bottom w:val="none" w:sz="0" w:space="0" w:color="auto"/>
            <w:right w:val="none" w:sz="0" w:space="0" w:color="auto"/>
          </w:divBdr>
        </w:div>
      </w:divsChild>
    </w:div>
    <w:div w:id="360907058">
      <w:bodyDiv w:val="1"/>
      <w:marLeft w:val="0"/>
      <w:marRight w:val="0"/>
      <w:marTop w:val="0"/>
      <w:marBottom w:val="0"/>
      <w:divBdr>
        <w:top w:val="none" w:sz="0" w:space="0" w:color="auto"/>
        <w:left w:val="none" w:sz="0" w:space="0" w:color="auto"/>
        <w:bottom w:val="none" w:sz="0" w:space="0" w:color="auto"/>
        <w:right w:val="none" w:sz="0" w:space="0" w:color="auto"/>
      </w:divBdr>
    </w:div>
    <w:div w:id="410784337">
      <w:bodyDiv w:val="1"/>
      <w:marLeft w:val="0"/>
      <w:marRight w:val="0"/>
      <w:marTop w:val="0"/>
      <w:marBottom w:val="0"/>
      <w:divBdr>
        <w:top w:val="none" w:sz="0" w:space="0" w:color="auto"/>
        <w:left w:val="none" w:sz="0" w:space="0" w:color="auto"/>
        <w:bottom w:val="none" w:sz="0" w:space="0" w:color="auto"/>
        <w:right w:val="none" w:sz="0" w:space="0" w:color="auto"/>
      </w:divBdr>
    </w:div>
    <w:div w:id="554776411">
      <w:bodyDiv w:val="1"/>
      <w:marLeft w:val="0"/>
      <w:marRight w:val="0"/>
      <w:marTop w:val="0"/>
      <w:marBottom w:val="0"/>
      <w:divBdr>
        <w:top w:val="none" w:sz="0" w:space="0" w:color="auto"/>
        <w:left w:val="none" w:sz="0" w:space="0" w:color="auto"/>
        <w:bottom w:val="none" w:sz="0" w:space="0" w:color="auto"/>
        <w:right w:val="none" w:sz="0" w:space="0" w:color="auto"/>
      </w:divBdr>
    </w:div>
    <w:div w:id="802045816">
      <w:bodyDiv w:val="1"/>
      <w:marLeft w:val="0"/>
      <w:marRight w:val="0"/>
      <w:marTop w:val="0"/>
      <w:marBottom w:val="0"/>
      <w:divBdr>
        <w:top w:val="none" w:sz="0" w:space="0" w:color="auto"/>
        <w:left w:val="none" w:sz="0" w:space="0" w:color="auto"/>
        <w:bottom w:val="none" w:sz="0" w:space="0" w:color="auto"/>
        <w:right w:val="none" w:sz="0" w:space="0" w:color="auto"/>
      </w:divBdr>
      <w:divsChild>
        <w:div w:id="9377978">
          <w:marLeft w:val="0"/>
          <w:marRight w:val="0"/>
          <w:marTop w:val="0"/>
          <w:marBottom w:val="0"/>
          <w:divBdr>
            <w:top w:val="none" w:sz="0" w:space="0" w:color="auto"/>
            <w:left w:val="none" w:sz="0" w:space="0" w:color="auto"/>
            <w:bottom w:val="none" w:sz="0" w:space="0" w:color="auto"/>
            <w:right w:val="none" w:sz="0" w:space="0" w:color="auto"/>
          </w:divBdr>
        </w:div>
        <w:div w:id="157574049">
          <w:marLeft w:val="0"/>
          <w:marRight w:val="0"/>
          <w:marTop w:val="0"/>
          <w:marBottom w:val="0"/>
          <w:divBdr>
            <w:top w:val="none" w:sz="0" w:space="0" w:color="auto"/>
            <w:left w:val="none" w:sz="0" w:space="0" w:color="auto"/>
            <w:bottom w:val="none" w:sz="0" w:space="0" w:color="auto"/>
            <w:right w:val="none" w:sz="0" w:space="0" w:color="auto"/>
          </w:divBdr>
        </w:div>
        <w:div w:id="337928267">
          <w:marLeft w:val="0"/>
          <w:marRight w:val="0"/>
          <w:marTop w:val="0"/>
          <w:marBottom w:val="0"/>
          <w:divBdr>
            <w:top w:val="none" w:sz="0" w:space="0" w:color="auto"/>
            <w:left w:val="none" w:sz="0" w:space="0" w:color="auto"/>
            <w:bottom w:val="none" w:sz="0" w:space="0" w:color="auto"/>
            <w:right w:val="none" w:sz="0" w:space="0" w:color="auto"/>
          </w:divBdr>
        </w:div>
        <w:div w:id="339430226">
          <w:marLeft w:val="0"/>
          <w:marRight w:val="0"/>
          <w:marTop w:val="0"/>
          <w:marBottom w:val="0"/>
          <w:divBdr>
            <w:top w:val="none" w:sz="0" w:space="0" w:color="auto"/>
            <w:left w:val="none" w:sz="0" w:space="0" w:color="auto"/>
            <w:bottom w:val="none" w:sz="0" w:space="0" w:color="auto"/>
            <w:right w:val="none" w:sz="0" w:space="0" w:color="auto"/>
          </w:divBdr>
        </w:div>
        <w:div w:id="356002952">
          <w:marLeft w:val="0"/>
          <w:marRight w:val="0"/>
          <w:marTop w:val="0"/>
          <w:marBottom w:val="0"/>
          <w:divBdr>
            <w:top w:val="none" w:sz="0" w:space="0" w:color="auto"/>
            <w:left w:val="none" w:sz="0" w:space="0" w:color="auto"/>
            <w:bottom w:val="none" w:sz="0" w:space="0" w:color="auto"/>
            <w:right w:val="none" w:sz="0" w:space="0" w:color="auto"/>
          </w:divBdr>
        </w:div>
        <w:div w:id="448470302">
          <w:marLeft w:val="0"/>
          <w:marRight w:val="0"/>
          <w:marTop w:val="0"/>
          <w:marBottom w:val="0"/>
          <w:divBdr>
            <w:top w:val="none" w:sz="0" w:space="0" w:color="auto"/>
            <w:left w:val="none" w:sz="0" w:space="0" w:color="auto"/>
            <w:bottom w:val="none" w:sz="0" w:space="0" w:color="auto"/>
            <w:right w:val="none" w:sz="0" w:space="0" w:color="auto"/>
          </w:divBdr>
        </w:div>
        <w:div w:id="529340662">
          <w:marLeft w:val="0"/>
          <w:marRight w:val="0"/>
          <w:marTop w:val="0"/>
          <w:marBottom w:val="0"/>
          <w:divBdr>
            <w:top w:val="none" w:sz="0" w:space="0" w:color="auto"/>
            <w:left w:val="none" w:sz="0" w:space="0" w:color="auto"/>
            <w:bottom w:val="none" w:sz="0" w:space="0" w:color="auto"/>
            <w:right w:val="none" w:sz="0" w:space="0" w:color="auto"/>
          </w:divBdr>
        </w:div>
        <w:div w:id="600720866">
          <w:marLeft w:val="0"/>
          <w:marRight w:val="0"/>
          <w:marTop w:val="0"/>
          <w:marBottom w:val="0"/>
          <w:divBdr>
            <w:top w:val="none" w:sz="0" w:space="0" w:color="auto"/>
            <w:left w:val="none" w:sz="0" w:space="0" w:color="auto"/>
            <w:bottom w:val="none" w:sz="0" w:space="0" w:color="auto"/>
            <w:right w:val="none" w:sz="0" w:space="0" w:color="auto"/>
          </w:divBdr>
        </w:div>
        <w:div w:id="827016174">
          <w:marLeft w:val="0"/>
          <w:marRight w:val="0"/>
          <w:marTop w:val="0"/>
          <w:marBottom w:val="0"/>
          <w:divBdr>
            <w:top w:val="none" w:sz="0" w:space="0" w:color="auto"/>
            <w:left w:val="none" w:sz="0" w:space="0" w:color="auto"/>
            <w:bottom w:val="none" w:sz="0" w:space="0" w:color="auto"/>
            <w:right w:val="none" w:sz="0" w:space="0" w:color="auto"/>
          </w:divBdr>
        </w:div>
        <w:div w:id="933126823">
          <w:marLeft w:val="0"/>
          <w:marRight w:val="0"/>
          <w:marTop w:val="0"/>
          <w:marBottom w:val="0"/>
          <w:divBdr>
            <w:top w:val="none" w:sz="0" w:space="0" w:color="auto"/>
            <w:left w:val="none" w:sz="0" w:space="0" w:color="auto"/>
            <w:bottom w:val="none" w:sz="0" w:space="0" w:color="auto"/>
            <w:right w:val="none" w:sz="0" w:space="0" w:color="auto"/>
          </w:divBdr>
        </w:div>
        <w:div w:id="1078097135">
          <w:marLeft w:val="0"/>
          <w:marRight w:val="0"/>
          <w:marTop w:val="0"/>
          <w:marBottom w:val="0"/>
          <w:divBdr>
            <w:top w:val="none" w:sz="0" w:space="0" w:color="auto"/>
            <w:left w:val="none" w:sz="0" w:space="0" w:color="auto"/>
            <w:bottom w:val="none" w:sz="0" w:space="0" w:color="auto"/>
            <w:right w:val="none" w:sz="0" w:space="0" w:color="auto"/>
          </w:divBdr>
        </w:div>
        <w:div w:id="1201475039">
          <w:marLeft w:val="0"/>
          <w:marRight w:val="0"/>
          <w:marTop w:val="0"/>
          <w:marBottom w:val="0"/>
          <w:divBdr>
            <w:top w:val="none" w:sz="0" w:space="0" w:color="auto"/>
            <w:left w:val="none" w:sz="0" w:space="0" w:color="auto"/>
            <w:bottom w:val="none" w:sz="0" w:space="0" w:color="auto"/>
            <w:right w:val="none" w:sz="0" w:space="0" w:color="auto"/>
          </w:divBdr>
        </w:div>
        <w:div w:id="1232808915">
          <w:marLeft w:val="0"/>
          <w:marRight w:val="0"/>
          <w:marTop w:val="0"/>
          <w:marBottom w:val="0"/>
          <w:divBdr>
            <w:top w:val="none" w:sz="0" w:space="0" w:color="auto"/>
            <w:left w:val="none" w:sz="0" w:space="0" w:color="auto"/>
            <w:bottom w:val="none" w:sz="0" w:space="0" w:color="auto"/>
            <w:right w:val="none" w:sz="0" w:space="0" w:color="auto"/>
          </w:divBdr>
        </w:div>
        <w:div w:id="1478106453">
          <w:marLeft w:val="0"/>
          <w:marRight w:val="0"/>
          <w:marTop w:val="0"/>
          <w:marBottom w:val="0"/>
          <w:divBdr>
            <w:top w:val="none" w:sz="0" w:space="0" w:color="auto"/>
            <w:left w:val="none" w:sz="0" w:space="0" w:color="auto"/>
            <w:bottom w:val="none" w:sz="0" w:space="0" w:color="auto"/>
            <w:right w:val="none" w:sz="0" w:space="0" w:color="auto"/>
          </w:divBdr>
        </w:div>
        <w:div w:id="1544829174">
          <w:marLeft w:val="0"/>
          <w:marRight w:val="0"/>
          <w:marTop w:val="0"/>
          <w:marBottom w:val="0"/>
          <w:divBdr>
            <w:top w:val="none" w:sz="0" w:space="0" w:color="auto"/>
            <w:left w:val="none" w:sz="0" w:space="0" w:color="auto"/>
            <w:bottom w:val="none" w:sz="0" w:space="0" w:color="auto"/>
            <w:right w:val="none" w:sz="0" w:space="0" w:color="auto"/>
          </w:divBdr>
        </w:div>
        <w:div w:id="1670669981">
          <w:marLeft w:val="0"/>
          <w:marRight w:val="0"/>
          <w:marTop w:val="0"/>
          <w:marBottom w:val="0"/>
          <w:divBdr>
            <w:top w:val="none" w:sz="0" w:space="0" w:color="auto"/>
            <w:left w:val="none" w:sz="0" w:space="0" w:color="auto"/>
            <w:bottom w:val="none" w:sz="0" w:space="0" w:color="auto"/>
            <w:right w:val="none" w:sz="0" w:space="0" w:color="auto"/>
          </w:divBdr>
        </w:div>
        <w:div w:id="1970818931">
          <w:marLeft w:val="0"/>
          <w:marRight w:val="0"/>
          <w:marTop w:val="0"/>
          <w:marBottom w:val="0"/>
          <w:divBdr>
            <w:top w:val="none" w:sz="0" w:space="0" w:color="auto"/>
            <w:left w:val="none" w:sz="0" w:space="0" w:color="auto"/>
            <w:bottom w:val="none" w:sz="0" w:space="0" w:color="auto"/>
            <w:right w:val="none" w:sz="0" w:space="0" w:color="auto"/>
          </w:divBdr>
        </w:div>
        <w:div w:id="2101171347">
          <w:marLeft w:val="0"/>
          <w:marRight w:val="0"/>
          <w:marTop w:val="0"/>
          <w:marBottom w:val="0"/>
          <w:divBdr>
            <w:top w:val="none" w:sz="0" w:space="0" w:color="auto"/>
            <w:left w:val="none" w:sz="0" w:space="0" w:color="auto"/>
            <w:bottom w:val="none" w:sz="0" w:space="0" w:color="auto"/>
            <w:right w:val="none" w:sz="0" w:space="0" w:color="auto"/>
          </w:divBdr>
        </w:div>
      </w:divsChild>
    </w:div>
    <w:div w:id="830100034">
      <w:bodyDiv w:val="1"/>
      <w:marLeft w:val="0"/>
      <w:marRight w:val="0"/>
      <w:marTop w:val="0"/>
      <w:marBottom w:val="0"/>
      <w:divBdr>
        <w:top w:val="none" w:sz="0" w:space="0" w:color="auto"/>
        <w:left w:val="none" w:sz="0" w:space="0" w:color="auto"/>
        <w:bottom w:val="none" w:sz="0" w:space="0" w:color="auto"/>
        <w:right w:val="none" w:sz="0" w:space="0" w:color="auto"/>
      </w:divBdr>
    </w:div>
    <w:div w:id="950555830">
      <w:bodyDiv w:val="1"/>
      <w:marLeft w:val="0"/>
      <w:marRight w:val="0"/>
      <w:marTop w:val="0"/>
      <w:marBottom w:val="0"/>
      <w:divBdr>
        <w:top w:val="none" w:sz="0" w:space="0" w:color="auto"/>
        <w:left w:val="none" w:sz="0" w:space="0" w:color="auto"/>
        <w:bottom w:val="none" w:sz="0" w:space="0" w:color="auto"/>
        <w:right w:val="none" w:sz="0" w:space="0" w:color="auto"/>
      </w:divBdr>
    </w:div>
    <w:div w:id="981496675">
      <w:bodyDiv w:val="1"/>
      <w:marLeft w:val="0"/>
      <w:marRight w:val="0"/>
      <w:marTop w:val="0"/>
      <w:marBottom w:val="0"/>
      <w:divBdr>
        <w:top w:val="none" w:sz="0" w:space="0" w:color="auto"/>
        <w:left w:val="none" w:sz="0" w:space="0" w:color="auto"/>
        <w:bottom w:val="none" w:sz="0" w:space="0" w:color="auto"/>
        <w:right w:val="none" w:sz="0" w:space="0" w:color="auto"/>
      </w:divBdr>
    </w:div>
    <w:div w:id="1272322973">
      <w:bodyDiv w:val="1"/>
      <w:marLeft w:val="0"/>
      <w:marRight w:val="0"/>
      <w:marTop w:val="0"/>
      <w:marBottom w:val="0"/>
      <w:divBdr>
        <w:top w:val="none" w:sz="0" w:space="0" w:color="auto"/>
        <w:left w:val="none" w:sz="0" w:space="0" w:color="auto"/>
        <w:bottom w:val="none" w:sz="0" w:space="0" w:color="auto"/>
        <w:right w:val="none" w:sz="0" w:space="0" w:color="auto"/>
      </w:divBdr>
    </w:div>
    <w:div w:id="1426923311">
      <w:bodyDiv w:val="1"/>
      <w:marLeft w:val="0"/>
      <w:marRight w:val="0"/>
      <w:marTop w:val="0"/>
      <w:marBottom w:val="0"/>
      <w:divBdr>
        <w:top w:val="none" w:sz="0" w:space="0" w:color="auto"/>
        <w:left w:val="none" w:sz="0" w:space="0" w:color="auto"/>
        <w:bottom w:val="none" w:sz="0" w:space="0" w:color="auto"/>
        <w:right w:val="none" w:sz="0" w:space="0" w:color="auto"/>
      </w:divBdr>
    </w:div>
    <w:div w:id="1427458419">
      <w:bodyDiv w:val="1"/>
      <w:marLeft w:val="0"/>
      <w:marRight w:val="0"/>
      <w:marTop w:val="0"/>
      <w:marBottom w:val="0"/>
      <w:divBdr>
        <w:top w:val="none" w:sz="0" w:space="0" w:color="auto"/>
        <w:left w:val="none" w:sz="0" w:space="0" w:color="auto"/>
        <w:bottom w:val="none" w:sz="0" w:space="0" w:color="auto"/>
        <w:right w:val="none" w:sz="0" w:space="0" w:color="auto"/>
      </w:divBdr>
    </w:div>
    <w:div w:id="1544370710">
      <w:bodyDiv w:val="1"/>
      <w:marLeft w:val="0"/>
      <w:marRight w:val="0"/>
      <w:marTop w:val="0"/>
      <w:marBottom w:val="0"/>
      <w:divBdr>
        <w:top w:val="none" w:sz="0" w:space="0" w:color="auto"/>
        <w:left w:val="none" w:sz="0" w:space="0" w:color="auto"/>
        <w:bottom w:val="none" w:sz="0" w:space="0" w:color="auto"/>
        <w:right w:val="none" w:sz="0" w:space="0" w:color="auto"/>
      </w:divBdr>
    </w:div>
    <w:div w:id="1665551041">
      <w:bodyDiv w:val="1"/>
      <w:marLeft w:val="0"/>
      <w:marRight w:val="0"/>
      <w:marTop w:val="0"/>
      <w:marBottom w:val="0"/>
      <w:divBdr>
        <w:top w:val="none" w:sz="0" w:space="0" w:color="auto"/>
        <w:left w:val="none" w:sz="0" w:space="0" w:color="auto"/>
        <w:bottom w:val="none" w:sz="0" w:space="0" w:color="auto"/>
        <w:right w:val="none" w:sz="0" w:space="0" w:color="auto"/>
      </w:divBdr>
    </w:div>
    <w:div w:id="1699349957">
      <w:bodyDiv w:val="1"/>
      <w:marLeft w:val="0"/>
      <w:marRight w:val="0"/>
      <w:marTop w:val="0"/>
      <w:marBottom w:val="0"/>
      <w:divBdr>
        <w:top w:val="none" w:sz="0" w:space="0" w:color="auto"/>
        <w:left w:val="none" w:sz="0" w:space="0" w:color="auto"/>
        <w:bottom w:val="none" w:sz="0" w:space="0" w:color="auto"/>
        <w:right w:val="none" w:sz="0" w:space="0" w:color="auto"/>
      </w:divBdr>
    </w:div>
    <w:div w:id="1935698025">
      <w:bodyDiv w:val="1"/>
      <w:marLeft w:val="0"/>
      <w:marRight w:val="0"/>
      <w:marTop w:val="0"/>
      <w:marBottom w:val="0"/>
      <w:divBdr>
        <w:top w:val="none" w:sz="0" w:space="0" w:color="auto"/>
        <w:left w:val="none" w:sz="0" w:space="0" w:color="auto"/>
        <w:bottom w:val="none" w:sz="0" w:space="0" w:color="auto"/>
        <w:right w:val="none" w:sz="0" w:space="0" w:color="auto"/>
      </w:divBdr>
      <w:divsChild>
        <w:div w:id="930702081">
          <w:marLeft w:val="0"/>
          <w:marRight w:val="0"/>
          <w:marTop w:val="15"/>
          <w:marBottom w:val="0"/>
          <w:divBdr>
            <w:top w:val="single" w:sz="48" w:space="0" w:color="auto"/>
            <w:left w:val="single" w:sz="48" w:space="0" w:color="auto"/>
            <w:bottom w:val="single" w:sz="48" w:space="0" w:color="auto"/>
            <w:right w:val="single" w:sz="48" w:space="0" w:color="auto"/>
          </w:divBdr>
          <w:divsChild>
            <w:div w:id="36591777">
              <w:marLeft w:val="0"/>
              <w:marRight w:val="0"/>
              <w:marTop w:val="0"/>
              <w:marBottom w:val="0"/>
              <w:divBdr>
                <w:top w:val="none" w:sz="0" w:space="0" w:color="auto"/>
                <w:left w:val="none" w:sz="0" w:space="0" w:color="auto"/>
                <w:bottom w:val="none" w:sz="0" w:space="0" w:color="auto"/>
                <w:right w:val="none" w:sz="0" w:space="0" w:color="auto"/>
              </w:divBdr>
              <w:divsChild>
                <w:div w:id="23025559">
                  <w:marLeft w:val="0"/>
                  <w:marRight w:val="0"/>
                  <w:marTop w:val="0"/>
                  <w:marBottom w:val="0"/>
                  <w:divBdr>
                    <w:top w:val="none" w:sz="0" w:space="0" w:color="auto"/>
                    <w:left w:val="none" w:sz="0" w:space="0" w:color="auto"/>
                    <w:bottom w:val="none" w:sz="0" w:space="0" w:color="auto"/>
                    <w:right w:val="none" w:sz="0" w:space="0" w:color="auto"/>
                  </w:divBdr>
                </w:div>
                <w:div w:id="50272297">
                  <w:marLeft w:val="0"/>
                  <w:marRight w:val="0"/>
                  <w:marTop w:val="0"/>
                  <w:marBottom w:val="0"/>
                  <w:divBdr>
                    <w:top w:val="none" w:sz="0" w:space="0" w:color="auto"/>
                    <w:left w:val="none" w:sz="0" w:space="0" w:color="auto"/>
                    <w:bottom w:val="none" w:sz="0" w:space="0" w:color="auto"/>
                    <w:right w:val="none" w:sz="0" w:space="0" w:color="auto"/>
                  </w:divBdr>
                </w:div>
                <w:div w:id="119689107">
                  <w:marLeft w:val="0"/>
                  <w:marRight w:val="0"/>
                  <w:marTop w:val="0"/>
                  <w:marBottom w:val="0"/>
                  <w:divBdr>
                    <w:top w:val="none" w:sz="0" w:space="0" w:color="auto"/>
                    <w:left w:val="none" w:sz="0" w:space="0" w:color="auto"/>
                    <w:bottom w:val="none" w:sz="0" w:space="0" w:color="auto"/>
                    <w:right w:val="none" w:sz="0" w:space="0" w:color="auto"/>
                  </w:divBdr>
                </w:div>
                <w:div w:id="153302334">
                  <w:marLeft w:val="0"/>
                  <w:marRight w:val="0"/>
                  <w:marTop w:val="0"/>
                  <w:marBottom w:val="0"/>
                  <w:divBdr>
                    <w:top w:val="none" w:sz="0" w:space="0" w:color="auto"/>
                    <w:left w:val="none" w:sz="0" w:space="0" w:color="auto"/>
                    <w:bottom w:val="none" w:sz="0" w:space="0" w:color="auto"/>
                    <w:right w:val="none" w:sz="0" w:space="0" w:color="auto"/>
                  </w:divBdr>
                </w:div>
                <w:div w:id="175729814">
                  <w:marLeft w:val="0"/>
                  <w:marRight w:val="0"/>
                  <w:marTop w:val="0"/>
                  <w:marBottom w:val="0"/>
                  <w:divBdr>
                    <w:top w:val="none" w:sz="0" w:space="0" w:color="auto"/>
                    <w:left w:val="none" w:sz="0" w:space="0" w:color="auto"/>
                    <w:bottom w:val="none" w:sz="0" w:space="0" w:color="auto"/>
                    <w:right w:val="none" w:sz="0" w:space="0" w:color="auto"/>
                  </w:divBdr>
                </w:div>
                <w:div w:id="214708511">
                  <w:marLeft w:val="0"/>
                  <w:marRight w:val="0"/>
                  <w:marTop w:val="0"/>
                  <w:marBottom w:val="0"/>
                  <w:divBdr>
                    <w:top w:val="none" w:sz="0" w:space="0" w:color="auto"/>
                    <w:left w:val="none" w:sz="0" w:space="0" w:color="auto"/>
                    <w:bottom w:val="none" w:sz="0" w:space="0" w:color="auto"/>
                    <w:right w:val="none" w:sz="0" w:space="0" w:color="auto"/>
                  </w:divBdr>
                </w:div>
                <w:div w:id="218440513">
                  <w:marLeft w:val="0"/>
                  <w:marRight w:val="0"/>
                  <w:marTop w:val="0"/>
                  <w:marBottom w:val="0"/>
                  <w:divBdr>
                    <w:top w:val="none" w:sz="0" w:space="0" w:color="auto"/>
                    <w:left w:val="none" w:sz="0" w:space="0" w:color="auto"/>
                    <w:bottom w:val="none" w:sz="0" w:space="0" w:color="auto"/>
                    <w:right w:val="none" w:sz="0" w:space="0" w:color="auto"/>
                  </w:divBdr>
                </w:div>
                <w:div w:id="233197844">
                  <w:marLeft w:val="0"/>
                  <w:marRight w:val="0"/>
                  <w:marTop w:val="0"/>
                  <w:marBottom w:val="0"/>
                  <w:divBdr>
                    <w:top w:val="none" w:sz="0" w:space="0" w:color="auto"/>
                    <w:left w:val="none" w:sz="0" w:space="0" w:color="auto"/>
                    <w:bottom w:val="none" w:sz="0" w:space="0" w:color="auto"/>
                    <w:right w:val="none" w:sz="0" w:space="0" w:color="auto"/>
                  </w:divBdr>
                </w:div>
                <w:div w:id="240872556">
                  <w:marLeft w:val="0"/>
                  <w:marRight w:val="0"/>
                  <w:marTop w:val="0"/>
                  <w:marBottom w:val="0"/>
                  <w:divBdr>
                    <w:top w:val="none" w:sz="0" w:space="0" w:color="auto"/>
                    <w:left w:val="none" w:sz="0" w:space="0" w:color="auto"/>
                    <w:bottom w:val="none" w:sz="0" w:space="0" w:color="auto"/>
                    <w:right w:val="none" w:sz="0" w:space="0" w:color="auto"/>
                  </w:divBdr>
                </w:div>
                <w:div w:id="300615887">
                  <w:marLeft w:val="0"/>
                  <w:marRight w:val="0"/>
                  <w:marTop w:val="0"/>
                  <w:marBottom w:val="0"/>
                  <w:divBdr>
                    <w:top w:val="none" w:sz="0" w:space="0" w:color="auto"/>
                    <w:left w:val="none" w:sz="0" w:space="0" w:color="auto"/>
                    <w:bottom w:val="none" w:sz="0" w:space="0" w:color="auto"/>
                    <w:right w:val="none" w:sz="0" w:space="0" w:color="auto"/>
                  </w:divBdr>
                </w:div>
                <w:div w:id="322858452">
                  <w:marLeft w:val="0"/>
                  <w:marRight w:val="0"/>
                  <w:marTop w:val="0"/>
                  <w:marBottom w:val="0"/>
                  <w:divBdr>
                    <w:top w:val="none" w:sz="0" w:space="0" w:color="auto"/>
                    <w:left w:val="none" w:sz="0" w:space="0" w:color="auto"/>
                    <w:bottom w:val="none" w:sz="0" w:space="0" w:color="auto"/>
                    <w:right w:val="none" w:sz="0" w:space="0" w:color="auto"/>
                  </w:divBdr>
                </w:div>
                <w:div w:id="384456405">
                  <w:marLeft w:val="0"/>
                  <w:marRight w:val="0"/>
                  <w:marTop w:val="0"/>
                  <w:marBottom w:val="0"/>
                  <w:divBdr>
                    <w:top w:val="none" w:sz="0" w:space="0" w:color="auto"/>
                    <w:left w:val="none" w:sz="0" w:space="0" w:color="auto"/>
                    <w:bottom w:val="none" w:sz="0" w:space="0" w:color="auto"/>
                    <w:right w:val="none" w:sz="0" w:space="0" w:color="auto"/>
                  </w:divBdr>
                </w:div>
                <w:div w:id="429861860">
                  <w:marLeft w:val="0"/>
                  <w:marRight w:val="0"/>
                  <w:marTop w:val="0"/>
                  <w:marBottom w:val="0"/>
                  <w:divBdr>
                    <w:top w:val="none" w:sz="0" w:space="0" w:color="auto"/>
                    <w:left w:val="none" w:sz="0" w:space="0" w:color="auto"/>
                    <w:bottom w:val="none" w:sz="0" w:space="0" w:color="auto"/>
                    <w:right w:val="none" w:sz="0" w:space="0" w:color="auto"/>
                  </w:divBdr>
                </w:div>
                <w:div w:id="562106599">
                  <w:marLeft w:val="0"/>
                  <w:marRight w:val="0"/>
                  <w:marTop w:val="0"/>
                  <w:marBottom w:val="0"/>
                  <w:divBdr>
                    <w:top w:val="none" w:sz="0" w:space="0" w:color="auto"/>
                    <w:left w:val="none" w:sz="0" w:space="0" w:color="auto"/>
                    <w:bottom w:val="none" w:sz="0" w:space="0" w:color="auto"/>
                    <w:right w:val="none" w:sz="0" w:space="0" w:color="auto"/>
                  </w:divBdr>
                </w:div>
                <w:div w:id="600793910">
                  <w:marLeft w:val="0"/>
                  <w:marRight w:val="0"/>
                  <w:marTop w:val="0"/>
                  <w:marBottom w:val="0"/>
                  <w:divBdr>
                    <w:top w:val="none" w:sz="0" w:space="0" w:color="auto"/>
                    <w:left w:val="none" w:sz="0" w:space="0" w:color="auto"/>
                    <w:bottom w:val="none" w:sz="0" w:space="0" w:color="auto"/>
                    <w:right w:val="none" w:sz="0" w:space="0" w:color="auto"/>
                  </w:divBdr>
                </w:div>
                <w:div w:id="628323696">
                  <w:marLeft w:val="0"/>
                  <w:marRight w:val="0"/>
                  <w:marTop w:val="0"/>
                  <w:marBottom w:val="0"/>
                  <w:divBdr>
                    <w:top w:val="none" w:sz="0" w:space="0" w:color="auto"/>
                    <w:left w:val="none" w:sz="0" w:space="0" w:color="auto"/>
                    <w:bottom w:val="none" w:sz="0" w:space="0" w:color="auto"/>
                    <w:right w:val="none" w:sz="0" w:space="0" w:color="auto"/>
                  </w:divBdr>
                </w:div>
                <w:div w:id="665085715">
                  <w:marLeft w:val="0"/>
                  <w:marRight w:val="0"/>
                  <w:marTop w:val="0"/>
                  <w:marBottom w:val="0"/>
                  <w:divBdr>
                    <w:top w:val="none" w:sz="0" w:space="0" w:color="auto"/>
                    <w:left w:val="none" w:sz="0" w:space="0" w:color="auto"/>
                    <w:bottom w:val="none" w:sz="0" w:space="0" w:color="auto"/>
                    <w:right w:val="none" w:sz="0" w:space="0" w:color="auto"/>
                  </w:divBdr>
                </w:div>
                <w:div w:id="685524773">
                  <w:marLeft w:val="0"/>
                  <w:marRight w:val="0"/>
                  <w:marTop w:val="0"/>
                  <w:marBottom w:val="0"/>
                  <w:divBdr>
                    <w:top w:val="none" w:sz="0" w:space="0" w:color="auto"/>
                    <w:left w:val="none" w:sz="0" w:space="0" w:color="auto"/>
                    <w:bottom w:val="none" w:sz="0" w:space="0" w:color="auto"/>
                    <w:right w:val="none" w:sz="0" w:space="0" w:color="auto"/>
                  </w:divBdr>
                </w:div>
                <w:div w:id="722098439">
                  <w:marLeft w:val="0"/>
                  <w:marRight w:val="0"/>
                  <w:marTop w:val="0"/>
                  <w:marBottom w:val="0"/>
                  <w:divBdr>
                    <w:top w:val="none" w:sz="0" w:space="0" w:color="auto"/>
                    <w:left w:val="none" w:sz="0" w:space="0" w:color="auto"/>
                    <w:bottom w:val="none" w:sz="0" w:space="0" w:color="auto"/>
                    <w:right w:val="none" w:sz="0" w:space="0" w:color="auto"/>
                  </w:divBdr>
                </w:div>
                <w:div w:id="801462258">
                  <w:marLeft w:val="0"/>
                  <w:marRight w:val="0"/>
                  <w:marTop w:val="0"/>
                  <w:marBottom w:val="0"/>
                  <w:divBdr>
                    <w:top w:val="none" w:sz="0" w:space="0" w:color="auto"/>
                    <w:left w:val="none" w:sz="0" w:space="0" w:color="auto"/>
                    <w:bottom w:val="none" w:sz="0" w:space="0" w:color="auto"/>
                    <w:right w:val="none" w:sz="0" w:space="0" w:color="auto"/>
                  </w:divBdr>
                </w:div>
                <w:div w:id="980185189">
                  <w:marLeft w:val="0"/>
                  <w:marRight w:val="0"/>
                  <w:marTop w:val="0"/>
                  <w:marBottom w:val="0"/>
                  <w:divBdr>
                    <w:top w:val="none" w:sz="0" w:space="0" w:color="auto"/>
                    <w:left w:val="none" w:sz="0" w:space="0" w:color="auto"/>
                    <w:bottom w:val="none" w:sz="0" w:space="0" w:color="auto"/>
                    <w:right w:val="none" w:sz="0" w:space="0" w:color="auto"/>
                  </w:divBdr>
                </w:div>
                <w:div w:id="983703123">
                  <w:marLeft w:val="0"/>
                  <w:marRight w:val="0"/>
                  <w:marTop w:val="0"/>
                  <w:marBottom w:val="0"/>
                  <w:divBdr>
                    <w:top w:val="none" w:sz="0" w:space="0" w:color="auto"/>
                    <w:left w:val="none" w:sz="0" w:space="0" w:color="auto"/>
                    <w:bottom w:val="none" w:sz="0" w:space="0" w:color="auto"/>
                    <w:right w:val="none" w:sz="0" w:space="0" w:color="auto"/>
                  </w:divBdr>
                </w:div>
                <w:div w:id="1018581696">
                  <w:marLeft w:val="0"/>
                  <w:marRight w:val="0"/>
                  <w:marTop w:val="0"/>
                  <w:marBottom w:val="0"/>
                  <w:divBdr>
                    <w:top w:val="none" w:sz="0" w:space="0" w:color="auto"/>
                    <w:left w:val="none" w:sz="0" w:space="0" w:color="auto"/>
                    <w:bottom w:val="none" w:sz="0" w:space="0" w:color="auto"/>
                    <w:right w:val="none" w:sz="0" w:space="0" w:color="auto"/>
                  </w:divBdr>
                </w:div>
                <w:div w:id="1038706586">
                  <w:marLeft w:val="0"/>
                  <w:marRight w:val="0"/>
                  <w:marTop w:val="0"/>
                  <w:marBottom w:val="0"/>
                  <w:divBdr>
                    <w:top w:val="none" w:sz="0" w:space="0" w:color="auto"/>
                    <w:left w:val="none" w:sz="0" w:space="0" w:color="auto"/>
                    <w:bottom w:val="none" w:sz="0" w:space="0" w:color="auto"/>
                    <w:right w:val="none" w:sz="0" w:space="0" w:color="auto"/>
                  </w:divBdr>
                </w:div>
                <w:div w:id="1053693052">
                  <w:marLeft w:val="0"/>
                  <w:marRight w:val="0"/>
                  <w:marTop w:val="0"/>
                  <w:marBottom w:val="0"/>
                  <w:divBdr>
                    <w:top w:val="none" w:sz="0" w:space="0" w:color="auto"/>
                    <w:left w:val="none" w:sz="0" w:space="0" w:color="auto"/>
                    <w:bottom w:val="none" w:sz="0" w:space="0" w:color="auto"/>
                    <w:right w:val="none" w:sz="0" w:space="0" w:color="auto"/>
                  </w:divBdr>
                </w:div>
                <w:div w:id="1074820191">
                  <w:marLeft w:val="0"/>
                  <w:marRight w:val="0"/>
                  <w:marTop w:val="0"/>
                  <w:marBottom w:val="0"/>
                  <w:divBdr>
                    <w:top w:val="none" w:sz="0" w:space="0" w:color="auto"/>
                    <w:left w:val="none" w:sz="0" w:space="0" w:color="auto"/>
                    <w:bottom w:val="none" w:sz="0" w:space="0" w:color="auto"/>
                    <w:right w:val="none" w:sz="0" w:space="0" w:color="auto"/>
                  </w:divBdr>
                </w:div>
                <w:div w:id="1123577632">
                  <w:marLeft w:val="0"/>
                  <w:marRight w:val="0"/>
                  <w:marTop w:val="0"/>
                  <w:marBottom w:val="0"/>
                  <w:divBdr>
                    <w:top w:val="none" w:sz="0" w:space="0" w:color="auto"/>
                    <w:left w:val="none" w:sz="0" w:space="0" w:color="auto"/>
                    <w:bottom w:val="none" w:sz="0" w:space="0" w:color="auto"/>
                    <w:right w:val="none" w:sz="0" w:space="0" w:color="auto"/>
                  </w:divBdr>
                </w:div>
                <w:div w:id="1207255627">
                  <w:marLeft w:val="0"/>
                  <w:marRight w:val="0"/>
                  <w:marTop w:val="0"/>
                  <w:marBottom w:val="0"/>
                  <w:divBdr>
                    <w:top w:val="none" w:sz="0" w:space="0" w:color="auto"/>
                    <w:left w:val="none" w:sz="0" w:space="0" w:color="auto"/>
                    <w:bottom w:val="none" w:sz="0" w:space="0" w:color="auto"/>
                    <w:right w:val="none" w:sz="0" w:space="0" w:color="auto"/>
                  </w:divBdr>
                </w:div>
                <w:div w:id="1255743779">
                  <w:marLeft w:val="0"/>
                  <w:marRight w:val="0"/>
                  <w:marTop w:val="0"/>
                  <w:marBottom w:val="0"/>
                  <w:divBdr>
                    <w:top w:val="none" w:sz="0" w:space="0" w:color="auto"/>
                    <w:left w:val="none" w:sz="0" w:space="0" w:color="auto"/>
                    <w:bottom w:val="none" w:sz="0" w:space="0" w:color="auto"/>
                    <w:right w:val="none" w:sz="0" w:space="0" w:color="auto"/>
                  </w:divBdr>
                </w:div>
                <w:div w:id="1383939445">
                  <w:marLeft w:val="0"/>
                  <w:marRight w:val="0"/>
                  <w:marTop w:val="0"/>
                  <w:marBottom w:val="0"/>
                  <w:divBdr>
                    <w:top w:val="none" w:sz="0" w:space="0" w:color="auto"/>
                    <w:left w:val="none" w:sz="0" w:space="0" w:color="auto"/>
                    <w:bottom w:val="none" w:sz="0" w:space="0" w:color="auto"/>
                    <w:right w:val="none" w:sz="0" w:space="0" w:color="auto"/>
                  </w:divBdr>
                </w:div>
                <w:div w:id="1455438688">
                  <w:marLeft w:val="0"/>
                  <w:marRight w:val="0"/>
                  <w:marTop w:val="0"/>
                  <w:marBottom w:val="0"/>
                  <w:divBdr>
                    <w:top w:val="none" w:sz="0" w:space="0" w:color="auto"/>
                    <w:left w:val="none" w:sz="0" w:space="0" w:color="auto"/>
                    <w:bottom w:val="none" w:sz="0" w:space="0" w:color="auto"/>
                    <w:right w:val="none" w:sz="0" w:space="0" w:color="auto"/>
                  </w:divBdr>
                </w:div>
                <w:div w:id="1590429247">
                  <w:marLeft w:val="0"/>
                  <w:marRight w:val="0"/>
                  <w:marTop w:val="0"/>
                  <w:marBottom w:val="0"/>
                  <w:divBdr>
                    <w:top w:val="none" w:sz="0" w:space="0" w:color="auto"/>
                    <w:left w:val="none" w:sz="0" w:space="0" w:color="auto"/>
                    <w:bottom w:val="none" w:sz="0" w:space="0" w:color="auto"/>
                    <w:right w:val="none" w:sz="0" w:space="0" w:color="auto"/>
                  </w:divBdr>
                </w:div>
                <w:div w:id="1604653692">
                  <w:marLeft w:val="0"/>
                  <w:marRight w:val="0"/>
                  <w:marTop w:val="0"/>
                  <w:marBottom w:val="0"/>
                  <w:divBdr>
                    <w:top w:val="none" w:sz="0" w:space="0" w:color="auto"/>
                    <w:left w:val="none" w:sz="0" w:space="0" w:color="auto"/>
                    <w:bottom w:val="none" w:sz="0" w:space="0" w:color="auto"/>
                    <w:right w:val="none" w:sz="0" w:space="0" w:color="auto"/>
                  </w:divBdr>
                </w:div>
                <w:div w:id="1609850932">
                  <w:marLeft w:val="0"/>
                  <w:marRight w:val="0"/>
                  <w:marTop w:val="0"/>
                  <w:marBottom w:val="0"/>
                  <w:divBdr>
                    <w:top w:val="none" w:sz="0" w:space="0" w:color="auto"/>
                    <w:left w:val="none" w:sz="0" w:space="0" w:color="auto"/>
                    <w:bottom w:val="none" w:sz="0" w:space="0" w:color="auto"/>
                    <w:right w:val="none" w:sz="0" w:space="0" w:color="auto"/>
                  </w:divBdr>
                </w:div>
                <w:div w:id="1614677676">
                  <w:marLeft w:val="0"/>
                  <w:marRight w:val="0"/>
                  <w:marTop w:val="0"/>
                  <w:marBottom w:val="0"/>
                  <w:divBdr>
                    <w:top w:val="none" w:sz="0" w:space="0" w:color="auto"/>
                    <w:left w:val="none" w:sz="0" w:space="0" w:color="auto"/>
                    <w:bottom w:val="none" w:sz="0" w:space="0" w:color="auto"/>
                    <w:right w:val="none" w:sz="0" w:space="0" w:color="auto"/>
                  </w:divBdr>
                </w:div>
                <w:div w:id="1630743529">
                  <w:marLeft w:val="0"/>
                  <w:marRight w:val="0"/>
                  <w:marTop w:val="0"/>
                  <w:marBottom w:val="0"/>
                  <w:divBdr>
                    <w:top w:val="none" w:sz="0" w:space="0" w:color="auto"/>
                    <w:left w:val="none" w:sz="0" w:space="0" w:color="auto"/>
                    <w:bottom w:val="none" w:sz="0" w:space="0" w:color="auto"/>
                    <w:right w:val="none" w:sz="0" w:space="0" w:color="auto"/>
                  </w:divBdr>
                </w:div>
                <w:div w:id="1680236367">
                  <w:marLeft w:val="0"/>
                  <w:marRight w:val="0"/>
                  <w:marTop w:val="0"/>
                  <w:marBottom w:val="0"/>
                  <w:divBdr>
                    <w:top w:val="none" w:sz="0" w:space="0" w:color="auto"/>
                    <w:left w:val="none" w:sz="0" w:space="0" w:color="auto"/>
                    <w:bottom w:val="none" w:sz="0" w:space="0" w:color="auto"/>
                    <w:right w:val="none" w:sz="0" w:space="0" w:color="auto"/>
                  </w:divBdr>
                </w:div>
                <w:div w:id="1699430935">
                  <w:marLeft w:val="0"/>
                  <w:marRight w:val="0"/>
                  <w:marTop w:val="0"/>
                  <w:marBottom w:val="0"/>
                  <w:divBdr>
                    <w:top w:val="none" w:sz="0" w:space="0" w:color="auto"/>
                    <w:left w:val="none" w:sz="0" w:space="0" w:color="auto"/>
                    <w:bottom w:val="none" w:sz="0" w:space="0" w:color="auto"/>
                    <w:right w:val="none" w:sz="0" w:space="0" w:color="auto"/>
                  </w:divBdr>
                </w:div>
                <w:div w:id="1723090270">
                  <w:marLeft w:val="0"/>
                  <w:marRight w:val="0"/>
                  <w:marTop w:val="0"/>
                  <w:marBottom w:val="0"/>
                  <w:divBdr>
                    <w:top w:val="none" w:sz="0" w:space="0" w:color="auto"/>
                    <w:left w:val="none" w:sz="0" w:space="0" w:color="auto"/>
                    <w:bottom w:val="none" w:sz="0" w:space="0" w:color="auto"/>
                    <w:right w:val="none" w:sz="0" w:space="0" w:color="auto"/>
                  </w:divBdr>
                </w:div>
                <w:div w:id="1831016934">
                  <w:marLeft w:val="0"/>
                  <w:marRight w:val="0"/>
                  <w:marTop w:val="0"/>
                  <w:marBottom w:val="0"/>
                  <w:divBdr>
                    <w:top w:val="none" w:sz="0" w:space="0" w:color="auto"/>
                    <w:left w:val="none" w:sz="0" w:space="0" w:color="auto"/>
                    <w:bottom w:val="none" w:sz="0" w:space="0" w:color="auto"/>
                    <w:right w:val="none" w:sz="0" w:space="0" w:color="auto"/>
                  </w:divBdr>
                </w:div>
                <w:div w:id="1864316348">
                  <w:marLeft w:val="0"/>
                  <w:marRight w:val="0"/>
                  <w:marTop w:val="0"/>
                  <w:marBottom w:val="0"/>
                  <w:divBdr>
                    <w:top w:val="none" w:sz="0" w:space="0" w:color="auto"/>
                    <w:left w:val="none" w:sz="0" w:space="0" w:color="auto"/>
                    <w:bottom w:val="none" w:sz="0" w:space="0" w:color="auto"/>
                    <w:right w:val="none" w:sz="0" w:space="0" w:color="auto"/>
                  </w:divBdr>
                </w:div>
                <w:div w:id="1882669869">
                  <w:marLeft w:val="0"/>
                  <w:marRight w:val="0"/>
                  <w:marTop w:val="0"/>
                  <w:marBottom w:val="0"/>
                  <w:divBdr>
                    <w:top w:val="none" w:sz="0" w:space="0" w:color="auto"/>
                    <w:left w:val="none" w:sz="0" w:space="0" w:color="auto"/>
                    <w:bottom w:val="none" w:sz="0" w:space="0" w:color="auto"/>
                    <w:right w:val="none" w:sz="0" w:space="0" w:color="auto"/>
                  </w:divBdr>
                </w:div>
                <w:div w:id="1889754599">
                  <w:marLeft w:val="0"/>
                  <w:marRight w:val="0"/>
                  <w:marTop w:val="0"/>
                  <w:marBottom w:val="0"/>
                  <w:divBdr>
                    <w:top w:val="none" w:sz="0" w:space="0" w:color="auto"/>
                    <w:left w:val="none" w:sz="0" w:space="0" w:color="auto"/>
                    <w:bottom w:val="none" w:sz="0" w:space="0" w:color="auto"/>
                    <w:right w:val="none" w:sz="0" w:space="0" w:color="auto"/>
                  </w:divBdr>
                </w:div>
                <w:div w:id="1924335657">
                  <w:marLeft w:val="0"/>
                  <w:marRight w:val="0"/>
                  <w:marTop w:val="0"/>
                  <w:marBottom w:val="0"/>
                  <w:divBdr>
                    <w:top w:val="none" w:sz="0" w:space="0" w:color="auto"/>
                    <w:left w:val="none" w:sz="0" w:space="0" w:color="auto"/>
                    <w:bottom w:val="none" w:sz="0" w:space="0" w:color="auto"/>
                    <w:right w:val="none" w:sz="0" w:space="0" w:color="auto"/>
                  </w:divBdr>
                </w:div>
                <w:div w:id="1963337680">
                  <w:marLeft w:val="0"/>
                  <w:marRight w:val="0"/>
                  <w:marTop w:val="0"/>
                  <w:marBottom w:val="0"/>
                  <w:divBdr>
                    <w:top w:val="none" w:sz="0" w:space="0" w:color="auto"/>
                    <w:left w:val="none" w:sz="0" w:space="0" w:color="auto"/>
                    <w:bottom w:val="none" w:sz="0" w:space="0" w:color="auto"/>
                    <w:right w:val="none" w:sz="0" w:space="0" w:color="auto"/>
                  </w:divBdr>
                </w:div>
                <w:div w:id="1973822188">
                  <w:marLeft w:val="0"/>
                  <w:marRight w:val="0"/>
                  <w:marTop w:val="0"/>
                  <w:marBottom w:val="0"/>
                  <w:divBdr>
                    <w:top w:val="none" w:sz="0" w:space="0" w:color="auto"/>
                    <w:left w:val="none" w:sz="0" w:space="0" w:color="auto"/>
                    <w:bottom w:val="none" w:sz="0" w:space="0" w:color="auto"/>
                    <w:right w:val="none" w:sz="0" w:space="0" w:color="auto"/>
                  </w:divBdr>
                </w:div>
                <w:div w:id="1997221553">
                  <w:marLeft w:val="0"/>
                  <w:marRight w:val="0"/>
                  <w:marTop w:val="0"/>
                  <w:marBottom w:val="0"/>
                  <w:divBdr>
                    <w:top w:val="none" w:sz="0" w:space="0" w:color="auto"/>
                    <w:left w:val="none" w:sz="0" w:space="0" w:color="auto"/>
                    <w:bottom w:val="none" w:sz="0" w:space="0" w:color="auto"/>
                    <w:right w:val="none" w:sz="0" w:space="0" w:color="auto"/>
                  </w:divBdr>
                </w:div>
                <w:div w:id="210791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892662">
      <w:bodyDiv w:val="1"/>
      <w:marLeft w:val="0"/>
      <w:marRight w:val="0"/>
      <w:marTop w:val="0"/>
      <w:marBottom w:val="0"/>
      <w:divBdr>
        <w:top w:val="none" w:sz="0" w:space="0" w:color="auto"/>
        <w:left w:val="none" w:sz="0" w:space="0" w:color="auto"/>
        <w:bottom w:val="none" w:sz="0" w:space="0" w:color="auto"/>
        <w:right w:val="none" w:sz="0" w:space="0" w:color="auto"/>
      </w:divBdr>
      <w:divsChild>
        <w:div w:id="1776442884">
          <w:marLeft w:val="0"/>
          <w:marRight w:val="0"/>
          <w:marTop w:val="15"/>
          <w:marBottom w:val="0"/>
          <w:divBdr>
            <w:top w:val="single" w:sz="48" w:space="0" w:color="auto"/>
            <w:left w:val="single" w:sz="48" w:space="0" w:color="auto"/>
            <w:bottom w:val="single" w:sz="48" w:space="0" w:color="auto"/>
            <w:right w:val="single" w:sz="48" w:space="0" w:color="auto"/>
          </w:divBdr>
          <w:divsChild>
            <w:div w:id="1308894580">
              <w:marLeft w:val="0"/>
              <w:marRight w:val="0"/>
              <w:marTop w:val="0"/>
              <w:marBottom w:val="0"/>
              <w:divBdr>
                <w:top w:val="none" w:sz="0" w:space="0" w:color="auto"/>
                <w:left w:val="none" w:sz="0" w:space="0" w:color="auto"/>
                <w:bottom w:val="none" w:sz="0" w:space="0" w:color="auto"/>
                <w:right w:val="none" w:sz="0" w:space="0" w:color="auto"/>
              </w:divBdr>
              <w:divsChild>
                <w:div w:id="57048742">
                  <w:marLeft w:val="0"/>
                  <w:marRight w:val="0"/>
                  <w:marTop w:val="0"/>
                  <w:marBottom w:val="0"/>
                  <w:divBdr>
                    <w:top w:val="none" w:sz="0" w:space="0" w:color="auto"/>
                    <w:left w:val="none" w:sz="0" w:space="0" w:color="auto"/>
                    <w:bottom w:val="none" w:sz="0" w:space="0" w:color="auto"/>
                    <w:right w:val="none" w:sz="0" w:space="0" w:color="auto"/>
                  </w:divBdr>
                </w:div>
                <w:div w:id="285431155">
                  <w:marLeft w:val="0"/>
                  <w:marRight w:val="0"/>
                  <w:marTop w:val="0"/>
                  <w:marBottom w:val="0"/>
                  <w:divBdr>
                    <w:top w:val="none" w:sz="0" w:space="0" w:color="auto"/>
                    <w:left w:val="none" w:sz="0" w:space="0" w:color="auto"/>
                    <w:bottom w:val="none" w:sz="0" w:space="0" w:color="auto"/>
                    <w:right w:val="none" w:sz="0" w:space="0" w:color="auto"/>
                  </w:divBdr>
                </w:div>
                <w:div w:id="916092915">
                  <w:marLeft w:val="0"/>
                  <w:marRight w:val="0"/>
                  <w:marTop w:val="0"/>
                  <w:marBottom w:val="0"/>
                  <w:divBdr>
                    <w:top w:val="none" w:sz="0" w:space="0" w:color="auto"/>
                    <w:left w:val="none" w:sz="0" w:space="0" w:color="auto"/>
                    <w:bottom w:val="none" w:sz="0" w:space="0" w:color="auto"/>
                    <w:right w:val="none" w:sz="0" w:space="0" w:color="auto"/>
                  </w:divBdr>
                </w:div>
                <w:div w:id="1199049498">
                  <w:marLeft w:val="0"/>
                  <w:marRight w:val="0"/>
                  <w:marTop w:val="0"/>
                  <w:marBottom w:val="0"/>
                  <w:divBdr>
                    <w:top w:val="none" w:sz="0" w:space="0" w:color="auto"/>
                    <w:left w:val="none" w:sz="0" w:space="0" w:color="auto"/>
                    <w:bottom w:val="none" w:sz="0" w:space="0" w:color="auto"/>
                    <w:right w:val="none" w:sz="0" w:space="0" w:color="auto"/>
                  </w:divBdr>
                </w:div>
                <w:div w:id="1330056947">
                  <w:marLeft w:val="0"/>
                  <w:marRight w:val="0"/>
                  <w:marTop w:val="0"/>
                  <w:marBottom w:val="0"/>
                  <w:divBdr>
                    <w:top w:val="none" w:sz="0" w:space="0" w:color="auto"/>
                    <w:left w:val="none" w:sz="0" w:space="0" w:color="auto"/>
                    <w:bottom w:val="none" w:sz="0" w:space="0" w:color="auto"/>
                    <w:right w:val="none" w:sz="0" w:space="0" w:color="auto"/>
                  </w:divBdr>
                </w:div>
                <w:div w:id="1403135987">
                  <w:marLeft w:val="0"/>
                  <w:marRight w:val="0"/>
                  <w:marTop w:val="0"/>
                  <w:marBottom w:val="0"/>
                  <w:divBdr>
                    <w:top w:val="none" w:sz="0" w:space="0" w:color="auto"/>
                    <w:left w:val="none" w:sz="0" w:space="0" w:color="auto"/>
                    <w:bottom w:val="none" w:sz="0" w:space="0" w:color="auto"/>
                    <w:right w:val="none" w:sz="0" w:space="0" w:color="auto"/>
                  </w:divBdr>
                </w:div>
                <w:div w:id="164824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3125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lorraine.poole@heyhouses.lancs.sch.uk" TargetMode="Externa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yperlink" Target="https://www.lancashire.gov.uk/children-education-families/special-educational-needs-and-disabilities/things-to-do/break-time/" TargetMode="External"/><Relationship Id="rId7" Type="http://schemas.openxmlformats.org/officeDocument/2006/relationships/webSettings" Target="webSettings.xml"/><Relationship Id="rId12" Type="http://schemas.openxmlformats.org/officeDocument/2006/relationships/hyperlink" Target="mailto:head@heyhouses.lancs.sch.uk" TargetMode="External"/><Relationship Id="rId17" Type="http://schemas.openxmlformats.org/officeDocument/2006/relationships/hyperlink" Target="https://thecoastalcollective.org.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myhappymind.org" TargetMode="Externa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eyhouses.lancs.sch.uk/"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educationendowmentfoundation.org.uk/" TargetMode="External"/><Relationship Id="rId23"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https://www.lancashire.gov.uk/children-education-families/special-educational-needs-and-disabiliti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lancssendias.org.uk/information-and-advice/sen-support/"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40217a2-daf6-4b9a-9232-691c294443b2" xsi:nil="true"/>
    <lcf76f155ced4ddcb4097134ff3c332f xmlns="516f9888-8426-46d7-8c24-1dd2fe810ec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D51CC3EAB2754FB6CEB11155DFF220" ma:contentTypeVersion="16" ma:contentTypeDescription="Create a new document." ma:contentTypeScope="" ma:versionID="f64243f85eb431cae91b752aafc17a1a">
  <xsd:schema xmlns:xsd="http://www.w3.org/2001/XMLSchema" xmlns:xs="http://www.w3.org/2001/XMLSchema" xmlns:p="http://schemas.microsoft.com/office/2006/metadata/properties" xmlns:ns2="516f9888-8426-46d7-8c24-1dd2fe810ecf" xmlns:ns3="b40217a2-daf6-4b9a-9232-691c294443b2" targetNamespace="http://schemas.microsoft.com/office/2006/metadata/properties" ma:root="true" ma:fieldsID="d675658d98e2191bce1335f7748afa46" ns2:_="" ns3:_="">
    <xsd:import namespace="516f9888-8426-46d7-8c24-1dd2fe810ecf"/>
    <xsd:import namespace="b40217a2-daf6-4b9a-9232-691c294443b2"/>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6f9888-8426-46d7-8c24-1dd2fe810e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48f14c6-6f5a-4e3f-b1c5-f6c45b21e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0217a2-daf6-4b9a-9232-691c294443b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d73226bb-6302-448a-a5a1-f970ee155a38}" ma:internalName="TaxCatchAll" ma:showField="CatchAllData" ma:web="b40217a2-daf6-4b9a-9232-691c294443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646642-89D8-437F-9392-8212EDEA4AF9}">
  <ds:schemaRefs>
    <ds:schemaRef ds:uri="http://schemas.microsoft.com/office/2006/metadata/properties"/>
    <ds:schemaRef ds:uri="http://schemas.microsoft.com/office/infopath/2007/PartnerControls"/>
    <ds:schemaRef ds:uri="b40217a2-daf6-4b9a-9232-691c294443b2"/>
    <ds:schemaRef ds:uri="516f9888-8426-46d7-8c24-1dd2fe810ecf"/>
  </ds:schemaRefs>
</ds:datastoreItem>
</file>

<file path=customXml/itemProps2.xml><?xml version="1.0" encoding="utf-8"?>
<ds:datastoreItem xmlns:ds="http://schemas.openxmlformats.org/officeDocument/2006/customXml" ds:itemID="{A1ED704A-C4F9-4056-AEE6-9FE22314015F}"/>
</file>

<file path=customXml/itemProps3.xml><?xml version="1.0" encoding="utf-8"?>
<ds:datastoreItem xmlns:ds="http://schemas.openxmlformats.org/officeDocument/2006/customXml" ds:itemID="{54057FCA-CBF3-4D09-9B47-A40DF8314B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2427</Words>
  <Characters>13840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Heyhouses Endowed Church of England School Offer</vt:lpstr>
    </vt:vector>
  </TitlesOfParts>
  <Company/>
  <LinksUpToDate>false</LinksUpToDate>
  <CharactersWithSpaces>16235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Heyhouses Endowed Church of England                                                                                                   SEN Information Report</dc:title>
  <dc:subject/>
  <dc:creator>Justin Kimber</dc:creator>
  <cp:keywords/>
  <dc:description/>
  <cp:lastModifiedBy>Mrs L Poole</cp:lastModifiedBy>
  <cp:revision>2</cp:revision>
  <cp:lastPrinted>2025-09-25T09:15:00Z</cp:lastPrinted>
  <dcterms:created xsi:type="dcterms:W3CDTF">2025-09-25T14:56:00Z</dcterms:created>
  <dcterms:modified xsi:type="dcterms:W3CDTF">2025-09-25T14:56:00Z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0x01010008D51CC3EAB2754FB6CEB11155DFF220</vt:lpwstr>
  </property>
  <property fmtid="{D5CDD505-2E9C-101B-9397-08002B2CF9AE}" pid="3" name="MediaServiceImageTags">
    <vt:lpwstr/>
  </property>
  <property fmtid="{D5CDD505-2E9C-101B-9397-08002B2CF9AE}" pid="4" name="Order">
    <vt:r8>38200</vt:r8>
  </property>
</Properties>
</file>