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2307"/>
        <w:gridCol w:w="2308"/>
        <w:gridCol w:w="2307"/>
        <w:gridCol w:w="2308"/>
        <w:gridCol w:w="2307"/>
        <w:gridCol w:w="2308"/>
      </w:tblGrid>
      <w:tr w:rsidR="00F44058" w:rsidRPr="000A675B" w:rsidTr="00A6177F">
        <w:trPr>
          <w:trHeight w:val="444"/>
          <w:jc w:val="center"/>
        </w:trPr>
        <w:tc>
          <w:tcPr>
            <w:tcW w:w="15330" w:type="dxa"/>
            <w:gridSpan w:val="7"/>
          </w:tcPr>
          <w:p w:rsidR="00F44058" w:rsidRPr="000A675B" w:rsidRDefault="00F44058" w:rsidP="00FC2C62">
            <w:pPr>
              <w:pStyle w:val="Heading1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  <w:u w:val="single"/>
              </w:rPr>
              <w:t>RE Long Term Plan</w:t>
            </w:r>
          </w:p>
        </w:tc>
      </w:tr>
      <w:tr w:rsidR="00F44058" w:rsidRPr="000A675B" w:rsidTr="00A6177F">
        <w:trPr>
          <w:trHeight w:val="255"/>
          <w:jc w:val="center"/>
        </w:trPr>
        <w:tc>
          <w:tcPr>
            <w:tcW w:w="1485" w:type="dxa"/>
            <w:tcBorders>
              <w:bottom w:val="single" w:sz="4" w:space="0" w:color="auto"/>
            </w:tcBorders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Autumn</w:t>
            </w: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Spring</w:t>
            </w: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Summer</w:t>
            </w:r>
          </w:p>
        </w:tc>
      </w:tr>
      <w:tr w:rsidR="00F44058" w:rsidRPr="000A675B" w:rsidTr="00A6177F">
        <w:trPr>
          <w:trHeight w:val="1586"/>
          <w:jc w:val="center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99CC00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r w:rsidRPr="000A675B">
              <w:rPr>
                <w:rFonts w:ascii="Arial" w:hAnsi="Arial" w:cs="Arial"/>
                <w:b/>
                <w:sz w:val="16"/>
                <w:szCs w:val="16"/>
              </w:rPr>
              <w:t>Foundation Stage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Learning about people through visits, speakers and video clips throughout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99CC00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>Christianity – Belonging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Learning about others through stories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99CC00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>Christianity – Christmas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Symbols: Tree and Cross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99CC00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>Islam – Belonging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A Muslim home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99CC00"/>
          </w:tcPr>
          <w:p w:rsidR="00F44058" w:rsidRPr="000A675B" w:rsidRDefault="00F44058" w:rsidP="00A6177F">
            <w:pPr>
              <w:ind w:firstLine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>Christianity – Easter</w:t>
            </w:r>
          </w:p>
          <w:p w:rsidR="00F44058" w:rsidRPr="000A675B" w:rsidRDefault="00F44058" w:rsidP="00A6177F">
            <w:pPr>
              <w:ind w:firstLine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ind w:firstLine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>The important symbols of Easter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99CC00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Islam – Eid </w:t>
            </w:r>
            <w:proofErr w:type="spellStart"/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>ul</w:t>
            </w:r>
            <w:proofErr w:type="spellEnd"/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675B">
              <w:rPr>
                <w:rFonts w:ascii="Arial" w:hAnsi="Arial" w:cs="Arial"/>
                <w:b/>
                <w:bCs/>
                <w:sz w:val="16"/>
                <w:szCs w:val="16"/>
              </w:rPr>
              <w:t>Fitr</w:t>
            </w:r>
            <w:proofErr w:type="spellEnd"/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Fasting at Ramadan and the festival of Eid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ul</w:t>
            </w:r>
            <w:proofErr w:type="spellEnd"/>
            <w:r w:rsidRPr="000A67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Fitr</w:t>
            </w:r>
            <w:proofErr w:type="spellEnd"/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99CC00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 – Disciples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Jesus and his friends</w:t>
            </w:r>
          </w:p>
        </w:tc>
      </w:tr>
      <w:bookmarkEnd w:id="0"/>
      <w:tr w:rsidR="00F44058" w:rsidRPr="000A675B" w:rsidTr="00A6177F">
        <w:trPr>
          <w:trHeight w:val="1110"/>
          <w:jc w:val="center"/>
        </w:trPr>
        <w:tc>
          <w:tcPr>
            <w:tcW w:w="1485" w:type="dxa"/>
            <w:shd w:val="clear" w:color="auto" w:fill="FF99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KS1</w:t>
            </w:r>
            <w:r w:rsidRPr="000A675B">
              <w:rPr>
                <w:rFonts w:ascii="Arial" w:hAnsi="Arial" w:cs="Arial"/>
                <w:b/>
                <w:sz w:val="16"/>
                <w:szCs w:val="16"/>
              </w:rPr>
              <w:t xml:space="preserve"> Class 2, First Year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F99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How is someone welcomed into Christianity?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CS: Y1 Harvest</w:t>
            </w:r>
          </w:p>
        </w:tc>
        <w:tc>
          <w:tcPr>
            <w:tcW w:w="2308" w:type="dxa"/>
            <w:shd w:val="clear" w:color="auto" w:fill="FF99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do Christians give gifts at Christmas?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F99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Islam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Belonging to a Muslim family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CS: Y2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Jumu’ah</w:t>
            </w:r>
            <w:proofErr w:type="spellEnd"/>
            <w:r w:rsidRPr="000A675B">
              <w:rPr>
                <w:rFonts w:ascii="Arial" w:hAnsi="Arial" w:cs="Arial"/>
                <w:sz w:val="16"/>
                <w:szCs w:val="16"/>
              </w:rPr>
              <w:t xml:space="preserve"> (Friday Prayers)</w:t>
            </w:r>
          </w:p>
        </w:tc>
        <w:tc>
          <w:tcPr>
            <w:tcW w:w="2308" w:type="dxa"/>
            <w:shd w:val="clear" w:color="auto" w:fill="FF99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What do Christians remember at Easter?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F99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Islam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A man called Muhammed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CS: Y1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Milad</w:t>
            </w:r>
            <w:proofErr w:type="spellEnd"/>
            <w:r w:rsidRPr="000A675B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Nabi</w:t>
            </w:r>
            <w:proofErr w:type="spellEnd"/>
            <w:r w:rsidRPr="000A675B">
              <w:rPr>
                <w:rFonts w:ascii="Arial" w:hAnsi="Arial" w:cs="Arial"/>
                <w:sz w:val="16"/>
                <w:szCs w:val="16"/>
              </w:rPr>
              <w:t xml:space="preserve"> (Birth of Muhammed)</w:t>
            </w:r>
          </w:p>
        </w:tc>
        <w:tc>
          <w:tcPr>
            <w:tcW w:w="2308" w:type="dxa"/>
            <w:shd w:val="clear" w:color="auto" w:fill="FF99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Sikhism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Belonging to a Sikh family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CS: Y1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Naam</w:t>
            </w:r>
            <w:proofErr w:type="spellEnd"/>
            <w:r w:rsidRPr="000A675B">
              <w:rPr>
                <w:rFonts w:ascii="Arial" w:hAnsi="Arial" w:cs="Arial"/>
                <w:sz w:val="16"/>
                <w:szCs w:val="16"/>
              </w:rPr>
              <w:t xml:space="preserve"> Karan (Naming Ceremony)</w:t>
            </w:r>
          </w:p>
        </w:tc>
      </w:tr>
      <w:tr w:rsidR="00F44058" w:rsidRPr="000A675B" w:rsidTr="00A6177F">
        <w:trPr>
          <w:trHeight w:val="1241"/>
          <w:jc w:val="center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FF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KS1</w:t>
            </w:r>
            <w:r w:rsidRPr="000A67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0A675B">
              <w:rPr>
                <w:rFonts w:ascii="Arial" w:hAnsi="Arial" w:cs="Arial"/>
                <w:b/>
                <w:sz w:val="16"/>
                <w:szCs w:val="16"/>
              </w:rPr>
              <w:t>lass 2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Second Year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FF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Sikhism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Guru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Granth</w:t>
            </w:r>
            <w:proofErr w:type="spellEnd"/>
            <w:r w:rsidRPr="000A675B">
              <w:rPr>
                <w:rFonts w:ascii="Arial" w:hAnsi="Arial" w:cs="Arial"/>
                <w:sz w:val="16"/>
                <w:szCs w:val="16"/>
              </w:rPr>
              <w:t xml:space="preserve"> Sahib: A Living Guru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do Christians celebrate Christmas?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Y2 Christmas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FF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What did Jesus leave behind?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remember the last supper?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FF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Islam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Why is the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Qu’ran</w:t>
            </w:r>
            <w:proofErr w:type="spellEnd"/>
            <w:r w:rsidRPr="000A675B">
              <w:rPr>
                <w:rFonts w:ascii="Arial" w:hAnsi="Arial" w:cs="Arial"/>
                <w:sz w:val="16"/>
                <w:szCs w:val="16"/>
              </w:rPr>
              <w:t xml:space="preserve"> a sacred book?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Judaism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The Torah: God’s Law for Jews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Y1 Purim (Strength of Jewish people)</w:t>
            </w:r>
          </w:p>
        </w:tc>
      </w:tr>
      <w:tr w:rsidR="00F44058" w:rsidRPr="000A675B" w:rsidTr="00A6177F">
        <w:trPr>
          <w:trHeight w:val="1110"/>
          <w:jc w:val="center"/>
        </w:trPr>
        <w:tc>
          <w:tcPr>
            <w:tcW w:w="1485" w:type="dxa"/>
            <w:shd w:val="clear" w:color="auto" w:fill="FFFF99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KS2 Class 3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Year</w:t>
            </w:r>
          </w:p>
        </w:tc>
        <w:tc>
          <w:tcPr>
            <w:tcW w:w="2307" w:type="dxa"/>
            <w:shd w:val="clear" w:color="auto" w:fill="FFFF99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A675B">
              <w:rPr>
                <w:rFonts w:ascii="Arial" w:hAnsi="Arial" w:cs="Arial"/>
                <w:b/>
                <w:sz w:val="16"/>
                <w:szCs w:val="16"/>
              </w:rPr>
              <w:t>Judasim</w:t>
            </w:r>
            <w:proofErr w:type="spellEnd"/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Believing and Belonging 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 xml:space="preserve">CS: Y3 </w:t>
            </w:r>
            <w:proofErr w:type="spellStart"/>
            <w:r w:rsidRPr="000A675B">
              <w:rPr>
                <w:rFonts w:ascii="Arial" w:hAnsi="Arial" w:cs="Arial"/>
                <w:i/>
                <w:sz w:val="16"/>
                <w:szCs w:val="16"/>
              </w:rPr>
              <w:t>Shavout</w:t>
            </w:r>
            <w:proofErr w:type="spellEnd"/>
            <w:r w:rsidRPr="000A675B">
              <w:rPr>
                <w:rFonts w:ascii="Arial" w:hAnsi="Arial" w:cs="Arial"/>
                <w:i/>
                <w:sz w:val="16"/>
                <w:szCs w:val="16"/>
              </w:rPr>
              <w:t xml:space="preserve"> – Gift of the Torah/Ten Commandments</w:t>
            </w:r>
          </w:p>
        </w:tc>
        <w:tc>
          <w:tcPr>
            <w:tcW w:w="2308" w:type="dxa"/>
            <w:shd w:val="clear" w:color="auto" w:fill="FFFF99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is Christmas a Winter festival?</w:t>
            </w:r>
          </w:p>
        </w:tc>
        <w:tc>
          <w:tcPr>
            <w:tcW w:w="2307" w:type="dxa"/>
            <w:shd w:val="clear" w:color="auto" w:fill="FFFF99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Sikhism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  <w:highlight w:val="yellow"/>
              </w:rPr>
              <w:t>CORNERSTONES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 Y3 Guru Nanak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Gurpurab</w:t>
            </w:r>
            <w:proofErr w:type="spellEnd"/>
          </w:p>
        </w:tc>
        <w:tc>
          <w:tcPr>
            <w:tcW w:w="2308" w:type="dxa"/>
            <w:shd w:val="clear" w:color="auto" w:fill="FFFF99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is Easter a Spring festival?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Y3 Lent</w:t>
            </w:r>
          </w:p>
        </w:tc>
        <w:tc>
          <w:tcPr>
            <w:tcW w:w="2307" w:type="dxa"/>
            <w:shd w:val="clear" w:color="auto" w:fill="FFFF99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Islam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058" w:rsidRDefault="00F44058" w:rsidP="00A6177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Cs/>
                <w:sz w:val="16"/>
                <w:szCs w:val="16"/>
              </w:rPr>
              <w:t>What is Eid?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CS: Y4 Eid </w:t>
            </w:r>
            <w:proofErr w:type="spellStart"/>
            <w:r w:rsidRPr="000A675B">
              <w:rPr>
                <w:rFonts w:ascii="Arial" w:hAnsi="Arial" w:cs="Arial"/>
                <w:bCs/>
                <w:i/>
                <w:sz w:val="16"/>
                <w:szCs w:val="16"/>
              </w:rPr>
              <w:t>ul-Adha</w:t>
            </w:r>
            <w:proofErr w:type="spellEnd"/>
          </w:p>
        </w:tc>
        <w:tc>
          <w:tcPr>
            <w:tcW w:w="2308" w:type="dxa"/>
            <w:shd w:val="clear" w:color="auto" w:fill="FFFF99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did monks copy the Gospels by hand?</w:t>
            </w:r>
          </w:p>
        </w:tc>
      </w:tr>
      <w:tr w:rsidR="00F44058" w:rsidRPr="000A675B" w:rsidTr="00A6177F">
        <w:trPr>
          <w:trHeight w:val="1237"/>
          <w:jc w:val="center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FFFF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KS2 Class 3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Second Year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FFFF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Hinduism/Sikhism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058" w:rsidRDefault="00F44058" w:rsidP="00A6177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675B">
              <w:rPr>
                <w:rFonts w:ascii="Arial" w:hAnsi="Arial" w:cs="Arial"/>
                <w:bCs/>
                <w:sz w:val="16"/>
                <w:szCs w:val="16"/>
              </w:rPr>
              <w:t>Diwali: The Festival of Light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CS: Y1 Diwali (Hinduism) and Y6 </w:t>
            </w:r>
            <w:proofErr w:type="spellStart"/>
            <w:r w:rsidRPr="000A675B">
              <w:rPr>
                <w:rFonts w:ascii="Arial" w:hAnsi="Arial" w:cs="Arial"/>
                <w:bCs/>
                <w:i/>
                <w:sz w:val="16"/>
                <w:szCs w:val="16"/>
              </w:rPr>
              <w:t>Bandi</w:t>
            </w:r>
            <w:proofErr w:type="spellEnd"/>
            <w:r w:rsidRPr="000A675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0A675B">
              <w:rPr>
                <w:rFonts w:ascii="Arial" w:hAnsi="Arial" w:cs="Arial"/>
                <w:bCs/>
                <w:i/>
                <w:sz w:val="16"/>
                <w:szCs w:val="16"/>
              </w:rPr>
              <w:t>Chhor</w:t>
            </w:r>
            <w:proofErr w:type="spellEnd"/>
            <w:r w:rsidRPr="000A675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Divas (Sikhism)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FF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What is the ‘Big Story’ of Christmas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FFFF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Islam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What is a mosque for?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FF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What actually happened at Easter?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Y4 Holy Week and Easter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FFFF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Islam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Muslims in Britain and around the World</w:t>
            </w:r>
          </w:p>
          <w:p w:rsidR="00F44058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Y3 The Hajj (Pilgrimage)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FFFFCC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 xml:space="preserve">Buddhism 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Do Buddhists believe the same thing?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ange of Festivals from Y1 – Y6 </w:t>
            </w:r>
          </w:p>
        </w:tc>
      </w:tr>
      <w:tr w:rsidR="00F44058" w:rsidRPr="000A675B" w:rsidTr="00A6177F">
        <w:trPr>
          <w:trHeight w:val="1277"/>
          <w:jc w:val="center"/>
        </w:trPr>
        <w:tc>
          <w:tcPr>
            <w:tcW w:w="1485" w:type="dxa"/>
            <w:shd w:val="clear" w:color="auto" w:fill="66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KS2 Class 4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First Y</w:t>
            </w:r>
            <w:r w:rsidRPr="000A675B">
              <w:rPr>
                <w:rFonts w:ascii="Arial" w:hAnsi="Arial" w:cs="Arial"/>
                <w:b/>
                <w:sz w:val="16"/>
                <w:szCs w:val="16"/>
              </w:rPr>
              <w:t>ear</w:t>
            </w:r>
          </w:p>
        </w:tc>
        <w:tc>
          <w:tcPr>
            <w:tcW w:w="2307" w:type="dxa"/>
            <w:shd w:val="clear" w:color="auto" w:fill="66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Thematic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What is Worship? What is it for?</w:t>
            </w:r>
          </w:p>
        </w:tc>
        <w:tc>
          <w:tcPr>
            <w:tcW w:w="2308" w:type="dxa"/>
            <w:shd w:val="clear" w:color="auto" w:fill="66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Is Christmas too commercial?</w:t>
            </w:r>
          </w:p>
        </w:tc>
        <w:tc>
          <w:tcPr>
            <w:tcW w:w="2307" w:type="dxa"/>
            <w:shd w:val="clear" w:color="auto" w:fill="66CCFF"/>
          </w:tcPr>
          <w:p w:rsidR="00F44058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2EBC">
              <w:rPr>
                <w:rFonts w:ascii="Arial" w:hAnsi="Arial" w:cs="Arial"/>
                <w:b/>
                <w:sz w:val="16"/>
                <w:szCs w:val="16"/>
              </w:rPr>
              <w:t>Sikhism</w:t>
            </w:r>
          </w:p>
          <w:p w:rsidR="00F44058" w:rsidRPr="007F306E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306E">
              <w:rPr>
                <w:rFonts w:ascii="Arial" w:hAnsi="Arial" w:cs="Arial"/>
                <w:sz w:val="16"/>
                <w:szCs w:val="16"/>
                <w:highlight w:val="yellow"/>
              </w:rPr>
              <w:t>CORNERSTONES</w:t>
            </w:r>
          </w:p>
          <w:p w:rsidR="00F44058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058" w:rsidRPr="00DF2EBC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Y5 – Guru Arian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Gurpurab</w:t>
            </w:r>
            <w:proofErr w:type="spellEnd"/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66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Who is responsible for Jesus’ death?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Y5 Pentecost</w:t>
            </w:r>
            <w:r w:rsidRPr="000A67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  <w:shd w:val="clear" w:color="auto" w:fill="000000" w:themeFill="text1"/>
          </w:tcPr>
          <w:p w:rsidR="00F44058" w:rsidRPr="00704CBA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CBA">
              <w:rPr>
                <w:rFonts w:ascii="Arial" w:hAnsi="Arial" w:cs="Arial"/>
                <w:sz w:val="16"/>
                <w:szCs w:val="16"/>
              </w:rPr>
              <w:t xml:space="preserve">Left </w:t>
            </w:r>
            <w:r>
              <w:rPr>
                <w:rFonts w:ascii="Arial" w:hAnsi="Arial" w:cs="Arial"/>
                <w:sz w:val="16"/>
                <w:szCs w:val="16"/>
              </w:rPr>
              <w:t>blank intentionally for SATs, transition days and end of year activities.  Any gaps within curriculum can be identified and closed here.</w:t>
            </w:r>
          </w:p>
        </w:tc>
        <w:tc>
          <w:tcPr>
            <w:tcW w:w="2308" w:type="dxa"/>
            <w:shd w:val="clear" w:color="auto" w:fill="66CCFF"/>
          </w:tcPr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Thematic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Is faith always the same? What does art tell us?</w:t>
            </w:r>
          </w:p>
          <w:p w:rsidR="00F44058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675B">
              <w:rPr>
                <w:rFonts w:ascii="Arial" w:hAnsi="Arial" w:cs="Arial"/>
                <w:i/>
                <w:sz w:val="16"/>
                <w:szCs w:val="16"/>
              </w:rPr>
              <w:t>CS: Y6 Sunday</w:t>
            </w:r>
          </w:p>
        </w:tc>
      </w:tr>
      <w:tr w:rsidR="00F44058" w:rsidRPr="000A675B" w:rsidTr="005356A0">
        <w:trPr>
          <w:trHeight w:val="1277"/>
          <w:jc w:val="center"/>
        </w:trPr>
        <w:tc>
          <w:tcPr>
            <w:tcW w:w="1485" w:type="dxa"/>
            <w:shd w:val="clear" w:color="auto" w:fill="DEEAF6" w:themeFill="accent1" w:themeFillTint="33"/>
          </w:tcPr>
          <w:p w:rsidR="00F44058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KS2 Class 4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Second Year </w:t>
            </w:r>
          </w:p>
        </w:tc>
        <w:tc>
          <w:tcPr>
            <w:tcW w:w="2307" w:type="dxa"/>
            <w:shd w:val="clear" w:color="auto" w:fill="DEEAF6" w:themeFill="accent1" w:themeFillTint="33"/>
          </w:tcPr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Sikhism</w:t>
            </w: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spellStart"/>
            <w:r w:rsidRPr="000A675B">
              <w:rPr>
                <w:rFonts w:ascii="Arial" w:hAnsi="Arial" w:cs="Arial"/>
                <w:sz w:val="16"/>
                <w:szCs w:val="16"/>
              </w:rPr>
              <w:t>Gu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0A675B">
              <w:rPr>
                <w:rFonts w:ascii="Arial" w:hAnsi="Arial" w:cs="Arial"/>
                <w:sz w:val="16"/>
                <w:szCs w:val="16"/>
              </w:rPr>
              <w:t>dwara</w:t>
            </w:r>
            <w:proofErr w:type="spellEnd"/>
          </w:p>
        </w:tc>
        <w:tc>
          <w:tcPr>
            <w:tcW w:w="2308" w:type="dxa"/>
            <w:shd w:val="clear" w:color="auto" w:fill="DEEAF6" w:themeFill="accent1" w:themeFillTint="33"/>
          </w:tcPr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>Christianity</w:t>
            </w: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is Jesus’ death seen as a victory?</w:t>
            </w:r>
          </w:p>
        </w:tc>
        <w:tc>
          <w:tcPr>
            <w:tcW w:w="2307" w:type="dxa"/>
            <w:shd w:val="clear" w:color="auto" w:fill="DEEAF6" w:themeFill="accent1" w:themeFillTint="33"/>
          </w:tcPr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 xml:space="preserve">Islam </w:t>
            </w: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Food and drink: what are religious rules for?</w:t>
            </w:r>
          </w:p>
          <w:p w:rsidR="00F44058" w:rsidRDefault="00F44058" w:rsidP="00F4405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CS: Y5 Ramadan and Eid al-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Filr</w:t>
            </w:r>
            <w:proofErr w:type="spellEnd"/>
          </w:p>
          <w:p w:rsidR="00F44058" w:rsidRPr="00DF2EBC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DEEAF6" w:themeFill="accent1" w:themeFillTint="33"/>
          </w:tcPr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 xml:space="preserve">Christianity </w:t>
            </w: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Why are the gospel accounts different?</w:t>
            </w:r>
          </w:p>
          <w:p w:rsidR="00F44058" w:rsidRPr="000A675B" w:rsidRDefault="00F44058" w:rsidP="00A617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000000" w:themeFill="text1"/>
          </w:tcPr>
          <w:p w:rsidR="00F44058" w:rsidRPr="00704CBA" w:rsidRDefault="00F44058" w:rsidP="00A617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DEEAF6" w:themeFill="accent1" w:themeFillTint="33"/>
          </w:tcPr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b/>
                <w:sz w:val="16"/>
                <w:szCs w:val="16"/>
              </w:rPr>
              <w:t xml:space="preserve">Thematic </w:t>
            </w: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4058" w:rsidRPr="000A675B" w:rsidRDefault="00F44058" w:rsidP="00F440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75B">
              <w:rPr>
                <w:rFonts w:ascii="Arial" w:hAnsi="Arial" w:cs="Arial"/>
                <w:sz w:val="16"/>
                <w:szCs w:val="16"/>
              </w:rPr>
              <w:t>From life to death what role does religion play?</w:t>
            </w:r>
          </w:p>
        </w:tc>
      </w:tr>
    </w:tbl>
    <w:p w:rsidR="00F44058" w:rsidRPr="006F0873" w:rsidRDefault="00F44058" w:rsidP="00F44058">
      <w:pPr>
        <w:rPr>
          <w:rFonts w:ascii="Arial" w:hAnsi="Arial" w:cs="Arial"/>
          <w:b/>
          <w:sz w:val="20"/>
          <w:szCs w:val="20"/>
          <w:u w:val="single"/>
        </w:rPr>
      </w:pPr>
      <w:r w:rsidRPr="006F0873">
        <w:rPr>
          <w:rFonts w:ascii="Arial" w:hAnsi="Arial" w:cs="Arial"/>
          <w:b/>
          <w:sz w:val="20"/>
          <w:szCs w:val="20"/>
          <w:u w:val="single"/>
        </w:rPr>
        <w:lastRenderedPageBreak/>
        <w:t>Cornerstone</w:t>
      </w:r>
      <w:r>
        <w:rPr>
          <w:rFonts w:ascii="Arial" w:hAnsi="Arial" w:cs="Arial"/>
          <w:b/>
          <w:sz w:val="20"/>
          <w:szCs w:val="20"/>
          <w:u w:val="single"/>
        </w:rPr>
        <w:t>s Resources not covered by SACRE or Long Term Plan (option to swap if preferred celebrations or to enhance topics)</w:t>
      </w:r>
      <w:r w:rsidRPr="006F0873">
        <w:rPr>
          <w:rFonts w:ascii="Arial" w:hAnsi="Arial" w:cs="Arial"/>
          <w:b/>
          <w:sz w:val="20"/>
          <w:szCs w:val="20"/>
          <w:u w:val="single"/>
        </w:rPr>
        <w:t>: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b/>
          <w:sz w:val="20"/>
          <w:szCs w:val="20"/>
          <w:u w:val="single"/>
        </w:rPr>
      </w:pPr>
      <w:r w:rsidRPr="006F0873">
        <w:rPr>
          <w:rFonts w:ascii="Arial" w:hAnsi="Arial" w:cs="Arial"/>
          <w:b/>
          <w:sz w:val="20"/>
          <w:szCs w:val="20"/>
          <w:u w:val="single"/>
        </w:rPr>
        <w:t>Hinduism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Y2 – </w:t>
      </w:r>
      <w:proofErr w:type="spellStart"/>
      <w:r w:rsidRPr="006F0873">
        <w:rPr>
          <w:rFonts w:ascii="Arial" w:hAnsi="Arial" w:cs="Arial"/>
          <w:sz w:val="20"/>
          <w:szCs w:val="20"/>
        </w:rPr>
        <w:t>Navrati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– Festival of Goodness, Harvest links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Y3 – Ganesh </w:t>
      </w:r>
      <w:proofErr w:type="spellStart"/>
      <w:r w:rsidRPr="006F0873">
        <w:rPr>
          <w:rFonts w:ascii="Arial" w:hAnsi="Arial" w:cs="Arial"/>
          <w:sz w:val="20"/>
          <w:szCs w:val="20"/>
        </w:rPr>
        <w:t>Chaturhi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– Birthday of Lord Ganesh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Y4 – </w:t>
      </w:r>
      <w:proofErr w:type="spellStart"/>
      <w:r w:rsidRPr="006F0873">
        <w:rPr>
          <w:rFonts w:ascii="Arial" w:hAnsi="Arial" w:cs="Arial"/>
          <w:sz w:val="20"/>
          <w:szCs w:val="20"/>
        </w:rPr>
        <w:t>Janmashtami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– Birthday of Lord Krishna (August/September)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Y5 – Holi – Marks winter harvest, welcomes spring and celebrates love 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Y6 – </w:t>
      </w:r>
      <w:proofErr w:type="spellStart"/>
      <w:r w:rsidRPr="006F0873">
        <w:rPr>
          <w:rFonts w:ascii="Arial" w:hAnsi="Arial" w:cs="Arial"/>
          <w:sz w:val="20"/>
          <w:szCs w:val="20"/>
        </w:rPr>
        <w:t>Kumbh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0873">
        <w:rPr>
          <w:rFonts w:ascii="Arial" w:hAnsi="Arial" w:cs="Arial"/>
          <w:sz w:val="20"/>
          <w:szCs w:val="20"/>
        </w:rPr>
        <w:t>Mela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– Pilgrimage – largest gathering of people in the world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b/>
          <w:sz w:val="20"/>
          <w:szCs w:val="20"/>
          <w:u w:val="single"/>
        </w:rPr>
      </w:pPr>
      <w:r w:rsidRPr="006F0873">
        <w:rPr>
          <w:rFonts w:ascii="Arial" w:hAnsi="Arial" w:cs="Arial"/>
          <w:b/>
          <w:sz w:val="20"/>
          <w:szCs w:val="20"/>
          <w:u w:val="single"/>
        </w:rPr>
        <w:t>Islam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Y6 – </w:t>
      </w:r>
      <w:proofErr w:type="spellStart"/>
      <w:r w:rsidRPr="006F0873">
        <w:rPr>
          <w:rFonts w:ascii="Arial" w:hAnsi="Arial" w:cs="Arial"/>
          <w:sz w:val="20"/>
          <w:szCs w:val="20"/>
        </w:rPr>
        <w:t>Lailat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6F0873">
        <w:rPr>
          <w:rFonts w:ascii="Arial" w:hAnsi="Arial" w:cs="Arial"/>
          <w:sz w:val="20"/>
          <w:szCs w:val="20"/>
        </w:rPr>
        <w:t>Miraj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– Festival celebrating Muhammed’s Night Journey 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b/>
          <w:sz w:val="20"/>
          <w:szCs w:val="20"/>
          <w:u w:val="single"/>
        </w:rPr>
      </w:pPr>
      <w:r w:rsidRPr="006F0873">
        <w:rPr>
          <w:rFonts w:ascii="Arial" w:hAnsi="Arial" w:cs="Arial"/>
          <w:b/>
          <w:sz w:val="20"/>
          <w:szCs w:val="20"/>
          <w:u w:val="single"/>
        </w:rPr>
        <w:t>Judaism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Y2 – Hanukkah – Jewish Festival of Lights </w:t>
      </w:r>
    </w:p>
    <w:p w:rsidR="00F44058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Y4 – Shabbat – Day of Rest 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Y5 – Passover </w:t>
      </w:r>
    </w:p>
    <w:p w:rsidR="00F44058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Y6 – Rosh Hashanah and Yom Kippur – Jewish New Year 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b/>
          <w:sz w:val="20"/>
          <w:szCs w:val="20"/>
          <w:u w:val="single"/>
        </w:rPr>
      </w:pPr>
      <w:r w:rsidRPr="006F0873">
        <w:rPr>
          <w:rFonts w:ascii="Arial" w:hAnsi="Arial" w:cs="Arial"/>
          <w:b/>
          <w:sz w:val="20"/>
          <w:szCs w:val="20"/>
          <w:u w:val="single"/>
        </w:rPr>
        <w:t>Sikhism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 xml:space="preserve">Y2 – </w:t>
      </w:r>
      <w:proofErr w:type="spellStart"/>
      <w:r w:rsidRPr="006F0873">
        <w:rPr>
          <w:rFonts w:ascii="Arial" w:hAnsi="Arial" w:cs="Arial"/>
          <w:sz w:val="20"/>
          <w:szCs w:val="20"/>
        </w:rPr>
        <w:t>Anad</w:t>
      </w:r>
      <w:proofErr w:type="spellEnd"/>
      <w:r w:rsidRPr="006F0873">
        <w:rPr>
          <w:rFonts w:ascii="Arial" w:hAnsi="Arial" w:cs="Arial"/>
          <w:sz w:val="20"/>
          <w:szCs w:val="20"/>
        </w:rPr>
        <w:t xml:space="preserve"> Karaj – Sikh Weddings </w:t>
      </w:r>
    </w:p>
    <w:p w:rsidR="00F44058" w:rsidRPr="006F0873" w:rsidRDefault="00F44058" w:rsidP="00F44058">
      <w:pPr>
        <w:rPr>
          <w:rFonts w:ascii="Arial" w:hAnsi="Arial" w:cs="Arial"/>
          <w:sz w:val="20"/>
          <w:szCs w:val="20"/>
        </w:rPr>
      </w:pPr>
      <w:r w:rsidRPr="006F0873">
        <w:rPr>
          <w:rFonts w:ascii="Arial" w:hAnsi="Arial" w:cs="Arial"/>
          <w:sz w:val="20"/>
          <w:szCs w:val="20"/>
        </w:rPr>
        <w:t>Y4 – Vaisakhi – Festival of Promises</w:t>
      </w:r>
    </w:p>
    <w:p w:rsidR="007C4A1A" w:rsidRDefault="007C4A1A" w:rsidP="00F44058"/>
    <w:sectPr w:rsidR="007C4A1A" w:rsidSect="00F440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58"/>
    <w:rsid w:val="0040676D"/>
    <w:rsid w:val="004D6B1F"/>
    <w:rsid w:val="005356A0"/>
    <w:rsid w:val="007C4A1A"/>
    <w:rsid w:val="007F5E65"/>
    <w:rsid w:val="00F44058"/>
    <w:rsid w:val="00F909E5"/>
    <w:rsid w:val="00F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4E9A5-3D3C-4069-AF2F-2908DF0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44058"/>
    <w:pPr>
      <w:keepNext/>
      <w:jc w:val="center"/>
      <w:outlineLvl w:val="0"/>
    </w:pPr>
    <w:rPr>
      <w:rFonts w:ascii="Comic Sans MS" w:hAnsi="Comic Sans M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058"/>
    <w:rPr>
      <w:rFonts w:ascii="Comic Sans MS" w:eastAsia="Times New Roman" w:hAnsi="Comic Sans MS" w:cs="Times New Roman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HCGReay</dc:creator>
  <cp:keywords/>
  <dc:description/>
  <cp:lastModifiedBy>Wastell, Sue</cp:lastModifiedBy>
  <cp:revision>3</cp:revision>
  <dcterms:created xsi:type="dcterms:W3CDTF">2022-11-04T13:23:00Z</dcterms:created>
  <dcterms:modified xsi:type="dcterms:W3CDTF">2022-11-04T13:24:00Z</dcterms:modified>
</cp:coreProperties>
</file>