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45B6" w:rsidRDefault="00425F51">
      <w:pPr>
        <w:rPr>
          <w:sz w:val="32"/>
          <w:szCs w:val="32"/>
        </w:rPr>
      </w:pPr>
      <w:r>
        <w:rPr>
          <w:noProof/>
          <w:sz w:val="32"/>
          <w:szCs w:val="32"/>
          <w:lang w:eastAsia="en-GB"/>
        </w:rPr>
        <w:pict>
          <v:group id="_x0000_s1026" style="position:absolute;margin-left:170.8pt;margin-top:32.25pt;width:173.65pt;height:151.15pt;z-index:-251654144" coordorigin="1890,1266" coordsize="1632,1374">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7" type="#_x0000_t144" style="position:absolute;left:1890;top:1266;width:1632;height:1374" adj="10393769" fillcolor="black" strokecolor="blue" strokeweight="1pt">
              <v:shadow color="#868686" opacity=".5" offset="-6pt,8pt" offset2=",4pt"/>
              <v:textpath style="font-family:&quot;Comic Sans MS&quot;;font-size:16pt" fitshape="t" trim="t" string="High Clarence Primary School"/>
            </v:shape>
            <v:group id="_x0000_s1028" style="position:absolute;left:2154;top:1668;width:1098;height:450" coordorigin="2544,2928" coordsize="2892,1044">
              <v:group id="_x0000_s1029" style="position:absolute;left:2544;top:2928;width:2892;height:1044" coordorigin="2544,2928" coordsize="2892,1044">
                <v:group id="_x0000_s1030" style="position:absolute;left:2544;top:2928;width:1686;height:1044" coordorigin="2544,2544" coordsize="1686,1428">
                  <v:line id="_x0000_s1031" style="position:absolute;flip:y;v-text-anchor:middle" from="2544,2544" to="2880,2928" strokecolor="blue" strokeweight="1pt">
                    <v:shadow opacity=".5" offset="-6pt,8pt" offset2=",4pt"/>
                  </v:line>
                  <v:line id="_x0000_s1032" style="position:absolute;v-text-anchor:middle" from="2880,2544" to="3888,2928" strokecolor="blue" strokeweight="1pt">
                    <v:shadow opacity=".5" offset="-5pt,8pt" offset2="2pt,4pt"/>
                  </v:line>
                  <v:line id="_x0000_s1033" style="position:absolute;v-text-anchor:middle" from="2544,2928" to="4230,2928" strokecolor="blue" strokeweight="1pt">
                    <v:shadow opacity=".5" offset="-6pt,8pt" offset2=",4pt"/>
                  </v:line>
                  <v:line id="_x0000_s1034" style="position:absolute;flip:y;v-text-anchor:middle" from="3072,2688" to="3264,2928" strokecolor="blue" strokeweight="1pt">
                    <v:shadow opacity=".5" offset="-6pt,8pt" offset2=",4pt"/>
                  </v:line>
                  <v:line id="_x0000_s1035" style="position:absolute;flip:y;v-text-anchor:middle" from="2784,2592" to="3072,2928" strokecolor="blue" strokeweight="1pt">
                    <v:shadow opacity=".5" offset="-6pt,8pt" offset2=",4pt"/>
                  </v:line>
                  <v:line id="_x0000_s1036" style="position:absolute;flip:y;v-text-anchor:middle" from="3360,2784" to="3456,2928" strokecolor="blue" strokeweight="1pt">
                    <v:shadow opacity=".5" offset="-6pt,8pt" offset2=",4pt"/>
                  </v:line>
                  <v:line id="_x0000_s1037" style="position:absolute;v-text-anchor:middle" from="3072,2592" to="3360,2928" strokecolor="blue" strokeweight="1pt">
                    <v:shadow opacity=".5" offset="-6pt,8pt" offset2=",4pt"/>
                  </v:line>
                  <v:line id="_x0000_s1038" style="position:absolute;v-text-anchor:middle" from="2880,2544" to="3072,2928" strokecolor="blue" strokeweight="1pt">
                    <v:shadow opacity=".5" offset="-6pt,8pt" offset2=",4pt"/>
                  </v:line>
                  <v:line id="_x0000_s1039" style="position:absolute;v-text-anchor:middle" from="2784,2688" to="2880,2928" strokecolor="blue" strokeweight="1pt">
                    <v:shadow opacity=".5" offset="-6pt,8pt" offset2=",4pt"/>
                  </v:line>
                  <v:line id="_x0000_s1040" style="position:absolute;flip:x;v-text-anchor:middle" from="2682,2928" to="2880,3972" strokecolor="blue" strokeweight="1pt">
                    <v:shadow opacity=".5" offset="-6pt,8pt" offset2=",4pt"/>
                  </v:line>
                  <v:line id="_x0000_s1041" style="position:absolute;flip:x y;v-text-anchor:middle" from="2970,2928" to="3168,3972" strokecolor="blue" strokeweight="1pt">
                    <v:shadow opacity=".5" offset="-6pt,8pt" offset2=",4pt"/>
                  </v:line>
                  <v:line id="_x0000_s1042" style="position:absolute;v-text-anchor:middle" from="2784,3420" to="3168,3900" strokecolor="blue" strokeweight="1pt">
                    <v:shadow opacity=".5" offset="-6pt,8pt" offset2=",4pt"/>
                  </v:line>
                  <v:line id="_x0000_s1043" style="position:absolute;flip:y;v-text-anchor:middle" from="2688,3420" to="3072,3900" strokecolor="blue" strokeweight="1pt">
                    <v:shadow opacity=".5" offset="-6pt,8pt" offset2=",4pt"/>
                  </v:line>
                  <v:line id="_x0000_s1044" style="position:absolute;v-text-anchor:middle" from="2880,3024" to="3072,3420" strokecolor="blue" strokeweight="1pt">
                    <v:shadow opacity=".5" offset="-6pt,8pt" offset2=",4pt"/>
                  </v:line>
                  <v:line id="_x0000_s1045" style="position:absolute;flip:y;v-text-anchor:middle" from="2784,3024" to="2976,3420" strokecolor="blue" strokeweight="1pt">
                    <v:shadow opacity=".5" offset="-6pt,8pt" offset2=",4pt"/>
                  </v:line>
                </v:group>
                <v:group id="_x0000_s1046" style="position:absolute;left:3750;top:2928;width:1686;height:1044;flip:x" coordorigin="2544,2544" coordsize="1686,1428">
                  <v:line id="_x0000_s1047" style="position:absolute;flip:y;v-text-anchor:middle" from="2544,2544" to="2880,2928" strokecolor="blue" strokeweight="1pt">
                    <v:shadow opacity=".5" offset="-6pt,8pt" offset2=",4pt"/>
                  </v:line>
                  <v:line id="_x0000_s1048" style="position:absolute;v-text-anchor:middle" from="2880,2544" to="3888,2928" strokecolor="blue" strokeweight="1pt">
                    <v:shadow opacity=".5" offset="-6pt,8pt" offset2=",4pt"/>
                  </v:line>
                  <v:line id="_x0000_s1049" style="position:absolute;v-text-anchor:middle" from="2544,2928" to="4230,2928" strokecolor="blue" strokeweight="1pt">
                    <v:shadow opacity=".5" offset="-6pt,8pt" offset2=",4pt"/>
                  </v:line>
                  <v:line id="_x0000_s1050" style="position:absolute;flip:y;v-text-anchor:middle" from="3072,2688" to="3264,2928" strokecolor="blue" strokeweight="1pt">
                    <v:shadow opacity=".5" offset="-6pt,8pt" offset2=",4pt"/>
                  </v:line>
                  <v:line id="_x0000_s1051" style="position:absolute;flip:y;v-text-anchor:middle" from="2784,2592" to="3072,2928" strokecolor="blue" strokeweight="1pt">
                    <v:shadow opacity=".5" offset="-6pt,8pt" offset2=",4pt"/>
                  </v:line>
                  <v:line id="_x0000_s1052" style="position:absolute;flip:y;v-text-anchor:middle" from="3360,2784" to="3456,2928" strokecolor="blue" strokeweight="1pt">
                    <v:shadow opacity=".5" offset="-6pt,8pt" offset2=",4pt"/>
                  </v:line>
                  <v:line id="_x0000_s1053" style="position:absolute;v-text-anchor:middle" from="3072,2592" to="3360,2928" strokecolor="blue" strokeweight="1pt">
                    <v:shadow opacity=".5" offset="-6pt,9pt" offset2=",6pt"/>
                  </v:line>
                  <v:line id="_x0000_s1054" style="position:absolute;v-text-anchor:middle" from="2880,2544" to="3072,2928" strokecolor="blue" strokeweight="1pt">
                    <v:shadow opacity=".5" offset="-6pt,8pt" offset2=",4pt"/>
                  </v:line>
                  <v:line id="_x0000_s1055" style="position:absolute;v-text-anchor:middle" from="2784,2688" to="2880,2928" strokecolor="blue" strokeweight="1pt">
                    <v:shadow opacity=".5" offset="-6pt,8pt" offset2=",4pt"/>
                  </v:line>
                  <v:line id="_x0000_s1056" style="position:absolute;flip:x;v-text-anchor:middle" from="2682,2928" to="2880,3972" strokecolor="blue" strokeweight="1pt">
                    <v:shadow opacity=".5" offset="-6pt,8pt" offset2=",4pt"/>
                  </v:line>
                  <v:line id="_x0000_s1057" style="position:absolute;flip:x y;v-text-anchor:middle" from="2970,2928" to="3168,3972" strokecolor="blue" strokeweight="1pt">
                    <v:shadow opacity=".5" offset="-6pt,8pt" offset2=",4pt"/>
                  </v:line>
                  <v:line id="_x0000_s1058" style="position:absolute;v-text-anchor:middle" from="2784,3420" to="3168,3900" strokecolor="blue" strokeweight="1pt">
                    <v:shadow opacity=".5" offset="-6pt,8pt" offset2=",4pt"/>
                  </v:line>
                  <v:line id="_x0000_s1059" style="position:absolute;flip:y;v-text-anchor:middle" from="2688,3420" to="3072,3900" strokecolor="blue" strokeweight="1pt">
                    <v:shadow opacity=".5" offset="-6pt,8pt" offset2=",4pt"/>
                  </v:line>
                  <v:line id="_x0000_s1060" style="position:absolute;v-text-anchor:middle" from="2880,3024" to="3072,3420" strokecolor="blue" strokeweight="1pt">
                    <v:shadow opacity=".5" offset="-6pt,8pt" offset2=",4pt"/>
                  </v:line>
                  <v:line id="_x0000_s1061" style="position:absolute;flip:y;v-text-anchor:middle" from="2784,3024" to="2976,3420" strokecolor="blue" strokeweight="1pt">
                    <v:shadow opacity=".5" offset="-6pt,8pt" offset2=",4pt"/>
                  </v:line>
                </v:group>
              </v:group>
              <v:line id="_x0000_s1062" style="position:absolute;v-text-anchor:middle" from="3672,3209" to="3672,3684" strokecolor="blue" strokeweight="1pt">
                <v:shadow opacity=".5" offset="-6pt,8pt" offset2=",4pt"/>
              </v:line>
              <v:line id="_x0000_s1063" style="position:absolute;v-text-anchor:middle" from="4230,3209" to="4230,3684" strokecolor="blue" strokeweight="1pt">
                <v:shadow opacity=".5" offset="-6pt,8pt" offset2=",4pt"/>
              </v:line>
              <v:line id="_x0000_s1064" style="position:absolute;v-text-anchor:middle" from="3672,3684" to="4230,3684" strokecolor="blue" strokeweight="1pt">
                <v:shadow opacity=".5" offset="-6pt,8pt" offset2=",4pt"/>
              </v:line>
              <v:line id="_x0000_s1065" style="position:absolute;v-text-anchor:middle" from="3672,3568" to="4230,3568" strokecolor="blue" strokeweight="1pt">
                <v:shadow opacity=".5" offset="-6pt,8pt" offset2=",4pt"/>
              </v:line>
              <v:line id="_x0000_s1066" style="position:absolute;v-text-anchor:middle" from="3750,3568" to="3750,3684" strokecolor="blue" strokeweight="1pt">
                <v:shadow opacity=".5" offset="-6pt,8pt" offset2=",4pt"/>
              </v:line>
              <v:line id="_x0000_s1067" style="position:absolute;v-text-anchor:middle" from="3834,3568" to="3834,3684" strokecolor="blue" strokeweight="1pt">
                <v:shadow opacity=".5" offset="-6pt,8pt" offset2=",4pt"/>
              </v:line>
              <v:line id="_x0000_s1068" style="position:absolute;v-text-anchor:middle" from="3912,3568" to="3912,3684" strokecolor="blue" strokeweight="1pt">
                <v:shadow opacity=".5" offset="-6pt,8pt" offset2=",4pt"/>
              </v:line>
              <v:line id="_x0000_s1069" style="position:absolute;v-text-anchor:middle" from="3996,3568" to="3996,3684" strokecolor="blue" strokeweight="1pt">
                <v:shadow opacity=".5" offset="-6pt,8pt" offset2=",4pt"/>
              </v:line>
              <v:line id="_x0000_s1070" style="position:absolute;v-text-anchor:middle" from="4086,3562" to="4086,3678" strokecolor="blue" strokeweight="1pt">
                <v:shadow opacity=".5" offset="-6pt,8pt" offset2=",4pt"/>
              </v:line>
              <v:line id="_x0000_s1071" style="position:absolute;v-text-anchor:middle" from="4176,3562" to="4176,3678" strokecolor="blue" strokeweight="1pt">
                <v:shadow opacity=".5" offset="-6pt,8pt" offset2=",4pt"/>
              </v:line>
            </v:group>
          </v:group>
        </w:pict>
      </w:r>
    </w:p>
    <w:p w:rsidR="005C45B6" w:rsidRDefault="005C45B6">
      <w:pPr>
        <w:rPr>
          <w:sz w:val="32"/>
          <w:szCs w:val="32"/>
        </w:rPr>
      </w:pPr>
    </w:p>
    <w:p w:rsidR="005C45B6" w:rsidRDefault="005C45B6">
      <w:pPr>
        <w:rPr>
          <w:sz w:val="32"/>
          <w:szCs w:val="32"/>
        </w:rPr>
      </w:pPr>
    </w:p>
    <w:p w:rsidR="005C45B6" w:rsidRDefault="005C45B6">
      <w:pPr>
        <w:rPr>
          <w:sz w:val="32"/>
          <w:szCs w:val="32"/>
        </w:rPr>
      </w:pPr>
    </w:p>
    <w:p w:rsidR="005C45B6" w:rsidRDefault="005C45B6">
      <w:pPr>
        <w:rPr>
          <w:sz w:val="32"/>
          <w:szCs w:val="32"/>
        </w:rPr>
      </w:pPr>
    </w:p>
    <w:p w:rsidR="002F5F69" w:rsidRPr="00467F80" w:rsidRDefault="00B43A54" w:rsidP="00CA2925">
      <w:pPr>
        <w:jc w:val="center"/>
        <w:rPr>
          <w:b/>
          <w:sz w:val="56"/>
          <w:szCs w:val="56"/>
        </w:rPr>
      </w:pPr>
      <w:r w:rsidRPr="00467F80">
        <w:rPr>
          <w:b/>
          <w:sz w:val="56"/>
          <w:szCs w:val="56"/>
        </w:rPr>
        <w:t>Emergency P</w:t>
      </w:r>
      <w:r w:rsidR="00281AC2" w:rsidRPr="00467F80">
        <w:rPr>
          <w:b/>
          <w:sz w:val="56"/>
          <w:szCs w:val="56"/>
        </w:rPr>
        <w:t>lan</w:t>
      </w:r>
    </w:p>
    <w:p w:rsidR="00B43A54" w:rsidRPr="00467F80" w:rsidRDefault="00B43A54" w:rsidP="00CA2925">
      <w:pPr>
        <w:jc w:val="center"/>
        <w:rPr>
          <w:b/>
          <w:sz w:val="56"/>
          <w:szCs w:val="56"/>
        </w:rPr>
      </w:pPr>
      <w:r w:rsidRPr="00467F80">
        <w:rPr>
          <w:b/>
          <w:sz w:val="56"/>
          <w:szCs w:val="56"/>
        </w:rPr>
        <w:t>and</w:t>
      </w:r>
    </w:p>
    <w:p w:rsidR="005C45B6" w:rsidRDefault="002F5F69" w:rsidP="00CA2925">
      <w:pPr>
        <w:jc w:val="center"/>
        <w:rPr>
          <w:b/>
          <w:sz w:val="52"/>
          <w:szCs w:val="56"/>
        </w:rPr>
      </w:pPr>
      <w:r w:rsidRPr="00467F80">
        <w:rPr>
          <w:b/>
          <w:sz w:val="52"/>
          <w:szCs w:val="56"/>
        </w:rPr>
        <w:t>Emergency P</w:t>
      </w:r>
      <w:r w:rsidR="00281AC2" w:rsidRPr="00467F80">
        <w:rPr>
          <w:b/>
          <w:sz w:val="52"/>
          <w:szCs w:val="56"/>
        </w:rPr>
        <w:t>olicy</w:t>
      </w:r>
    </w:p>
    <w:p w:rsidR="00467F80" w:rsidRPr="00467F80" w:rsidRDefault="00467F80" w:rsidP="00CA2925">
      <w:pPr>
        <w:jc w:val="center"/>
        <w:rPr>
          <w:b/>
          <w:szCs w:val="24"/>
        </w:rPr>
      </w:pPr>
      <w:r w:rsidRPr="00467F80">
        <w:rPr>
          <w:b/>
          <w:noProof/>
          <w:szCs w:val="24"/>
          <w:lang w:eastAsia="en-GB"/>
        </w:rPr>
        <mc:AlternateContent>
          <mc:Choice Requires="wps">
            <w:drawing>
              <wp:anchor distT="0" distB="0" distL="114300" distR="114300" simplePos="0" relativeHeight="251664384" behindDoc="0" locked="0" layoutInCell="1" allowOverlap="1" wp14:anchorId="019BA680" wp14:editId="4B4F3572">
                <wp:simplePos x="0" y="0"/>
                <wp:positionH relativeFrom="column">
                  <wp:posOffset>1622292</wp:posOffset>
                </wp:positionH>
                <wp:positionV relativeFrom="paragraph">
                  <wp:posOffset>255181</wp:posOffset>
                </wp:positionV>
                <wp:extent cx="3057525" cy="55245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552450"/>
                        </a:xfrm>
                        <a:prstGeom prst="rect">
                          <a:avLst/>
                        </a:prstGeom>
                        <a:solidFill>
                          <a:srgbClr val="FFFFFF"/>
                        </a:solidFill>
                        <a:ln w="9525">
                          <a:solidFill>
                            <a:srgbClr val="000000"/>
                          </a:solidFill>
                          <a:miter lim="800000"/>
                          <a:headEnd/>
                          <a:tailEnd/>
                        </a:ln>
                      </wps:spPr>
                      <wps:txbx>
                        <w:txbxContent>
                          <w:p w:rsidR="00A656C6" w:rsidRPr="0058731C" w:rsidRDefault="00A656C6" w:rsidP="00467F80">
                            <w:pPr>
                              <w:spacing w:after="0"/>
                              <w:jc w:val="center"/>
                              <w:rPr>
                                <w:b/>
                              </w:rPr>
                            </w:pPr>
                            <w:r w:rsidRPr="0058731C">
                              <w:rPr>
                                <w:b/>
                              </w:rPr>
                              <w:t>Emergency Planning Team and</w:t>
                            </w:r>
                          </w:p>
                          <w:p w:rsidR="00A656C6" w:rsidRPr="0058731C" w:rsidRDefault="00A656C6" w:rsidP="00467F80">
                            <w:pPr>
                              <w:spacing w:after="0"/>
                              <w:jc w:val="center"/>
                              <w:rPr>
                                <w:b/>
                              </w:rPr>
                            </w:pPr>
                            <w:r w:rsidRPr="0058731C">
                              <w:rPr>
                                <w:b/>
                              </w:rPr>
                              <w:t>Contacts pages 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9BA680" id="_x0000_t202" coordsize="21600,21600" o:spt="202" path="m,l,21600r21600,l21600,xe">
                <v:stroke joinstyle="miter"/>
                <v:path gradientshapeok="t" o:connecttype="rect"/>
              </v:shapetype>
              <v:shape id="Text Box 2" o:spid="_x0000_s1026" type="#_x0000_t202" style="position:absolute;left:0;text-align:left;margin-left:127.75pt;margin-top:20.1pt;width:240.75pt;height:4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">
                <v:textbox>
                  <w:txbxContent>
                    <w:p w:rsidR="00A656C6" w:rsidRPr="0058731C" w:rsidRDefault="00A656C6" w:rsidP="00467F80">
                      <w:pPr>
                        <w:spacing w:after="0"/>
                        <w:jc w:val="center"/>
                        <w:rPr>
                          <w:b/>
                        </w:rPr>
                      </w:pPr>
                      <w:r w:rsidRPr="0058731C">
                        <w:rPr>
                          <w:b/>
                        </w:rPr>
                        <w:t>Emergency Planning Team and</w:t>
                      </w:r>
                    </w:p>
                    <w:p w:rsidR="00A656C6" w:rsidRPr="0058731C" w:rsidRDefault="00A656C6" w:rsidP="00467F80">
                      <w:pPr>
                        <w:spacing w:after="0"/>
                        <w:jc w:val="center"/>
                        <w:rPr>
                          <w:b/>
                        </w:rPr>
                      </w:pPr>
                      <w:r w:rsidRPr="0058731C">
                        <w:rPr>
                          <w:b/>
                        </w:rPr>
                        <w:t>Contacts pages 2/3</w:t>
                      </w:r>
                    </w:p>
                  </w:txbxContent>
                </v:textbox>
              </v:shape>
            </w:pict>
          </mc:Fallback>
        </mc:AlternateContent>
      </w:r>
    </w:p>
    <w:p w:rsidR="00467F80" w:rsidRPr="00467F80" w:rsidRDefault="00467F80" w:rsidP="00CA2925">
      <w:pPr>
        <w:jc w:val="center"/>
        <w:rPr>
          <w:b/>
          <w:szCs w:val="24"/>
        </w:rPr>
      </w:pPr>
    </w:p>
    <w:p w:rsidR="00467F80" w:rsidRPr="00467F80" w:rsidRDefault="004C7284" w:rsidP="00CA2925">
      <w:pPr>
        <w:jc w:val="center"/>
        <w:rPr>
          <w:b/>
          <w:szCs w:val="24"/>
        </w:rPr>
      </w:pPr>
      <w:r w:rsidRPr="00467F80">
        <w:rPr>
          <w:b/>
          <w:noProof/>
          <w:szCs w:val="24"/>
          <w:lang w:eastAsia="en-GB"/>
        </w:rPr>
        <mc:AlternateContent>
          <mc:Choice Requires="wps">
            <w:drawing>
              <wp:anchor distT="0" distB="0" distL="114300" distR="114300" simplePos="0" relativeHeight="251668480" behindDoc="0" locked="0" layoutInCell="1" allowOverlap="1" wp14:anchorId="38C2320E" wp14:editId="0D0707A6">
                <wp:simplePos x="0" y="0"/>
                <wp:positionH relativeFrom="column">
                  <wp:posOffset>3021965</wp:posOffset>
                </wp:positionH>
                <wp:positionV relativeFrom="paragraph">
                  <wp:posOffset>227330</wp:posOffset>
                </wp:positionV>
                <wp:extent cx="3057525" cy="342900"/>
                <wp:effectExtent l="0" t="0" r="28575"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342900"/>
                        </a:xfrm>
                        <a:prstGeom prst="rect">
                          <a:avLst/>
                        </a:prstGeom>
                        <a:solidFill>
                          <a:srgbClr val="FFFFFF"/>
                        </a:solidFill>
                        <a:ln w="9525">
                          <a:solidFill>
                            <a:srgbClr val="000000"/>
                          </a:solidFill>
                          <a:miter lim="800000"/>
                          <a:headEnd/>
                          <a:tailEnd/>
                        </a:ln>
                      </wps:spPr>
                      <wps:txbx>
                        <w:txbxContent>
                          <w:p w:rsidR="00A656C6" w:rsidRPr="0058731C" w:rsidRDefault="00A656C6" w:rsidP="00DA4802">
                            <w:pPr>
                              <w:spacing w:after="0"/>
                              <w:jc w:val="center"/>
                              <w:rPr>
                                <w:b/>
                              </w:rPr>
                            </w:pPr>
                            <w:r>
                              <w:rPr>
                                <w:b/>
                              </w:rPr>
                              <w:t>Maps and Plans</w:t>
                            </w:r>
                            <w:r w:rsidRPr="0058731C">
                              <w:rPr>
                                <w:b/>
                              </w:rPr>
                              <w:t xml:space="preserve"> pages 5/6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C2320E" id="_x0000_s1027" type="#_x0000_t202" style="position:absolute;left:0;text-align:left;margin-left:237.95pt;margin-top:17.9pt;width:240.75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">
                <v:textbox>
                  <w:txbxContent>
                    <w:p w:rsidR="00A656C6" w:rsidRPr="0058731C" w:rsidRDefault="00A656C6" w:rsidP="00DA4802">
                      <w:pPr>
                        <w:spacing w:after="0"/>
                        <w:jc w:val="center"/>
                        <w:rPr>
                          <w:b/>
                        </w:rPr>
                      </w:pPr>
                      <w:r>
                        <w:rPr>
                          <w:b/>
                        </w:rPr>
                        <w:t>Maps and Plans</w:t>
                      </w:r>
                      <w:r w:rsidRPr="0058731C">
                        <w:rPr>
                          <w:b/>
                        </w:rPr>
                        <w:t xml:space="preserve"> pages 5/6</w:t>
                      </w:r>
                    </w:p>
                  </w:txbxContent>
                </v:textbox>
              </v:shape>
            </w:pict>
          </mc:Fallback>
        </mc:AlternateContent>
      </w:r>
      <w:r w:rsidRPr="00467F80">
        <w:rPr>
          <w:b/>
          <w:noProof/>
          <w:szCs w:val="24"/>
          <w:lang w:eastAsia="en-GB"/>
        </w:rPr>
        <mc:AlternateContent>
          <mc:Choice Requires="wps">
            <w:drawing>
              <wp:anchor distT="0" distB="0" distL="114300" distR="114300" simplePos="0" relativeHeight="251666432" behindDoc="0" locked="0" layoutInCell="1" allowOverlap="1" wp14:anchorId="61BD267F" wp14:editId="307AC302">
                <wp:simplePos x="0" y="0"/>
                <wp:positionH relativeFrom="column">
                  <wp:posOffset>234950</wp:posOffset>
                </wp:positionH>
                <wp:positionV relativeFrom="paragraph">
                  <wp:posOffset>224155</wp:posOffset>
                </wp:positionV>
                <wp:extent cx="2419350" cy="342900"/>
                <wp:effectExtent l="0" t="0" r="19050" b="190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342900"/>
                        </a:xfrm>
                        <a:prstGeom prst="rect">
                          <a:avLst/>
                        </a:prstGeom>
                        <a:solidFill>
                          <a:srgbClr val="FFFFFF"/>
                        </a:solidFill>
                        <a:ln w="9525">
                          <a:solidFill>
                            <a:srgbClr val="000000"/>
                          </a:solidFill>
                          <a:miter lim="800000"/>
                          <a:headEnd/>
                          <a:tailEnd/>
                        </a:ln>
                      </wps:spPr>
                      <wps:txbx>
                        <w:txbxContent>
                          <w:p w:rsidR="00A656C6" w:rsidRPr="0058731C" w:rsidRDefault="00A656C6" w:rsidP="00DA4802">
                            <w:pPr>
                              <w:spacing w:after="0"/>
                              <w:jc w:val="center"/>
                              <w:rPr>
                                <w:b/>
                              </w:rPr>
                            </w:pPr>
                            <w:r w:rsidRPr="0058731C">
                              <w:rPr>
                                <w:b/>
                              </w:rPr>
                              <w:t>Action Sheet page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BD267F" id="_x0000_s1028" type="#_x0000_t202" style="position:absolute;left:0;text-align:left;margin-left:18.5pt;margin-top:17.65pt;width:190.5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">
                <v:textbox>
                  <w:txbxContent>
                    <w:p w:rsidR="00A656C6" w:rsidRPr="0058731C" w:rsidRDefault="00A656C6" w:rsidP="00DA4802">
                      <w:pPr>
                        <w:spacing w:after="0"/>
                        <w:jc w:val="center"/>
                        <w:rPr>
                          <w:b/>
                        </w:rPr>
                      </w:pPr>
                      <w:r w:rsidRPr="0058731C">
                        <w:rPr>
                          <w:b/>
                        </w:rPr>
                        <w:t>Action Sheet page 4</w:t>
                      </w:r>
                    </w:p>
                  </w:txbxContent>
                </v:textbox>
              </v:shape>
            </w:pict>
          </mc:Fallback>
        </mc:AlternateContent>
      </w:r>
    </w:p>
    <w:p w:rsidR="00467F80" w:rsidRPr="00467F80" w:rsidRDefault="00630E38" w:rsidP="00CA2925">
      <w:pPr>
        <w:jc w:val="center"/>
        <w:rPr>
          <w:b/>
          <w:szCs w:val="24"/>
        </w:rPr>
      </w:pPr>
      <w:r w:rsidRPr="00467F80">
        <w:rPr>
          <w:b/>
          <w:noProof/>
          <w:szCs w:val="24"/>
          <w:lang w:eastAsia="en-GB"/>
        </w:rPr>
        <mc:AlternateContent>
          <mc:Choice Requires="wps">
            <w:drawing>
              <wp:anchor distT="0" distB="0" distL="114300" distR="114300" simplePos="0" relativeHeight="251672576" behindDoc="0" locked="0" layoutInCell="1" allowOverlap="1" wp14:anchorId="3AAE1C4B" wp14:editId="448042EF">
                <wp:simplePos x="0" y="0"/>
                <wp:positionH relativeFrom="column">
                  <wp:posOffset>3106420</wp:posOffset>
                </wp:positionH>
                <wp:positionV relativeFrom="paragraph">
                  <wp:posOffset>348615</wp:posOffset>
                </wp:positionV>
                <wp:extent cx="2781300" cy="350520"/>
                <wp:effectExtent l="0" t="0" r="19050" b="1143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350520"/>
                        </a:xfrm>
                        <a:prstGeom prst="rect">
                          <a:avLst/>
                        </a:prstGeom>
                        <a:solidFill>
                          <a:srgbClr val="FFFFFF"/>
                        </a:solidFill>
                        <a:ln w="9525">
                          <a:solidFill>
                            <a:srgbClr val="000000"/>
                          </a:solidFill>
                          <a:miter lim="800000"/>
                          <a:headEnd/>
                          <a:tailEnd/>
                        </a:ln>
                      </wps:spPr>
                      <wps:txbx>
                        <w:txbxContent>
                          <w:p w:rsidR="00A656C6" w:rsidRPr="0058731C" w:rsidRDefault="00A656C6" w:rsidP="00DA4802">
                            <w:pPr>
                              <w:spacing w:after="0"/>
                              <w:jc w:val="center"/>
                              <w:rPr>
                                <w:b/>
                              </w:rPr>
                            </w:pPr>
                            <w:r w:rsidRPr="0058731C">
                              <w:rPr>
                                <w:b/>
                              </w:rPr>
                              <w:t>Shelter/Lockdown</w:t>
                            </w:r>
                            <w:r>
                              <w:rPr>
                                <w:b/>
                              </w:rPr>
                              <w:t xml:space="preserve"> Pa</w:t>
                            </w:r>
                            <w:r w:rsidRPr="0058731C">
                              <w:rPr>
                                <w:b/>
                              </w:rPr>
                              <w:t>ge</w:t>
                            </w:r>
                            <w:r>
                              <w:rPr>
                                <w:b/>
                              </w:rPr>
                              <w:t xml:space="preserve">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AE1C4B" id="_x0000_s1029" type="#_x0000_t202" style="position:absolute;left:0;text-align:left;margin-left:244.6pt;margin-top:27.45pt;width:219pt;height:27.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">
                <v:textbox>
                  <w:txbxContent>
                    <w:p w:rsidR="00A656C6" w:rsidRPr="0058731C" w:rsidRDefault="00A656C6" w:rsidP="00DA4802">
                      <w:pPr>
                        <w:spacing w:after="0"/>
                        <w:jc w:val="center"/>
                        <w:rPr>
                          <w:b/>
                        </w:rPr>
                      </w:pPr>
                      <w:r w:rsidRPr="0058731C">
                        <w:rPr>
                          <w:b/>
                        </w:rPr>
                        <w:t>Shelter/Lockdown</w:t>
                      </w:r>
                      <w:r>
                        <w:rPr>
                          <w:b/>
                        </w:rPr>
                        <w:t xml:space="preserve"> Pa</w:t>
                      </w:r>
                      <w:r w:rsidRPr="0058731C">
                        <w:rPr>
                          <w:b/>
                        </w:rPr>
                        <w:t>ge</w:t>
                      </w:r>
                      <w:r>
                        <w:rPr>
                          <w:b/>
                        </w:rPr>
                        <w:t xml:space="preserve"> 8</w:t>
                      </w:r>
                    </w:p>
                  </w:txbxContent>
                </v:textbox>
              </v:shape>
            </w:pict>
          </mc:Fallback>
        </mc:AlternateContent>
      </w:r>
      <w:r w:rsidRPr="00467F80">
        <w:rPr>
          <w:b/>
          <w:noProof/>
          <w:szCs w:val="24"/>
          <w:lang w:eastAsia="en-GB"/>
        </w:rPr>
        <mc:AlternateContent>
          <mc:Choice Requires="wps">
            <w:drawing>
              <wp:anchor distT="0" distB="0" distL="114300" distR="114300" simplePos="0" relativeHeight="251670528" behindDoc="0" locked="0" layoutInCell="1" allowOverlap="1" wp14:anchorId="0C68F93E" wp14:editId="322E70E7">
                <wp:simplePos x="0" y="0"/>
                <wp:positionH relativeFrom="column">
                  <wp:posOffset>235585</wp:posOffset>
                </wp:positionH>
                <wp:positionV relativeFrom="paragraph">
                  <wp:posOffset>348615</wp:posOffset>
                </wp:positionV>
                <wp:extent cx="2667000" cy="350520"/>
                <wp:effectExtent l="0" t="0" r="19050" b="1143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350520"/>
                        </a:xfrm>
                        <a:prstGeom prst="rect">
                          <a:avLst/>
                        </a:prstGeom>
                        <a:solidFill>
                          <a:srgbClr val="FFFFFF"/>
                        </a:solidFill>
                        <a:ln w="9525">
                          <a:solidFill>
                            <a:srgbClr val="000000"/>
                          </a:solidFill>
                          <a:miter lim="800000"/>
                          <a:headEnd/>
                          <a:tailEnd/>
                        </a:ln>
                      </wps:spPr>
                      <wps:txbx>
                        <w:txbxContent>
                          <w:p w:rsidR="00A656C6" w:rsidRPr="0058731C" w:rsidRDefault="00A656C6" w:rsidP="00DA4802">
                            <w:pPr>
                              <w:spacing w:after="0"/>
                              <w:jc w:val="center"/>
                              <w:rPr>
                                <w:b/>
                              </w:rPr>
                            </w:pPr>
                            <w:r w:rsidRPr="0058731C">
                              <w:rPr>
                                <w:b/>
                              </w:rPr>
                              <w:t>Evacuation Page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68F93E" id="_x0000_s1030" type="#_x0000_t202" style="position:absolute;left:0;text-align:left;margin-left:18.55pt;margin-top:27.45pt;width:210pt;height:27.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">
                <v:textbox>
                  <w:txbxContent>
                    <w:p w:rsidR="00A656C6" w:rsidRPr="0058731C" w:rsidRDefault="00A656C6" w:rsidP="00DA4802">
                      <w:pPr>
                        <w:spacing w:after="0"/>
                        <w:jc w:val="center"/>
                        <w:rPr>
                          <w:b/>
                        </w:rPr>
                      </w:pPr>
                      <w:r w:rsidRPr="0058731C">
                        <w:rPr>
                          <w:b/>
                        </w:rPr>
                        <w:t>Evacuation Page 7</w:t>
                      </w:r>
                    </w:p>
                  </w:txbxContent>
                </v:textbox>
              </v:shape>
            </w:pict>
          </mc:Fallback>
        </mc:AlternateContent>
      </w:r>
    </w:p>
    <w:p w:rsidR="00467F80" w:rsidRPr="00467F80" w:rsidRDefault="00467F80" w:rsidP="00CA2925">
      <w:pPr>
        <w:jc w:val="center"/>
        <w:rPr>
          <w:b/>
          <w:szCs w:val="24"/>
        </w:rPr>
      </w:pPr>
    </w:p>
    <w:p w:rsidR="00467F80" w:rsidRPr="00467F80" w:rsidRDefault="00630E38" w:rsidP="00CA2925">
      <w:pPr>
        <w:jc w:val="center"/>
        <w:rPr>
          <w:szCs w:val="24"/>
        </w:rPr>
      </w:pPr>
      <w:r w:rsidRPr="00467F80">
        <w:rPr>
          <w:b/>
          <w:noProof/>
          <w:szCs w:val="24"/>
          <w:lang w:eastAsia="en-GB"/>
        </w:rPr>
        <mc:AlternateContent>
          <mc:Choice Requires="wps">
            <w:drawing>
              <wp:anchor distT="0" distB="0" distL="114300" distR="114300" simplePos="0" relativeHeight="251676672" behindDoc="0" locked="0" layoutInCell="1" allowOverlap="1" wp14:anchorId="2255F36D" wp14:editId="56685BFC">
                <wp:simplePos x="0" y="0"/>
                <wp:positionH relativeFrom="column">
                  <wp:posOffset>3106420</wp:posOffset>
                </wp:positionH>
                <wp:positionV relativeFrom="paragraph">
                  <wp:posOffset>116205</wp:posOffset>
                </wp:positionV>
                <wp:extent cx="3057525" cy="382270"/>
                <wp:effectExtent l="0" t="0" r="28575" b="1778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382270"/>
                        </a:xfrm>
                        <a:prstGeom prst="rect">
                          <a:avLst/>
                        </a:prstGeom>
                        <a:solidFill>
                          <a:srgbClr val="FFFFFF"/>
                        </a:solidFill>
                        <a:ln w="9525">
                          <a:solidFill>
                            <a:srgbClr val="000000"/>
                          </a:solidFill>
                          <a:miter lim="800000"/>
                          <a:headEnd/>
                          <a:tailEnd/>
                        </a:ln>
                      </wps:spPr>
                      <wps:txbx>
                        <w:txbxContent>
                          <w:p w:rsidR="00A656C6" w:rsidRPr="0058731C" w:rsidRDefault="00A656C6" w:rsidP="00630E38">
                            <w:pPr>
                              <w:spacing w:after="0"/>
                              <w:rPr>
                                <w:b/>
                              </w:rPr>
                            </w:pPr>
                            <w:r w:rsidRPr="0058731C">
                              <w:rPr>
                                <w:b/>
                              </w:rPr>
                              <w:t xml:space="preserve">Air Quality (Toxic Alert) </w:t>
                            </w:r>
                            <w:r>
                              <w:rPr>
                                <w:b/>
                              </w:rPr>
                              <w:t>P</w:t>
                            </w:r>
                            <w:r w:rsidRPr="0058731C">
                              <w:rPr>
                                <w:b/>
                              </w:rPr>
                              <w:t>age</w:t>
                            </w:r>
                            <w:r>
                              <w:rPr>
                                <w:b/>
                              </w:rPr>
                              <w:t xml:space="preserve">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55F36D" id="_x0000_s1031" type="#_x0000_t202" style="position:absolute;left:0;text-align:left;margin-left:244.6pt;margin-top:9.15pt;width:240.75pt;height:30.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">
                <v:textbox>
                  <w:txbxContent>
                    <w:p w:rsidR="00A656C6" w:rsidRPr="0058731C" w:rsidRDefault="00A656C6" w:rsidP="00630E38">
                      <w:pPr>
                        <w:spacing w:after="0"/>
                        <w:rPr>
                          <w:b/>
                        </w:rPr>
                      </w:pPr>
                      <w:r w:rsidRPr="0058731C">
                        <w:rPr>
                          <w:b/>
                        </w:rPr>
                        <w:t xml:space="preserve">Air Quality (Toxic Alert) </w:t>
                      </w:r>
                      <w:r>
                        <w:rPr>
                          <w:b/>
                        </w:rPr>
                        <w:t>P</w:t>
                      </w:r>
                      <w:r w:rsidRPr="0058731C">
                        <w:rPr>
                          <w:b/>
                        </w:rPr>
                        <w:t>age</w:t>
                      </w:r>
                      <w:r>
                        <w:rPr>
                          <w:b/>
                        </w:rPr>
                        <w:t xml:space="preserve"> 10</w:t>
                      </w:r>
                    </w:p>
                  </w:txbxContent>
                </v:textbox>
              </v:shape>
            </w:pict>
          </mc:Fallback>
        </mc:AlternateContent>
      </w:r>
      <w:r w:rsidRPr="00467F80">
        <w:rPr>
          <w:b/>
          <w:noProof/>
          <w:szCs w:val="24"/>
          <w:lang w:eastAsia="en-GB"/>
        </w:rPr>
        <mc:AlternateContent>
          <mc:Choice Requires="wps">
            <w:drawing>
              <wp:anchor distT="0" distB="0" distL="114300" distR="114300" simplePos="0" relativeHeight="251674624" behindDoc="0" locked="0" layoutInCell="1" allowOverlap="1" wp14:anchorId="78DC1A42" wp14:editId="2EE856C8">
                <wp:simplePos x="0" y="0"/>
                <wp:positionH relativeFrom="column">
                  <wp:posOffset>182245</wp:posOffset>
                </wp:positionH>
                <wp:positionV relativeFrom="paragraph">
                  <wp:posOffset>116205</wp:posOffset>
                </wp:positionV>
                <wp:extent cx="2590800" cy="382270"/>
                <wp:effectExtent l="0" t="0" r="19050" b="1778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382270"/>
                        </a:xfrm>
                        <a:prstGeom prst="rect">
                          <a:avLst/>
                        </a:prstGeom>
                        <a:solidFill>
                          <a:srgbClr val="FFFFFF"/>
                        </a:solidFill>
                        <a:ln w="9525">
                          <a:solidFill>
                            <a:srgbClr val="000000"/>
                          </a:solidFill>
                          <a:miter lim="800000"/>
                          <a:headEnd/>
                          <a:tailEnd/>
                        </a:ln>
                      </wps:spPr>
                      <wps:txbx>
                        <w:txbxContent>
                          <w:p w:rsidR="00A656C6" w:rsidRPr="0058731C" w:rsidRDefault="00A656C6" w:rsidP="00DA4802">
                            <w:pPr>
                              <w:spacing w:after="0"/>
                              <w:jc w:val="center"/>
                              <w:rPr>
                                <w:b/>
                              </w:rPr>
                            </w:pPr>
                            <w:r>
                              <w:rPr>
                                <w:b/>
                              </w:rPr>
                              <w:t>Flooding Page</w:t>
                            </w:r>
                            <w:r w:rsidRPr="0058731C">
                              <w:rPr>
                                <w:b/>
                              </w:rPr>
                              <w:t xml:space="preserve"> </w:t>
                            </w:r>
                            <w:r>
                              <w:rPr>
                                <w:b/>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DC1A42" id="_x0000_s1032" type="#_x0000_t202" style="position:absolute;left:0;text-align:left;margin-left:14.35pt;margin-top:9.15pt;width:204pt;height:30.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">
                <v:textbox>
                  <w:txbxContent>
                    <w:p w:rsidR="00A656C6" w:rsidRPr="0058731C" w:rsidRDefault="00A656C6" w:rsidP="00DA4802">
                      <w:pPr>
                        <w:spacing w:after="0"/>
                        <w:jc w:val="center"/>
                        <w:rPr>
                          <w:b/>
                        </w:rPr>
                      </w:pPr>
                      <w:r>
                        <w:rPr>
                          <w:b/>
                        </w:rPr>
                        <w:t>Flooding Page</w:t>
                      </w:r>
                      <w:r w:rsidRPr="0058731C">
                        <w:rPr>
                          <w:b/>
                        </w:rPr>
                        <w:t xml:space="preserve"> </w:t>
                      </w:r>
                      <w:r>
                        <w:rPr>
                          <w:b/>
                        </w:rPr>
                        <w:t>9</w:t>
                      </w:r>
                    </w:p>
                  </w:txbxContent>
                </v:textbox>
              </v:shape>
            </w:pict>
          </mc:Fallback>
        </mc:AlternateContent>
      </w:r>
    </w:p>
    <w:p w:rsidR="00670CE9" w:rsidRPr="00467F80" w:rsidRDefault="00670CE9" w:rsidP="0010148D">
      <w:pPr>
        <w:spacing w:after="0"/>
        <w:rPr>
          <w:sz w:val="22"/>
          <w:szCs w:val="24"/>
        </w:rPr>
      </w:pPr>
    </w:p>
    <w:p w:rsidR="00670CE9" w:rsidRPr="00467F80" w:rsidRDefault="00630E38" w:rsidP="0010148D">
      <w:pPr>
        <w:spacing w:after="0"/>
        <w:rPr>
          <w:sz w:val="22"/>
          <w:szCs w:val="24"/>
        </w:rPr>
      </w:pPr>
      <w:r w:rsidRPr="00467F80">
        <w:rPr>
          <w:b/>
          <w:noProof/>
          <w:szCs w:val="24"/>
          <w:lang w:eastAsia="en-GB"/>
        </w:rPr>
        <mc:AlternateContent>
          <mc:Choice Requires="wps">
            <w:drawing>
              <wp:anchor distT="0" distB="0" distL="114300" distR="114300" simplePos="0" relativeHeight="251680768" behindDoc="0" locked="0" layoutInCell="1" allowOverlap="1" wp14:anchorId="56EF1A30" wp14:editId="2DCC8465">
                <wp:simplePos x="0" y="0"/>
                <wp:positionH relativeFrom="column">
                  <wp:posOffset>3159125</wp:posOffset>
                </wp:positionH>
                <wp:positionV relativeFrom="paragraph">
                  <wp:posOffset>137160</wp:posOffset>
                </wp:positionV>
                <wp:extent cx="3057525" cy="382270"/>
                <wp:effectExtent l="0" t="0" r="28575" b="1778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382270"/>
                        </a:xfrm>
                        <a:prstGeom prst="rect">
                          <a:avLst/>
                        </a:prstGeom>
                        <a:solidFill>
                          <a:srgbClr val="FFFFFF"/>
                        </a:solidFill>
                        <a:ln w="9525">
                          <a:solidFill>
                            <a:srgbClr val="000000"/>
                          </a:solidFill>
                          <a:miter lim="800000"/>
                          <a:headEnd/>
                          <a:tailEnd/>
                        </a:ln>
                      </wps:spPr>
                      <wps:txbx>
                        <w:txbxContent>
                          <w:p w:rsidR="00A656C6" w:rsidRPr="0058731C" w:rsidRDefault="00A656C6" w:rsidP="00DA4802">
                            <w:pPr>
                              <w:spacing w:after="0"/>
                              <w:jc w:val="center"/>
                              <w:rPr>
                                <w:b/>
                              </w:rPr>
                            </w:pPr>
                            <w:r w:rsidRPr="0058731C">
                              <w:rPr>
                                <w:b/>
                              </w:rPr>
                              <w:t xml:space="preserve">Other Incidents Page </w:t>
                            </w:r>
                            <w:r>
                              <w:rPr>
                                <w:b/>
                              </w:rPr>
                              <w:t>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EF1A30" id="_x0000_s1033" type="#_x0000_t202" style="position:absolute;margin-left:248.75pt;margin-top:10.8pt;width:240.75pt;height:30.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">
                <v:textbox>
                  <w:txbxContent>
                    <w:p w:rsidR="00A656C6" w:rsidRPr="0058731C" w:rsidRDefault="00A656C6" w:rsidP="00DA4802">
                      <w:pPr>
                        <w:spacing w:after="0"/>
                        <w:jc w:val="center"/>
                        <w:rPr>
                          <w:b/>
                        </w:rPr>
                      </w:pPr>
                      <w:r w:rsidRPr="0058731C">
                        <w:rPr>
                          <w:b/>
                        </w:rPr>
                        <w:t xml:space="preserve">Other Incidents Page </w:t>
                      </w:r>
                      <w:r>
                        <w:rPr>
                          <w:b/>
                        </w:rPr>
                        <w:t>14</w:t>
                      </w:r>
                    </w:p>
                  </w:txbxContent>
                </v:textbox>
              </v:shape>
            </w:pict>
          </mc:Fallback>
        </mc:AlternateContent>
      </w:r>
      <w:r w:rsidRPr="00467F80">
        <w:rPr>
          <w:b/>
          <w:noProof/>
          <w:szCs w:val="24"/>
          <w:lang w:eastAsia="en-GB"/>
        </w:rPr>
        <mc:AlternateContent>
          <mc:Choice Requires="wps">
            <w:drawing>
              <wp:anchor distT="0" distB="0" distL="114300" distR="114300" simplePos="0" relativeHeight="251678720" behindDoc="0" locked="0" layoutInCell="1" allowOverlap="1" wp14:anchorId="5B2AB047" wp14:editId="0FB9689D">
                <wp:simplePos x="0" y="0"/>
                <wp:positionH relativeFrom="column">
                  <wp:posOffset>182245</wp:posOffset>
                </wp:positionH>
                <wp:positionV relativeFrom="paragraph">
                  <wp:posOffset>137160</wp:posOffset>
                </wp:positionV>
                <wp:extent cx="2628900" cy="382270"/>
                <wp:effectExtent l="0" t="0" r="19050" b="1778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82270"/>
                        </a:xfrm>
                        <a:prstGeom prst="rect">
                          <a:avLst/>
                        </a:prstGeom>
                        <a:solidFill>
                          <a:srgbClr val="FFFFFF"/>
                        </a:solidFill>
                        <a:ln w="9525">
                          <a:solidFill>
                            <a:srgbClr val="000000"/>
                          </a:solidFill>
                          <a:miter lim="800000"/>
                          <a:headEnd/>
                          <a:tailEnd/>
                        </a:ln>
                      </wps:spPr>
                      <wps:txbx>
                        <w:txbxContent>
                          <w:p w:rsidR="00A656C6" w:rsidRPr="0058731C" w:rsidRDefault="00A656C6" w:rsidP="00DA4802">
                            <w:pPr>
                              <w:spacing w:after="0"/>
                              <w:jc w:val="center"/>
                              <w:rPr>
                                <w:b/>
                              </w:rPr>
                            </w:pPr>
                            <w:r w:rsidRPr="0058731C">
                              <w:rPr>
                                <w:b/>
                              </w:rPr>
                              <w:t xml:space="preserve">Bomb Threats </w:t>
                            </w:r>
                            <w:r>
                              <w:rPr>
                                <w:b/>
                              </w:rPr>
                              <w:t>Page</w:t>
                            </w:r>
                            <w:r w:rsidRPr="0058731C">
                              <w:rPr>
                                <w:b/>
                              </w:rPr>
                              <w:t xml:space="preserve"> </w:t>
                            </w:r>
                            <w:r>
                              <w:rPr>
                                <w:b/>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2AB047" id="_x0000_s1034" type="#_x0000_t202" style="position:absolute;margin-left:14.35pt;margin-top:10.8pt;width:207pt;height:30.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">
                <v:textbox>
                  <w:txbxContent>
                    <w:p w:rsidR="00A656C6" w:rsidRPr="0058731C" w:rsidRDefault="00A656C6" w:rsidP="00DA4802">
                      <w:pPr>
                        <w:spacing w:after="0"/>
                        <w:jc w:val="center"/>
                        <w:rPr>
                          <w:b/>
                        </w:rPr>
                      </w:pPr>
                      <w:r w:rsidRPr="0058731C">
                        <w:rPr>
                          <w:b/>
                        </w:rPr>
                        <w:t xml:space="preserve">Bomb Threats </w:t>
                      </w:r>
                      <w:r>
                        <w:rPr>
                          <w:b/>
                        </w:rPr>
                        <w:t>Page</w:t>
                      </w:r>
                      <w:r w:rsidRPr="0058731C">
                        <w:rPr>
                          <w:b/>
                        </w:rPr>
                        <w:t xml:space="preserve"> </w:t>
                      </w:r>
                      <w:r>
                        <w:rPr>
                          <w:b/>
                        </w:rPr>
                        <w:t>11</w:t>
                      </w:r>
                    </w:p>
                  </w:txbxContent>
                </v:textbox>
              </v:shape>
            </w:pict>
          </mc:Fallback>
        </mc:AlternateContent>
      </w:r>
    </w:p>
    <w:p w:rsidR="00670CE9" w:rsidRDefault="00670CE9" w:rsidP="0010148D">
      <w:pPr>
        <w:spacing w:after="0"/>
        <w:rPr>
          <w:szCs w:val="24"/>
        </w:rPr>
      </w:pPr>
    </w:p>
    <w:p w:rsidR="00670CE9" w:rsidRDefault="00A11029" w:rsidP="0010148D">
      <w:pPr>
        <w:spacing w:after="0"/>
        <w:rPr>
          <w:szCs w:val="24"/>
        </w:rPr>
      </w:pPr>
      <w:r w:rsidRPr="00467F80">
        <w:rPr>
          <w:b/>
          <w:noProof/>
          <w:szCs w:val="24"/>
          <w:lang w:eastAsia="en-GB"/>
        </w:rPr>
        <mc:AlternateContent>
          <mc:Choice Requires="wps">
            <w:drawing>
              <wp:anchor distT="0" distB="0" distL="114300" distR="114300" simplePos="0" relativeHeight="251655168" behindDoc="0" locked="0" layoutInCell="1" allowOverlap="1" wp14:anchorId="64A2F209" wp14:editId="5A2C3BC1">
                <wp:simplePos x="0" y="0"/>
                <wp:positionH relativeFrom="column">
                  <wp:posOffset>3831590</wp:posOffset>
                </wp:positionH>
                <wp:positionV relativeFrom="paragraph">
                  <wp:posOffset>116205</wp:posOffset>
                </wp:positionV>
                <wp:extent cx="2057400" cy="552450"/>
                <wp:effectExtent l="0" t="0" r="19050" b="190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52450"/>
                        </a:xfrm>
                        <a:prstGeom prst="rect">
                          <a:avLst/>
                        </a:prstGeom>
                        <a:solidFill>
                          <a:srgbClr val="FFFFFF"/>
                        </a:solidFill>
                        <a:ln w="9525">
                          <a:solidFill>
                            <a:srgbClr val="000000"/>
                          </a:solidFill>
                          <a:miter lim="800000"/>
                          <a:headEnd/>
                          <a:tailEnd/>
                        </a:ln>
                      </wps:spPr>
                      <wps:txbx>
                        <w:txbxContent>
                          <w:p w:rsidR="00A656C6" w:rsidRPr="0058731C" w:rsidRDefault="00A656C6" w:rsidP="004C7284">
                            <w:pPr>
                              <w:spacing w:after="0"/>
                              <w:jc w:val="center"/>
                              <w:rPr>
                                <w:b/>
                              </w:rPr>
                            </w:pPr>
                            <w:r w:rsidRPr="0058731C">
                              <w:rPr>
                                <w:b/>
                              </w:rPr>
                              <w:t>Emergency Policy</w:t>
                            </w:r>
                          </w:p>
                          <w:p w:rsidR="00A656C6" w:rsidRPr="0058731C" w:rsidRDefault="00A656C6" w:rsidP="004C7284">
                            <w:pPr>
                              <w:spacing w:after="0"/>
                              <w:jc w:val="center"/>
                              <w:rPr>
                                <w:b/>
                              </w:rPr>
                            </w:pPr>
                            <w:r w:rsidRPr="0058731C">
                              <w:rPr>
                                <w:b/>
                              </w:rPr>
                              <w:t xml:space="preserve">Pages </w:t>
                            </w:r>
                            <w:r>
                              <w:rPr>
                                <w:b/>
                              </w:rPr>
                              <w:t>16-24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A2F209" id="_x0000_s1035" type="#_x0000_t202" style="position:absolute;margin-left:301.7pt;margin-top:9.15pt;width:162pt;height:4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">
                <v:textbox>
                  <w:txbxContent>
                    <w:p w:rsidR="00A656C6" w:rsidRPr="0058731C" w:rsidRDefault="00A656C6" w:rsidP="004C7284">
                      <w:pPr>
                        <w:spacing w:after="0"/>
                        <w:jc w:val="center"/>
                        <w:rPr>
                          <w:b/>
                        </w:rPr>
                      </w:pPr>
                      <w:r w:rsidRPr="0058731C">
                        <w:rPr>
                          <w:b/>
                        </w:rPr>
                        <w:t>Emergency Policy</w:t>
                      </w:r>
                    </w:p>
                    <w:p w:rsidR="00A656C6" w:rsidRPr="0058731C" w:rsidRDefault="00A656C6" w:rsidP="004C7284">
                      <w:pPr>
                        <w:spacing w:after="0"/>
                        <w:jc w:val="center"/>
                        <w:rPr>
                          <w:b/>
                        </w:rPr>
                      </w:pPr>
                      <w:r w:rsidRPr="0058731C">
                        <w:rPr>
                          <w:b/>
                        </w:rPr>
                        <w:t xml:space="preserve">Pages </w:t>
                      </w:r>
                      <w:r>
                        <w:rPr>
                          <w:b/>
                        </w:rPr>
                        <w:t>16-24</w:t>
                      </w:r>
                    </w:p>
                  </w:txbxContent>
                </v:textbox>
              </v:shape>
            </w:pict>
          </mc:Fallback>
        </mc:AlternateContent>
      </w:r>
      <w:r w:rsidRPr="00467F80">
        <w:rPr>
          <w:b/>
          <w:noProof/>
          <w:szCs w:val="24"/>
          <w:lang w:eastAsia="en-GB"/>
        </w:rPr>
        <mc:AlternateContent>
          <mc:Choice Requires="wps">
            <w:drawing>
              <wp:anchor distT="0" distB="0" distL="114300" distR="114300" simplePos="0" relativeHeight="251642880" behindDoc="0" locked="0" layoutInCell="1" allowOverlap="1" wp14:anchorId="22C7D015" wp14:editId="66866C79">
                <wp:simplePos x="0" y="0"/>
                <wp:positionH relativeFrom="column">
                  <wp:posOffset>426720</wp:posOffset>
                </wp:positionH>
                <wp:positionV relativeFrom="paragraph">
                  <wp:posOffset>177800</wp:posOffset>
                </wp:positionV>
                <wp:extent cx="2038350" cy="352425"/>
                <wp:effectExtent l="0" t="0" r="19050" b="285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352425"/>
                        </a:xfrm>
                        <a:prstGeom prst="rect">
                          <a:avLst/>
                        </a:prstGeom>
                        <a:solidFill>
                          <a:srgbClr val="FFFFFF"/>
                        </a:solidFill>
                        <a:ln w="9525">
                          <a:solidFill>
                            <a:srgbClr val="000000"/>
                          </a:solidFill>
                          <a:miter lim="800000"/>
                          <a:headEnd/>
                          <a:tailEnd/>
                        </a:ln>
                      </wps:spPr>
                      <wps:txbx>
                        <w:txbxContent>
                          <w:p w:rsidR="00A656C6" w:rsidRPr="0058731C" w:rsidRDefault="00A656C6" w:rsidP="00DA4802">
                            <w:pPr>
                              <w:spacing w:after="0"/>
                              <w:jc w:val="center"/>
                              <w:rPr>
                                <w:b/>
                              </w:rPr>
                            </w:pPr>
                            <w:r w:rsidRPr="0058731C">
                              <w:rPr>
                                <w:b/>
                              </w:rPr>
                              <w:t xml:space="preserve">Clearance Checklist p </w:t>
                            </w:r>
                            <w:r>
                              <w:rPr>
                                <w:b/>
                              </w:rPr>
                              <w:t>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C7D015" id="_x0000_s1036" type="#_x0000_t202" style="position:absolute;margin-left:33.6pt;margin-top:14pt;width:160.5pt;height:27.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">
                <v:textbox>
                  <w:txbxContent>
                    <w:p w:rsidR="00A656C6" w:rsidRPr="0058731C" w:rsidRDefault="00A656C6" w:rsidP="00DA4802">
                      <w:pPr>
                        <w:spacing w:after="0"/>
                        <w:jc w:val="center"/>
                        <w:rPr>
                          <w:b/>
                        </w:rPr>
                      </w:pPr>
                      <w:r w:rsidRPr="0058731C">
                        <w:rPr>
                          <w:b/>
                        </w:rPr>
                        <w:t xml:space="preserve">Clearance Checklist p </w:t>
                      </w:r>
                      <w:r>
                        <w:rPr>
                          <w:b/>
                        </w:rPr>
                        <w:t>15</w:t>
                      </w:r>
                    </w:p>
                  </w:txbxContent>
                </v:textbox>
              </v:shape>
            </w:pict>
          </mc:Fallback>
        </mc:AlternateContent>
      </w:r>
    </w:p>
    <w:p w:rsidR="0010148D" w:rsidRDefault="0010148D">
      <w:pPr>
        <w:rPr>
          <w:b/>
          <w:szCs w:val="24"/>
          <w:u w:val="single"/>
        </w:rPr>
      </w:pPr>
    </w:p>
    <w:p w:rsidR="001B7067" w:rsidRDefault="00A11029" w:rsidP="00445138">
      <w:pPr>
        <w:spacing w:after="0"/>
        <w:rPr>
          <w:b/>
          <w:szCs w:val="24"/>
          <w:u w:val="single"/>
        </w:rPr>
      </w:pPr>
      <w:r w:rsidRPr="00467F80">
        <w:rPr>
          <w:b/>
          <w:noProof/>
          <w:szCs w:val="24"/>
          <w:lang w:eastAsia="en-GB"/>
        </w:rPr>
        <mc:AlternateContent>
          <mc:Choice Requires="wps">
            <w:drawing>
              <wp:anchor distT="0" distB="0" distL="114300" distR="114300" simplePos="0" relativeHeight="251661312" behindDoc="0" locked="0" layoutInCell="1" allowOverlap="1" wp14:anchorId="52957A40" wp14:editId="4B7FD658">
                <wp:simplePos x="0" y="0"/>
                <wp:positionH relativeFrom="column">
                  <wp:posOffset>100965</wp:posOffset>
                </wp:positionH>
                <wp:positionV relativeFrom="paragraph">
                  <wp:posOffset>210820</wp:posOffset>
                </wp:positionV>
                <wp:extent cx="3057525" cy="552450"/>
                <wp:effectExtent l="0" t="0" r="28575"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552450"/>
                        </a:xfrm>
                        <a:prstGeom prst="rect">
                          <a:avLst/>
                        </a:prstGeom>
                        <a:solidFill>
                          <a:srgbClr val="FFFFFF"/>
                        </a:solidFill>
                        <a:ln w="9525">
                          <a:solidFill>
                            <a:srgbClr val="000000"/>
                          </a:solidFill>
                          <a:miter lim="800000"/>
                          <a:headEnd/>
                          <a:tailEnd/>
                        </a:ln>
                      </wps:spPr>
                      <wps:txbx>
                        <w:txbxContent>
                          <w:p w:rsidR="00A656C6" w:rsidRPr="0058731C" w:rsidRDefault="00A656C6" w:rsidP="004C7284">
                            <w:pPr>
                              <w:spacing w:after="0"/>
                              <w:jc w:val="center"/>
                              <w:rPr>
                                <w:b/>
                              </w:rPr>
                            </w:pPr>
                            <w:r w:rsidRPr="0058731C">
                              <w:rPr>
                                <w:b/>
                              </w:rPr>
                              <w:t>Roles and Responsibilities</w:t>
                            </w:r>
                          </w:p>
                          <w:p w:rsidR="00A656C6" w:rsidRPr="0058731C" w:rsidRDefault="00A656C6" w:rsidP="004C7284">
                            <w:pPr>
                              <w:spacing w:after="0"/>
                              <w:jc w:val="center"/>
                              <w:rPr>
                                <w:b/>
                              </w:rPr>
                            </w:pPr>
                            <w:r>
                              <w:rPr>
                                <w:b/>
                              </w:rPr>
                              <w:t>Page 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57A40" id="_x0000_s1037" type="#_x0000_t202" style="position:absolute;margin-left:7.95pt;margin-top:16.6pt;width:240.75pt;height:4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">
                <v:textbox>
                  <w:txbxContent>
                    <w:p w:rsidR="00A656C6" w:rsidRPr="0058731C" w:rsidRDefault="00A656C6" w:rsidP="004C7284">
                      <w:pPr>
                        <w:spacing w:after="0"/>
                        <w:jc w:val="center"/>
                        <w:rPr>
                          <w:b/>
                        </w:rPr>
                      </w:pPr>
                      <w:r w:rsidRPr="0058731C">
                        <w:rPr>
                          <w:b/>
                        </w:rPr>
                        <w:t>Roles and Responsibilities</w:t>
                      </w:r>
                    </w:p>
                    <w:p w:rsidR="00A656C6" w:rsidRPr="0058731C" w:rsidRDefault="00A656C6" w:rsidP="004C7284">
                      <w:pPr>
                        <w:spacing w:after="0"/>
                        <w:jc w:val="center"/>
                        <w:rPr>
                          <w:b/>
                        </w:rPr>
                      </w:pPr>
                      <w:r>
                        <w:rPr>
                          <w:b/>
                        </w:rPr>
                        <w:t>Page 19</w:t>
                      </w:r>
                    </w:p>
                  </w:txbxContent>
                </v:textbox>
              </v:shape>
            </w:pict>
          </mc:Fallback>
        </mc:AlternateContent>
      </w:r>
    </w:p>
    <w:p w:rsidR="001B7067" w:rsidRDefault="00A11029" w:rsidP="00445138">
      <w:pPr>
        <w:spacing w:after="0"/>
        <w:rPr>
          <w:b/>
          <w:szCs w:val="24"/>
          <w:u w:val="single"/>
        </w:rPr>
      </w:pPr>
      <w:r w:rsidRPr="00467F80">
        <w:rPr>
          <w:b/>
          <w:noProof/>
          <w:szCs w:val="24"/>
          <w:lang w:eastAsia="en-GB"/>
        </w:rPr>
        <mc:AlternateContent>
          <mc:Choice Requires="wps">
            <w:drawing>
              <wp:anchor distT="0" distB="0" distL="114300" distR="114300" simplePos="0" relativeHeight="251667456" behindDoc="0" locked="0" layoutInCell="1" allowOverlap="1" wp14:anchorId="4DFC5CA9" wp14:editId="657B9F27">
                <wp:simplePos x="0" y="0"/>
                <wp:positionH relativeFrom="column">
                  <wp:posOffset>3411220</wp:posOffset>
                </wp:positionH>
                <wp:positionV relativeFrom="paragraph">
                  <wp:posOffset>71120</wp:posOffset>
                </wp:positionV>
                <wp:extent cx="3057525" cy="552450"/>
                <wp:effectExtent l="0" t="0" r="28575"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552450"/>
                        </a:xfrm>
                        <a:prstGeom prst="rect">
                          <a:avLst/>
                        </a:prstGeom>
                        <a:solidFill>
                          <a:srgbClr val="FFFFFF"/>
                        </a:solidFill>
                        <a:ln w="9525">
                          <a:solidFill>
                            <a:srgbClr val="000000"/>
                          </a:solidFill>
                          <a:miter lim="800000"/>
                          <a:headEnd/>
                          <a:tailEnd/>
                        </a:ln>
                      </wps:spPr>
                      <wps:txbx>
                        <w:txbxContent>
                          <w:p w:rsidR="00A656C6" w:rsidRPr="0058731C" w:rsidRDefault="00A656C6" w:rsidP="004C7284">
                            <w:pPr>
                              <w:spacing w:after="0"/>
                              <w:jc w:val="center"/>
                              <w:rPr>
                                <w:b/>
                              </w:rPr>
                            </w:pPr>
                            <w:r w:rsidRPr="0058731C">
                              <w:rPr>
                                <w:b/>
                              </w:rPr>
                              <w:t>Situations</w:t>
                            </w:r>
                          </w:p>
                          <w:p w:rsidR="00A656C6" w:rsidRPr="0058731C" w:rsidRDefault="00A656C6" w:rsidP="004C7284">
                            <w:pPr>
                              <w:spacing w:after="0"/>
                              <w:jc w:val="center"/>
                              <w:rPr>
                                <w:b/>
                              </w:rPr>
                            </w:pPr>
                            <w:r w:rsidRPr="0058731C">
                              <w:rPr>
                                <w:b/>
                              </w:rPr>
                              <w:t>Pages</w:t>
                            </w:r>
                            <w:r>
                              <w:rPr>
                                <w:b/>
                              </w:rPr>
                              <w:t xml:space="preserve"> 22-24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C5CA9" id="_x0000_s1038" type="#_x0000_t202" style="position:absolute;margin-left:268.6pt;margin-top:5.6pt;width:240.75pt;height:4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">
                <v:textbox>
                  <w:txbxContent>
                    <w:p w:rsidR="00A656C6" w:rsidRPr="0058731C" w:rsidRDefault="00A656C6" w:rsidP="004C7284">
                      <w:pPr>
                        <w:spacing w:after="0"/>
                        <w:jc w:val="center"/>
                        <w:rPr>
                          <w:b/>
                        </w:rPr>
                      </w:pPr>
                      <w:r w:rsidRPr="0058731C">
                        <w:rPr>
                          <w:b/>
                        </w:rPr>
                        <w:t>Situations</w:t>
                      </w:r>
                    </w:p>
                    <w:p w:rsidR="00A656C6" w:rsidRPr="0058731C" w:rsidRDefault="00A656C6" w:rsidP="004C7284">
                      <w:pPr>
                        <w:spacing w:after="0"/>
                        <w:jc w:val="center"/>
                        <w:rPr>
                          <w:b/>
                        </w:rPr>
                      </w:pPr>
                      <w:r w:rsidRPr="0058731C">
                        <w:rPr>
                          <w:b/>
                        </w:rPr>
                        <w:t>Pages</w:t>
                      </w:r>
                      <w:r>
                        <w:rPr>
                          <w:b/>
                        </w:rPr>
                        <w:t xml:space="preserve"> 22-24</w:t>
                      </w:r>
                    </w:p>
                  </w:txbxContent>
                </v:textbox>
              </v:shape>
            </w:pict>
          </mc:Fallback>
        </mc:AlternateContent>
      </w:r>
    </w:p>
    <w:p w:rsidR="001B7067" w:rsidRDefault="001B7067" w:rsidP="00445138">
      <w:pPr>
        <w:spacing w:after="0"/>
        <w:rPr>
          <w:b/>
          <w:szCs w:val="24"/>
          <w:u w:val="single"/>
        </w:rPr>
      </w:pPr>
    </w:p>
    <w:p w:rsidR="004C7284" w:rsidRDefault="00A11029" w:rsidP="005B4311">
      <w:pPr>
        <w:spacing w:after="0"/>
        <w:jc w:val="center"/>
        <w:rPr>
          <w:b/>
          <w:sz w:val="36"/>
          <w:szCs w:val="36"/>
        </w:rPr>
      </w:pPr>
      <w:r w:rsidRPr="00467F80">
        <w:rPr>
          <w:b/>
          <w:noProof/>
          <w:szCs w:val="24"/>
          <w:lang w:eastAsia="en-GB"/>
        </w:rPr>
        <mc:AlternateContent>
          <mc:Choice Requires="wps">
            <w:drawing>
              <wp:anchor distT="0" distB="0" distL="114300" distR="114300" simplePos="0" relativeHeight="251651072" behindDoc="0" locked="0" layoutInCell="1" allowOverlap="1" wp14:anchorId="6DFD37F2" wp14:editId="26584124">
                <wp:simplePos x="0" y="0"/>
                <wp:positionH relativeFrom="column">
                  <wp:posOffset>4345940</wp:posOffset>
                </wp:positionH>
                <wp:positionV relativeFrom="paragraph">
                  <wp:posOffset>312420</wp:posOffset>
                </wp:positionV>
                <wp:extent cx="1409700" cy="552450"/>
                <wp:effectExtent l="0" t="0" r="19050"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552450"/>
                        </a:xfrm>
                        <a:prstGeom prst="rect">
                          <a:avLst/>
                        </a:prstGeom>
                        <a:solidFill>
                          <a:srgbClr val="FFFFFF"/>
                        </a:solidFill>
                        <a:ln w="9525">
                          <a:solidFill>
                            <a:srgbClr val="000000"/>
                          </a:solidFill>
                          <a:miter lim="800000"/>
                          <a:headEnd/>
                          <a:tailEnd/>
                        </a:ln>
                      </wps:spPr>
                      <wps:txbx>
                        <w:txbxContent>
                          <w:p w:rsidR="00A656C6" w:rsidRPr="0058731C" w:rsidRDefault="00A656C6" w:rsidP="004C7284">
                            <w:pPr>
                              <w:spacing w:after="0"/>
                              <w:jc w:val="center"/>
                              <w:rPr>
                                <w:b/>
                              </w:rPr>
                            </w:pPr>
                            <w:r w:rsidRPr="0058731C">
                              <w:rPr>
                                <w:b/>
                              </w:rPr>
                              <w:t xml:space="preserve">School Closure page </w:t>
                            </w:r>
                            <w:r>
                              <w:rPr>
                                <w:b/>
                              </w:rPr>
                              <w:t>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FD37F2" id="_x0000_s1039" type="#_x0000_t202" style="position:absolute;left:0;text-align:left;margin-left:342.2pt;margin-top:24.6pt;width:111pt;height:4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">
                <v:textbox>
                  <w:txbxContent>
                    <w:p w:rsidR="00A656C6" w:rsidRPr="0058731C" w:rsidRDefault="00A656C6" w:rsidP="004C7284">
                      <w:pPr>
                        <w:spacing w:after="0"/>
                        <w:jc w:val="center"/>
                        <w:rPr>
                          <w:b/>
                        </w:rPr>
                      </w:pPr>
                      <w:r w:rsidRPr="0058731C">
                        <w:rPr>
                          <w:b/>
                        </w:rPr>
                        <w:t xml:space="preserve">School Closure page </w:t>
                      </w:r>
                      <w:r>
                        <w:rPr>
                          <w:b/>
                        </w:rPr>
                        <w:t>24</w:t>
                      </w:r>
                    </w:p>
                  </w:txbxContent>
                </v:textbox>
              </v:shape>
            </w:pict>
          </mc:Fallback>
        </mc:AlternateContent>
      </w:r>
    </w:p>
    <w:p w:rsidR="004C7284" w:rsidRDefault="00A11029" w:rsidP="005B4311">
      <w:pPr>
        <w:spacing w:after="0"/>
        <w:jc w:val="center"/>
        <w:rPr>
          <w:b/>
          <w:sz w:val="36"/>
          <w:szCs w:val="36"/>
        </w:rPr>
      </w:pPr>
      <w:r w:rsidRPr="00467F80">
        <w:rPr>
          <w:b/>
          <w:noProof/>
          <w:szCs w:val="24"/>
          <w:lang w:eastAsia="en-GB"/>
        </w:rPr>
        <mc:AlternateContent>
          <mc:Choice Requires="wps">
            <w:drawing>
              <wp:anchor distT="0" distB="0" distL="114300" distR="114300" simplePos="0" relativeHeight="251679744" behindDoc="0" locked="0" layoutInCell="1" allowOverlap="1" wp14:anchorId="304FBF9A" wp14:editId="7E763DE6">
                <wp:simplePos x="0" y="0"/>
                <wp:positionH relativeFrom="column">
                  <wp:posOffset>185420</wp:posOffset>
                </wp:positionH>
                <wp:positionV relativeFrom="paragraph">
                  <wp:posOffset>50165</wp:posOffset>
                </wp:positionV>
                <wp:extent cx="3057525" cy="574158"/>
                <wp:effectExtent l="0" t="0" r="28575" b="1651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574158"/>
                        </a:xfrm>
                        <a:prstGeom prst="rect">
                          <a:avLst/>
                        </a:prstGeom>
                        <a:solidFill>
                          <a:srgbClr val="FFFFFF"/>
                        </a:solidFill>
                        <a:ln w="9525">
                          <a:solidFill>
                            <a:srgbClr val="000000"/>
                          </a:solidFill>
                          <a:miter lim="800000"/>
                          <a:headEnd/>
                          <a:tailEnd/>
                        </a:ln>
                      </wps:spPr>
                      <wps:txbx>
                        <w:txbxContent>
                          <w:p w:rsidR="00A656C6" w:rsidRDefault="00A656C6" w:rsidP="00630E38">
                            <w:pPr>
                              <w:spacing w:after="0"/>
                              <w:jc w:val="center"/>
                              <w:rPr>
                                <w:b/>
                              </w:rPr>
                            </w:pPr>
                            <w:r>
                              <w:rPr>
                                <w:b/>
                              </w:rPr>
                              <w:t>Incident Log Sheets (Appendix 4)</w:t>
                            </w:r>
                          </w:p>
                          <w:p w:rsidR="00A656C6" w:rsidRPr="0058731C" w:rsidRDefault="00A656C6" w:rsidP="00630E38">
                            <w:pPr>
                              <w:spacing w:after="0"/>
                              <w:jc w:val="center"/>
                              <w:rPr>
                                <w:b/>
                              </w:rPr>
                            </w:pPr>
                            <w:r w:rsidRPr="0058731C">
                              <w:rPr>
                                <w:b/>
                              </w:rPr>
                              <w:t>Page</w:t>
                            </w:r>
                            <w:r>
                              <w:rPr>
                                <w:b/>
                              </w:rPr>
                              <w:t>s</w:t>
                            </w:r>
                            <w:r w:rsidRPr="0058731C">
                              <w:rPr>
                                <w:b/>
                              </w:rPr>
                              <w:t xml:space="preserve"> </w:t>
                            </w:r>
                            <w:r>
                              <w:rPr>
                                <w:b/>
                              </w:rPr>
                              <w:t>34-35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4FBF9A" id="_x0000_s1040" type="#_x0000_t202" style="position:absolute;left:0;text-align:left;margin-left:14.6pt;margin-top:3.95pt;width:240.75pt;height:45.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">
                <v:textbox>
                  <w:txbxContent>
                    <w:p w:rsidR="00A656C6" w:rsidRDefault="00A656C6" w:rsidP="00630E38">
                      <w:pPr>
                        <w:spacing w:after="0"/>
                        <w:jc w:val="center"/>
                        <w:rPr>
                          <w:b/>
                        </w:rPr>
                      </w:pPr>
                      <w:r>
                        <w:rPr>
                          <w:b/>
                        </w:rPr>
                        <w:t>Incident Log Sheets (Appendix 4)</w:t>
                      </w:r>
                    </w:p>
                    <w:p w:rsidR="00A656C6" w:rsidRPr="0058731C" w:rsidRDefault="00A656C6" w:rsidP="00630E38">
                      <w:pPr>
                        <w:spacing w:after="0"/>
                        <w:jc w:val="center"/>
                        <w:rPr>
                          <w:b/>
                        </w:rPr>
                      </w:pPr>
                      <w:r w:rsidRPr="0058731C">
                        <w:rPr>
                          <w:b/>
                        </w:rPr>
                        <w:t>Page</w:t>
                      </w:r>
                      <w:r>
                        <w:rPr>
                          <w:b/>
                        </w:rPr>
                        <w:t>s</w:t>
                      </w:r>
                      <w:r w:rsidRPr="0058731C">
                        <w:rPr>
                          <w:b/>
                        </w:rPr>
                        <w:t xml:space="preserve"> </w:t>
                      </w:r>
                      <w:r>
                        <w:rPr>
                          <w:b/>
                        </w:rPr>
                        <w:t>34-35</w:t>
                      </w:r>
                    </w:p>
                  </w:txbxContent>
                </v:textbox>
              </v:shape>
            </w:pict>
          </mc:Fallback>
        </mc:AlternateContent>
      </w:r>
    </w:p>
    <w:p w:rsidR="004C7284" w:rsidRDefault="004C7284" w:rsidP="005B4311">
      <w:pPr>
        <w:spacing w:after="0"/>
        <w:jc w:val="center"/>
        <w:rPr>
          <w:b/>
          <w:sz w:val="36"/>
          <w:szCs w:val="36"/>
        </w:rPr>
      </w:pPr>
    </w:p>
    <w:p w:rsidR="005B4311" w:rsidRPr="005B4311" w:rsidRDefault="005B4311" w:rsidP="005B4311">
      <w:pPr>
        <w:spacing w:after="0"/>
        <w:jc w:val="center"/>
        <w:rPr>
          <w:b/>
          <w:sz w:val="36"/>
          <w:szCs w:val="36"/>
        </w:rPr>
      </w:pPr>
      <w:r w:rsidRPr="005B4311">
        <w:rPr>
          <w:b/>
          <w:sz w:val="36"/>
          <w:szCs w:val="36"/>
        </w:rPr>
        <w:lastRenderedPageBreak/>
        <w:t>School Emergency Planning Management Team</w:t>
      </w:r>
    </w:p>
    <w:p w:rsidR="005B4311" w:rsidRPr="005B4311" w:rsidRDefault="005B4311" w:rsidP="005B4311">
      <w:pPr>
        <w:spacing w:after="0"/>
        <w:jc w:val="center"/>
        <w:rPr>
          <w:sz w:val="22"/>
        </w:rPr>
      </w:pPr>
    </w:p>
    <w:tbl>
      <w:tblPr>
        <w:tblW w:w="10490" w:type="dxa"/>
        <w:tblInd w:w="-34"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5716"/>
        <w:gridCol w:w="4774"/>
      </w:tblGrid>
      <w:tr w:rsidR="005B4311" w:rsidRPr="005B4311" w:rsidTr="006C4DCC">
        <w:trPr>
          <w:trHeight w:val="789"/>
        </w:trPr>
        <w:tc>
          <w:tcPr>
            <w:tcW w:w="5716" w:type="dxa"/>
            <w:tcBorders>
              <w:top w:val="single" w:sz="4" w:space="0" w:color="auto"/>
              <w:bottom w:val="single" w:sz="4" w:space="0" w:color="auto"/>
            </w:tcBorders>
            <w:shd w:val="clear" w:color="auto" w:fill="auto"/>
            <w:vAlign w:val="center"/>
          </w:tcPr>
          <w:p w:rsidR="005B4311" w:rsidRPr="005B4311" w:rsidRDefault="005B4311" w:rsidP="006C4DCC">
            <w:pPr>
              <w:tabs>
                <w:tab w:val="left" w:pos="2835"/>
              </w:tabs>
              <w:spacing w:after="0"/>
              <w:rPr>
                <w:rFonts w:cs="Arial"/>
                <w:b/>
                <w:szCs w:val="24"/>
              </w:rPr>
            </w:pPr>
            <w:r w:rsidRPr="005B4311">
              <w:rPr>
                <w:rFonts w:cs="Arial"/>
                <w:b/>
                <w:szCs w:val="24"/>
              </w:rPr>
              <w:t>Location of the room where the School Emergency Planning Team will meet</w:t>
            </w:r>
          </w:p>
        </w:tc>
        <w:tc>
          <w:tcPr>
            <w:tcW w:w="4774" w:type="dxa"/>
            <w:tcBorders>
              <w:top w:val="single" w:sz="4" w:space="0" w:color="auto"/>
              <w:bottom w:val="single" w:sz="4" w:space="0" w:color="auto"/>
            </w:tcBorders>
            <w:shd w:val="clear" w:color="auto" w:fill="auto"/>
            <w:vAlign w:val="center"/>
          </w:tcPr>
          <w:p w:rsidR="005B4311" w:rsidRPr="005B4311" w:rsidRDefault="00CC2E10" w:rsidP="009D535C">
            <w:pPr>
              <w:tabs>
                <w:tab w:val="left" w:pos="2835"/>
              </w:tabs>
              <w:spacing w:after="0"/>
              <w:jc w:val="center"/>
              <w:rPr>
                <w:rFonts w:cs="Arial"/>
                <w:color w:val="0070C0"/>
                <w:szCs w:val="24"/>
              </w:rPr>
            </w:pPr>
            <w:r>
              <w:rPr>
                <w:rFonts w:cs="Arial"/>
                <w:color w:val="0070C0"/>
                <w:szCs w:val="24"/>
              </w:rPr>
              <w:t xml:space="preserve">Computer </w:t>
            </w:r>
            <w:r w:rsidR="006C4DCC">
              <w:rPr>
                <w:rFonts w:cs="Arial"/>
                <w:color w:val="0070C0"/>
                <w:szCs w:val="24"/>
              </w:rPr>
              <w:t>Suite</w:t>
            </w:r>
          </w:p>
        </w:tc>
      </w:tr>
      <w:tr w:rsidR="005B4311" w:rsidRPr="005B4311" w:rsidTr="006C4DCC">
        <w:trPr>
          <w:trHeight w:val="395"/>
        </w:trPr>
        <w:tc>
          <w:tcPr>
            <w:tcW w:w="5716" w:type="dxa"/>
            <w:tcBorders>
              <w:top w:val="single" w:sz="4" w:space="0" w:color="auto"/>
              <w:bottom w:val="single" w:sz="4" w:space="0" w:color="auto"/>
            </w:tcBorders>
            <w:shd w:val="clear" w:color="auto" w:fill="auto"/>
            <w:vAlign w:val="center"/>
          </w:tcPr>
          <w:p w:rsidR="005B4311" w:rsidRPr="005B4311" w:rsidRDefault="005B4311" w:rsidP="005B4311">
            <w:pPr>
              <w:tabs>
                <w:tab w:val="left" w:pos="2835"/>
              </w:tabs>
              <w:spacing w:after="0"/>
              <w:rPr>
                <w:rFonts w:cs="Arial"/>
                <w:b/>
                <w:szCs w:val="24"/>
              </w:rPr>
            </w:pPr>
            <w:r w:rsidRPr="005B4311">
              <w:rPr>
                <w:rFonts w:cs="Arial"/>
                <w:b/>
                <w:szCs w:val="24"/>
              </w:rPr>
              <w:t>Reserve room if the first choice is not available</w:t>
            </w:r>
          </w:p>
        </w:tc>
        <w:tc>
          <w:tcPr>
            <w:tcW w:w="4774" w:type="dxa"/>
            <w:tcBorders>
              <w:top w:val="single" w:sz="4" w:space="0" w:color="auto"/>
              <w:bottom w:val="single" w:sz="4" w:space="0" w:color="auto"/>
            </w:tcBorders>
            <w:shd w:val="clear" w:color="auto" w:fill="auto"/>
            <w:vAlign w:val="center"/>
          </w:tcPr>
          <w:p w:rsidR="005B4311" w:rsidRPr="005B4311" w:rsidRDefault="005B4311" w:rsidP="005B4311">
            <w:pPr>
              <w:tabs>
                <w:tab w:val="left" w:pos="2835"/>
              </w:tabs>
              <w:spacing w:after="0"/>
              <w:jc w:val="center"/>
              <w:rPr>
                <w:rFonts w:cs="Arial"/>
                <w:color w:val="0070C0"/>
                <w:szCs w:val="24"/>
              </w:rPr>
            </w:pPr>
            <w:r w:rsidRPr="005B4311">
              <w:rPr>
                <w:rFonts w:cs="Arial"/>
                <w:color w:val="0070C0"/>
                <w:szCs w:val="24"/>
              </w:rPr>
              <w:t>Staff room</w:t>
            </w:r>
          </w:p>
        </w:tc>
      </w:tr>
      <w:tr w:rsidR="005B4311" w:rsidRPr="005B4311" w:rsidTr="006C4DCC">
        <w:trPr>
          <w:trHeight w:val="789"/>
        </w:trPr>
        <w:tc>
          <w:tcPr>
            <w:tcW w:w="5716" w:type="dxa"/>
            <w:tcBorders>
              <w:top w:val="single" w:sz="4" w:space="0" w:color="auto"/>
              <w:bottom w:val="single" w:sz="4" w:space="0" w:color="auto"/>
            </w:tcBorders>
            <w:shd w:val="clear" w:color="auto" w:fill="auto"/>
            <w:vAlign w:val="center"/>
          </w:tcPr>
          <w:p w:rsidR="005B4311" w:rsidRPr="005B4311" w:rsidRDefault="005B4311" w:rsidP="005B4311">
            <w:pPr>
              <w:tabs>
                <w:tab w:val="left" w:pos="2835"/>
              </w:tabs>
              <w:spacing w:after="0"/>
              <w:rPr>
                <w:rFonts w:cs="Arial"/>
                <w:b/>
                <w:szCs w:val="24"/>
              </w:rPr>
            </w:pPr>
            <w:r w:rsidRPr="005B4311">
              <w:rPr>
                <w:rFonts w:cs="Arial"/>
                <w:b/>
                <w:szCs w:val="24"/>
              </w:rPr>
              <w:t>Off-site reserve if the school premises are not available</w:t>
            </w:r>
          </w:p>
        </w:tc>
        <w:tc>
          <w:tcPr>
            <w:tcW w:w="4774" w:type="dxa"/>
            <w:tcBorders>
              <w:top w:val="single" w:sz="4" w:space="0" w:color="auto"/>
              <w:bottom w:val="single" w:sz="4" w:space="0" w:color="auto"/>
            </w:tcBorders>
            <w:shd w:val="clear" w:color="auto" w:fill="auto"/>
            <w:vAlign w:val="center"/>
          </w:tcPr>
          <w:p w:rsidR="005B4311" w:rsidRPr="005B4311" w:rsidRDefault="00392F75" w:rsidP="005B4311">
            <w:pPr>
              <w:tabs>
                <w:tab w:val="left" w:pos="2835"/>
              </w:tabs>
              <w:spacing w:after="0"/>
              <w:jc w:val="center"/>
              <w:rPr>
                <w:rFonts w:cs="Arial"/>
                <w:color w:val="0070C0"/>
                <w:szCs w:val="24"/>
              </w:rPr>
            </w:pPr>
            <w:r>
              <w:rPr>
                <w:rFonts w:cs="Arial"/>
                <w:color w:val="0070C0"/>
                <w:szCs w:val="24"/>
              </w:rPr>
              <w:t>TBA as incident occurs</w:t>
            </w:r>
          </w:p>
        </w:tc>
      </w:tr>
      <w:tr w:rsidR="005B4311" w:rsidRPr="005B4311" w:rsidTr="006C4DCC">
        <w:trPr>
          <w:trHeight w:val="808"/>
        </w:trPr>
        <w:tc>
          <w:tcPr>
            <w:tcW w:w="5716" w:type="dxa"/>
            <w:tcBorders>
              <w:top w:val="single" w:sz="4" w:space="0" w:color="auto"/>
              <w:bottom w:val="single" w:sz="4" w:space="0" w:color="auto"/>
            </w:tcBorders>
            <w:shd w:val="clear" w:color="auto" w:fill="auto"/>
            <w:vAlign w:val="center"/>
          </w:tcPr>
          <w:p w:rsidR="005B4311" w:rsidRPr="005B4311" w:rsidRDefault="005B4311" w:rsidP="005B4311">
            <w:pPr>
              <w:tabs>
                <w:tab w:val="left" w:pos="2835"/>
              </w:tabs>
              <w:spacing w:after="0"/>
              <w:rPr>
                <w:rFonts w:cs="Arial"/>
                <w:b/>
                <w:szCs w:val="24"/>
              </w:rPr>
            </w:pPr>
            <w:r w:rsidRPr="005B4311">
              <w:rPr>
                <w:rFonts w:cs="Arial"/>
                <w:b/>
                <w:szCs w:val="24"/>
              </w:rPr>
              <w:t>Dedicated telephone lines for incoming and outgoing calls, in the event of an emergency</w:t>
            </w:r>
          </w:p>
        </w:tc>
        <w:tc>
          <w:tcPr>
            <w:tcW w:w="4774" w:type="dxa"/>
            <w:tcBorders>
              <w:top w:val="single" w:sz="4" w:space="0" w:color="auto"/>
              <w:bottom w:val="single" w:sz="4" w:space="0" w:color="auto"/>
            </w:tcBorders>
            <w:shd w:val="clear" w:color="auto" w:fill="auto"/>
            <w:vAlign w:val="center"/>
          </w:tcPr>
          <w:p w:rsidR="005B4311" w:rsidRPr="005B4311" w:rsidRDefault="005B4311" w:rsidP="005B4311">
            <w:pPr>
              <w:tabs>
                <w:tab w:val="left" w:pos="2835"/>
              </w:tabs>
              <w:spacing w:after="0"/>
              <w:jc w:val="center"/>
              <w:rPr>
                <w:rFonts w:cs="Arial"/>
                <w:color w:val="0070C0"/>
                <w:szCs w:val="24"/>
              </w:rPr>
            </w:pPr>
            <w:r w:rsidRPr="005B4311">
              <w:rPr>
                <w:rFonts w:cs="Arial"/>
                <w:color w:val="0070C0"/>
                <w:szCs w:val="24"/>
              </w:rPr>
              <w:t>See below</w:t>
            </w:r>
          </w:p>
        </w:tc>
      </w:tr>
    </w:tbl>
    <w:p w:rsidR="005B4311" w:rsidRPr="005B4311" w:rsidRDefault="005B4311" w:rsidP="005B4311">
      <w:pPr>
        <w:tabs>
          <w:tab w:val="left" w:pos="2835"/>
        </w:tabs>
        <w:spacing w:after="0"/>
        <w:ind w:left="2835" w:hanging="2835"/>
        <w:jc w:val="center"/>
        <w:rPr>
          <w:b/>
          <w:sz w:val="28"/>
          <w:szCs w:val="28"/>
        </w:rPr>
      </w:pPr>
    </w:p>
    <w:p w:rsidR="005B4311" w:rsidRPr="005B4311" w:rsidRDefault="005B4311" w:rsidP="005B4311">
      <w:pPr>
        <w:tabs>
          <w:tab w:val="left" w:pos="2835"/>
        </w:tabs>
        <w:spacing w:after="0"/>
        <w:ind w:left="2835" w:hanging="2835"/>
        <w:jc w:val="center"/>
        <w:rPr>
          <w:b/>
          <w:sz w:val="36"/>
          <w:szCs w:val="36"/>
        </w:rPr>
      </w:pPr>
      <w:r w:rsidRPr="005B4311">
        <w:rPr>
          <w:b/>
          <w:sz w:val="36"/>
          <w:szCs w:val="36"/>
        </w:rPr>
        <w:t>Members of the Emergency Planning Team</w:t>
      </w:r>
    </w:p>
    <w:p w:rsidR="005B4311" w:rsidRPr="005B4311" w:rsidRDefault="005B4311" w:rsidP="005B4311">
      <w:pPr>
        <w:tabs>
          <w:tab w:val="left" w:pos="2835"/>
        </w:tabs>
        <w:spacing w:after="0"/>
        <w:ind w:left="2835" w:hanging="2835"/>
        <w:jc w:val="center"/>
        <w:rPr>
          <w:b/>
          <w:sz w:val="20"/>
          <w:szCs w:val="20"/>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2410"/>
        <w:gridCol w:w="1984"/>
        <w:gridCol w:w="2127"/>
        <w:gridCol w:w="1984"/>
      </w:tblGrid>
      <w:tr w:rsidR="005B4311" w:rsidRPr="005B4311" w:rsidTr="006C4DCC">
        <w:trPr>
          <w:trHeight w:val="748"/>
        </w:trPr>
        <w:tc>
          <w:tcPr>
            <w:tcW w:w="1985" w:type="dxa"/>
            <w:shd w:val="clear" w:color="auto" w:fill="auto"/>
          </w:tcPr>
          <w:p w:rsidR="005B4311" w:rsidRPr="005B4311" w:rsidRDefault="005B4311" w:rsidP="005B4311">
            <w:pPr>
              <w:tabs>
                <w:tab w:val="right" w:pos="9072"/>
              </w:tabs>
              <w:spacing w:after="0" w:line="240" w:lineRule="auto"/>
              <w:jc w:val="center"/>
              <w:rPr>
                <w:rFonts w:eastAsia="Times New Roman" w:cs="Times New Roman"/>
                <w:b/>
                <w:szCs w:val="24"/>
              </w:rPr>
            </w:pPr>
          </w:p>
          <w:p w:rsidR="005B4311" w:rsidRPr="005B4311" w:rsidRDefault="005B4311" w:rsidP="005B4311">
            <w:pPr>
              <w:tabs>
                <w:tab w:val="right" w:pos="9072"/>
              </w:tabs>
              <w:spacing w:after="0" w:line="240" w:lineRule="auto"/>
              <w:jc w:val="center"/>
              <w:rPr>
                <w:rFonts w:eastAsia="Times New Roman" w:cs="Times New Roman"/>
                <w:b/>
                <w:szCs w:val="24"/>
              </w:rPr>
            </w:pPr>
            <w:r w:rsidRPr="005B4311">
              <w:rPr>
                <w:rFonts w:eastAsia="Times New Roman" w:cs="Times New Roman"/>
                <w:b/>
                <w:szCs w:val="24"/>
              </w:rPr>
              <w:t>Name</w:t>
            </w:r>
          </w:p>
          <w:p w:rsidR="005B4311" w:rsidRPr="005B4311" w:rsidRDefault="005B4311" w:rsidP="005B4311">
            <w:pPr>
              <w:tabs>
                <w:tab w:val="right" w:pos="9072"/>
              </w:tabs>
              <w:spacing w:after="0" w:line="240" w:lineRule="auto"/>
              <w:jc w:val="center"/>
              <w:rPr>
                <w:rFonts w:eastAsia="Times New Roman" w:cs="Times New Roman"/>
                <w:b/>
                <w:szCs w:val="24"/>
              </w:rPr>
            </w:pPr>
          </w:p>
        </w:tc>
        <w:tc>
          <w:tcPr>
            <w:tcW w:w="2410" w:type="dxa"/>
            <w:shd w:val="clear" w:color="auto" w:fill="auto"/>
          </w:tcPr>
          <w:p w:rsidR="005B4311" w:rsidRPr="005B4311" w:rsidRDefault="005B4311" w:rsidP="005B4311">
            <w:pPr>
              <w:tabs>
                <w:tab w:val="right" w:pos="9072"/>
              </w:tabs>
              <w:spacing w:after="0" w:line="240" w:lineRule="auto"/>
              <w:jc w:val="center"/>
              <w:rPr>
                <w:rFonts w:eastAsia="Times New Roman" w:cs="Times New Roman"/>
                <w:b/>
                <w:szCs w:val="24"/>
              </w:rPr>
            </w:pPr>
          </w:p>
          <w:p w:rsidR="005B4311" w:rsidRPr="005B4311" w:rsidRDefault="005B4311" w:rsidP="005B4311">
            <w:pPr>
              <w:tabs>
                <w:tab w:val="right" w:pos="9072"/>
              </w:tabs>
              <w:spacing w:after="0" w:line="240" w:lineRule="auto"/>
              <w:jc w:val="center"/>
              <w:rPr>
                <w:rFonts w:eastAsia="Times New Roman" w:cs="Times New Roman"/>
                <w:b/>
                <w:szCs w:val="24"/>
              </w:rPr>
            </w:pPr>
            <w:r w:rsidRPr="005B4311">
              <w:rPr>
                <w:rFonts w:eastAsia="Times New Roman" w:cs="Times New Roman"/>
                <w:b/>
                <w:szCs w:val="24"/>
              </w:rPr>
              <w:t>Job title</w:t>
            </w:r>
          </w:p>
        </w:tc>
        <w:tc>
          <w:tcPr>
            <w:tcW w:w="1984" w:type="dxa"/>
            <w:shd w:val="clear" w:color="auto" w:fill="auto"/>
          </w:tcPr>
          <w:p w:rsidR="005B4311" w:rsidRPr="005B4311" w:rsidRDefault="005B4311" w:rsidP="005B4311">
            <w:pPr>
              <w:tabs>
                <w:tab w:val="right" w:pos="9072"/>
              </w:tabs>
              <w:spacing w:after="0" w:line="240" w:lineRule="auto"/>
              <w:jc w:val="center"/>
              <w:rPr>
                <w:rFonts w:eastAsia="Times New Roman" w:cs="Times New Roman"/>
                <w:b/>
                <w:szCs w:val="24"/>
              </w:rPr>
            </w:pPr>
          </w:p>
          <w:p w:rsidR="005B4311" w:rsidRPr="005B4311" w:rsidRDefault="005B4311" w:rsidP="005B4311">
            <w:pPr>
              <w:tabs>
                <w:tab w:val="right" w:pos="9072"/>
              </w:tabs>
              <w:spacing w:after="0" w:line="240" w:lineRule="auto"/>
              <w:jc w:val="center"/>
              <w:rPr>
                <w:rFonts w:eastAsia="Times New Roman" w:cs="Times New Roman"/>
                <w:b/>
                <w:szCs w:val="24"/>
              </w:rPr>
            </w:pPr>
            <w:r w:rsidRPr="005B4311">
              <w:rPr>
                <w:rFonts w:eastAsia="Times New Roman" w:cs="Times New Roman"/>
                <w:b/>
                <w:szCs w:val="24"/>
              </w:rPr>
              <w:t>Direct Dial</w:t>
            </w:r>
          </w:p>
        </w:tc>
        <w:tc>
          <w:tcPr>
            <w:tcW w:w="2127" w:type="dxa"/>
            <w:shd w:val="clear" w:color="auto" w:fill="auto"/>
          </w:tcPr>
          <w:p w:rsidR="005B4311" w:rsidRPr="005B4311" w:rsidRDefault="005B4311" w:rsidP="005B4311">
            <w:pPr>
              <w:tabs>
                <w:tab w:val="right" w:pos="9072"/>
              </w:tabs>
              <w:spacing w:after="0" w:line="240" w:lineRule="auto"/>
              <w:jc w:val="center"/>
              <w:rPr>
                <w:rFonts w:eastAsia="Times New Roman" w:cs="Times New Roman"/>
                <w:b/>
                <w:szCs w:val="24"/>
              </w:rPr>
            </w:pPr>
          </w:p>
          <w:p w:rsidR="005B4311" w:rsidRPr="005B4311" w:rsidRDefault="005B4311" w:rsidP="005B4311">
            <w:pPr>
              <w:tabs>
                <w:tab w:val="right" w:pos="9072"/>
              </w:tabs>
              <w:spacing w:after="0" w:line="240" w:lineRule="auto"/>
              <w:jc w:val="center"/>
              <w:rPr>
                <w:rFonts w:eastAsia="Times New Roman" w:cs="Times New Roman"/>
                <w:b/>
                <w:szCs w:val="24"/>
              </w:rPr>
            </w:pPr>
            <w:r w:rsidRPr="005B4311">
              <w:rPr>
                <w:rFonts w:eastAsia="Times New Roman" w:cs="Times New Roman"/>
                <w:b/>
                <w:szCs w:val="24"/>
              </w:rPr>
              <w:t>Mobile Phone</w:t>
            </w:r>
          </w:p>
        </w:tc>
        <w:tc>
          <w:tcPr>
            <w:tcW w:w="1984" w:type="dxa"/>
            <w:shd w:val="clear" w:color="auto" w:fill="auto"/>
          </w:tcPr>
          <w:p w:rsidR="005B4311" w:rsidRPr="005B4311" w:rsidRDefault="005B4311" w:rsidP="005B4311">
            <w:pPr>
              <w:tabs>
                <w:tab w:val="right" w:pos="9072"/>
              </w:tabs>
              <w:spacing w:after="0" w:line="240" w:lineRule="auto"/>
              <w:jc w:val="center"/>
              <w:rPr>
                <w:rFonts w:eastAsia="Times New Roman" w:cs="Times New Roman"/>
                <w:b/>
                <w:szCs w:val="24"/>
              </w:rPr>
            </w:pPr>
          </w:p>
          <w:p w:rsidR="005B4311" w:rsidRPr="005B4311" w:rsidRDefault="005B4311" w:rsidP="005B4311">
            <w:pPr>
              <w:tabs>
                <w:tab w:val="right" w:pos="9072"/>
              </w:tabs>
              <w:spacing w:after="0" w:line="240" w:lineRule="auto"/>
              <w:jc w:val="center"/>
              <w:rPr>
                <w:rFonts w:eastAsia="Times New Roman" w:cs="Times New Roman"/>
                <w:b/>
                <w:szCs w:val="24"/>
              </w:rPr>
            </w:pPr>
            <w:r w:rsidRPr="005B4311">
              <w:rPr>
                <w:rFonts w:eastAsia="Times New Roman" w:cs="Times New Roman"/>
                <w:b/>
                <w:szCs w:val="24"/>
              </w:rPr>
              <w:t>Home Phone</w:t>
            </w:r>
          </w:p>
        </w:tc>
      </w:tr>
      <w:tr w:rsidR="005B4311" w:rsidRPr="005B4311" w:rsidTr="006C4DCC">
        <w:trPr>
          <w:trHeight w:val="365"/>
        </w:trPr>
        <w:tc>
          <w:tcPr>
            <w:tcW w:w="1985" w:type="dxa"/>
            <w:shd w:val="clear" w:color="auto" w:fill="auto"/>
            <w:vAlign w:val="center"/>
          </w:tcPr>
          <w:p w:rsidR="005B4311" w:rsidRPr="005B4311" w:rsidRDefault="005B4311" w:rsidP="005B4311">
            <w:pPr>
              <w:tabs>
                <w:tab w:val="right" w:pos="9072"/>
              </w:tabs>
              <w:spacing w:after="0" w:line="240" w:lineRule="auto"/>
              <w:rPr>
                <w:rFonts w:eastAsia="Times New Roman" w:cs="Times New Roman"/>
                <w:sz w:val="22"/>
              </w:rPr>
            </w:pPr>
            <w:r w:rsidRPr="005B4311">
              <w:rPr>
                <w:rFonts w:eastAsia="Times New Roman" w:cs="Times New Roman"/>
                <w:sz w:val="22"/>
              </w:rPr>
              <w:t>Jean Orridge</w:t>
            </w:r>
          </w:p>
        </w:tc>
        <w:tc>
          <w:tcPr>
            <w:tcW w:w="2410" w:type="dxa"/>
            <w:shd w:val="clear" w:color="auto" w:fill="auto"/>
            <w:vAlign w:val="center"/>
          </w:tcPr>
          <w:p w:rsidR="005B4311" w:rsidRPr="005B4311" w:rsidRDefault="005B4311" w:rsidP="005B4311">
            <w:pPr>
              <w:tabs>
                <w:tab w:val="right" w:pos="9072"/>
              </w:tabs>
              <w:spacing w:after="0" w:line="240" w:lineRule="auto"/>
              <w:rPr>
                <w:rFonts w:eastAsia="Times New Roman" w:cs="Times New Roman"/>
                <w:sz w:val="22"/>
              </w:rPr>
            </w:pPr>
            <w:r w:rsidRPr="005B4311">
              <w:rPr>
                <w:rFonts w:eastAsia="Times New Roman" w:cs="Times New Roman"/>
                <w:sz w:val="22"/>
              </w:rPr>
              <w:t>Headteacher</w:t>
            </w:r>
          </w:p>
        </w:tc>
        <w:tc>
          <w:tcPr>
            <w:tcW w:w="1984" w:type="dxa"/>
            <w:shd w:val="clear" w:color="auto" w:fill="auto"/>
            <w:vAlign w:val="center"/>
          </w:tcPr>
          <w:p w:rsidR="005B4311" w:rsidRPr="005B4311" w:rsidRDefault="005B4311" w:rsidP="005B4311">
            <w:pPr>
              <w:tabs>
                <w:tab w:val="right" w:pos="9072"/>
              </w:tabs>
              <w:spacing w:after="0" w:line="240" w:lineRule="auto"/>
              <w:rPr>
                <w:rFonts w:eastAsia="Times New Roman" w:cs="Times New Roman"/>
                <w:sz w:val="22"/>
              </w:rPr>
            </w:pPr>
            <w:r w:rsidRPr="005B4311">
              <w:rPr>
                <w:rFonts w:eastAsia="Times New Roman" w:cs="Times New Roman"/>
                <w:sz w:val="22"/>
              </w:rPr>
              <w:t>01642 561237</w:t>
            </w:r>
          </w:p>
        </w:tc>
        <w:tc>
          <w:tcPr>
            <w:tcW w:w="2127" w:type="dxa"/>
            <w:shd w:val="clear" w:color="auto" w:fill="auto"/>
            <w:vAlign w:val="center"/>
          </w:tcPr>
          <w:p w:rsidR="005B4311" w:rsidRPr="005B4311" w:rsidRDefault="005B4311" w:rsidP="005B4311">
            <w:pPr>
              <w:tabs>
                <w:tab w:val="right" w:pos="9072"/>
              </w:tabs>
              <w:spacing w:after="0" w:line="240" w:lineRule="auto"/>
              <w:rPr>
                <w:rFonts w:eastAsia="Times New Roman" w:cs="Times New Roman"/>
                <w:sz w:val="22"/>
              </w:rPr>
            </w:pPr>
            <w:r w:rsidRPr="005B4311">
              <w:rPr>
                <w:sz w:val="22"/>
              </w:rPr>
              <w:t>07841 822062</w:t>
            </w:r>
          </w:p>
        </w:tc>
        <w:tc>
          <w:tcPr>
            <w:tcW w:w="1984" w:type="dxa"/>
            <w:shd w:val="clear" w:color="auto" w:fill="auto"/>
            <w:vAlign w:val="center"/>
          </w:tcPr>
          <w:p w:rsidR="005B4311" w:rsidRPr="005B4311" w:rsidRDefault="005B4311" w:rsidP="005B4311">
            <w:pPr>
              <w:tabs>
                <w:tab w:val="right" w:pos="9072"/>
              </w:tabs>
              <w:spacing w:after="0" w:line="240" w:lineRule="auto"/>
              <w:rPr>
                <w:rFonts w:eastAsia="Times New Roman" w:cs="Times New Roman"/>
                <w:sz w:val="22"/>
              </w:rPr>
            </w:pPr>
            <w:r w:rsidRPr="005B4311">
              <w:rPr>
                <w:rFonts w:eastAsia="Times New Roman" w:cs="Times New Roman"/>
                <w:sz w:val="22"/>
              </w:rPr>
              <w:t>01642 765644</w:t>
            </w:r>
          </w:p>
        </w:tc>
      </w:tr>
      <w:tr w:rsidR="005B4311" w:rsidRPr="005B4311" w:rsidTr="006C4DCC">
        <w:trPr>
          <w:trHeight w:val="629"/>
        </w:trPr>
        <w:tc>
          <w:tcPr>
            <w:tcW w:w="1985" w:type="dxa"/>
            <w:shd w:val="clear" w:color="auto" w:fill="auto"/>
            <w:vAlign w:val="center"/>
          </w:tcPr>
          <w:p w:rsidR="005B4311" w:rsidRPr="005B4311" w:rsidRDefault="005B4311" w:rsidP="005B4311">
            <w:pPr>
              <w:tabs>
                <w:tab w:val="right" w:pos="9072"/>
              </w:tabs>
              <w:spacing w:after="0" w:line="240" w:lineRule="auto"/>
              <w:rPr>
                <w:rFonts w:eastAsia="Times New Roman" w:cs="Times New Roman"/>
                <w:sz w:val="22"/>
              </w:rPr>
            </w:pPr>
            <w:r>
              <w:rPr>
                <w:rFonts w:eastAsia="Times New Roman" w:cs="Times New Roman"/>
                <w:sz w:val="22"/>
              </w:rPr>
              <w:t>Lois Brown</w:t>
            </w:r>
          </w:p>
        </w:tc>
        <w:tc>
          <w:tcPr>
            <w:tcW w:w="2410" w:type="dxa"/>
            <w:shd w:val="clear" w:color="auto" w:fill="auto"/>
            <w:vAlign w:val="center"/>
          </w:tcPr>
          <w:p w:rsidR="005B4311" w:rsidRPr="005B4311" w:rsidRDefault="005B4311" w:rsidP="005B4311">
            <w:pPr>
              <w:tabs>
                <w:tab w:val="right" w:pos="9072"/>
              </w:tabs>
              <w:spacing w:after="0" w:line="240" w:lineRule="auto"/>
              <w:rPr>
                <w:rFonts w:eastAsia="Times New Roman" w:cs="Times New Roman"/>
                <w:sz w:val="22"/>
              </w:rPr>
            </w:pPr>
            <w:r>
              <w:rPr>
                <w:rFonts w:eastAsia="Times New Roman" w:cs="Times New Roman"/>
                <w:sz w:val="22"/>
              </w:rPr>
              <w:t>Senior Manager</w:t>
            </w:r>
          </w:p>
        </w:tc>
        <w:tc>
          <w:tcPr>
            <w:tcW w:w="1984" w:type="dxa"/>
            <w:shd w:val="clear" w:color="auto" w:fill="auto"/>
            <w:vAlign w:val="center"/>
          </w:tcPr>
          <w:p w:rsidR="005B4311" w:rsidRPr="005B4311" w:rsidRDefault="005B4311" w:rsidP="005B4311">
            <w:pPr>
              <w:tabs>
                <w:tab w:val="right" w:pos="9072"/>
              </w:tabs>
              <w:spacing w:after="0" w:line="240" w:lineRule="auto"/>
              <w:rPr>
                <w:rFonts w:eastAsia="Times New Roman" w:cs="Times New Roman"/>
                <w:sz w:val="22"/>
              </w:rPr>
            </w:pPr>
            <w:r>
              <w:rPr>
                <w:rFonts w:eastAsia="Times New Roman" w:cs="Times New Roman"/>
                <w:sz w:val="22"/>
              </w:rPr>
              <w:t>As above</w:t>
            </w:r>
          </w:p>
        </w:tc>
        <w:tc>
          <w:tcPr>
            <w:tcW w:w="2127" w:type="dxa"/>
            <w:shd w:val="clear" w:color="auto" w:fill="auto"/>
            <w:vAlign w:val="center"/>
          </w:tcPr>
          <w:p w:rsidR="005B4311" w:rsidRPr="005B4311" w:rsidRDefault="006C4DCC" w:rsidP="005B4311">
            <w:pPr>
              <w:tabs>
                <w:tab w:val="right" w:pos="9072"/>
              </w:tabs>
              <w:spacing w:after="0" w:line="240" w:lineRule="auto"/>
              <w:rPr>
                <w:rFonts w:eastAsia="Times New Roman" w:cs="Times New Roman"/>
                <w:sz w:val="22"/>
              </w:rPr>
            </w:pPr>
            <w:r>
              <w:rPr>
                <w:rFonts w:eastAsia="Times New Roman" w:cs="Times New Roman"/>
                <w:sz w:val="22"/>
              </w:rPr>
              <w:t>07833515831</w:t>
            </w:r>
          </w:p>
        </w:tc>
        <w:tc>
          <w:tcPr>
            <w:tcW w:w="1984" w:type="dxa"/>
            <w:shd w:val="clear" w:color="auto" w:fill="auto"/>
            <w:vAlign w:val="center"/>
          </w:tcPr>
          <w:p w:rsidR="005B4311" w:rsidRPr="005B4311" w:rsidRDefault="006C4DCC" w:rsidP="005B4311">
            <w:pPr>
              <w:tabs>
                <w:tab w:val="right" w:pos="9072"/>
              </w:tabs>
              <w:spacing w:after="0" w:line="240" w:lineRule="auto"/>
              <w:rPr>
                <w:rFonts w:eastAsia="Times New Roman" w:cs="Times New Roman"/>
                <w:sz w:val="22"/>
              </w:rPr>
            </w:pPr>
            <w:r>
              <w:rPr>
                <w:rFonts w:eastAsia="Times New Roman" w:cs="Times New Roman"/>
                <w:sz w:val="22"/>
              </w:rPr>
              <w:t>01642 646605</w:t>
            </w:r>
          </w:p>
        </w:tc>
      </w:tr>
      <w:tr w:rsidR="005B4311" w:rsidRPr="005B4311" w:rsidTr="006C4DCC">
        <w:trPr>
          <w:trHeight w:val="365"/>
        </w:trPr>
        <w:tc>
          <w:tcPr>
            <w:tcW w:w="1985" w:type="dxa"/>
            <w:shd w:val="clear" w:color="auto" w:fill="auto"/>
            <w:vAlign w:val="center"/>
          </w:tcPr>
          <w:p w:rsidR="005B4311" w:rsidRPr="005B4311" w:rsidRDefault="005B4311" w:rsidP="005B4311">
            <w:pPr>
              <w:tabs>
                <w:tab w:val="right" w:pos="9072"/>
              </w:tabs>
              <w:spacing w:after="0" w:line="240" w:lineRule="auto"/>
              <w:rPr>
                <w:rFonts w:eastAsia="Times New Roman" w:cs="Times New Roman"/>
                <w:sz w:val="22"/>
              </w:rPr>
            </w:pPr>
            <w:r>
              <w:rPr>
                <w:rFonts w:eastAsia="Times New Roman" w:cs="Times New Roman"/>
                <w:sz w:val="22"/>
              </w:rPr>
              <w:t>Sue Wastell</w:t>
            </w:r>
          </w:p>
        </w:tc>
        <w:tc>
          <w:tcPr>
            <w:tcW w:w="2410" w:type="dxa"/>
            <w:shd w:val="clear" w:color="auto" w:fill="auto"/>
            <w:vAlign w:val="center"/>
          </w:tcPr>
          <w:p w:rsidR="005B4311" w:rsidRPr="005B4311" w:rsidRDefault="005B4311" w:rsidP="005B4311">
            <w:pPr>
              <w:tabs>
                <w:tab w:val="right" w:pos="9072"/>
              </w:tabs>
              <w:spacing w:after="0" w:line="240" w:lineRule="auto"/>
              <w:rPr>
                <w:rFonts w:eastAsia="Times New Roman" w:cs="Times New Roman"/>
                <w:sz w:val="22"/>
              </w:rPr>
            </w:pPr>
            <w:r>
              <w:rPr>
                <w:rFonts w:eastAsia="Times New Roman" w:cs="Times New Roman"/>
                <w:sz w:val="22"/>
              </w:rPr>
              <w:t>School Business Manager</w:t>
            </w:r>
          </w:p>
        </w:tc>
        <w:tc>
          <w:tcPr>
            <w:tcW w:w="1984" w:type="dxa"/>
            <w:shd w:val="clear" w:color="auto" w:fill="auto"/>
            <w:vAlign w:val="center"/>
          </w:tcPr>
          <w:p w:rsidR="005B4311" w:rsidRPr="005B4311" w:rsidRDefault="005B4311" w:rsidP="005B4311">
            <w:pPr>
              <w:tabs>
                <w:tab w:val="right" w:pos="9072"/>
              </w:tabs>
              <w:spacing w:after="0" w:line="240" w:lineRule="auto"/>
              <w:rPr>
                <w:rFonts w:eastAsia="Times New Roman" w:cs="Times New Roman"/>
                <w:sz w:val="22"/>
              </w:rPr>
            </w:pPr>
            <w:r>
              <w:rPr>
                <w:rFonts w:eastAsia="Times New Roman" w:cs="Times New Roman"/>
                <w:sz w:val="22"/>
              </w:rPr>
              <w:t>As above</w:t>
            </w:r>
          </w:p>
        </w:tc>
        <w:tc>
          <w:tcPr>
            <w:tcW w:w="2127" w:type="dxa"/>
            <w:shd w:val="clear" w:color="auto" w:fill="auto"/>
            <w:vAlign w:val="center"/>
          </w:tcPr>
          <w:p w:rsidR="005B4311" w:rsidRPr="005B4311" w:rsidRDefault="005B4311" w:rsidP="005B4311">
            <w:pPr>
              <w:tabs>
                <w:tab w:val="right" w:pos="9072"/>
              </w:tabs>
              <w:spacing w:after="0" w:line="240" w:lineRule="auto"/>
              <w:rPr>
                <w:rFonts w:eastAsia="Times New Roman" w:cs="Times New Roman"/>
                <w:sz w:val="22"/>
              </w:rPr>
            </w:pPr>
            <w:r>
              <w:rPr>
                <w:rFonts w:eastAsia="Times New Roman" w:cs="Times New Roman"/>
                <w:sz w:val="22"/>
              </w:rPr>
              <w:t>07943 584611</w:t>
            </w:r>
          </w:p>
        </w:tc>
        <w:tc>
          <w:tcPr>
            <w:tcW w:w="1984" w:type="dxa"/>
            <w:shd w:val="clear" w:color="auto" w:fill="auto"/>
            <w:vAlign w:val="center"/>
          </w:tcPr>
          <w:p w:rsidR="005B4311" w:rsidRPr="005B4311" w:rsidRDefault="005B4311" w:rsidP="005B4311">
            <w:pPr>
              <w:tabs>
                <w:tab w:val="right" w:pos="9072"/>
              </w:tabs>
              <w:spacing w:after="0" w:line="240" w:lineRule="auto"/>
              <w:rPr>
                <w:rFonts w:eastAsia="Times New Roman" w:cs="Times New Roman"/>
                <w:sz w:val="22"/>
              </w:rPr>
            </w:pPr>
            <w:r>
              <w:rPr>
                <w:rFonts w:eastAsia="Times New Roman" w:cs="Times New Roman"/>
                <w:sz w:val="22"/>
              </w:rPr>
              <w:t>01642 653056</w:t>
            </w:r>
          </w:p>
        </w:tc>
      </w:tr>
    </w:tbl>
    <w:p w:rsidR="005B4311" w:rsidRPr="005B4311" w:rsidRDefault="005B4311" w:rsidP="00445138">
      <w:pPr>
        <w:spacing w:after="0"/>
        <w:rPr>
          <w:b/>
          <w:szCs w:val="24"/>
          <w:u w:val="single"/>
        </w:rPr>
      </w:pPr>
    </w:p>
    <w:p w:rsidR="005B4311" w:rsidRDefault="005B4311" w:rsidP="00445138">
      <w:pPr>
        <w:spacing w:after="0"/>
        <w:rPr>
          <w:b/>
          <w:szCs w:val="24"/>
          <w:u w:val="single"/>
        </w:rPr>
      </w:pPr>
    </w:p>
    <w:p w:rsidR="009D535C" w:rsidRDefault="006C4DCC" w:rsidP="009D535C">
      <w:pPr>
        <w:pBdr>
          <w:top w:val="single" w:sz="4" w:space="1" w:color="auto"/>
          <w:left w:val="single" w:sz="4" w:space="4" w:color="auto"/>
          <w:bottom w:val="single" w:sz="4" w:space="1" w:color="auto"/>
          <w:right w:val="single" w:sz="4" w:space="4" w:color="auto"/>
        </w:pBdr>
        <w:spacing w:after="0"/>
        <w:jc w:val="center"/>
        <w:rPr>
          <w:b/>
          <w:sz w:val="56"/>
          <w:szCs w:val="56"/>
        </w:rPr>
      </w:pPr>
      <w:r w:rsidRPr="006C4DCC">
        <w:rPr>
          <w:b/>
          <w:sz w:val="56"/>
          <w:szCs w:val="56"/>
        </w:rPr>
        <w:t xml:space="preserve">Tell Us Once </w:t>
      </w:r>
    </w:p>
    <w:p w:rsidR="00085839" w:rsidRDefault="00520E19" w:rsidP="009D535C">
      <w:pPr>
        <w:pBdr>
          <w:top w:val="single" w:sz="4" w:space="1" w:color="auto"/>
          <w:left w:val="single" w:sz="4" w:space="4" w:color="auto"/>
          <w:bottom w:val="single" w:sz="4" w:space="1" w:color="auto"/>
          <w:right w:val="single" w:sz="4" w:space="4" w:color="auto"/>
        </w:pBdr>
        <w:spacing w:after="0"/>
        <w:jc w:val="center"/>
        <w:rPr>
          <w:b/>
          <w:sz w:val="20"/>
          <w:szCs w:val="20"/>
        </w:rPr>
      </w:pPr>
      <w:r>
        <w:rPr>
          <w:b/>
          <w:sz w:val="20"/>
          <w:szCs w:val="20"/>
        </w:rPr>
        <w:t>F</w:t>
      </w:r>
      <w:r w:rsidR="006C4DCC" w:rsidRPr="005B365D">
        <w:rPr>
          <w:b/>
          <w:sz w:val="20"/>
          <w:szCs w:val="20"/>
        </w:rPr>
        <w:t xml:space="preserve">or </w:t>
      </w:r>
      <w:r w:rsidR="00CC2E10" w:rsidRPr="00CC2E10">
        <w:rPr>
          <w:b/>
          <w:sz w:val="20"/>
          <w:szCs w:val="20"/>
          <w:u w:val="single"/>
        </w:rPr>
        <w:t xml:space="preserve">Emergency </w:t>
      </w:r>
      <w:r w:rsidR="006C4DCC" w:rsidRPr="00CC2E10">
        <w:rPr>
          <w:b/>
          <w:sz w:val="20"/>
          <w:szCs w:val="20"/>
          <w:u w:val="single"/>
        </w:rPr>
        <w:t>school closure</w:t>
      </w:r>
      <w:r w:rsidR="00CC2E10">
        <w:rPr>
          <w:b/>
          <w:sz w:val="20"/>
          <w:szCs w:val="20"/>
        </w:rPr>
        <w:t xml:space="preserve"> contact </w:t>
      </w:r>
      <w:r w:rsidR="004911A2">
        <w:rPr>
          <w:b/>
          <w:sz w:val="20"/>
          <w:szCs w:val="20"/>
        </w:rPr>
        <w:t>Juliette McLaren</w:t>
      </w:r>
      <w:r w:rsidR="00CC2E10">
        <w:rPr>
          <w:b/>
          <w:sz w:val="20"/>
          <w:szCs w:val="20"/>
        </w:rPr>
        <w:t xml:space="preserve"> 01642 52</w:t>
      </w:r>
      <w:r w:rsidR="004911A2">
        <w:rPr>
          <w:b/>
          <w:sz w:val="20"/>
          <w:szCs w:val="20"/>
        </w:rPr>
        <w:t>7101</w:t>
      </w:r>
      <w:r>
        <w:rPr>
          <w:b/>
          <w:sz w:val="20"/>
          <w:szCs w:val="20"/>
        </w:rPr>
        <w:t xml:space="preserve"> and </w:t>
      </w:r>
    </w:p>
    <w:p w:rsidR="00085839" w:rsidRDefault="00520E19" w:rsidP="009D535C">
      <w:pPr>
        <w:pBdr>
          <w:top w:val="single" w:sz="4" w:space="1" w:color="auto"/>
          <w:left w:val="single" w:sz="4" w:space="4" w:color="auto"/>
          <w:bottom w:val="single" w:sz="4" w:space="1" w:color="auto"/>
          <w:right w:val="single" w:sz="4" w:space="4" w:color="auto"/>
        </w:pBdr>
        <w:spacing w:after="0"/>
        <w:jc w:val="center"/>
        <w:rPr>
          <w:b/>
          <w:sz w:val="20"/>
          <w:szCs w:val="20"/>
        </w:rPr>
      </w:pPr>
      <w:r>
        <w:rPr>
          <w:b/>
          <w:sz w:val="20"/>
          <w:szCs w:val="20"/>
        </w:rPr>
        <w:t>browse to website address</w:t>
      </w:r>
      <w:hyperlink r:id="rId8" w:history="1">
        <w:r w:rsidR="00425F51" w:rsidRPr="00425F51">
          <w:rPr>
            <w:rStyle w:val="Hyperlink"/>
            <w:b/>
            <w:sz w:val="20"/>
            <w:szCs w:val="20"/>
            <w:lang w:val="en-US"/>
          </w:rPr>
          <w:t>https://www.digital.stockto</w:t>
        </w:r>
        <w:r w:rsidR="00425F51" w:rsidRPr="00425F51">
          <w:rPr>
            <w:rStyle w:val="Hyperlink"/>
            <w:b/>
            <w:sz w:val="20"/>
            <w:szCs w:val="20"/>
            <w:lang w:val="en-US"/>
          </w:rPr>
          <w:t>n</w:t>
        </w:r>
        <w:r w:rsidR="00425F51" w:rsidRPr="00425F51">
          <w:rPr>
            <w:rStyle w:val="Hyperlink"/>
            <w:b/>
            <w:sz w:val="20"/>
            <w:szCs w:val="20"/>
            <w:lang w:val="en-US"/>
          </w:rPr>
          <w:t>.gov.uk/school-closure-notification</w:t>
        </w:r>
      </w:hyperlink>
      <w:r w:rsidR="00425F51">
        <w:rPr>
          <w:b/>
          <w:sz w:val="20"/>
          <w:szCs w:val="20"/>
        </w:rPr>
        <w:t xml:space="preserve"> </w:t>
      </w:r>
      <w:r>
        <w:rPr>
          <w:b/>
          <w:sz w:val="20"/>
          <w:szCs w:val="20"/>
        </w:rPr>
        <w:t xml:space="preserve"> </w:t>
      </w:r>
      <w:r w:rsidR="00085839">
        <w:rPr>
          <w:b/>
          <w:sz w:val="20"/>
          <w:szCs w:val="20"/>
        </w:rPr>
        <w:t>(</w:t>
      </w:r>
      <w:r w:rsidR="0017506E">
        <w:rPr>
          <w:b/>
          <w:sz w:val="20"/>
          <w:szCs w:val="20"/>
        </w:rPr>
        <w:t xml:space="preserve">Username:schooluser </w:t>
      </w:r>
      <w:r w:rsidR="00085839">
        <w:rPr>
          <w:b/>
          <w:sz w:val="20"/>
          <w:szCs w:val="20"/>
        </w:rPr>
        <w:t>password</w:t>
      </w:r>
      <w:r w:rsidR="0017506E">
        <w:rPr>
          <w:b/>
          <w:sz w:val="20"/>
          <w:szCs w:val="20"/>
        </w:rPr>
        <w:t>:</w:t>
      </w:r>
      <w:r w:rsidR="00085839">
        <w:rPr>
          <w:b/>
          <w:sz w:val="20"/>
          <w:szCs w:val="20"/>
        </w:rPr>
        <w:t>sbcschools)</w:t>
      </w:r>
    </w:p>
    <w:p w:rsidR="005B4311" w:rsidRDefault="005B4311" w:rsidP="009D535C">
      <w:pPr>
        <w:tabs>
          <w:tab w:val="left" w:pos="3990"/>
        </w:tabs>
        <w:spacing w:after="0"/>
        <w:rPr>
          <w:b/>
          <w:szCs w:val="24"/>
          <w:u w:val="single"/>
        </w:rPr>
      </w:pPr>
    </w:p>
    <w:p w:rsidR="00085839" w:rsidRDefault="00085839" w:rsidP="009D535C">
      <w:pPr>
        <w:tabs>
          <w:tab w:val="left" w:pos="3990"/>
        </w:tabs>
        <w:spacing w:after="0"/>
        <w:rPr>
          <w:b/>
          <w:szCs w:val="24"/>
          <w:u w:val="single"/>
        </w:rPr>
      </w:pPr>
    </w:p>
    <w:p w:rsidR="006C4DCC" w:rsidRPr="006C4DCC" w:rsidRDefault="006C4DCC" w:rsidP="003C3C9F">
      <w:pPr>
        <w:pBdr>
          <w:top w:val="single" w:sz="4" w:space="1" w:color="auto"/>
          <w:left w:val="single" w:sz="4" w:space="4" w:color="auto"/>
          <w:bottom w:val="single" w:sz="4" w:space="1" w:color="auto"/>
          <w:right w:val="single" w:sz="4" w:space="4" w:color="auto"/>
        </w:pBdr>
        <w:jc w:val="center"/>
        <w:rPr>
          <w:b/>
          <w:sz w:val="56"/>
          <w:szCs w:val="56"/>
        </w:rPr>
      </w:pPr>
      <w:r w:rsidRPr="006C4DCC">
        <w:rPr>
          <w:b/>
          <w:sz w:val="56"/>
          <w:szCs w:val="56"/>
        </w:rPr>
        <w:t xml:space="preserve">Cleveland Emergency Planning Unit </w:t>
      </w:r>
    </w:p>
    <w:p w:rsidR="006C4DCC" w:rsidRPr="006C4DCC" w:rsidRDefault="006C4DCC" w:rsidP="003C3C9F">
      <w:pPr>
        <w:pBdr>
          <w:top w:val="single" w:sz="4" w:space="1" w:color="auto"/>
          <w:left w:val="single" w:sz="4" w:space="4" w:color="auto"/>
          <w:bottom w:val="single" w:sz="4" w:space="1" w:color="auto"/>
          <w:right w:val="single" w:sz="4" w:space="4" w:color="auto"/>
        </w:pBdr>
        <w:jc w:val="center"/>
        <w:rPr>
          <w:b/>
          <w:sz w:val="32"/>
          <w:szCs w:val="32"/>
        </w:rPr>
      </w:pPr>
      <w:r w:rsidRPr="006C4DCC">
        <w:rPr>
          <w:b/>
          <w:sz w:val="32"/>
          <w:szCs w:val="32"/>
        </w:rPr>
        <w:t xml:space="preserve">01642 </w:t>
      </w:r>
      <w:r w:rsidR="00FB14E9">
        <w:rPr>
          <w:b/>
          <w:sz w:val="32"/>
          <w:szCs w:val="32"/>
        </w:rPr>
        <w:t>301529</w:t>
      </w:r>
      <w:r w:rsidR="006E1E1C">
        <w:rPr>
          <w:b/>
          <w:sz w:val="32"/>
          <w:szCs w:val="32"/>
        </w:rPr>
        <w:t>/</w:t>
      </w:r>
      <w:r w:rsidRPr="006C4DCC">
        <w:rPr>
          <w:b/>
          <w:sz w:val="32"/>
          <w:szCs w:val="32"/>
        </w:rPr>
        <w:t>07</w:t>
      </w:r>
      <w:r w:rsidR="005A364D">
        <w:rPr>
          <w:b/>
          <w:sz w:val="32"/>
          <w:szCs w:val="32"/>
        </w:rPr>
        <w:t>771973206</w:t>
      </w:r>
    </w:p>
    <w:p w:rsidR="00A11029" w:rsidRDefault="00A11029" w:rsidP="001F2947">
      <w:pPr>
        <w:spacing w:after="0"/>
        <w:jc w:val="center"/>
        <w:rPr>
          <w:b/>
          <w:sz w:val="28"/>
          <w:szCs w:val="28"/>
          <w:u w:val="single"/>
        </w:rPr>
      </w:pPr>
    </w:p>
    <w:p w:rsidR="00BA46FD" w:rsidRDefault="00BA46FD" w:rsidP="001F2947">
      <w:pPr>
        <w:spacing w:after="0"/>
        <w:jc w:val="center"/>
        <w:rPr>
          <w:b/>
          <w:sz w:val="28"/>
          <w:szCs w:val="28"/>
          <w:u w:val="single"/>
        </w:rPr>
      </w:pPr>
    </w:p>
    <w:p w:rsidR="000C78DE" w:rsidRPr="000C78DE" w:rsidRDefault="000C78DE" w:rsidP="001F2947">
      <w:pPr>
        <w:spacing w:after="0"/>
        <w:jc w:val="center"/>
        <w:rPr>
          <w:rFonts w:asciiTheme="minorHAnsi" w:hAnsiTheme="minorHAnsi"/>
          <w:b/>
          <w:sz w:val="18"/>
          <w:szCs w:val="18"/>
        </w:rPr>
      </w:pPr>
      <w:r w:rsidRPr="001F2947">
        <w:rPr>
          <w:b/>
          <w:sz w:val="28"/>
          <w:szCs w:val="28"/>
          <w:u w:val="single"/>
        </w:rPr>
        <w:lastRenderedPageBreak/>
        <w:t>Contact Details</w:t>
      </w:r>
    </w:p>
    <w:p w:rsidR="000C78DE" w:rsidRPr="008F224C" w:rsidRDefault="000C78DE" w:rsidP="000C78DE">
      <w:pPr>
        <w:pBdr>
          <w:top w:val="single" w:sz="4" w:space="1" w:color="auto"/>
          <w:left w:val="single" w:sz="4" w:space="4" w:color="auto"/>
          <w:bottom w:val="single" w:sz="4" w:space="1" w:color="auto"/>
          <w:right w:val="single" w:sz="4" w:space="4" w:color="auto"/>
        </w:pBdr>
        <w:spacing w:after="0"/>
        <w:jc w:val="center"/>
        <w:rPr>
          <w:sz w:val="22"/>
        </w:rPr>
      </w:pPr>
      <w:r w:rsidRPr="008F224C">
        <w:rPr>
          <w:sz w:val="22"/>
        </w:rPr>
        <w:t xml:space="preserve">Emergency Services 999 </w:t>
      </w:r>
      <w:r w:rsidRPr="008F224C">
        <w:rPr>
          <w:color w:val="FF0000"/>
          <w:sz w:val="22"/>
        </w:rPr>
        <w:t xml:space="preserve">(need to ring each service separately) </w:t>
      </w:r>
    </w:p>
    <w:p w:rsidR="000C78DE" w:rsidRPr="008F224C" w:rsidRDefault="000C78DE" w:rsidP="000C78DE">
      <w:pPr>
        <w:pBdr>
          <w:top w:val="single" w:sz="4" w:space="1" w:color="auto"/>
          <w:left w:val="single" w:sz="4" w:space="4" w:color="auto"/>
          <w:bottom w:val="single" w:sz="4" w:space="1" w:color="auto"/>
          <w:right w:val="single" w:sz="4" w:space="4" w:color="auto"/>
        </w:pBdr>
        <w:spacing w:after="0"/>
        <w:jc w:val="center"/>
        <w:rPr>
          <w:sz w:val="22"/>
        </w:rPr>
      </w:pPr>
      <w:r w:rsidRPr="008F224C">
        <w:rPr>
          <w:sz w:val="22"/>
        </w:rPr>
        <w:t xml:space="preserve">Cleveland Emergency Planning Unit   01642 </w:t>
      </w:r>
      <w:r w:rsidR="000C3CD7" w:rsidRPr="008F224C">
        <w:rPr>
          <w:sz w:val="22"/>
        </w:rPr>
        <w:t>301</w:t>
      </w:r>
      <w:r w:rsidR="00670724">
        <w:rPr>
          <w:sz w:val="22"/>
        </w:rPr>
        <w:t xml:space="preserve">529 (Peter Snowdon) or Duty Officer on </w:t>
      </w:r>
      <w:r w:rsidR="00670724" w:rsidRPr="00670724">
        <w:rPr>
          <w:rFonts w:eastAsia="Times New Roman" w:cs="Times New Roman"/>
          <w:sz w:val="22"/>
          <w:lang w:eastAsia="en-GB"/>
        </w:rPr>
        <w:t>07771973206</w:t>
      </w:r>
    </w:p>
    <w:p w:rsidR="000C78DE" w:rsidRPr="008F224C" w:rsidRDefault="000D769B" w:rsidP="000C78DE">
      <w:pPr>
        <w:pBdr>
          <w:top w:val="single" w:sz="4" w:space="1" w:color="auto"/>
          <w:left w:val="single" w:sz="4" w:space="4" w:color="auto"/>
          <w:bottom w:val="single" w:sz="4" w:space="1" w:color="auto"/>
          <w:right w:val="single" w:sz="4" w:space="4" w:color="auto"/>
        </w:pBdr>
        <w:spacing w:after="0" w:line="240" w:lineRule="auto"/>
        <w:jc w:val="center"/>
        <w:rPr>
          <w:rFonts w:cs="Arial"/>
          <w:sz w:val="22"/>
        </w:rPr>
      </w:pPr>
      <w:r w:rsidRPr="008F224C">
        <w:rPr>
          <w:rFonts w:cs="Arial"/>
          <w:sz w:val="22"/>
        </w:rPr>
        <w:t>The Children’s Hub [01</w:t>
      </w:r>
      <w:r w:rsidR="000C78DE" w:rsidRPr="008F224C">
        <w:rPr>
          <w:rFonts w:cs="Arial"/>
          <w:sz w:val="22"/>
        </w:rPr>
        <w:t>42</w:t>
      </w:r>
      <w:r w:rsidRPr="008F224C">
        <w:rPr>
          <w:rFonts w:cs="Arial"/>
          <w:sz w:val="22"/>
        </w:rPr>
        <w:t>9</w:t>
      </w:r>
      <w:r w:rsidR="000C78DE" w:rsidRPr="008F224C">
        <w:rPr>
          <w:rFonts w:cs="Arial"/>
          <w:sz w:val="22"/>
        </w:rPr>
        <w:t xml:space="preserve"> </w:t>
      </w:r>
      <w:r w:rsidRPr="008F224C">
        <w:rPr>
          <w:rFonts w:cs="Arial"/>
          <w:sz w:val="22"/>
        </w:rPr>
        <w:t>284284</w:t>
      </w:r>
      <w:r w:rsidR="000C78DE" w:rsidRPr="008F224C">
        <w:rPr>
          <w:rFonts w:cs="Arial"/>
          <w:sz w:val="22"/>
        </w:rPr>
        <w:t>] or Emergency Duty Team [08702402994] if the incident is a significant safeguarding concern</w:t>
      </w:r>
    </w:p>
    <w:p w:rsidR="00BA46FD" w:rsidRPr="008F224C" w:rsidRDefault="009B2CDA" w:rsidP="00BA46FD">
      <w:pPr>
        <w:pBdr>
          <w:top w:val="single" w:sz="4" w:space="1" w:color="auto"/>
          <w:left w:val="single" w:sz="4" w:space="4" w:color="auto"/>
          <w:bottom w:val="single" w:sz="4" w:space="1" w:color="auto"/>
          <w:right w:val="single" w:sz="4" w:space="4" w:color="auto"/>
        </w:pBdr>
        <w:spacing w:after="0" w:line="240" w:lineRule="auto"/>
        <w:jc w:val="center"/>
        <w:rPr>
          <w:rFonts w:cs="Arial"/>
          <w:sz w:val="22"/>
        </w:rPr>
      </w:pPr>
      <w:r w:rsidRPr="008F224C">
        <w:rPr>
          <w:rFonts w:cs="Arial"/>
          <w:sz w:val="22"/>
        </w:rPr>
        <w:t>Head of Education Eddie Hunting</w:t>
      </w:r>
      <w:r w:rsidR="00425F51">
        <w:rPr>
          <w:rFonts w:cs="Arial"/>
          <w:sz w:val="22"/>
        </w:rPr>
        <w:t>t</w:t>
      </w:r>
      <w:r w:rsidRPr="008F224C">
        <w:rPr>
          <w:rFonts w:cs="Arial"/>
          <w:sz w:val="22"/>
        </w:rPr>
        <w:t>on</w:t>
      </w:r>
      <w:r w:rsidR="008F224C" w:rsidRPr="008F224C">
        <w:rPr>
          <w:rFonts w:cs="Arial"/>
          <w:sz w:val="22"/>
        </w:rPr>
        <w:t xml:space="preserve"> 07979154371</w:t>
      </w:r>
      <w:r w:rsidR="00BA46FD" w:rsidRPr="008F224C">
        <w:rPr>
          <w:rFonts w:cs="Arial"/>
          <w:sz w:val="22"/>
        </w:rPr>
        <w:t xml:space="preserve">  </w:t>
      </w:r>
      <w:bookmarkStart w:id="0" w:name="_GoBack"/>
      <w:bookmarkEnd w:id="0"/>
    </w:p>
    <w:p w:rsidR="000C3CD7" w:rsidRPr="009036D3" w:rsidRDefault="000C3CD7" w:rsidP="009D535C">
      <w:pPr>
        <w:pBdr>
          <w:top w:val="single" w:sz="4" w:space="1" w:color="auto"/>
          <w:left w:val="single" w:sz="4" w:space="4" w:color="auto"/>
          <w:bottom w:val="single" w:sz="4" w:space="1" w:color="auto"/>
          <w:right w:val="single" w:sz="4" w:space="4" w:color="auto"/>
        </w:pBdr>
        <w:spacing w:after="0" w:line="240" w:lineRule="auto"/>
        <w:jc w:val="center"/>
        <w:rPr>
          <w:rFonts w:cs="Arial"/>
          <w:sz w:val="22"/>
        </w:rPr>
      </w:pPr>
      <w:r w:rsidRPr="008F224C">
        <w:rPr>
          <w:rFonts w:cs="Arial"/>
          <w:sz w:val="22"/>
        </w:rPr>
        <w:t xml:space="preserve">SEN </w:t>
      </w:r>
      <w:r w:rsidR="00B44466" w:rsidRPr="008F224C">
        <w:rPr>
          <w:rFonts w:cs="Arial"/>
          <w:sz w:val="22"/>
        </w:rPr>
        <w:t xml:space="preserve">&amp; Engagement Service </w:t>
      </w:r>
      <w:r w:rsidRPr="008F224C">
        <w:rPr>
          <w:rFonts w:cs="Arial"/>
          <w:sz w:val="22"/>
        </w:rPr>
        <w:t>Manager, J</w:t>
      </w:r>
      <w:r w:rsidR="00B44466" w:rsidRPr="008F224C">
        <w:rPr>
          <w:rFonts w:cs="Arial"/>
          <w:sz w:val="22"/>
        </w:rPr>
        <w:t>oanne Mills</w:t>
      </w:r>
      <w:r w:rsidRPr="008F224C">
        <w:rPr>
          <w:rFonts w:cs="Arial"/>
          <w:sz w:val="22"/>
        </w:rPr>
        <w:t xml:space="preserve"> – 01642 5</w:t>
      </w:r>
      <w:r w:rsidR="00495977" w:rsidRPr="008F224C">
        <w:rPr>
          <w:rFonts w:cs="Arial"/>
          <w:sz w:val="22"/>
        </w:rPr>
        <w:t>2</w:t>
      </w:r>
      <w:r w:rsidR="00B44466" w:rsidRPr="008F224C">
        <w:rPr>
          <w:rFonts w:cs="Arial"/>
          <w:sz w:val="22"/>
        </w:rPr>
        <w:t>6439</w:t>
      </w:r>
    </w:p>
    <w:p w:rsidR="00993117" w:rsidRPr="0093678B" w:rsidRDefault="00993117" w:rsidP="003C3C9F">
      <w:pPr>
        <w:spacing w:after="0" w:line="240" w:lineRule="auto"/>
        <w:rPr>
          <w:rFonts w:eastAsia="Times New Roman" w:cs="Times New Roman"/>
          <w:b/>
          <w:sz w:val="18"/>
          <w:szCs w:val="18"/>
          <w:u w:val="single"/>
          <w:lang w:eastAsia="en-GB"/>
        </w:rPr>
      </w:pPr>
    </w:p>
    <w:tbl>
      <w:tblPr>
        <w:tblStyle w:val="TableGrid4"/>
        <w:tblpPr w:leftFromText="180" w:rightFromText="180" w:vertAnchor="page" w:horzAnchor="margin" w:tblpY="4321"/>
        <w:tblW w:w="10456" w:type="dxa"/>
        <w:tblLook w:val="04A0" w:firstRow="1" w:lastRow="0" w:firstColumn="1" w:lastColumn="0" w:noHBand="0" w:noVBand="1"/>
      </w:tblPr>
      <w:tblGrid>
        <w:gridCol w:w="2374"/>
        <w:gridCol w:w="2979"/>
        <w:gridCol w:w="2318"/>
        <w:gridCol w:w="2785"/>
      </w:tblGrid>
      <w:tr w:rsidR="00993117" w:rsidRPr="000C78DE" w:rsidTr="00993117">
        <w:tc>
          <w:tcPr>
            <w:tcW w:w="2374" w:type="dxa"/>
          </w:tcPr>
          <w:p w:rsidR="00993117" w:rsidRPr="000C78DE" w:rsidRDefault="00993117" w:rsidP="00993117">
            <w:pPr>
              <w:rPr>
                <w:b/>
                <w:szCs w:val="24"/>
              </w:rPr>
            </w:pPr>
            <w:r w:rsidRPr="000C78DE">
              <w:rPr>
                <w:b/>
                <w:szCs w:val="24"/>
              </w:rPr>
              <w:t>Organisation</w:t>
            </w:r>
          </w:p>
        </w:tc>
        <w:tc>
          <w:tcPr>
            <w:tcW w:w="2979" w:type="dxa"/>
          </w:tcPr>
          <w:p w:rsidR="00993117" w:rsidRPr="000C78DE" w:rsidRDefault="00993117" w:rsidP="00993117">
            <w:pPr>
              <w:rPr>
                <w:b/>
                <w:szCs w:val="24"/>
              </w:rPr>
            </w:pPr>
            <w:r w:rsidRPr="000C78DE">
              <w:rPr>
                <w:b/>
                <w:szCs w:val="24"/>
              </w:rPr>
              <w:t>Contact details</w:t>
            </w:r>
          </w:p>
        </w:tc>
        <w:tc>
          <w:tcPr>
            <w:tcW w:w="2318" w:type="dxa"/>
          </w:tcPr>
          <w:p w:rsidR="00993117" w:rsidRPr="000C78DE" w:rsidRDefault="00993117" w:rsidP="00993117">
            <w:pPr>
              <w:rPr>
                <w:b/>
                <w:szCs w:val="24"/>
              </w:rPr>
            </w:pPr>
            <w:r w:rsidRPr="000C78DE">
              <w:rPr>
                <w:b/>
                <w:szCs w:val="24"/>
              </w:rPr>
              <w:t xml:space="preserve">Alternative </w:t>
            </w:r>
          </w:p>
          <w:p w:rsidR="00993117" w:rsidRPr="000C78DE" w:rsidRDefault="00993117" w:rsidP="00993117">
            <w:pPr>
              <w:rPr>
                <w:b/>
                <w:szCs w:val="24"/>
              </w:rPr>
            </w:pPr>
            <w:r w:rsidRPr="000C78DE">
              <w:rPr>
                <w:b/>
                <w:szCs w:val="24"/>
              </w:rPr>
              <w:t>contact details *</w:t>
            </w:r>
          </w:p>
        </w:tc>
        <w:tc>
          <w:tcPr>
            <w:tcW w:w="2785" w:type="dxa"/>
          </w:tcPr>
          <w:p w:rsidR="00993117" w:rsidRPr="000C78DE" w:rsidRDefault="00993117" w:rsidP="00993117">
            <w:pPr>
              <w:rPr>
                <w:b/>
                <w:szCs w:val="24"/>
              </w:rPr>
            </w:pPr>
            <w:r w:rsidRPr="000C78DE">
              <w:rPr>
                <w:b/>
                <w:szCs w:val="24"/>
              </w:rPr>
              <w:t>Notes</w:t>
            </w:r>
          </w:p>
        </w:tc>
      </w:tr>
      <w:tr w:rsidR="00993117" w:rsidRPr="000C78DE" w:rsidTr="00993117">
        <w:tc>
          <w:tcPr>
            <w:tcW w:w="2374" w:type="dxa"/>
          </w:tcPr>
          <w:p w:rsidR="00993117" w:rsidRPr="000C78DE" w:rsidRDefault="00993117" w:rsidP="00993117">
            <w:pPr>
              <w:rPr>
                <w:sz w:val="20"/>
                <w:szCs w:val="20"/>
              </w:rPr>
            </w:pPr>
            <w:r w:rsidRPr="000C78DE">
              <w:rPr>
                <w:sz w:val="20"/>
                <w:szCs w:val="20"/>
              </w:rPr>
              <w:t>Police</w:t>
            </w:r>
          </w:p>
        </w:tc>
        <w:tc>
          <w:tcPr>
            <w:tcW w:w="2979" w:type="dxa"/>
          </w:tcPr>
          <w:p w:rsidR="00993117" w:rsidRPr="000C78DE" w:rsidRDefault="00993117" w:rsidP="00993117">
            <w:pPr>
              <w:rPr>
                <w:sz w:val="20"/>
                <w:szCs w:val="20"/>
              </w:rPr>
            </w:pPr>
            <w:r w:rsidRPr="000C78DE">
              <w:rPr>
                <w:sz w:val="20"/>
                <w:szCs w:val="20"/>
              </w:rPr>
              <w:t>999</w:t>
            </w:r>
          </w:p>
        </w:tc>
        <w:tc>
          <w:tcPr>
            <w:tcW w:w="5103" w:type="dxa"/>
            <w:gridSpan w:val="2"/>
          </w:tcPr>
          <w:p w:rsidR="00993117" w:rsidRPr="000C78DE" w:rsidRDefault="00993117" w:rsidP="00993117">
            <w:pPr>
              <w:rPr>
                <w:sz w:val="20"/>
                <w:szCs w:val="20"/>
              </w:rPr>
            </w:pPr>
            <w:r w:rsidRPr="000C78DE">
              <w:rPr>
                <w:sz w:val="20"/>
                <w:szCs w:val="20"/>
              </w:rPr>
              <w:t>Billingham Police Station 01642 302418</w:t>
            </w:r>
            <w:r>
              <w:rPr>
                <w:sz w:val="20"/>
                <w:szCs w:val="20"/>
              </w:rPr>
              <w:t>/302410</w:t>
            </w:r>
          </w:p>
        </w:tc>
      </w:tr>
      <w:tr w:rsidR="00993117" w:rsidRPr="000C78DE" w:rsidTr="00993117">
        <w:tc>
          <w:tcPr>
            <w:tcW w:w="2374" w:type="dxa"/>
          </w:tcPr>
          <w:p w:rsidR="00993117" w:rsidRPr="000C78DE" w:rsidRDefault="00993117" w:rsidP="00993117">
            <w:pPr>
              <w:spacing w:before="60" w:after="60"/>
              <w:ind w:right="72"/>
              <w:rPr>
                <w:sz w:val="20"/>
                <w:szCs w:val="20"/>
              </w:rPr>
            </w:pPr>
            <w:r>
              <w:rPr>
                <w:sz w:val="20"/>
                <w:szCs w:val="20"/>
              </w:rPr>
              <w:t>Councillor Ann McCoy</w:t>
            </w:r>
          </w:p>
        </w:tc>
        <w:tc>
          <w:tcPr>
            <w:tcW w:w="2979" w:type="dxa"/>
          </w:tcPr>
          <w:p w:rsidR="00993117" w:rsidRPr="000C78DE" w:rsidRDefault="00993117" w:rsidP="00993117">
            <w:pPr>
              <w:spacing w:before="60" w:after="60"/>
              <w:ind w:right="-964"/>
              <w:rPr>
                <w:rFonts w:cs="Arial"/>
                <w:sz w:val="20"/>
                <w:szCs w:val="20"/>
                <w:lang w:val="en"/>
              </w:rPr>
            </w:pPr>
            <w:r>
              <w:rPr>
                <w:rFonts w:cs="Arial"/>
                <w:sz w:val="20"/>
                <w:szCs w:val="20"/>
                <w:lang w:val="en"/>
              </w:rPr>
              <w:t>Chair of Governors</w:t>
            </w:r>
          </w:p>
        </w:tc>
        <w:tc>
          <w:tcPr>
            <w:tcW w:w="2318" w:type="dxa"/>
          </w:tcPr>
          <w:p w:rsidR="00993117" w:rsidRPr="000C78DE" w:rsidRDefault="00993117" w:rsidP="00993117">
            <w:pPr>
              <w:spacing w:before="60" w:after="60"/>
              <w:ind w:right="-964"/>
              <w:rPr>
                <w:sz w:val="20"/>
                <w:szCs w:val="20"/>
              </w:rPr>
            </w:pPr>
            <w:r>
              <w:rPr>
                <w:sz w:val="20"/>
                <w:szCs w:val="20"/>
              </w:rPr>
              <w:t>01642 533554</w:t>
            </w:r>
          </w:p>
        </w:tc>
        <w:tc>
          <w:tcPr>
            <w:tcW w:w="2785" w:type="dxa"/>
          </w:tcPr>
          <w:p w:rsidR="00993117" w:rsidRPr="000C78DE" w:rsidRDefault="00993117" w:rsidP="00993117">
            <w:pPr>
              <w:spacing w:before="60" w:after="60"/>
              <w:ind w:right="-964"/>
              <w:rPr>
                <w:sz w:val="20"/>
                <w:szCs w:val="20"/>
              </w:rPr>
            </w:pPr>
          </w:p>
        </w:tc>
      </w:tr>
      <w:tr w:rsidR="00993117" w:rsidRPr="000C78DE" w:rsidTr="00993117">
        <w:tc>
          <w:tcPr>
            <w:tcW w:w="2374" w:type="dxa"/>
          </w:tcPr>
          <w:p w:rsidR="00993117" w:rsidRPr="000C78DE" w:rsidRDefault="00993117" w:rsidP="00993117">
            <w:pPr>
              <w:spacing w:before="60" w:after="60"/>
              <w:ind w:right="72"/>
              <w:rPr>
                <w:sz w:val="20"/>
                <w:szCs w:val="20"/>
              </w:rPr>
            </w:pPr>
            <w:r>
              <w:rPr>
                <w:sz w:val="20"/>
                <w:szCs w:val="20"/>
              </w:rPr>
              <w:t>Harry Smith</w:t>
            </w:r>
          </w:p>
        </w:tc>
        <w:tc>
          <w:tcPr>
            <w:tcW w:w="2979" w:type="dxa"/>
          </w:tcPr>
          <w:p w:rsidR="00993117" w:rsidRPr="000C78DE" w:rsidRDefault="00993117" w:rsidP="00993117">
            <w:pPr>
              <w:spacing w:before="60" w:after="60"/>
              <w:ind w:right="-964"/>
              <w:rPr>
                <w:rFonts w:cs="Arial"/>
                <w:sz w:val="20"/>
                <w:szCs w:val="20"/>
                <w:lang w:val="en"/>
              </w:rPr>
            </w:pPr>
            <w:r>
              <w:rPr>
                <w:rFonts w:cs="Arial"/>
                <w:sz w:val="20"/>
                <w:szCs w:val="20"/>
                <w:lang w:val="en"/>
              </w:rPr>
              <w:t>Vice-Chair of Governors</w:t>
            </w:r>
          </w:p>
        </w:tc>
        <w:tc>
          <w:tcPr>
            <w:tcW w:w="2318" w:type="dxa"/>
          </w:tcPr>
          <w:p w:rsidR="00993117" w:rsidRPr="000C78DE" w:rsidRDefault="00993117" w:rsidP="00993117">
            <w:pPr>
              <w:spacing w:before="60" w:after="60"/>
              <w:ind w:right="-964"/>
              <w:rPr>
                <w:sz w:val="20"/>
                <w:szCs w:val="20"/>
              </w:rPr>
            </w:pPr>
            <w:r>
              <w:rPr>
                <w:sz w:val="20"/>
                <w:szCs w:val="20"/>
              </w:rPr>
              <w:t>07711004610</w:t>
            </w:r>
          </w:p>
        </w:tc>
        <w:tc>
          <w:tcPr>
            <w:tcW w:w="2785" w:type="dxa"/>
          </w:tcPr>
          <w:p w:rsidR="00993117" w:rsidRPr="000C78DE" w:rsidRDefault="00993117" w:rsidP="00993117">
            <w:pPr>
              <w:spacing w:before="60" w:after="60"/>
              <w:ind w:right="-964"/>
              <w:rPr>
                <w:sz w:val="20"/>
                <w:szCs w:val="20"/>
              </w:rPr>
            </w:pPr>
          </w:p>
        </w:tc>
      </w:tr>
      <w:tr w:rsidR="00993117" w:rsidRPr="000C78DE" w:rsidTr="00993117">
        <w:tc>
          <w:tcPr>
            <w:tcW w:w="2374" w:type="dxa"/>
          </w:tcPr>
          <w:p w:rsidR="00993117" w:rsidRDefault="00993117" w:rsidP="00993117">
            <w:pPr>
              <w:spacing w:before="60" w:after="60"/>
              <w:ind w:right="72"/>
              <w:rPr>
                <w:sz w:val="20"/>
                <w:szCs w:val="20"/>
              </w:rPr>
            </w:pPr>
            <w:r>
              <w:rPr>
                <w:sz w:val="20"/>
                <w:szCs w:val="20"/>
              </w:rPr>
              <w:t>DfE</w:t>
            </w:r>
          </w:p>
        </w:tc>
        <w:tc>
          <w:tcPr>
            <w:tcW w:w="8082" w:type="dxa"/>
            <w:gridSpan w:val="3"/>
          </w:tcPr>
          <w:p w:rsidR="00993117" w:rsidRDefault="00993117" w:rsidP="00993117">
            <w:pPr>
              <w:spacing w:before="60" w:after="60"/>
              <w:ind w:right="-964"/>
              <w:rPr>
                <w:sz w:val="20"/>
                <w:szCs w:val="20"/>
              </w:rPr>
            </w:pPr>
            <w:r>
              <w:rPr>
                <w:rFonts w:cs="Arial"/>
                <w:sz w:val="20"/>
                <w:szCs w:val="20"/>
                <w:lang w:val="en"/>
              </w:rPr>
              <w:t>Enquiry line:  03700002288</w:t>
            </w:r>
          </w:p>
        </w:tc>
      </w:tr>
      <w:tr w:rsidR="00993117" w:rsidRPr="000C78DE" w:rsidTr="00993117">
        <w:trPr>
          <w:trHeight w:val="348"/>
        </w:trPr>
        <w:tc>
          <w:tcPr>
            <w:tcW w:w="2374" w:type="dxa"/>
          </w:tcPr>
          <w:p w:rsidR="00993117" w:rsidRPr="000C78DE" w:rsidRDefault="00993117" w:rsidP="00993117">
            <w:pPr>
              <w:spacing w:before="60" w:after="60"/>
              <w:ind w:right="72"/>
              <w:rPr>
                <w:sz w:val="20"/>
                <w:szCs w:val="20"/>
              </w:rPr>
            </w:pPr>
            <w:r>
              <w:rPr>
                <w:sz w:val="20"/>
                <w:szCs w:val="20"/>
              </w:rPr>
              <w:t>Ric</w:t>
            </w:r>
            <w:r w:rsidR="006A6C18">
              <w:rPr>
                <w:sz w:val="20"/>
                <w:szCs w:val="20"/>
              </w:rPr>
              <w:t>h</w:t>
            </w:r>
            <w:r>
              <w:rPr>
                <w:sz w:val="20"/>
                <w:szCs w:val="20"/>
              </w:rPr>
              <w:t>ard Mangles</w:t>
            </w:r>
          </w:p>
        </w:tc>
        <w:tc>
          <w:tcPr>
            <w:tcW w:w="2979" w:type="dxa"/>
          </w:tcPr>
          <w:p w:rsidR="00993117" w:rsidRPr="000C78DE" w:rsidRDefault="00993117" w:rsidP="00993117">
            <w:pPr>
              <w:spacing w:before="60" w:after="60"/>
              <w:ind w:right="-964"/>
              <w:rPr>
                <w:sz w:val="20"/>
                <w:szCs w:val="20"/>
              </w:rPr>
            </w:pPr>
            <w:r>
              <w:rPr>
                <w:sz w:val="20"/>
                <w:szCs w:val="20"/>
              </w:rPr>
              <w:t>Tech/Community Services</w:t>
            </w:r>
          </w:p>
        </w:tc>
        <w:tc>
          <w:tcPr>
            <w:tcW w:w="2318" w:type="dxa"/>
          </w:tcPr>
          <w:p w:rsidR="00993117" w:rsidRPr="000C78DE" w:rsidRDefault="00993117" w:rsidP="006A6C18">
            <w:pPr>
              <w:spacing w:before="60" w:after="60"/>
              <w:ind w:right="-964"/>
              <w:rPr>
                <w:sz w:val="20"/>
                <w:szCs w:val="20"/>
              </w:rPr>
            </w:pPr>
            <w:r w:rsidRPr="000C78DE">
              <w:rPr>
                <w:sz w:val="20"/>
                <w:szCs w:val="20"/>
              </w:rPr>
              <w:t xml:space="preserve">01642 </w:t>
            </w:r>
            <w:r>
              <w:rPr>
                <w:sz w:val="20"/>
                <w:szCs w:val="20"/>
              </w:rPr>
              <w:t>5</w:t>
            </w:r>
            <w:r w:rsidR="006A6C18">
              <w:rPr>
                <w:sz w:val="20"/>
                <w:szCs w:val="20"/>
              </w:rPr>
              <w:t>27270</w:t>
            </w:r>
          </w:p>
        </w:tc>
        <w:tc>
          <w:tcPr>
            <w:tcW w:w="2785" w:type="dxa"/>
          </w:tcPr>
          <w:p w:rsidR="00993117" w:rsidRPr="000C78DE" w:rsidRDefault="00993117" w:rsidP="00993117">
            <w:pPr>
              <w:rPr>
                <w:sz w:val="20"/>
                <w:szCs w:val="20"/>
              </w:rPr>
            </w:pPr>
            <w:r>
              <w:rPr>
                <w:sz w:val="20"/>
                <w:szCs w:val="20"/>
              </w:rPr>
              <w:t>07825 582551</w:t>
            </w:r>
          </w:p>
        </w:tc>
      </w:tr>
      <w:tr w:rsidR="00993117" w:rsidRPr="000C78DE" w:rsidTr="00993117">
        <w:trPr>
          <w:trHeight w:val="348"/>
        </w:trPr>
        <w:tc>
          <w:tcPr>
            <w:tcW w:w="2374" w:type="dxa"/>
          </w:tcPr>
          <w:p w:rsidR="00993117" w:rsidRDefault="00993117" w:rsidP="00993117">
            <w:pPr>
              <w:spacing w:before="60" w:after="60"/>
              <w:ind w:right="72"/>
              <w:rPr>
                <w:sz w:val="20"/>
                <w:szCs w:val="20"/>
              </w:rPr>
            </w:pPr>
            <w:r>
              <w:rPr>
                <w:sz w:val="20"/>
                <w:szCs w:val="20"/>
              </w:rPr>
              <w:t>Tech Services (LA)</w:t>
            </w:r>
          </w:p>
        </w:tc>
        <w:tc>
          <w:tcPr>
            <w:tcW w:w="2979" w:type="dxa"/>
          </w:tcPr>
          <w:p w:rsidR="00993117" w:rsidRDefault="00993117" w:rsidP="00993117">
            <w:pPr>
              <w:spacing w:before="60" w:after="60"/>
              <w:ind w:right="-964"/>
              <w:rPr>
                <w:sz w:val="20"/>
                <w:szCs w:val="20"/>
              </w:rPr>
            </w:pPr>
            <w:r>
              <w:rPr>
                <w:sz w:val="20"/>
                <w:szCs w:val="20"/>
              </w:rPr>
              <w:t>01642 527270</w:t>
            </w:r>
          </w:p>
        </w:tc>
        <w:tc>
          <w:tcPr>
            <w:tcW w:w="2318" w:type="dxa"/>
          </w:tcPr>
          <w:p w:rsidR="00993117" w:rsidRPr="000C78DE" w:rsidRDefault="00993117" w:rsidP="00993117">
            <w:pPr>
              <w:spacing w:before="60" w:after="60"/>
              <w:ind w:right="-964"/>
              <w:rPr>
                <w:sz w:val="20"/>
                <w:szCs w:val="20"/>
              </w:rPr>
            </w:pPr>
          </w:p>
        </w:tc>
        <w:tc>
          <w:tcPr>
            <w:tcW w:w="2785" w:type="dxa"/>
          </w:tcPr>
          <w:p w:rsidR="00993117" w:rsidRDefault="00993117" w:rsidP="00993117">
            <w:pPr>
              <w:rPr>
                <w:sz w:val="20"/>
                <w:szCs w:val="20"/>
              </w:rPr>
            </w:pPr>
          </w:p>
        </w:tc>
      </w:tr>
      <w:tr w:rsidR="00993117" w:rsidRPr="000C78DE" w:rsidTr="00993117">
        <w:tc>
          <w:tcPr>
            <w:tcW w:w="2374" w:type="dxa"/>
          </w:tcPr>
          <w:p w:rsidR="00993117" w:rsidRPr="000C78DE" w:rsidRDefault="00993117" w:rsidP="00993117">
            <w:pPr>
              <w:spacing w:before="60" w:after="60"/>
              <w:ind w:right="72"/>
              <w:rPr>
                <w:sz w:val="20"/>
                <w:szCs w:val="20"/>
              </w:rPr>
            </w:pPr>
            <w:r>
              <w:rPr>
                <w:sz w:val="20"/>
                <w:szCs w:val="20"/>
              </w:rPr>
              <w:t>Stockton Security</w:t>
            </w:r>
          </w:p>
        </w:tc>
        <w:tc>
          <w:tcPr>
            <w:tcW w:w="2979" w:type="dxa"/>
          </w:tcPr>
          <w:p w:rsidR="00993117" w:rsidRPr="000C78DE" w:rsidRDefault="00993117" w:rsidP="00993117">
            <w:pPr>
              <w:spacing w:before="60" w:after="60"/>
              <w:ind w:right="-964"/>
              <w:rPr>
                <w:sz w:val="20"/>
                <w:szCs w:val="20"/>
              </w:rPr>
            </w:pPr>
            <w:r>
              <w:rPr>
                <w:sz w:val="20"/>
                <w:szCs w:val="20"/>
              </w:rPr>
              <w:t>Security/Keyholder</w:t>
            </w:r>
          </w:p>
        </w:tc>
        <w:tc>
          <w:tcPr>
            <w:tcW w:w="2318" w:type="dxa"/>
          </w:tcPr>
          <w:p w:rsidR="00993117" w:rsidRPr="000C78DE" w:rsidRDefault="00993117" w:rsidP="00993117">
            <w:pPr>
              <w:spacing w:before="60" w:after="60"/>
              <w:ind w:right="-964"/>
              <w:rPr>
                <w:sz w:val="20"/>
                <w:szCs w:val="20"/>
              </w:rPr>
            </w:pPr>
            <w:r w:rsidRPr="000C78DE">
              <w:rPr>
                <w:sz w:val="20"/>
                <w:szCs w:val="20"/>
              </w:rPr>
              <w:t>01642 528989</w:t>
            </w:r>
          </w:p>
        </w:tc>
        <w:tc>
          <w:tcPr>
            <w:tcW w:w="2785" w:type="dxa"/>
          </w:tcPr>
          <w:p w:rsidR="00993117" w:rsidRPr="000C78DE" w:rsidRDefault="00993117" w:rsidP="00993117">
            <w:pPr>
              <w:rPr>
                <w:sz w:val="20"/>
                <w:szCs w:val="20"/>
              </w:rPr>
            </w:pPr>
          </w:p>
        </w:tc>
      </w:tr>
      <w:tr w:rsidR="00993117" w:rsidRPr="000C78DE" w:rsidTr="00993117">
        <w:tc>
          <w:tcPr>
            <w:tcW w:w="2374" w:type="dxa"/>
          </w:tcPr>
          <w:p w:rsidR="00993117" w:rsidRDefault="008E4D96" w:rsidP="00993117">
            <w:pPr>
              <w:spacing w:before="60" w:after="60"/>
              <w:ind w:right="72"/>
              <w:rPr>
                <w:sz w:val="20"/>
                <w:szCs w:val="20"/>
              </w:rPr>
            </w:pPr>
            <w:r>
              <w:rPr>
                <w:sz w:val="20"/>
                <w:szCs w:val="20"/>
              </w:rPr>
              <w:t>Petch Solutions (Intruder Alarm)</w:t>
            </w:r>
          </w:p>
        </w:tc>
        <w:tc>
          <w:tcPr>
            <w:tcW w:w="2979" w:type="dxa"/>
          </w:tcPr>
          <w:p w:rsidR="00993117" w:rsidRDefault="008E4D96" w:rsidP="00993117">
            <w:pPr>
              <w:spacing w:before="60" w:after="60"/>
              <w:ind w:right="-964"/>
              <w:rPr>
                <w:sz w:val="20"/>
                <w:szCs w:val="20"/>
              </w:rPr>
            </w:pPr>
            <w:r>
              <w:rPr>
                <w:sz w:val="20"/>
                <w:szCs w:val="20"/>
              </w:rPr>
              <w:t>01642 678889</w:t>
            </w:r>
          </w:p>
        </w:tc>
        <w:tc>
          <w:tcPr>
            <w:tcW w:w="2318" w:type="dxa"/>
          </w:tcPr>
          <w:p w:rsidR="00993117" w:rsidRPr="000C78DE" w:rsidRDefault="00993117" w:rsidP="00993117">
            <w:pPr>
              <w:spacing w:before="60" w:after="60"/>
              <w:ind w:right="-964"/>
              <w:rPr>
                <w:sz w:val="20"/>
                <w:szCs w:val="20"/>
              </w:rPr>
            </w:pPr>
          </w:p>
        </w:tc>
        <w:tc>
          <w:tcPr>
            <w:tcW w:w="2785" w:type="dxa"/>
          </w:tcPr>
          <w:p w:rsidR="00993117" w:rsidRPr="000C78DE" w:rsidRDefault="00993117" w:rsidP="00993117">
            <w:pPr>
              <w:rPr>
                <w:sz w:val="20"/>
                <w:szCs w:val="20"/>
              </w:rPr>
            </w:pPr>
          </w:p>
        </w:tc>
      </w:tr>
      <w:tr w:rsidR="00993117" w:rsidRPr="000C78DE" w:rsidTr="0093678B">
        <w:trPr>
          <w:trHeight w:val="700"/>
        </w:trPr>
        <w:tc>
          <w:tcPr>
            <w:tcW w:w="2374" w:type="dxa"/>
          </w:tcPr>
          <w:p w:rsidR="00993117" w:rsidRPr="0093678B" w:rsidRDefault="00201747" w:rsidP="00993117">
            <w:pPr>
              <w:spacing w:before="60" w:after="60"/>
              <w:ind w:right="72"/>
              <w:rPr>
                <w:sz w:val="20"/>
                <w:szCs w:val="20"/>
              </w:rPr>
            </w:pPr>
            <w:r w:rsidRPr="0093678B">
              <w:rPr>
                <w:sz w:val="20"/>
                <w:szCs w:val="20"/>
              </w:rPr>
              <w:t>DFP Services</w:t>
            </w:r>
            <w:r w:rsidR="00993117" w:rsidRPr="0093678B">
              <w:rPr>
                <w:sz w:val="20"/>
                <w:szCs w:val="20"/>
              </w:rPr>
              <w:t xml:space="preserve"> – Fire Alarms</w:t>
            </w:r>
          </w:p>
        </w:tc>
        <w:tc>
          <w:tcPr>
            <w:tcW w:w="2979" w:type="dxa"/>
          </w:tcPr>
          <w:p w:rsidR="00993117" w:rsidRPr="0093678B" w:rsidRDefault="00993117" w:rsidP="00201747">
            <w:pPr>
              <w:spacing w:before="60" w:after="60"/>
              <w:ind w:right="-964"/>
              <w:rPr>
                <w:sz w:val="20"/>
                <w:szCs w:val="20"/>
              </w:rPr>
            </w:pPr>
            <w:r w:rsidRPr="0093678B">
              <w:rPr>
                <w:sz w:val="20"/>
                <w:szCs w:val="20"/>
              </w:rPr>
              <w:t xml:space="preserve">01642 </w:t>
            </w:r>
            <w:r w:rsidR="00201747" w:rsidRPr="0093678B">
              <w:rPr>
                <w:sz w:val="20"/>
                <w:szCs w:val="20"/>
              </w:rPr>
              <w:t xml:space="preserve">527270 (during normal </w:t>
            </w:r>
          </w:p>
          <w:p w:rsidR="00201747" w:rsidRPr="0093678B" w:rsidRDefault="00201747" w:rsidP="00201747">
            <w:pPr>
              <w:spacing w:before="60" w:after="60"/>
              <w:ind w:right="-964"/>
              <w:rPr>
                <w:sz w:val="20"/>
                <w:szCs w:val="20"/>
              </w:rPr>
            </w:pPr>
            <w:r w:rsidRPr="0093678B">
              <w:rPr>
                <w:sz w:val="20"/>
                <w:szCs w:val="20"/>
              </w:rPr>
              <w:t>hours)</w:t>
            </w:r>
          </w:p>
        </w:tc>
        <w:tc>
          <w:tcPr>
            <w:tcW w:w="2318" w:type="dxa"/>
          </w:tcPr>
          <w:p w:rsidR="00993117" w:rsidRPr="0093678B" w:rsidRDefault="0093678B" w:rsidP="00993117">
            <w:pPr>
              <w:spacing w:before="60" w:after="60"/>
              <w:ind w:right="-964"/>
              <w:rPr>
                <w:sz w:val="20"/>
                <w:szCs w:val="20"/>
              </w:rPr>
            </w:pPr>
            <w:r w:rsidRPr="0093678B">
              <w:rPr>
                <w:sz w:val="20"/>
                <w:szCs w:val="20"/>
              </w:rPr>
              <w:t>0191 3783300 (out of</w:t>
            </w:r>
          </w:p>
          <w:p w:rsidR="0093678B" w:rsidRPr="0093678B" w:rsidRDefault="0093678B" w:rsidP="00993117">
            <w:pPr>
              <w:spacing w:before="60" w:after="60"/>
              <w:ind w:right="-964"/>
              <w:rPr>
                <w:sz w:val="20"/>
                <w:szCs w:val="20"/>
              </w:rPr>
            </w:pPr>
            <w:r w:rsidRPr="0093678B">
              <w:rPr>
                <w:sz w:val="20"/>
                <w:szCs w:val="20"/>
              </w:rPr>
              <w:t>hours)</w:t>
            </w:r>
          </w:p>
        </w:tc>
        <w:tc>
          <w:tcPr>
            <w:tcW w:w="2785" w:type="dxa"/>
          </w:tcPr>
          <w:p w:rsidR="00993117" w:rsidRPr="0093678B" w:rsidRDefault="0093678B" w:rsidP="0093678B">
            <w:pPr>
              <w:rPr>
                <w:sz w:val="20"/>
                <w:szCs w:val="20"/>
              </w:rPr>
            </w:pPr>
            <w:r w:rsidRPr="0093678B">
              <w:rPr>
                <w:sz w:val="20"/>
                <w:szCs w:val="20"/>
              </w:rPr>
              <w:t>Call Stockton facilities in normal hours</w:t>
            </w:r>
          </w:p>
        </w:tc>
      </w:tr>
      <w:tr w:rsidR="00993117" w:rsidRPr="000C78DE" w:rsidTr="00993117">
        <w:tc>
          <w:tcPr>
            <w:tcW w:w="2374" w:type="dxa"/>
          </w:tcPr>
          <w:p w:rsidR="00993117" w:rsidRPr="000C78DE" w:rsidRDefault="00993117" w:rsidP="00993117">
            <w:pPr>
              <w:rPr>
                <w:sz w:val="20"/>
                <w:szCs w:val="20"/>
              </w:rPr>
            </w:pPr>
            <w:r w:rsidRPr="000C78DE">
              <w:rPr>
                <w:sz w:val="20"/>
                <w:szCs w:val="20"/>
              </w:rPr>
              <w:t>Foreign &amp; Commonwealth Office</w:t>
            </w:r>
          </w:p>
        </w:tc>
        <w:tc>
          <w:tcPr>
            <w:tcW w:w="2979" w:type="dxa"/>
          </w:tcPr>
          <w:p w:rsidR="00993117" w:rsidRPr="000C78DE" w:rsidRDefault="00993117" w:rsidP="00993117">
            <w:pPr>
              <w:rPr>
                <w:sz w:val="20"/>
                <w:szCs w:val="20"/>
              </w:rPr>
            </w:pPr>
            <w:r w:rsidRPr="000C78DE">
              <w:rPr>
                <w:sz w:val="20"/>
                <w:szCs w:val="20"/>
              </w:rPr>
              <w:t>Consular assistance:</w:t>
            </w:r>
          </w:p>
          <w:p w:rsidR="00993117" w:rsidRPr="000C78DE" w:rsidRDefault="00993117" w:rsidP="00993117">
            <w:pPr>
              <w:rPr>
                <w:sz w:val="20"/>
                <w:szCs w:val="20"/>
              </w:rPr>
            </w:pPr>
            <w:r w:rsidRPr="000C78DE">
              <w:rPr>
                <w:sz w:val="20"/>
                <w:szCs w:val="20"/>
              </w:rPr>
              <w:t>020 7008 1500 (24 hour)</w:t>
            </w:r>
          </w:p>
        </w:tc>
        <w:tc>
          <w:tcPr>
            <w:tcW w:w="2318" w:type="dxa"/>
          </w:tcPr>
          <w:p w:rsidR="00993117" w:rsidRPr="000C78DE" w:rsidRDefault="00993117" w:rsidP="00993117">
            <w:pPr>
              <w:rPr>
                <w:sz w:val="20"/>
                <w:szCs w:val="20"/>
              </w:rPr>
            </w:pPr>
          </w:p>
        </w:tc>
        <w:tc>
          <w:tcPr>
            <w:tcW w:w="2785" w:type="dxa"/>
          </w:tcPr>
          <w:p w:rsidR="00993117" w:rsidRPr="000C78DE" w:rsidRDefault="00993117" w:rsidP="00993117">
            <w:pPr>
              <w:rPr>
                <w:sz w:val="20"/>
                <w:szCs w:val="20"/>
              </w:rPr>
            </w:pPr>
            <w:r w:rsidRPr="000C78DE">
              <w:rPr>
                <w:sz w:val="20"/>
                <w:szCs w:val="20"/>
              </w:rPr>
              <w:t>If abroad, please ring:</w:t>
            </w:r>
          </w:p>
          <w:p w:rsidR="00993117" w:rsidRPr="000C78DE" w:rsidRDefault="00993117" w:rsidP="00993117">
            <w:pPr>
              <w:rPr>
                <w:sz w:val="20"/>
                <w:szCs w:val="20"/>
              </w:rPr>
            </w:pPr>
            <w:r w:rsidRPr="000C78DE">
              <w:rPr>
                <w:sz w:val="20"/>
                <w:szCs w:val="20"/>
              </w:rPr>
              <w:t>+44 20 7008 1500</w:t>
            </w:r>
          </w:p>
        </w:tc>
      </w:tr>
      <w:tr w:rsidR="00993117" w:rsidRPr="000C78DE" w:rsidTr="00993117">
        <w:tc>
          <w:tcPr>
            <w:tcW w:w="2374" w:type="dxa"/>
          </w:tcPr>
          <w:p w:rsidR="00993117" w:rsidRPr="000870B0" w:rsidRDefault="00993117" w:rsidP="00993117">
            <w:pPr>
              <w:rPr>
                <w:sz w:val="20"/>
                <w:szCs w:val="20"/>
              </w:rPr>
            </w:pPr>
            <w:r w:rsidRPr="000870B0">
              <w:rPr>
                <w:sz w:val="20"/>
                <w:szCs w:val="20"/>
              </w:rPr>
              <w:t>Environment Agency</w:t>
            </w:r>
          </w:p>
        </w:tc>
        <w:tc>
          <w:tcPr>
            <w:tcW w:w="8082" w:type="dxa"/>
            <w:gridSpan w:val="3"/>
          </w:tcPr>
          <w:p w:rsidR="00993117" w:rsidRPr="000870B0" w:rsidRDefault="00993117" w:rsidP="00FE2257">
            <w:pPr>
              <w:rPr>
                <w:sz w:val="20"/>
                <w:szCs w:val="20"/>
              </w:rPr>
            </w:pPr>
            <w:r w:rsidRPr="000870B0">
              <w:rPr>
                <w:sz w:val="20"/>
                <w:szCs w:val="20"/>
              </w:rPr>
              <w:t>Floodline: 0</w:t>
            </w:r>
            <w:r>
              <w:rPr>
                <w:sz w:val="20"/>
                <w:szCs w:val="20"/>
              </w:rPr>
              <w:t>3</w:t>
            </w:r>
            <w:r w:rsidRPr="000870B0">
              <w:rPr>
                <w:sz w:val="20"/>
                <w:szCs w:val="20"/>
              </w:rPr>
              <w:t>45 988 1188 (24 hr) School is registered for Floodline email alerts as we are vulnerable to flooding. www.environment-agency.gov.uk</w:t>
            </w:r>
          </w:p>
        </w:tc>
      </w:tr>
      <w:tr w:rsidR="00993117" w:rsidRPr="000C78DE" w:rsidTr="00993117">
        <w:tc>
          <w:tcPr>
            <w:tcW w:w="2374" w:type="dxa"/>
          </w:tcPr>
          <w:p w:rsidR="00993117" w:rsidRPr="000C78DE" w:rsidRDefault="00993117" w:rsidP="00993117">
            <w:pPr>
              <w:rPr>
                <w:sz w:val="20"/>
                <w:szCs w:val="20"/>
              </w:rPr>
            </w:pPr>
            <w:r w:rsidRPr="000C78DE">
              <w:rPr>
                <w:sz w:val="20"/>
                <w:szCs w:val="20"/>
              </w:rPr>
              <w:t>Met Office</w:t>
            </w:r>
          </w:p>
        </w:tc>
        <w:tc>
          <w:tcPr>
            <w:tcW w:w="8082" w:type="dxa"/>
            <w:gridSpan w:val="3"/>
          </w:tcPr>
          <w:p w:rsidR="00993117" w:rsidRPr="000C78DE" w:rsidRDefault="00993117" w:rsidP="00993117">
            <w:pPr>
              <w:rPr>
                <w:sz w:val="20"/>
                <w:szCs w:val="20"/>
              </w:rPr>
            </w:pPr>
            <w:r w:rsidRPr="000C78DE">
              <w:rPr>
                <w:sz w:val="20"/>
                <w:szCs w:val="20"/>
              </w:rPr>
              <w:t>Customer centre:</w:t>
            </w:r>
            <w:r>
              <w:rPr>
                <w:sz w:val="20"/>
                <w:szCs w:val="20"/>
              </w:rPr>
              <w:t xml:space="preserve"> </w:t>
            </w:r>
            <w:r w:rsidRPr="000C78DE">
              <w:rPr>
                <w:sz w:val="20"/>
                <w:szCs w:val="20"/>
              </w:rPr>
              <w:t>0870 900 0100 (24 hr)</w:t>
            </w:r>
          </w:p>
        </w:tc>
      </w:tr>
      <w:tr w:rsidR="00993117" w:rsidRPr="000C78DE" w:rsidTr="00993117">
        <w:tc>
          <w:tcPr>
            <w:tcW w:w="2374" w:type="dxa"/>
          </w:tcPr>
          <w:p w:rsidR="00993117" w:rsidRPr="000C78DE" w:rsidRDefault="00993117" w:rsidP="00993117">
            <w:pPr>
              <w:rPr>
                <w:sz w:val="20"/>
                <w:szCs w:val="20"/>
              </w:rPr>
            </w:pPr>
            <w:r w:rsidRPr="000C78DE">
              <w:rPr>
                <w:sz w:val="20"/>
                <w:szCs w:val="20"/>
              </w:rPr>
              <w:t>Stockton H&amp;S</w:t>
            </w:r>
          </w:p>
        </w:tc>
        <w:tc>
          <w:tcPr>
            <w:tcW w:w="2979" w:type="dxa"/>
          </w:tcPr>
          <w:p w:rsidR="00993117" w:rsidRPr="000C78DE" w:rsidRDefault="00993117" w:rsidP="00993117">
            <w:pPr>
              <w:rPr>
                <w:sz w:val="20"/>
                <w:szCs w:val="20"/>
              </w:rPr>
            </w:pPr>
            <w:r w:rsidRPr="000C78DE">
              <w:rPr>
                <w:sz w:val="20"/>
                <w:szCs w:val="20"/>
              </w:rPr>
              <w:t>01642  528197</w:t>
            </w:r>
          </w:p>
        </w:tc>
        <w:tc>
          <w:tcPr>
            <w:tcW w:w="2318" w:type="dxa"/>
          </w:tcPr>
          <w:p w:rsidR="00993117" w:rsidRPr="000C78DE" w:rsidRDefault="00993117" w:rsidP="00993117">
            <w:pPr>
              <w:rPr>
                <w:sz w:val="20"/>
                <w:szCs w:val="20"/>
              </w:rPr>
            </w:pPr>
            <w:r w:rsidRPr="000C78DE">
              <w:rPr>
                <w:sz w:val="20"/>
                <w:szCs w:val="20"/>
              </w:rPr>
              <w:t>07824529665</w:t>
            </w:r>
          </w:p>
        </w:tc>
        <w:tc>
          <w:tcPr>
            <w:tcW w:w="2785" w:type="dxa"/>
          </w:tcPr>
          <w:p w:rsidR="00993117" w:rsidRPr="000C78DE" w:rsidRDefault="00993117" w:rsidP="00993117">
            <w:pPr>
              <w:rPr>
                <w:sz w:val="20"/>
                <w:szCs w:val="20"/>
              </w:rPr>
            </w:pPr>
            <w:r w:rsidRPr="000C78DE">
              <w:rPr>
                <w:sz w:val="20"/>
                <w:szCs w:val="20"/>
              </w:rPr>
              <w:t>Derek MacDonald</w:t>
            </w:r>
          </w:p>
        </w:tc>
      </w:tr>
      <w:tr w:rsidR="00993117" w:rsidRPr="000C78DE" w:rsidTr="00993117">
        <w:tc>
          <w:tcPr>
            <w:tcW w:w="2374" w:type="dxa"/>
          </w:tcPr>
          <w:p w:rsidR="00993117" w:rsidRPr="000C78DE" w:rsidRDefault="00993117" w:rsidP="00993117">
            <w:pPr>
              <w:rPr>
                <w:sz w:val="20"/>
                <w:szCs w:val="20"/>
              </w:rPr>
            </w:pPr>
            <w:r w:rsidRPr="000C78DE">
              <w:rPr>
                <w:sz w:val="20"/>
                <w:szCs w:val="20"/>
              </w:rPr>
              <w:t>Insurance Company</w:t>
            </w:r>
          </w:p>
        </w:tc>
        <w:tc>
          <w:tcPr>
            <w:tcW w:w="2979" w:type="dxa"/>
          </w:tcPr>
          <w:p w:rsidR="00993117" w:rsidRPr="000C78DE" w:rsidRDefault="00993117" w:rsidP="00993117">
            <w:pPr>
              <w:rPr>
                <w:sz w:val="20"/>
                <w:szCs w:val="20"/>
              </w:rPr>
            </w:pPr>
            <w:r w:rsidRPr="000C78DE">
              <w:rPr>
                <w:sz w:val="20"/>
                <w:szCs w:val="20"/>
              </w:rPr>
              <w:t>01642 526787</w:t>
            </w:r>
          </w:p>
        </w:tc>
        <w:tc>
          <w:tcPr>
            <w:tcW w:w="2318" w:type="dxa"/>
          </w:tcPr>
          <w:p w:rsidR="00993117" w:rsidRPr="000C78DE" w:rsidRDefault="00993117" w:rsidP="00993117">
            <w:pPr>
              <w:rPr>
                <w:sz w:val="20"/>
                <w:szCs w:val="20"/>
              </w:rPr>
            </w:pPr>
          </w:p>
        </w:tc>
        <w:tc>
          <w:tcPr>
            <w:tcW w:w="2785" w:type="dxa"/>
          </w:tcPr>
          <w:p w:rsidR="00993117" w:rsidRPr="000C78DE" w:rsidRDefault="00993117" w:rsidP="00993117">
            <w:pPr>
              <w:rPr>
                <w:sz w:val="20"/>
                <w:szCs w:val="20"/>
              </w:rPr>
            </w:pPr>
          </w:p>
        </w:tc>
      </w:tr>
      <w:tr w:rsidR="00993117" w:rsidRPr="000C78DE" w:rsidTr="00993117">
        <w:tc>
          <w:tcPr>
            <w:tcW w:w="2374" w:type="dxa"/>
          </w:tcPr>
          <w:p w:rsidR="00993117" w:rsidRPr="000C78DE" w:rsidRDefault="00993117" w:rsidP="00993117">
            <w:pPr>
              <w:rPr>
                <w:sz w:val="20"/>
                <w:szCs w:val="20"/>
              </w:rPr>
            </w:pPr>
            <w:r w:rsidRPr="000C78DE">
              <w:rPr>
                <w:sz w:val="20"/>
                <w:szCs w:val="20"/>
              </w:rPr>
              <w:t>Energy Management</w:t>
            </w:r>
          </w:p>
        </w:tc>
        <w:tc>
          <w:tcPr>
            <w:tcW w:w="2979" w:type="dxa"/>
          </w:tcPr>
          <w:p w:rsidR="00993117" w:rsidRPr="000C78DE" w:rsidRDefault="00993117" w:rsidP="00993117">
            <w:pPr>
              <w:rPr>
                <w:sz w:val="20"/>
                <w:szCs w:val="20"/>
              </w:rPr>
            </w:pPr>
            <w:r w:rsidRPr="000C78DE">
              <w:rPr>
                <w:sz w:val="20"/>
                <w:szCs w:val="20"/>
              </w:rPr>
              <w:t>01642 526904</w:t>
            </w:r>
          </w:p>
        </w:tc>
        <w:tc>
          <w:tcPr>
            <w:tcW w:w="2318" w:type="dxa"/>
          </w:tcPr>
          <w:p w:rsidR="00993117" w:rsidRPr="000C78DE" w:rsidRDefault="00993117" w:rsidP="00993117">
            <w:pPr>
              <w:rPr>
                <w:sz w:val="20"/>
                <w:szCs w:val="20"/>
              </w:rPr>
            </w:pPr>
          </w:p>
        </w:tc>
        <w:tc>
          <w:tcPr>
            <w:tcW w:w="2785" w:type="dxa"/>
          </w:tcPr>
          <w:p w:rsidR="00993117" w:rsidRPr="000C78DE" w:rsidRDefault="00993117" w:rsidP="00993117">
            <w:pPr>
              <w:rPr>
                <w:sz w:val="20"/>
                <w:szCs w:val="20"/>
              </w:rPr>
            </w:pPr>
          </w:p>
        </w:tc>
      </w:tr>
      <w:tr w:rsidR="00993117" w:rsidRPr="000C78DE" w:rsidTr="00993117">
        <w:tc>
          <w:tcPr>
            <w:tcW w:w="2374" w:type="dxa"/>
          </w:tcPr>
          <w:p w:rsidR="00993117" w:rsidRPr="000C78DE" w:rsidRDefault="00993117" w:rsidP="00993117">
            <w:pPr>
              <w:rPr>
                <w:sz w:val="20"/>
                <w:szCs w:val="20"/>
              </w:rPr>
            </w:pPr>
            <w:r>
              <w:rPr>
                <w:sz w:val="20"/>
                <w:szCs w:val="20"/>
              </w:rPr>
              <w:t>Electricity</w:t>
            </w:r>
          </w:p>
        </w:tc>
        <w:tc>
          <w:tcPr>
            <w:tcW w:w="8082" w:type="dxa"/>
            <w:gridSpan w:val="3"/>
          </w:tcPr>
          <w:p w:rsidR="00993117" w:rsidRPr="000C78DE" w:rsidRDefault="00993117" w:rsidP="00993117">
            <w:pPr>
              <w:rPr>
                <w:sz w:val="20"/>
                <w:szCs w:val="20"/>
              </w:rPr>
            </w:pPr>
            <w:r>
              <w:rPr>
                <w:sz w:val="20"/>
                <w:szCs w:val="20"/>
              </w:rPr>
              <w:t>Loss of Power - National Powergrid 0800668877  MPAN:  15 9102 3731 343</w:t>
            </w:r>
          </w:p>
        </w:tc>
      </w:tr>
      <w:tr w:rsidR="00993117" w:rsidRPr="000C78DE" w:rsidTr="00993117">
        <w:tc>
          <w:tcPr>
            <w:tcW w:w="2374" w:type="dxa"/>
          </w:tcPr>
          <w:p w:rsidR="00993117" w:rsidRPr="000C78DE" w:rsidRDefault="00993117" w:rsidP="00993117">
            <w:pPr>
              <w:rPr>
                <w:sz w:val="20"/>
                <w:szCs w:val="20"/>
              </w:rPr>
            </w:pPr>
            <w:r>
              <w:rPr>
                <w:sz w:val="20"/>
                <w:szCs w:val="20"/>
              </w:rPr>
              <w:t>Gas</w:t>
            </w:r>
          </w:p>
        </w:tc>
        <w:tc>
          <w:tcPr>
            <w:tcW w:w="8082" w:type="dxa"/>
            <w:gridSpan w:val="3"/>
          </w:tcPr>
          <w:p w:rsidR="00993117" w:rsidRPr="000C78DE" w:rsidRDefault="00993117" w:rsidP="00993117">
            <w:pPr>
              <w:rPr>
                <w:sz w:val="20"/>
                <w:szCs w:val="20"/>
              </w:rPr>
            </w:pPr>
            <w:r>
              <w:rPr>
                <w:sz w:val="20"/>
                <w:szCs w:val="20"/>
              </w:rPr>
              <w:t>Gas Leak – National Grid 0800111999  MPRN: 5116505</w:t>
            </w:r>
          </w:p>
        </w:tc>
      </w:tr>
      <w:tr w:rsidR="00993117" w:rsidRPr="000C78DE" w:rsidTr="00993117">
        <w:tc>
          <w:tcPr>
            <w:tcW w:w="2374" w:type="dxa"/>
          </w:tcPr>
          <w:p w:rsidR="00993117" w:rsidRPr="000C78DE" w:rsidRDefault="00993117" w:rsidP="00993117">
            <w:pPr>
              <w:rPr>
                <w:sz w:val="20"/>
                <w:szCs w:val="20"/>
              </w:rPr>
            </w:pPr>
            <w:r>
              <w:rPr>
                <w:sz w:val="20"/>
                <w:szCs w:val="20"/>
              </w:rPr>
              <w:t>Water -NWA</w:t>
            </w:r>
          </w:p>
        </w:tc>
        <w:tc>
          <w:tcPr>
            <w:tcW w:w="8082" w:type="dxa"/>
            <w:gridSpan w:val="3"/>
          </w:tcPr>
          <w:p w:rsidR="00993117" w:rsidRDefault="00993117" w:rsidP="00993117">
            <w:pPr>
              <w:rPr>
                <w:sz w:val="20"/>
                <w:szCs w:val="20"/>
              </w:rPr>
            </w:pPr>
            <w:r>
              <w:rPr>
                <w:sz w:val="20"/>
                <w:szCs w:val="20"/>
              </w:rPr>
              <w:t>Mains leak: 0800393084 Water/Sewerage Flood:08003287648</w:t>
            </w:r>
          </w:p>
          <w:p w:rsidR="00993117" w:rsidRPr="000C78DE" w:rsidRDefault="00993117" w:rsidP="00993117">
            <w:pPr>
              <w:rPr>
                <w:sz w:val="20"/>
                <w:szCs w:val="20"/>
              </w:rPr>
            </w:pPr>
            <w:r>
              <w:rPr>
                <w:sz w:val="20"/>
                <w:szCs w:val="20"/>
              </w:rPr>
              <w:t>NWA account number: 210453720434 Property ref: 1613271</w:t>
            </w:r>
          </w:p>
        </w:tc>
      </w:tr>
      <w:tr w:rsidR="00993117" w:rsidRPr="000C78DE" w:rsidTr="00993117">
        <w:tc>
          <w:tcPr>
            <w:tcW w:w="2374" w:type="dxa"/>
          </w:tcPr>
          <w:p w:rsidR="00993117" w:rsidRPr="000C78DE" w:rsidRDefault="00993117" w:rsidP="00993117">
            <w:pPr>
              <w:spacing w:before="60" w:after="60"/>
              <w:ind w:right="72"/>
              <w:rPr>
                <w:sz w:val="20"/>
                <w:szCs w:val="20"/>
              </w:rPr>
            </w:pPr>
            <w:r w:rsidRPr="000C78DE">
              <w:rPr>
                <w:sz w:val="20"/>
                <w:szCs w:val="20"/>
              </w:rPr>
              <w:t>School Transport</w:t>
            </w:r>
          </w:p>
        </w:tc>
        <w:tc>
          <w:tcPr>
            <w:tcW w:w="2979" w:type="dxa"/>
          </w:tcPr>
          <w:p w:rsidR="00993117" w:rsidRPr="000C78DE" w:rsidRDefault="00993117" w:rsidP="00993117">
            <w:pPr>
              <w:spacing w:before="60" w:after="60"/>
              <w:ind w:right="-964"/>
              <w:rPr>
                <w:sz w:val="20"/>
                <w:szCs w:val="20"/>
              </w:rPr>
            </w:pPr>
            <w:r>
              <w:rPr>
                <w:sz w:val="20"/>
                <w:szCs w:val="20"/>
              </w:rPr>
              <w:t>01642 527132</w:t>
            </w:r>
          </w:p>
        </w:tc>
        <w:tc>
          <w:tcPr>
            <w:tcW w:w="2318" w:type="dxa"/>
          </w:tcPr>
          <w:p w:rsidR="00993117" w:rsidRPr="000C78DE" w:rsidRDefault="00993117" w:rsidP="00993117">
            <w:pPr>
              <w:spacing w:before="60" w:after="60"/>
              <w:ind w:right="-964"/>
              <w:rPr>
                <w:sz w:val="20"/>
                <w:szCs w:val="20"/>
              </w:rPr>
            </w:pPr>
            <w:r w:rsidRPr="000C78DE">
              <w:rPr>
                <w:sz w:val="20"/>
                <w:szCs w:val="20"/>
              </w:rPr>
              <w:t>01642 527117</w:t>
            </w:r>
          </w:p>
        </w:tc>
        <w:tc>
          <w:tcPr>
            <w:tcW w:w="2785" w:type="dxa"/>
          </w:tcPr>
          <w:p w:rsidR="00993117" w:rsidRPr="000C78DE" w:rsidRDefault="00993117" w:rsidP="00993117">
            <w:pPr>
              <w:rPr>
                <w:sz w:val="20"/>
                <w:szCs w:val="20"/>
              </w:rPr>
            </w:pPr>
          </w:p>
        </w:tc>
      </w:tr>
      <w:tr w:rsidR="00993117" w:rsidRPr="000C78DE" w:rsidTr="00993117">
        <w:tc>
          <w:tcPr>
            <w:tcW w:w="2374" w:type="dxa"/>
          </w:tcPr>
          <w:p w:rsidR="00993117" w:rsidRPr="000C78DE" w:rsidRDefault="00993117" w:rsidP="00993117">
            <w:pPr>
              <w:spacing w:before="60" w:after="60"/>
              <w:ind w:right="72"/>
              <w:rPr>
                <w:sz w:val="20"/>
                <w:szCs w:val="20"/>
              </w:rPr>
            </w:pPr>
            <w:r>
              <w:rPr>
                <w:sz w:val="20"/>
                <w:szCs w:val="20"/>
              </w:rPr>
              <w:t>Health &amp; Safety Exec</w:t>
            </w:r>
            <w:r w:rsidRPr="000C78DE">
              <w:rPr>
                <w:sz w:val="20"/>
                <w:szCs w:val="20"/>
              </w:rPr>
              <w:t xml:space="preserve"> </w:t>
            </w:r>
          </w:p>
        </w:tc>
        <w:tc>
          <w:tcPr>
            <w:tcW w:w="2979" w:type="dxa"/>
          </w:tcPr>
          <w:p w:rsidR="00993117" w:rsidRPr="000C78DE" w:rsidRDefault="00993117" w:rsidP="00993117">
            <w:pPr>
              <w:spacing w:before="60" w:after="60"/>
              <w:ind w:right="-964"/>
              <w:rPr>
                <w:sz w:val="20"/>
                <w:szCs w:val="20"/>
              </w:rPr>
            </w:pPr>
            <w:r w:rsidRPr="0023715F">
              <w:rPr>
                <w:sz w:val="20"/>
                <w:szCs w:val="20"/>
              </w:rPr>
              <w:t>0845 345 0055</w:t>
            </w:r>
          </w:p>
        </w:tc>
        <w:tc>
          <w:tcPr>
            <w:tcW w:w="2318" w:type="dxa"/>
          </w:tcPr>
          <w:p w:rsidR="00993117" w:rsidRPr="000C78DE" w:rsidRDefault="00993117" w:rsidP="00993117">
            <w:pPr>
              <w:spacing w:before="60" w:after="60"/>
              <w:ind w:right="-964"/>
              <w:rPr>
                <w:sz w:val="20"/>
                <w:szCs w:val="20"/>
              </w:rPr>
            </w:pPr>
            <w:r w:rsidRPr="0023715F">
              <w:rPr>
                <w:sz w:val="20"/>
                <w:szCs w:val="20"/>
              </w:rPr>
              <w:t>0845 300 9923</w:t>
            </w:r>
          </w:p>
        </w:tc>
        <w:tc>
          <w:tcPr>
            <w:tcW w:w="2785" w:type="dxa"/>
          </w:tcPr>
          <w:p w:rsidR="00993117" w:rsidRPr="000C78DE" w:rsidRDefault="00993117" w:rsidP="00993117">
            <w:pPr>
              <w:rPr>
                <w:sz w:val="20"/>
                <w:szCs w:val="20"/>
              </w:rPr>
            </w:pPr>
            <w:r w:rsidRPr="0023715F">
              <w:rPr>
                <w:sz w:val="20"/>
                <w:szCs w:val="20"/>
              </w:rPr>
              <w:t>0151 922 9235 (24 hour)</w:t>
            </w:r>
          </w:p>
        </w:tc>
      </w:tr>
      <w:tr w:rsidR="00993117" w:rsidRPr="000C78DE" w:rsidTr="00993117">
        <w:tc>
          <w:tcPr>
            <w:tcW w:w="2374" w:type="dxa"/>
          </w:tcPr>
          <w:p w:rsidR="00993117" w:rsidRPr="000C78DE" w:rsidRDefault="00FE2257" w:rsidP="00993117">
            <w:pPr>
              <w:spacing w:before="60" w:after="60"/>
              <w:ind w:right="72"/>
              <w:rPr>
                <w:sz w:val="20"/>
                <w:szCs w:val="20"/>
              </w:rPr>
            </w:pPr>
            <w:r>
              <w:rPr>
                <w:sz w:val="20"/>
                <w:szCs w:val="20"/>
              </w:rPr>
              <w:t>Care for your area</w:t>
            </w:r>
          </w:p>
        </w:tc>
        <w:tc>
          <w:tcPr>
            <w:tcW w:w="2979" w:type="dxa"/>
          </w:tcPr>
          <w:p w:rsidR="00993117" w:rsidRPr="000C78DE" w:rsidRDefault="00FE2257" w:rsidP="00993117">
            <w:pPr>
              <w:spacing w:before="60" w:after="60"/>
              <w:ind w:right="-964"/>
              <w:rPr>
                <w:sz w:val="20"/>
                <w:szCs w:val="20"/>
              </w:rPr>
            </w:pPr>
            <w:r>
              <w:rPr>
                <w:sz w:val="20"/>
                <w:szCs w:val="20"/>
              </w:rPr>
              <w:t>01642 527739</w:t>
            </w:r>
            <w:r w:rsidR="00993117" w:rsidRPr="000C78DE">
              <w:rPr>
                <w:sz w:val="20"/>
                <w:szCs w:val="20"/>
              </w:rPr>
              <w:t xml:space="preserve"> </w:t>
            </w:r>
          </w:p>
        </w:tc>
        <w:tc>
          <w:tcPr>
            <w:tcW w:w="2318" w:type="dxa"/>
          </w:tcPr>
          <w:p w:rsidR="00993117" w:rsidRPr="000C78DE" w:rsidRDefault="00993117" w:rsidP="00993117">
            <w:pPr>
              <w:spacing w:before="60" w:after="60"/>
              <w:ind w:right="-964"/>
              <w:rPr>
                <w:sz w:val="20"/>
                <w:szCs w:val="20"/>
              </w:rPr>
            </w:pPr>
          </w:p>
        </w:tc>
        <w:tc>
          <w:tcPr>
            <w:tcW w:w="2785" w:type="dxa"/>
          </w:tcPr>
          <w:p w:rsidR="00993117" w:rsidRPr="000C78DE" w:rsidRDefault="00993117" w:rsidP="00993117">
            <w:pPr>
              <w:rPr>
                <w:sz w:val="20"/>
                <w:szCs w:val="20"/>
              </w:rPr>
            </w:pPr>
          </w:p>
        </w:tc>
      </w:tr>
      <w:tr w:rsidR="00993117" w:rsidRPr="000C78DE" w:rsidTr="00993117">
        <w:tc>
          <w:tcPr>
            <w:tcW w:w="2374" w:type="dxa"/>
          </w:tcPr>
          <w:p w:rsidR="00993117" w:rsidRPr="000C78DE" w:rsidRDefault="00993117" w:rsidP="00993117">
            <w:pPr>
              <w:spacing w:before="60" w:after="60"/>
              <w:ind w:right="72"/>
              <w:rPr>
                <w:sz w:val="20"/>
                <w:szCs w:val="20"/>
              </w:rPr>
            </w:pPr>
            <w:r w:rsidRPr="000C78DE">
              <w:rPr>
                <w:sz w:val="20"/>
                <w:szCs w:val="20"/>
              </w:rPr>
              <w:t xml:space="preserve">Anita Brown </w:t>
            </w:r>
          </w:p>
        </w:tc>
        <w:tc>
          <w:tcPr>
            <w:tcW w:w="8082" w:type="dxa"/>
            <w:gridSpan w:val="3"/>
          </w:tcPr>
          <w:p w:rsidR="00993117" w:rsidRPr="000C78DE" w:rsidRDefault="00993117" w:rsidP="00993117">
            <w:pPr>
              <w:spacing w:before="60" w:after="60"/>
              <w:ind w:right="-964"/>
              <w:rPr>
                <w:sz w:val="20"/>
                <w:szCs w:val="20"/>
              </w:rPr>
            </w:pPr>
            <w:r w:rsidRPr="000C78DE">
              <w:rPr>
                <w:sz w:val="20"/>
                <w:szCs w:val="20"/>
              </w:rPr>
              <w:t>Catering and Cleaning Manager 01642 527274</w:t>
            </w:r>
          </w:p>
        </w:tc>
      </w:tr>
      <w:tr w:rsidR="00993117" w:rsidRPr="000C78DE" w:rsidTr="00993117">
        <w:tc>
          <w:tcPr>
            <w:tcW w:w="2374" w:type="dxa"/>
          </w:tcPr>
          <w:p w:rsidR="00993117" w:rsidRPr="000C78DE" w:rsidRDefault="00993117" w:rsidP="00993117">
            <w:pPr>
              <w:spacing w:before="60" w:after="60"/>
              <w:ind w:right="72"/>
              <w:rPr>
                <w:sz w:val="20"/>
                <w:szCs w:val="20"/>
              </w:rPr>
            </w:pPr>
            <w:r w:rsidRPr="000C78DE">
              <w:rPr>
                <w:sz w:val="20"/>
                <w:szCs w:val="20"/>
              </w:rPr>
              <w:t xml:space="preserve">Darren Robinson </w:t>
            </w:r>
          </w:p>
        </w:tc>
        <w:tc>
          <w:tcPr>
            <w:tcW w:w="8082" w:type="dxa"/>
            <w:gridSpan w:val="3"/>
          </w:tcPr>
          <w:p w:rsidR="00993117" w:rsidRPr="000C78DE" w:rsidRDefault="00993117" w:rsidP="00993117">
            <w:pPr>
              <w:spacing w:before="60" w:after="60"/>
              <w:ind w:right="-964"/>
              <w:rPr>
                <w:sz w:val="20"/>
                <w:szCs w:val="20"/>
              </w:rPr>
            </w:pPr>
            <w:r w:rsidRPr="000C78DE">
              <w:rPr>
                <w:sz w:val="20"/>
                <w:szCs w:val="20"/>
              </w:rPr>
              <w:t>Highways Technical Manager 01642 524910</w:t>
            </w:r>
          </w:p>
        </w:tc>
      </w:tr>
      <w:tr w:rsidR="00993117" w:rsidRPr="000C78DE" w:rsidTr="00993117">
        <w:tc>
          <w:tcPr>
            <w:tcW w:w="2374" w:type="dxa"/>
          </w:tcPr>
          <w:p w:rsidR="00993117" w:rsidRPr="000C78DE" w:rsidRDefault="00993117" w:rsidP="00993117">
            <w:pPr>
              <w:spacing w:before="60" w:after="60"/>
              <w:ind w:right="72"/>
              <w:rPr>
                <w:sz w:val="20"/>
                <w:szCs w:val="20"/>
              </w:rPr>
            </w:pPr>
            <w:r>
              <w:rPr>
                <w:sz w:val="20"/>
                <w:szCs w:val="20"/>
              </w:rPr>
              <w:t>David Crosby</w:t>
            </w:r>
          </w:p>
        </w:tc>
        <w:tc>
          <w:tcPr>
            <w:tcW w:w="8082" w:type="dxa"/>
            <w:gridSpan w:val="3"/>
          </w:tcPr>
          <w:p w:rsidR="00993117" w:rsidRPr="000C78DE" w:rsidRDefault="00993117" w:rsidP="00993117">
            <w:pPr>
              <w:spacing w:before="60" w:after="60"/>
              <w:ind w:right="-964"/>
              <w:rPr>
                <w:sz w:val="20"/>
                <w:szCs w:val="20"/>
              </w:rPr>
            </w:pPr>
            <w:r>
              <w:rPr>
                <w:sz w:val="20"/>
                <w:szCs w:val="20"/>
              </w:rPr>
              <w:t>Media Manager 01642 526162</w:t>
            </w:r>
          </w:p>
        </w:tc>
      </w:tr>
      <w:tr w:rsidR="00993117" w:rsidRPr="000C78DE" w:rsidTr="00993117">
        <w:tc>
          <w:tcPr>
            <w:tcW w:w="2374" w:type="dxa"/>
          </w:tcPr>
          <w:p w:rsidR="00993117" w:rsidRPr="000C78DE" w:rsidRDefault="00993117" w:rsidP="00993117">
            <w:pPr>
              <w:spacing w:before="60" w:after="60"/>
              <w:ind w:right="72"/>
              <w:rPr>
                <w:sz w:val="20"/>
                <w:szCs w:val="20"/>
              </w:rPr>
            </w:pPr>
            <w:r w:rsidRPr="000C78DE">
              <w:rPr>
                <w:sz w:val="20"/>
                <w:szCs w:val="20"/>
              </w:rPr>
              <w:t>Bill</w:t>
            </w:r>
            <w:r w:rsidR="00A11029">
              <w:rPr>
                <w:sz w:val="20"/>
                <w:szCs w:val="20"/>
              </w:rPr>
              <w:t>ingh</w:t>
            </w:r>
            <w:r w:rsidRPr="000C78DE">
              <w:rPr>
                <w:sz w:val="20"/>
                <w:szCs w:val="20"/>
              </w:rPr>
              <w:t>am &amp; Nth Tees Safe</w:t>
            </w:r>
            <w:r>
              <w:rPr>
                <w:sz w:val="20"/>
                <w:szCs w:val="20"/>
              </w:rPr>
              <w:t>t</w:t>
            </w:r>
            <w:r w:rsidRPr="000C78DE">
              <w:rPr>
                <w:sz w:val="20"/>
                <w:szCs w:val="20"/>
              </w:rPr>
              <w:t>y info</w:t>
            </w:r>
          </w:p>
        </w:tc>
        <w:tc>
          <w:tcPr>
            <w:tcW w:w="2979" w:type="dxa"/>
          </w:tcPr>
          <w:p w:rsidR="00993117" w:rsidRPr="000C78DE" w:rsidRDefault="00993117" w:rsidP="00993117">
            <w:pPr>
              <w:spacing w:before="60" w:after="60"/>
              <w:ind w:right="-964"/>
              <w:rPr>
                <w:rFonts w:cs="Arial"/>
                <w:sz w:val="20"/>
                <w:szCs w:val="20"/>
                <w:lang w:val="en"/>
              </w:rPr>
            </w:pPr>
            <w:r w:rsidRPr="000C78DE">
              <w:rPr>
                <w:rFonts w:cs="Arial"/>
                <w:sz w:val="20"/>
                <w:szCs w:val="20"/>
                <w:lang w:val="en"/>
              </w:rPr>
              <w:t>01642 212273</w:t>
            </w:r>
          </w:p>
        </w:tc>
        <w:tc>
          <w:tcPr>
            <w:tcW w:w="2318" w:type="dxa"/>
          </w:tcPr>
          <w:p w:rsidR="00993117" w:rsidRPr="000C78DE" w:rsidRDefault="00993117" w:rsidP="00993117">
            <w:pPr>
              <w:spacing w:before="60" w:after="60"/>
              <w:ind w:right="-964"/>
              <w:rPr>
                <w:sz w:val="20"/>
                <w:szCs w:val="20"/>
              </w:rPr>
            </w:pPr>
            <w:r w:rsidRPr="000C78DE">
              <w:rPr>
                <w:sz w:val="20"/>
                <w:szCs w:val="20"/>
              </w:rPr>
              <w:t>01642 440440</w:t>
            </w:r>
          </w:p>
        </w:tc>
        <w:tc>
          <w:tcPr>
            <w:tcW w:w="2785" w:type="dxa"/>
          </w:tcPr>
          <w:p w:rsidR="00993117" w:rsidRPr="000C78DE" w:rsidRDefault="00993117" w:rsidP="00993117">
            <w:pPr>
              <w:rPr>
                <w:sz w:val="20"/>
                <w:szCs w:val="20"/>
              </w:rPr>
            </w:pPr>
            <w:r w:rsidRPr="000C78DE">
              <w:rPr>
                <w:sz w:val="20"/>
                <w:szCs w:val="20"/>
              </w:rPr>
              <w:t>0800374</w:t>
            </w:r>
            <w:r>
              <w:rPr>
                <w:sz w:val="20"/>
                <w:szCs w:val="20"/>
              </w:rPr>
              <w:t>7</w:t>
            </w:r>
            <w:r w:rsidRPr="000C78DE">
              <w:rPr>
                <w:sz w:val="20"/>
                <w:szCs w:val="20"/>
              </w:rPr>
              <w:t>91</w:t>
            </w:r>
          </w:p>
        </w:tc>
      </w:tr>
    </w:tbl>
    <w:p w:rsidR="003C3C9F" w:rsidRPr="00712CED" w:rsidRDefault="003C3C9F" w:rsidP="003C3C9F">
      <w:pPr>
        <w:spacing w:after="0" w:line="240" w:lineRule="auto"/>
        <w:rPr>
          <w:rFonts w:eastAsia="Times New Roman" w:cs="Times New Roman"/>
          <w:szCs w:val="24"/>
          <w:lang w:eastAsia="en-GB"/>
        </w:rPr>
      </w:pPr>
      <w:r>
        <w:rPr>
          <w:rFonts w:eastAsia="Times New Roman" w:cs="Times New Roman"/>
          <w:b/>
          <w:szCs w:val="24"/>
          <w:u w:val="single"/>
          <w:lang w:eastAsia="en-GB"/>
        </w:rPr>
        <w:lastRenderedPageBreak/>
        <w:t>Actions to be taken</w:t>
      </w:r>
    </w:p>
    <w:p w:rsidR="003C3C9F" w:rsidRPr="00712CED" w:rsidRDefault="003C3C9F" w:rsidP="00E6665A">
      <w:pPr>
        <w:numPr>
          <w:ilvl w:val="0"/>
          <w:numId w:val="11"/>
        </w:numPr>
        <w:spacing w:after="0" w:line="240" w:lineRule="auto"/>
        <w:contextualSpacing/>
        <w:rPr>
          <w:rFonts w:eastAsia="Times New Roman" w:cs="Times New Roman"/>
          <w:szCs w:val="24"/>
          <w:lang w:eastAsia="en-GB"/>
        </w:rPr>
      </w:pPr>
      <w:r>
        <w:rPr>
          <w:rFonts w:eastAsia="Times New Roman" w:cs="Times New Roman"/>
          <w:szCs w:val="24"/>
          <w:lang w:eastAsia="en-GB"/>
        </w:rPr>
        <w:t>Any member of staff coming to an incident will a</w:t>
      </w:r>
      <w:r w:rsidRPr="00712CED">
        <w:rPr>
          <w:rFonts w:eastAsia="Times New Roman" w:cs="Times New Roman"/>
          <w:szCs w:val="24"/>
          <w:lang w:eastAsia="en-GB"/>
        </w:rPr>
        <w:t>ssess the situation and establish a basic overview of the incident.</w:t>
      </w:r>
    </w:p>
    <w:p w:rsidR="003C3C9F" w:rsidRPr="00712CED" w:rsidRDefault="003C3C9F" w:rsidP="003C3C9F">
      <w:pPr>
        <w:spacing w:after="0" w:line="240" w:lineRule="auto"/>
        <w:rPr>
          <w:rFonts w:eastAsia="Times New Roman" w:cs="Times New Roman"/>
          <w:szCs w:val="24"/>
          <w:lang w:eastAsia="en-GB"/>
        </w:rPr>
      </w:pPr>
    </w:p>
    <w:p w:rsidR="003C3C9F" w:rsidRPr="00712CED" w:rsidRDefault="003C3C9F" w:rsidP="00E6665A">
      <w:pPr>
        <w:numPr>
          <w:ilvl w:val="0"/>
          <w:numId w:val="11"/>
        </w:numPr>
        <w:spacing w:after="0" w:line="240" w:lineRule="auto"/>
        <w:contextualSpacing/>
        <w:rPr>
          <w:rFonts w:eastAsia="Times New Roman" w:cs="Times New Roman"/>
          <w:szCs w:val="24"/>
          <w:lang w:eastAsia="en-GB"/>
        </w:rPr>
      </w:pPr>
      <w:r>
        <w:rPr>
          <w:rFonts w:eastAsia="Times New Roman" w:cs="Times New Roman"/>
          <w:szCs w:val="24"/>
          <w:lang w:eastAsia="en-GB"/>
        </w:rPr>
        <w:t>All staff in the immediate vicinity to t</w:t>
      </w:r>
      <w:r w:rsidRPr="00712CED">
        <w:rPr>
          <w:rFonts w:eastAsia="Times New Roman" w:cs="Times New Roman"/>
          <w:szCs w:val="24"/>
          <w:lang w:eastAsia="en-GB"/>
        </w:rPr>
        <w:t>ake immediate action to safeguard pupils, staff and visitors.</w:t>
      </w:r>
    </w:p>
    <w:p w:rsidR="003C3C9F" w:rsidRPr="00712CED" w:rsidRDefault="003C3C9F" w:rsidP="003C3C9F">
      <w:pPr>
        <w:spacing w:after="0" w:line="240" w:lineRule="auto"/>
        <w:rPr>
          <w:rFonts w:eastAsia="Times New Roman" w:cs="Times New Roman"/>
          <w:szCs w:val="24"/>
          <w:lang w:eastAsia="en-GB"/>
        </w:rPr>
      </w:pPr>
    </w:p>
    <w:p w:rsidR="003C3C9F" w:rsidRPr="00712CED" w:rsidRDefault="003C3C9F" w:rsidP="00E6665A">
      <w:pPr>
        <w:numPr>
          <w:ilvl w:val="0"/>
          <w:numId w:val="11"/>
        </w:numPr>
        <w:spacing w:after="0" w:line="240" w:lineRule="auto"/>
        <w:contextualSpacing/>
        <w:rPr>
          <w:rFonts w:eastAsia="Times New Roman" w:cs="Times New Roman"/>
          <w:szCs w:val="24"/>
          <w:lang w:eastAsia="en-GB"/>
        </w:rPr>
      </w:pPr>
      <w:r w:rsidRPr="00712CED">
        <w:rPr>
          <w:rFonts w:eastAsia="Times New Roman" w:cs="Times New Roman"/>
          <w:szCs w:val="24"/>
          <w:lang w:eastAsia="en-GB"/>
        </w:rPr>
        <w:t>Attend to any casualties and administer first aid, if appropriate.</w:t>
      </w:r>
    </w:p>
    <w:p w:rsidR="003C3C9F" w:rsidRPr="00712CED" w:rsidRDefault="003C3C9F" w:rsidP="003C3C9F">
      <w:pPr>
        <w:spacing w:after="0" w:line="240" w:lineRule="auto"/>
        <w:rPr>
          <w:rFonts w:eastAsia="Times New Roman" w:cs="Times New Roman"/>
          <w:szCs w:val="24"/>
          <w:lang w:eastAsia="en-GB"/>
        </w:rPr>
      </w:pPr>
    </w:p>
    <w:p w:rsidR="006E15BB" w:rsidRPr="006E15BB" w:rsidRDefault="003C3C9F" w:rsidP="006E15BB">
      <w:pPr>
        <w:numPr>
          <w:ilvl w:val="0"/>
          <w:numId w:val="11"/>
        </w:numPr>
        <w:spacing w:after="0" w:line="240" w:lineRule="auto"/>
        <w:contextualSpacing/>
        <w:rPr>
          <w:rFonts w:eastAsia="Times New Roman" w:cs="Times New Roman"/>
          <w:szCs w:val="24"/>
          <w:lang w:eastAsia="en-GB"/>
        </w:rPr>
      </w:pPr>
      <w:r w:rsidRPr="006E15BB">
        <w:rPr>
          <w:rFonts w:eastAsia="Times New Roman" w:cs="Times New Roman"/>
          <w:szCs w:val="24"/>
          <w:lang w:eastAsia="en-GB"/>
        </w:rPr>
        <w:t>If appropriate, dial 999 for the emergency services and provide them with an overview of the situation. If in doubt, dial 999.</w:t>
      </w:r>
      <w:r w:rsidR="006E15BB" w:rsidRPr="006E15BB">
        <w:rPr>
          <w:rFonts w:eastAsia="Times New Roman" w:cs="Times New Roman"/>
          <w:szCs w:val="24"/>
          <w:lang w:eastAsia="en-GB"/>
        </w:rPr>
        <w:t xml:space="preserve">  </w:t>
      </w:r>
    </w:p>
    <w:p w:rsidR="006E15BB" w:rsidRPr="006E15BB" w:rsidRDefault="00547D25" w:rsidP="006E15BB">
      <w:pPr>
        <w:pStyle w:val="ListParagraph"/>
        <w:numPr>
          <w:ilvl w:val="0"/>
          <w:numId w:val="44"/>
        </w:numPr>
        <w:spacing w:after="0" w:line="240" w:lineRule="auto"/>
        <w:rPr>
          <w:rFonts w:eastAsia="Times New Roman" w:cs="Times New Roman"/>
          <w:b/>
          <w:color w:val="FF0000"/>
          <w:szCs w:val="24"/>
          <w:lang w:eastAsia="en-GB"/>
        </w:rPr>
      </w:pPr>
      <w:r>
        <w:rPr>
          <w:rFonts w:eastAsia="Times New Roman" w:cs="Times New Roman"/>
          <w:b/>
          <w:color w:val="FF0000"/>
          <w:szCs w:val="24"/>
          <w:lang w:eastAsia="en-GB"/>
        </w:rPr>
        <w:t xml:space="preserve">SCHOOL </w:t>
      </w:r>
      <w:r w:rsidR="006E15BB" w:rsidRPr="006E15BB">
        <w:rPr>
          <w:rFonts w:eastAsia="Times New Roman" w:cs="Times New Roman"/>
          <w:b/>
          <w:color w:val="FF0000"/>
          <w:szCs w:val="24"/>
          <w:lang w:eastAsia="en-GB"/>
        </w:rPr>
        <w:t xml:space="preserve">POSTCODE TS2 1SY </w:t>
      </w:r>
    </w:p>
    <w:p w:rsidR="003C3C9F" w:rsidRPr="00712CED" w:rsidRDefault="003C3C9F" w:rsidP="003C3C9F">
      <w:pPr>
        <w:spacing w:after="0" w:line="240" w:lineRule="auto"/>
        <w:ind w:left="720"/>
        <w:contextualSpacing/>
        <w:rPr>
          <w:rFonts w:eastAsia="Times New Roman" w:cs="Times New Roman"/>
          <w:szCs w:val="24"/>
          <w:lang w:eastAsia="en-GB"/>
        </w:rPr>
      </w:pPr>
    </w:p>
    <w:p w:rsidR="003C3C9F" w:rsidRPr="00712CED" w:rsidRDefault="003C3C9F" w:rsidP="00E6665A">
      <w:pPr>
        <w:numPr>
          <w:ilvl w:val="0"/>
          <w:numId w:val="11"/>
        </w:numPr>
        <w:spacing w:after="0" w:line="240" w:lineRule="auto"/>
        <w:contextualSpacing/>
        <w:rPr>
          <w:rFonts w:eastAsia="Times New Roman" w:cs="Times New Roman"/>
          <w:szCs w:val="24"/>
          <w:lang w:eastAsia="en-GB"/>
        </w:rPr>
      </w:pPr>
      <w:r w:rsidRPr="00712CED">
        <w:rPr>
          <w:rFonts w:eastAsia="Times New Roman" w:cs="Times New Roman"/>
          <w:szCs w:val="24"/>
          <w:lang w:eastAsia="en-GB"/>
        </w:rPr>
        <w:t>The emergency services notify each other of incidents but consider speaking directly to each organisation required. This will ensure that each service has the information they need to respond appropriately.</w:t>
      </w:r>
    </w:p>
    <w:p w:rsidR="003C3C9F" w:rsidRPr="00712CED" w:rsidRDefault="003C3C9F" w:rsidP="003C3C9F">
      <w:pPr>
        <w:spacing w:after="0" w:line="240" w:lineRule="auto"/>
        <w:rPr>
          <w:rFonts w:eastAsia="Times New Roman" w:cs="Times New Roman"/>
          <w:szCs w:val="24"/>
          <w:lang w:eastAsia="en-GB"/>
        </w:rPr>
      </w:pPr>
    </w:p>
    <w:p w:rsidR="003C3C9F" w:rsidRPr="00712CED" w:rsidRDefault="003C3C9F" w:rsidP="00E6665A">
      <w:pPr>
        <w:numPr>
          <w:ilvl w:val="0"/>
          <w:numId w:val="11"/>
        </w:numPr>
        <w:spacing w:after="0" w:line="240" w:lineRule="auto"/>
        <w:contextualSpacing/>
        <w:rPr>
          <w:rFonts w:eastAsia="Times New Roman" w:cs="Times New Roman"/>
          <w:szCs w:val="24"/>
          <w:lang w:eastAsia="en-GB"/>
        </w:rPr>
      </w:pPr>
      <w:r w:rsidRPr="00712CED">
        <w:rPr>
          <w:rFonts w:eastAsia="Times New Roman" w:cs="Times New Roman"/>
          <w:szCs w:val="24"/>
          <w:lang w:eastAsia="en-GB"/>
        </w:rPr>
        <w:t>Briefly alert key staff as to the course of action you are about to take.</w:t>
      </w:r>
    </w:p>
    <w:p w:rsidR="003C3C9F" w:rsidRPr="00712CED" w:rsidRDefault="003C3C9F" w:rsidP="003C3C9F">
      <w:pPr>
        <w:spacing w:after="0" w:line="240" w:lineRule="auto"/>
        <w:rPr>
          <w:rFonts w:eastAsia="Times New Roman" w:cs="Times New Roman"/>
          <w:szCs w:val="24"/>
          <w:lang w:eastAsia="en-GB"/>
        </w:rPr>
      </w:pPr>
    </w:p>
    <w:p w:rsidR="003C3C9F" w:rsidRDefault="003C3C9F" w:rsidP="00E6665A">
      <w:pPr>
        <w:numPr>
          <w:ilvl w:val="0"/>
          <w:numId w:val="11"/>
        </w:numPr>
        <w:spacing w:after="0" w:line="240" w:lineRule="auto"/>
        <w:contextualSpacing/>
        <w:rPr>
          <w:rFonts w:eastAsia="Times New Roman" w:cs="Times New Roman"/>
          <w:szCs w:val="24"/>
          <w:lang w:eastAsia="en-GB"/>
        </w:rPr>
      </w:pPr>
      <w:r w:rsidRPr="00712CED">
        <w:rPr>
          <w:rFonts w:eastAsia="Times New Roman" w:cs="Times New Roman"/>
          <w:szCs w:val="24"/>
          <w:lang w:eastAsia="en-GB"/>
        </w:rPr>
        <w:t>Refer to the list of emergency contact numbers for additional suppo</w:t>
      </w:r>
      <w:r>
        <w:rPr>
          <w:rFonts w:eastAsia="Times New Roman" w:cs="Times New Roman"/>
          <w:szCs w:val="24"/>
          <w:lang w:eastAsia="en-GB"/>
        </w:rPr>
        <w:t xml:space="preserve">rt if required. </w:t>
      </w:r>
    </w:p>
    <w:p w:rsidR="00547D25" w:rsidRDefault="00547D25" w:rsidP="00547D25">
      <w:pPr>
        <w:spacing w:after="0" w:line="240" w:lineRule="auto"/>
        <w:ind w:left="720"/>
        <w:contextualSpacing/>
        <w:rPr>
          <w:rFonts w:eastAsia="Times New Roman" w:cs="Times New Roman"/>
          <w:szCs w:val="24"/>
          <w:lang w:eastAsia="en-GB"/>
        </w:rPr>
      </w:pPr>
    </w:p>
    <w:p w:rsidR="003C3C9F" w:rsidRDefault="00547D25" w:rsidP="00E6665A">
      <w:pPr>
        <w:numPr>
          <w:ilvl w:val="0"/>
          <w:numId w:val="11"/>
        </w:numPr>
        <w:spacing w:after="0" w:line="240" w:lineRule="auto"/>
        <w:contextualSpacing/>
        <w:rPr>
          <w:rFonts w:eastAsia="Times New Roman" w:cs="Times New Roman"/>
          <w:szCs w:val="24"/>
          <w:lang w:eastAsia="en-GB"/>
        </w:rPr>
      </w:pPr>
      <w:r>
        <w:rPr>
          <w:rFonts w:eastAsia="Times New Roman" w:cs="Times New Roman"/>
          <w:szCs w:val="24"/>
          <w:lang w:eastAsia="en-GB"/>
        </w:rPr>
        <w:t>Each member of Team to o</w:t>
      </w:r>
      <w:r w:rsidR="003C3C9F">
        <w:rPr>
          <w:rFonts w:eastAsia="Times New Roman" w:cs="Times New Roman"/>
          <w:szCs w:val="24"/>
          <w:lang w:eastAsia="en-GB"/>
        </w:rPr>
        <w:t xml:space="preserve">pen an </w:t>
      </w:r>
      <w:r w:rsidR="000A31E4">
        <w:rPr>
          <w:rFonts w:eastAsia="Times New Roman" w:cs="Times New Roman"/>
          <w:szCs w:val="24"/>
          <w:lang w:eastAsia="en-GB"/>
        </w:rPr>
        <w:t>Incident</w:t>
      </w:r>
      <w:r w:rsidR="00281AC2">
        <w:rPr>
          <w:rFonts w:eastAsia="Times New Roman" w:cs="Times New Roman"/>
          <w:szCs w:val="24"/>
          <w:lang w:eastAsia="en-GB"/>
        </w:rPr>
        <w:t xml:space="preserve"> Log – see </w:t>
      </w:r>
      <w:r w:rsidR="000A31E4">
        <w:rPr>
          <w:rFonts w:eastAsia="Times New Roman" w:cs="Times New Roman"/>
          <w:szCs w:val="24"/>
          <w:lang w:eastAsia="en-GB"/>
        </w:rPr>
        <w:t xml:space="preserve">Appendix 4 </w:t>
      </w:r>
      <w:r w:rsidR="00281AC2">
        <w:rPr>
          <w:rFonts w:eastAsia="Times New Roman" w:cs="Times New Roman"/>
          <w:szCs w:val="24"/>
          <w:lang w:eastAsia="en-GB"/>
        </w:rPr>
        <w:t>pages</w:t>
      </w:r>
      <w:r w:rsidR="000A31E4">
        <w:rPr>
          <w:rFonts w:eastAsia="Times New Roman" w:cs="Times New Roman"/>
          <w:szCs w:val="24"/>
          <w:lang w:eastAsia="en-GB"/>
        </w:rPr>
        <w:t xml:space="preserve"> 32-33 and incl</w:t>
      </w:r>
      <w:r w:rsidR="003C3C9F">
        <w:rPr>
          <w:rFonts w:eastAsia="Times New Roman" w:cs="Times New Roman"/>
          <w:szCs w:val="24"/>
          <w:lang w:eastAsia="en-GB"/>
        </w:rPr>
        <w:t>ude:</w:t>
      </w:r>
    </w:p>
    <w:p w:rsidR="003C3C9F" w:rsidRDefault="003C3C9F" w:rsidP="003C3C9F">
      <w:pPr>
        <w:spacing w:after="0" w:line="240" w:lineRule="auto"/>
        <w:contextualSpacing/>
        <w:rPr>
          <w:rFonts w:eastAsia="Times New Roman" w:cs="Times New Roman"/>
          <w:szCs w:val="24"/>
          <w:lang w:eastAsia="en-GB"/>
        </w:rPr>
      </w:pPr>
    </w:p>
    <w:p w:rsidR="003C3C9F" w:rsidRDefault="003C3C9F" w:rsidP="003C3C9F">
      <w:pPr>
        <w:spacing w:after="0" w:line="240" w:lineRule="auto"/>
        <w:ind w:left="360"/>
        <w:contextualSpacing/>
        <w:rPr>
          <w:rFonts w:eastAsia="Times New Roman" w:cs="Times New Roman"/>
          <w:szCs w:val="24"/>
          <w:lang w:eastAsia="en-GB"/>
        </w:rPr>
      </w:pPr>
      <w:r>
        <w:rPr>
          <w:rFonts w:eastAsia="Times New Roman" w:cs="Times New Roman"/>
          <w:szCs w:val="24"/>
          <w:lang w:eastAsia="en-GB"/>
        </w:rPr>
        <w:t>- details of the incident (including times/location etc.)</w:t>
      </w:r>
    </w:p>
    <w:p w:rsidR="003C3C9F" w:rsidRDefault="003C3C9F" w:rsidP="003C3C9F">
      <w:pPr>
        <w:spacing w:after="0" w:line="240" w:lineRule="auto"/>
        <w:ind w:left="360"/>
        <w:contextualSpacing/>
        <w:rPr>
          <w:rFonts w:eastAsia="Times New Roman" w:cs="Times New Roman"/>
          <w:szCs w:val="24"/>
          <w:lang w:eastAsia="en-GB"/>
        </w:rPr>
      </w:pPr>
      <w:r>
        <w:rPr>
          <w:rFonts w:eastAsia="Times New Roman" w:cs="Times New Roman"/>
          <w:szCs w:val="24"/>
          <w:lang w:eastAsia="en-GB"/>
        </w:rPr>
        <w:t>- who is involved</w:t>
      </w:r>
    </w:p>
    <w:p w:rsidR="003C3C9F" w:rsidRDefault="003C3C9F" w:rsidP="003C3C9F">
      <w:pPr>
        <w:spacing w:after="0" w:line="240" w:lineRule="auto"/>
        <w:ind w:left="360"/>
        <w:contextualSpacing/>
        <w:rPr>
          <w:rFonts w:eastAsia="Times New Roman" w:cs="Times New Roman"/>
          <w:szCs w:val="24"/>
          <w:lang w:eastAsia="en-GB"/>
        </w:rPr>
      </w:pPr>
      <w:r>
        <w:rPr>
          <w:rFonts w:eastAsia="Times New Roman" w:cs="Times New Roman"/>
          <w:szCs w:val="24"/>
          <w:lang w:eastAsia="en-GB"/>
        </w:rPr>
        <w:t>- name of contact at the scene</w:t>
      </w:r>
    </w:p>
    <w:p w:rsidR="003C3C9F" w:rsidRDefault="003C3C9F" w:rsidP="003C3C9F">
      <w:pPr>
        <w:spacing w:after="0" w:line="240" w:lineRule="auto"/>
        <w:ind w:left="360"/>
        <w:contextualSpacing/>
        <w:rPr>
          <w:rFonts w:eastAsia="Times New Roman" w:cs="Times New Roman"/>
          <w:szCs w:val="24"/>
          <w:lang w:eastAsia="en-GB"/>
        </w:rPr>
      </w:pPr>
      <w:r>
        <w:rPr>
          <w:rFonts w:eastAsia="Times New Roman" w:cs="Times New Roman"/>
          <w:szCs w:val="24"/>
          <w:lang w:eastAsia="en-GB"/>
        </w:rPr>
        <w:t>- what actions have been taken and reasons why</w:t>
      </w:r>
    </w:p>
    <w:p w:rsidR="003C3C9F" w:rsidRPr="00386FA9" w:rsidRDefault="003C3C9F" w:rsidP="00386FA9">
      <w:pPr>
        <w:spacing w:after="0" w:line="240" w:lineRule="auto"/>
        <w:ind w:left="360"/>
        <w:contextualSpacing/>
        <w:rPr>
          <w:rFonts w:eastAsia="Times New Roman" w:cs="Times New Roman"/>
          <w:szCs w:val="24"/>
          <w:lang w:eastAsia="en-GB"/>
        </w:rPr>
      </w:pPr>
    </w:p>
    <w:p w:rsidR="003C3C9F" w:rsidRPr="00386FA9" w:rsidRDefault="003C3C9F" w:rsidP="00386FA9">
      <w:pPr>
        <w:spacing w:after="0" w:line="240" w:lineRule="auto"/>
        <w:jc w:val="center"/>
        <w:rPr>
          <w:b/>
          <w:szCs w:val="24"/>
          <w:u w:val="single"/>
        </w:rPr>
      </w:pPr>
    </w:p>
    <w:p w:rsidR="003C3C9F" w:rsidRDefault="003C3C9F" w:rsidP="00386FA9">
      <w:pPr>
        <w:spacing w:after="0" w:line="240" w:lineRule="auto"/>
        <w:jc w:val="center"/>
        <w:rPr>
          <w:b/>
          <w:szCs w:val="24"/>
          <w:u w:val="single"/>
        </w:rPr>
      </w:pPr>
    </w:p>
    <w:p w:rsidR="00386FA9" w:rsidRDefault="00386FA9" w:rsidP="00386FA9">
      <w:pPr>
        <w:spacing w:after="0" w:line="240" w:lineRule="auto"/>
        <w:jc w:val="center"/>
        <w:rPr>
          <w:b/>
          <w:szCs w:val="24"/>
          <w:u w:val="single"/>
        </w:rPr>
      </w:pPr>
    </w:p>
    <w:p w:rsidR="00386FA9" w:rsidRPr="00386FA9" w:rsidRDefault="00386FA9" w:rsidP="00386FA9">
      <w:pPr>
        <w:spacing w:after="0"/>
        <w:jc w:val="center"/>
        <w:rPr>
          <w:b/>
          <w:szCs w:val="24"/>
          <w:u w:val="single"/>
        </w:rPr>
      </w:pPr>
    </w:p>
    <w:p w:rsidR="00386FA9" w:rsidRPr="00386FA9" w:rsidRDefault="00386FA9" w:rsidP="00386FA9">
      <w:pPr>
        <w:pStyle w:val="Heading2"/>
        <w:spacing w:before="0"/>
        <w:rPr>
          <w:rFonts w:ascii="Comic Sans MS" w:hAnsi="Comic Sans MS"/>
          <w:color w:val="auto"/>
          <w:sz w:val="24"/>
          <w:szCs w:val="24"/>
          <w:u w:val="single"/>
        </w:rPr>
      </w:pPr>
      <w:bookmarkStart w:id="1" w:name="_Toc387141767"/>
    </w:p>
    <w:p w:rsidR="00386FA9" w:rsidRPr="00386FA9" w:rsidRDefault="00386FA9" w:rsidP="00386FA9">
      <w:pPr>
        <w:pStyle w:val="Heading2"/>
        <w:spacing w:before="0"/>
        <w:rPr>
          <w:rFonts w:ascii="Comic Sans MS" w:hAnsi="Comic Sans MS"/>
          <w:color w:val="auto"/>
          <w:sz w:val="24"/>
          <w:szCs w:val="24"/>
          <w:u w:val="single"/>
        </w:rPr>
      </w:pPr>
    </w:p>
    <w:p w:rsidR="00386FA9" w:rsidRPr="00386FA9" w:rsidRDefault="00386FA9" w:rsidP="00386FA9">
      <w:pPr>
        <w:pStyle w:val="Heading2"/>
        <w:spacing w:before="0"/>
        <w:rPr>
          <w:rFonts w:ascii="Comic Sans MS" w:hAnsi="Comic Sans MS"/>
          <w:color w:val="auto"/>
          <w:sz w:val="24"/>
          <w:szCs w:val="24"/>
          <w:u w:val="single"/>
        </w:rPr>
      </w:pPr>
    </w:p>
    <w:p w:rsidR="00386FA9" w:rsidRDefault="00386FA9" w:rsidP="003C3C9F">
      <w:pPr>
        <w:pStyle w:val="Heading2"/>
        <w:rPr>
          <w:rFonts w:ascii="Comic Sans MS" w:hAnsi="Comic Sans MS"/>
          <w:color w:val="auto"/>
          <w:sz w:val="24"/>
          <w:szCs w:val="24"/>
          <w:u w:val="single"/>
        </w:rPr>
      </w:pPr>
    </w:p>
    <w:p w:rsidR="00B44466" w:rsidRPr="00B44466" w:rsidRDefault="00B44466" w:rsidP="00B44466"/>
    <w:p w:rsidR="00386FA9" w:rsidRPr="00386FA9" w:rsidRDefault="00386FA9" w:rsidP="00386FA9"/>
    <w:p w:rsidR="003C3C9F" w:rsidRPr="00FB3FB9" w:rsidRDefault="003C3C9F" w:rsidP="003C3C9F">
      <w:pPr>
        <w:pStyle w:val="Heading2"/>
        <w:rPr>
          <w:rFonts w:ascii="Comic Sans MS" w:hAnsi="Comic Sans MS"/>
          <w:color w:val="auto"/>
          <w:sz w:val="24"/>
          <w:szCs w:val="24"/>
          <w:u w:val="single"/>
        </w:rPr>
      </w:pPr>
      <w:r w:rsidRPr="00FB3FB9">
        <w:rPr>
          <w:rFonts w:ascii="Comic Sans MS" w:hAnsi="Comic Sans MS"/>
          <w:color w:val="auto"/>
          <w:sz w:val="24"/>
          <w:szCs w:val="24"/>
          <w:u w:val="single"/>
        </w:rPr>
        <w:lastRenderedPageBreak/>
        <w:t>Maps and Plans</w:t>
      </w:r>
      <w:bookmarkEnd w:id="1"/>
    </w:p>
    <w:p w:rsidR="003C3C9F" w:rsidRDefault="003C3C9F" w:rsidP="003C3C9F">
      <w:pPr>
        <w:spacing w:after="0"/>
        <w:rPr>
          <w:rFonts w:cs="Arial"/>
          <w:color w:val="0A0A09"/>
          <w:szCs w:val="24"/>
          <w:shd w:val="clear" w:color="auto" w:fill="FFFFFF"/>
        </w:rPr>
      </w:pPr>
      <w:r w:rsidRPr="00503B17">
        <w:rPr>
          <w:rFonts w:cs="Arial"/>
          <w:szCs w:val="24"/>
        </w:rPr>
        <w:t>Plans and maps are available in the school grab bag in A3 and A4 sizes they are consumable in the event of an incident and can be drawn on etc. Laminated versions are also available for use in poor weather etc. Gas and electric isolation points are shown.</w:t>
      </w:r>
      <w:r>
        <w:rPr>
          <w:rFonts w:cs="Arial"/>
          <w:szCs w:val="24"/>
        </w:rPr>
        <w:t xml:space="preserve"> Below is a</w:t>
      </w:r>
      <w:r w:rsidRPr="00503B17">
        <w:rPr>
          <w:rFonts w:cs="Arial"/>
          <w:color w:val="0A0A09"/>
          <w:szCs w:val="24"/>
          <w:shd w:val="clear" w:color="auto" w:fill="FFFFFF"/>
        </w:rPr>
        <w:t xml:space="preserve"> key to the school plan </w:t>
      </w:r>
      <w:r>
        <w:rPr>
          <w:rFonts w:cs="Arial"/>
          <w:color w:val="0A0A09"/>
          <w:szCs w:val="24"/>
          <w:shd w:val="clear" w:color="auto" w:fill="FFFFFF"/>
        </w:rPr>
        <w:t>which is</w:t>
      </w:r>
      <w:r w:rsidRPr="00503B17">
        <w:rPr>
          <w:rFonts w:cs="Arial"/>
          <w:color w:val="0A0A09"/>
          <w:szCs w:val="24"/>
          <w:shd w:val="clear" w:color="auto" w:fill="FFFFFF"/>
        </w:rPr>
        <w:t xml:space="preserve"> available in the grab bag.</w:t>
      </w:r>
    </w:p>
    <w:p w:rsidR="003E73E3" w:rsidRDefault="003E73E3" w:rsidP="003C3C9F">
      <w:pPr>
        <w:spacing w:after="0"/>
        <w:rPr>
          <w:b/>
          <w:sz w:val="28"/>
          <w:szCs w:val="28"/>
          <w:u w:val="single"/>
        </w:rPr>
      </w:pPr>
    </w:p>
    <w:p w:rsidR="003C3C9F" w:rsidRPr="00FB3FB9" w:rsidRDefault="003E73E3" w:rsidP="003C3C9F">
      <w:pPr>
        <w:rPr>
          <w:sz w:val="28"/>
          <w:szCs w:val="28"/>
          <w:u w:val="single"/>
        </w:rPr>
      </w:pPr>
      <w:r>
        <w:rPr>
          <w:noProof/>
          <w:szCs w:val="24"/>
          <w:u w:val="single"/>
          <w:lang w:eastAsia="en-GB"/>
        </w:rPr>
        <w:drawing>
          <wp:anchor distT="0" distB="0" distL="114300" distR="114300" simplePos="0" relativeHeight="251667968" behindDoc="1" locked="0" layoutInCell="1" allowOverlap="1">
            <wp:simplePos x="0" y="0"/>
            <wp:positionH relativeFrom="column">
              <wp:posOffset>175895</wp:posOffset>
            </wp:positionH>
            <wp:positionV relativeFrom="paragraph">
              <wp:posOffset>104775</wp:posOffset>
            </wp:positionV>
            <wp:extent cx="5767070" cy="4090670"/>
            <wp:effectExtent l="0" t="0" r="5080" b="50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7070" cy="4090670"/>
                    </a:xfrm>
                    <a:prstGeom prst="rect">
                      <a:avLst/>
                    </a:prstGeom>
                    <a:noFill/>
                  </pic:spPr>
                </pic:pic>
              </a:graphicData>
            </a:graphic>
            <wp14:sizeRelH relativeFrom="page">
              <wp14:pctWidth>0</wp14:pctWidth>
            </wp14:sizeRelH>
            <wp14:sizeRelV relativeFrom="page">
              <wp14:pctHeight>0</wp14:pctHeight>
            </wp14:sizeRelV>
          </wp:anchor>
        </w:drawing>
      </w:r>
    </w:p>
    <w:p w:rsidR="003C3C9F" w:rsidRDefault="000E0BE7" w:rsidP="003C3C9F">
      <w:pPr>
        <w:spacing w:after="0"/>
        <w:rPr>
          <w:szCs w:val="24"/>
          <w:u w:val="single"/>
        </w:rPr>
      </w:pPr>
      <w:r>
        <w:rPr>
          <w:noProof/>
          <w:szCs w:val="24"/>
          <w:u w:val="single"/>
          <w:lang w:eastAsia="en-GB"/>
        </w:rPr>
        <mc:AlternateContent>
          <mc:Choice Requires="wps">
            <w:drawing>
              <wp:anchor distT="0" distB="0" distL="114300" distR="114300" simplePos="0" relativeHeight="251664896" behindDoc="0" locked="0" layoutInCell="1" allowOverlap="1" wp14:anchorId="024ED9CB" wp14:editId="260602D6">
                <wp:simplePos x="0" y="0"/>
                <wp:positionH relativeFrom="column">
                  <wp:posOffset>-141605</wp:posOffset>
                </wp:positionH>
                <wp:positionV relativeFrom="paragraph">
                  <wp:posOffset>4653280</wp:posOffset>
                </wp:positionV>
                <wp:extent cx="436245" cy="0"/>
                <wp:effectExtent l="38100" t="76200" r="0" b="9525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62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132A8E6" id="_x0000_t32" coordsize="21600,21600" o:spt="32" o:oned="t" path="m,l21600,21600e" filled="f">
                <v:path arrowok="t" fillok="f" o:connecttype="none"/>
                <o:lock v:ext="edit" shapetype="t"/>
              </v:shapetype>
              <v:shape id="Straight Arrow Connector 17" o:spid="_x0000_s1026" type="#_x0000_t32" style="position:absolute;margin-left:-11.15pt;margin-top:366.4pt;width:34.35pt;height:0;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">
                <v:stroke endarrow="block"/>
              </v:shape>
            </w:pict>
          </mc:Fallback>
        </mc:AlternateContent>
      </w:r>
    </w:p>
    <w:p w:rsidR="00C119C2" w:rsidRDefault="00C119C2" w:rsidP="003C3C9F">
      <w:pPr>
        <w:rPr>
          <w:rFonts w:cs="Arial"/>
          <w:szCs w:val="24"/>
        </w:rPr>
      </w:pPr>
    </w:p>
    <w:p w:rsidR="003E73E3" w:rsidRDefault="003E73E3" w:rsidP="003C3C9F">
      <w:pPr>
        <w:rPr>
          <w:rFonts w:cs="Arial"/>
          <w:szCs w:val="24"/>
        </w:rPr>
      </w:pPr>
    </w:p>
    <w:p w:rsidR="003E73E3" w:rsidRDefault="003E73E3" w:rsidP="003C3C9F">
      <w:pPr>
        <w:rPr>
          <w:rFonts w:cs="Arial"/>
          <w:szCs w:val="24"/>
        </w:rPr>
      </w:pPr>
      <w:r>
        <w:rPr>
          <w:noProof/>
          <w:szCs w:val="24"/>
          <w:u w:val="single"/>
          <w:lang w:eastAsia="en-GB"/>
        </w:rPr>
        <mc:AlternateContent>
          <mc:Choice Requires="wps">
            <w:drawing>
              <wp:anchor distT="0" distB="0" distL="114300" distR="114300" simplePos="0" relativeHeight="251652608" behindDoc="0" locked="0" layoutInCell="1" allowOverlap="1" wp14:anchorId="38A6188D" wp14:editId="5708A99F">
                <wp:simplePos x="0" y="0"/>
                <wp:positionH relativeFrom="column">
                  <wp:posOffset>635</wp:posOffset>
                </wp:positionH>
                <wp:positionV relativeFrom="paragraph">
                  <wp:posOffset>221615</wp:posOffset>
                </wp:positionV>
                <wp:extent cx="436245" cy="3125470"/>
                <wp:effectExtent l="0" t="0" r="20955" b="1778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3125470"/>
                        </a:xfrm>
                        <a:prstGeom prst="rect">
                          <a:avLst/>
                        </a:prstGeom>
                        <a:solidFill>
                          <a:srgbClr val="FFFFFF"/>
                        </a:solidFill>
                        <a:ln w="9525">
                          <a:solidFill>
                            <a:srgbClr val="000000"/>
                          </a:solidFill>
                          <a:miter lim="800000"/>
                          <a:headEnd/>
                          <a:tailEnd/>
                        </a:ln>
                      </wps:spPr>
                      <wps:txbx>
                        <w:txbxContent>
                          <w:p w:rsidR="00A656C6" w:rsidRPr="009553C4" w:rsidRDefault="00A656C6" w:rsidP="0073069A">
                            <w:pPr>
                              <w:jc w:val="center"/>
                              <w:rPr>
                                <w:b/>
                              </w:rPr>
                            </w:pPr>
                            <w:r w:rsidRPr="009553C4">
                              <w:rPr>
                                <w:b/>
                              </w:rPr>
                              <w:t>School Field</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6188D" id="Text Box 16" o:spid="_x0000_s1041" type="#_x0000_t202" style="position:absolute;margin-left:.05pt;margin-top:17.45pt;width:34.35pt;height:246.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">
                <v:textbox style="layout-flow:vertical">
                  <w:txbxContent>
                    <w:p w:rsidR="00A656C6" w:rsidRPr="009553C4" w:rsidRDefault="00A656C6" w:rsidP="0073069A">
                      <w:pPr>
                        <w:jc w:val="center"/>
                        <w:rPr>
                          <w:b/>
                        </w:rPr>
                      </w:pPr>
                      <w:r w:rsidRPr="009553C4">
                        <w:rPr>
                          <w:b/>
                        </w:rPr>
                        <w:t>School Field</w:t>
                      </w:r>
                    </w:p>
                  </w:txbxContent>
                </v:textbox>
              </v:shape>
            </w:pict>
          </mc:Fallback>
        </mc:AlternateContent>
      </w:r>
    </w:p>
    <w:p w:rsidR="003E73E3" w:rsidRDefault="003E73E3" w:rsidP="003C3C9F">
      <w:pPr>
        <w:rPr>
          <w:rFonts w:cs="Arial"/>
          <w:szCs w:val="24"/>
        </w:rPr>
      </w:pPr>
    </w:p>
    <w:p w:rsidR="003E73E3" w:rsidRDefault="003E73E3" w:rsidP="003C3C9F">
      <w:pPr>
        <w:rPr>
          <w:rFonts w:cs="Arial"/>
          <w:szCs w:val="24"/>
        </w:rPr>
      </w:pPr>
    </w:p>
    <w:p w:rsidR="003E73E3" w:rsidRDefault="003E73E3" w:rsidP="003C3C9F">
      <w:pPr>
        <w:rPr>
          <w:rFonts w:cs="Arial"/>
          <w:szCs w:val="24"/>
        </w:rPr>
      </w:pPr>
    </w:p>
    <w:p w:rsidR="003E73E3" w:rsidRDefault="003E73E3" w:rsidP="003C3C9F">
      <w:pPr>
        <w:rPr>
          <w:rFonts w:cs="Arial"/>
          <w:szCs w:val="24"/>
        </w:rPr>
      </w:pPr>
    </w:p>
    <w:p w:rsidR="003E73E3" w:rsidRDefault="003E73E3" w:rsidP="003C3C9F">
      <w:pPr>
        <w:rPr>
          <w:rFonts w:cs="Arial"/>
          <w:szCs w:val="24"/>
        </w:rPr>
      </w:pPr>
    </w:p>
    <w:p w:rsidR="003E73E3" w:rsidRDefault="003E73E3" w:rsidP="003C3C9F">
      <w:pPr>
        <w:rPr>
          <w:rFonts w:cs="Arial"/>
          <w:szCs w:val="24"/>
        </w:rPr>
      </w:pPr>
    </w:p>
    <w:p w:rsidR="003E73E3" w:rsidRDefault="003E73E3" w:rsidP="003C3C9F">
      <w:pPr>
        <w:rPr>
          <w:rFonts w:cs="Arial"/>
          <w:szCs w:val="24"/>
        </w:rPr>
      </w:pPr>
      <w:r w:rsidRPr="0073069A">
        <w:rPr>
          <w:rFonts w:cs="Arial"/>
          <w:noProof/>
          <w:color w:val="0A0A09"/>
          <w:szCs w:val="24"/>
          <w:shd w:val="clear" w:color="auto" w:fill="FFFFFF"/>
          <w:lang w:eastAsia="en-GB"/>
        </w:rPr>
        <mc:AlternateContent>
          <mc:Choice Requires="wps">
            <w:drawing>
              <wp:anchor distT="0" distB="0" distL="114300" distR="114300" simplePos="0" relativeHeight="251658752" behindDoc="0" locked="0" layoutInCell="1" allowOverlap="1" wp14:anchorId="4FA78729" wp14:editId="68F9224F">
                <wp:simplePos x="0" y="0"/>
                <wp:positionH relativeFrom="column">
                  <wp:posOffset>434975</wp:posOffset>
                </wp:positionH>
                <wp:positionV relativeFrom="paragraph">
                  <wp:posOffset>8890</wp:posOffset>
                </wp:positionV>
                <wp:extent cx="1569720" cy="1059180"/>
                <wp:effectExtent l="0" t="0" r="11430" b="2667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1059180"/>
                        </a:xfrm>
                        <a:prstGeom prst="rect">
                          <a:avLst/>
                        </a:prstGeom>
                        <a:solidFill>
                          <a:srgbClr val="FFFFFF"/>
                        </a:solidFill>
                        <a:ln w="9525">
                          <a:solidFill>
                            <a:srgbClr val="000000"/>
                          </a:solidFill>
                          <a:miter lim="800000"/>
                          <a:headEnd/>
                          <a:tailEnd/>
                        </a:ln>
                      </wps:spPr>
                      <wps:txbx>
                        <w:txbxContent>
                          <w:p w:rsidR="00A656C6" w:rsidRDefault="00A656C6">
                            <w:r w:rsidRPr="00FD34A6">
                              <w:rPr>
                                <w:sz w:val="18"/>
                                <w:szCs w:val="18"/>
                              </w:rPr>
                              <w:t>Secondary Assembly Point is SW corner of playing field next to Holly Tce.  NB gate keys in grab</w:t>
                            </w:r>
                            <w:r>
                              <w:t xml:space="preserve"> </w:t>
                            </w:r>
                            <w:r w:rsidRPr="00A656C6">
                              <w:rPr>
                                <w:sz w:val="18"/>
                                <w:szCs w:val="18"/>
                              </w:rPr>
                              <w:t>bag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78729" id="_x0000_s1042" type="#_x0000_t202" style="position:absolute;margin-left:34.25pt;margin-top:.7pt;width:123.6pt;height:83.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">
                <v:textbox>
                  <w:txbxContent>
                    <w:p w:rsidR="00A656C6" w:rsidRDefault="00A656C6">
                      <w:r w:rsidRPr="00FD34A6">
                        <w:rPr>
                          <w:sz w:val="18"/>
                          <w:szCs w:val="18"/>
                        </w:rPr>
                        <w:t>Secondary Assembly Point is SW corner of playing field next to Holly Tce.  NB gate keys in grab</w:t>
                      </w:r>
                      <w:r>
                        <w:t xml:space="preserve"> </w:t>
                      </w:r>
                      <w:r w:rsidRPr="00A656C6">
                        <w:rPr>
                          <w:sz w:val="18"/>
                          <w:szCs w:val="18"/>
                        </w:rPr>
                        <w:t>bag</w:t>
                      </w:r>
                    </w:p>
                  </w:txbxContent>
                </v:textbox>
              </v:shape>
            </w:pict>
          </mc:Fallback>
        </mc:AlternateContent>
      </w:r>
    </w:p>
    <w:p w:rsidR="003E73E3" w:rsidRDefault="003E73E3" w:rsidP="003C3C9F">
      <w:pPr>
        <w:rPr>
          <w:rFonts w:cs="Arial"/>
          <w:szCs w:val="24"/>
        </w:rPr>
      </w:pPr>
    </w:p>
    <w:p w:rsidR="003E73E3" w:rsidRDefault="003E73E3" w:rsidP="003C3C9F">
      <w:pPr>
        <w:rPr>
          <w:rFonts w:cs="Arial"/>
          <w:szCs w:val="24"/>
        </w:rPr>
      </w:pPr>
    </w:p>
    <w:p w:rsidR="003E73E3" w:rsidRDefault="003E73E3" w:rsidP="003C3C9F">
      <w:pPr>
        <w:rPr>
          <w:rFonts w:cs="Arial"/>
          <w:szCs w:val="24"/>
        </w:rPr>
      </w:pPr>
    </w:p>
    <w:p w:rsidR="003C3C9F" w:rsidRPr="00503B17" w:rsidRDefault="003C3C9F" w:rsidP="003C3C9F">
      <w:pPr>
        <w:rPr>
          <w:rFonts w:cs="Arial"/>
          <w:szCs w:val="24"/>
        </w:rPr>
      </w:pPr>
      <w:r>
        <w:rPr>
          <w:rFonts w:cs="Arial"/>
          <w:szCs w:val="24"/>
        </w:rPr>
        <w:t xml:space="preserve">The </w:t>
      </w:r>
      <w:r w:rsidRPr="00503B17">
        <w:rPr>
          <w:rFonts w:cs="Arial"/>
          <w:szCs w:val="24"/>
        </w:rPr>
        <w:t>School location is-</w:t>
      </w:r>
    </w:p>
    <w:p w:rsidR="003C3C9F" w:rsidRPr="00503B17" w:rsidRDefault="003C3C9F" w:rsidP="003C3C9F">
      <w:pPr>
        <w:rPr>
          <w:rFonts w:cs="Arial"/>
          <w:color w:val="0A0A09"/>
          <w:szCs w:val="24"/>
          <w:shd w:val="clear" w:color="auto" w:fill="FFFFFF"/>
        </w:rPr>
      </w:pPr>
      <w:r w:rsidRPr="00503B17">
        <w:rPr>
          <w:rFonts w:cs="Arial"/>
          <w:color w:val="0A0A09"/>
          <w:szCs w:val="24"/>
          <w:shd w:val="clear" w:color="auto" w:fill="FFFFFF"/>
        </w:rPr>
        <w:t>High Clarence Primary School</w:t>
      </w:r>
      <w:r w:rsidRPr="00503B17">
        <w:rPr>
          <w:rFonts w:cs="Arial"/>
          <w:color w:val="0A0A09"/>
          <w:szCs w:val="24"/>
        </w:rPr>
        <w:br/>
      </w:r>
      <w:r>
        <w:rPr>
          <w:rFonts w:cs="Arial"/>
          <w:color w:val="0A0A09"/>
          <w:szCs w:val="24"/>
          <w:shd w:val="clear" w:color="auto" w:fill="FFFFFF"/>
        </w:rPr>
        <w:t>Port Clarence Road</w:t>
      </w:r>
      <w:r w:rsidRPr="00503B17">
        <w:rPr>
          <w:rFonts w:cs="Arial"/>
          <w:color w:val="0A0A09"/>
          <w:szCs w:val="24"/>
        </w:rPr>
        <w:br/>
      </w:r>
      <w:r w:rsidRPr="00503B17">
        <w:rPr>
          <w:rFonts w:cs="Arial"/>
          <w:color w:val="0A0A09"/>
          <w:szCs w:val="24"/>
          <w:shd w:val="clear" w:color="auto" w:fill="FFFFFF"/>
        </w:rPr>
        <w:t>Middlesbrough</w:t>
      </w:r>
      <w:r w:rsidRPr="00503B17">
        <w:rPr>
          <w:rFonts w:cs="Arial"/>
          <w:color w:val="0A0A09"/>
          <w:szCs w:val="24"/>
        </w:rPr>
        <w:br/>
      </w:r>
      <w:r w:rsidRPr="00503B17">
        <w:rPr>
          <w:rFonts w:cs="Arial"/>
          <w:color w:val="0A0A09"/>
          <w:szCs w:val="24"/>
          <w:shd w:val="clear" w:color="auto" w:fill="FFFFFF"/>
        </w:rPr>
        <w:t>TS2 1SY</w:t>
      </w:r>
    </w:p>
    <w:p w:rsidR="00386FA9" w:rsidRDefault="00386FA9" w:rsidP="003C3C9F">
      <w:pPr>
        <w:rPr>
          <w:rFonts w:cs="Arial"/>
          <w:color w:val="0A0A09"/>
          <w:szCs w:val="24"/>
          <w:shd w:val="clear" w:color="auto" w:fill="FFFFFF"/>
        </w:rPr>
      </w:pPr>
    </w:p>
    <w:p w:rsidR="00386FA9" w:rsidRDefault="00386FA9" w:rsidP="003C3C9F">
      <w:pPr>
        <w:rPr>
          <w:rFonts w:cs="Arial"/>
          <w:color w:val="0A0A09"/>
          <w:szCs w:val="24"/>
          <w:shd w:val="clear" w:color="auto" w:fill="FFFFFF"/>
        </w:rPr>
      </w:pPr>
    </w:p>
    <w:p w:rsidR="00386FA9" w:rsidRDefault="00386FA9" w:rsidP="003C3C9F">
      <w:pPr>
        <w:rPr>
          <w:rFonts w:cs="Arial"/>
          <w:color w:val="0A0A09"/>
          <w:szCs w:val="24"/>
          <w:shd w:val="clear" w:color="auto" w:fill="FFFFFF"/>
        </w:rPr>
      </w:pPr>
    </w:p>
    <w:p w:rsidR="003C3C9F" w:rsidRDefault="003C3C9F" w:rsidP="003C3C9F">
      <w:pPr>
        <w:rPr>
          <w:rFonts w:cs="Arial"/>
          <w:color w:val="0A0A09"/>
          <w:szCs w:val="24"/>
          <w:shd w:val="clear" w:color="auto" w:fill="FFFFFF"/>
        </w:rPr>
      </w:pPr>
      <w:r w:rsidRPr="00503B17">
        <w:rPr>
          <w:rFonts w:cs="Arial"/>
          <w:color w:val="0A0A09"/>
          <w:szCs w:val="24"/>
          <w:shd w:val="clear" w:color="auto" w:fill="FFFFFF"/>
        </w:rPr>
        <w:t>The main road immediately outside the school is the A1046 grid reference NZ 494 219.</w:t>
      </w:r>
    </w:p>
    <w:p w:rsidR="003C3C9F" w:rsidRDefault="003C3C9F" w:rsidP="003C3C9F">
      <w:pPr>
        <w:rPr>
          <w:szCs w:val="24"/>
          <w:u w:val="single"/>
        </w:rPr>
      </w:pPr>
      <w:r>
        <w:rPr>
          <w:rFonts w:ascii="Arial" w:hAnsi="Arial" w:cs="Arial"/>
          <w:noProof/>
          <w:lang w:eastAsia="en-GB"/>
        </w:rPr>
        <w:drawing>
          <wp:inline distT="0" distB="0" distL="0" distR="0" wp14:anchorId="0BDDC15F" wp14:editId="55500545">
            <wp:extent cx="6479540" cy="4530284"/>
            <wp:effectExtent l="0" t="0" r="0" b="381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479540" cy="4530284"/>
                    </a:xfrm>
                    <a:prstGeom prst="rect">
                      <a:avLst/>
                    </a:prstGeom>
                    <a:noFill/>
                    <a:ln w="9525">
                      <a:noFill/>
                      <a:miter lim="800000"/>
                      <a:headEnd/>
                      <a:tailEnd/>
                    </a:ln>
                  </pic:spPr>
                </pic:pic>
              </a:graphicData>
            </a:graphic>
          </wp:inline>
        </w:drawing>
      </w:r>
    </w:p>
    <w:p w:rsidR="003C3C9F" w:rsidRDefault="003C3C9F" w:rsidP="003C3C9F">
      <w:pPr>
        <w:rPr>
          <w:szCs w:val="24"/>
          <w:u w:val="single"/>
        </w:rPr>
      </w:pPr>
      <w:r w:rsidRPr="00503B17">
        <w:rPr>
          <w:rFonts w:cs="Arial"/>
          <w:color w:val="0A0A09"/>
          <w:szCs w:val="24"/>
          <w:shd w:val="clear" w:color="auto" w:fill="FFFFFF"/>
        </w:rPr>
        <w:t>The nearest receiving hospitals are The University hospital of North Tees and the James Cook University hospital.</w:t>
      </w:r>
      <w:r>
        <w:rPr>
          <w:rFonts w:cs="Arial"/>
          <w:color w:val="0A0A09"/>
          <w:szCs w:val="24"/>
          <w:shd w:val="clear" w:color="auto" w:fill="FFFFFF"/>
        </w:rPr>
        <w:t xml:space="preserve"> </w:t>
      </w:r>
      <w:r w:rsidRPr="00503B17">
        <w:rPr>
          <w:rFonts w:cs="Arial"/>
          <w:color w:val="0A0A09"/>
          <w:szCs w:val="24"/>
          <w:shd w:val="clear" w:color="auto" w:fill="FFFFFF"/>
        </w:rPr>
        <w:t xml:space="preserve"> However other hospitals could be utilized dependant on clinical need, attempts will be made to keep siblings together although this cannot be guaranteed. The ambulance service will advise either the school directly or via Police where causalities have been taken.</w:t>
      </w:r>
    </w:p>
    <w:p w:rsidR="003C3C9F" w:rsidRDefault="003C3C9F" w:rsidP="003C3C9F">
      <w:pPr>
        <w:rPr>
          <w:szCs w:val="24"/>
          <w:u w:val="single"/>
        </w:rPr>
      </w:pPr>
    </w:p>
    <w:p w:rsidR="003C3C9F" w:rsidRDefault="003C3C9F" w:rsidP="003C3C9F">
      <w:pPr>
        <w:rPr>
          <w:szCs w:val="24"/>
          <w:u w:val="single"/>
        </w:rPr>
      </w:pPr>
      <w:r w:rsidRPr="004224B7">
        <w:rPr>
          <w:rFonts w:ascii="Verdana" w:hAnsi="Verdana"/>
          <w:color w:val="0A0A09"/>
          <w:sz w:val="18"/>
          <w:szCs w:val="18"/>
        </w:rPr>
        <w:br/>
      </w:r>
    </w:p>
    <w:p w:rsidR="003C3C9F" w:rsidRDefault="003C3C9F" w:rsidP="003C3C9F">
      <w:pPr>
        <w:rPr>
          <w:szCs w:val="24"/>
          <w:u w:val="single"/>
        </w:rPr>
      </w:pPr>
    </w:p>
    <w:p w:rsidR="003C3C9F" w:rsidRDefault="003C3C9F" w:rsidP="003C3C9F">
      <w:pPr>
        <w:rPr>
          <w:szCs w:val="24"/>
          <w:u w:val="single"/>
        </w:rPr>
      </w:pPr>
    </w:p>
    <w:p w:rsidR="00386FA9" w:rsidRDefault="00386FA9" w:rsidP="003C3C9F">
      <w:pPr>
        <w:spacing w:after="0" w:line="240" w:lineRule="auto"/>
        <w:jc w:val="center"/>
        <w:rPr>
          <w:rFonts w:eastAsia="Times New Roman" w:cs="Times New Roman"/>
          <w:b/>
          <w:sz w:val="28"/>
          <w:szCs w:val="28"/>
          <w:u w:val="single"/>
          <w:lang w:eastAsia="en-GB"/>
        </w:rPr>
      </w:pPr>
    </w:p>
    <w:p w:rsidR="00386FA9" w:rsidRDefault="00386FA9" w:rsidP="003C3C9F">
      <w:pPr>
        <w:spacing w:after="0" w:line="240" w:lineRule="auto"/>
        <w:jc w:val="center"/>
        <w:rPr>
          <w:rFonts w:eastAsia="Times New Roman" w:cs="Times New Roman"/>
          <w:b/>
          <w:sz w:val="28"/>
          <w:szCs w:val="28"/>
          <w:u w:val="single"/>
          <w:lang w:eastAsia="en-GB"/>
        </w:rPr>
      </w:pPr>
    </w:p>
    <w:p w:rsidR="00386FA9" w:rsidRDefault="00386FA9" w:rsidP="003C3C9F">
      <w:pPr>
        <w:spacing w:after="0" w:line="240" w:lineRule="auto"/>
        <w:jc w:val="center"/>
        <w:rPr>
          <w:rFonts w:eastAsia="Times New Roman" w:cs="Times New Roman"/>
          <w:b/>
          <w:sz w:val="28"/>
          <w:szCs w:val="28"/>
          <w:u w:val="single"/>
          <w:lang w:eastAsia="en-GB"/>
        </w:rPr>
      </w:pPr>
    </w:p>
    <w:p w:rsidR="003C3C9F" w:rsidRPr="00CD1326" w:rsidRDefault="003C3C9F" w:rsidP="00CD1326">
      <w:pPr>
        <w:spacing w:after="0" w:line="240" w:lineRule="auto"/>
        <w:jc w:val="center"/>
        <w:rPr>
          <w:rFonts w:eastAsia="Times New Roman" w:cs="Times New Roman"/>
          <w:b/>
          <w:sz w:val="28"/>
          <w:szCs w:val="28"/>
          <w:u w:val="single"/>
          <w:lang w:eastAsia="en-GB"/>
        </w:rPr>
      </w:pPr>
      <w:r w:rsidRPr="00CD1326">
        <w:rPr>
          <w:rFonts w:eastAsia="Times New Roman" w:cs="Times New Roman"/>
          <w:b/>
          <w:sz w:val="28"/>
          <w:szCs w:val="28"/>
          <w:u w:val="single"/>
          <w:lang w:eastAsia="en-GB"/>
        </w:rPr>
        <w:lastRenderedPageBreak/>
        <w:t>Evacuation</w:t>
      </w:r>
    </w:p>
    <w:p w:rsidR="003C3C9F" w:rsidRPr="00CD1326" w:rsidRDefault="003C3C9F" w:rsidP="00CD1326">
      <w:pPr>
        <w:spacing w:after="0" w:line="240" w:lineRule="auto"/>
        <w:rPr>
          <w:rFonts w:eastAsia="Times New Roman" w:cs="Times New Roman"/>
          <w:szCs w:val="24"/>
          <w:lang w:eastAsia="en-GB"/>
        </w:rPr>
      </w:pPr>
    </w:p>
    <w:p w:rsidR="00900879" w:rsidRPr="00CD1326" w:rsidRDefault="003C3C9F" w:rsidP="00E6665A">
      <w:pPr>
        <w:pStyle w:val="ListParagraph"/>
        <w:numPr>
          <w:ilvl w:val="0"/>
          <w:numId w:val="30"/>
        </w:numPr>
        <w:spacing w:after="0" w:line="240" w:lineRule="auto"/>
        <w:rPr>
          <w:rFonts w:eastAsia="Times New Roman" w:cs="Times New Roman"/>
          <w:b/>
          <w:sz w:val="28"/>
          <w:szCs w:val="28"/>
          <w:lang w:eastAsia="en-GB"/>
        </w:rPr>
      </w:pPr>
      <w:r w:rsidRPr="00CD1326">
        <w:rPr>
          <w:rFonts w:eastAsia="Times New Roman" w:cs="Times New Roman"/>
          <w:b/>
          <w:sz w:val="28"/>
          <w:szCs w:val="28"/>
          <w:lang w:eastAsia="en-GB"/>
        </w:rPr>
        <w:t>Evacuation procedures</w:t>
      </w:r>
      <w:r w:rsidR="00900879" w:rsidRPr="00CD1326">
        <w:rPr>
          <w:rFonts w:eastAsia="Times New Roman" w:cs="Times New Roman"/>
          <w:b/>
          <w:sz w:val="28"/>
          <w:szCs w:val="28"/>
          <w:lang w:eastAsia="en-GB"/>
        </w:rPr>
        <w:t>:</w:t>
      </w:r>
      <w:r w:rsidRPr="00CD1326">
        <w:rPr>
          <w:rFonts w:eastAsia="Times New Roman" w:cs="Times New Roman"/>
          <w:b/>
          <w:sz w:val="28"/>
          <w:szCs w:val="28"/>
          <w:lang w:eastAsia="en-GB"/>
        </w:rPr>
        <w:t xml:space="preserve"> </w:t>
      </w:r>
    </w:p>
    <w:p w:rsidR="003C3C9F" w:rsidRPr="00CD1326" w:rsidRDefault="00900879" w:rsidP="00E6665A">
      <w:pPr>
        <w:pStyle w:val="ListParagraph"/>
        <w:numPr>
          <w:ilvl w:val="0"/>
          <w:numId w:val="30"/>
        </w:numPr>
        <w:spacing w:after="0" w:line="240" w:lineRule="auto"/>
        <w:rPr>
          <w:rFonts w:eastAsia="Times New Roman" w:cs="Times New Roman"/>
          <w:b/>
          <w:sz w:val="28"/>
          <w:szCs w:val="28"/>
          <w:lang w:eastAsia="en-GB"/>
        </w:rPr>
      </w:pPr>
      <w:r w:rsidRPr="00CD1326">
        <w:rPr>
          <w:rFonts w:eastAsia="Times New Roman" w:cs="Times New Roman"/>
          <w:b/>
          <w:sz w:val="28"/>
          <w:szCs w:val="28"/>
          <w:lang w:eastAsia="en-GB"/>
        </w:rPr>
        <w:t>S</w:t>
      </w:r>
      <w:r w:rsidR="003C3C9F" w:rsidRPr="00CD1326">
        <w:rPr>
          <w:rFonts w:eastAsia="Times New Roman" w:cs="Times New Roman"/>
          <w:b/>
          <w:sz w:val="28"/>
          <w:szCs w:val="28"/>
          <w:lang w:eastAsia="en-GB"/>
        </w:rPr>
        <w:t xml:space="preserve">ound the Fire Alarm, </w:t>
      </w:r>
      <w:r w:rsidR="00D41391" w:rsidRPr="00CD1326">
        <w:rPr>
          <w:rFonts w:eastAsia="Times New Roman" w:cs="Times New Roman"/>
          <w:b/>
          <w:sz w:val="28"/>
          <w:szCs w:val="28"/>
          <w:lang w:eastAsia="en-GB"/>
        </w:rPr>
        <w:t>take Grab Bag</w:t>
      </w:r>
      <w:r w:rsidR="00281AC2">
        <w:rPr>
          <w:rFonts w:eastAsia="Times New Roman" w:cs="Times New Roman"/>
          <w:b/>
          <w:sz w:val="28"/>
          <w:szCs w:val="28"/>
          <w:lang w:eastAsia="en-GB"/>
        </w:rPr>
        <w:t>, any medication for pupils e.g. inhalers and blue file containing pupil contact details</w:t>
      </w:r>
      <w:r w:rsidR="00D41391" w:rsidRPr="00CD1326">
        <w:rPr>
          <w:rFonts w:eastAsia="Times New Roman" w:cs="Times New Roman"/>
          <w:b/>
          <w:sz w:val="28"/>
          <w:szCs w:val="28"/>
          <w:lang w:eastAsia="en-GB"/>
        </w:rPr>
        <w:t xml:space="preserve"> and </w:t>
      </w:r>
      <w:r w:rsidR="003C3C9F" w:rsidRPr="00CD1326">
        <w:rPr>
          <w:rFonts w:eastAsia="Times New Roman" w:cs="Times New Roman"/>
          <w:b/>
          <w:sz w:val="28"/>
          <w:szCs w:val="28"/>
          <w:lang w:eastAsia="en-GB"/>
        </w:rPr>
        <w:t>meet on playground unless other hazard identified.</w:t>
      </w:r>
    </w:p>
    <w:p w:rsidR="00900879" w:rsidRPr="00CD1326" w:rsidRDefault="009A6B60" w:rsidP="00E6665A">
      <w:pPr>
        <w:numPr>
          <w:ilvl w:val="0"/>
          <w:numId w:val="30"/>
        </w:numPr>
        <w:spacing w:after="0" w:line="240" w:lineRule="auto"/>
        <w:contextualSpacing/>
        <w:rPr>
          <w:rFonts w:eastAsia="Times New Roman" w:cs="Times New Roman"/>
          <w:b/>
          <w:sz w:val="28"/>
          <w:szCs w:val="28"/>
          <w:lang w:eastAsia="en-GB"/>
        </w:rPr>
      </w:pPr>
      <w:r w:rsidRPr="00CD1326">
        <w:rPr>
          <w:rFonts w:eastAsia="Times New Roman" w:cs="Times New Roman"/>
          <w:b/>
          <w:sz w:val="28"/>
          <w:szCs w:val="28"/>
          <w:lang w:eastAsia="en-GB"/>
        </w:rPr>
        <w:t>I</w:t>
      </w:r>
      <w:r w:rsidR="00900879" w:rsidRPr="00CD1326">
        <w:rPr>
          <w:rFonts w:eastAsia="Times New Roman" w:cs="Times New Roman"/>
          <w:b/>
          <w:sz w:val="28"/>
          <w:szCs w:val="28"/>
          <w:lang w:eastAsia="en-GB"/>
        </w:rPr>
        <w:t xml:space="preserve">f the safety of the </w:t>
      </w:r>
      <w:r w:rsidR="00CD1326" w:rsidRPr="00CD1326">
        <w:rPr>
          <w:rFonts w:eastAsia="Times New Roman" w:cs="Times New Roman"/>
          <w:b/>
          <w:sz w:val="28"/>
          <w:szCs w:val="28"/>
          <w:lang w:eastAsia="en-GB"/>
        </w:rPr>
        <w:t>playground</w:t>
      </w:r>
      <w:r w:rsidR="00547D25">
        <w:rPr>
          <w:rFonts w:eastAsia="Times New Roman" w:cs="Times New Roman"/>
          <w:b/>
          <w:sz w:val="28"/>
          <w:szCs w:val="28"/>
          <w:lang w:eastAsia="en-GB"/>
        </w:rPr>
        <w:t xml:space="preserve"> (A)</w:t>
      </w:r>
      <w:r w:rsidR="00900879" w:rsidRPr="00CD1326">
        <w:rPr>
          <w:rFonts w:eastAsia="Times New Roman" w:cs="Times New Roman"/>
          <w:b/>
          <w:sz w:val="28"/>
          <w:szCs w:val="28"/>
          <w:lang w:eastAsia="en-GB"/>
        </w:rPr>
        <w:t xml:space="preserve"> is compromised then the second meeting place will be </w:t>
      </w:r>
      <w:r w:rsidR="00281AC2">
        <w:rPr>
          <w:rFonts w:eastAsia="Times New Roman" w:cs="Times New Roman"/>
          <w:b/>
          <w:sz w:val="28"/>
          <w:szCs w:val="28"/>
          <w:lang w:eastAsia="en-GB"/>
        </w:rPr>
        <w:t xml:space="preserve">the </w:t>
      </w:r>
      <w:r w:rsidR="00F52001">
        <w:rPr>
          <w:rFonts w:eastAsia="Times New Roman" w:cs="Times New Roman"/>
          <w:b/>
          <w:sz w:val="28"/>
          <w:szCs w:val="28"/>
          <w:lang w:eastAsia="en-GB"/>
        </w:rPr>
        <w:t xml:space="preserve">corner of the </w:t>
      </w:r>
      <w:r w:rsidR="00281AC2">
        <w:rPr>
          <w:rFonts w:eastAsia="Times New Roman" w:cs="Times New Roman"/>
          <w:b/>
          <w:sz w:val="28"/>
          <w:szCs w:val="28"/>
          <w:lang w:eastAsia="en-GB"/>
        </w:rPr>
        <w:t>school field</w:t>
      </w:r>
      <w:r w:rsidR="00F52001">
        <w:rPr>
          <w:rFonts w:eastAsia="Times New Roman" w:cs="Times New Roman"/>
          <w:b/>
          <w:sz w:val="28"/>
          <w:szCs w:val="28"/>
          <w:lang w:eastAsia="en-GB"/>
        </w:rPr>
        <w:t xml:space="preserve"> adjacent to Holly Terrace and Port Clarence Road</w:t>
      </w:r>
      <w:r w:rsidR="002D5BAE">
        <w:rPr>
          <w:rFonts w:eastAsia="Times New Roman" w:cs="Times New Roman"/>
          <w:b/>
          <w:sz w:val="28"/>
          <w:szCs w:val="28"/>
          <w:lang w:eastAsia="en-GB"/>
        </w:rPr>
        <w:t xml:space="preserve"> (B)</w:t>
      </w:r>
      <w:r w:rsidR="00281AC2">
        <w:rPr>
          <w:rFonts w:eastAsia="Times New Roman" w:cs="Times New Roman"/>
          <w:b/>
          <w:sz w:val="28"/>
          <w:szCs w:val="28"/>
          <w:lang w:eastAsia="en-GB"/>
        </w:rPr>
        <w:t>.</w:t>
      </w:r>
    </w:p>
    <w:p w:rsidR="00900879" w:rsidRPr="00CD1326" w:rsidRDefault="00900879" w:rsidP="00E6665A">
      <w:pPr>
        <w:numPr>
          <w:ilvl w:val="0"/>
          <w:numId w:val="30"/>
        </w:numPr>
        <w:spacing w:after="0" w:line="240" w:lineRule="auto"/>
        <w:contextualSpacing/>
        <w:rPr>
          <w:rFonts w:eastAsia="Times New Roman" w:cs="Times New Roman"/>
          <w:b/>
          <w:sz w:val="28"/>
          <w:szCs w:val="28"/>
          <w:lang w:eastAsia="en-GB"/>
        </w:rPr>
      </w:pPr>
      <w:r w:rsidRPr="00CD1326">
        <w:rPr>
          <w:rFonts w:eastAsia="Times New Roman" w:cs="Times New Roman"/>
          <w:b/>
          <w:sz w:val="28"/>
          <w:szCs w:val="28"/>
          <w:lang w:eastAsia="en-GB"/>
        </w:rPr>
        <w:t>Staff to complete registers immediately and school business manager will check staff register,</w:t>
      </w:r>
      <w:r w:rsidR="00D41391" w:rsidRPr="00CD1326">
        <w:rPr>
          <w:rFonts w:eastAsia="Times New Roman" w:cs="Times New Roman"/>
          <w:b/>
          <w:sz w:val="28"/>
          <w:szCs w:val="28"/>
          <w:lang w:eastAsia="en-GB"/>
        </w:rPr>
        <w:t xml:space="preserve"> </w:t>
      </w:r>
      <w:r w:rsidRPr="00CD1326">
        <w:rPr>
          <w:rFonts w:eastAsia="Times New Roman" w:cs="Times New Roman"/>
          <w:b/>
          <w:sz w:val="28"/>
          <w:szCs w:val="28"/>
          <w:lang w:eastAsia="en-GB"/>
        </w:rPr>
        <w:t>signing in book, and children who may have left the premises for medical app</w:t>
      </w:r>
      <w:r w:rsidR="00CD1326" w:rsidRPr="00CD1326">
        <w:rPr>
          <w:rFonts w:eastAsia="Times New Roman" w:cs="Times New Roman"/>
          <w:b/>
          <w:sz w:val="28"/>
          <w:szCs w:val="28"/>
          <w:lang w:eastAsia="en-GB"/>
        </w:rPr>
        <w:t>ointment</w:t>
      </w:r>
      <w:r w:rsidRPr="00CD1326">
        <w:rPr>
          <w:rFonts w:eastAsia="Times New Roman" w:cs="Times New Roman"/>
          <w:b/>
          <w:sz w:val="28"/>
          <w:szCs w:val="28"/>
          <w:lang w:eastAsia="en-GB"/>
        </w:rPr>
        <w:t>s etc</w:t>
      </w:r>
      <w:r w:rsidR="00CD1326" w:rsidRPr="00CD1326">
        <w:rPr>
          <w:rFonts w:eastAsia="Times New Roman" w:cs="Times New Roman"/>
          <w:b/>
          <w:sz w:val="28"/>
          <w:szCs w:val="28"/>
          <w:lang w:eastAsia="en-GB"/>
        </w:rPr>
        <w:t>.</w:t>
      </w:r>
    </w:p>
    <w:p w:rsidR="00900879" w:rsidRPr="00CD1326" w:rsidRDefault="00900879" w:rsidP="00E6665A">
      <w:pPr>
        <w:numPr>
          <w:ilvl w:val="0"/>
          <w:numId w:val="30"/>
        </w:numPr>
        <w:spacing w:after="0" w:line="240" w:lineRule="auto"/>
        <w:contextualSpacing/>
        <w:rPr>
          <w:rFonts w:eastAsia="Times New Roman" w:cs="Times New Roman"/>
          <w:b/>
          <w:sz w:val="28"/>
          <w:szCs w:val="28"/>
          <w:lang w:eastAsia="en-GB"/>
        </w:rPr>
      </w:pPr>
      <w:r w:rsidRPr="00CD1326">
        <w:rPr>
          <w:rFonts w:eastAsia="Times New Roman" w:cs="Times New Roman"/>
          <w:b/>
          <w:sz w:val="28"/>
          <w:szCs w:val="28"/>
          <w:lang w:eastAsia="en-GB"/>
        </w:rPr>
        <w:t>Emergency Co-ordinator will check the presence of all children, staff and visitors.</w:t>
      </w:r>
    </w:p>
    <w:p w:rsidR="00900879" w:rsidRPr="00CD1326" w:rsidRDefault="009A6B60" w:rsidP="00E6665A">
      <w:pPr>
        <w:numPr>
          <w:ilvl w:val="0"/>
          <w:numId w:val="30"/>
        </w:numPr>
        <w:spacing w:after="0" w:line="240" w:lineRule="auto"/>
        <w:contextualSpacing/>
        <w:rPr>
          <w:rFonts w:eastAsia="Times New Roman" w:cs="Times New Roman"/>
          <w:b/>
          <w:sz w:val="28"/>
          <w:szCs w:val="28"/>
          <w:lang w:eastAsia="en-GB"/>
        </w:rPr>
      </w:pPr>
      <w:r w:rsidRPr="00CD1326">
        <w:rPr>
          <w:rFonts w:eastAsia="Times New Roman" w:cs="Times New Roman"/>
          <w:b/>
          <w:sz w:val="28"/>
          <w:szCs w:val="28"/>
          <w:lang w:eastAsia="en-GB"/>
        </w:rPr>
        <w:t>Under no circumstances should anyone who has evacuated the building be allowed to re-enter until it has been proven safe to do so.</w:t>
      </w:r>
    </w:p>
    <w:p w:rsidR="00D41391" w:rsidRPr="00CD1326" w:rsidRDefault="00D41391" w:rsidP="00CD1326">
      <w:pPr>
        <w:spacing w:after="0" w:line="240" w:lineRule="auto"/>
        <w:contextualSpacing/>
        <w:rPr>
          <w:rFonts w:eastAsia="Times New Roman" w:cs="Times New Roman"/>
          <w:szCs w:val="24"/>
          <w:lang w:eastAsia="en-GB"/>
        </w:rPr>
      </w:pPr>
    </w:p>
    <w:p w:rsidR="009A6B60" w:rsidRPr="00CD1326" w:rsidRDefault="00D41391" w:rsidP="00281AC2">
      <w:pPr>
        <w:pBdr>
          <w:top w:val="single" w:sz="4" w:space="1" w:color="auto"/>
          <w:left w:val="single" w:sz="4" w:space="4" w:color="auto"/>
          <w:bottom w:val="single" w:sz="4" w:space="1" w:color="auto"/>
          <w:right w:val="single" w:sz="4" w:space="4" w:color="auto"/>
        </w:pBdr>
        <w:spacing w:after="0" w:line="240" w:lineRule="auto"/>
        <w:contextualSpacing/>
        <w:rPr>
          <w:rFonts w:eastAsia="Times New Roman" w:cs="Times New Roman"/>
          <w:szCs w:val="24"/>
          <w:lang w:eastAsia="en-GB"/>
        </w:rPr>
      </w:pPr>
      <w:r w:rsidRPr="00CD1326">
        <w:rPr>
          <w:rFonts w:eastAsia="Times New Roman" w:cs="Times New Roman"/>
          <w:szCs w:val="24"/>
          <w:lang w:eastAsia="en-GB"/>
        </w:rPr>
        <w:t>If the evacuation is to be for an extended period, Stockton Borough Council have a transport evacuation plan that will be implemented. Depending on the incident, parents/carers may be requested to collect the children from school or the pupils may be taken to a designated rest centre which will have been pre-identified and risk assessed including suitability for children. A decision will be taken at the time by Stockton Borough Council.</w:t>
      </w:r>
      <w:r w:rsidR="00987EC6" w:rsidRPr="00CD1326">
        <w:rPr>
          <w:rFonts w:eastAsia="Times New Roman" w:cs="Times New Roman"/>
          <w:szCs w:val="24"/>
          <w:lang w:eastAsia="en-GB"/>
        </w:rPr>
        <w:t xml:space="preserve"> Parents/carers will be informed of this as soon as possible using emerge</w:t>
      </w:r>
      <w:r w:rsidR="00281AC2">
        <w:rPr>
          <w:rFonts w:eastAsia="Times New Roman" w:cs="Times New Roman"/>
          <w:szCs w:val="24"/>
          <w:lang w:eastAsia="en-GB"/>
        </w:rPr>
        <w:t>ncy contact numbers from school and</w:t>
      </w:r>
      <w:r w:rsidR="00987EC6" w:rsidRPr="00CD1326">
        <w:rPr>
          <w:rFonts w:eastAsia="Times New Roman" w:cs="Times New Roman"/>
          <w:szCs w:val="24"/>
          <w:lang w:eastAsia="en-GB"/>
        </w:rPr>
        <w:t xml:space="preserve"> Social Media</w:t>
      </w:r>
      <w:r w:rsidR="00281AC2">
        <w:rPr>
          <w:rFonts w:eastAsia="Times New Roman" w:cs="Times New Roman"/>
          <w:szCs w:val="24"/>
          <w:lang w:eastAsia="en-GB"/>
        </w:rPr>
        <w:t>.</w:t>
      </w:r>
    </w:p>
    <w:p w:rsidR="003C3C9F" w:rsidRPr="003C3C9F" w:rsidRDefault="003C3C9F" w:rsidP="00281AC2">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color w:val="FF0000"/>
          <w:szCs w:val="24"/>
          <w:lang w:eastAsia="en-GB"/>
        </w:rPr>
      </w:pPr>
    </w:p>
    <w:p w:rsidR="003C3C9F" w:rsidRPr="003C3C9F" w:rsidRDefault="003C3C9F" w:rsidP="00281AC2">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color w:val="FF0000"/>
          <w:szCs w:val="24"/>
          <w:lang w:eastAsia="en-GB"/>
        </w:rPr>
      </w:pPr>
      <w:r w:rsidRPr="003C3C9F">
        <w:rPr>
          <w:rFonts w:eastAsia="Times New Roman" w:cs="Times New Roman"/>
          <w:szCs w:val="24"/>
          <w:lang w:eastAsia="en-GB"/>
        </w:rPr>
        <w:t xml:space="preserve">The purpose of an evacuation is to move people away from danger to a safe place. This may be withdrawal from a hazard within a specific part of the school building but in some circumstances could require evacuation of the whole site. School will use Fire Evacuation procedures in </w:t>
      </w:r>
      <w:r w:rsidRPr="00CD1326">
        <w:rPr>
          <w:rFonts w:eastAsia="Times New Roman" w:cs="Times New Roman"/>
          <w:szCs w:val="24"/>
          <w:lang w:eastAsia="en-GB"/>
        </w:rPr>
        <w:t>place</w:t>
      </w:r>
      <w:r w:rsidR="00CD1326" w:rsidRPr="00CD1326">
        <w:rPr>
          <w:rFonts w:eastAsia="Times New Roman" w:cs="Times New Roman"/>
          <w:szCs w:val="24"/>
          <w:lang w:eastAsia="en-GB"/>
        </w:rPr>
        <w:t xml:space="preserve"> as outlined above.</w:t>
      </w:r>
    </w:p>
    <w:p w:rsidR="003C3C9F" w:rsidRPr="003C3C9F" w:rsidRDefault="003C3C9F" w:rsidP="00281AC2">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b/>
          <w:szCs w:val="24"/>
          <w:lang w:eastAsia="en-GB"/>
        </w:rPr>
      </w:pPr>
      <w:r w:rsidRPr="003C3C9F">
        <w:rPr>
          <w:rFonts w:eastAsia="Times New Roman" w:cs="Times New Roman"/>
          <w:szCs w:val="24"/>
          <w:lang w:eastAsia="en-GB"/>
        </w:rPr>
        <w:t xml:space="preserve">If the entire site has to be evacuated pupils and staff may need to move from an initial assembly point to alternative premises. </w:t>
      </w:r>
      <w:r w:rsidR="00CD1326">
        <w:rPr>
          <w:rFonts w:eastAsia="Times New Roman" w:cs="Times New Roman"/>
          <w:szCs w:val="24"/>
          <w:lang w:eastAsia="en-GB"/>
        </w:rPr>
        <w:t xml:space="preserve"> </w:t>
      </w:r>
      <w:r w:rsidRPr="003C3C9F">
        <w:rPr>
          <w:rFonts w:eastAsia="Times New Roman" w:cs="Times New Roman"/>
          <w:b/>
          <w:szCs w:val="24"/>
          <w:lang w:eastAsia="en-GB"/>
        </w:rPr>
        <w:t>STAY CALM</w:t>
      </w:r>
      <w:r>
        <w:rPr>
          <w:rFonts w:eastAsia="Times New Roman" w:cs="Times New Roman"/>
          <w:b/>
          <w:szCs w:val="24"/>
          <w:lang w:eastAsia="en-GB"/>
        </w:rPr>
        <w:t>!</w:t>
      </w:r>
    </w:p>
    <w:p w:rsidR="003C3C9F" w:rsidRDefault="003C3C9F" w:rsidP="003C3C9F">
      <w:pPr>
        <w:spacing w:after="0" w:line="240" w:lineRule="auto"/>
        <w:rPr>
          <w:rFonts w:asciiTheme="minorHAnsi" w:eastAsia="Times New Roman" w:hAnsiTheme="minorHAnsi" w:cs="Times New Roman"/>
          <w:b/>
          <w:szCs w:val="24"/>
          <w:lang w:eastAsia="en-GB"/>
        </w:rPr>
      </w:pPr>
    </w:p>
    <w:p w:rsidR="00CD1326" w:rsidRDefault="00CD1326" w:rsidP="003C3C9F">
      <w:pPr>
        <w:spacing w:after="0" w:line="240" w:lineRule="auto"/>
        <w:rPr>
          <w:rFonts w:asciiTheme="minorHAnsi" w:eastAsia="Times New Roman" w:hAnsiTheme="minorHAnsi" w:cs="Times New Roman"/>
          <w:b/>
          <w:szCs w:val="24"/>
          <w:lang w:eastAsia="en-GB"/>
        </w:rPr>
      </w:pPr>
    </w:p>
    <w:p w:rsidR="00CD1326" w:rsidRDefault="00CD1326" w:rsidP="003C3C9F">
      <w:pPr>
        <w:spacing w:after="0" w:line="240" w:lineRule="auto"/>
        <w:rPr>
          <w:rFonts w:asciiTheme="minorHAnsi" w:eastAsia="Times New Roman" w:hAnsiTheme="minorHAnsi" w:cs="Times New Roman"/>
          <w:b/>
          <w:szCs w:val="24"/>
          <w:lang w:eastAsia="en-GB"/>
        </w:rPr>
      </w:pPr>
    </w:p>
    <w:p w:rsidR="00CD1326" w:rsidRDefault="00CD1326" w:rsidP="003C3C9F">
      <w:pPr>
        <w:spacing w:after="0" w:line="240" w:lineRule="auto"/>
        <w:rPr>
          <w:rFonts w:asciiTheme="minorHAnsi" w:eastAsia="Times New Roman" w:hAnsiTheme="minorHAnsi" w:cs="Times New Roman"/>
          <w:b/>
          <w:szCs w:val="24"/>
          <w:lang w:eastAsia="en-GB"/>
        </w:rPr>
      </w:pPr>
    </w:p>
    <w:p w:rsidR="00CD1326" w:rsidRDefault="00CD1326" w:rsidP="003C3C9F">
      <w:pPr>
        <w:spacing w:after="0" w:line="240" w:lineRule="auto"/>
        <w:rPr>
          <w:rFonts w:asciiTheme="minorHAnsi" w:eastAsia="Times New Roman" w:hAnsiTheme="minorHAnsi" w:cs="Times New Roman"/>
          <w:b/>
          <w:szCs w:val="24"/>
          <w:lang w:eastAsia="en-GB"/>
        </w:rPr>
      </w:pPr>
    </w:p>
    <w:p w:rsidR="002D5BAE" w:rsidRDefault="002D5BAE" w:rsidP="003C3C9F">
      <w:pPr>
        <w:spacing w:after="0" w:line="240" w:lineRule="auto"/>
        <w:rPr>
          <w:rFonts w:asciiTheme="minorHAnsi" w:eastAsia="Times New Roman" w:hAnsiTheme="minorHAnsi" w:cs="Times New Roman"/>
          <w:b/>
          <w:szCs w:val="24"/>
          <w:lang w:eastAsia="en-GB"/>
        </w:rPr>
      </w:pPr>
    </w:p>
    <w:p w:rsidR="00CD1326" w:rsidRDefault="00CD1326" w:rsidP="003C3C9F">
      <w:pPr>
        <w:spacing w:after="0" w:line="240" w:lineRule="auto"/>
        <w:rPr>
          <w:rFonts w:asciiTheme="minorHAnsi" w:eastAsia="Times New Roman" w:hAnsiTheme="minorHAnsi" w:cs="Times New Roman"/>
          <w:b/>
          <w:szCs w:val="24"/>
          <w:lang w:eastAsia="en-GB"/>
        </w:rPr>
      </w:pPr>
    </w:p>
    <w:p w:rsidR="00CD1326" w:rsidRDefault="00CD1326" w:rsidP="003C3C9F">
      <w:pPr>
        <w:spacing w:after="0" w:line="240" w:lineRule="auto"/>
        <w:rPr>
          <w:rFonts w:asciiTheme="minorHAnsi" w:eastAsia="Times New Roman" w:hAnsiTheme="minorHAnsi" w:cs="Times New Roman"/>
          <w:b/>
          <w:szCs w:val="24"/>
          <w:lang w:eastAsia="en-GB"/>
        </w:rPr>
      </w:pPr>
    </w:p>
    <w:p w:rsidR="00CD1326" w:rsidRDefault="00CD1326" w:rsidP="003C3C9F">
      <w:pPr>
        <w:spacing w:after="0" w:line="240" w:lineRule="auto"/>
        <w:rPr>
          <w:rFonts w:asciiTheme="minorHAnsi" w:eastAsia="Times New Roman" w:hAnsiTheme="minorHAnsi" w:cs="Times New Roman"/>
          <w:b/>
          <w:szCs w:val="24"/>
          <w:lang w:eastAsia="en-GB"/>
        </w:rPr>
      </w:pPr>
    </w:p>
    <w:p w:rsidR="003C3C9F" w:rsidRDefault="003C3C9F" w:rsidP="00E6665A">
      <w:pPr>
        <w:spacing w:after="0" w:line="240" w:lineRule="auto"/>
        <w:jc w:val="center"/>
        <w:rPr>
          <w:rFonts w:eastAsia="Times New Roman" w:cs="Times New Roman"/>
          <w:b/>
          <w:sz w:val="28"/>
          <w:szCs w:val="28"/>
          <w:u w:val="single"/>
          <w:lang w:eastAsia="en-GB"/>
        </w:rPr>
      </w:pPr>
      <w:r w:rsidRPr="00386FA9">
        <w:rPr>
          <w:rFonts w:eastAsia="Times New Roman" w:cs="Times New Roman"/>
          <w:b/>
          <w:sz w:val="28"/>
          <w:szCs w:val="28"/>
          <w:u w:val="single"/>
          <w:lang w:eastAsia="en-GB"/>
        </w:rPr>
        <w:lastRenderedPageBreak/>
        <w:t>Shelter/Lockdown</w:t>
      </w:r>
    </w:p>
    <w:p w:rsidR="00CD1326" w:rsidRPr="00386FA9" w:rsidRDefault="00CD1326" w:rsidP="00CD1326">
      <w:pPr>
        <w:spacing w:after="0" w:line="240" w:lineRule="auto"/>
        <w:jc w:val="center"/>
        <w:rPr>
          <w:rFonts w:eastAsia="Times New Roman" w:cs="Times New Roman"/>
          <w:b/>
          <w:sz w:val="28"/>
          <w:szCs w:val="28"/>
          <w:u w:val="single"/>
          <w:lang w:eastAsia="en-GB"/>
        </w:rPr>
      </w:pPr>
    </w:p>
    <w:p w:rsidR="00CD1326" w:rsidRDefault="003C3C9F" w:rsidP="00CD1326">
      <w:pPr>
        <w:spacing w:after="0" w:line="240" w:lineRule="auto"/>
        <w:contextualSpacing/>
        <w:rPr>
          <w:rFonts w:eastAsia="Times New Roman" w:cs="Times New Roman"/>
          <w:b/>
          <w:sz w:val="28"/>
          <w:szCs w:val="28"/>
          <w:lang w:eastAsia="en-GB"/>
        </w:rPr>
      </w:pPr>
      <w:r w:rsidRPr="00386FA9">
        <w:rPr>
          <w:rFonts w:eastAsia="Times New Roman" w:cs="Times New Roman"/>
          <w:b/>
          <w:sz w:val="28"/>
          <w:szCs w:val="28"/>
          <w:lang w:eastAsia="en-GB"/>
        </w:rPr>
        <w:t>Shelter/Lockdown procedures</w:t>
      </w:r>
      <w:r w:rsidR="00CD1326">
        <w:rPr>
          <w:rFonts w:eastAsia="Times New Roman" w:cs="Times New Roman"/>
          <w:b/>
          <w:sz w:val="28"/>
          <w:szCs w:val="28"/>
          <w:lang w:eastAsia="en-GB"/>
        </w:rPr>
        <w:t>:</w:t>
      </w:r>
    </w:p>
    <w:p w:rsidR="00CD1326" w:rsidRDefault="00CD1326" w:rsidP="00CD1326">
      <w:pPr>
        <w:spacing w:after="0" w:line="240" w:lineRule="auto"/>
        <w:contextualSpacing/>
        <w:rPr>
          <w:rFonts w:eastAsia="Times New Roman" w:cs="Times New Roman"/>
          <w:b/>
          <w:sz w:val="28"/>
          <w:szCs w:val="28"/>
          <w:lang w:eastAsia="en-GB"/>
        </w:rPr>
      </w:pPr>
    </w:p>
    <w:p w:rsidR="003C3C9F" w:rsidRDefault="00CD1326" w:rsidP="00E6665A">
      <w:pPr>
        <w:numPr>
          <w:ilvl w:val="0"/>
          <w:numId w:val="3"/>
        </w:numPr>
        <w:spacing w:after="0" w:line="240" w:lineRule="auto"/>
        <w:contextualSpacing/>
        <w:rPr>
          <w:rFonts w:eastAsia="Times New Roman" w:cs="Times New Roman"/>
          <w:b/>
          <w:sz w:val="28"/>
          <w:szCs w:val="28"/>
          <w:lang w:eastAsia="en-GB"/>
        </w:rPr>
      </w:pPr>
      <w:r>
        <w:rPr>
          <w:rFonts w:eastAsia="Times New Roman" w:cs="Times New Roman"/>
          <w:b/>
          <w:sz w:val="28"/>
          <w:szCs w:val="28"/>
          <w:lang w:eastAsia="en-GB"/>
        </w:rPr>
        <w:t>S</w:t>
      </w:r>
      <w:r w:rsidR="003C3C9F" w:rsidRPr="00386FA9">
        <w:rPr>
          <w:rFonts w:eastAsia="Times New Roman" w:cs="Times New Roman"/>
          <w:b/>
          <w:sz w:val="28"/>
          <w:szCs w:val="28"/>
          <w:lang w:eastAsia="en-GB"/>
        </w:rPr>
        <w:t>chool hand-bell to be rung until all children inside</w:t>
      </w:r>
    </w:p>
    <w:p w:rsidR="00783F43" w:rsidRDefault="00783F43" w:rsidP="00E6665A">
      <w:pPr>
        <w:numPr>
          <w:ilvl w:val="0"/>
          <w:numId w:val="3"/>
        </w:numPr>
        <w:spacing w:after="0" w:line="240" w:lineRule="auto"/>
        <w:contextualSpacing/>
        <w:rPr>
          <w:rFonts w:eastAsia="Times New Roman" w:cs="Times New Roman"/>
          <w:b/>
          <w:sz w:val="28"/>
          <w:szCs w:val="28"/>
          <w:lang w:eastAsia="en-GB"/>
        </w:rPr>
      </w:pPr>
      <w:r>
        <w:rPr>
          <w:rFonts w:eastAsia="Times New Roman" w:cs="Times New Roman"/>
          <w:b/>
          <w:sz w:val="28"/>
          <w:szCs w:val="28"/>
          <w:lang w:eastAsia="en-GB"/>
        </w:rPr>
        <w:t>All chi</w:t>
      </w:r>
      <w:r w:rsidR="00281AC2">
        <w:rPr>
          <w:rFonts w:eastAsia="Times New Roman" w:cs="Times New Roman"/>
          <w:b/>
          <w:sz w:val="28"/>
          <w:szCs w:val="28"/>
          <w:lang w:eastAsia="en-GB"/>
        </w:rPr>
        <w:t>ldren to remain in classes/hall,</w:t>
      </w:r>
      <w:r>
        <w:rPr>
          <w:rFonts w:eastAsia="Times New Roman" w:cs="Times New Roman"/>
          <w:b/>
          <w:sz w:val="28"/>
          <w:szCs w:val="28"/>
          <w:lang w:eastAsia="en-GB"/>
        </w:rPr>
        <w:t xml:space="preserve"> </w:t>
      </w:r>
      <w:r w:rsidR="00281AC2">
        <w:rPr>
          <w:rFonts w:eastAsia="Times New Roman" w:cs="Times New Roman"/>
          <w:b/>
          <w:sz w:val="28"/>
          <w:szCs w:val="28"/>
          <w:lang w:eastAsia="en-GB"/>
        </w:rPr>
        <w:t>w</w:t>
      </w:r>
      <w:r>
        <w:rPr>
          <w:rFonts w:eastAsia="Times New Roman" w:cs="Times New Roman"/>
          <w:b/>
          <w:sz w:val="28"/>
          <w:szCs w:val="28"/>
          <w:lang w:eastAsia="en-GB"/>
        </w:rPr>
        <w:t>hichever appears most appropriate bearing in mind it may be a long time.</w:t>
      </w:r>
    </w:p>
    <w:p w:rsidR="00783F43" w:rsidRPr="00386FA9" w:rsidRDefault="00783F43" w:rsidP="00E6665A">
      <w:pPr>
        <w:numPr>
          <w:ilvl w:val="0"/>
          <w:numId w:val="3"/>
        </w:numPr>
        <w:spacing w:after="0" w:line="240" w:lineRule="auto"/>
        <w:contextualSpacing/>
        <w:rPr>
          <w:rFonts w:eastAsia="Times New Roman" w:cs="Times New Roman"/>
          <w:b/>
          <w:sz w:val="28"/>
          <w:szCs w:val="28"/>
          <w:lang w:eastAsia="en-GB"/>
        </w:rPr>
      </w:pPr>
      <w:r>
        <w:rPr>
          <w:rFonts w:eastAsia="Times New Roman" w:cs="Times New Roman"/>
          <w:b/>
          <w:sz w:val="28"/>
          <w:szCs w:val="28"/>
          <w:lang w:eastAsia="en-GB"/>
        </w:rPr>
        <w:t>Ensure contact is made with EYFS building, Family Room</w:t>
      </w:r>
      <w:r w:rsidR="00CD1326">
        <w:rPr>
          <w:rFonts w:eastAsia="Times New Roman" w:cs="Times New Roman"/>
          <w:b/>
          <w:sz w:val="28"/>
          <w:szCs w:val="28"/>
          <w:lang w:eastAsia="en-GB"/>
        </w:rPr>
        <w:t>, PPA Room</w:t>
      </w:r>
      <w:r>
        <w:rPr>
          <w:rFonts w:eastAsia="Times New Roman" w:cs="Times New Roman"/>
          <w:b/>
          <w:sz w:val="28"/>
          <w:szCs w:val="28"/>
          <w:lang w:eastAsia="en-GB"/>
        </w:rPr>
        <w:t xml:space="preserve"> and School Kitchen, caretaker if in and any visitors to inform them of the situation.</w:t>
      </w:r>
    </w:p>
    <w:p w:rsidR="003C3C9F" w:rsidRPr="00386FA9" w:rsidRDefault="003C3C9F" w:rsidP="003C3C9F">
      <w:pPr>
        <w:spacing w:after="0" w:line="240" w:lineRule="auto"/>
        <w:rPr>
          <w:rFonts w:eastAsia="Times New Roman" w:cs="Times New Roman"/>
          <w:b/>
          <w:szCs w:val="24"/>
          <w:u w:val="single"/>
          <w:lang w:eastAsia="en-GB"/>
        </w:rPr>
      </w:pPr>
    </w:p>
    <w:p w:rsidR="003C3C9F" w:rsidRPr="00386FA9" w:rsidRDefault="003C3C9F" w:rsidP="00CE71EB">
      <w:pPr>
        <w:pBdr>
          <w:top w:val="single" w:sz="4" w:space="1" w:color="auto"/>
          <w:left w:val="single" w:sz="4" w:space="4" w:color="auto"/>
          <w:right w:val="single" w:sz="4" w:space="4" w:color="auto"/>
        </w:pBdr>
        <w:spacing w:after="0" w:line="240" w:lineRule="auto"/>
        <w:rPr>
          <w:rFonts w:eastAsia="Times New Roman" w:cs="Times New Roman"/>
          <w:szCs w:val="24"/>
          <w:lang w:eastAsia="en-GB"/>
        </w:rPr>
      </w:pPr>
      <w:r w:rsidRPr="00386FA9">
        <w:rPr>
          <w:rFonts w:eastAsia="Times New Roman" w:cs="Times New Roman"/>
          <w:szCs w:val="24"/>
          <w:lang w:eastAsia="en-GB"/>
        </w:rPr>
        <w:t xml:space="preserve">Some emergencies may require staff and pupils to </w:t>
      </w:r>
      <w:r w:rsidRPr="00386FA9">
        <w:rPr>
          <w:rFonts w:eastAsia="Times New Roman" w:cs="Times New Roman"/>
          <w:szCs w:val="24"/>
          <w:u w:val="single"/>
          <w:lang w:eastAsia="en-GB"/>
        </w:rPr>
        <w:t>shelter</w:t>
      </w:r>
      <w:r w:rsidRPr="00386FA9">
        <w:rPr>
          <w:rFonts w:eastAsia="Times New Roman" w:cs="Times New Roman"/>
          <w:szCs w:val="24"/>
          <w:lang w:eastAsia="en-GB"/>
        </w:rPr>
        <w:t xml:space="preserve"> within the school building. If this is an environmental hazard (such as smoke plumes, toxic alert) employees should ensure:</w:t>
      </w:r>
    </w:p>
    <w:p w:rsidR="003C3C9F" w:rsidRPr="00CE71EB" w:rsidRDefault="00783F43" w:rsidP="00CE71EB">
      <w:pPr>
        <w:pStyle w:val="ListParagraph"/>
        <w:numPr>
          <w:ilvl w:val="0"/>
          <w:numId w:val="37"/>
        </w:numPr>
        <w:pBdr>
          <w:left w:val="single" w:sz="4" w:space="22" w:color="auto"/>
          <w:right w:val="single" w:sz="4" w:space="4" w:color="auto"/>
        </w:pBdr>
        <w:spacing w:after="0" w:line="240" w:lineRule="auto"/>
        <w:rPr>
          <w:rFonts w:eastAsia="Times New Roman" w:cs="Times New Roman"/>
          <w:szCs w:val="24"/>
          <w:lang w:eastAsia="en-GB"/>
        </w:rPr>
      </w:pPr>
      <w:r w:rsidRPr="00CE71EB">
        <w:rPr>
          <w:rFonts w:eastAsia="Times New Roman" w:cs="Times New Roman"/>
          <w:szCs w:val="24"/>
          <w:lang w:eastAsia="en-GB"/>
        </w:rPr>
        <w:t>A</w:t>
      </w:r>
      <w:r w:rsidR="003C3C9F" w:rsidRPr="00CE71EB">
        <w:rPr>
          <w:rFonts w:eastAsia="Times New Roman" w:cs="Times New Roman"/>
          <w:szCs w:val="24"/>
          <w:lang w:eastAsia="en-GB"/>
        </w:rPr>
        <w:t xml:space="preserve">ll doors and windows are closed and ventilation/air circulation systems are switched off. In such circumstances the emergency services may issue a public message </w:t>
      </w:r>
      <w:r w:rsidR="003C3C9F" w:rsidRPr="00392F75">
        <w:rPr>
          <w:rFonts w:eastAsia="Times New Roman" w:cs="Times New Roman"/>
          <w:szCs w:val="24"/>
          <w:lang w:eastAsia="en-GB"/>
        </w:rPr>
        <w:t>t</w:t>
      </w:r>
      <w:r w:rsidR="00E14A30" w:rsidRPr="00392F75">
        <w:rPr>
          <w:rFonts w:eastAsia="Times New Roman" w:cs="Times New Roman"/>
          <w:szCs w:val="24"/>
          <w:lang w:eastAsia="en-GB"/>
        </w:rPr>
        <w:t xml:space="preserve">o ‘Go in, stay in and tune in!’ </w:t>
      </w:r>
      <w:r w:rsidR="00392F75">
        <w:rPr>
          <w:rFonts w:eastAsia="Times New Roman" w:cs="Times New Roman"/>
          <w:szCs w:val="24"/>
          <w:lang w:eastAsia="en-GB"/>
        </w:rPr>
        <w:t>(Radio Tees).</w:t>
      </w:r>
    </w:p>
    <w:p w:rsidR="003C3C9F" w:rsidRPr="00CE71EB" w:rsidRDefault="003C3C9F" w:rsidP="00CE71EB">
      <w:pPr>
        <w:pStyle w:val="ListParagraph"/>
        <w:numPr>
          <w:ilvl w:val="0"/>
          <w:numId w:val="37"/>
        </w:numPr>
        <w:pBdr>
          <w:left w:val="single" w:sz="4" w:space="22" w:color="auto"/>
          <w:right w:val="single" w:sz="4" w:space="4" w:color="auto"/>
        </w:pBdr>
        <w:spacing w:line="240" w:lineRule="auto"/>
        <w:rPr>
          <w:rFonts w:eastAsia="Times New Roman" w:cs="Times New Roman"/>
          <w:szCs w:val="24"/>
          <w:lang w:eastAsia="en-GB"/>
        </w:rPr>
      </w:pPr>
      <w:r w:rsidRPr="00CE71EB">
        <w:rPr>
          <w:rFonts w:eastAsia="Times New Roman" w:cs="Times New Roman"/>
          <w:szCs w:val="24"/>
          <w:lang w:eastAsia="en-GB"/>
        </w:rPr>
        <w:t xml:space="preserve">All staff will have an important role to play in reassuring pupils and alleviating any concerns parents/carers may have. </w:t>
      </w:r>
    </w:p>
    <w:p w:rsidR="003C3C9F" w:rsidRPr="00CE71EB" w:rsidRDefault="003C3C9F" w:rsidP="00CE71EB">
      <w:pPr>
        <w:pStyle w:val="ListParagraph"/>
        <w:numPr>
          <w:ilvl w:val="0"/>
          <w:numId w:val="37"/>
        </w:numPr>
        <w:pBdr>
          <w:left w:val="single" w:sz="4" w:space="22" w:color="auto"/>
          <w:right w:val="single" w:sz="4" w:space="4" w:color="auto"/>
        </w:pBdr>
        <w:spacing w:line="240" w:lineRule="auto"/>
        <w:rPr>
          <w:rFonts w:eastAsia="Times New Roman" w:cs="Times New Roman"/>
          <w:szCs w:val="24"/>
          <w:lang w:eastAsia="en-GB"/>
        </w:rPr>
      </w:pPr>
      <w:r w:rsidRPr="00CE71EB">
        <w:rPr>
          <w:rFonts w:eastAsia="Times New Roman" w:cs="Times New Roman"/>
          <w:szCs w:val="24"/>
          <w:lang w:eastAsia="en-GB"/>
        </w:rPr>
        <w:t>Be aware and vigilant about children’s medical needs  - see i</w:t>
      </w:r>
      <w:r w:rsidR="00386FA9" w:rsidRPr="00CE71EB">
        <w:rPr>
          <w:rFonts w:eastAsia="Times New Roman" w:cs="Times New Roman"/>
          <w:szCs w:val="24"/>
          <w:lang w:eastAsia="en-GB"/>
        </w:rPr>
        <w:t>nfo on Medical Lists in all rooms</w:t>
      </w:r>
    </w:p>
    <w:p w:rsidR="00987EC6" w:rsidRPr="00CE71EB" w:rsidRDefault="00987EC6" w:rsidP="00CE71EB">
      <w:pPr>
        <w:pStyle w:val="ListParagraph"/>
        <w:numPr>
          <w:ilvl w:val="0"/>
          <w:numId w:val="37"/>
        </w:numPr>
        <w:pBdr>
          <w:left w:val="single" w:sz="4" w:space="22" w:color="auto"/>
          <w:right w:val="single" w:sz="4" w:space="4" w:color="auto"/>
        </w:pBdr>
        <w:spacing w:line="240" w:lineRule="auto"/>
        <w:rPr>
          <w:rFonts w:eastAsia="Times New Roman" w:cs="Times New Roman"/>
          <w:szCs w:val="24"/>
          <w:lang w:eastAsia="en-GB"/>
        </w:rPr>
      </w:pPr>
      <w:r w:rsidRPr="00CE71EB">
        <w:rPr>
          <w:rFonts w:eastAsia="Times New Roman" w:cs="Times New Roman"/>
          <w:szCs w:val="24"/>
          <w:lang w:eastAsia="en-GB"/>
        </w:rPr>
        <w:t>The school will be notified when it is safe to resume normal activities.</w:t>
      </w:r>
    </w:p>
    <w:p w:rsidR="00987EC6" w:rsidRPr="00CE71EB" w:rsidRDefault="00987EC6" w:rsidP="00CE71EB">
      <w:pPr>
        <w:pStyle w:val="ListParagraph"/>
        <w:numPr>
          <w:ilvl w:val="0"/>
          <w:numId w:val="37"/>
        </w:numPr>
        <w:pBdr>
          <w:left w:val="single" w:sz="4" w:space="22" w:color="auto"/>
          <w:right w:val="single" w:sz="4" w:space="4" w:color="auto"/>
        </w:pBdr>
        <w:spacing w:line="240" w:lineRule="auto"/>
        <w:rPr>
          <w:rFonts w:eastAsia="Times New Roman" w:cs="Times New Roman"/>
          <w:szCs w:val="24"/>
          <w:lang w:eastAsia="en-GB"/>
        </w:rPr>
      </w:pPr>
      <w:r w:rsidRPr="00CE71EB">
        <w:rPr>
          <w:rFonts w:eastAsia="Times New Roman" w:cs="Times New Roman"/>
          <w:szCs w:val="24"/>
          <w:lang w:eastAsia="en-GB"/>
        </w:rPr>
        <w:t>If an incident occurs at school closing times parents/carers picking up children should be encouraged to come into school until the incident is over.</w:t>
      </w:r>
    </w:p>
    <w:p w:rsidR="00987EC6" w:rsidRPr="00CE71EB" w:rsidRDefault="00987EC6" w:rsidP="00CE71EB">
      <w:pPr>
        <w:pStyle w:val="ListParagraph"/>
        <w:numPr>
          <w:ilvl w:val="0"/>
          <w:numId w:val="37"/>
        </w:numPr>
        <w:pBdr>
          <w:left w:val="single" w:sz="4" w:space="22" w:color="auto"/>
          <w:right w:val="single" w:sz="4" w:space="4" w:color="auto"/>
        </w:pBdr>
        <w:spacing w:line="240" w:lineRule="auto"/>
        <w:rPr>
          <w:rFonts w:eastAsia="Times New Roman" w:cs="Times New Roman"/>
          <w:szCs w:val="24"/>
          <w:lang w:eastAsia="en-GB"/>
        </w:rPr>
      </w:pPr>
      <w:r w:rsidRPr="00CE71EB">
        <w:rPr>
          <w:rFonts w:eastAsia="Times New Roman" w:cs="Times New Roman"/>
          <w:szCs w:val="24"/>
          <w:lang w:eastAsia="en-GB"/>
        </w:rPr>
        <w:t>If the shelter is to be for an extended period or after school closing/lunchtimes parents/carers should be notified that the children are being kept inside for their own safety and they will be notified when it is safe to collect their child.</w:t>
      </w:r>
    </w:p>
    <w:p w:rsidR="00E6665A" w:rsidRPr="00CE71EB" w:rsidRDefault="00987EC6" w:rsidP="00CE71EB">
      <w:pPr>
        <w:pStyle w:val="ListParagraph"/>
        <w:numPr>
          <w:ilvl w:val="0"/>
          <w:numId w:val="37"/>
        </w:numPr>
        <w:pBdr>
          <w:left w:val="single" w:sz="4" w:space="22" w:color="auto"/>
          <w:right w:val="single" w:sz="4" w:space="4" w:color="auto"/>
        </w:pBdr>
        <w:spacing w:line="240" w:lineRule="auto"/>
        <w:rPr>
          <w:rFonts w:eastAsia="Times New Roman" w:cs="Times New Roman"/>
          <w:szCs w:val="24"/>
          <w:lang w:eastAsia="en-GB"/>
        </w:rPr>
      </w:pPr>
      <w:r w:rsidRPr="00CE71EB">
        <w:rPr>
          <w:rFonts w:eastAsia="Times New Roman" w:cs="Times New Roman"/>
          <w:szCs w:val="24"/>
          <w:lang w:eastAsia="en-GB"/>
        </w:rPr>
        <w:t>THE SCHOOL DOES NOT HAVE THE POWER TO FORBID A PARENT/CARER TO REMOVE THEIR CHILD AND CAN ONLY ADVISE AND PERSUADE</w:t>
      </w:r>
      <w:r w:rsidR="002D5BAE">
        <w:rPr>
          <w:rFonts w:eastAsia="Times New Roman" w:cs="Times New Roman"/>
          <w:szCs w:val="24"/>
          <w:lang w:eastAsia="en-GB"/>
        </w:rPr>
        <w:t xml:space="preserve"> </w:t>
      </w:r>
      <w:r w:rsidR="002D5BAE" w:rsidRPr="002D5BAE">
        <w:rPr>
          <w:rFonts w:eastAsia="Times New Roman" w:cs="Times New Roman"/>
          <w:b/>
          <w:color w:val="FF0000"/>
          <w:szCs w:val="24"/>
          <w:lang w:eastAsia="en-GB"/>
        </w:rPr>
        <w:t>(LOG)</w:t>
      </w:r>
    </w:p>
    <w:p w:rsidR="003C3C9F" w:rsidRPr="00386FA9" w:rsidRDefault="003C3C9F" w:rsidP="00CE71EB">
      <w:pPr>
        <w:pBdr>
          <w:left w:val="single" w:sz="4" w:space="4" w:color="auto"/>
          <w:right w:val="single" w:sz="4" w:space="4" w:color="auto"/>
        </w:pBdr>
        <w:spacing w:line="240" w:lineRule="auto"/>
        <w:rPr>
          <w:rFonts w:eastAsia="Times New Roman" w:cs="Times New Roman"/>
          <w:szCs w:val="24"/>
          <w:lang w:eastAsia="en-GB"/>
        </w:rPr>
      </w:pPr>
      <w:r w:rsidRPr="00386FA9">
        <w:rPr>
          <w:rFonts w:eastAsia="Times New Roman" w:cs="Times New Roman"/>
          <w:szCs w:val="24"/>
          <w:lang w:eastAsia="en-GB"/>
        </w:rPr>
        <w:t>Some emergencies require a lockdown.  The purpose of this is to prevent an intruder causing harm to pupils and staff.  The procedures are similar to that of Shelter.</w:t>
      </w:r>
    </w:p>
    <w:p w:rsidR="003C3C9F" w:rsidRPr="00CE71EB" w:rsidRDefault="003C3C9F" w:rsidP="00CE71EB">
      <w:pPr>
        <w:pStyle w:val="ListParagraph"/>
        <w:numPr>
          <w:ilvl w:val="0"/>
          <w:numId w:val="38"/>
        </w:numPr>
        <w:pBdr>
          <w:left w:val="single" w:sz="4" w:space="23" w:color="auto"/>
          <w:right w:val="single" w:sz="4" w:space="4" w:color="auto"/>
        </w:pBdr>
        <w:spacing w:line="240" w:lineRule="auto"/>
        <w:rPr>
          <w:rFonts w:eastAsia="Times New Roman" w:cs="Times New Roman"/>
          <w:szCs w:val="24"/>
          <w:lang w:eastAsia="en-GB"/>
        </w:rPr>
      </w:pPr>
      <w:r w:rsidRPr="00CE71EB">
        <w:rPr>
          <w:rFonts w:eastAsia="Times New Roman" w:cs="Times New Roman"/>
          <w:szCs w:val="24"/>
          <w:lang w:eastAsia="en-GB"/>
        </w:rPr>
        <w:t>All entrances</w:t>
      </w:r>
      <w:r w:rsidR="00902755" w:rsidRPr="00CE71EB">
        <w:rPr>
          <w:rFonts w:eastAsia="Times New Roman" w:cs="Times New Roman"/>
          <w:szCs w:val="24"/>
          <w:lang w:eastAsia="en-GB"/>
        </w:rPr>
        <w:t xml:space="preserve"> and windows</w:t>
      </w:r>
      <w:r w:rsidRPr="00CE71EB">
        <w:rPr>
          <w:rFonts w:eastAsia="Times New Roman" w:cs="Times New Roman"/>
          <w:szCs w:val="24"/>
          <w:lang w:eastAsia="en-GB"/>
        </w:rPr>
        <w:t xml:space="preserve"> to the school must be secured in an effort to prevent the intruder from entering the premises and staff and pupils must find a suitable place to protect themselves.</w:t>
      </w:r>
    </w:p>
    <w:p w:rsidR="003C3C9F" w:rsidRPr="00CE71EB" w:rsidRDefault="003C3C9F" w:rsidP="00CE71EB">
      <w:pPr>
        <w:pStyle w:val="ListParagraph"/>
        <w:numPr>
          <w:ilvl w:val="0"/>
          <w:numId w:val="38"/>
        </w:numPr>
        <w:pBdr>
          <w:left w:val="single" w:sz="4" w:space="23" w:color="auto"/>
          <w:right w:val="single" w:sz="4" w:space="4" w:color="auto"/>
        </w:pBdr>
        <w:spacing w:line="240" w:lineRule="auto"/>
        <w:rPr>
          <w:rFonts w:eastAsia="Times New Roman" w:cs="Times New Roman"/>
          <w:szCs w:val="24"/>
          <w:lang w:eastAsia="en-GB"/>
        </w:rPr>
      </w:pPr>
      <w:r w:rsidRPr="00CE71EB">
        <w:rPr>
          <w:rFonts w:eastAsia="Times New Roman" w:cs="Times New Roman"/>
          <w:szCs w:val="24"/>
          <w:lang w:eastAsia="en-GB"/>
        </w:rPr>
        <w:t>If pupils are outside when a risk is apparent, the hand-bells are rung continuously and staff take the children to the nearest building that can be secured. Pupils may be asked to hide or disperse if this will aid their safety.</w:t>
      </w:r>
    </w:p>
    <w:p w:rsidR="003C3C9F" w:rsidRPr="00CE71EB" w:rsidRDefault="003C3C9F" w:rsidP="00CE71EB">
      <w:pPr>
        <w:pStyle w:val="ListParagraph"/>
        <w:numPr>
          <w:ilvl w:val="0"/>
          <w:numId w:val="38"/>
        </w:numPr>
        <w:pBdr>
          <w:left w:val="single" w:sz="4" w:space="23" w:color="auto"/>
          <w:right w:val="single" w:sz="4" w:space="4" w:color="auto"/>
        </w:pBdr>
        <w:spacing w:line="240" w:lineRule="auto"/>
        <w:rPr>
          <w:rFonts w:eastAsia="Times New Roman" w:cs="Times New Roman"/>
          <w:szCs w:val="24"/>
          <w:lang w:eastAsia="en-GB"/>
        </w:rPr>
      </w:pPr>
      <w:r w:rsidRPr="00CE71EB">
        <w:rPr>
          <w:rFonts w:eastAsia="Times New Roman" w:cs="Times New Roman"/>
          <w:szCs w:val="24"/>
          <w:lang w:eastAsia="en-GB"/>
        </w:rPr>
        <w:t xml:space="preserve">It may be difficult to obtain a clear overview of the situation. </w:t>
      </w:r>
    </w:p>
    <w:p w:rsidR="00E6665A" w:rsidRDefault="003C3C9F" w:rsidP="00CE71EB">
      <w:pPr>
        <w:pBdr>
          <w:left w:val="single" w:sz="4" w:space="4" w:color="auto"/>
          <w:bottom w:val="single" w:sz="4" w:space="1" w:color="auto"/>
          <w:right w:val="single" w:sz="4" w:space="4" w:color="auto"/>
        </w:pBdr>
        <w:spacing w:line="240" w:lineRule="auto"/>
        <w:rPr>
          <w:rFonts w:eastAsia="Times New Roman" w:cs="Times New Roman"/>
          <w:b/>
          <w:color w:val="FF0000"/>
          <w:szCs w:val="24"/>
          <w:u w:val="single"/>
          <w:lang w:eastAsia="en-GB"/>
        </w:rPr>
      </w:pPr>
      <w:r w:rsidRPr="00386FA9">
        <w:rPr>
          <w:rFonts w:eastAsia="Times New Roman" w:cs="Times New Roman"/>
          <w:szCs w:val="24"/>
          <w:lang w:eastAsia="en-GB"/>
        </w:rPr>
        <w:t>The most important point is for staff to try and remain calm!</w:t>
      </w:r>
      <w:r w:rsidRPr="00386FA9">
        <w:rPr>
          <w:rFonts w:eastAsia="Times New Roman" w:cs="Times New Roman"/>
          <w:b/>
          <w:color w:val="FF0000"/>
          <w:szCs w:val="24"/>
          <w:u w:val="single"/>
          <w:lang w:eastAsia="en-GB"/>
        </w:rPr>
        <w:t xml:space="preserve"> </w:t>
      </w:r>
    </w:p>
    <w:p w:rsidR="003C3C9F" w:rsidRDefault="00902755" w:rsidP="00E6665A">
      <w:pPr>
        <w:spacing w:after="0" w:line="240" w:lineRule="auto"/>
        <w:jc w:val="center"/>
        <w:rPr>
          <w:rFonts w:eastAsia="Times New Roman" w:cs="Times New Roman"/>
          <w:b/>
          <w:sz w:val="28"/>
          <w:szCs w:val="28"/>
          <w:u w:val="single"/>
          <w:lang w:eastAsia="en-GB"/>
        </w:rPr>
      </w:pPr>
      <w:r w:rsidRPr="00E6665A">
        <w:rPr>
          <w:rFonts w:eastAsia="Times New Roman" w:cs="Times New Roman"/>
          <w:b/>
          <w:sz w:val="28"/>
          <w:szCs w:val="28"/>
          <w:u w:val="single"/>
          <w:lang w:eastAsia="en-GB"/>
        </w:rPr>
        <w:lastRenderedPageBreak/>
        <w:t>FLOODING</w:t>
      </w:r>
    </w:p>
    <w:p w:rsidR="00E6665A" w:rsidRPr="00E6665A" w:rsidRDefault="00E6665A" w:rsidP="00E6665A">
      <w:pPr>
        <w:spacing w:after="0" w:line="240" w:lineRule="auto"/>
        <w:jc w:val="center"/>
        <w:rPr>
          <w:rFonts w:eastAsia="Times New Roman" w:cs="Times New Roman"/>
          <w:b/>
          <w:color w:val="FF0000"/>
          <w:sz w:val="28"/>
          <w:szCs w:val="28"/>
          <w:u w:val="single"/>
          <w:lang w:eastAsia="en-GB"/>
        </w:rPr>
      </w:pPr>
    </w:p>
    <w:p w:rsidR="00902755" w:rsidRPr="00E6665A" w:rsidRDefault="00902755" w:rsidP="003C3C9F">
      <w:pPr>
        <w:spacing w:line="240" w:lineRule="auto"/>
        <w:rPr>
          <w:rFonts w:eastAsia="Times New Roman" w:cs="Times New Roman"/>
          <w:b/>
          <w:sz w:val="28"/>
          <w:szCs w:val="28"/>
          <w:lang w:eastAsia="en-GB"/>
        </w:rPr>
      </w:pPr>
      <w:r w:rsidRPr="00E6665A">
        <w:rPr>
          <w:rFonts w:eastAsia="Times New Roman" w:cs="Times New Roman"/>
          <w:b/>
          <w:sz w:val="28"/>
          <w:szCs w:val="28"/>
          <w:lang w:eastAsia="en-GB"/>
        </w:rPr>
        <w:t>There are three categories:</w:t>
      </w:r>
    </w:p>
    <w:p w:rsidR="00386FA9" w:rsidRPr="00E6665A" w:rsidRDefault="00902755" w:rsidP="00E6665A">
      <w:pPr>
        <w:pStyle w:val="ListParagraph"/>
        <w:numPr>
          <w:ilvl w:val="0"/>
          <w:numId w:val="29"/>
        </w:numPr>
        <w:spacing w:line="240" w:lineRule="auto"/>
        <w:rPr>
          <w:rFonts w:asciiTheme="minorHAnsi" w:eastAsia="Times New Roman" w:hAnsiTheme="minorHAnsi" w:cs="Times New Roman"/>
          <w:b/>
          <w:sz w:val="28"/>
          <w:szCs w:val="28"/>
          <w:u w:val="single"/>
          <w:lang w:eastAsia="en-GB"/>
        </w:rPr>
      </w:pPr>
      <w:r w:rsidRPr="00E6665A">
        <w:rPr>
          <w:rFonts w:eastAsia="Times New Roman" w:cs="Times New Roman"/>
          <w:b/>
          <w:sz w:val="28"/>
          <w:szCs w:val="28"/>
          <w:lang w:eastAsia="en-GB"/>
        </w:rPr>
        <w:t xml:space="preserve">FLOOD ALERT– school will monitor the situation via the </w:t>
      </w:r>
      <w:r w:rsidR="00E6665A" w:rsidRPr="00E6665A">
        <w:rPr>
          <w:rFonts w:eastAsia="Times New Roman" w:cs="Times New Roman"/>
          <w:b/>
          <w:sz w:val="28"/>
          <w:szCs w:val="28"/>
          <w:lang w:eastAsia="en-GB"/>
        </w:rPr>
        <w:t>E</w:t>
      </w:r>
      <w:r w:rsidRPr="00E6665A">
        <w:rPr>
          <w:rFonts w:eastAsia="Times New Roman" w:cs="Times New Roman"/>
          <w:b/>
          <w:sz w:val="28"/>
          <w:szCs w:val="28"/>
          <w:lang w:eastAsia="en-GB"/>
        </w:rPr>
        <w:t xml:space="preserve">nvironment </w:t>
      </w:r>
      <w:r w:rsidR="00E6665A" w:rsidRPr="00E6665A">
        <w:rPr>
          <w:rFonts w:eastAsia="Times New Roman" w:cs="Times New Roman"/>
          <w:b/>
          <w:sz w:val="28"/>
          <w:szCs w:val="28"/>
          <w:lang w:eastAsia="en-GB"/>
        </w:rPr>
        <w:t>a</w:t>
      </w:r>
      <w:r w:rsidRPr="00E6665A">
        <w:rPr>
          <w:rFonts w:eastAsia="Times New Roman" w:cs="Times New Roman"/>
          <w:b/>
          <w:sz w:val="28"/>
          <w:szCs w:val="28"/>
          <w:lang w:eastAsia="en-GB"/>
        </w:rPr>
        <w:t xml:space="preserve">gency website or via Floodline </w:t>
      </w:r>
      <w:r w:rsidR="00E6665A" w:rsidRPr="00E6665A">
        <w:rPr>
          <w:rFonts w:eastAsia="Times New Roman" w:cs="Times New Roman"/>
          <w:b/>
          <w:sz w:val="28"/>
          <w:szCs w:val="28"/>
          <w:lang w:eastAsia="en-GB"/>
        </w:rPr>
        <w:t>0</w:t>
      </w:r>
      <w:r w:rsidR="009E0735">
        <w:rPr>
          <w:rFonts w:eastAsia="Times New Roman" w:cs="Times New Roman"/>
          <w:b/>
          <w:sz w:val="28"/>
          <w:szCs w:val="28"/>
          <w:lang w:eastAsia="en-GB"/>
        </w:rPr>
        <w:t>3</w:t>
      </w:r>
      <w:r w:rsidR="00E6665A" w:rsidRPr="00E6665A">
        <w:rPr>
          <w:rFonts w:eastAsia="Times New Roman" w:cs="Times New Roman"/>
          <w:b/>
          <w:sz w:val="28"/>
          <w:szCs w:val="28"/>
          <w:lang w:eastAsia="en-GB"/>
        </w:rPr>
        <w:t>45 988 1188</w:t>
      </w:r>
      <w:r w:rsidRPr="00E6665A">
        <w:rPr>
          <w:rFonts w:eastAsia="Times New Roman" w:cs="Times New Roman"/>
          <w:b/>
          <w:sz w:val="28"/>
          <w:szCs w:val="28"/>
          <w:lang w:eastAsia="en-GB"/>
        </w:rPr>
        <w:t xml:space="preserve">. Cleveland </w:t>
      </w:r>
      <w:r w:rsidR="00E6665A" w:rsidRPr="00E6665A">
        <w:rPr>
          <w:rFonts w:eastAsia="Times New Roman" w:cs="Times New Roman"/>
          <w:b/>
          <w:sz w:val="28"/>
          <w:szCs w:val="28"/>
          <w:lang w:eastAsia="en-GB"/>
        </w:rPr>
        <w:t>Emergency</w:t>
      </w:r>
      <w:r w:rsidRPr="00E6665A">
        <w:rPr>
          <w:rFonts w:eastAsia="Times New Roman" w:cs="Times New Roman"/>
          <w:b/>
          <w:sz w:val="28"/>
          <w:szCs w:val="28"/>
          <w:lang w:eastAsia="en-GB"/>
        </w:rPr>
        <w:t xml:space="preserve"> Planning can also be contacted </w:t>
      </w:r>
      <w:r w:rsidR="00E6665A" w:rsidRPr="00E6665A">
        <w:rPr>
          <w:rFonts w:eastAsia="Times New Roman" w:cs="Times New Roman"/>
          <w:b/>
          <w:sz w:val="28"/>
          <w:szCs w:val="28"/>
          <w:lang w:eastAsia="en-GB"/>
        </w:rPr>
        <w:t>01642 232442/07771973206.</w:t>
      </w:r>
    </w:p>
    <w:p w:rsidR="00902755" w:rsidRPr="00E6665A" w:rsidRDefault="00902755" w:rsidP="00E6665A">
      <w:pPr>
        <w:pStyle w:val="ListParagraph"/>
        <w:numPr>
          <w:ilvl w:val="0"/>
          <w:numId w:val="29"/>
        </w:numPr>
        <w:spacing w:line="240" w:lineRule="auto"/>
        <w:rPr>
          <w:rFonts w:asciiTheme="minorHAnsi" w:eastAsia="Times New Roman" w:hAnsiTheme="minorHAnsi" w:cs="Times New Roman"/>
          <w:b/>
          <w:sz w:val="28"/>
          <w:szCs w:val="28"/>
          <w:u w:val="single"/>
          <w:lang w:eastAsia="en-GB"/>
        </w:rPr>
      </w:pPr>
      <w:r w:rsidRPr="00E6665A">
        <w:rPr>
          <w:rFonts w:eastAsia="Times New Roman" w:cs="Times New Roman"/>
          <w:b/>
          <w:sz w:val="28"/>
          <w:szCs w:val="28"/>
          <w:lang w:eastAsia="en-GB"/>
        </w:rPr>
        <w:t xml:space="preserve">FLOOD WARNING- school should prepare to evacuate. Emergency Services will advise of this. Stockton Borough Council will provide transport to an </w:t>
      </w:r>
      <w:r w:rsidR="00E6665A" w:rsidRPr="00E6665A">
        <w:rPr>
          <w:rFonts w:eastAsia="Times New Roman" w:cs="Times New Roman"/>
          <w:b/>
          <w:sz w:val="28"/>
          <w:szCs w:val="28"/>
          <w:lang w:eastAsia="en-GB"/>
        </w:rPr>
        <w:t>appropriate</w:t>
      </w:r>
      <w:r w:rsidRPr="00E6665A">
        <w:rPr>
          <w:rFonts w:eastAsia="Times New Roman" w:cs="Times New Roman"/>
          <w:b/>
          <w:sz w:val="28"/>
          <w:szCs w:val="28"/>
          <w:lang w:eastAsia="en-GB"/>
        </w:rPr>
        <w:t xml:space="preserve"> place of safety. If this occurs parents should be advised. All electric and gas should be isolated to school and any flood defences should be put in place.</w:t>
      </w:r>
    </w:p>
    <w:p w:rsidR="00824A23" w:rsidRPr="00B31774" w:rsidRDefault="00902755" w:rsidP="00824A23">
      <w:pPr>
        <w:pStyle w:val="ListParagraph"/>
        <w:numPr>
          <w:ilvl w:val="0"/>
          <w:numId w:val="29"/>
        </w:numPr>
        <w:spacing w:line="240" w:lineRule="auto"/>
        <w:rPr>
          <w:rFonts w:asciiTheme="minorHAnsi" w:eastAsia="Times New Roman" w:hAnsiTheme="minorHAnsi" w:cs="Times New Roman"/>
          <w:b/>
          <w:sz w:val="28"/>
          <w:szCs w:val="28"/>
          <w:u w:val="single"/>
          <w:lang w:eastAsia="en-GB"/>
        </w:rPr>
      </w:pPr>
      <w:r w:rsidRPr="00E6665A">
        <w:rPr>
          <w:rFonts w:eastAsia="Times New Roman" w:cs="Times New Roman"/>
          <w:b/>
          <w:sz w:val="28"/>
          <w:szCs w:val="28"/>
          <w:lang w:eastAsia="en-GB"/>
        </w:rPr>
        <w:t>SEVERE FLOOD WARNING – directly liaise with Stockton Borough Council and if in immediate danger contact the Emergency Services on 999 and follow any instructions received.</w:t>
      </w:r>
    </w:p>
    <w:p w:rsidR="00B31774" w:rsidRDefault="00B31774" w:rsidP="002F129A">
      <w:pPr>
        <w:spacing w:line="240" w:lineRule="auto"/>
        <w:rPr>
          <w:rFonts w:asciiTheme="minorHAnsi" w:eastAsia="Times New Roman" w:hAnsiTheme="minorHAnsi" w:cs="Times New Roman"/>
          <w:b/>
          <w:sz w:val="28"/>
          <w:szCs w:val="28"/>
          <w:u w:val="single"/>
          <w:lang w:eastAsia="en-GB"/>
        </w:rPr>
      </w:pPr>
    </w:p>
    <w:p w:rsidR="002F129A" w:rsidRDefault="002F129A" w:rsidP="00CE71EB">
      <w:pPr>
        <w:pBdr>
          <w:top w:val="single" w:sz="4" w:space="1" w:color="auto"/>
          <w:left w:val="single" w:sz="4" w:space="4" w:color="auto"/>
          <w:bottom w:val="single" w:sz="4" w:space="1" w:color="auto"/>
          <w:right w:val="single" w:sz="4" w:space="4" w:color="auto"/>
        </w:pBdr>
        <w:spacing w:line="240" w:lineRule="auto"/>
        <w:rPr>
          <w:rFonts w:eastAsia="Times New Roman" w:cs="Times New Roman"/>
          <w:szCs w:val="24"/>
          <w:lang w:eastAsia="en-GB"/>
        </w:rPr>
      </w:pPr>
      <w:r>
        <w:rPr>
          <w:rFonts w:eastAsia="Times New Roman" w:cs="Times New Roman"/>
          <w:szCs w:val="24"/>
          <w:lang w:eastAsia="en-GB"/>
        </w:rPr>
        <w:t>The school is within the warning zone for Tees Estuary at Port Clarence and Haverton Hill (121WAT 926) and is signed up for flood warnings direct.  As such it will receive an automated phone call if there is a threat of flooding to the school.  The flood warning are divided into three categories, Flood Alert, Flood Warning and Severe Flood Warning.</w:t>
      </w:r>
    </w:p>
    <w:p w:rsidR="002F129A" w:rsidRDefault="002F129A" w:rsidP="002F129A">
      <w:pPr>
        <w:spacing w:line="240" w:lineRule="auto"/>
        <w:rPr>
          <w:rFonts w:eastAsia="Times New Roman" w:cs="Times New Roman"/>
          <w:szCs w:val="24"/>
          <w:lang w:eastAsia="en-GB"/>
        </w:rPr>
      </w:pPr>
    </w:p>
    <w:p w:rsidR="002F129A" w:rsidRDefault="002F129A" w:rsidP="002F129A">
      <w:pPr>
        <w:spacing w:line="240" w:lineRule="auto"/>
        <w:rPr>
          <w:rFonts w:eastAsia="Times New Roman" w:cs="Times New Roman"/>
          <w:szCs w:val="24"/>
          <w:lang w:eastAsia="en-GB"/>
        </w:rPr>
      </w:pPr>
    </w:p>
    <w:p w:rsidR="006E15BB" w:rsidRDefault="006E15BB" w:rsidP="002F129A">
      <w:pPr>
        <w:spacing w:line="240" w:lineRule="auto"/>
        <w:rPr>
          <w:rFonts w:eastAsia="Times New Roman" w:cs="Times New Roman"/>
          <w:szCs w:val="24"/>
          <w:lang w:eastAsia="en-GB"/>
        </w:rPr>
      </w:pPr>
    </w:p>
    <w:p w:rsidR="006E15BB" w:rsidRDefault="006E15BB" w:rsidP="002F129A">
      <w:pPr>
        <w:spacing w:line="240" w:lineRule="auto"/>
        <w:rPr>
          <w:rFonts w:eastAsia="Times New Roman" w:cs="Times New Roman"/>
          <w:szCs w:val="24"/>
          <w:lang w:eastAsia="en-GB"/>
        </w:rPr>
      </w:pPr>
    </w:p>
    <w:p w:rsidR="006E15BB" w:rsidRDefault="006E15BB" w:rsidP="002F129A">
      <w:pPr>
        <w:spacing w:line="240" w:lineRule="auto"/>
        <w:rPr>
          <w:rFonts w:eastAsia="Times New Roman" w:cs="Times New Roman"/>
          <w:szCs w:val="24"/>
          <w:lang w:eastAsia="en-GB"/>
        </w:rPr>
      </w:pPr>
    </w:p>
    <w:p w:rsidR="006E15BB" w:rsidRDefault="006E15BB" w:rsidP="002F129A">
      <w:pPr>
        <w:spacing w:line="240" w:lineRule="auto"/>
        <w:rPr>
          <w:rFonts w:eastAsia="Times New Roman" w:cs="Times New Roman"/>
          <w:szCs w:val="24"/>
          <w:lang w:eastAsia="en-GB"/>
        </w:rPr>
      </w:pPr>
    </w:p>
    <w:p w:rsidR="006E15BB" w:rsidRDefault="006E15BB" w:rsidP="002F129A">
      <w:pPr>
        <w:spacing w:line="240" w:lineRule="auto"/>
        <w:rPr>
          <w:rFonts w:eastAsia="Times New Roman" w:cs="Times New Roman"/>
          <w:szCs w:val="24"/>
          <w:lang w:eastAsia="en-GB"/>
        </w:rPr>
      </w:pPr>
    </w:p>
    <w:p w:rsidR="006E15BB" w:rsidRDefault="006E15BB" w:rsidP="002F129A">
      <w:pPr>
        <w:spacing w:line="240" w:lineRule="auto"/>
        <w:rPr>
          <w:rFonts w:eastAsia="Times New Roman" w:cs="Times New Roman"/>
          <w:szCs w:val="24"/>
          <w:lang w:eastAsia="en-GB"/>
        </w:rPr>
      </w:pPr>
    </w:p>
    <w:p w:rsidR="006E15BB" w:rsidRDefault="006E15BB" w:rsidP="002F129A">
      <w:pPr>
        <w:spacing w:line="240" w:lineRule="auto"/>
        <w:rPr>
          <w:rFonts w:eastAsia="Times New Roman" w:cs="Times New Roman"/>
          <w:szCs w:val="24"/>
          <w:lang w:eastAsia="en-GB"/>
        </w:rPr>
      </w:pPr>
    </w:p>
    <w:p w:rsidR="002F129A" w:rsidRDefault="002F129A" w:rsidP="002F129A">
      <w:pPr>
        <w:spacing w:line="240" w:lineRule="auto"/>
        <w:rPr>
          <w:rFonts w:eastAsia="Times New Roman" w:cs="Times New Roman"/>
          <w:szCs w:val="24"/>
          <w:lang w:eastAsia="en-GB"/>
        </w:rPr>
      </w:pPr>
    </w:p>
    <w:p w:rsidR="00CE71EB" w:rsidRDefault="00CE71EB" w:rsidP="002F129A">
      <w:pPr>
        <w:spacing w:line="240" w:lineRule="auto"/>
        <w:rPr>
          <w:rFonts w:eastAsia="Times New Roman" w:cs="Times New Roman"/>
          <w:szCs w:val="24"/>
          <w:lang w:eastAsia="en-GB"/>
        </w:rPr>
      </w:pPr>
    </w:p>
    <w:p w:rsidR="00824A23" w:rsidRDefault="00824A23" w:rsidP="003B55B8">
      <w:pPr>
        <w:spacing w:after="0" w:line="240" w:lineRule="auto"/>
        <w:jc w:val="center"/>
        <w:rPr>
          <w:rFonts w:eastAsia="Times New Roman" w:cs="Times New Roman"/>
          <w:b/>
          <w:sz w:val="28"/>
          <w:szCs w:val="28"/>
          <w:u w:val="single"/>
          <w:lang w:eastAsia="en-GB"/>
        </w:rPr>
      </w:pPr>
      <w:r w:rsidRPr="003B55B8">
        <w:rPr>
          <w:rFonts w:eastAsia="Times New Roman" w:cs="Times New Roman"/>
          <w:b/>
          <w:sz w:val="28"/>
          <w:szCs w:val="28"/>
          <w:u w:val="single"/>
          <w:lang w:eastAsia="en-GB"/>
        </w:rPr>
        <w:lastRenderedPageBreak/>
        <w:t>Air Quality Incident (Toxic Alert)</w:t>
      </w:r>
    </w:p>
    <w:p w:rsidR="003B55B8" w:rsidRPr="003B55B8" w:rsidRDefault="003B55B8" w:rsidP="003B55B8">
      <w:pPr>
        <w:spacing w:after="0" w:line="240" w:lineRule="auto"/>
        <w:jc w:val="center"/>
        <w:rPr>
          <w:rFonts w:eastAsia="Times New Roman" w:cs="Times New Roman"/>
          <w:b/>
          <w:sz w:val="28"/>
          <w:szCs w:val="28"/>
          <w:u w:val="single"/>
          <w:lang w:eastAsia="en-GB"/>
        </w:rPr>
      </w:pPr>
    </w:p>
    <w:p w:rsidR="00824A23" w:rsidRPr="002F129A" w:rsidRDefault="00824A23" w:rsidP="00824A23">
      <w:pPr>
        <w:spacing w:line="240" w:lineRule="auto"/>
        <w:rPr>
          <w:rFonts w:eastAsia="Times New Roman" w:cs="Times New Roman"/>
          <w:b/>
          <w:sz w:val="28"/>
          <w:szCs w:val="28"/>
          <w:lang w:eastAsia="en-GB"/>
        </w:rPr>
      </w:pPr>
      <w:r w:rsidRPr="002F129A">
        <w:rPr>
          <w:rFonts w:eastAsia="Times New Roman" w:cs="Times New Roman"/>
          <w:b/>
          <w:sz w:val="28"/>
          <w:szCs w:val="28"/>
          <w:lang w:eastAsia="en-GB"/>
        </w:rPr>
        <w:t>Usual times for safety checks</w:t>
      </w:r>
      <w:r w:rsidR="002D5BAE">
        <w:rPr>
          <w:rFonts w:eastAsia="Times New Roman" w:cs="Times New Roman"/>
          <w:b/>
          <w:sz w:val="28"/>
          <w:szCs w:val="28"/>
          <w:lang w:eastAsia="en-GB"/>
        </w:rPr>
        <w:t xml:space="preserve"> by the local industries</w:t>
      </w:r>
      <w:r w:rsidRPr="002F129A">
        <w:rPr>
          <w:rFonts w:eastAsia="Times New Roman" w:cs="Times New Roman"/>
          <w:b/>
          <w:sz w:val="28"/>
          <w:szCs w:val="28"/>
          <w:lang w:eastAsia="en-GB"/>
        </w:rPr>
        <w:t xml:space="preserve"> (as outlined in the community ca</w:t>
      </w:r>
      <w:r w:rsidR="003B55B8">
        <w:rPr>
          <w:rFonts w:eastAsia="Times New Roman" w:cs="Times New Roman"/>
          <w:b/>
          <w:sz w:val="28"/>
          <w:szCs w:val="28"/>
          <w:lang w:eastAsia="en-GB"/>
        </w:rPr>
        <w:t xml:space="preserve">lendar) are Tuesday and Wednesday </w:t>
      </w:r>
      <w:r w:rsidRPr="002F129A">
        <w:rPr>
          <w:rFonts w:eastAsia="Times New Roman" w:cs="Times New Roman"/>
          <w:b/>
          <w:sz w:val="28"/>
          <w:szCs w:val="28"/>
          <w:lang w:eastAsia="en-GB"/>
        </w:rPr>
        <w:t>9.00 and 10.00am.</w:t>
      </w:r>
    </w:p>
    <w:p w:rsidR="003B55B8" w:rsidRPr="003B55B8" w:rsidRDefault="003B55B8" w:rsidP="003B55B8">
      <w:pPr>
        <w:pStyle w:val="ListParagraph"/>
        <w:numPr>
          <w:ilvl w:val="0"/>
          <w:numId w:val="32"/>
        </w:numPr>
        <w:spacing w:after="0" w:line="240" w:lineRule="auto"/>
        <w:rPr>
          <w:rFonts w:eastAsia="Times New Roman" w:cs="Times New Roman"/>
          <w:b/>
          <w:sz w:val="28"/>
          <w:szCs w:val="28"/>
          <w:lang w:eastAsia="en-GB"/>
        </w:rPr>
      </w:pPr>
      <w:r w:rsidRPr="003B55B8">
        <w:rPr>
          <w:rFonts w:eastAsia="Times New Roman" w:cs="Times New Roman"/>
          <w:b/>
          <w:sz w:val="28"/>
          <w:szCs w:val="28"/>
          <w:lang w:eastAsia="en-GB"/>
        </w:rPr>
        <w:t>See Shelter guidelines i</w:t>
      </w:r>
      <w:r w:rsidR="00824A23" w:rsidRPr="003B55B8">
        <w:rPr>
          <w:rFonts w:eastAsia="Times New Roman" w:cs="Times New Roman"/>
          <w:b/>
          <w:sz w:val="28"/>
          <w:szCs w:val="28"/>
          <w:lang w:eastAsia="en-GB"/>
        </w:rPr>
        <w:t xml:space="preserve">f </w:t>
      </w:r>
      <w:r w:rsidRPr="003B55B8">
        <w:rPr>
          <w:rFonts w:eastAsia="Times New Roman" w:cs="Times New Roman"/>
          <w:b/>
          <w:sz w:val="28"/>
          <w:szCs w:val="28"/>
          <w:lang w:eastAsia="en-GB"/>
        </w:rPr>
        <w:t xml:space="preserve">there is </w:t>
      </w:r>
      <w:r w:rsidR="00824A23" w:rsidRPr="003B55B8">
        <w:rPr>
          <w:rFonts w:eastAsia="Times New Roman" w:cs="Times New Roman"/>
          <w:b/>
          <w:sz w:val="28"/>
          <w:szCs w:val="28"/>
          <w:lang w:eastAsia="en-GB"/>
        </w:rPr>
        <w:t xml:space="preserve">a toxic alert </w:t>
      </w:r>
      <w:r w:rsidRPr="003B55B8">
        <w:rPr>
          <w:rFonts w:eastAsia="Times New Roman" w:cs="Times New Roman"/>
          <w:b/>
          <w:sz w:val="28"/>
          <w:szCs w:val="28"/>
          <w:lang w:eastAsia="en-GB"/>
        </w:rPr>
        <w:t>incident</w:t>
      </w:r>
      <w:r w:rsidR="00824A23" w:rsidRPr="003B55B8">
        <w:rPr>
          <w:rFonts w:eastAsia="Times New Roman" w:cs="Times New Roman"/>
          <w:b/>
          <w:sz w:val="28"/>
          <w:szCs w:val="28"/>
          <w:lang w:eastAsia="en-GB"/>
        </w:rPr>
        <w:t>.</w:t>
      </w:r>
      <w:r w:rsidR="00870A3C" w:rsidRPr="003B55B8">
        <w:rPr>
          <w:rFonts w:eastAsia="Times New Roman" w:cs="Times New Roman"/>
          <w:b/>
          <w:sz w:val="28"/>
          <w:szCs w:val="28"/>
          <w:lang w:eastAsia="en-GB"/>
        </w:rPr>
        <w:t xml:space="preserve"> </w:t>
      </w:r>
    </w:p>
    <w:p w:rsidR="00824A23" w:rsidRDefault="00824A23" w:rsidP="003B55B8">
      <w:pPr>
        <w:pStyle w:val="ListParagraph"/>
        <w:numPr>
          <w:ilvl w:val="0"/>
          <w:numId w:val="31"/>
        </w:numPr>
        <w:spacing w:after="0" w:line="240" w:lineRule="auto"/>
        <w:rPr>
          <w:rFonts w:eastAsia="Times New Roman" w:cs="Times New Roman"/>
          <w:b/>
          <w:sz w:val="28"/>
          <w:szCs w:val="28"/>
          <w:lang w:eastAsia="en-GB"/>
        </w:rPr>
      </w:pPr>
      <w:r w:rsidRPr="003B55B8">
        <w:rPr>
          <w:rFonts w:eastAsia="Times New Roman" w:cs="Times New Roman"/>
          <w:b/>
          <w:sz w:val="28"/>
          <w:szCs w:val="28"/>
          <w:lang w:eastAsia="en-GB"/>
        </w:rPr>
        <w:t>If evacuation is required children should be kept inside in a safe area until transport arrives and then taken to the buses as quickly and safely as possible.</w:t>
      </w:r>
    </w:p>
    <w:p w:rsidR="003B55B8" w:rsidRDefault="003B55B8" w:rsidP="003B55B8">
      <w:pPr>
        <w:pStyle w:val="ListParagraph"/>
        <w:numPr>
          <w:ilvl w:val="0"/>
          <w:numId w:val="31"/>
        </w:numPr>
        <w:spacing w:after="0" w:line="240" w:lineRule="auto"/>
        <w:rPr>
          <w:rFonts w:eastAsia="Times New Roman" w:cs="Times New Roman"/>
          <w:b/>
          <w:sz w:val="28"/>
          <w:szCs w:val="28"/>
          <w:lang w:eastAsia="en-GB"/>
        </w:rPr>
      </w:pPr>
      <w:r>
        <w:rPr>
          <w:rFonts w:eastAsia="Times New Roman" w:cs="Times New Roman"/>
          <w:b/>
          <w:sz w:val="28"/>
          <w:szCs w:val="28"/>
          <w:lang w:eastAsia="en-GB"/>
        </w:rPr>
        <w:t>If children require medical attention during a shelter incident the ambulance service should be contacted via 999.</w:t>
      </w:r>
    </w:p>
    <w:p w:rsidR="003B55B8" w:rsidRDefault="003B55B8" w:rsidP="003B55B8">
      <w:pPr>
        <w:pStyle w:val="ListParagraph"/>
        <w:spacing w:after="0" w:line="240" w:lineRule="auto"/>
        <w:rPr>
          <w:rFonts w:eastAsia="Times New Roman" w:cs="Times New Roman"/>
          <w:b/>
          <w:sz w:val="28"/>
          <w:szCs w:val="28"/>
          <w:lang w:eastAsia="en-GB"/>
        </w:rPr>
      </w:pPr>
    </w:p>
    <w:p w:rsidR="003B55B8" w:rsidRDefault="003B55B8" w:rsidP="00E6665A">
      <w:pPr>
        <w:spacing w:after="0" w:line="240" w:lineRule="auto"/>
        <w:rPr>
          <w:rFonts w:eastAsia="Times New Roman" w:cs="Times New Roman"/>
          <w:b/>
          <w:sz w:val="28"/>
          <w:szCs w:val="28"/>
          <w:lang w:eastAsia="en-GB"/>
        </w:rPr>
      </w:pPr>
    </w:p>
    <w:p w:rsidR="003B55B8" w:rsidRDefault="003B55B8" w:rsidP="003B55B8">
      <w:pPr>
        <w:spacing w:after="0" w:line="240" w:lineRule="auto"/>
        <w:jc w:val="center"/>
        <w:rPr>
          <w:rFonts w:eastAsia="Times New Roman" w:cs="Times New Roman"/>
          <w:b/>
          <w:sz w:val="28"/>
          <w:szCs w:val="28"/>
          <w:u w:val="single"/>
          <w:lang w:eastAsia="en-GB"/>
        </w:rPr>
      </w:pPr>
    </w:p>
    <w:p w:rsidR="003B55B8" w:rsidRDefault="003B55B8" w:rsidP="003B55B8">
      <w:pPr>
        <w:spacing w:after="0" w:line="240" w:lineRule="auto"/>
        <w:jc w:val="center"/>
        <w:rPr>
          <w:rFonts w:eastAsia="Times New Roman" w:cs="Times New Roman"/>
          <w:b/>
          <w:sz w:val="28"/>
          <w:szCs w:val="28"/>
          <w:u w:val="single"/>
          <w:lang w:eastAsia="en-GB"/>
        </w:rPr>
      </w:pPr>
    </w:p>
    <w:p w:rsidR="003B55B8" w:rsidRDefault="003B55B8" w:rsidP="003B55B8">
      <w:pPr>
        <w:spacing w:after="0" w:line="240" w:lineRule="auto"/>
        <w:jc w:val="center"/>
        <w:rPr>
          <w:rFonts w:eastAsia="Times New Roman" w:cs="Times New Roman"/>
          <w:b/>
          <w:sz w:val="28"/>
          <w:szCs w:val="28"/>
          <w:u w:val="single"/>
          <w:lang w:eastAsia="en-GB"/>
        </w:rPr>
      </w:pPr>
    </w:p>
    <w:p w:rsidR="003B55B8" w:rsidRDefault="003B55B8" w:rsidP="003B55B8">
      <w:pPr>
        <w:spacing w:after="0" w:line="240" w:lineRule="auto"/>
        <w:jc w:val="center"/>
        <w:rPr>
          <w:rFonts w:eastAsia="Times New Roman" w:cs="Times New Roman"/>
          <w:b/>
          <w:sz w:val="28"/>
          <w:szCs w:val="28"/>
          <w:u w:val="single"/>
          <w:lang w:eastAsia="en-GB"/>
        </w:rPr>
      </w:pPr>
    </w:p>
    <w:p w:rsidR="003B55B8" w:rsidRDefault="003B55B8" w:rsidP="003B55B8">
      <w:pPr>
        <w:spacing w:after="0" w:line="240" w:lineRule="auto"/>
        <w:jc w:val="center"/>
        <w:rPr>
          <w:rFonts w:eastAsia="Times New Roman" w:cs="Times New Roman"/>
          <w:b/>
          <w:sz w:val="28"/>
          <w:szCs w:val="28"/>
          <w:u w:val="single"/>
          <w:lang w:eastAsia="en-GB"/>
        </w:rPr>
      </w:pPr>
    </w:p>
    <w:p w:rsidR="003B55B8" w:rsidRDefault="003B55B8" w:rsidP="003B55B8">
      <w:pPr>
        <w:spacing w:after="0" w:line="240" w:lineRule="auto"/>
        <w:jc w:val="center"/>
        <w:rPr>
          <w:rFonts w:eastAsia="Times New Roman" w:cs="Times New Roman"/>
          <w:b/>
          <w:sz w:val="28"/>
          <w:szCs w:val="28"/>
          <w:u w:val="single"/>
          <w:lang w:eastAsia="en-GB"/>
        </w:rPr>
      </w:pPr>
    </w:p>
    <w:p w:rsidR="003B55B8" w:rsidRDefault="003B55B8" w:rsidP="003B55B8">
      <w:pPr>
        <w:spacing w:after="0" w:line="240" w:lineRule="auto"/>
        <w:jc w:val="center"/>
        <w:rPr>
          <w:rFonts w:eastAsia="Times New Roman" w:cs="Times New Roman"/>
          <w:b/>
          <w:sz w:val="28"/>
          <w:szCs w:val="28"/>
          <w:u w:val="single"/>
          <w:lang w:eastAsia="en-GB"/>
        </w:rPr>
      </w:pPr>
    </w:p>
    <w:p w:rsidR="003B55B8" w:rsidRDefault="003B55B8" w:rsidP="003B55B8">
      <w:pPr>
        <w:spacing w:after="0" w:line="240" w:lineRule="auto"/>
        <w:jc w:val="center"/>
        <w:rPr>
          <w:rFonts w:eastAsia="Times New Roman" w:cs="Times New Roman"/>
          <w:b/>
          <w:sz w:val="28"/>
          <w:szCs w:val="28"/>
          <w:u w:val="single"/>
          <w:lang w:eastAsia="en-GB"/>
        </w:rPr>
      </w:pPr>
    </w:p>
    <w:p w:rsidR="003B55B8" w:rsidRDefault="003B55B8" w:rsidP="003B55B8">
      <w:pPr>
        <w:spacing w:after="0" w:line="240" w:lineRule="auto"/>
        <w:jc w:val="center"/>
        <w:rPr>
          <w:rFonts w:eastAsia="Times New Roman" w:cs="Times New Roman"/>
          <w:b/>
          <w:sz w:val="28"/>
          <w:szCs w:val="28"/>
          <w:u w:val="single"/>
          <w:lang w:eastAsia="en-GB"/>
        </w:rPr>
      </w:pPr>
    </w:p>
    <w:p w:rsidR="003B55B8" w:rsidRDefault="003B55B8" w:rsidP="003B55B8">
      <w:pPr>
        <w:spacing w:after="0" w:line="240" w:lineRule="auto"/>
        <w:jc w:val="center"/>
        <w:rPr>
          <w:rFonts w:eastAsia="Times New Roman" w:cs="Times New Roman"/>
          <w:b/>
          <w:sz w:val="28"/>
          <w:szCs w:val="28"/>
          <w:u w:val="single"/>
          <w:lang w:eastAsia="en-GB"/>
        </w:rPr>
      </w:pPr>
    </w:p>
    <w:p w:rsidR="003B55B8" w:rsidRDefault="003B55B8" w:rsidP="003B55B8">
      <w:pPr>
        <w:spacing w:after="0" w:line="240" w:lineRule="auto"/>
        <w:jc w:val="center"/>
        <w:rPr>
          <w:rFonts w:eastAsia="Times New Roman" w:cs="Times New Roman"/>
          <w:b/>
          <w:sz w:val="28"/>
          <w:szCs w:val="28"/>
          <w:u w:val="single"/>
          <w:lang w:eastAsia="en-GB"/>
        </w:rPr>
      </w:pPr>
    </w:p>
    <w:p w:rsidR="003B55B8" w:rsidRDefault="003B55B8" w:rsidP="003B55B8">
      <w:pPr>
        <w:spacing w:after="0" w:line="240" w:lineRule="auto"/>
        <w:jc w:val="center"/>
        <w:rPr>
          <w:rFonts w:eastAsia="Times New Roman" w:cs="Times New Roman"/>
          <w:b/>
          <w:sz w:val="28"/>
          <w:szCs w:val="28"/>
          <w:u w:val="single"/>
          <w:lang w:eastAsia="en-GB"/>
        </w:rPr>
      </w:pPr>
    </w:p>
    <w:p w:rsidR="003B55B8" w:rsidRDefault="003B55B8" w:rsidP="003B55B8">
      <w:pPr>
        <w:spacing w:after="0" w:line="240" w:lineRule="auto"/>
        <w:jc w:val="center"/>
        <w:rPr>
          <w:rFonts w:eastAsia="Times New Roman" w:cs="Times New Roman"/>
          <w:b/>
          <w:sz w:val="28"/>
          <w:szCs w:val="28"/>
          <w:u w:val="single"/>
          <w:lang w:eastAsia="en-GB"/>
        </w:rPr>
      </w:pPr>
    </w:p>
    <w:p w:rsidR="003B55B8" w:rsidRDefault="003B55B8" w:rsidP="003B55B8">
      <w:pPr>
        <w:spacing w:after="0" w:line="240" w:lineRule="auto"/>
        <w:jc w:val="center"/>
        <w:rPr>
          <w:rFonts w:eastAsia="Times New Roman" w:cs="Times New Roman"/>
          <w:b/>
          <w:sz w:val="28"/>
          <w:szCs w:val="28"/>
          <w:u w:val="single"/>
          <w:lang w:eastAsia="en-GB"/>
        </w:rPr>
      </w:pPr>
    </w:p>
    <w:p w:rsidR="003B55B8" w:rsidRDefault="003B55B8" w:rsidP="003B55B8">
      <w:pPr>
        <w:spacing w:after="0" w:line="240" w:lineRule="auto"/>
        <w:jc w:val="center"/>
        <w:rPr>
          <w:rFonts w:eastAsia="Times New Roman" w:cs="Times New Roman"/>
          <w:b/>
          <w:sz w:val="28"/>
          <w:szCs w:val="28"/>
          <w:u w:val="single"/>
          <w:lang w:eastAsia="en-GB"/>
        </w:rPr>
      </w:pPr>
    </w:p>
    <w:p w:rsidR="003B55B8" w:rsidRDefault="003B55B8" w:rsidP="003B55B8">
      <w:pPr>
        <w:spacing w:after="0" w:line="240" w:lineRule="auto"/>
        <w:jc w:val="center"/>
        <w:rPr>
          <w:rFonts w:eastAsia="Times New Roman" w:cs="Times New Roman"/>
          <w:b/>
          <w:sz w:val="28"/>
          <w:szCs w:val="28"/>
          <w:u w:val="single"/>
          <w:lang w:eastAsia="en-GB"/>
        </w:rPr>
      </w:pPr>
    </w:p>
    <w:p w:rsidR="003B55B8" w:rsidRDefault="003B55B8" w:rsidP="003B55B8">
      <w:pPr>
        <w:spacing w:after="0" w:line="240" w:lineRule="auto"/>
        <w:jc w:val="center"/>
        <w:rPr>
          <w:rFonts w:eastAsia="Times New Roman" w:cs="Times New Roman"/>
          <w:b/>
          <w:sz w:val="28"/>
          <w:szCs w:val="28"/>
          <w:u w:val="single"/>
          <w:lang w:eastAsia="en-GB"/>
        </w:rPr>
      </w:pPr>
    </w:p>
    <w:p w:rsidR="003B55B8" w:rsidRDefault="003B55B8" w:rsidP="003B55B8">
      <w:pPr>
        <w:spacing w:after="0" w:line="240" w:lineRule="auto"/>
        <w:jc w:val="center"/>
        <w:rPr>
          <w:rFonts w:eastAsia="Times New Roman" w:cs="Times New Roman"/>
          <w:b/>
          <w:sz w:val="28"/>
          <w:szCs w:val="28"/>
          <w:u w:val="single"/>
          <w:lang w:eastAsia="en-GB"/>
        </w:rPr>
      </w:pPr>
    </w:p>
    <w:p w:rsidR="003B55B8" w:rsidRDefault="003B55B8" w:rsidP="003B55B8">
      <w:pPr>
        <w:spacing w:after="0" w:line="240" w:lineRule="auto"/>
        <w:jc w:val="center"/>
        <w:rPr>
          <w:rFonts w:eastAsia="Times New Roman" w:cs="Times New Roman"/>
          <w:b/>
          <w:sz w:val="28"/>
          <w:szCs w:val="28"/>
          <w:u w:val="single"/>
          <w:lang w:eastAsia="en-GB"/>
        </w:rPr>
      </w:pPr>
    </w:p>
    <w:p w:rsidR="003B55B8" w:rsidRDefault="003B55B8" w:rsidP="003B55B8">
      <w:pPr>
        <w:spacing w:after="0" w:line="240" w:lineRule="auto"/>
        <w:jc w:val="center"/>
        <w:rPr>
          <w:rFonts w:eastAsia="Times New Roman" w:cs="Times New Roman"/>
          <w:b/>
          <w:sz w:val="28"/>
          <w:szCs w:val="28"/>
          <w:u w:val="single"/>
          <w:lang w:eastAsia="en-GB"/>
        </w:rPr>
      </w:pPr>
    </w:p>
    <w:p w:rsidR="003B55B8" w:rsidRDefault="003B55B8" w:rsidP="003B55B8">
      <w:pPr>
        <w:spacing w:after="0" w:line="240" w:lineRule="auto"/>
        <w:jc w:val="center"/>
        <w:rPr>
          <w:rFonts w:eastAsia="Times New Roman" w:cs="Times New Roman"/>
          <w:b/>
          <w:sz w:val="28"/>
          <w:szCs w:val="28"/>
          <w:u w:val="single"/>
          <w:lang w:eastAsia="en-GB"/>
        </w:rPr>
      </w:pPr>
    </w:p>
    <w:p w:rsidR="003B55B8" w:rsidRDefault="003B55B8" w:rsidP="003B55B8">
      <w:pPr>
        <w:spacing w:after="0" w:line="240" w:lineRule="auto"/>
        <w:jc w:val="center"/>
        <w:rPr>
          <w:rFonts w:eastAsia="Times New Roman" w:cs="Times New Roman"/>
          <w:b/>
          <w:sz w:val="28"/>
          <w:szCs w:val="28"/>
          <w:u w:val="single"/>
          <w:lang w:eastAsia="en-GB"/>
        </w:rPr>
      </w:pPr>
    </w:p>
    <w:p w:rsidR="003B55B8" w:rsidRDefault="003B55B8" w:rsidP="003B55B8">
      <w:pPr>
        <w:spacing w:after="0" w:line="240" w:lineRule="auto"/>
        <w:jc w:val="center"/>
        <w:rPr>
          <w:rFonts w:eastAsia="Times New Roman" w:cs="Times New Roman"/>
          <w:b/>
          <w:sz w:val="28"/>
          <w:szCs w:val="28"/>
          <w:u w:val="single"/>
          <w:lang w:eastAsia="en-GB"/>
        </w:rPr>
      </w:pPr>
    </w:p>
    <w:p w:rsidR="003B55B8" w:rsidRDefault="003B55B8" w:rsidP="003B55B8">
      <w:pPr>
        <w:spacing w:after="0" w:line="240" w:lineRule="auto"/>
        <w:jc w:val="center"/>
        <w:rPr>
          <w:rFonts w:eastAsia="Times New Roman" w:cs="Times New Roman"/>
          <w:b/>
          <w:sz w:val="28"/>
          <w:szCs w:val="28"/>
          <w:u w:val="single"/>
          <w:lang w:eastAsia="en-GB"/>
        </w:rPr>
      </w:pPr>
    </w:p>
    <w:p w:rsidR="00D07180" w:rsidRPr="003B55B8" w:rsidRDefault="00D07180" w:rsidP="003B55B8">
      <w:pPr>
        <w:tabs>
          <w:tab w:val="left" w:pos="2430"/>
        </w:tabs>
        <w:spacing w:after="0" w:line="240" w:lineRule="auto"/>
        <w:jc w:val="center"/>
        <w:rPr>
          <w:rFonts w:eastAsia="Times New Roman" w:cs="Times New Roman"/>
          <w:b/>
          <w:sz w:val="28"/>
          <w:szCs w:val="28"/>
          <w:u w:val="single"/>
          <w:lang w:eastAsia="en-GB"/>
        </w:rPr>
      </w:pPr>
      <w:r w:rsidRPr="003B55B8">
        <w:rPr>
          <w:rFonts w:eastAsia="Times New Roman" w:cs="Times New Roman"/>
          <w:b/>
          <w:sz w:val="28"/>
          <w:szCs w:val="28"/>
          <w:u w:val="single"/>
          <w:lang w:eastAsia="en-GB"/>
        </w:rPr>
        <w:lastRenderedPageBreak/>
        <w:t>Bomb Threats</w:t>
      </w:r>
    </w:p>
    <w:p w:rsidR="003B55B8" w:rsidRDefault="003B55B8" w:rsidP="00E6665A">
      <w:pPr>
        <w:spacing w:after="0" w:line="240" w:lineRule="auto"/>
        <w:rPr>
          <w:rFonts w:eastAsia="Times New Roman" w:cs="Times New Roman"/>
          <w:b/>
          <w:sz w:val="28"/>
          <w:szCs w:val="28"/>
          <w:lang w:eastAsia="en-GB"/>
        </w:rPr>
      </w:pPr>
    </w:p>
    <w:p w:rsidR="00D07180" w:rsidRPr="00E964E5" w:rsidRDefault="003B55B8" w:rsidP="00E6665A">
      <w:pPr>
        <w:spacing w:after="0" w:line="240" w:lineRule="auto"/>
        <w:rPr>
          <w:rFonts w:eastAsia="Times New Roman" w:cs="Times New Roman"/>
          <w:b/>
          <w:szCs w:val="24"/>
          <w:lang w:eastAsia="en-GB"/>
        </w:rPr>
      </w:pPr>
      <w:r w:rsidRPr="00E964E5">
        <w:rPr>
          <w:rFonts w:eastAsia="Times New Roman" w:cs="Times New Roman"/>
          <w:b/>
          <w:szCs w:val="24"/>
          <w:lang w:eastAsia="en-GB"/>
        </w:rPr>
        <w:t xml:space="preserve">Bomb </w:t>
      </w:r>
      <w:r w:rsidR="00D07180" w:rsidRPr="00E964E5">
        <w:rPr>
          <w:rFonts w:eastAsia="Times New Roman" w:cs="Times New Roman"/>
          <w:b/>
          <w:szCs w:val="24"/>
          <w:lang w:eastAsia="en-GB"/>
        </w:rPr>
        <w:t>threats must always be taken seriously, even though</w:t>
      </w:r>
      <w:r w:rsidRPr="00E964E5">
        <w:rPr>
          <w:rFonts w:eastAsia="Times New Roman" w:cs="Times New Roman"/>
          <w:b/>
          <w:szCs w:val="24"/>
          <w:lang w:eastAsia="en-GB"/>
        </w:rPr>
        <w:t xml:space="preserve"> the majority of them turn out to be hoaxes.  The person receiving the call should:</w:t>
      </w:r>
    </w:p>
    <w:p w:rsidR="003B55B8" w:rsidRPr="00E964E5" w:rsidRDefault="003B55B8" w:rsidP="00E6665A">
      <w:pPr>
        <w:spacing w:after="0" w:line="240" w:lineRule="auto"/>
        <w:rPr>
          <w:rFonts w:eastAsia="Times New Roman" w:cs="Times New Roman"/>
          <w:b/>
          <w:szCs w:val="24"/>
          <w:lang w:eastAsia="en-GB"/>
        </w:rPr>
      </w:pPr>
    </w:p>
    <w:p w:rsidR="003B55B8" w:rsidRPr="00E964E5" w:rsidRDefault="003B55B8" w:rsidP="003B55B8">
      <w:pPr>
        <w:pStyle w:val="ListParagraph"/>
        <w:numPr>
          <w:ilvl w:val="0"/>
          <w:numId w:val="33"/>
        </w:numPr>
        <w:spacing w:after="0" w:line="240" w:lineRule="auto"/>
        <w:rPr>
          <w:rFonts w:eastAsia="Times New Roman" w:cs="Times New Roman"/>
          <w:b/>
          <w:szCs w:val="24"/>
          <w:lang w:eastAsia="en-GB"/>
        </w:rPr>
      </w:pPr>
      <w:r w:rsidRPr="00E964E5">
        <w:rPr>
          <w:rFonts w:eastAsia="Times New Roman" w:cs="Times New Roman"/>
          <w:b/>
          <w:szCs w:val="24"/>
          <w:lang w:eastAsia="en-GB"/>
        </w:rPr>
        <w:t>Keep calm</w:t>
      </w:r>
    </w:p>
    <w:p w:rsidR="003B55B8" w:rsidRPr="00E964E5" w:rsidRDefault="003B55B8" w:rsidP="003B55B8">
      <w:pPr>
        <w:pStyle w:val="ListParagraph"/>
        <w:numPr>
          <w:ilvl w:val="0"/>
          <w:numId w:val="33"/>
        </w:numPr>
        <w:spacing w:after="0" w:line="240" w:lineRule="auto"/>
        <w:rPr>
          <w:rFonts w:eastAsia="Times New Roman" w:cs="Times New Roman"/>
          <w:b/>
          <w:szCs w:val="24"/>
          <w:lang w:eastAsia="en-GB"/>
        </w:rPr>
      </w:pPr>
      <w:r w:rsidRPr="00E964E5">
        <w:rPr>
          <w:rFonts w:eastAsia="Times New Roman" w:cs="Times New Roman"/>
          <w:b/>
          <w:szCs w:val="24"/>
          <w:lang w:eastAsia="en-GB"/>
        </w:rPr>
        <w:t>Try to obtain as much information as possible from the call</w:t>
      </w:r>
    </w:p>
    <w:p w:rsidR="003B55B8" w:rsidRPr="00E964E5" w:rsidRDefault="003B55B8" w:rsidP="003B55B8">
      <w:pPr>
        <w:pStyle w:val="ListParagraph"/>
        <w:numPr>
          <w:ilvl w:val="0"/>
          <w:numId w:val="33"/>
        </w:numPr>
        <w:spacing w:after="0" w:line="240" w:lineRule="auto"/>
        <w:rPr>
          <w:rFonts w:eastAsia="Times New Roman" w:cs="Times New Roman"/>
          <w:b/>
          <w:szCs w:val="24"/>
          <w:lang w:eastAsia="en-GB"/>
        </w:rPr>
      </w:pPr>
      <w:r w:rsidRPr="00E964E5">
        <w:rPr>
          <w:rFonts w:eastAsia="Times New Roman" w:cs="Times New Roman"/>
          <w:b/>
          <w:szCs w:val="24"/>
          <w:lang w:eastAsia="en-GB"/>
        </w:rPr>
        <w:t>Where is the bomb?</w:t>
      </w:r>
    </w:p>
    <w:p w:rsidR="003B55B8" w:rsidRPr="00E964E5" w:rsidRDefault="003B55B8" w:rsidP="003B55B8">
      <w:pPr>
        <w:pStyle w:val="ListParagraph"/>
        <w:numPr>
          <w:ilvl w:val="0"/>
          <w:numId w:val="33"/>
        </w:numPr>
        <w:spacing w:after="0" w:line="240" w:lineRule="auto"/>
        <w:rPr>
          <w:rFonts w:eastAsia="Times New Roman" w:cs="Times New Roman"/>
          <w:b/>
          <w:szCs w:val="24"/>
          <w:lang w:eastAsia="en-GB"/>
        </w:rPr>
      </w:pPr>
      <w:r w:rsidRPr="00E964E5">
        <w:rPr>
          <w:rFonts w:eastAsia="Times New Roman" w:cs="Times New Roman"/>
          <w:b/>
          <w:szCs w:val="24"/>
          <w:lang w:eastAsia="en-GB"/>
        </w:rPr>
        <w:t>What time will it go off?</w:t>
      </w:r>
    </w:p>
    <w:p w:rsidR="003B55B8" w:rsidRPr="00E964E5" w:rsidRDefault="003B55B8" w:rsidP="003B55B8">
      <w:pPr>
        <w:pStyle w:val="ListParagraph"/>
        <w:numPr>
          <w:ilvl w:val="0"/>
          <w:numId w:val="33"/>
        </w:numPr>
        <w:spacing w:after="0" w:line="240" w:lineRule="auto"/>
        <w:rPr>
          <w:rFonts w:eastAsia="Times New Roman" w:cs="Times New Roman"/>
          <w:b/>
          <w:szCs w:val="24"/>
          <w:lang w:eastAsia="en-GB"/>
        </w:rPr>
      </w:pPr>
      <w:r w:rsidRPr="00E964E5">
        <w:rPr>
          <w:rFonts w:eastAsia="Times New Roman" w:cs="Times New Roman"/>
          <w:b/>
          <w:szCs w:val="24"/>
          <w:lang w:eastAsia="en-GB"/>
        </w:rPr>
        <w:t>What does it look like?</w:t>
      </w:r>
    </w:p>
    <w:p w:rsidR="003B55B8" w:rsidRPr="00E964E5" w:rsidRDefault="003B55B8" w:rsidP="003B55B8">
      <w:pPr>
        <w:pStyle w:val="ListParagraph"/>
        <w:numPr>
          <w:ilvl w:val="0"/>
          <w:numId w:val="33"/>
        </w:numPr>
        <w:spacing w:after="0" w:line="240" w:lineRule="auto"/>
        <w:rPr>
          <w:rFonts w:eastAsia="Times New Roman" w:cs="Times New Roman"/>
          <w:b/>
          <w:szCs w:val="24"/>
          <w:lang w:eastAsia="en-GB"/>
        </w:rPr>
      </w:pPr>
      <w:r w:rsidRPr="00E964E5">
        <w:rPr>
          <w:rFonts w:eastAsia="Times New Roman" w:cs="Times New Roman"/>
          <w:b/>
          <w:szCs w:val="24"/>
          <w:lang w:eastAsia="en-GB"/>
        </w:rPr>
        <w:t>Why are you doing it?</w:t>
      </w:r>
    </w:p>
    <w:p w:rsidR="003B55B8" w:rsidRPr="00E964E5" w:rsidRDefault="003B55B8" w:rsidP="003B55B8">
      <w:pPr>
        <w:pStyle w:val="ListParagraph"/>
        <w:numPr>
          <w:ilvl w:val="0"/>
          <w:numId w:val="33"/>
        </w:numPr>
        <w:spacing w:after="0" w:line="240" w:lineRule="auto"/>
        <w:rPr>
          <w:rFonts w:eastAsia="Times New Roman" w:cs="Times New Roman"/>
          <w:b/>
          <w:szCs w:val="24"/>
          <w:lang w:eastAsia="en-GB"/>
        </w:rPr>
      </w:pPr>
      <w:r w:rsidRPr="00E964E5">
        <w:rPr>
          <w:rFonts w:eastAsia="Times New Roman" w:cs="Times New Roman"/>
          <w:b/>
          <w:szCs w:val="24"/>
          <w:lang w:eastAsia="en-GB"/>
        </w:rPr>
        <w:t>Use the ‘1471’ facility, if available</w:t>
      </w:r>
    </w:p>
    <w:p w:rsidR="003B55B8" w:rsidRPr="00E964E5" w:rsidRDefault="003B55B8" w:rsidP="003B55B8">
      <w:pPr>
        <w:pStyle w:val="ListParagraph"/>
        <w:numPr>
          <w:ilvl w:val="0"/>
          <w:numId w:val="33"/>
        </w:numPr>
        <w:spacing w:after="0" w:line="240" w:lineRule="auto"/>
        <w:rPr>
          <w:rFonts w:eastAsia="Times New Roman" w:cs="Times New Roman"/>
          <w:b/>
          <w:szCs w:val="24"/>
          <w:lang w:eastAsia="en-GB"/>
        </w:rPr>
      </w:pPr>
      <w:r w:rsidRPr="00E964E5">
        <w:rPr>
          <w:rFonts w:eastAsia="Times New Roman" w:cs="Times New Roman"/>
          <w:b/>
          <w:szCs w:val="24"/>
          <w:lang w:eastAsia="en-GB"/>
        </w:rPr>
        <w:t>Report the call to the emergency coordinator</w:t>
      </w:r>
    </w:p>
    <w:p w:rsidR="00060616" w:rsidRPr="00E964E5" w:rsidRDefault="00060616" w:rsidP="00060616">
      <w:pPr>
        <w:spacing w:after="0" w:line="240" w:lineRule="auto"/>
        <w:ind w:left="360"/>
        <w:rPr>
          <w:rFonts w:eastAsia="Times New Roman" w:cs="Times New Roman"/>
          <w:b/>
          <w:szCs w:val="24"/>
          <w:lang w:eastAsia="en-GB"/>
        </w:rPr>
      </w:pPr>
    </w:p>
    <w:p w:rsidR="00060616" w:rsidRPr="00E964E5" w:rsidRDefault="00060616" w:rsidP="00060616">
      <w:pPr>
        <w:spacing w:after="0" w:line="240" w:lineRule="auto"/>
        <w:ind w:left="360"/>
        <w:rPr>
          <w:rFonts w:eastAsia="Times New Roman" w:cs="Times New Roman"/>
          <w:b/>
          <w:szCs w:val="24"/>
          <w:lang w:eastAsia="en-GB"/>
        </w:rPr>
      </w:pPr>
      <w:r w:rsidRPr="00E964E5">
        <w:rPr>
          <w:rFonts w:eastAsia="Times New Roman" w:cs="Times New Roman"/>
          <w:b/>
          <w:szCs w:val="24"/>
          <w:lang w:eastAsia="en-GB"/>
        </w:rPr>
        <w:t>If possible ascertain:</w:t>
      </w:r>
    </w:p>
    <w:p w:rsidR="00060616" w:rsidRPr="00E964E5" w:rsidRDefault="00060616" w:rsidP="00060616">
      <w:pPr>
        <w:pStyle w:val="ListParagraph"/>
        <w:numPr>
          <w:ilvl w:val="0"/>
          <w:numId w:val="35"/>
        </w:numPr>
        <w:spacing w:after="0" w:line="240" w:lineRule="auto"/>
        <w:rPr>
          <w:rFonts w:eastAsia="Times New Roman" w:cs="Times New Roman"/>
          <w:b/>
          <w:szCs w:val="24"/>
          <w:lang w:eastAsia="en-GB"/>
        </w:rPr>
      </w:pPr>
      <w:r w:rsidRPr="00E964E5">
        <w:rPr>
          <w:rFonts w:eastAsia="Times New Roman" w:cs="Times New Roman"/>
          <w:b/>
          <w:szCs w:val="24"/>
          <w:lang w:eastAsia="en-GB"/>
        </w:rPr>
        <w:t>Is it a man, woman or child?</w:t>
      </w:r>
    </w:p>
    <w:p w:rsidR="00060616" w:rsidRPr="00E964E5" w:rsidRDefault="00060616" w:rsidP="00060616">
      <w:pPr>
        <w:pStyle w:val="ListParagraph"/>
        <w:numPr>
          <w:ilvl w:val="0"/>
          <w:numId w:val="35"/>
        </w:numPr>
        <w:spacing w:after="0" w:line="240" w:lineRule="auto"/>
        <w:rPr>
          <w:rFonts w:eastAsia="Times New Roman" w:cs="Times New Roman"/>
          <w:b/>
          <w:szCs w:val="24"/>
          <w:lang w:eastAsia="en-GB"/>
        </w:rPr>
      </w:pPr>
      <w:r w:rsidRPr="00E964E5">
        <w:rPr>
          <w:rFonts w:eastAsia="Times New Roman" w:cs="Times New Roman"/>
          <w:b/>
          <w:szCs w:val="24"/>
          <w:lang w:eastAsia="en-GB"/>
        </w:rPr>
        <w:t>Are they intoxicated, rambling or irrational?</w:t>
      </w:r>
    </w:p>
    <w:p w:rsidR="00060616" w:rsidRPr="00E964E5" w:rsidRDefault="00060616" w:rsidP="00060616">
      <w:pPr>
        <w:pStyle w:val="ListParagraph"/>
        <w:numPr>
          <w:ilvl w:val="0"/>
          <w:numId w:val="35"/>
        </w:numPr>
        <w:spacing w:after="0" w:line="240" w:lineRule="auto"/>
        <w:rPr>
          <w:rFonts w:eastAsia="Times New Roman" w:cs="Times New Roman"/>
          <w:b/>
          <w:szCs w:val="24"/>
          <w:lang w:eastAsia="en-GB"/>
        </w:rPr>
      </w:pPr>
      <w:r w:rsidRPr="00E964E5">
        <w:rPr>
          <w:rFonts w:eastAsia="Times New Roman" w:cs="Times New Roman"/>
          <w:b/>
          <w:szCs w:val="24"/>
          <w:lang w:eastAsia="en-GB"/>
        </w:rPr>
        <w:t>Have they a distinctive accent?</w:t>
      </w:r>
    </w:p>
    <w:p w:rsidR="00060616" w:rsidRPr="00E964E5" w:rsidRDefault="00060616" w:rsidP="00060616">
      <w:pPr>
        <w:pStyle w:val="ListParagraph"/>
        <w:numPr>
          <w:ilvl w:val="0"/>
          <w:numId w:val="35"/>
        </w:numPr>
        <w:spacing w:after="0" w:line="240" w:lineRule="auto"/>
        <w:rPr>
          <w:rFonts w:eastAsia="Times New Roman" w:cs="Times New Roman"/>
          <w:b/>
          <w:szCs w:val="24"/>
          <w:lang w:eastAsia="en-GB"/>
        </w:rPr>
      </w:pPr>
      <w:r w:rsidRPr="00E964E5">
        <w:rPr>
          <w:rFonts w:eastAsia="Times New Roman" w:cs="Times New Roman"/>
          <w:b/>
          <w:szCs w:val="24"/>
          <w:lang w:eastAsia="en-GB"/>
        </w:rPr>
        <w:t>Was the caller laughing?</w:t>
      </w:r>
    </w:p>
    <w:p w:rsidR="00060616" w:rsidRPr="00E964E5" w:rsidRDefault="00060616" w:rsidP="00060616">
      <w:pPr>
        <w:pStyle w:val="ListParagraph"/>
        <w:numPr>
          <w:ilvl w:val="0"/>
          <w:numId w:val="35"/>
        </w:numPr>
        <w:spacing w:after="0" w:line="240" w:lineRule="auto"/>
        <w:rPr>
          <w:rFonts w:eastAsia="Times New Roman" w:cs="Times New Roman"/>
          <w:b/>
          <w:szCs w:val="24"/>
          <w:lang w:eastAsia="en-GB"/>
        </w:rPr>
      </w:pPr>
      <w:r w:rsidRPr="00E964E5">
        <w:rPr>
          <w:rFonts w:eastAsia="Times New Roman" w:cs="Times New Roman"/>
          <w:b/>
          <w:szCs w:val="24"/>
          <w:lang w:eastAsia="en-GB"/>
        </w:rPr>
        <w:t>Did the caller have a speech impediment?</w:t>
      </w:r>
    </w:p>
    <w:p w:rsidR="00060616" w:rsidRPr="00E964E5" w:rsidRDefault="00060616" w:rsidP="00060616">
      <w:pPr>
        <w:pStyle w:val="ListParagraph"/>
        <w:numPr>
          <w:ilvl w:val="0"/>
          <w:numId w:val="35"/>
        </w:numPr>
        <w:spacing w:after="0" w:line="240" w:lineRule="auto"/>
        <w:rPr>
          <w:rFonts w:eastAsia="Times New Roman" w:cs="Times New Roman"/>
          <w:b/>
          <w:szCs w:val="24"/>
          <w:lang w:eastAsia="en-GB"/>
        </w:rPr>
      </w:pPr>
      <w:r w:rsidRPr="00E964E5">
        <w:rPr>
          <w:rFonts w:eastAsia="Times New Roman" w:cs="Times New Roman"/>
          <w:b/>
          <w:szCs w:val="24"/>
          <w:lang w:eastAsia="en-GB"/>
        </w:rPr>
        <w:t>Is the call from a public call box, private phone or mobile?</w:t>
      </w:r>
    </w:p>
    <w:p w:rsidR="00060616" w:rsidRPr="00E964E5" w:rsidRDefault="00060616" w:rsidP="00060616">
      <w:pPr>
        <w:pStyle w:val="ListParagraph"/>
        <w:numPr>
          <w:ilvl w:val="0"/>
          <w:numId w:val="35"/>
        </w:numPr>
        <w:spacing w:after="0" w:line="240" w:lineRule="auto"/>
        <w:rPr>
          <w:rFonts w:eastAsia="Times New Roman" w:cs="Times New Roman"/>
          <w:b/>
          <w:szCs w:val="24"/>
          <w:lang w:eastAsia="en-GB"/>
        </w:rPr>
      </w:pPr>
      <w:r w:rsidRPr="00E964E5">
        <w:rPr>
          <w:rFonts w:eastAsia="Times New Roman" w:cs="Times New Roman"/>
          <w:b/>
          <w:szCs w:val="24"/>
          <w:lang w:eastAsia="en-GB"/>
        </w:rPr>
        <w:t>Is there background noise, such as a train, aeroplane, traffic or possibly conversations, music that may indicate a public house or other place of entertainment</w:t>
      </w:r>
    </w:p>
    <w:p w:rsidR="00060616" w:rsidRPr="00E964E5" w:rsidRDefault="00060616" w:rsidP="00060616">
      <w:pPr>
        <w:spacing w:after="0" w:line="240" w:lineRule="auto"/>
        <w:ind w:left="360"/>
        <w:rPr>
          <w:rFonts w:eastAsia="Times New Roman" w:cs="Times New Roman"/>
          <w:b/>
          <w:szCs w:val="24"/>
          <w:lang w:eastAsia="en-GB"/>
        </w:rPr>
      </w:pPr>
    </w:p>
    <w:p w:rsidR="00060616" w:rsidRDefault="00060616" w:rsidP="00060616">
      <w:pPr>
        <w:spacing w:after="0" w:line="240" w:lineRule="auto"/>
        <w:ind w:left="360"/>
        <w:rPr>
          <w:rFonts w:eastAsia="Times New Roman" w:cs="Times New Roman"/>
          <w:b/>
          <w:szCs w:val="24"/>
          <w:lang w:eastAsia="en-GB"/>
        </w:rPr>
      </w:pPr>
      <w:r w:rsidRPr="00E964E5">
        <w:rPr>
          <w:rFonts w:eastAsia="Times New Roman" w:cs="Times New Roman"/>
          <w:b/>
          <w:szCs w:val="24"/>
          <w:lang w:eastAsia="en-GB"/>
        </w:rPr>
        <w:t>Once this information is obtained (or whilst it is being obtained) the police must be notified.  A joint decision between the police and the co-ordinator will then be made as to whether evacuation is the best course of action.</w:t>
      </w:r>
    </w:p>
    <w:p w:rsidR="00E964E5" w:rsidRDefault="00E964E5" w:rsidP="00060616">
      <w:pPr>
        <w:spacing w:after="0" w:line="240" w:lineRule="auto"/>
        <w:ind w:left="360"/>
        <w:rPr>
          <w:rFonts w:eastAsia="Times New Roman" w:cs="Times New Roman"/>
          <w:b/>
          <w:szCs w:val="24"/>
          <w:lang w:eastAsia="en-GB"/>
        </w:rPr>
      </w:pPr>
    </w:p>
    <w:p w:rsidR="00E964E5" w:rsidRPr="00650070" w:rsidRDefault="00E964E5" w:rsidP="00060616">
      <w:pPr>
        <w:spacing w:after="0" w:line="240" w:lineRule="auto"/>
        <w:ind w:left="360"/>
        <w:rPr>
          <w:rFonts w:eastAsia="Times New Roman" w:cs="Times New Roman"/>
          <w:b/>
          <w:color w:val="FF0000"/>
          <w:szCs w:val="24"/>
          <w:lang w:eastAsia="en-GB"/>
        </w:rPr>
      </w:pPr>
      <w:r w:rsidRPr="00650070">
        <w:rPr>
          <w:rFonts w:eastAsia="Times New Roman" w:cs="Times New Roman"/>
          <w:b/>
          <w:color w:val="FF0000"/>
          <w:szCs w:val="24"/>
          <w:lang w:eastAsia="en-GB"/>
        </w:rPr>
        <w:t>If a decision to activate is made then the following procedure should take place:</w:t>
      </w:r>
    </w:p>
    <w:p w:rsidR="00E964E5" w:rsidRDefault="00E964E5" w:rsidP="00060616">
      <w:pPr>
        <w:spacing w:after="0" w:line="240" w:lineRule="auto"/>
        <w:ind w:left="360"/>
        <w:rPr>
          <w:rFonts w:eastAsia="Times New Roman" w:cs="Times New Roman"/>
          <w:b/>
          <w:szCs w:val="24"/>
          <w:lang w:eastAsia="en-GB"/>
        </w:rPr>
      </w:pPr>
    </w:p>
    <w:p w:rsidR="00E964E5" w:rsidRDefault="008F224C" w:rsidP="00E964E5">
      <w:pPr>
        <w:pStyle w:val="ListParagraph"/>
        <w:numPr>
          <w:ilvl w:val="0"/>
          <w:numId w:val="39"/>
        </w:numPr>
        <w:spacing w:after="0" w:line="240" w:lineRule="auto"/>
        <w:rPr>
          <w:rFonts w:eastAsia="Times New Roman" w:cs="Times New Roman"/>
          <w:b/>
          <w:szCs w:val="24"/>
          <w:lang w:eastAsia="en-GB"/>
        </w:rPr>
      </w:pPr>
      <w:r>
        <w:rPr>
          <w:rFonts w:eastAsia="Times New Roman" w:cs="Times New Roman"/>
          <w:b/>
          <w:szCs w:val="24"/>
          <w:lang w:eastAsia="en-GB"/>
        </w:rPr>
        <w:t>F</w:t>
      </w:r>
      <w:r w:rsidR="00E964E5">
        <w:rPr>
          <w:rFonts w:eastAsia="Times New Roman" w:cs="Times New Roman"/>
          <w:b/>
          <w:szCs w:val="24"/>
          <w:lang w:eastAsia="en-GB"/>
        </w:rPr>
        <w:t>ire alarm to be sounded</w:t>
      </w:r>
    </w:p>
    <w:p w:rsidR="00060616" w:rsidRPr="00AB2DC9" w:rsidRDefault="00E964E5" w:rsidP="00060616">
      <w:pPr>
        <w:pStyle w:val="ListParagraph"/>
        <w:numPr>
          <w:ilvl w:val="0"/>
          <w:numId w:val="39"/>
        </w:numPr>
        <w:spacing w:after="0" w:line="240" w:lineRule="auto"/>
        <w:rPr>
          <w:rFonts w:eastAsia="Times New Roman" w:cs="Times New Roman"/>
          <w:b/>
          <w:szCs w:val="24"/>
          <w:u w:val="single"/>
          <w:lang w:eastAsia="en-GB"/>
        </w:rPr>
      </w:pPr>
      <w:r w:rsidRPr="00E964E5">
        <w:rPr>
          <w:rFonts w:eastAsia="Times New Roman" w:cs="Times New Roman"/>
          <w:b/>
          <w:szCs w:val="24"/>
          <w:lang w:eastAsia="en-GB"/>
        </w:rPr>
        <w:t xml:space="preserve">Evacuation procedures to be followed and </w:t>
      </w:r>
      <w:r w:rsidR="00AB2DC9">
        <w:rPr>
          <w:rFonts w:eastAsia="Times New Roman" w:cs="Times New Roman"/>
          <w:b/>
          <w:szCs w:val="24"/>
          <w:lang w:eastAsia="en-GB"/>
        </w:rPr>
        <w:t xml:space="preserve">everyone to meet at the </w:t>
      </w:r>
      <w:r w:rsidR="00AB2DC9" w:rsidRPr="00AB2DC9">
        <w:rPr>
          <w:rFonts w:eastAsia="Times New Roman" w:cs="Times New Roman"/>
          <w:b/>
          <w:szCs w:val="24"/>
          <w:u w:val="single"/>
          <w:lang w:eastAsia="en-GB"/>
        </w:rPr>
        <w:t>second meeting place on the school field</w:t>
      </w:r>
      <w:r w:rsidR="00F52001">
        <w:rPr>
          <w:rFonts w:eastAsia="Times New Roman" w:cs="Times New Roman"/>
          <w:b/>
          <w:szCs w:val="24"/>
          <w:u w:val="single"/>
          <w:lang w:eastAsia="en-GB"/>
        </w:rPr>
        <w:t>, in the corner adjacent to Holly Terrace and Port Clarence Road</w:t>
      </w:r>
      <w:r w:rsidR="00AB2DC9" w:rsidRPr="00AB2DC9">
        <w:rPr>
          <w:rFonts w:eastAsia="Times New Roman" w:cs="Times New Roman"/>
          <w:b/>
          <w:szCs w:val="24"/>
          <w:u w:val="single"/>
          <w:lang w:eastAsia="en-GB"/>
        </w:rPr>
        <w:t>.</w:t>
      </w:r>
    </w:p>
    <w:p w:rsidR="00824A23" w:rsidRDefault="00824A23" w:rsidP="00E6665A">
      <w:pPr>
        <w:spacing w:after="0" w:line="240" w:lineRule="auto"/>
        <w:rPr>
          <w:rFonts w:asciiTheme="minorHAnsi" w:eastAsia="Times New Roman" w:hAnsiTheme="minorHAnsi" w:cs="Times New Roman"/>
          <w:b/>
          <w:szCs w:val="24"/>
          <w:lang w:eastAsia="en-GB"/>
        </w:rPr>
      </w:pPr>
    </w:p>
    <w:p w:rsidR="001B04F0" w:rsidRPr="001B04F0" w:rsidRDefault="001B04F0" w:rsidP="001B04F0">
      <w:pPr>
        <w:spacing w:after="0" w:line="240" w:lineRule="auto"/>
        <w:rPr>
          <w:rFonts w:eastAsia="Times New Roman" w:cs="Times New Roman"/>
          <w:b/>
          <w:szCs w:val="24"/>
          <w:lang w:eastAsia="en-GB"/>
        </w:rPr>
      </w:pPr>
      <w:r w:rsidRPr="001B04F0">
        <w:rPr>
          <w:rFonts w:eastAsia="Times New Roman" w:cs="Times New Roman"/>
          <w:b/>
          <w:szCs w:val="24"/>
          <w:lang w:eastAsia="en-GB"/>
        </w:rPr>
        <w:t>If a threatening E Mail is received regarding a bomb threat normal procedure is advised i.e. phone Police on 111 and follow advice</w:t>
      </w:r>
      <w:r w:rsidR="006624D2">
        <w:rPr>
          <w:rFonts w:eastAsia="Times New Roman" w:cs="Times New Roman"/>
          <w:b/>
          <w:szCs w:val="24"/>
          <w:lang w:eastAsia="en-GB"/>
        </w:rPr>
        <w:t>,</w:t>
      </w:r>
      <w:r w:rsidRPr="001B04F0">
        <w:rPr>
          <w:rFonts w:eastAsia="Times New Roman" w:cs="Times New Roman"/>
          <w:b/>
          <w:szCs w:val="24"/>
          <w:lang w:eastAsia="en-GB"/>
        </w:rPr>
        <w:t xml:space="preserve"> also please make Emergency Planning aware</w:t>
      </w:r>
      <w:r w:rsidR="006624D2">
        <w:rPr>
          <w:rFonts w:eastAsia="Times New Roman" w:cs="Times New Roman"/>
          <w:b/>
          <w:szCs w:val="24"/>
          <w:lang w:eastAsia="en-GB"/>
        </w:rPr>
        <w:t xml:space="preserve"> by calling 01642 301529 (Peter Snowdon) or the Duty Officer </w:t>
      </w:r>
      <w:r w:rsidRPr="001B04F0">
        <w:rPr>
          <w:rFonts w:eastAsia="Times New Roman" w:cs="Times New Roman"/>
          <w:b/>
          <w:szCs w:val="24"/>
          <w:lang w:eastAsia="en-GB"/>
        </w:rPr>
        <w:t>on 0</w:t>
      </w:r>
      <w:r w:rsidR="006624D2">
        <w:rPr>
          <w:rFonts w:eastAsia="Times New Roman" w:cs="Times New Roman"/>
          <w:b/>
          <w:szCs w:val="24"/>
          <w:lang w:eastAsia="en-GB"/>
        </w:rPr>
        <w:t>7771973206.</w:t>
      </w:r>
      <w:r w:rsidRPr="001B04F0">
        <w:rPr>
          <w:rFonts w:eastAsia="Times New Roman" w:cs="Times New Roman"/>
          <w:b/>
          <w:szCs w:val="24"/>
          <w:lang w:eastAsia="en-GB"/>
        </w:rPr>
        <w:t xml:space="preserve"> </w:t>
      </w:r>
    </w:p>
    <w:p w:rsidR="001B04F0" w:rsidRPr="001B04F0" w:rsidRDefault="001B04F0" w:rsidP="001B04F0">
      <w:pPr>
        <w:spacing w:after="0" w:line="240" w:lineRule="auto"/>
        <w:rPr>
          <w:rFonts w:eastAsia="Times New Roman" w:cs="Times New Roman"/>
          <w:b/>
          <w:szCs w:val="24"/>
          <w:lang w:eastAsia="en-GB"/>
        </w:rPr>
      </w:pPr>
    </w:p>
    <w:p w:rsidR="001B04F0" w:rsidRPr="001B04F0" w:rsidRDefault="001B04F0" w:rsidP="001B04F0">
      <w:pPr>
        <w:spacing w:after="0" w:line="240" w:lineRule="auto"/>
        <w:rPr>
          <w:rFonts w:eastAsia="Times New Roman" w:cs="Times New Roman"/>
          <w:b/>
          <w:szCs w:val="24"/>
          <w:lang w:eastAsia="en-GB"/>
        </w:rPr>
      </w:pPr>
      <w:r w:rsidRPr="001B04F0">
        <w:rPr>
          <w:rFonts w:eastAsia="Times New Roman" w:cs="Times New Roman"/>
          <w:b/>
          <w:szCs w:val="24"/>
          <w:lang w:eastAsia="en-GB"/>
        </w:rPr>
        <w:t>Peter Snowdon</w:t>
      </w:r>
    </w:p>
    <w:p w:rsidR="001B04F0" w:rsidRPr="001B04F0" w:rsidRDefault="001B04F0" w:rsidP="001B04F0">
      <w:pPr>
        <w:spacing w:after="0" w:line="240" w:lineRule="auto"/>
        <w:rPr>
          <w:rFonts w:eastAsia="Times New Roman" w:cs="Times New Roman"/>
          <w:b/>
          <w:szCs w:val="24"/>
          <w:lang w:eastAsia="en-GB"/>
        </w:rPr>
      </w:pPr>
      <w:r w:rsidRPr="001B04F0">
        <w:rPr>
          <w:rFonts w:eastAsia="Times New Roman" w:cs="Times New Roman"/>
          <w:b/>
          <w:szCs w:val="24"/>
          <w:lang w:eastAsia="en-GB"/>
        </w:rPr>
        <w:t>Emergency Planner (Stockton)</w:t>
      </w:r>
    </w:p>
    <w:p w:rsidR="001B04F0" w:rsidRPr="001B04F0" w:rsidRDefault="001B04F0" w:rsidP="001B04F0">
      <w:pPr>
        <w:spacing w:after="0" w:line="240" w:lineRule="auto"/>
        <w:rPr>
          <w:rFonts w:eastAsia="Times New Roman" w:cs="Times New Roman"/>
          <w:b/>
          <w:szCs w:val="24"/>
          <w:lang w:eastAsia="en-GB"/>
        </w:rPr>
      </w:pPr>
      <w:r w:rsidRPr="001B04F0">
        <w:rPr>
          <w:rFonts w:eastAsia="Times New Roman" w:cs="Times New Roman"/>
          <w:b/>
          <w:szCs w:val="24"/>
          <w:lang w:eastAsia="en-GB"/>
        </w:rPr>
        <w:lastRenderedPageBreak/>
        <w:t>Cleveland Emergency Planning Unit</w:t>
      </w:r>
    </w:p>
    <w:p w:rsidR="001B04F0" w:rsidRPr="001B04F0" w:rsidRDefault="001B04F0" w:rsidP="001B04F0">
      <w:pPr>
        <w:spacing w:after="0" w:line="240" w:lineRule="auto"/>
        <w:rPr>
          <w:rFonts w:eastAsia="Times New Roman" w:cs="Times New Roman"/>
          <w:b/>
          <w:szCs w:val="24"/>
          <w:lang w:eastAsia="en-GB"/>
        </w:rPr>
      </w:pPr>
      <w:r w:rsidRPr="001B04F0">
        <w:rPr>
          <w:rFonts w:eastAsia="Times New Roman" w:cs="Times New Roman"/>
          <w:b/>
          <w:szCs w:val="24"/>
          <w:lang w:eastAsia="en-GB"/>
        </w:rPr>
        <w:t>Stockton Police Station (Annexe)</w:t>
      </w:r>
    </w:p>
    <w:p w:rsidR="001B04F0" w:rsidRPr="001B04F0" w:rsidRDefault="001B04F0" w:rsidP="001B04F0">
      <w:pPr>
        <w:spacing w:after="0" w:line="240" w:lineRule="auto"/>
        <w:rPr>
          <w:rFonts w:eastAsia="Times New Roman" w:cs="Times New Roman"/>
          <w:b/>
          <w:szCs w:val="24"/>
          <w:lang w:eastAsia="en-GB"/>
        </w:rPr>
      </w:pPr>
      <w:r w:rsidRPr="001B04F0">
        <w:rPr>
          <w:rFonts w:eastAsia="Times New Roman" w:cs="Times New Roman"/>
          <w:b/>
          <w:szCs w:val="24"/>
          <w:lang w:eastAsia="en-GB"/>
        </w:rPr>
        <w:t>Bishop Street</w:t>
      </w:r>
    </w:p>
    <w:p w:rsidR="001B04F0" w:rsidRPr="001B04F0" w:rsidRDefault="001B04F0" w:rsidP="001B04F0">
      <w:pPr>
        <w:spacing w:after="0" w:line="240" w:lineRule="auto"/>
        <w:rPr>
          <w:rFonts w:eastAsia="Times New Roman" w:cs="Times New Roman"/>
          <w:b/>
          <w:szCs w:val="24"/>
          <w:lang w:eastAsia="en-GB"/>
        </w:rPr>
      </w:pPr>
      <w:r w:rsidRPr="001B04F0">
        <w:rPr>
          <w:rFonts w:eastAsia="Times New Roman" w:cs="Times New Roman"/>
          <w:b/>
          <w:szCs w:val="24"/>
          <w:lang w:eastAsia="en-GB"/>
        </w:rPr>
        <w:t>Cleveland</w:t>
      </w:r>
    </w:p>
    <w:p w:rsidR="001B04F0" w:rsidRPr="001B04F0" w:rsidRDefault="001B04F0" w:rsidP="001B04F0">
      <w:pPr>
        <w:spacing w:after="0" w:line="240" w:lineRule="auto"/>
        <w:rPr>
          <w:rFonts w:eastAsia="Times New Roman" w:cs="Times New Roman"/>
          <w:b/>
          <w:szCs w:val="24"/>
          <w:lang w:eastAsia="en-GB"/>
        </w:rPr>
      </w:pPr>
      <w:r w:rsidRPr="001B04F0">
        <w:rPr>
          <w:rFonts w:eastAsia="Times New Roman" w:cs="Times New Roman"/>
          <w:b/>
          <w:szCs w:val="24"/>
          <w:lang w:eastAsia="en-GB"/>
        </w:rPr>
        <w:t>TS18 1SY</w:t>
      </w:r>
    </w:p>
    <w:p w:rsidR="001B04F0" w:rsidRPr="001B04F0" w:rsidRDefault="001B04F0" w:rsidP="001B04F0">
      <w:pPr>
        <w:spacing w:after="0" w:line="240" w:lineRule="auto"/>
        <w:rPr>
          <w:rFonts w:eastAsia="Times New Roman" w:cs="Times New Roman"/>
          <w:b/>
          <w:szCs w:val="24"/>
          <w:lang w:eastAsia="en-GB"/>
        </w:rPr>
      </w:pPr>
      <w:r w:rsidRPr="001B04F0">
        <w:rPr>
          <w:rFonts w:eastAsia="Times New Roman" w:cs="Times New Roman"/>
          <w:b/>
          <w:szCs w:val="24"/>
          <w:lang w:eastAsia="en-GB"/>
        </w:rPr>
        <w:t>Phone 01642 301529</w:t>
      </w:r>
    </w:p>
    <w:p w:rsidR="001B04F0" w:rsidRPr="001B04F0" w:rsidRDefault="001B04F0" w:rsidP="001B04F0">
      <w:pPr>
        <w:spacing w:after="0" w:line="240" w:lineRule="auto"/>
        <w:rPr>
          <w:rFonts w:eastAsia="Times New Roman" w:cs="Times New Roman"/>
          <w:b/>
          <w:szCs w:val="24"/>
          <w:lang w:eastAsia="en-GB"/>
        </w:rPr>
      </w:pPr>
    </w:p>
    <w:p w:rsidR="001B04F0" w:rsidRPr="001B04F0" w:rsidRDefault="001B04F0" w:rsidP="001B04F0">
      <w:pPr>
        <w:spacing w:after="0" w:line="240" w:lineRule="auto"/>
        <w:rPr>
          <w:rFonts w:eastAsia="Times New Roman" w:cs="Times New Roman"/>
          <w:b/>
          <w:szCs w:val="24"/>
          <w:lang w:eastAsia="en-GB"/>
        </w:rPr>
      </w:pPr>
      <w:r w:rsidRPr="001B04F0">
        <w:rPr>
          <w:rFonts w:eastAsia="Times New Roman" w:cs="Times New Roman"/>
          <w:b/>
          <w:szCs w:val="24"/>
          <w:lang w:eastAsia="en-GB"/>
        </w:rPr>
        <w:t>Please also see the more detailed brief from the National Cyber Crime Unit below:</w:t>
      </w:r>
    </w:p>
    <w:p w:rsidR="001B04F0" w:rsidRPr="001B04F0" w:rsidRDefault="001B04F0" w:rsidP="001B04F0">
      <w:pPr>
        <w:spacing w:after="0" w:line="240" w:lineRule="auto"/>
        <w:rPr>
          <w:rFonts w:eastAsia="Times New Roman" w:cs="Times New Roman"/>
          <w:b/>
          <w:szCs w:val="24"/>
          <w:lang w:eastAsia="en-GB"/>
        </w:rPr>
      </w:pPr>
    </w:p>
    <w:p w:rsidR="001B04F0" w:rsidRPr="001B04F0" w:rsidRDefault="001B04F0" w:rsidP="001B04F0">
      <w:pPr>
        <w:spacing w:after="0" w:line="240" w:lineRule="auto"/>
        <w:rPr>
          <w:rFonts w:eastAsia="Times New Roman" w:cs="Times New Roman"/>
          <w:b/>
          <w:szCs w:val="24"/>
          <w:lang w:eastAsia="en-GB"/>
        </w:rPr>
      </w:pPr>
      <w:r w:rsidRPr="001B04F0">
        <w:rPr>
          <w:rFonts w:eastAsia="Times New Roman" w:cs="Times New Roman"/>
          <w:b/>
          <w:szCs w:val="24"/>
          <w:lang w:eastAsia="en-GB"/>
        </w:rPr>
        <w:t>Bomb hoax emails are being sent to a large number of schools in the UK. These emails are suspected to have been sent by an online group calling themselves Apophis Squad.  It is suspected that this group is also linked to other cyber activity, including Ransomware and DDOS attacks.</w:t>
      </w:r>
    </w:p>
    <w:p w:rsidR="001B04F0" w:rsidRPr="001B04F0" w:rsidRDefault="001B04F0" w:rsidP="001B04F0">
      <w:pPr>
        <w:spacing w:after="0" w:line="240" w:lineRule="auto"/>
        <w:rPr>
          <w:rFonts w:eastAsia="Times New Roman" w:cs="Times New Roman"/>
          <w:b/>
          <w:szCs w:val="24"/>
          <w:lang w:eastAsia="en-GB"/>
        </w:rPr>
      </w:pPr>
    </w:p>
    <w:p w:rsidR="001B04F0" w:rsidRPr="001B04F0" w:rsidRDefault="001B04F0" w:rsidP="001B04F0">
      <w:pPr>
        <w:spacing w:after="0" w:line="240" w:lineRule="auto"/>
        <w:rPr>
          <w:rFonts w:eastAsia="Times New Roman" w:cs="Times New Roman"/>
          <w:b/>
          <w:szCs w:val="24"/>
          <w:lang w:eastAsia="en-GB"/>
        </w:rPr>
      </w:pPr>
      <w:r w:rsidRPr="001B04F0">
        <w:rPr>
          <w:rFonts w:eastAsia="Times New Roman" w:cs="Times New Roman"/>
          <w:b/>
          <w:szCs w:val="24"/>
          <w:lang w:eastAsia="en-GB"/>
        </w:rPr>
        <w:t xml:space="preserve">Ransomware is malicious software which could be delivered to devices in a number of ways. One of the common ways is via emails and email attachments. This malicious software is designed to deny access to your systems / records and charge a fee to reinstate access, or sometimes the intent may simply be to gain unauthorised access to data you hold. </w:t>
      </w:r>
    </w:p>
    <w:p w:rsidR="001B04F0" w:rsidRPr="001B04F0" w:rsidRDefault="001B04F0" w:rsidP="001B04F0">
      <w:pPr>
        <w:spacing w:after="0" w:line="240" w:lineRule="auto"/>
        <w:rPr>
          <w:rFonts w:eastAsia="Times New Roman" w:cs="Times New Roman"/>
          <w:b/>
          <w:szCs w:val="24"/>
          <w:lang w:eastAsia="en-GB"/>
        </w:rPr>
      </w:pPr>
    </w:p>
    <w:p w:rsidR="001B04F0" w:rsidRPr="001B04F0" w:rsidRDefault="001B04F0" w:rsidP="001B04F0">
      <w:pPr>
        <w:spacing w:after="0" w:line="240" w:lineRule="auto"/>
        <w:rPr>
          <w:rFonts w:eastAsia="Times New Roman" w:cs="Times New Roman"/>
          <w:b/>
          <w:szCs w:val="24"/>
          <w:lang w:eastAsia="en-GB"/>
        </w:rPr>
      </w:pPr>
      <w:r w:rsidRPr="001B04F0">
        <w:rPr>
          <w:rFonts w:eastAsia="Times New Roman" w:cs="Times New Roman"/>
          <w:b/>
          <w:szCs w:val="24"/>
          <w:lang w:eastAsia="en-GB"/>
        </w:rPr>
        <w:t>Denial-of-service attacks are a cyber-attack in which the perpetrator seeks to make a machine or network unavailable. The majority of the time this is simply to cause a nuisance, but on other occasions it may be used to disguise a network intrusion and compromise of data.</w:t>
      </w:r>
    </w:p>
    <w:p w:rsidR="001B04F0" w:rsidRPr="001B04F0" w:rsidRDefault="001B04F0" w:rsidP="001B04F0">
      <w:pPr>
        <w:spacing w:after="0" w:line="240" w:lineRule="auto"/>
        <w:rPr>
          <w:rFonts w:eastAsia="Times New Roman" w:cs="Times New Roman"/>
          <w:b/>
          <w:szCs w:val="24"/>
          <w:lang w:eastAsia="en-GB"/>
        </w:rPr>
      </w:pPr>
      <w:r w:rsidRPr="001B04F0">
        <w:rPr>
          <w:rFonts w:eastAsia="Times New Roman" w:cs="Times New Roman"/>
          <w:b/>
          <w:szCs w:val="24"/>
          <w:lang w:eastAsia="en-GB"/>
        </w:rPr>
        <w:t xml:space="preserve">Due to educational establishments being the target of the bomb hoax campaign, we would like you to be extra vigilant when dealing with emails. Please DO NOT open emails if you are unsure about the source, and also DO NOT open attachments within emails, unless you are sure it comes from a trusted source. </w:t>
      </w:r>
    </w:p>
    <w:p w:rsidR="001B04F0" w:rsidRPr="001B04F0" w:rsidRDefault="001B04F0" w:rsidP="001B04F0">
      <w:pPr>
        <w:spacing w:after="0" w:line="240" w:lineRule="auto"/>
        <w:rPr>
          <w:rFonts w:eastAsia="Times New Roman" w:cs="Times New Roman"/>
          <w:b/>
          <w:szCs w:val="24"/>
          <w:lang w:eastAsia="en-GB"/>
        </w:rPr>
      </w:pPr>
      <w:r w:rsidRPr="001B04F0">
        <w:rPr>
          <w:rFonts w:eastAsia="Times New Roman" w:cs="Times New Roman"/>
          <w:b/>
          <w:szCs w:val="24"/>
          <w:lang w:eastAsia="en-GB"/>
        </w:rPr>
        <w:t>Should the ransomware risk be realised the decryption keys may be available via open source, if you have issues obtaining said keys or other related questions please do not hesitate to contact us.</w:t>
      </w:r>
    </w:p>
    <w:p w:rsidR="001B04F0" w:rsidRPr="001B04F0" w:rsidRDefault="001B04F0" w:rsidP="001B04F0">
      <w:pPr>
        <w:spacing w:after="0" w:line="240" w:lineRule="auto"/>
        <w:rPr>
          <w:rFonts w:eastAsia="Times New Roman" w:cs="Times New Roman"/>
          <w:b/>
          <w:szCs w:val="24"/>
          <w:lang w:eastAsia="en-GB"/>
        </w:rPr>
      </w:pPr>
      <w:r w:rsidRPr="001B04F0">
        <w:rPr>
          <w:rFonts w:eastAsia="Times New Roman" w:cs="Times New Roman"/>
          <w:b/>
          <w:szCs w:val="24"/>
          <w:lang w:eastAsia="en-GB"/>
        </w:rPr>
        <w:t>Further information concerning best practice for protection can be found at:</w:t>
      </w:r>
    </w:p>
    <w:p w:rsidR="001B04F0" w:rsidRPr="001B04F0" w:rsidRDefault="00425F51" w:rsidP="001B04F0">
      <w:pPr>
        <w:spacing w:after="0" w:line="240" w:lineRule="auto"/>
        <w:rPr>
          <w:rFonts w:eastAsia="Times New Roman" w:cs="Times New Roman"/>
          <w:b/>
          <w:szCs w:val="24"/>
          <w:u w:val="single"/>
          <w:lang w:eastAsia="en-GB"/>
        </w:rPr>
      </w:pPr>
      <w:hyperlink r:id="rId11" w:history="1">
        <w:r w:rsidR="001B04F0" w:rsidRPr="001B04F0">
          <w:rPr>
            <w:rStyle w:val="Hyperlink"/>
            <w:rFonts w:eastAsia="Times New Roman" w:cs="Times New Roman"/>
            <w:b/>
            <w:szCs w:val="24"/>
            <w:lang w:eastAsia="en-GB"/>
          </w:rPr>
          <w:t>https://www.ncsc.gov.uk/blog-post/announcing-ncscs-new-phishing-guidance</w:t>
        </w:r>
      </w:hyperlink>
    </w:p>
    <w:p w:rsidR="001B04F0" w:rsidRPr="001B04F0" w:rsidRDefault="00425F51" w:rsidP="001B04F0">
      <w:pPr>
        <w:spacing w:after="0" w:line="240" w:lineRule="auto"/>
        <w:rPr>
          <w:rFonts w:eastAsia="Times New Roman" w:cs="Times New Roman"/>
          <w:b/>
          <w:szCs w:val="24"/>
          <w:u w:val="single"/>
          <w:lang w:eastAsia="en-GB"/>
        </w:rPr>
      </w:pPr>
      <w:hyperlink r:id="rId12" w:history="1">
        <w:r w:rsidR="001B04F0" w:rsidRPr="001B04F0">
          <w:rPr>
            <w:rStyle w:val="Hyperlink"/>
            <w:rFonts w:eastAsia="Times New Roman" w:cs="Times New Roman"/>
            <w:b/>
            <w:szCs w:val="24"/>
            <w:lang w:eastAsia="en-GB"/>
          </w:rPr>
          <w:t>https://www.ncsc.gov.uk/guidance/mitigating-malware</w:t>
        </w:r>
      </w:hyperlink>
    </w:p>
    <w:p w:rsidR="001B04F0" w:rsidRPr="001B04F0" w:rsidRDefault="00425F51" w:rsidP="001B04F0">
      <w:pPr>
        <w:spacing w:after="0" w:line="240" w:lineRule="auto"/>
        <w:rPr>
          <w:rFonts w:eastAsia="Times New Roman" w:cs="Times New Roman"/>
          <w:b/>
          <w:szCs w:val="24"/>
          <w:u w:val="single"/>
          <w:lang w:eastAsia="en-GB"/>
        </w:rPr>
      </w:pPr>
      <w:hyperlink r:id="rId13" w:history="1">
        <w:r w:rsidR="001B04F0" w:rsidRPr="001B04F0">
          <w:rPr>
            <w:rStyle w:val="Hyperlink"/>
            <w:rFonts w:eastAsia="Times New Roman" w:cs="Times New Roman"/>
            <w:b/>
            <w:szCs w:val="24"/>
            <w:lang w:eastAsia="en-GB"/>
          </w:rPr>
          <w:t>https://www.ncsc.gov.uk/guidance/denial-service-dos-guidance-collection</w:t>
        </w:r>
      </w:hyperlink>
    </w:p>
    <w:p w:rsidR="001B04F0" w:rsidRPr="001B04F0" w:rsidRDefault="001B04F0" w:rsidP="001B04F0">
      <w:pPr>
        <w:spacing w:after="0" w:line="240" w:lineRule="auto"/>
        <w:rPr>
          <w:rFonts w:eastAsia="Times New Roman" w:cs="Times New Roman"/>
          <w:b/>
          <w:szCs w:val="24"/>
          <w:lang w:eastAsia="en-GB"/>
        </w:rPr>
      </w:pPr>
    </w:p>
    <w:p w:rsidR="001B04F0" w:rsidRPr="001B04F0" w:rsidRDefault="001B04F0" w:rsidP="001B04F0">
      <w:pPr>
        <w:spacing w:after="0" w:line="240" w:lineRule="auto"/>
        <w:rPr>
          <w:rFonts w:eastAsia="Times New Roman" w:cs="Times New Roman"/>
          <w:b/>
          <w:szCs w:val="24"/>
          <w:lang w:eastAsia="en-GB"/>
        </w:rPr>
      </w:pPr>
      <w:r w:rsidRPr="001B04F0">
        <w:rPr>
          <w:rFonts w:eastAsia="Times New Roman" w:cs="Times New Roman"/>
          <w:b/>
          <w:szCs w:val="24"/>
          <w:lang w:eastAsia="en-GB"/>
        </w:rPr>
        <w:t>For more generic cyber advice visit</w:t>
      </w:r>
    </w:p>
    <w:p w:rsidR="001B04F0" w:rsidRPr="001B04F0" w:rsidRDefault="00425F51" w:rsidP="001B04F0">
      <w:pPr>
        <w:spacing w:after="0" w:line="240" w:lineRule="auto"/>
        <w:rPr>
          <w:rFonts w:eastAsia="Times New Roman" w:cs="Times New Roman"/>
          <w:b/>
          <w:szCs w:val="24"/>
          <w:lang w:eastAsia="en-GB"/>
        </w:rPr>
      </w:pPr>
      <w:hyperlink r:id="rId14" w:history="1">
        <w:r w:rsidR="001B04F0" w:rsidRPr="001B04F0">
          <w:rPr>
            <w:rStyle w:val="Hyperlink"/>
            <w:rFonts w:eastAsia="Times New Roman" w:cs="Times New Roman"/>
            <w:b/>
            <w:szCs w:val="24"/>
            <w:lang w:eastAsia="en-GB"/>
          </w:rPr>
          <w:t>https://www.cyberaware.gov.uk</w:t>
        </w:r>
      </w:hyperlink>
    </w:p>
    <w:p w:rsidR="001B04F0" w:rsidRPr="001B04F0" w:rsidRDefault="001B04F0" w:rsidP="001B04F0">
      <w:pPr>
        <w:spacing w:after="0" w:line="240" w:lineRule="auto"/>
        <w:rPr>
          <w:rFonts w:eastAsia="Times New Roman" w:cs="Times New Roman"/>
          <w:b/>
          <w:szCs w:val="24"/>
          <w:lang w:eastAsia="en-GB"/>
        </w:rPr>
      </w:pPr>
    </w:p>
    <w:p w:rsidR="001B04F0" w:rsidRPr="001B04F0" w:rsidRDefault="001B04F0" w:rsidP="001B04F0">
      <w:pPr>
        <w:spacing w:after="0" w:line="240" w:lineRule="auto"/>
        <w:rPr>
          <w:rFonts w:eastAsia="Times New Roman" w:cs="Times New Roman"/>
          <w:b/>
          <w:szCs w:val="24"/>
          <w:lang w:eastAsia="en-GB"/>
        </w:rPr>
      </w:pPr>
      <w:r w:rsidRPr="001B04F0">
        <w:rPr>
          <w:rFonts w:eastAsia="Times New Roman" w:cs="Times New Roman"/>
          <w:b/>
          <w:bCs/>
          <w:szCs w:val="24"/>
          <w:lang w:eastAsia="en-GB"/>
        </w:rPr>
        <w:t>Action Required</w:t>
      </w:r>
      <w:r w:rsidRPr="001B04F0">
        <w:rPr>
          <w:rFonts w:eastAsia="Times New Roman" w:cs="Times New Roman"/>
          <w:b/>
          <w:szCs w:val="24"/>
          <w:lang w:eastAsia="en-GB"/>
        </w:rPr>
        <w:t xml:space="preserve"> </w:t>
      </w:r>
    </w:p>
    <w:p w:rsidR="001B04F0" w:rsidRPr="001B04F0" w:rsidRDefault="001B04F0" w:rsidP="001B04F0">
      <w:pPr>
        <w:spacing w:after="0" w:line="240" w:lineRule="auto"/>
        <w:rPr>
          <w:rFonts w:eastAsia="Times New Roman" w:cs="Times New Roman"/>
          <w:b/>
          <w:szCs w:val="24"/>
          <w:lang w:eastAsia="en-GB"/>
        </w:rPr>
      </w:pPr>
      <w:r w:rsidRPr="001B04F0">
        <w:rPr>
          <w:rFonts w:eastAsia="Times New Roman" w:cs="Times New Roman"/>
          <w:b/>
          <w:szCs w:val="24"/>
          <w:lang w:eastAsia="en-GB"/>
        </w:rPr>
        <w:t>In the first instance any contact or infections are reported to Action Fraud (</w:t>
      </w:r>
      <w:hyperlink r:id="rId15" w:history="1">
        <w:r w:rsidRPr="001B04F0">
          <w:rPr>
            <w:rStyle w:val="Hyperlink"/>
            <w:rFonts w:eastAsia="Times New Roman" w:cs="Times New Roman"/>
            <w:b/>
            <w:szCs w:val="24"/>
            <w:lang w:eastAsia="en-GB"/>
          </w:rPr>
          <w:t>www.actionfraud.police.uk</w:t>
        </w:r>
      </w:hyperlink>
      <w:r w:rsidRPr="001B04F0">
        <w:rPr>
          <w:rFonts w:eastAsia="Times New Roman" w:cs="Times New Roman"/>
          <w:b/>
          <w:szCs w:val="24"/>
          <w:lang w:eastAsia="en-GB"/>
        </w:rPr>
        <w:t>) referencing this Alert.</w:t>
      </w:r>
    </w:p>
    <w:p w:rsidR="001B04F0" w:rsidRPr="001B04F0" w:rsidRDefault="001B04F0" w:rsidP="001B04F0">
      <w:pPr>
        <w:spacing w:after="0" w:line="240" w:lineRule="auto"/>
        <w:rPr>
          <w:rFonts w:eastAsia="Times New Roman" w:cs="Times New Roman"/>
          <w:b/>
          <w:szCs w:val="24"/>
          <w:lang w:eastAsia="en-GB"/>
        </w:rPr>
      </w:pPr>
    </w:p>
    <w:p w:rsidR="001B04F0" w:rsidRPr="001B04F0" w:rsidRDefault="001B04F0" w:rsidP="001B04F0">
      <w:pPr>
        <w:spacing w:after="0" w:line="240" w:lineRule="auto"/>
        <w:rPr>
          <w:rFonts w:eastAsia="Times New Roman" w:cs="Times New Roman"/>
          <w:b/>
          <w:szCs w:val="24"/>
          <w:lang w:eastAsia="en-GB"/>
        </w:rPr>
      </w:pPr>
      <w:r w:rsidRPr="001B04F0">
        <w:rPr>
          <w:rFonts w:eastAsia="Times New Roman" w:cs="Times New Roman"/>
          <w:b/>
          <w:szCs w:val="24"/>
          <w:lang w:eastAsia="en-GB"/>
        </w:rPr>
        <w:lastRenderedPageBreak/>
        <w:t xml:space="preserve">Contacting the NCA – </w:t>
      </w:r>
    </w:p>
    <w:p w:rsidR="001B04F0" w:rsidRPr="001B04F0" w:rsidRDefault="001B04F0" w:rsidP="001B04F0">
      <w:pPr>
        <w:spacing w:after="0" w:line="240" w:lineRule="auto"/>
        <w:rPr>
          <w:rFonts w:eastAsia="Times New Roman" w:cs="Times New Roman"/>
          <w:b/>
          <w:bCs/>
          <w:szCs w:val="24"/>
          <w:lang w:eastAsia="en-GB"/>
        </w:rPr>
      </w:pPr>
    </w:p>
    <w:p w:rsidR="001B04F0" w:rsidRPr="001B04F0" w:rsidRDefault="001B04F0" w:rsidP="001B04F0">
      <w:pPr>
        <w:spacing w:after="0" w:line="240" w:lineRule="auto"/>
        <w:rPr>
          <w:rFonts w:eastAsia="Times New Roman" w:cs="Times New Roman"/>
          <w:b/>
          <w:szCs w:val="24"/>
          <w:lang w:eastAsia="en-GB"/>
        </w:rPr>
      </w:pPr>
      <w:r w:rsidRPr="001B04F0">
        <w:rPr>
          <w:rFonts w:eastAsia="Times New Roman" w:cs="Times New Roman"/>
          <w:b/>
          <w:szCs w:val="24"/>
          <w:lang w:eastAsia="en-GB"/>
        </w:rPr>
        <w:t>Please ensure all correspondence with the NCA quotes the reference  0529-CYB</w:t>
      </w:r>
    </w:p>
    <w:tbl>
      <w:tblPr>
        <w:tblW w:w="7825" w:type="dxa"/>
        <w:tblInd w:w="-6" w:type="dxa"/>
        <w:tblCellMar>
          <w:left w:w="0" w:type="dxa"/>
          <w:right w:w="0" w:type="dxa"/>
        </w:tblCellMar>
        <w:tblLook w:val="04A0" w:firstRow="1" w:lastRow="0" w:firstColumn="1" w:lastColumn="0" w:noHBand="0" w:noVBand="1"/>
      </w:tblPr>
      <w:tblGrid>
        <w:gridCol w:w="4045"/>
        <w:gridCol w:w="3780"/>
      </w:tblGrid>
      <w:tr w:rsidR="001B04F0" w:rsidRPr="001B04F0" w:rsidTr="001B04F0">
        <w:tc>
          <w:tcPr>
            <w:tcW w:w="4045" w:type="dxa"/>
            <w:tcBorders>
              <w:top w:val="single" w:sz="8" w:space="0" w:color="CC0000"/>
              <w:left w:val="single" w:sz="8" w:space="0" w:color="CC0000"/>
              <w:bottom w:val="single" w:sz="8" w:space="0" w:color="CC0000"/>
              <w:right w:val="single" w:sz="8" w:space="0" w:color="CC0000"/>
            </w:tcBorders>
            <w:tcMar>
              <w:top w:w="85" w:type="dxa"/>
              <w:left w:w="85" w:type="dxa"/>
              <w:bottom w:w="113" w:type="dxa"/>
              <w:right w:w="85" w:type="dxa"/>
            </w:tcMar>
            <w:hideMark/>
          </w:tcPr>
          <w:p w:rsidR="001B04F0" w:rsidRPr="001B04F0" w:rsidRDefault="001B04F0" w:rsidP="001B04F0">
            <w:pPr>
              <w:spacing w:after="0" w:line="240" w:lineRule="auto"/>
              <w:rPr>
                <w:rFonts w:eastAsia="Times New Roman" w:cs="Times New Roman"/>
                <w:b/>
                <w:szCs w:val="24"/>
                <w:lang w:val="en" w:eastAsia="en-GB"/>
              </w:rPr>
            </w:pPr>
            <w:r w:rsidRPr="001B04F0">
              <w:rPr>
                <w:rFonts w:eastAsia="Times New Roman" w:cs="Times New Roman"/>
                <w:b/>
                <w:szCs w:val="24"/>
                <w:lang w:val="en" w:eastAsia="en-GB"/>
              </w:rPr>
              <w:t xml:space="preserve">Contact Team: </w:t>
            </w:r>
          </w:p>
        </w:tc>
        <w:tc>
          <w:tcPr>
            <w:tcW w:w="3780" w:type="dxa"/>
            <w:tcBorders>
              <w:top w:val="single" w:sz="8" w:space="0" w:color="CC0000"/>
              <w:left w:val="nil"/>
              <w:bottom w:val="single" w:sz="8" w:space="0" w:color="CC0000"/>
              <w:right w:val="single" w:sz="8" w:space="0" w:color="CC0000"/>
            </w:tcBorders>
            <w:tcMar>
              <w:top w:w="85" w:type="dxa"/>
              <w:left w:w="85" w:type="dxa"/>
              <w:bottom w:w="113" w:type="dxa"/>
              <w:right w:w="85" w:type="dxa"/>
            </w:tcMar>
            <w:hideMark/>
          </w:tcPr>
          <w:p w:rsidR="001B04F0" w:rsidRPr="001B04F0" w:rsidRDefault="001B04F0" w:rsidP="001B04F0">
            <w:pPr>
              <w:spacing w:after="0" w:line="240" w:lineRule="auto"/>
              <w:rPr>
                <w:rFonts w:eastAsia="Times New Roman" w:cs="Times New Roman"/>
                <w:b/>
                <w:szCs w:val="24"/>
                <w:lang w:val="en" w:eastAsia="en-GB"/>
              </w:rPr>
            </w:pPr>
            <w:r w:rsidRPr="001B04F0">
              <w:rPr>
                <w:rFonts w:eastAsia="Times New Roman" w:cs="Times New Roman"/>
                <w:b/>
                <w:szCs w:val="24"/>
                <w:lang w:val="en" w:eastAsia="en-GB"/>
              </w:rPr>
              <w:t xml:space="preserve">NCCU – Mitigation @ Scale </w:t>
            </w:r>
          </w:p>
        </w:tc>
      </w:tr>
      <w:tr w:rsidR="001B04F0" w:rsidRPr="001B04F0" w:rsidTr="001B04F0">
        <w:trPr>
          <w:trHeight w:val="163"/>
        </w:trPr>
        <w:tc>
          <w:tcPr>
            <w:tcW w:w="4045" w:type="dxa"/>
            <w:tcBorders>
              <w:top w:val="nil"/>
              <w:left w:val="single" w:sz="8" w:space="0" w:color="CC0000"/>
              <w:bottom w:val="single" w:sz="8" w:space="0" w:color="CC0000"/>
              <w:right w:val="single" w:sz="8" w:space="0" w:color="CC0000"/>
            </w:tcBorders>
            <w:tcMar>
              <w:top w:w="85" w:type="dxa"/>
              <w:left w:w="85" w:type="dxa"/>
              <w:bottom w:w="113" w:type="dxa"/>
              <w:right w:w="85" w:type="dxa"/>
            </w:tcMar>
            <w:hideMark/>
          </w:tcPr>
          <w:p w:rsidR="001B04F0" w:rsidRPr="001B04F0" w:rsidRDefault="001B04F0" w:rsidP="001B04F0">
            <w:pPr>
              <w:spacing w:after="0" w:line="240" w:lineRule="auto"/>
              <w:rPr>
                <w:rFonts w:eastAsia="Times New Roman" w:cs="Times New Roman"/>
                <w:b/>
                <w:szCs w:val="24"/>
                <w:lang w:val="en" w:eastAsia="en-GB"/>
              </w:rPr>
            </w:pPr>
            <w:r w:rsidRPr="001B04F0">
              <w:rPr>
                <w:rFonts w:eastAsia="Times New Roman" w:cs="Times New Roman"/>
                <w:b/>
                <w:szCs w:val="24"/>
                <w:lang w:val="en" w:eastAsia="en-GB"/>
              </w:rPr>
              <w:t xml:space="preserve">Contact email address: </w:t>
            </w:r>
          </w:p>
        </w:tc>
        <w:tc>
          <w:tcPr>
            <w:tcW w:w="3780" w:type="dxa"/>
            <w:tcBorders>
              <w:top w:val="nil"/>
              <w:left w:val="nil"/>
              <w:bottom w:val="single" w:sz="8" w:space="0" w:color="CC0000"/>
              <w:right w:val="single" w:sz="8" w:space="0" w:color="CC0000"/>
            </w:tcBorders>
            <w:tcMar>
              <w:top w:w="85" w:type="dxa"/>
              <w:left w:w="85" w:type="dxa"/>
              <w:bottom w:w="113" w:type="dxa"/>
              <w:right w:w="85" w:type="dxa"/>
            </w:tcMar>
            <w:hideMark/>
          </w:tcPr>
          <w:p w:rsidR="001B04F0" w:rsidRPr="001B04F0" w:rsidRDefault="00425F51" w:rsidP="001B04F0">
            <w:pPr>
              <w:spacing w:after="0" w:line="240" w:lineRule="auto"/>
              <w:rPr>
                <w:rFonts w:eastAsia="Times New Roman" w:cs="Times New Roman"/>
                <w:b/>
                <w:szCs w:val="24"/>
                <w:lang w:eastAsia="en-GB"/>
              </w:rPr>
            </w:pPr>
            <w:hyperlink r:id="rId16" w:history="1">
              <w:r w:rsidR="001B04F0" w:rsidRPr="001B04F0">
                <w:rPr>
                  <w:rStyle w:val="Hyperlink"/>
                  <w:rFonts w:eastAsia="Times New Roman" w:cs="Times New Roman"/>
                  <w:b/>
                  <w:szCs w:val="24"/>
                  <w:lang w:eastAsia="en-GB"/>
                </w:rPr>
                <w:t>NCCU-Protect@nca.x.gsi.gov.uk</w:t>
              </w:r>
            </w:hyperlink>
          </w:p>
        </w:tc>
      </w:tr>
    </w:tbl>
    <w:p w:rsidR="00C9745B" w:rsidRPr="00E964E5" w:rsidRDefault="00C9745B" w:rsidP="00E6665A">
      <w:pPr>
        <w:spacing w:after="0" w:line="240" w:lineRule="auto"/>
        <w:rPr>
          <w:rFonts w:asciiTheme="minorHAnsi" w:eastAsia="Times New Roman" w:hAnsiTheme="minorHAnsi" w:cs="Times New Roman"/>
          <w:b/>
          <w:szCs w:val="24"/>
          <w:lang w:eastAsia="en-GB"/>
        </w:rPr>
      </w:pPr>
    </w:p>
    <w:p w:rsidR="00824A23" w:rsidRPr="00E964E5" w:rsidRDefault="00824A23" w:rsidP="00E6665A">
      <w:pPr>
        <w:spacing w:after="0" w:line="240" w:lineRule="auto"/>
        <w:rPr>
          <w:rFonts w:asciiTheme="minorHAnsi" w:eastAsia="Times New Roman" w:hAnsiTheme="minorHAnsi" w:cs="Times New Roman"/>
          <w:b/>
          <w:szCs w:val="24"/>
          <w:lang w:eastAsia="en-GB"/>
        </w:rPr>
      </w:pPr>
    </w:p>
    <w:p w:rsidR="00824A23" w:rsidRDefault="00824A23" w:rsidP="00824A23">
      <w:pPr>
        <w:spacing w:line="240" w:lineRule="auto"/>
        <w:rPr>
          <w:rFonts w:asciiTheme="minorHAnsi" w:eastAsia="Times New Roman" w:hAnsiTheme="minorHAnsi" w:cs="Times New Roman"/>
          <w:b/>
          <w:szCs w:val="24"/>
          <w:lang w:eastAsia="en-GB"/>
        </w:rPr>
      </w:pPr>
    </w:p>
    <w:p w:rsidR="001B04F0" w:rsidRDefault="001B04F0" w:rsidP="00824A23">
      <w:pPr>
        <w:spacing w:line="240" w:lineRule="auto"/>
        <w:rPr>
          <w:rFonts w:asciiTheme="minorHAnsi" w:eastAsia="Times New Roman" w:hAnsiTheme="minorHAnsi" w:cs="Times New Roman"/>
          <w:b/>
          <w:szCs w:val="24"/>
          <w:lang w:eastAsia="en-GB"/>
        </w:rPr>
      </w:pPr>
    </w:p>
    <w:p w:rsidR="001B04F0" w:rsidRDefault="001B04F0" w:rsidP="00824A23">
      <w:pPr>
        <w:spacing w:line="240" w:lineRule="auto"/>
        <w:rPr>
          <w:rFonts w:asciiTheme="minorHAnsi" w:eastAsia="Times New Roman" w:hAnsiTheme="minorHAnsi" w:cs="Times New Roman"/>
          <w:b/>
          <w:szCs w:val="24"/>
          <w:lang w:eastAsia="en-GB"/>
        </w:rPr>
      </w:pPr>
    </w:p>
    <w:p w:rsidR="001B04F0" w:rsidRDefault="001B04F0" w:rsidP="00824A23">
      <w:pPr>
        <w:spacing w:line="240" w:lineRule="auto"/>
        <w:rPr>
          <w:rFonts w:asciiTheme="minorHAnsi" w:eastAsia="Times New Roman" w:hAnsiTheme="minorHAnsi" w:cs="Times New Roman"/>
          <w:b/>
          <w:szCs w:val="24"/>
          <w:lang w:eastAsia="en-GB"/>
        </w:rPr>
      </w:pPr>
    </w:p>
    <w:p w:rsidR="001B04F0" w:rsidRDefault="001B04F0" w:rsidP="00824A23">
      <w:pPr>
        <w:spacing w:line="240" w:lineRule="auto"/>
        <w:rPr>
          <w:rFonts w:asciiTheme="minorHAnsi" w:eastAsia="Times New Roman" w:hAnsiTheme="minorHAnsi" w:cs="Times New Roman"/>
          <w:b/>
          <w:szCs w:val="24"/>
          <w:lang w:eastAsia="en-GB"/>
        </w:rPr>
      </w:pPr>
    </w:p>
    <w:p w:rsidR="001B04F0" w:rsidRDefault="001B04F0" w:rsidP="00824A23">
      <w:pPr>
        <w:spacing w:line="240" w:lineRule="auto"/>
        <w:rPr>
          <w:rFonts w:asciiTheme="minorHAnsi" w:eastAsia="Times New Roman" w:hAnsiTheme="minorHAnsi" w:cs="Times New Roman"/>
          <w:b/>
          <w:szCs w:val="24"/>
          <w:lang w:eastAsia="en-GB"/>
        </w:rPr>
      </w:pPr>
    </w:p>
    <w:p w:rsidR="001B04F0" w:rsidRDefault="001B04F0" w:rsidP="00824A23">
      <w:pPr>
        <w:spacing w:line="240" w:lineRule="auto"/>
        <w:rPr>
          <w:rFonts w:asciiTheme="minorHAnsi" w:eastAsia="Times New Roman" w:hAnsiTheme="minorHAnsi" w:cs="Times New Roman"/>
          <w:b/>
          <w:szCs w:val="24"/>
          <w:lang w:eastAsia="en-GB"/>
        </w:rPr>
      </w:pPr>
    </w:p>
    <w:p w:rsidR="001B04F0" w:rsidRDefault="001B04F0" w:rsidP="00824A23">
      <w:pPr>
        <w:spacing w:line="240" w:lineRule="auto"/>
        <w:rPr>
          <w:rFonts w:asciiTheme="minorHAnsi" w:eastAsia="Times New Roman" w:hAnsiTheme="minorHAnsi" w:cs="Times New Roman"/>
          <w:b/>
          <w:szCs w:val="24"/>
          <w:lang w:eastAsia="en-GB"/>
        </w:rPr>
      </w:pPr>
    </w:p>
    <w:p w:rsidR="001B04F0" w:rsidRDefault="001B04F0" w:rsidP="00824A23">
      <w:pPr>
        <w:spacing w:line="240" w:lineRule="auto"/>
        <w:rPr>
          <w:rFonts w:asciiTheme="minorHAnsi" w:eastAsia="Times New Roman" w:hAnsiTheme="minorHAnsi" w:cs="Times New Roman"/>
          <w:b/>
          <w:szCs w:val="24"/>
          <w:lang w:eastAsia="en-GB"/>
        </w:rPr>
      </w:pPr>
    </w:p>
    <w:p w:rsidR="001B04F0" w:rsidRDefault="001B04F0" w:rsidP="00824A23">
      <w:pPr>
        <w:spacing w:line="240" w:lineRule="auto"/>
        <w:rPr>
          <w:rFonts w:asciiTheme="minorHAnsi" w:eastAsia="Times New Roman" w:hAnsiTheme="minorHAnsi" w:cs="Times New Roman"/>
          <w:b/>
          <w:szCs w:val="24"/>
          <w:lang w:eastAsia="en-GB"/>
        </w:rPr>
      </w:pPr>
    </w:p>
    <w:p w:rsidR="001B04F0" w:rsidRDefault="001B04F0" w:rsidP="00824A23">
      <w:pPr>
        <w:spacing w:line="240" w:lineRule="auto"/>
        <w:rPr>
          <w:rFonts w:asciiTheme="minorHAnsi" w:eastAsia="Times New Roman" w:hAnsiTheme="minorHAnsi" w:cs="Times New Roman"/>
          <w:b/>
          <w:szCs w:val="24"/>
          <w:lang w:eastAsia="en-GB"/>
        </w:rPr>
      </w:pPr>
    </w:p>
    <w:p w:rsidR="001B04F0" w:rsidRDefault="001B04F0" w:rsidP="00824A23">
      <w:pPr>
        <w:spacing w:line="240" w:lineRule="auto"/>
        <w:rPr>
          <w:rFonts w:asciiTheme="minorHAnsi" w:eastAsia="Times New Roman" w:hAnsiTheme="minorHAnsi" w:cs="Times New Roman"/>
          <w:b/>
          <w:szCs w:val="24"/>
          <w:lang w:eastAsia="en-GB"/>
        </w:rPr>
      </w:pPr>
    </w:p>
    <w:p w:rsidR="001B04F0" w:rsidRDefault="001B04F0" w:rsidP="00824A23">
      <w:pPr>
        <w:spacing w:line="240" w:lineRule="auto"/>
        <w:rPr>
          <w:rFonts w:asciiTheme="minorHAnsi" w:eastAsia="Times New Roman" w:hAnsiTheme="minorHAnsi" w:cs="Times New Roman"/>
          <w:b/>
          <w:szCs w:val="24"/>
          <w:lang w:eastAsia="en-GB"/>
        </w:rPr>
      </w:pPr>
    </w:p>
    <w:p w:rsidR="001B04F0" w:rsidRDefault="001B04F0" w:rsidP="00824A23">
      <w:pPr>
        <w:spacing w:line="240" w:lineRule="auto"/>
        <w:rPr>
          <w:rFonts w:asciiTheme="minorHAnsi" w:eastAsia="Times New Roman" w:hAnsiTheme="minorHAnsi" w:cs="Times New Roman"/>
          <w:b/>
          <w:szCs w:val="24"/>
          <w:lang w:eastAsia="en-GB"/>
        </w:rPr>
      </w:pPr>
    </w:p>
    <w:p w:rsidR="001B04F0" w:rsidRDefault="001B04F0" w:rsidP="00824A23">
      <w:pPr>
        <w:spacing w:line="240" w:lineRule="auto"/>
        <w:rPr>
          <w:rFonts w:asciiTheme="minorHAnsi" w:eastAsia="Times New Roman" w:hAnsiTheme="minorHAnsi" w:cs="Times New Roman"/>
          <w:b/>
          <w:szCs w:val="24"/>
          <w:lang w:eastAsia="en-GB"/>
        </w:rPr>
      </w:pPr>
    </w:p>
    <w:p w:rsidR="00670724" w:rsidRDefault="00670724" w:rsidP="00824A23">
      <w:pPr>
        <w:spacing w:line="240" w:lineRule="auto"/>
        <w:rPr>
          <w:rFonts w:asciiTheme="minorHAnsi" w:eastAsia="Times New Roman" w:hAnsiTheme="minorHAnsi" w:cs="Times New Roman"/>
          <w:b/>
          <w:szCs w:val="24"/>
          <w:lang w:eastAsia="en-GB"/>
        </w:rPr>
      </w:pPr>
    </w:p>
    <w:p w:rsidR="00670724" w:rsidRDefault="00670724" w:rsidP="00824A23">
      <w:pPr>
        <w:spacing w:line="240" w:lineRule="auto"/>
        <w:rPr>
          <w:rFonts w:asciiTheme="minorHAnsi" w:eastAsia="Times New Roman" w:hAnsiTheme="minorHAnsi" w:cs="Times New Roman"/>
          <w:b/>
          <w:szCs w:val="24"/>
          <w:lang w:eastAsia="en-GB"/>
        </w:rPr>
      </w:pPr>
    </w:p>
    <w:p w:rsidR="00670724" w:rsidRDefault="00670724" w:rsidP="00824A23">
      <w:pPr>
        <w:spacing w:line="240" w:lineRule="auto"/>
        <w:rPr>
          <w:rFonts w:asciiTheme="minorHAnsi" w:eastAsia="Times New Roman" w:hAnsiTheme="minorHAnsi" w:cs="Times New Roman"/>
          <w:b/>
          <w:szCs w:val="24"/>
          <w:lang w:eastAsia="en-GB"/>
        </w:rPr>
      </w:pPr>
    </w:p>
    <w:p w:rsidR="00670724" w:rsidRDefault="00670724" w:rsidP="00824A23">
      <w:pPr>
        <w:spacing w:line="240" w:lineRule="auto"/>
        <w:rPr>
          <w:rFonts w:asciiTheme="minorHAnsi" w:eastAsia="Times New Roman" w:hAnsiTheme="minorHAnsi" w:cs="Times New Roman"/>
          <w:b/>
          <w:szCs w:val="24"/>
          <w:lang w:eastAsia="en-GB"/>
        </w:rPr>
      </w:pPr>
    </w:p>
    <w:p w:rsidR="001B04F0" w:rsidRDefault="001B04F0" w:rsidP="00824A23">
      <w:pPr>
        <w:spacing w:line="240" w:lineRule="auto"/>
        <w:rPr>
          <w:rFonts w:asciiTheme="minorHAnsi" w:eastAsia="Times New Roman" w:hAnsiTheme="minorHAnsi" w:cs="Times New Roman"/>
          <w:b/>
          <w:szCs w:val="24"/>
          <w:lang w:eastAsia="en-GB"/>
        </w:rPr>
      </w:pPr>
    </w:p>
    <w:p w:rsidR="001B04F0" w:rsidRDefault="001B04F0" w:rsidP="00824A23">
      <w:pPr>
        <w:spacing w:line="240" w:lineRule="auto"/>
        <w:rPr>
          <w:rFonts w:asciiTheme="minorHAnsi" w:eastAsia="Times New Roman" w:hAnsiTheme="minorHAnsi" w:cs="Times New Roman"/>
          <w:b/>
          <w:szCs w:val="24"/>
          <w:lang w:eastAsia="en-GB"/>
        </w:rPr>
      </w:pPr>
    </w:p>
    <w:p w:rsidR="001B04F0" w:rsidRPr="00E964E5" w:rsidRDefault="001B04F0" w:rsidP="00824A23">
      <w:pPr>
        <w:spacing w:line="240" w:lineRule="auto"/>
        <w:rPr>
          <w:rFonts w:asciiTheme="minorHAnsi" w:eastAsia="Times New Roman" w:hAnsiTheme="minorHAnsi" w:cs="Times New Roman"/>
          <w:b/>
          <w:szCs w:val="24"/>
          <w:lang w:eastAsia="en-GB"/>
        </w:rPr>
      </w:pPr>
    </w:p>
    <w:p w:rsidR="00060616" w:rsidRDefault="00060616" w:rsidP="00824A23">
      <w:pPr>
        <w:spacing w:line="240" w:lineRule="auto"/>
        <w:rPr>
          <w:rFonts w:asciiTheme="minorHAnsi" w:eastAsia="Times New Roman" w:hAnsiTheme="minorHAnsi" w:cs="Times New Roman"/>
          <w:b/>
          <w:szCs w:val="24"/>
          <w:lang w:eastAsia="en-GB"/>
        </w:rPr>
      </w:pPr>
    </w:p>
    <w:p w:rsidR="00060616" w:rsidRDefault="00060616" w:rsidP="00060616">
      <w:pPr>
        <w:spacing w:after="0" w:line="240" w:lineRule="auto"/>
        <w:jc w:val="center"/>
        <w:rPr>
          <w:rFonts w:eastAsia="Times New Roman" w:cs="Times New Roman"/>
          <w:b/>
          <w:sz w:val="28"/>
          <w:szCs w:val="28"/>
          <w:u w:val="single"/>
          <w:lang w:eastAsia="en-GB"/>
        </w:rPr>
      </w:pPr>
      <w:r>
        <w:rPr>
          <w:rFonts w:eastAsia="Times New Roman" w:cs="Times New Roman"/>
          <w:b/>
          <w:sz w:val="28"/>
          <w:szCs w:val="28"/>
          <w:u w:val="single"/>
          <w:lang w:eastAsia="en-GB"/>
        </w:rPr>
        <w:lastRenderedPageBreak/>
        <w:t>Suspicious Packages</w:t>
      </w:r>
    </w:p>
    <w:p w:rsidR="00060616" w:rsidRDefault="00060616" w:rsidP="00060616">
      <w:pPr>
        <w:spacing w:after="0" w:line="240" w:lineRule="auto"/>
        <w:rPr>
          <w:rFonts w:eastAsia="Times New Roman" w:cs="Times New Roman"/>
          <w:sz w:val="28"/>
          <w:szCs w:val="28"/>
          <w:lang w:eastAsia="en-GB"/>
        </w:rPr>
      </w:pPr>
    </w:p>
    <w:p w:rsidR="00295DF3" w:rsidRDefault="00060616" w:rsidP="00060616">
      <w:pPr>
        <w:spacing w:after="0" w:line="240" w:lineRule="auto"/>
        <w:rPr>
          <w:rFonts w:eastAsia="Times New Roman" w:cs="Times New Roman"/>
          <w:b/>
          <w:sz w:val="28"/>
          <w:szCs w:val="28"/>
          <w:lang w:eastAsia="en-GB"/>
        </w:rPr>
      </w:pPr>
      <w:r w:rsidRPr="00060616">
        <w:rPr>
          <w:rFonts w:eastAsia="Times New Roman" w:cs="Times New Roman"/>
          <w:b/>
          <w:sz w:val="28"/>
          <w:szCs w:val="28"/>
          <w:lang w:eastAsia="en-GB"/>
        </w:rPr>
        <w:t>Any suspicious package should be treated as a threat until proved otherwise.  When a package i</w:t>
      </w:r>
      <w:r w:rsidR="00295DF3">
        <w:rPr>
          <w:rFonts w:eastAsia="Times New Roman" w:cs="Times New Roman"/>
          <w:b/>
          <w:sz w:val="28"/>
          <w:szCs w:val="28"/>
          <w:lang w:eastAsia="en-GB"/>
        </w:rPr>
        <w:t xml:space="preserve">s believed to be suspicious </w:t>
      </w:r>
      <w:r w:rsidR="006A10C1">
        <w:rPr>
          <w:rFonts w:eastAsia="Times New Roman" w:cs="Times New Roman"/>
          <w:b/>
          <w:sz w:val="28"/>
          <w:szCs w:val="28"/>
          <w:lang w:eastAsia="en-GB"/>
        </w:rPr>
        <w:t xml:space="preserve">School uses the following guidelines determined by </w:t>
      </w:r>
      <w:r w:rsidR="00295DF3">
        <w:rPr>
          <w:rFonts w:eastAsia="Times New Roman" w:cs="Times New Roman"/>
          <w:b/>
          <w:sz w:val="28"/>
          <w:szCs w:val="28"/>
          <w:lang w:eastAsia="en-GB"/>
        </w:rPr>
        <w:t>Stockton Borough Council</w:t>
      </w:r>
      <w:r w:rsidR="006A10C1">
        <w:rPr>
          <w:rFonts w:eastAsia="Times New Roman" w:cs="Times New Roman"/>
          <w:b/>
          <w:sz w:val="28"/>
          <w:szCs w:val="28"/>
          <w:lang w:eastAsia="en-GB"/>
        </w:rPr>
        <w:t>:</w:t>
      </w:r>
    </w:p>
    <w:p w:rsidR="00612112" w:rsidRDefault="00612112" w:rsidP="00060616">
      <w:pPr>
        <w:spacing w:after="0" w:line="240" w:lineRule="auto"/>
        <w:rPr>
          <w:rFonts w:eastAsia="Times New Roman" w:cs="Times New Roman"/>
          <w:b/>
          <w:sz w:val="28"/>
          <w:szCs w:val="28"/>
          <w:lang w:eastAsia="en-GB"/>
        </w:rPr>
      </w:pPr>
    </w:p>
    <w:p w:rsidR="00295DF3" w:rsidRDefault="00295DF3" w:rsidP="00295DF3">
      <w:pPr>
        <w:pStyle w:val="ListParagraph"/>
        <w:numPr>
          <w:ilvl w:val="0"/>
          <w:numId w:val="42"/>
        </w:numPr>
        <w:spacing w:after="0" w:line="240" w:lineRule="auto"/>
        <w:rPr>
          <w:rFonts w:eastAsia="Times New Roman" w:cs="Times New Roman"/>
          <w:b/>
          <w:sz w:val="28"/>
          <w:szCs w:val="28"/>
          <w:lang w:eastAsia="en-GB"/>
        </w:rPr>
      </w:pPr>
      <w:r>
        <w:rPr>
          <w:rFonts w:eastAsia="Times New Roman" w:cs="Times New Roman"/>
          <w:b/>
          <w:sz w:val="28"/>
          <w:szCs w:val="28"/>
          <w:lang w:eastAsia="en-GB"/>
        </w:rPr>
        <w:t>Do not touch suspicious items</w:t>
      </w:r>
    </w:p>
    <w:p w:rsidR="00295DF3" w:rsidRDefault="00295DF3" w:rsidP="00295DF3">
      <w:pPr>
        <w:pStyle w:val="ListParagraph"/>
        <w:numPr>
          <w:ilvl w:val="0"/>
          <w:numId w:val="42"/>
        </w:numPr>
        <w:spacing w:after="0" w:line="240" w:lineRule="auto"/>
        <w:rPr>
          <w:rFonts w:eastAsia="Times New Roman" w:cs="Times New Roman"/>
          <w:b/>
          <w:sz w:val="28"/>
          <w:szCs w:val="28"/>
          <w:lang w:eastAsia="en-GB"/>
        </w:rPr>
      </w:pPr>
      <w:r>
        <w:rPr>
          <w:rFonts w:eastAsia="Times New Roman" w:cs="Times New Roman"/>
          <w:b/>
          <w:sz w:val="28"/>
          <w:szCs w:val="28"/>
          <w:lang w:eastAsia="en-GB"/>
        </w:rPr>
        <w:t>Move everyone away to a safe distance</w:t>
      </w:r>
    </w:p>
    <w:p w:rsidR="00295DF3" w:rsidRDefault="00295DF3" w:rsidP="00295DF3">
      <w:pPr>
        <w:pStyle w:val="ListParagraph"/>
        <w:numPr>
          <w:ilvl w:val="0"/>
          <w:numId w:val="42"/>
        </w:numPr>
        <w:spacing w:after="0" w:line="240" w:lineRule="auto"/>
        <w:rPr>
          <w:rFonts w:eastAsia="Times New Roman" w:cs="Times New Roman"/>
          <w:b/>
          <w:sz w:val="28"/>
          <w:szCs w:val="28"/>
          <w:lang w:eastAsia="en-GB"/>
        </w:rPr>
      </w:pPr>
      <w:r>
        <w:rPr>
          <w:rFonts w:eastAsia="Times New Roman" w:cs="Times New Roman"/>
          <w:b/>
          <w:sz w:val="28"/>
          <w:szCs w:val="28"/>
          <w:lang w:eastAsia="en-GB"/>
        </w:rPr>
        <w:t>Prevent others from approaching</w:t>
      </w:r>
    </w:p>
    <w:p w:rsidR="00295DF3" w:rsidRDefault="00295DF3" w:rsidP="00295DF3">
      <w:pPr>
        <w:pStyle w:val="ListParagraph"/>
        <w:numPr>
          <w:ilvl w:val="0"/>
          <w:numId w:val="42"/>
        </w:numPr>
        <w:spacing w:after="0" w:line="240" w:lineRule="auto"/>
        <w:rPr>
          <w:rFonts w:eastAsia="Times New Roman" w:cs="Times New Roman"/>
          <w:b/>
          <w:sz w:val="28"/>
          <w:szCs w:val="28"/>
          <w:lang w:eastAsia="en-GB"/>
        </w:rPr>
      </w:pPr>
      <w:r>
        <w:rPr>
          <w:rFonts w:eastAsia="Times New Roman" w:cs="Times New Roman"/>
          <w:b/>
          <w:sz w:val="28"/>
          <w:szCs w:val="28"/>
          <w:lang w:eastAsia="en-GB"/>
        </w:rPr>
        <w:t>Communicate safely to staff, students and the public</w:t>
      </w:r>
    </w:p>
    <w:p w:rsidR="00295DF3" w:rsidRDefault="00295DF3" w:rsidP="00295DF3">
      <w:pPr>
        <w:pStyle w:val="ListParagraph"/>
        <w:numPr>
          <w:ilvl w:val="0"/>
          <w:numId w:val="42"/>
        </w:numPr>
        <w:spacing w:after="0" w:line="240" w:lineRule="auto"/>
        <w:rPr>
          <w:rFonts w:eastAsia="Times New Roman" w:cs="Times New Roman"/>
          <w:b/>
          <w:sz w:val="28"/>
          <w:szCs w:val="28"/>
          <w:lang w:eastAsia="en-GB"/>
        </w:rPr>
      </w:pPr>
      <w:r>
        <w:rPr>
          <w:rFonts w:eastAsia="Times New Roman" w:cs="Times New Roman"/>
          <w:b/>
          <w:sz w:val="28"/>
          <w:szCs w:val="28"/>
          <w:lang w:eastAsia="en-GB"/>
        </w:rPr>
        <w:t>Use mobile ph</w:t>
      </w:r>
      <w:r w:rsidR="00612112">
        <w:rPr>
          <w:rFonts w:eastAsia="Times New Roman" w:cs="Times New Roman"/>
          <w:b/>
          <w:sz w:val="28"/>
          <w:szCs w:val="28"/>
          <w:lang w:eastAsia="en-GB"/>
        </w:rPr>
        <w:t>ones away from the vicinity of a suspect item, remaining out of line of sight and behind hard cover</w:t>
      </w:r>
    </w:p>
    <w:p w:rsidR="00612112" w:rsidRDefault="00612112" w:rsidP="00295DF3">
      <w:pPr>
        <w:pStyle w:val="ListParagraph"/>
        <w:numPr>
          <w:ilvl w:val="0"/>
          <w:numId w:val="42"/>
        </w:numPr>
        <w:spacing w:after="0" w:line="240" w:lineRule="auto"/>
        <w:rPr>
          <w:rFonts w:eastAsia="Times New Roman" w:cs="Times New Roman"/>
          <w:b/>
          <w:sz w:val="28"/>
          <w:szCs w:val="28"/>
          <w:lang w:eastAsia="en-GB"/>
        </w:rPr>
      </w:pPr>
      <w:r>
        <w:rPr>
          <w:rFonts w:eastAsia="Times New Roman" w:cs="Times New Roman"/>
          <w:b/>
          <w:sz w:val="28"/>
          <w:szCs w:val="28"/>
          <w:lang w:eastAsia="en-GB"/>
        </w:rPr>
        <w:t>Notify the police</w:t>
      </w:r>
    </w:p>
    <w:p w:rsidR="00612112" w:rsidRPr="00295DF3" w:rsidRDefault="00612112" w:rsidP="00295DF3">
      <w:pPr>
        <w:pStyle w:val="ListParagraph"/>
        <w:numPr>
          <w:ilvl w:val="0"/>
          <w:numId w:val="42"/>
        </w:numPr>
        <w:spacing w:after="0" w:line="240" w:lineRule="auto"/>
        <w:rPr>
          <w:rFonts w:eastAsia="Times New Roman" w:cs="Times New Roman"/>
          <w:b/>
          <w:sz w:val="28"/>
          <w:szCs w:val="28"/>
          <w:lang w:eastAsia="en-GB"/>
        </w:rPr>
      </w:pPr>
      <w:r>
        <w:rPr>
          <w:rFonts w:eastAsia="Times New Roman" w:cs="Times New Roman"/>
          <w:b/>
          <w:sz w:val="28"/>
          <w:szCs w:val="28"/>
          <w:lang w:eastAsia="en-GB"/>
        </w:rPr>
        <w:t>Ensure that whoever found the item or witnessed the incident remains on hand to brief the police.</w:t>
      </w:r>
    </w:p>
    <w:p w:rsidR="00295DF3" w:rsidRDefault="00295DF3" w:rsidP="00612112">
      <w:pPr>
        <w:spacing w:after="0" w:line="240" w:lineRule="auto"/>
        <w:rPr>
          <w:rFonts w:eastAsia="Times New Roman" w:cs="Times New Roman"/>
          <w:b/>
          <w:sz w:val="28"/>
          <w:szCs w:val="28"/>
          <w:lang w:eastAsia="en-GB"/>
        </w:rPr>
      </w:pPr>
    </w:p>
    <w:p w:rsidR="00612112" w:rsidRPr="00612112" w:rsidRDefault="00612112" w:rsidP="00612112">
      <w:pPr>
        <w:spacing w:after="0" w:line="240" w:lineRule="auto"/>
        <w:rPr>
          <w:rFonts w:eastAsia="Times New Roman" w:cs="Times New Roman"/>
          <w:b/>
          <w:sz w:val="28"/>
          <w:szCs w:val="28"/>
          <w:lang w:eastAsia="en-GB"/>
        </w:rPr>
      </w:pPr>
      <w:r>
        <w:rPr>
          <w:rFonts w:eastAsia="Times New Roman" w:cs="Times New Roman"/>
          <w:b/>
          <w:sz w:val="28"/>
          <w:szCs w:val="28"/>
          <w:lang w:eastAsia="en-GB"/>
        </w:rPr>
        <w:t xml:space="preserve">These points are taken from the guidelines in the comprehensive and up to date document from the following link: </w:t>
      </w:r>
      <w:hyperlink r:id="rId17" w:history="1">
        <w:r w:rsidRPr="00D32378">
          <w:rPr>
            <w:rStyle w:val="Hyperlink"/>
            <w:rFonts w:eastAsia="Times New Roman" w:cs="Times New Roman"/>
            <w:b/>
            <w:sz w:val="28"/>
            <w:szCs w:val="28"/>
            <w:lang w:eastAsia="en-GB"/>
          </w:rPr>
          <w:t>http://www.cleveland.police.uk/advice-information/advice-guides.aspx</w:t>
        </w:r>
      </w:hyperlink>
      <w:r>
        <w:rPr>
          <w:rFonts w:eastAsia="Times New Roman" w:cs="Times New Roman"/>
          <w:b/>
          <w:sz w:val="28"/>
          <w:szCs w:val="28"/>
          <w:lang w:eastAsia="en-GB"/>
        </w:rPr>
        <w:t xml:space="preserve"> </w:t>
      </w:r>
    </w:p>
    <w:p w:rsidR="00295DF3" w:rsidRDefault="00295DF3" w:rsidP="00060616">
      <w:pPr>
        <w:spacing w:after="0" w:line="240" w:lineRule="auto"/>
        <w:rPr>
          <w:rFonts w:eastAsia="Times New Roman" w:cs="Times New Roman"/>
          <w:b/>
          <w:sz w:val="28"/>
          <w:szCs w:val="28"/>
          <w:lang w:eastAsia="en-GB"/>
        </w:rPr>
      </w:pPr>
    </w:p>
    <w:p w:rsidR="00060616" w:rsidRPr="00060616" w:rsidRDefault="00060616" w:rsidP="00060616">
      <w:pPr>
        <w:spacing w:after="0" w:line="240" w:lineRule="auto"/>
        <w:jc w:val="center"/>
        <w:rPr>
          <w:rFonts w:eastAsia="Times New Roman" w:cs="Times New Roman"/>
          <w:b/>
          <w:color w:val="FF0000"/>
          <w:sz w:val="28"/>
          <w:szCs w:val="28"/>
          <w:u w:val="single"/>
          <w:lang w:eastAsia="en-GB"/>
        </w:rPr>
      </w:pPr>
    </w:p>
    <w:p w:rsidR="00060616" w:rsidRDefault="00670724" w:rsidP="00060616">
      <w:pPr>
        <w:spacing w:after="0" w:line="240" w:lineRule="auto"/>
        <w:jc w:val="center"/>
        <w:rPr>
          <w:rFonts w:eastAsia="Times New Roman" w:cs="Times New Roman"/>
          <w:b/>
          <w:sz w:val="28"/>
          <w:szCs w:val="28"/>
          <w:u w:val="single"/>
          <w:lang w:eastAsia="en-GB"/>
        </w:rPr>
      </w:pPr>
      <w:r>
        <w:rPr>
          <w:rFonts w:eastAsia="Times New Roman" w:cs="Times New Roman"/>
          <w:b/>
          <w:sz w:val="28"/>
          <w:szCs w:val="28"/>
          <w:u w:val="single"/>
          <w:lang w:eastAsia="en-GB"/>
        </w:rPr>
        <w:t>Pandemic</w:t>
      </w:r>
    </w:p>
    <w:p w:rsidR="00060616" w:rsidRPr="003B55B8" w:rsidRDefault="00060616" w:rsidP="00060616">
      <w:pPr>
        <w:spacing w:after="0" w:line="240" w:lineRule="auto"/>
        <w:jc w:val="center"/>
        <w:rPr>
          <w:rFonts w:eastAsia="Times New Roman" w:cs="Times New Roman"/>
          <w:b/>
          <w:sz w:val="28"/>
          <w:szCs w:val="28"/>
          <w:u w:val="single"/>
          <w:lang w:eastAsia="en-GB"/>
        </w:rPr>
      </w:pPr>
    </w:p>
    <w:p w:rsidR="00060616" w:rsidRDefault="00060616" w:rsidP="00060616">
      <w:pPr>
        <w:spacing w:after="0" w:line="240" w:lineRule="auto"/>
        <w:rPr>
          <w:rFonts w:eastAsia="Times New Roman" w:cs="Times New Roman"/>
          <w:b/>
          <w:sz w:val="28"/>
          <w:szCs w:val="28"/>
          <w:lang w:eastAsia="en-GB"/>
        </w:rPr>
      </w:pPr>
      <w:r w:rsidRPr="002F129A">
        <w:rPr>
          <w:rFonts w:eastAsia="Times New Roman" w:cs="Times New Roman"/>
          <w:b/>
          <w:sz w:val="28"/>
          <w:szCs w:val="28"/>
          <w:lang w:eastAsia="en-GB"/>
        </w:rPr>
        <w:t xml:space="preserve">If pupils or staff suffer from any communicable disease Stockton Borough Council public health will advise the school of any precautions that are required, if the school is advised to close the </w:t>
      </w:r>
      <w:r w:rsidR="00670724">
        <w:rPr>
          <w:rFonts w:eastAsia="Times New Roman" w:cs="Times New Roman"/>
          <w:b/>
          <w:sz w:val="28"/>
          <w:szCs w:val="28"/>
          <w:lang w:eastAsia="en-GB"/>
        </w:rPr>
        <w:t>Business Continuity Plan will be invoked in line with the Risk Assessment.</w:t>
      </w:r>
    </w:p>
    <w:p w:rsidR="00060616" w:rsidRDefault="00060616" w:rsidP="00060616">
      <w:pPr>
        <w:spacing w:after="0" w:line="240" w:lineRule="auto"/>
        <w:rPr>
          <w:rFonts w:eastAsia="Times New Roman" w:cs="Times New Roman"/>
          <w:b/>
          <w:sz w:val="28"/>
          <w:szCs w:val="28"/>
          <w:lang w:eastAsia="en-GB"/>
        </w:rPr>
      </w:pPr>
    </w:p>
    <w:p w:rsidR="00386FA9" w:rsidRDefault="00386FA9" w:rsidP="003C3C9F">
      <w:pPr>
        <w:spacing w:line="240" w:lineRule="auto"/>
        <w:rPr>
          <w:rFonts w:asciiTheme="minorHAnsi" w:eastAsia="Times New Roman" w:hAnsiTheme="minorHAnsi" w:cs="Times New Roman"/>
          <w:b/>
          <w:color w:val="FF0000"/>
          <w:szCs w:val="24"/>
          <w:u w:val="single"/>
          <w:lang w:eastAsia="en-GB"/>
        </w:rPr>
      </w:pPr>
    </w:p>
    <w:p w:rsidR="00060616" w:rsidRDefault="00060616" w:rsidP="003C3C9F">
      <w:pPr>
        <w:spacing w:line="240" w:lineRule="auto"/>
        <w:rPr>
          <w:rFonts w:eastAsia="Times New Roman" w:cs="Times New Roman"/>
          <w:b/>
          <w:szCs w:val="24"/>
          <w:u w:val="single"/>
          <w:lang w:eastAsia="en-GB"/>
        </w:rPr>
      </w:pPr>
    </w:p>
    <w:p w:rsidR="00060616" w:rsidRDefault="00060616" w:rsidP="003C3C9F">
      <w:pPr>
        <w:spacing w:line="240" w:lineRule="auto"/>
        <w:rPr>
          <w:rFonts w:eastAsia="Times New Roman" w:cs="Times New Roman"/>
          <w:b/>
          <w:szCs w:val="24"/>
          <w:u w:val="single"/>
          <w:lang w:eastAsia="en-GB"/>
        </w:rPr>
      </w:pPr>
    </w:p>
    <w:p w:rsidR="00060616" w:rsidRDefault="00060616" w:rsidP="003C3C9F">
      <w:pPr>
        <w:spacing w:line="240" w:lineRule="auto"/>
        <w:rPr>
          <w:rFonts w:eastAsia="Times New Roman" w:cs="Times New Roman"/>
          <w:b/>
          <w:szCs w:val="24"/>
          <w:u w:val="single"/>
          <w:lang w:eastAsia="en-GB"/>
        </w:rPr>
      </w:pPr>
    </w:p>
    <w:p w:rsidR="00060616" w:rsidRDefault="00060616" w:rsidP="003C3C9F">
      <w:pPr>
        <w:spacing w:line="240" w:lineRule="auto"/>
        <w:rPr>
          <w:rFonts w:eastAsia="Times New Roman" w:cs="Times New Roman"/>
          <w:b/>
          <w:szCs w:val="24"/>
          <w:u w:val="single"/>
          <w:lang w:eastAsia="en-GB"/>
        </w:rPr>
      </w:pPr>
    </w:p>
    <w:p w:rsidR="003C3C9F" w:rsidRPr="003C3C9F" w:rsidRDefault="003C3C9F" w:rsidP="003C3C9F">
      <w:pPr>
        <w:spacing w:after="0" w:line="240" w:lineRule="auto"/>
        <w:rPr>
          <w:rFonts w:asciiTheme="minorHAnsi" w:eastAsia="Times New Roman" w:hAnsiTheme="minorHAnsi" w:cs="Times New Roman"/>
          <w:color w:val="FF0000"/>
          <w:szCs w:val="24"/>
          <w:lang w:eastAsia="en-GB"/>
        </w:rPr>
      </w:pPr>
    </w:p>
    <w:p w:rsidR="003C3C9F" w:rsidRPr="003C3C9F" w:rsidRDefault="003C3C9F" w:rsidP="003C3C9F">
      <w:pPr>
        <w:spacing w:after="0" w:line="240" w:lineRule="auto"/>
        <w:rPr>
          <w:rFonts w:asciiTheme="minorHAnsi" w:eastAsia="Times New Roman" w:hAnsiTheme="minorHAnsi" w:cs="Times New Roman"/>
          <w:color w:val="FF0000"/>
          <w:szCs w:val="24"/>
          <w:lang w:eastAsia="en-GB"/>
        </w:rPr>
      </w:pPr>
    </w:p>
    <w:p w:rsidR="003C3C9F" w:rsidRPr="003C3C9F" w:rsidRDefault="003C3C9F" w:rsidP="003C3C9F">
      <w:pPr>
        <w:spacing w:after="0" w:line="240" w:lineRule="auto"/>
        <w:rPr>
          <w:rFonts w:asciiTheme="minorHAnsi" w:eastAsia="Times New Roman" w:hAnsiTheme="minorHAnsi" w:cs="Times New Roman"/>
          <w:color w:val="FF0000"/>
          <w:szCs w:val="24"/>
          <w:lang w:eastAsia="en-GB"/>
        </w:rPr>
      </w:pPr>
    </w:p>
    <w:p w:rsidR="003C3C9F" w:rsidRPr="00386FA9" w:rsidRDefault="003C3C9F" w:rsidP="003C3C9F">
      <w:pPr>
        <w:spacing w:after="0"/>
        <w:rPr>
          <w:rFonts w:eastAsia="Times New Roman" w:cs="Arial"/>
          <w:b/>
          <w:bCs/>
          <w:iCs/>
          <w:sz w:val="28"/>
          <w:szCs w:val="28"/>
          <w:u w:val="single"/>
          <w:lang w:eastAsia="en-GB"/>
        </w:rPr>
      </w:pPr>
      <w:r w:rsidRPr="00386FA9">
        <w:rPr>
          <w:rFonts w:eastAsia="Times New Roman" w:cs="Arial"/>
          <w:b/>
          <w:bCs/>
          <w:iCs/>
          <w:sz w:val="28"/>
          <w:szCs w:val="28"/>
          <w:u w:val="single"/>
          <w:lang w:eastAsia="en-GB"/>
        </w:rPr>
        <w:lastRenderedPageBreak/>
        <w:t>Is the site clear - checklist</w:t>
      </w:r>
    </w:p>
    <w:tbl>
      <w:tblPr>
        <w:tblpPr w:leftFromText="180" w:rightFromText="180" w:vertAnchor="page" w:horzAnchor="margin" w:tblpY="1771"/>
        <w:tblW w:w="0" w:type="auto"/>
        <w:tblCellMar>
          <w:left w:w="0" w:type="dxa"/>
          <w:right w:w="0" w:type="dxa"/>
        </w:tblCellMar>
        <w:tblLook w:val="04A0" w:firstRow="1" w:lastRow="0" w:firstColumn="1" w:lastColumn="0" w:noHBand="0" w:noVBand="1"/>
      </w:tblPr>
      <w:tblGrid>
        <w:gridCol w:w="3896"/>
        <w:gridCol w:w="2507"/>
        <w:gridCol w:w="3504"/>
      </w:tblGrid>
      <w:tr w:rsidR="00B64A5D" w:rsidRPr="00386FA9" w:rsidTr="00B64A5D">
        <w:trPr>
          <w:trHeight w:val="442"/>
        </w:trPr>
        <w:tc>
          <w:tcPr>
            <w:tcW w:w="38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64A5D" w:rsidRPr="00386FA9" w:rsidRDefault="00B64A5D" w:rsidP="00B64A5D">
            <w:pPr>
              <w:spacing w:before="60" w:after="60"/>
              <w:jc w:val="center"/>
              <w:rPr>
                <w:rFonts w:cs="Arial"/>
                <w:b/>
                <w:bCs/>
                <w:color w:val="000000"/>
                <w:szCs w:val="24"/>
              </w:rPr>
            </w:pPr>
            <w:r w:rsidRPr="00386FA9">
              <w:rPr>
                <w:rFonts w:cs="Arial"/>
                <w:b/>
                <w:bCs/>
              </w:rPr>
              <w:t>Room</w:t>
            </w:r>
          </w:p>
        </w:tc>
        <w:tc>
          <w:tcPr>
            <w:tcW w:w="250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64A5D" w:rsidRPr="00386FA9" w:rsidRDefault="00B64A5D" w:rsidP="00B64A5D">
            <w:pPr>
              <w:spacing w:before="60" w:after="60"/>
              <w:jc w:val="center"/>
              <w:rPr>
                <w:rFonts w:cs="Arial"/>
                <w:b/>
                <w:bCs/>
              </w:rPr>
            </w:pPr>
            <w:r w:rsidRPr="00386FA9">
              <w:rPr>
                <w:rFonts w:cs="Arial"/>
                <w:b/>
                <w:bCs/>
              </w:rPr>
              <w:t>Confirmed Clear</w:t>
            </w:r>
          </w:p>
          <w:p w:rsidR="00B64A5D" w:rsidRPr="00386FA9" w:rsidRDefault="00B64A5D" w:rsidP="00B64A5D">
            <w:pPr>
              <w:spacing w:before="60" w:after="60"/>
              <w:jc w:val="center"/>
              <w:rPr>
                <w:rFonts w:cs="Arial"/>
                <w:bCs/>
                <w:color w:val="000000"/>
                <w:szCs w:val="24"/>
              </w:rPr>
            </w:pPr>
            <w:r w:rsidRPr="00386FA9">
              <w:rPr>
                <w:rFonts w:cs="Arial"/>
                <w:bCs/>
              </w:rPr>
              <w:t>initial to indicate checked</w:t>
            </w:r>
          </w:p>
        </w:tc>
        <w:tc>
          <w:tcPr>
            <w:tcW w:w="35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64A5D" w:rsidRPr="00386FA9" w:rsidRDefault="00B64A5D" w:rsidP="00B64A5D">
            <w:pPr>
              <w:spacing w:before="60" w:after="60"/>
              <w:jc w:val="center"/>
              <w:rPr>
                <w:rFonts w:cs="Arial"/>
                <w:b/>
                <w:bCs/>
                <w:color w:val="000000"/>
                <w:szCs w:val="24"/>
              </w:rPr>
            </w:pPr>
            <w:r w:rsidRPr="00386FA9">
              <w:rPr>
                <w:rFonts w:cs="Arial"/>
                <w:b/>
                <w:bCs/>
              </w:rPr>
              <w:t>Comments</w:t>
            </w:r>
          </w:p>
        </w:tc>
      </w:tr>
      <w:tr w:rsidR="00B64A5D" w:rsidRPr="00386FA9" w:rsidTr="00B64A5D">
        <w:trPr>
          <w:trHeight w:val="442"/>
        </w:trPr>
        <w:tc>
          <w:tcPr>
            <w:tcW w:w="389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64A5D" w:rsidRPr="00386FA9" w:rsidRDefault="00B64A5D" w:rsidP="00B64A5D">
            <w:pPr>
              <w:spacing w:before="60" w:after="60"/>
              <w:rPr>
                <w:rFonts w:cs="Arial"/>
                <w:b/>
                <w:bCs/>
                <w:sz w:val="22"/>
              </w:rPr>
            </w:pPr>
            <w:r w:rsidRPr="00386FA9">
              <w:rPr>
                <w:rFonts w:cs="Arial"/>
                <w:b/>
                <w:bCs/>
                <w:sz w:val="22"/>
              </w:rPr>
              <w:t>Family Room</w:t>
            </w:r>
          </w:p>
        </w:tc>
        <w:tc>
          <w:tcPr>
            <w:tcW w:w="2507" w:type="dxa"/>
            <w:tcBorders>
              <w:top w:val="nil"/>
              <w:left w:val="nil"/>
              <w:bottom w:val="single" w:sz="8" w:space="0" w:color="auto"/>
              <w:right w:val="single" w:sz="8" w:space="0" w:color="auto"/>
            </w:tcBorders>
            <w:tcMar>
              <w:top w:w="0" w:type="dxa"/>
              <w:left w:w="108" w:type="dxa"/>
              <w:bottom w:w="0" w:type="dxa"/>
              <w:right w:w="108" w:type="dxa"/>
            </w:tcMar>
          </w:tcPr>
          <w:p w:rsidR="00B64A5D" w:rsidRPr="00386FA9" w:rsidRDefault="00B64A5D" w:rsidP="00B64A5D">
            <w:pPr>
              <w:spacing w:before="60" w:after="60"/>
              <w:rPr>
                <w:rFonts w:cs="Arial"/>
                <w:szCs w:val="24"/>
              </w:rPr>
            </w:pPr>
          </w:p>
        </w:tc>
        <w:tc>
          <w:tcPr>
            <w:tcW w:w="3504" w:type="dxa"/>
            <w:tcBorders>
              <w:top w:val="nil"/>
              <w:left w:val="nil"/>
              <w:bottom w:val="single" w:sz="8" w:space="0" w:color="auto"/>
              <w:right w:val="single" w:sz="8" w:space="0" w:color="auto"/>
            </w:tcBorders>
            <w:tcMar>
              <w:top w:w="0" w:type="dxa"/>
              <w:left w:w="108" w:type="dxa"/>
              <w:bottom w:w="0" w:type="dxa"/>
              <w:right w:w="108" w:type="dxa"/>
            </w:tcMar>
          </w:tcPr>
          <w:p w:rsidR="00B64A5D" w:rsidRPr="00386FA9" w:rsidRDefault="00B64A5D" w:rsidP="00B64A5D">
            <w:pPr>
              <w:spacing w:before="60" w:after="60"/>
              <w:rPr>
                <w:rFonts w:cs="Arial"/>
                <w:szCs w:val="24"/>
              </w:rPr>
            </w:pPr>
          </w:p>
        </w:tc>
      </w:tr>
      <w:tr w:rsidR="00B64A5D" w:rsidRPr="00386FA9" w:rsidTr="00B64A5D">
        <w:trPr>
          <w:trHeight w:val="442"/>
        </w:trPr>
        <w:tc>
          <w:tcPr>
            <w:tcW w:w="389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64A5D" w:rsidRPr="00386FA9" w:rsidRDefault="00B64A5D" w:rsidP="00B64A5D">
            <w:pPr>
              <w:spacing w:before="60" w:after="60"/>
              <w:rPr>
                <w:rFonts w:cs="Arial"/>
                <w:b/>
                <w:bCs/>
                <w:sz w:val="22"/>
              </w:rPr>
            </w:pPr>
            <w:r w:rsidRPr="00386FA9">
              <w:rPr>
                <w:rFonts w:cs="Arial"/>
                <w:b/>
                <w:bCs/>
                <w:sz w:val="22"/>
              </w:rPr>
              <w:t>Disabled toilet near family room</w:t>
            </w:r>
          </w:p>
        </w:tc>
        <w:tc>
          <w:tcPr>
            <w:tcW w:w="2507" w:type="dxa"/>
            <w:tcBorders>
              <w:top w:val="nil"/>
              <w:left w:val="nil"/>
              <w:bottom w:val="single" w:sz="8" w:space="0" w:color="auto"/>
              <w:right w:val="single" w:sz="8" w:space="0" w:color="auto"/>
            </w:tcBorders>
            <w:tcMar>
              <w:top w:w="0" w:type="dxa"/>
              <w:left w:w="108" w:type="dxa"/>
              <w:bottom w:w="0" w:type="dxa"/>
              <w:right w:w="108" w:type="dxa"/>
            </w:tcMar>
          </w:tcPr>
          <w:p w:rsidR="00B64A5D" w:rsidRPr="00386FA9" w:rsidRDefault="00B64A5D" w:rsidP="00B64A5D">
            <w:pPr>
              <w:spacing w:before="60" w:after="60"/>
              <w:rPr>
                <w:rFonts w:cs="Arial"/>
                <w:szCs w:val="24"/>
              </w:rPr>
            </w:pPr>
          </w:p>
        </w:tc>
        <w:tc>
          <w:tcPr>
            <w:tcW w:w="3504" w:type="dxa"/>
            <w:tcBorders>
              <w:top w:val="nil"/>
              <w:left w:val="nil"/>
              <w:bottom w:val="single" w:sz="8" w:space="0" w:color="auto"/>
              <w:right w:val="single" w:sz="8" w:space="0" w:color="auto"/>
            </w:tcBorders>
            <w:tcMar>
              <w:top w:w="0" w:type="dxa"/>
              <w:left w:w="108" w:type="dxa"/>
              <w:bottom w:w="0" w:type="dxa"/>
              <w:right w:w="108" w:type="dxa"/>
            </w:tcMar>
          </w:tcPr>
          <w:p w:rsidR="00B64A5D" w:rsidRPr="00386FA9" w:rsidRDefault="00B64A5D" w:rsidP="00B64A5D">
            <w:pPr>
              <w:spacing w:before="60" w:after="60"/>
              <w:rPr>
                <w:rFonts w:cs="Arial"/>
                <w:szCs w:val="24"/>
              </w:rPr>
            </w:pPr>
          </w:p>
        </w:tc>
      </w:tr>
      <w:tr w:rsidR="00B64A5D" w:rsidRPr="00386FA9" w:rsidTr="00B64A5D">
        <w:trPr>
          <w:trHeight w:val="442"/>
        </w:trPr>
        <w:tc>
          <w:tcPr>
            <w:tcW w:w="38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64A5D" w:rsidRPr="00B64A5D" w:rsidRDefault="00B64A5D" w:rsidP="00B64A5D">
            <w:pPr>
              <w:spacing w:before="60" w:after="60"/>
              <w:rPr>
                <w:rFonts w:cs="Arial"/>
                <w:b/>
                <w:bCs/>
                <w:sz w:val="22"/>
              </w:rPr>
            </w:pPr>
            <w:r w:rsidRPr="00B64A5D">
              <w:rPr>
                <w:rFonts w:cs="Arial"/>
                <w:b/>
                <w:bCs/>
                <w:sz w:val="22"/>
              </w:rPr>
              <w:t>PPA Room</w:t>
            </w:r>
          </w:p>
        </w:tc>
        <w:tc>
          <w:tcPr>
            <w:tcW w:w="2507" w:type="dxa"/>
            <w:tcBorders>
              <w:top w:val="nil"/>
              <w:left w:val="nil"/>
              <w:bottom w:val="single" w:sz="8" w:space="0" w:color="auto"/>
              <w:right w:val="single" w:sz="8" w:space="0" w:color="auto"/>
            </w:tcBorders>
            <w:tcMar>
              <w:top w:w="0" w:type="dxa"/>
              <w:left w:w="108" w:type="dxa"/>
              <w:bottom w:w="0" w:type="dxa"/>
              <w:right w:w="108" w:type="dxa"/>
            </w:tcMar>
          </w:tcPr>
          <w:p w:rsidR="00B64A5D" w:rsidRPr="00386FA9" w:rsidRDefault="00B64A5D" w:rsidP="00B64A5D">
            <w:pPr>
              <w:spacing w:before="60" w:after="60"/>
              <w:rPr>
                <w:rFonts w:cs="Arial"/>
                <w:szCs w:val="24"/>
              </w:rPr>
            </w:pPr>
          </w:p>
        </w:tc>
        <w:tc>
          <w:tcPr>
            <w:tcW w:w="3504" w:type="dxa"/>
            <w:tcBorders>
              <w:top w:val="nil"/>
              <w:left w:val="nil"/>
              <w:bottom w:val="single" w:sz="8" w:space="0" w:color="auto"/>
              <w:right w:val="single" w:sz="8" w:space="0" w:color="auto"/>
            </w:tcBorders>
            <w:tcMar>
              <w:top w:w="0" w:type="dxa"/>
              <w:left w:w="108" w:type="dxa"/>
              <w:bottom w:w="0" w:type="dxa"/>
              <w:right w:w="108" w:type="dxa"/>
            </w:tcMar>
          </w:tcPr>
          <w:p w:rsidR="00B64A5D" w:rsidRPr="00386FA9" w:rsidRDefault="00B64A5D" w:rsidP="00B64A5D">
            <w:pPr>
              <w:spacing w:before="60" w:after="60"/>
              <w:rPr>
                <w:rFonts w:cs="Arial"/>
                <w:szCs w:val="24"/>
              </w:rPr>
            </w:pPr>
          </w:p>
        </w:tc>
      </w:tr>
      <w:tr w:rsidR="00B64A5D" w:rsidRPr="00386FA9" w:rsidTr="00B64A5D">
        <w:trPr>
          <w:trHeight w:val="442"/>
        </w:trPr>
        <w:tc>
          <w:tcPr>
            <w:tcW w:w="38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64A5D" w:rsidRPr="00B64A5D" w:rsidRDefault="00B64A5D" w:rsidP="00B64A5D">
            <w:pPr>
              <w:spacing w:before="60" w:after="60"/>
              <w:rPr>
                <w:rFonts w:cs="Arial"/>
                <w:b/>
                <w:bCs/>
                <w:sz w:val="22"/>
              </w:rPr>
            </w:pPr>
            <w:r w:rsidRPr="00B64A5D">
              <w:rPr>
                <w:rFonts w:cs="Arial"/>
                <w:b/>
                <w:bCs/>
                <w:sz w:val="22"/>
              </w:rPr>
              <w:t>Nursery</w:t>
            </w:r>
          </w:p>
        </w:tc>
        <w:tc>
          <w:tcPr>
            <w:tcW w:w="2507" w:type="dxa"/>
            <w:tcBorders>
              <w:top w:val="nil"/>
              <w:left w:val="nil"/>
              <w:bottom w:val="single" w:sz="8" w:space="0" w:color="auto"/>
              <w:right w:val="single" w:sz="8" w:space="0" w:color="auto"/>
            </w:tcBorders>
            <w:tcMar>
              <w:top w:w="0" w:type="dxa"/>
              <w:left w:w="108" w:type="dxa"/>
              <w:bottom w:w="0" w:type="dxa"/>
              <w:right w:w="108" w:type="dxa"/>
            </w:tcMar>
          </w:tcPr>
          <w:p w:rsidR="00B64A5D" w:rsidRPr="00386FA9" w:rsidRDefault="00B64A5D" w:rsidP="00B64A5D">
            <w:pPr>
              <w:spacing w:before="60" w:after="60"/>
              <w:rPr>
                <w:rFonts w:cs="Arial"/>
                <w:szCs w:val="24"/>
              </w:rPr>
            </w:pPr>
          </w:p>
        </w:tc>
        <w:tc>
          <w:tcPr>
            <w:tcW w:w="3504" w:type="dxa"/>
            <w:tcBorders>
              <w:top w:val="nil"/>
              <w:left w:val="nil"/>
              <w:bottom w:val="single" w:sz="8" w:space="0" w:color="auto"/>
              <w:right w:val="single" w:sz="8" w:space="0" w:color="auto"/>
            </w:tcBorders>
            <w:tcMar>
              <w:top w:w="0" w:type="dxa"/>
              <w:left w:w="108" w:type="dxa"/>
              <w:bottom w:w="0" w:type="dxa"/>
              <w:right w:w="108" w:type="dxa"/>
            </w:tcMar>
          </w:tcPr>
          <w:p w:rsidR="00B64A5D" w:rsidRPr="00386FA9" w:rsidRDefault="00B64A5D" w:rsidP="00B64A5D">
            <w:pPr>
              <w:spacing w:before="60" w:after="60"/>
              <w:rPr>
                <w:rFonts w:cs="Arial"/>
                <w:szCs w:val="24"/>
              </w:rPr>
            </w:pPr>
          </w:p>
        </w:tc>
      </w:tr>
      <w:tr w:rsidR="00B64A5D" w:rsidRPr="00386FA9" w:rsidTr="00B64A5D">
        <w:trPr>
          <w:trHeight w:val="422"/>
        </w:trPr>
        <w:tc>
          <w:tcPr>
            <w:tcW w:w="38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64A5D" w:rsidRPr="00B64A5D" w:rsidRDefault="00B64A5D" w:rsidP="00B64A5D">
            <w:pPr>
              <w:spacing w:before="60" w:after="60"/>
              <w:rPr>
                <w:rFonts w:cs="Arial"/>
                <w:b/>
                <w:bCs/>
                <w:sz w:val="22"/>
              </w:rPr>
            </w:pPr>
            <w:r w:rsidRPr="00B64A5D">
              <w:rPr>
                <w:rFonts w:cs="Arial"/>
                <w:b/>
                <w:bCs/>
                <w:sz w:val="22"/>
              </w:rPr>
              <w:t>Class 1</w:t>
            </w:r>
          </w:p>
        </w:tc>
        <w:tc>
          <w:tcPr>
            <w:tcW w:w="2507" w:type="dxa"/>
            <w:tcBorders>
              <w:top w:val="nil"/>
              <w:left w:val="nil"/>
              <w:bottom w:val="single" w:sz="8" w:space="0" w:color="auto"/>
              <w:right w:val="single" w:sz="8" w:space="0" w:color="auto"/>
            </w:tcBorders>
            <w:tcMar>
              <w:top w:w="0" w:type="dxa"/>
              <w:left w:w="108" w:type="dxa"/>
              <w:bottom w:w="0" w:type="dxa"/>
              <w:right w:w="108" w:type="dxa"/>
            </w:tcMar>
          </w:tcPr>
          <w:p w:rsidR="00B64A5D" w:rsidRPr="00386FA9" w:rsidRDefault="00B64A5D" w:rsidP="00B64A5D">
            <w:pPr>
              <w:spacing w:before="60" w:after="60"/>
              <w:rPr>
                <w:rFonts w:cs="Arial"/>
                <w:szCs w:val="24"/>
              </w:rPr>
            </w:pPr>
          </w:p>
        </w:tc>
        <w:tc>
          <w:tcPr>
            <w:tcW w:w="3504" w:type="dxa"/>
            <w:tcBorders>
              <w:top w:val="nil"/>
              <w:left w:val="nil"/>
              <w:bottom w:val="single" w:sz="8" w:space="0" w:color="auto"/>
              <w:right w:val="single" w:sz="8" w:space="0" w:color="auto"/>
            </w:tcBorders>
            <w:tcMar>
              <w:top w:w="0" w:type="dxa"/>
              <w:left w:w="108" w:type="dxa"/>
              <w:bottom w:w="0" w:type="dxa"/>
              <w:right w:w="108" w:type="dxa"/>
            </w:tcMar>
          </w:tcPr>
          <w:p w:rsidR="00B64A5D" w:rsidRPr="00386FA9" w:rsidRDefault="00B64A5D" w:rsidP="00B64A5D">
            <w:pPr>
              <w:spacing w:before="60" w:after="60"/>
              <w:rPr>
                <w:rFonts w:cs="Arial"/>
                <w:szCs w:val="24"/>
              </w:rPr>
            </w:pPr>
          </w:p>
        </w:tc>
      </w:tr>
      <w:tr w:rsidR="00B64A5D" w:rsidRPr="00386FA9" w:rsidTr="00B64A5D">
        <w:trPr>
          <w:trHeight w:val="442"/>
        </w:trPr>
        <w:tc>
          <w:tcPr>
            <w:tcW w:w="38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64A5D" w:rsidRPr="00B64A5D" w:rsidRDefault="00B64A5D" w:rsidP="00B64A5D">
            <w:pPr>
              <w:spacing w:before="60" w:after="60"/>
              <w:rPr>
                <w:rFonts w:cs="Arial"/>
                <w:b/>
                <w:bCs/>
                <w:sz w:val="22"/>
              </w:rPr>
            </w:pPr>
            <w:r w:rsidRPr="00B64A5D">
              <w:rPr>
                <w:rFonts w:cs="Arial"/>
                <w:b/>
                <w:bCs/>
                <w:sz w:val="22"/>
              </w:rPr>
              <w:t>Main School Office</w:t>
            </w:r>
          </w:p>
        </w:tc>
        <w:tc>
          <w:tcPr>
            <w:tcW w:w="2507" w:type="dxa"/>
            <w:tcBorders>
              <w:top w:val="nil"/>
              <w:left w:val="nil"/>
              <w:bottom w:val="single" w:sz="8" w:space="0" w:color="auto"/>
              <w:right w:val="single" w:sz="8" w:space="0" w:color="auto"/>
            </w:tcBorders>
            <w:tcMar>
              <w:top w:w="0" w:type="dxa"/>
              <w:left w:w="108" w:type="dxa"/>
              <w:bottom w:w="0" w:type="dxa"/>
              <w:right w:w="108" w:type="dxa"/>
            </w:tcMar>
          </w:tcPr>
          <w:p w:rsidR="00B64A5D" w:rsidRPr="00386FA9" w:rsidRDefault="00B64A5D" w:rsidP="00B64A5D">
            <w:pPr>
              <w:spacing w:before="60" w:after="60"/>
              <w:rPr>
                <w:rFonts w:cs="Arial"/>
                <w:szCs w:val="24"/>
              </w:rPr>
            </w:pPr>
          </w:p>
        </w:tc>
        <w:tc>
          <w:tcPr>
            <w:tcW w:w="3504" w:type="dxa"/>
            <w:tcBorders>
              <w:top w:val="nil"/>
              <w:left w:val="nil"/>
              <w:bottom w:val="single" w:sz="8" w:space="0" w:color="auto"/>
              <w:right w:val="single" w:sz="8" w:space="0" w:color="auto"/>
            </w:tcBorders>
            <w:tcMar>
              <w:top w:w="0" w:type="dxa"/>
              <w:left w:w="108" w:type="dxa"/>
              <w:bottom w:w="0" w:type="dxa"/>
              <w:right w:w="108" w:type="dxa"/>
            </w:tcMar>
          </w:tcPr>
          <w:p w:rsidR="00B64A5D" w:rsidRPr="00386FA9" w:rsidRDefault="00B64A5D" w:rsidP="00B64A5D">
            <w:pPr>
              <w:spacing w:before="60" w:after="60"/>
              <w:rPr>
                <w:rFonts w:cs="Arial"/>
                <w:szCs w:val="24"/>
              </w:rPr>
            </w:pPr>
          </w:p>
        </w:tc>
      </w:tr>
      <w:tr w:rsidR="00B64A5D" w:rsidRPr="00386FA9" w:rsidTr="00B64A5D">
        <w:trPr>
          <w:trHeight w:val="442"/>
        </w:trPr>
        <w:tc>
          <w:tcPr>
            <w:tcW w:w="38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64A5D" w:rsidRPr="00B64A5D" w:rsidRDefault="00B64A5D" w:rsidP="00B64A5D">
            <w:pPr>
              <w:spacing w:before="60" w:after="60"/>
              <w:rPr>
                <w:rFonts w:cs="Arial"/>
                <w:b/>
                <w:bCs/>
                <w:sz w:val="22"/>
              </w:rPr>
            </w:pPr>
            <w:r w:rsidRPr="00B64A5D">
              <w:rPr>
                <w:rFonts w:cs="Arial"/>
                <w:b/>
                <w:bCs/>
                <w:sz w:val="22"/>
              </w:rPr>
              <w:t>Headteachers Office</w:t>
            </w:r>
          </w:p>
        </w:tc>
        <w:tc>
          <w:tcPr>
            <w:tcW w:w="2507" w:type="dxa"/>
            <w:tcBorders>
              <w:top w:val="nil"/>
              <w:left w:val="nil"/>
              <w:bottom w:val="single" w:sz="8" w:space="0" w:color="auto"/>
              <w:right w:val="single" w:sz="8" w:space="0" w:color="auto"/>
            </w:tcBorders>
            <w:tcMar>
              <w:top w:w="0" w:type="dxa"/>
              <w:left w:w="108" w:type="dxa"/>
              <w:bottom w:w="0" w:type="dxa"/>
              <w:right w:w="108" w:type="dxa"/>
            </w:tcMar>
          </w:tcPr>
          <w:p w:rsidR="00B64A5D" w:rsidRPr="00386FA9" w:rsidRDefault="00B64A5D" w:rsidP="00B64A5D">
            <w:pPr>
              <w:spacing w:before="60" w:after="60"/>
              <w:rPr>
                <w:rFonts w:cs="Arial"/>
                <w:szCs w:val="24"/>
              </w:rPr>
            </w:pPr>
          </w:p>
        </w:tc>
        <w:tc>
          <w:tcPr>
            <w:tcW w:w="3504" w:type="dxa"/>
            <w:tcBorders>
              <w:top w:val="nil"/>
              <w:left w:val="nil"/>
              <w:bottom w:val="single" w:sz="8" w:space="0" w:color="auto"/>
              <w:right w:val="single" w:sz="8" w:space="0" w:color="auto"/>
            </w:tcBorders>
            <w:tcMar>
              <w:top w:w="0" w:type="dxa"/>
              <w:left w:w="108" w:type="dxa"/>
              <w:bottom w:w="0" w:type="dxa"/>
              <w:right w:w="108" w:type="dxa"/>
            </w:tcMar>
          </w:tcPr>
          <w:p w:rsidR="00B64A5D" w:rsidRPr="00386FA9" w:rsidRDefault="00B64A5D" w:rsidP="00B64A5D">
            <w:pPr>
              <w:spacing w:before="60" w:after="60"/>
              <w:rPr>
                <w:rFonts w:cs="Arial"/>
                <w:szCs w:val="24"/>
              </w:rPr>
            </w:pPr>
          </w:p>
        </w:tc>
      </w:tr>
      <w:tr w:rsidR="00B64A5D" w:rsidRPr="00386FA9" w:rsidTr="00B64A5D">
        <w:trPr>
          <w:trHeight w:val="442"/>
        </w:trPr>
        <w:tc>
          <w:tcPr>
            <w:tcW w:w="389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64A5D" w:rsidRPr="00B64A5D" w:rsidRDefault="00B64A5D" w:rsidP="00B64A5D">
            <w:pPr>
              <w:spacing w:before="60" w:after="60"/>
              <w:rPr>
                <w:rFonts w:cs="Arial"/>
                <w:b/>
                <w:bCs/>
                <w:sz w:val="22"/>
              </w:rPr>
            </w:pPr>
            <w:r w:rsidRPr="00B64A5D">
              <w:rPr>
                <w:rFonts w:cs="Arial"/>
                <w:b/>
                <w:bCs/>
                <w:sz w:val="22"/>
              </w:rPr>
              <w:t>ICT Suite</w:t>
            </w:r>
          </w:p>
        </w:tc>
        <w:tc>
          <w:tcPr>
            <w:tcW w:w="2507" w:type="dxa"/>
            <w:tcBorders>
              <w:top w:val="nil"/>
              <w:left w:val="nil"/>
              <w:bottom w:val="single" w:sz="8" w:space="0" w:color="auto"/>
              <w:right w:val="single" w:sz="8" w:space="0" w:color="auto"/>
            </w:tcBorders>
            <w:tcMar>
              <w:top w:w="0" w:type="dxa"/>
              <w:left w:w="108" w:type="dxa"/>
              <w:bottom w:w="0" w:type="dxa"/>
              <w:right w:w="108" w:type="dxa"/>
            </w:tcMar>
          </w:tcPr>
          <w:p w:rsidR="00B64A5D" w:rsidRPr="00386FA9" w:rsidRDefault="00B64A5D" w:rsidP="00B64A5D">
            <w:pPr>
              <w:spacing w:before="60" w:after="60"/>
              <w:rPr>
                <w:rFonts w:cs="Arial"/>
                <w:szCs w:val="24"/>
              </w:rPr>
            </w:pPr>
          </w:p>
        </w:tc>
        <w:tc>
          <w:tcPr>
            <w:tcW w:w="3504" w:type="dxa"/>
            <w:tcBorders>
              <w:top w:val="nil"/>
              <w:left w:val="nil"/>
              <w:bottom w:val="single" w:sz="8" w:space="0" w:color="auto"/>
              <w:right w:val="single" w:sz="8" w:space="0" w:color="auto"/>
            </w:tcBorders>
            <w:tcMar>
              <w:top w:w="0" w:type="dxa"/>
              <w:left w:w="108" w:type="dxa"/>
              <w:bottom w:w="0" w:type="dxa"/>
              <w:right w:w="108" w:type="dxa"/>
            </w:tcMar>
          </w:tcPr>
          <w:p w:rsidR="00B64A5D" w:rsidRPr="00386FA9" w:rsidRDefault="00B64A5D" w:rsidP="00B64A5D">
            <w:pPr>
              <w:spacing w:before="60" w:after="60"/>
              <w:rPr>
                <w:rFonts w:cs="Arial"/>
                <w:szCs w:val="24"/>
              </w:rPr>
            </w:pPr>
          </w:p>
        </w:tc>
      </w:tr>
      <w:tr w:rsidR="00B64A5D" w:rsidRPr="00386FA9" w:rsidTr="00B64A5D">
        <w:trPr>
          <w:trHeight w:val="442"/>
        </w:trPr>
        <w:tc>
          <w:tcPr>
            <w:tcW w:w="38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64A5D" w:rsidRPr="00B64A5D" w:rsidRDefault="00B64A5D" w:rsidP="00B64A5D">
            <w:pPr>
              <w:spacing w:before="60" w:after="60"/>
              <w:rPr>
                <w:rFonts w:cs="Arial"/>
                <w:b/>
                <w:bCs/>
                <w:sz w:val="22"/>
              </w:rPr>
            </w:pPr>
            <w:r w:rsidRPr="00B64A5D">
              <w:rPr>
                <w:rFonts w:cs="Arial"/>
                <w:b/>
                <w:bCs/>
                <w:sz w:val="22"/>
              </w:rPr>
              <w:t>Main Corridor</w:t>
            </w:r>
          </w:p>
        </w:tc>
        <w:tc>
          <w:tcPr>
            <w:tcW w:w="2507" w:type="dxa"/>
            <w:tcBorders>
              <w:top w:val="nil"/>
              <w:left w:val="nil"/>
              <w:bottom w:val="single" w:sz="8" w:space="0" w:color="auto"/>
              <w:right w:val="single" w:sz="8" w:space="0" w:color="auto"/>
            </w:tcBorders>
            <w:tcMar>
              <w:top w:w="0" w:type="dxa"/>
              <w:left w:w="108" w:type="dxa"/>
              <w:bottom w:w="0" w:type="dxa"/>
              <w:right w:w="108" w:type="dxa"/>
            </w:tcMar>
          </w:tcPr>
          <w:p w:rsidR="00B64A5D" w:rsidRPr="00386FA9" w:rsidRDefault="00B64A5D" w:rsidP="00B64A5D">
            <w:pPr>
              <w:spacing w:before="60" w:after="60"/>
              <w:rPr>
                <w:rFonts w:cs="Arial"/>
                <w:szCs w:val="24"/>
              </w:rPr>
            </w:pPr>
          </w:p>
        </w:tc>
        <w:tc>
          <w:tcPr>
            <w:tcW w:w="3504" w:type="dxa"/>
            <w:tcBorders>
              <w:top w:val="nil"/>
              <w:left w:val="nil"/>
              <w:bottom w:val="single" w:sz="8" w:space="0" w:color="auto"/>
              <w:right w:val="single" w:sz="8" w:space="0" w:color="auto"/>
            </w:tcBorders>
            <w:tcMar>
              <w:top w:w="0" w:type="dxa"/>
              <w:left w:w="108" w:type="dxa"/>
              <w:bottom w:w="0" w:type="dxa"/>
              <w:right w:w="108" w:type="dxa"/>
            </w:tcMar>
          </w:tcPr>
          <w:p w:rsidR="00B64A5D" w:rsidRPr="00386FA9" w:rsidRDefault="00B64A5D" w:rsidP="00B64A5D">
            <w:pPr>
              <w:spacing w:before="60" w:after="60"/>
              <w:rPr>
                <w:rFonts w:cs="Arial"/>
                <w:szCs w:val="24"/>
              </w:rPr>
            </w:pPr>
          </w:p>
        </w:tc>
      </w:tr>
      <w:tr w:rsidR="00B64A5D" w:rsidRPr="00386FA9" w:rsidTr="00B64A5D">
        <w:trPr>
          <w:trHeight w:val="442"/>
        </w:trPr>
        <w:tc>
          <w:tcPr>
            <w:tcW w:w="38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64A5D" w:rsidRPr="00B64A5D" w:rsidRDefault="00B64A5D" w:rsidP="00B64A5D">
            <w:pPr>
              <w:spacing w:before="60" w:after="60"/>
              <w:rPr>
                <w:rFonts w:cs="Arial"/>
                <w:b/>
                <w:bCs/>
                <w:sz w:val="22"/>
              </w:rPr>
            </w:pPr>
            <w:r w:rsidRPr="00B64A5D">
              <w:rPr>
                <w:rFonts w:cs="Arial"/>
                <w:b/>
                <w:bCs/>
                <w:sz w:val="22"/>
              </w:rPr>
              <w:t>Class 2</w:t>
            </w:r>
          </w:p>
        </w:tc>
        <w:tc>
          <w:tcPr>
            <w:tcW w:w="2507" w:type="dxa"/>
            <w:tcBorders>
              <w:top w:val="nil"/>
              <w:left w:val="nil"/>
              <w:bottom w:val="single" w:sz="8" w:space="0" w:color="auto"/>
              <w:right w:val="single" w:sz="8" w:space="0" w:color="auto"/>
            </w:tcBorders>
            <w:tcMar>
              <w:top w:w="0" w:type="dxa"/>
              <w:left w:w="108" w:type="dxa"/>
              <w:bottom w:w="0" w:type="dxa"/>
              <w:right w:w="108" w:type="dxa"/>
            </w:tcMar>
          </w:tcPr>
          <w:p w:rsidR="00B64A5D" w:rsidRPr="00386FA9" w:rsidRDefault="00B64A5D" w:rsidP="00B64A5D">
            <w:pPr>
              <w:spacing w:before="60" w:after="60"/>
              <w:rPr>
                <w:rFonts w:cs="Arial"/>
                <w:szCs w:val="24"/>
              </w:rPr>
            </w:pPr>
          </w:p>
        </w:tc>
        <w:tc>
          <w:tcPr>
            <w:tcW w:w="3504" w:type="dxa"/>
            <w:tcBorders>
              <w:top w:val="nil"/>
              <w:left w:val="nil"/>
              <w:bottom w:val="single" w:sz="8" w:space="0" w:color="auto"/>
              <w:right w:val="single" w:sz="8" w:space="0" w:color="auto"/>
            </w:tcBorders>
            <w:tcMar>
              <w:top w:w="0" w:type="dxa"/>
              <w:left w:w="108" w:type="dxa"/>
              <w:bottom w:w="0" w:type="dxa"/>
              <w:right w:w="108" w:type="dxa"/>
            </w:tcMar>
          </w:tcPr>
          <w:p w:rsidR="00B64A5D" w:rsidRPr="00386FA9" w:rsidRDefault="00B64A5D" w:rsidP="00B64A5D">
            <w:pPr>
              <w:spacing w:before="60" w:after="60"/>
              <w:rPr>
                <w:rFonts w:cs="Arial"/>
                <w:szCs w:val="24"/>
              </w:rPr>
            </w:pPr>
          </w:p>
        </w:tc>
      </w:tr>
      <w:tr w:rsidR="00B64A5D" w:rsidRPr="00386FA9" w:rsidTr="00B64A5D">
        <w:trPr>
          <w:trHeight w:val="442"/>
        </w:trPr>
        <w:tc>
          <w:tcPr>
            <w:tcW w:w="38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64A5D" w:rsidRPr="00B64A5D" w:rsidRDefault="00B64A5D" w:rsidP="00B64A5D">
            <w:pPr>
              <w:spacing w:before="60" w:after="60"/>
              <w:rPr>
                <w:rFonts w:cs="Arial"/>
                <w:b/>
                <w:bCs/>
                <w:sz w:val="22"/>
              </w:rPr>
            </w:pPr>
            <w:r w:rsidRPr="00B64A5D">
              <w:rPr>
                <w:rFonts w:cs="Arial"/>
                <w:b/>
                <w:bCs/>
                <w:sz w:val="22"/>
              </w:rPr>
              <w:t>Class 3</w:t>
            </w:r>
          </w:p>
        </w:tc>
        <w:tc>
          <w:tcPr>
            <w:tcW w:w="2507" w:type="dxa"/>
            <w:tcBorders>
              <w:top w:val="nil"/>
              <w:left w:val="nil"/>
              <w:bottom w:val="single" w:sz="8" w:space="0" w:color="auto"/>
              <w:right w:val="single" w:sz="8" w:space="0" w:color="auto"/>
            </w:tcBorders>
            <w:tcMar>
              <w:top w:w="0" w:type="dxa"/>
              <w:left w:w="108" w:type="dxa"/>
              <w:bottom w:w="0" w:type="dxa"/>
              <w:right w:w="108" w:type="dxa"/>
            </w:tcMar>
          </w:tcPr>
          <w:p w:rsidR="00B64A5D" w:rsidRPr="00386FA9" w:rsidRDefault="00B64A5D" w:rsidP="00B64A5D">
            <w:pPr>
              <w:spacing w:before="60" w:after="60"/>
              <w:rPr>
                <w:rFonts w:cs="Arial"/>
                <w:szCs w:val="24"/>
              </w:rPr>
            </w:pPr>
          </w:p>
        </w:tc>
        <w:tc>
          <w:tcPr>
            <w:tcW w:w="3504" w:type="dxa"/>
            <w:tcBorders>
              <w:top w:val="nil"/>
              <w:left w:val="nil"/>
              <w:bottom w:val="single" w:sz="8" w:space="0" w:color="auto"/>
              <w:right w:val="single" w:sz="8" w:space="0" w:color="auto"/>
            </w:tcBorders>
            <w:tcMar>
              <w:top w:w="0" w:type="dxa"/>
              <w:left w:w="108" w:type="dxa"/>
              <w:bottom w:w="0" w:type="dxa"/>
              <w:right w:w="108" w:type="dxa"/>
            </w:tcMar>
          </w:tcPr>
          <w:p w:rsidR="00B64A5D" w:rsidRPr="00386FA9" w:rsidRDefault="00B64A5D" w:rsidP="00B64A5D">
            <w:pPr>
              <w:spacing w:before="60" w:after="60"/>
              <w:rPr>
                <w:rFonts w:cs="Arial"/>
                <w:szCs w:val="24"/>
              </w:rPr>
            </w:pPr>
          </w:p>
        </w:tc>
      </w:tr>
      <w:tr w:rsidR="00B64A5D" w:rsidRPr="00386FA9" w:rsidTr="00B64A5D">
        <w:trPr>
          <w:trHeight w:val="442"/>
        </w:trPr>
        <w:tc>
          <w:tcPr>
            <w:tcW w:w="38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64A5D" w:rsidRPr="00B64A5D" w:rsidRDefault="00B64A5D" w:rsidP="00B64A5D">
            <w:pPr>
              <w:spacing w:before="60" w:after="60"/>
              <w:rPr>
                <w:rFonts w:cs="Arial"/>
                <w:b/>
                <w:bCs/>
                <w:sz w:val="22"/>
              </w:rPr>
            </w:pPr>
            <w:r w:rsidRPr="00B64A5D">
              <w:rPr>
                <w:rFonts w:cs="Arial"/>
                <w:b/>
                <w:bCs/>
                <w:sz w:val="22"/>
              </w:rPr>
              <w:t>Class 4</w:t>
            </w:r>
          </w:p>
        </w:tc>
        <w:tc>
          <w:tcPr>
            <w:tcW w:w="2507" w:type="dxa"/>
            <w:tcBorders>
              <w:top w:val="nil"/>
              <w:left w:val="nil"/>
              <w:bottom w:val="single" w:sz="8" w:space="0" w:color="auto"/>
              <w:right w:val="single" w:sz="8" w:space="0" w:color="auto"/>
            </w:tcBorders>
            <w:tcMar>
              <w:top w:w="0" w:type="dxa"/>
              <w:left w:w="108" w:type="dxa"/>
              <w:bottom w:w="0" w:type="dxa"/>
              <w:right w:w="108" w:type="dxa"/>
            </w:tcMar>
          </w:tcPr>
          <w:p w:rsidR="00B64A5D" w:rsidRPr="00386FA9" w:rsidRDefault="00B64A5D" w:rsidP="00B64A5D">
            <w:pPr>
              <w:spacing w:before="60" w:after="60"/>
              <w:rPr>
                <w:rFonts w:cs="Arial"/>
                <w:szCs w:val="24"/>
              </w:rPr>
            </w:pPr>
          </w:p>
        </w:tc>
        <w:tc>
          <w:tcPr>
            <w:tcW w:w="3504" w:type="dxa"/>
            <w:tcBorders>
              <w:top w:val="nil"/>
              <w:left w:val="nil"/>
              <w:bottom w:val="single" w:sz="8" w:space="0" w:color="auto"/>
              <w:right w:val="single" w:sz="8" w:space="0" w:color="auto"/>
            </w:tcBorders>
            <w:tcMar>
              <w:top w:w="0" w:type="dxa"/>
              <w:left w:w="108" w:type="dxa"/>
              <w:bottom w:w="0" w:type="dxa"/>
              <w:right w:w="108" w:type="dxa"/>
            </w:tcMar>
          </w:tcPr>
          <w:p w:rsidR="00B64A5D" w:rsidRPr="00386FA9" w:rsidRDefault="00B64A5D" w:rsidP="00B64A5D">
            <w:pPr>
              <w:spacing w:before="60" w:after="60"/>
              <w:rPr>
                <w:rFonts w:cs="Arial"/>
                <w:szCs w:val="24"/>
              </w:rPr>
            </w:pPr>
          </w:p>
        </w:tc>
      </w:tr>
      <w:tr w:rsidR="00B64A5D" w:rsidRPr="00386FA9" w:rsidTr="00B64A5D">
        <w:trPr>
          <w:trHeight w:val="442"/>
        </w:trPr>
        <w:tc>
          <w:tcPr>
            <w:tcW w:w="389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64A5D" w:rsidRPr="00B64A5D" w:rsidRDefault="00F72E87" w:rsidP="00B64A5D">
            <w:pPr>
              <w:spacing w:before="60" w:after="60"/>
              <w:rPr>
                <w:rFonts w:cs="Arial"/>
                <w:b/>
                <w:bCs/>
                <w:sz w:val="22"/>
              </w:rPr>
            </w:pPr>
            <w:r>
              <w:rPr>
                <w:rFonts w:cs="Arial"/>
                <w:b/>
                <w:bCs/>
                <w:sz w:val="22"/>
              </w:rPr>
              <w:t>Library/Art Room</w:t>
            </w:r>
          </w:p>
        </w:tc>
        <w:tc>
          <w:tcPr>
            <w:tcW w:w="2507" w:type="dxa"/>
            <w:tcBorders>
              <w:top w:val="nil"/>
              <w:left w:val="nil"/>
              <w:bottom w:val="single" w:sz="8" w:space="0" w:color="auto"/>
              <w:right w:val="single" w:sz="8" w:space="0" w:color="auto"/>
            </w:tcBorders>
            <w:tcMar>
              <w:top w:w="0" w:type="dxa"/>
              <w:left w:w="108" w:type="dxa"/>
              <w:bottom w:w="0" w:type="dxa"/>
              <w:right w:w="108" w:type="dxa"/>
            </w:tcMar>
          </w:tcPr>
          <w:p w:rsidR="00B64A5D" w:rsidRPr="00386FA9" w:rsidRDefault="00B64A5D" w:rsidP="00B64A5D">
            <w:pPr>
              <w:spacing w:before="60" w:after="60"/>
              <w:rPr>
                <w:rFonts w:cs="Arial"/>
                <w:szCs w:val="24"/>
              </w:rPr>
            </w:pPr>
          </w:p>
        </w:tc>
        <w:tc>
          <w:tcPr>
            <w:tcW w:w="3504" w:type="dxa"/>
            <w:tcBorders>
              <w:top w:val="nil"/>
              <w:left w:val="nil"/>
              <w:bottom w:val="single" w:sz="8" w:space="0" w:color="auto"/>
              <w:right w:val="single" w:sz="8" w:space="0" w:color="auto"/>
            </w:tcBorders>
            <w:tcMar>
              <w:top w:w="0" w:type="dxa"/>
              <w:left w:w="108" w:type="dxa"/>
              <w:bottom w:w="0" w:type="dxa"/>
              <w:right w:w="108" w:type="dxa"/>
            </w:tcMar>
          </w:tcPr>
          <w:p w:rsidR="00B64A5D" w:rsidRPr="00386FA9" w:rsidRDefault="00B64A5D" w:rsidP="00B64A5D">
            <w:pPr>
              <w:spacing w:before="60" w:after="60"/>
              <w:rPr>
                <w:rFonts w:cs="Arial"/>
                <w:szCs w:val="24"/>
              </w:rPr>
            </w:pPr>
          </w:p>
        </w:tc>
      </w:tr>
      <w:tr w:rsidR="00B64A5D" w:rsidRPr="00386FA9" w:rsidTr="00B64A5D">
        <w:trPr>
          <w:trHeight w:val="442"/>
        </w:trPr>
        <w:tc>
          <w:tcPr>
            <w:tcW w:w="38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64A5D" w:rsidRPr="00B64A5D" w:rsidRDefault="00F72E87" w:rsidP="00B64A5D">
            <w:pPr>
              <w:spacing w:before="60" w:after="60"/>
              <w:rPr>
                <w:rFonts w:cs="Arial"/>
                <w:b/>
                <w:bCs/>
                <w:sz w:val="22"/>
              </w:rPr>
            </w:pPr>
            <w:r>
              <w:rPr>
                <w:rFonts w:cs="Arial"/>
                <w:b/>
                <w:bCs/>
                <w:sz w:val="22"/>
              </w:rPr>
              <w:t>TA Resources/Photocopier Room</w:t>
            </w:r>
          </w:p>
        </w:tc>
        <w:tc>
          <w:tcPr>
            <w:tcW w:w="2507" w:type="dxa"/>
            <w:tcBorders>
              <w:top w:val="nil"/>
              <w:left w:val="nil"/>
              <w:bottom w:val="single" w:sz="8" w:space="0" w:color="auto"/>
              <w:right w:val="single" w:sz="8" w:space="0" w:color="auto"/>
            </w:tcBorders>
            <w:tcMar>
              <w:top w:w="0" w:type="dxa"/>
              <w:left w:w="108" w:type="dxa"/>
              <w:bottom w:w="0" w:type="dxa"/>
              <w:right w:w="108" w:type="dxa"/>
            </w:tcMar>
          </w:tcPr>
          <w:p w:rsidR="00B64A5D" w:rsidRPr="00386FA9" w:rsidRDefault="00B64A5D" w:rsidP="00B64A5D">
            <w:pPr>
              <w:spacing w:before="60" w:after="60"/>
              <w:rPr>
                <w:rFonts w:cs="Arial"/>
                <w:szCs w:val="24"/>
              </w:rPr>
            </w:pPr>
          </w:p>
        </w:tc>
        <w:tc>
          <w:tcPr>
            <w:tcW w:w="3504" w:type="dxa"/>
            <w:tcBorders>
              <w:top w:val="nil"/>
              <w:left w:val="nil"/>
              <w:bottom w:val="single" w:sz="8" w:space="0" w:color="auto"/>
              <w:right w:val="single" w:sz="8" w:space="0" w:color="auto"/>
            </w:tcBorders>
            <w:tcMar>
              <w:top w:w="0" w:type="dxa"/>
              <w:left w:w="108" w:type="dxa"/>
              <w:bottom w:w="0" w:type="dxa"/>
              <w:right w:w="108" w:type="dxa"/>
            </w:tcMar>
          </w:tcPr>
          <w:p w:rsidR="00B64A5D" w:rsidRPr="00386FA9" w:rsidRDefault="00B64A5D" w:rsidP="00B64A5D">
            <w:pPr>
              <w:spacing w:before="60" w:after="60"/>
              <w:rPr>
                <w:rFonts w:cs="Arial"/>
                <w:szCs w:val="24"/>
              </w:rPr>
            </w:pPr>
          </w:p>
        </w:tc>
      </w:tr>
      <w:tr w:rsidR="00B64A5D" w:rsidRPr="00386FA9" w:rsidTr="00B64A5D">
        <w:trPr>
          <w:trHeight w:val="422"/>
        </w:trPr>
        <w:tc>
          <w:tcPr>
            <w:tcW w:w="38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64A5D" w:rsidRPr="00B64A5D" w:rsidRDefault="00B64A5D" w:rsidP="00B64A5D">
            <w:pPr>
              <w:spacing w:before="60" w:after="60"/>
              <w:rPr>
                <w:rFonts w:cs="Arial"/>
                <w:b/>
                <w:bCs/>
                <w:sz w:val="22"/>
              </w:rPr>
            </w:pPr>
            <w:r w:rsidRPr="00B64A5D">
              <w:rPr>
                <w:rFonts w:cs="Arial"/>
                <w:b/>
                <w:bCs/>
                <w:sz w:val="22"/>
              </w:rPr>
              <w:t>Stock Cupboard</w:t>
            </w:r>
          </w:p>
        </w:tc>
        <w:tc>
          <w:tcPr>
            <w:tcW w:w="2507" w:type="dxa"/>
            <w:tcBorders>
              <w:top w:val="nil"/>
              <w:left w:val="nil"/>
              <w:bottom w:val="single" w:sz="8" w:space="0" w:color="auto"/>
              <w:right w:val="single" w:sz="8" w:space="0" w:color="auto"/>
            </w:tcBorders>
            <w:tcMar>
              <w:top w:w="0" w:type="dxa"/>
              <w:left w:w="108" w:type="dxa"/>
              <w:bottom w:w="0" w:type="dxa"/>
              <w:right w:w="108" w:type="dxa"/>
            </w:tcMar>
          </w:tcPr>
          <w:p w:rsidR="00B64A5D" w:rsidRPr="00386FA9" w:rsidRDefault="00B64A5D" w:rsidP="00B64A5D">
            <w:pPr>
              <w:spacing w:before="60" w:after="60"/>
              <w:rPr>
                <w:rFonts w:cs="Arial"/>
                <w:szCs w:val="24"/>
              </w:rPr>
            </w:pPr>
          </w:p>
        </w:tc>
        <w:tc>
          <w:tcPr>
            <w:tcW w:w="3504" w:type="dxa"/>
            <w:tcBorders>
              <w:top w:val="nil"/>
              <w:left w:val="nil"/>
              <w:bottom w:val="single" w:sz="8" w:space="0" w:color="auto"/>
              <w:right w:val="single" w:sz="8" w:space="0" w:color="auto"/>
            </w:tcBorders>
            <w:tcMar>
              <w:top w:w="0" w:type="dxa"/>
              <w:left w:w="108" w:type="dxa"/>
              <w:bottom w:w="0" w:type="dxa"/>
              <w:right w:w="108" w:type="dxa"/>
            </w:tcMar>
          </w:tcPr>
          <w:p w:rsidR="00B64A5D" w:rsidRPr="00386FA9" w:rsidRDefault="00B64A5D" w:rsidP="00B64A5D">
            <w:pPr>
              <w:spacing w:before="60" w:after="60"/>
              <w:rPr>
                <w:rFonts w:cs="Arial"/>
                <w:szCs w:val="24"/>
              </w:rPr>
            </w:pPr>
          </w:p>
        </w:tc>
      </w:tr>
      <w:tr w:rsidR="00B64A5D" w:rsidRPr="00386FA9" w:rsidTr="00B64A5D">
        <w:trPr>
          <w:trHeight w:val="442"/>
        </w:trPr>
        <w:tc>
          <w:tcPr>
            <w:tcW w:w="38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64A5D" w:rsidRPr="00B64A5D" w:rsidRDefault="00B64A5D" w:rsidP="00B64A5D">
            <w:pPr>
              <w:spacing w:before="60" w:after="60"/>
              <w:rPr>
                <w:rFonts w:cs="Arial"/>
                <w:b/>
                <w:bCs/>
                <w:sz w:val="22"/>
              </w:rPr>
            </w:pPr>
            <w:r w:rsidRPr="00B64A5D">
              <w:rPr>
                <w:rFonts w:cs="Arial"/>
                <w:b/>
                <w:bCs/>
                <w:sz w:val="22"/>
              </w:rPr>
              <w:t>Boys toilet/Cloakroom</w:t>
            </w:r>
          </w:p>
        </w:tc>
        <w:tc>
          <w:tcPr>
            <w:tcW w:w="2507" w:type="dxa"/>
            <w:tcBorders>
              <w:top w:val="nil"/>
              <w:left w:val="nil"/>
              <w:bottom w:val="single" w:sz="8" w:space="0" w:color="auto"/>
              <w:right w:val="single" w:sz="8" w:space="0" w:color="auto"/>
            </w:tcBorders>
            <w:tcMar>
              <w:top w:w="0" w:type="dxa"/>
              <w:left w:w="108" w:type="dxa"/>
              <w:bottom w:w="0" w:type="dxa"/>
              <w:right w:w="108" w:type="dxa"/>
            </w:tcMar>
          </w:tcPr>
          <w:p w:rsidR="00B64A5D" w:rsidRPr="00386FA9" w:rsidRDefault="00B64A5D" w:rsidP="00B64A5D">
            <w:pPr>
              <w:spacing w:before="60" w:after="60"/>
              <w:rPr>
                <w:rFonts w:cs="Arial"/>
                <w:szCs w:val="24"/>
              </w:rPr>
            </w:pPr>
          </w:p>
        </w:tc>
        <w:tc>
          <w:tcPr>
            <w:tcW w:w="3504" w:type="dxa"/>
            <w:tcBorders>
              <w:top w:val="nil"/>
              <w:left w:val="nil"/>
              <w:bottom w:val="single" w:sz="8" w:space="0" w:color="auto"/>
              <w:right w:val="single" w:sz="8" w:space="0" w:color="auto"/>
            </w:tcBorders>
            <w:tcMar>
              <w:top w:w="0" w:type="dxa"/>
              <w:left w:w="108" w:type="dxa"/>
              <w:bottom w:w="0" w:type="dxa"/>
              <w:right w:w="108" w:type="dxa"/>
            </w:tcMar>
          </w:tcPr>
          <w:p w:rsidR="00B64A5D" w:rsidRPr="00386FA9" w:rsidRDefault="00B64A5D" w:rsidP="00B64A5D">
            <w:pPr>
              <w:spacing w:before="60" w:after="60"/>
              <w:rPr>
                <w:rFonts w:cs="Arial"/>
                <w:szCs w:val="24"/>
              </w:rPr>
            </w:pPr>
          </w:p>
        </w:tc>
      </w:tr>
      <w:tr w:rsidR="00B64A5D" w:rsidRPr="00386FA9" w:rsidTr="00B64A5D">
        <w:trPr>
          <w:trHeight w:val="442"/>
        </w:trPr>
        <w:tc>
          <w:tcPr>
            <w:tcW w:w="38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64A5D" w:rsidRPr="00B64A5D" w:rsidRDefault="00B64A5D" w:rsidP="00B64A5D">
            <w:pPr>
              <w:spacing w:before="60" w:after="60"/>
              <w:rPr>
                <w:rFonts w:cs="Arial"/>
                <w:b/>
                <w:bCs/>
                <w:sz w:val="22"/>
              </w:rPr>
            </w:pPr>
            <w:r w:rsidRPr="00B64A5D">
              <w:rPr>
                <w:rFonts w:cs="Arial"/>
                <w:b/>
                <w:bCs/>
                <w:sz w:val="22"/>
              </w:rPr>
              <w:t>Girls toilet</w:t>
            </w:r>
          </w:p>
        </w:tc>
        <w:tc>
          <w:tcPr>
            <w:tcW w:w="2507" w:type="dxa"/>
            <w:tcBorders>
              <w:top w:val="nil"/>
              <w:left w:val="nil"/>
              <w:bottom w:val="single" w:sz="8" w:space="0" w:color="auto"/>
              <w:right w:val="single" w:sz="8" w:space="0" w:color="auto"/>
            </w:tcBorders>
            <w:tcMar>
              <w:top w:w="0" w:type="dxa"/>
              <w:left w:w="108" w:type="dxa"/>
              <w:bottom w:w="0" w:type="dxa"/>
              <w:right w:w="108" w:type="dxa"/>
            </w:tcMar>
          </w:tcPr>
          <w:p w:rsidR="00B64A5D" w:rsidRPr="00386FA9" w:rsidRDefault="00B64A5D" w:rsidP="00B64A5D">
            <w:pPr>
              <w:spacing w:before="60" w:after="60"/>
              <w:rPr>
                <w:rFonts w:cs="Arial"/>
                <w:szCs w:val="24"/>
              </w:rPr>
            </w:pPr>
          </w:p>
        </w:tc>
        <w:tc>
          <w:tcPr>
            <w:tcW w:w="3504" w:type="dxa"/>
            <w:tcBorders>
              <w:top w:val="nil"/>
              <w:left w:val="nil"/>
              <w:bottom w:val="single" w:sz="8" w:space="0" w:color="auto"/>
              <w:right w:val="single" w:sz="8" w:space="0" w:color="auto"/>
            </w:tcBorders>
            <w:tcMar>
              <w:top w:w="0" w:type="dxa"/>
              <w:left w:w="108" w:type="dxa"/>
              <w:bottom w:w="0" w:type="dxa"/>
              <w:right w:w="108" w:type="dxa"/>
            </w:tcMar>
          </w:tcPr>
          <w:p w:rsidR="00B64A5D" w:rsidRPr="00386FA9" w:rsidRDefault="00B64A5D" w:rsidP="00B64A5D">
            <w:pPr>
              <w:spacing w:before="60" w:after="60"/>
              <w:rPr>
                <w:rFonts w:cs="Arial"/>
                <w:szCs w:val="24"/>
              </w:rPr>
            </w:pPr>
          </w:p>
        </w:tc>
      </w:tr>
      <w:tr w:rsidR="00B64A5D" w:rsidRPr="00386FA9" w:rsidTr="00B64A5D">
        <w:trPr>
          <w:trHeight w:val="442"/>
        </w:trPr>
        <w:tc>
          <w:tcPr>
            <w:tcW w:w="38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64A5D" w:rsidRPr="00B64A5D" w:rsidRDefault="00B64A5D" w:rsidP="00B64A5D">
            <w:pPr>
              <w:spacing w:before="60" w:after="60"/>
              <w:rPr>
                <w:rFonts w:cs="Arial"/>
                <w:b/>
                <w:bCs/>
                <w:sz w:val="22"/>
              </w:rPr>
            </w:pPr>
            <w:r w:rsidRPr="00B64A5D">
              <w:rPr>
                <w:rFonts w:cs="Arial"/>
                <w:b/>
                <w:bCs/>
                <w:sz w:val="22"/>
              </w:rPr>
              <w:t>School Hall</w:t>
            </w:r>
          </w:p>
        </w:tc>
        <w:tc>
          <w:tcPr>
            <w:tcW w:w="2507" w:type="dxa"/>
            <w:tcBorders>
              <w:top w:val="nil"/>
              <w:left w:val="nil"/>
              <w:bottom w:val="single" w:sz="8" w:space="0" w:color="auto"/>
              <w:right w:val="single" w:sz="8" w:space="0" w:color="auto"/>
            </w:tcBorders>
            <w:tcMar>
              <w:top w:w="0" w:type="dxa"/>
              <w:left w:w="108" w:type="dxa"/>
              <w:bottom w:w="0" w:type="dxa"/>
              <w:right w:w="108" w:type="dxa"/>
            </w:tcMar>
          </w:tcPr>
          <w:p w:rsidR="00B64A5D" w:rsidRPr="00386FA9" w:rsidRDefault="00B64A5D" w:rsidP="00B64A5D">
            <w:pPr>
              <w:spacing w:before="60" w:after="60"/>
              <w:rPr>
                <w:rFonts w:cs="Arial"/>
                <w:szCs w:val="24"/>
              </w:rPr>
            </w:pPr>
          </w:p>
        </w:tc>
        <w:tc>
          <w:tcPr>
            <w:tcW w:w="3504" w:type="dxa"/>
            <w:tcBorders>
              <w:top w:val="nil"/>
              <w:left w:val="nil"/>
              <w:bottom w:val="single" w:sz="8" w:space="0" w:color="auto"/>
              <w:right w:val="single" w:sz="8" w:space="0" w:color="auto"/>
            </w:tcBorders>
            <w:tcMar>
              <w:top w:w="0" w:type="dxa"/>
              <w:left w:w="108" w:type="dxa"/>
              <w:bottom w:w="0" w:type="dxa"/>
              <w:right w:w="108" w:type="dxa"/>
            </w:tcMar>
          </w:tcPr>
          <w:p w:rsidR="00B64A5D" w:rsidRPr="00386FA9" w:rsidRDefault="00B64A5D" w:rsidP="00B64A5D">
            <w:pPr>
              <w:spacing w:before="60" w:after="60"/>
              <w:rPr>
                <w:rFonts w:cs="Arial"/>
                <w:szCs w:val="24"/>
              </w:rPr>
            </w:pPr>
          </w:p>
        </w:tc>
      </w:tr>
      <w:tr w:rsidR="00B64A5D" w:rsidRPr="00386FA9" w:rsidTr="00B64A5D">
        <w:trPr>
          <w:trHeight w:val="442"/>
        </w:trPr>
        <w:tc>
          <w:tcPr>
            <w:tcW w:w="389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64A5D" w:rsidRPr="00B64A5D" w:rsidRDefault="00B64A5D" w:rsidP="00B64A5D">
            <w:pPr>
              <w:spacing w:before="60" w:after="60"/>
              <w:rPr>
                <w:rFonts w:cs="Arial"/>
                <w:b/>
                <w:bCs/>
                <w:sz w:val="22"/>
              </w:rPr>
            </w:pPr>
            <w:r w:rsidRPr="00B64A5D">
              <w:rPr>
                <w:rFonts w:cs="Arial"/>
                <w:b/>
                <w:bCs/>
                <w:sz w:val="22"/>
              </w:rPr>
              <w:t>Cupboards and toilet in hall</w:t>
            </w:r>
          </w:p>
        </w:tc>
        <w:tc>
          <w:tcPr>
            <w:tcW w:w="2507" w:type="dxa"/>
            <w:tcBorders>
              <w:top w:val="nil"/>
              <w:left w:val="nil"/>
              <w:bottom w:val="single" w:sz="8" w:space="0" w:color="auto"/>
              <w:right w:val="single" w:sz="8" w:space="0" w:color="auto"/>
            </w:tcBorders>
            <w:tcMar>
              <w:top w:w="0" w:type="dxa"/>
              <w:left w:w="108" w:type="dxa"/>
              <w:bottom w:w="0" w:type="dxa"/>
              <w:right w:w="108" w:type="dxa"/>
            </w:tcMar>
          </w:tcPr>
          <w:p w:rsidR="00B64A5D" w:rsidRPr="00386FA9" w:rsidRDefault="00B64A5D" w:rsidP="00B64A5D">
            <w:pPr>
              <w:spacing w:before="60" w:after="60"/>
              <w:rPr>
                <w:rFonts w:cs="Arial"/>
                <w:szCs w:val="24"/>
              </w:rPr>
            </w:pPr>
          </w:p>
        </w:tc>
        <w:tc>
          <w:tcPr>
            <w:tcW w:w="3504" w:type="dxa"/>
            <w:tcBorders>
              <w:top w:val="nil"/>
              <w:left w:val="nil"/>
              <w:bottom w:val="single" w:sz="8" w:space="0" w:color="auto"/>
              <w:right w:val="single" w:sz="8" w:space="0" w:color="auto"/>
            </w:tcBorders>
            <w:tcMar>
              <w:top w:w="0" w:type="dxa"/>
              <w:left w:w="108" w:type="dxa"/>
              <w:bottom w:w="0" w:type="dxa"/>
              <w:right w:w="108" w:type="dxa"/>
            </w:tcMar>
          </w:tcPr>
          <w:p w:rsidR="00B64A5D" w:rsidRPr="00386FA9" w:rsidRDefault="00B64A5D" w:rsidP="00B64A5D">
            <w:pPr>
              <w:spacing w:before="60" w:after="60"/>
              <w:rPr>
                <w:rFonts w:cs="Arial"/>
                <w:szCs w:val="24"/>
              </w:rPr>
            </w:pPr>
          </w:p>
        </w:tc>
      </w:tr>
      <w:tr w:rsidR="00B64A5D" w:rsidRPr="00386FA9" w:rsidTr="00B64A5D">
        <w:trPr>
          <w:trHeight w:val="442"/>
        </w:trPr>
        <w:tc>
          <w:tcPr>
            <w:tcW w:w="38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64A5D" w:rsidRPr="00B64A5D" w:rsidRDefault="00B64A5D" w:rsidP="00B64A5D">
            <w:pPr>
              <w:spacing w:before="60" w:after="60"/>
              <w:rPr>
                <w:rFonts w:cs="Arial"/>
                <w:b/>
                <w:bCs/>
                <w:sz w:val="22"/>
              </w:rPr>
            </w:pPr>
            <w:r w:rsidRPr="00B64A5D">
              <w:rPr>
                <w:rFonts w:cs="Arial"/>
                <w:b/>
                <w:bCs/>
                <w:sz w:val="22"/>
              </w:rPr>
              <w:t>School Kitchen</w:t>
            </w:r>
          </w:p>
        </w:tc>
        <w:tc>
          <w:tcPr>
            <w:tcW w:w="2507" w:type="dxa"/>
            <w:tcBorders>
              <w:top w:val="nil"/>
              <w:left w:val="nil"/>
              <w:bottom w:val="single" w:sz="8" w:space="0" w:color="auto"/>
              <w:right w:val="single" w:sz="8" w:space="0" w:color="auto"/>
            </w:tcBorders>
            <w:tcMar>
              <w:top w:w="0" w:type="dxa"/>
              <w:left w:w="108" w:type="dxa"/>
              <w:bottom w:w="0" w:type="dxa"/>
              <w:right w:w="108" w:type="dxa"/>
            </w:tcMar>
          </w:tcPr>
          <w:p w:rsidR="00B64A5D" w:rsidRPr="00386FA9" w:rsidRDefault="00B64A5D" w:rsidP="00B64A5D">
            <w:pPr>
              <w:spacing w:before="60" w:after="60"/>
              <w:rPr>
                <w:rFonts w:cs="Arial"/>
                <w:szCs w:val="24"/>
              </w:rPr>
            </w:pPr>
          </w:p>
        </w:tc>
        <w:tc>
          <w:tcPr>
            <w:tcW w:w="3504" w:type="dxa"/>
            <w:tcBorders>
              <w:top w:val="nil"/>
              <w:left w:val="nil"/>
              <w:bottom w:val="single" w:sz="8" w:space="0" w:color="auto"/>
              <w:right w:val="single" w:sz="8" w:space="0" w:color="auto"/>
            </w:tcBorders>
            <w:tcMar>
              <w:top w:w="0" w:type="dxa"/>
              <w:left w:w="108" w:type="dxa"/>
              <w:bottom w:w="0" w:type="dxa"/>
              <w:right w:w="108" w:type="dxa"/>
            </w:tcMar>
          </w:tcPr>
          <w:p w:rsidR="00B64A5D" w:rsidRPr="00386FA9" w:rsidRDefault="00B64A5D" w:rsidP="00B64A5D">
            <w:pPr>
              <w:spacing w:before="60" w:after="60"/>
              <w:rPr>
                <w:rFonts w:cs="Arial"/>
                <w:szCs w:val="24"/>
              </w:rPr>
            </w:pPr>
          </w:p>
        </w:tc>
      </w:tr>
      <w:tr w:rsidR="00B64A5D" w:rsidRPr="00386FA9" w:rsidTr="00B64A5D">
        <w:trPr>
          <w:trHeight w:val="442"/>
        </w:trPr>
        <w:tc>
          <w:tcPr>
            <w:tcW w:w="38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64A5D" w:rsidRPr="00B64A5D" w:rsidRDefault="00B64A5D" w:rsidP="00B64A5D">
            <w:pPr>
              <w:spacing w:before="60" w:after="60"/>
              <w:rPr>
                <w:rFonts w:cs="Arial"/>
                <w:b/>
                <w:bCs/>
                <w:sz w:val="22"/>
              </w:rPr>
            </w:pPr>
            <w:r w:rsidRPr="00B64A5D">
              <w:rPr>
                <w:rFonts w:cs="Arial"/>
                <w:b/>
                <w:bCs/>
                <w:sz w:val="22"/>
              </w:rPr>
              <w:t>Caretakers cupboard</w:t>
            </w:r>
          </w:p>
        </w:tc>
        <w:tc>
          <w:tcPr>
            <w:tcW w:w="2507" w:type="dxa"/>
            <w:tcBorders>
              <w:top w:val="nil"/>
              <w:left w:val="nil"/>
              <w:bottom w:val="single" w:sz="8" w:space="0" w:color="auto"/>
              <w:right w:val="single" w:sz="8" w:space="0" w:color="auto"/>
            </w:tcBorders>
            <w:tcMar>
              <w:top w:w="0" w:type="dxa"/>
              <w:left w:w="108" w:type="dxa"/>
              <w:bottom w:w="0" w:type="dxa"/>
              <w:right w:w="108" w:type="dxa"/>
            </w:tcMar>
          </w:tcPr>
          <w:p w:rsidR="00B64A5D" w:rsidRPr="00386FA9" w:rsidRDefault="00B64A5D" w:rsidP="00B64A5D">
            <w:pPr>
              <w:spacing w:before="60" w:after="60"/>
              <w:rPr>
                <w:rFonts w:cs="Arial"/>
                <w:szCs w:val="24"/>
              </w:rPr>
            </w:pPr>
          </w:p>
        </w:tc>
        <w:tc>
          <w:tcPr>
            <w:tcW w:w="3504" w:type="dxa"/>
            <w:tcBorders>
              <w:top w:val="nil"/>
              <w:left w:val="nil"/>
              <w:bottom w:val="single" w:sz="8" w:space="0" w:color="auto"/>
              <w:right w:val="single" w:sz="8" w:space="0" w:color="auto"/>
            </w:tcBorders>
            <w:tcMar>
              <w:top w:w="0" w:type="dxa"/>
              <w:left w:w="108" w:type="dxa"/>
              <w:bottom w:w="0" w:type="dxa"/>
              <w:right w:w="108" w:type="dxa"/>
            </w:tcMar>
          </w:tcPr>
          <w:p w:rsidR="00B64A5D" w:rsidRPr="00386FA9" w:rsidRDefault="00B64A5D" w:rsidP="00B64A5D">
            <w:pPr>
              <w:spacing w:before="60" w:after="60"/>
              <w:rPr>
                <w:rFonts w:cs="Arial"/>
                <w:szCs w:val="24"/>
              </w:rPr>
            </w:pPr>
          </w:p>
        </w:tc>
      </w:tr>
      <w:tr w:rsidR="00B64A5D" w:rsidRPr="00386FA9" w:rsidTr="00B64A5D">
        <w:trPr>
          <w:trHeight w:val="442"/>
        </w:trPr>
        <w:tc>
          <w:tcPr>
            <w:tcW w:w="38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64A5D" w:rsidRPr="00B64A5D" w:rsidRDefault="00B64A5D" w:rsidP="00B64A5D">
            <w:pPr>
              <w:spacing w:before="60" w:after="60"/>
              <w:rPr>
                <w:rFonts w:cs="Arial"/>
                <w:b/>
                <w:bCs/>
                <w:sz w:val="22"/>
              </w:rPr>
            </w:pPr>
            <w:r w:rsidRPr="00B64A5D">
              <w:rPr>
                <w:rFonts w:cs="Arial"/>
                <w:b/>
                <w:bCs/>
                <w:sz w:val="22"/>
              </w:rPr>
              <w:t>Disabled toilet</w:t>
            </w:r>
          </w:p>
        </w:tc>
        <w:tc>
          <w:tcPr>
            <w:tcW w:w="2507" w:type="dxa"/>
            <w:tcBorders>
              <w:top w:val="nil"/>
              <w:left w:val="nil"/>
              <w:bottom w:val="single" w:sz="8" w:space="0" w:color="auto"/>
              <w:right w:val="single" w:sz="8" w:space="0" w:color="auto"/>
            </w:tcBorders>
            <w:tcMar>
              <w:top w:w="0" w:type="dxa"/>
              <w:left w:w="108" w:type="dxa"/>
              <w:bottom w:w="0" w:type="dxa"/>
              <w:right w:w="108" w:type="dxa"/>
            </w:tcMar>
          </w:tcPr>
          <w:p w:rsidR="00B64A5D" w:rsidRPr="00386FA9" w:rsidRDefault="00B64A5D" w:rsidP="00B64A5D">
            <w:pPr>
              <w:spacing w:before="60" w:after="60"/>
              <w:rPr>
                <w:rFonts w:cs="Arial"/>
                <w:szCs w:val="24"/>
              </w:rPr>
            </w:pPr>
          </w:p>
        </w:tc>
        <w:tc>
          <w:tcPr>
            <w:tcW w:w="3504" w:type="dxa"/>
            <w:tcBorders>
              <w:top w:val="nil"/>
              <w:left w:val="nil"/>
              <w:bottom w:val="single" w:sz="8" w:space="0" w:color="auto"/>
              <w:right w:val="single" w:sz="8" w:space="0" w:color="auto"/>
            </w:tcBorders>
            <w:tcMar>
              <w:top w:w="0" w:type="dxa"/>
              <w:left w:w="108" w:type="dxa"/>
              <w:bottom w:w="0" w:type="dxa"/>
              <w:right w:w="108" w:type="dxa"/>
            </w:tcMar>
          </w:tcPr>
          <w:p w:rsidR="00B64A5D" w:rsidRPr="00386FA9" w:rsidRDefault="00B64A5D" w:rsidP="00B64A5D">
            <w:pPr>
              <w:spacing w:before="60" w:after="60"/>
              <w:rPr>
                <w:rFonts w:cs="Arial"/>
                <w:szCs w:val="24"/>
              </w:rPr>
            </w:pPr>
          </w:p>
        </w:tc>
      </w:tr>
      <w:tr w:rsidR="00B64A5D" w:rsidRPr="00386FA9" w:rsidTr="00B64A5D">
        <w:trPr>
          <w:trHeight w:val="442"/>
        </w:trPr>
        <w:tc>
          <w:tcPr>
            <w:tcW w:w="38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64A5D" w:rsidRPr="00B64A5D" w:rsidRDefault="00B64A5D" w:rsidP="00B64A5D">
            <w:pPr>
              <w:spacing w:before="60" w:after="60"/>
              <w:rPr>
                <w:rFonts w:cs="Arial"/>
                <w:b/>
                <w:bCs/>
                <w:sz w:val="22"/>
              </w:rPr>
            </w:pPr>
            <w:r w:rsidRPr="00B64A5D">
              <w:rPr>
                <w:rFonts w:cs="Arial"/>
                <w:b/>
                <w:bCs/>
                <w:sz w:val="22"/>
              </w:rPr>
              <w:t>Staffroom</w:t>
            </w:r>
          </w:p>
        </w:tc>
        <w:tc>
          <w:tcPr>
            <w:tcW w:w="2507" w:type="dxa"/>
            <w:tcBorders>
              <w:top w:val="nil"/>
              <w:left w:val="nil"/>
              <w:bottom w:val="single" w:sz="8" w:space="0" w:color="auto"/>
              <w:right w:val="single" w:sz="8" w:space="0" w:color="auto"/>
            </w:tcBorders>
            <w:tcMar>
              <w:top w:w="0" w:type="dxa"/>
              <w:left w:w="108" w:type="dxa"/>
              <w:bottom w:w="0" w:type="dxa"/>
              <w:right w:w="108" w:type="dxa"/>
            </w:tcMar>
          </w:tcPr>
          <w:p w:rsidR="00B64A5D" w:rsidRPr="00386FA9" w:rsidRDefault="00B64A5D" w:rsidP="00B64A5D">
            <w:pPr>
              <w:spacing w:before="60" w:after="60"/>
              <w:rPr>
                <w:rFonts w:cs="Arial"/>
                <w:szCs w:val="24"/>
              </w:rPr>
            </w:pPr>
          </w:p>
        </w:tc>
        <w:tc>
          <w:tcPr>
            <w:tcW w:w="3504" w:type="dxa"/>
            <w:tcBorders>
              <w:top w:val="nil"/>
              <w:left w:val="nil"/>
              <w:bottom w:val="single" w:sz="8" w:space="0" w:color="auto"/>
              <w:right w:val="single" w:sz="8" w:space="0" w:color="auto"/>
            </w:tcBorders>
            <w:tcMar>
              <w:top w:w="0" w:type="dxa"/>
              <w:left w:w="108" w:type="dxa"/>
              <w:bottom w:w="0" w:type="dxa"/>
              <w:right w:w="108" w:type="dxa"/>
            </w:tcMar>
          </w:tcPr>
          <w:p w:rsidR="00B64A5D" w:rsidRPr="00386FA9" w:rsidRDefault="00B64A5D" w:rsidP="00B64A5D">
            <w:pPr>
              <w:spacing w:before="60" w:after="60"/>
              <w:rPr>
                <w:rFonts w:cs="Arial"/>
                <w:szCs w:val="24"/>
              </w:rPr>
            </w:pPr>
          </w:p>
        </w:tc>
      </w:tr>
    </w:tbl>
    <w:p w:rsidR="00670CE9" w:rsidRPr="00670CE9" w:rsidRDefault="00670CE9" w:rsidP="00670CE9">
      <w:pPr>
        <w:spacing w:after="0"/>
        <w:jc w:val="center"/>
        <w:rPr>
          <w:b/>
          <w:sz w:val="28"/>
          <w:szCs w:val="28"/>
          <w:u w:val="single"/>
        </w:rPr>
      </w:pPr>
      <w:r w:rsidRPr="00670CE9">
        <w:rPr>
          <w:b/>
          <w:sz w:val="28"/>
          <w:szCs w:val="28"/>
          <w:u w:val="single"/>
        </w:rPr>
        <w:lastRenderedPageBreak/>
        <w:t>Emergency Planning Policy</w:t>
      </w:r>
    </w:p>
    <w:p w:rsidR="00670CE9" w:rsidRDefault="00670CE9" w:rsidP="000D7BF7">
      <w:pPr>
        <w:spacing w:after="0"/>
        <w:rPr>
          <w:b/>
          <w:szCs w:val="24"/>
          <w:u w:val="single"/>
        </w:rPr>
      </w:pPr>
    </w:p>
    <w:p w:rsidR="005C45B6" w:rsidRPr="00090198" w:rsidRDefault="0010148D" w:rsidP="00670CE9">
      <w:pPr>
        <w:spacing w:after="0"/>
        <w:rPr>
          <w:b/>
          <w:szCs w:val="24"/>
          <w:u w:val="single"/>
        </w:rPr>
      </w:pPr>
      <w:r>
        <w:rPr>
          <w:b/>
          <w:szCs w:val="24"/>
          <w:u w:val="single"/>
        </w:rPr>
        <w:t>I</w:t>
      </w:r>
      <w:r w:rsidR="005C45B6" w:rsidRPr="00090198">
        <w:rPr>
          <w:b/>
          <w:szCs w:val="24"/>
          <w:u w:val="single"/>
        </w:rPr>
        <w:t>ntroduction</w:t>
      </w:r>
    </w:p>
    <w:p w:rsidR="005C45B6" w:rsidRDefault="005C45B6" w:rsidP="00670CE9">
      <w:pPr>
        <w:spacing w:after="0"/>
        <w:rPr>
          <w:szCs w:val="24"/>
        </w:rPr>
      </w:pPr>
      <w:r w:rsidRPr="00625B23">
        <w:rPr>
          <w:szCs w:val="24"/>
        </w:rPr>
        <w:t>The aim of a school emergency plan is to help staff respond effectively to an emergency at school or on an educational visit.</w:t>
      </w:r>
    </w:p>
    <w:p w:rsidR="00670CE9" w:rsidRPr="00625B23" w:rsidRDefault="00670CE9" w:rsidP="00670CE9">
      <w:pPr>
        <w:spacing w:after="0"/>
        <w:rPr>
          <w:szCs w:val="24"/>
        </w:rPr>
      </w:pPr>
    </w:p>
    <w:p w:rsidR="00670CE9" w:rsidRPr="00670CE9" w:rsidRDefault="005C45B6" w:rsidP="00670CE9">
      <w:pPr>
        <w:spacing w:after="0"/>
        <w:rPr>
          <w:rFonts w:asciiTheme="minorHAnsi" w:hAnsiTheme="minorHAnsi"/>
          <w:szCs w:val="24"/>
        </w:rPr>
      </w:pPr>
      <w:r w:rsidRPr="00625B23">
        <w:rPr>
          <w:szCs w:val="24"/>
        </w:rPr>
        <w:t xml:space="preserve">An emergency plan should be generic enough to cover a range of potential incidents </w:t>
      </w:r>
      <w:r w:rsidR="00670CE9">
        <w:rPr>
          <w:szCs w:val="24"/>
        </w:rPr>
        <w:t xml:space="preserve">that occur e.g.  </w:t>
      </w:r>
      <w:r w:rsidR="00670CE9" w:rsidRPr="00670CE9">
        <w:rPr>
          <w:szCs w:val="24"/>
        </w:rPr>
        <w:t>significant damage to school ( fire/ flood), disruption to services like water or sewerage, severe weather, public health incidents, serious traffic related incident, criminal activity, violence to staff, serious injury/death of staff(s) or local disaster.</w:t>
      </w:r>
    </w:p>
    <w:p w:rsidR="00670CE9" w:rsidRDefault="00670CE9" w:rsidP="00670CE9">
      <w:pPr>
        <w:spacing w:after="0"/>
        <w:rPr>
          <w:szCs w:val="24"/>
        </w:rPr>
      </w:pPr>
    </w:p>
    <w:p w:rsidR="00625B23" w:rsidRDefault="00625B23" w:rsidP="00670CE9">
      <w:pPr>
        <w:spacing w:after="0"/>
        <w:rPr>
          <w:szCs w:val="24"/>
        </w:rPr>
      </w:pPr>
      <w:r w:rsidRPr="00625B23">
        <w:rPr>
          <w:szCs w:val="24"/>
        </w:rPr>
        <w:t>The plan cover</w:t>
      </w:r>
      <w:r w:rsidR="00670CE9">
        <w:rPr>
          <w:szCs w:val="24"/>
        </w:rPr>
        <w:t>s</w:t>
      </w:r>
      <w:r w:rsidRPr="00625B23">
        <w:rPr>
          <w:szCs w:val="24"/>
        </w:rPr>
        <w:t xml:space="preserve"> procedures for incidents </w:t>
      </w:r>
      <w:r>
        <w:rPr>
          <w:szCs w:val="24"/>
        </w:rPr>
        <w:t>o</w:t>
      </w:r>
      <w:r w:rsidRPr="00625B23">
        <w:rPr>
          <w:szCs w:val="24"/>
        </w:rPr>
        <w:t>ccurring during school hours and outside school hours, including week-ends and holiday. Emergency procedures for extended services should also be included.</w:t>
      </w:r>
    </w:p>
    <w:p w:rsidR="00670CE9" w:rsidRDefault="00670CE9" w:rsidP="00670CE9">
      <w:pPr>
        <w:spacing w:after="0"/>
        <w:rPr>
          <w:szCs w:val="24"/>
        </w:rPr>
      </w:pPr>
    </w:p>
    <w:p w:rsidR="00670CE9" w:rsidRDefault="00670CE9" w:rsidP="00670CE9">
      <w:pPr>
        <w:spacing w:after="0"/>
        <w:rPr>
          <w:szCs w:val="24"/>
        </w:rPr>
      </w:pPr>
      <w:r w:rsidRPr="00670CE9">
        <w:rPr>
          <w:szCs w:val="24"/>
        </w:rPr>
        <w:t xml:space="preserve">All the staff on the Emergency Planning Management Team have the authority to take critical decisions in the absence of the Head. </w:t>
      </w:r>
    </w:p>
    <w:p w:rsidR="00670CE9" w:rsidRPr="00670CE9" w:rsidRDefault="00670CE9" w:rsidP="00670CE9">
      <w:pPr>
        <w:spacing w:after="0"/>
        <w:rPr>
          <w:szCs w:val="24"/>
        </w:rPr>
      </w:pPr>
    </w:p>
    <w:p w:rsidR="00670CE9" w:rsidRPr="00670CE9" w:rsidRDefault="00670CE9" w:rsidP="00670CE9">
      <w:pPr>
        <w:spacing w:after="0"/>
        <w:rPr>
          <w:b/>
          <w:szCs w:val="24"/>
          <w:u w:val="single"/>
        </w:rPr>
      </w:pPr>
      <w:r w:rsidRPr="00670CE9">
        <w:rPr>
          <w:b/>
          <w:szCs w:val="24"/>
          <w:u w:val="single"/>
        </w:rPr>
        <w:t>Checklist for School Emergency Planning Team</w:t>
      </w:r>
    </w:p>
    <w:p w:rsidR="00670CE9" w:rsidRPr="00670CE9" w:rsidRDefault="00670CE9" w:rsidP="00670CE9">
      <w:pPr>
        <w:spacing w:after="0"/>
        <w:rPr>
          <w:szCs w:val="24"/>
        </w:rPr>
      </w:pPr>
      <w:r w:rsidRPr="00670CE9">
        <w:rPr>
          <w:szCs w:val="24"/>
        </w:rPr>
        <w:t>Preparation for emergencies is an on-going process and involves:</w:t>
      </w:r>
    </w:p>
    <w:p w:rsidR="00670CE9" w:rsidRPr="00670CE9" w:rsidRDefault="00670CE9" w:rsidP="00E6665A">
      <w:pPr>
        <w:numPr>
          <w:ilvl w:val="0"/>
          <w:numId w:val="1"/>
        </w:numPr>
        <w:spacing w:after="0"/>
        <w:contextualSpacing/>
        <w:rPr>
          <w:szCs w:val="24"/>
        </w:rPr>
      </w:pPr>
      <w:r w:rsidRPr="00670CE9">
        <w:rPr>
          <w:szCs w:val="24"/>
        </w:rPr>
        <w:t xml:space="preserve">Maintenance of robust Emergency Plan along with training schedule for all members of Emergency Planning Team and key staff and governors  </w:t>
      </w:r>
    </w:p>
    <w:p w:rsidR="00670CE9" w:rsidRPr="00670CE9" w:rsidRDefault="00670CE9" w:rsidP="00E6665A">
      <w:pPr>
        <w:numPr>
          <w:ilvl w:val="0"/>
          <w:numId w:val="1"/>
        </w:numPr>
        <w:spacing w:after="0"/>
        <w:contextualSpacing/>
        <w:rPr>
          <w:szCs w:val="24"/>
        </w:rPr>
      </w:pPr>
      <w:r w:rsidRPr="00670CE9">
        <w:rPr>
          <w:szCs w:val="24"/>
        </w:rPr>
        <w:t>School has log of tests of routines e.g. Fire drills, water testing, infestations, terrorism/bomb threats, etc.</w:t>
      </w:r>
    </w:p>
    <w:p w:rsidR="00670CE9" w:rsidRPr="00670CE9" w:rsidRDefault="00670CE9" w:rsidP="00670CE9">
      <w:pPr>
        <w:spacing w:after="0"/>
        <w:rPr>
          <w:szCs w:val="24"/>
        </w:rPr>
      </w:pPr>
      <w:r w:rsidRPr="00670CE9">
        <w:rPr>
          <w:szCs w:val="24"/>
        </w:rPr>
        <w:t>Throughout each stage of this process the school consults members of staff, governors, parents and LA to gain their involvement and support.</w:t>
      </w:r>
    </w:p>
    <w:p w:rsidR="00670CE9" w:rsidRDefault="00670CE9" w:rsidP="00670CE9">
      <w:pPr>
        <w:spacing w:after="0"/>
        <w:rPr>
          <w:szCs w:val="24"/>
        </w:rPr>
      </w:pPr>
    </w:p>
    <w:p w:rsidR="00670CE9" w:rsidRPr="00670CE9" w:rsidRDefault="00670CE9" w:rsidP="00670CE9">
      <w:pPr>
        <w:spacing w:after="0"/>
        <w:rPr>
          <w:b/>
          <w:szCs w:val="24"/>
          <w:u w:val="single"/>
        </w:rPr>
      </w:pPr>
      <w:r w:rsidRPr="00670CE9">
        <w:rPr>
          <w:b/>
          <w:szCs w:val="24"/>
          <w:u w:val="single"/>
        </w:rPr>
        <w:t>Links with other areas of work</w:t>
      </w:r>
    </w:p>
    <w:p w:rsidR="00670CE9" w:rsidRDefault="00670CE9" w:rsidP="00670CE9">
      <w:pPr>
        <w:spacing w:after="0"/>
        <w:rPr>
          <w:szCs w:val="24"/>
        </w:rPr>
      </w:pPr>
      <w:r w:rsidRPr="00670CE9">
        <w:rPr>
          <w:szCs w:val="24"/>
        </w:rPr>
        <w:t>Many aspects of work carried out by school have some relation to emergency planning. Examples include, First aid training and procedures, PEEPs, medical policies, Risk Assessments for trips, school security procedures, Health and Safety procedures and Grief and Bereavement guidance.</w:t>
      </w:r>
    </w:p>
    <w:p w:rsidR="00B64A5D" w:rsidRDefault="00B64A5D" w:rsidP="00670CE9">
      <w:pPr>
        <w:spacing w:after="0"/>
        <w:rPr>
          <w:szCs w:val="24"/>
        </w:rPr>
      </w:pPr>
    </w:p>
    <w:p w:rsidR="00670CE9" w:rsidRDefault="0045445A" w:rsidP="00670CE9">
      <w:pPr>
        <w:spacing w:after="0"/>
        <w:rPr>
          <w:b/>
          <w:szCs w:val="24"/>
          <w:u w:val="single"/>
        </w:rPr>
      </w:pPr>
      <w:r w:rsidRPr="001B7067">
        <w:rPr>
          <w:b/>
          <w:szCs w:val="24"/>
          <w:u w:val="single"/>
        </w:rPr>
        <w:t>Plan distribution</w:t>
      </w:r>
    </w:p>
    <w:p w:rsidR="0045445A" w:rsidRDefault="0045445A" w:rsidP="00670CE9">
      <w:pPr>
        <w:spacing w:after="0"/>
        <w:rPr>
          <w:szCs w:val="24"/>
        </w:rPr>
      </w:pPr>
      <w:r>
        <w:rPr>
          <w:szCs w:val="24"/>
        </w:rPr>
        <w:t xml:space="preserve">All staff and governors should have a copy of the plan which can be referenced during school hours and outside school hours (including holidays and when on educational visits). </w:t>
      </w:r>
      <w:r>
        <w:rPr>
          <w:szCs w:val="24"/>
        </w:rPr>
        <w:lastRenderedPageBreak/>
        <w:t>Depending on the content it may also be appropriate to distribute it to other parties, su</w:t>
      </w:r>
      <w:r w:rsidR="00670CE9">
        <w:rPr>
          <w:szCs w:val="24"/>
        </w:rPr>
        <w:t>ch as extended services or the L</w:t>
      </w:r>
      <w:r>
        <w:rPr>
          <w:szCs w:val="24"/>
        </w:rPr>
        <w:t xml:space="preserve">ocal </w:t>
      </w:r>
      <w:r w:rsidR="00670CE9">
        <w:rPr>
          <w:szCs w:val="24"/>
        </w:rPr>
        <w:t>A</w:t>
      </w:r>
      <w:r>
        <w:rPr>
          <w:szCs w:val="24"/>
        </w:rPr>
        <w:t>uthority.</w:t>
      </w:r>
    </w:p>
    <w:p w:rsidR="0045445A" w:rsidRDefault="00670CE9" w:rsidP="0045445A">
      <w:pPr>
        <w:rPr>
          <w:szCs w:val="24"/>
        </w:rPr>
      </w:pPr>
      <w:r>
        <w:rPr>
          <w:szCs w:val="24"/>
        </w:rPr>
        <w:t>E</w:t>
      </w:r>
      <w:r w:rsidR="0045445A">
        <w:rPr>
          <w:szCs w:val="24"/>
        </w:rPr>
        <w:t xml:space="preserve">mergency plans contain sensitive information (e.g. contact details) </w:t>
      </w:r>
      <w:r>
        <w:rPr>
          <w:szCs w:val="24"/>
        </w:rPr>
        <w:t xml:space="preserve">so </w:t>
      </w:r>
      <w:r w:rsidR="0045445A">
        <w:rPr>
          <w:szCs w:val="24"/>
        </w:rPr>
        <w:t xml:space="preserve">it is important to keep them secure. All versions of the plan, including hard copies and electronic versions, </w:t>
      </w:r>
      <w:r>
        <w:rPr>
          <w:szCs w:val="24"/>
        </w:rPr>
        <w:t>are</w:t>
      </w:r>
      <w:r w:rsidR="0045445A">
        <w:rPr>
          <w:szCs w:val="24"/>
        </w:rPr>
        <w:t xml:space="preserve"> controlled. Hard copies </w:t>
      </w:r>
      <w:r>
        <w:rPr>
          <w:szCs w:val="24"/>
        </w:rPr>
        <w:t xml:space="preserve">are </w:t>
      </w:r>
      <w:r w:rsidR="0045445A">
        <w:rPr>
          <w:szCs w:val="24"/>
        </w:rPr>
        <w:t>locked away when</w:t>
      </w:r>
      <w:r w:rsidR="00160EE0">
        <w:rPr>
          <w:szCs w:val="24"/>
        </w:rPr>
        <w:t xml:space="preserve"> unattended and electronic versions </w:t>
      </w:r>
      <w:r>
        <w:rPr>
          <w:szCs w:val="24"/>
        </w:rPr>
        <w:t>are</w:t>
      </w:r>
      <w:r w:rsidR="00160EE0">
        <w:rPr>
          <w:szCs w:val="24"/>
        </w:rPr>
        <w:t xml:space="preserve"> password protect</w:t>
      </w:r>
      <w:r w:rsidR="00603333">
        <w:rPr>
          <w:szCs w:val="24"/>
        </w:rPr>
        <w:t>ed</w:t>
      </w:r>
      <w:r w:rsidR="00160EE0">
        <w:rPr>
          <w:szCs w:val="24"/>
        </w:rPr>
        <w:t>.</w:t>
      </w:r>
      <w:r w:rsidR="0051711A">
        <w:rPr>
          <w:szCs w:val="24"/>
        </w:rPr>
        <w:t xml:space="preserve">  A copy of the plan is available in every room on the school premises.</w:t>
      </w:r>
    </w:p>
    <w:p w:rsidR="00DF768C" w:rsidRPr="00C80D7A" w:rsidRDefault="00DF768C" w:rsidP="00DF768C">
      <w:pPr>
        <w:spacing w:after="0"/>
        <w:rPr>
          <w:b/>
          <w:szCs w:val="24"/>
          <w:u w:val="single"/>
        </w:rPr>
      </w:pPr>
      <w:r w:rsidRPr="00C80D7A">
        <w:rPr>
          <w:b/>
          <w:szCs w:val="24"/>
          <w:u w:val="single"/>
        </w:rPr>
        <w:t>Grab bag</w:t>
      </w:r>
    </w:p>
    <w:p w:rsidR="00DF768C" w:rsidRDefault="00295DF3" w:rsidP="00DF768C">
      <w:pPr>
        <w:spacing w:after="0"/>
        <w:rPr>
          <w:szCs w:val="24"/>
        </w:rPr>
      </w:pPr>
      <w:r>
        <w:rPr>
          <w:szCs w:val="24"/>
        </w:rPr>
        <w:t>The Grab bag will be situated in the reception area.  It will</w:t>
      </w:r>
      <w:r w:rsidR="00DF768C" w:rsidRPr="00C80D7A">
        <w:rPr>
          <w:szCs w:val="24"/>
        </w:rPr>
        <w:t xml:space="preserve"> have the necessary resources available </w:t>
      </w:r>
      <w:r>
        <w:rPr>
          <w:szCs w:val="24"/>
        </w:rPr>
        <w:t>for</w:t>
      </w:r>
      <w:r w:rsidR="00DF768C" w:rsidRPr="00C80D7A">
        <w:rPr>
          <w:szCs w:val="24"/>
        </w:rPr>
        <w:t xml:space="preserve"> the onset of an emergency.  A log is signed to show that these are checked on a monthly basis.</w:t>
      </w:r>
    </w:p>
    <w:p w:rsidR="00DF768C" w:rsidRPr="00C80D7A" w:rsidRDefault="00DF768C" w:rsidP="00DF768C">
      <w:pPr>
        <w:spacing w:after="0"/>
        <w:rPr>
          <w:szCs w:val="24"/>
        </w:rPr>
      </w:pPr>
    </w:p>
    <w:tbl>
      <w:tblPr>
        <w:tblStyle w:val="TableGrid1"/>
        <w:tblW w:w="10206" w:type="dxa"/>
        <w:tblInd w:w="108" w:type="dxa"/>
        <w:tblLook w:val="04A0" w:firstRow="1" w:lastRow="0" w:firstColumn="1" w:lastColumn="0" w:noHBand="0" w:noVBand="1"/>
      </w:tblPr>
      <w:tblGrid>
        <w:gridCol w:w="5132"/>
        <w:gridCol w:w="5074"/>
      </w:tblGrid>
      <w:tr w:rsidR="00DF768C" w:rsidRPr="00C80D7A" w:rsidTr="00DF768C">
        <w:trPr>
          <w:trHeight w:val="2895"/>
        </w:trPr>
        <w:tc>
          <w:tcPr>
            <w:tcW w:w="5132" w:type="dxa"/>
          </w:tcPr>
          <w:p w:rsidR="00DF768C" w:rsidRDefault="00DF768C" w:rsidP="00E6665A">
            <w:pPr>
              <w:numPr>
                <w:ilvl w:val="0"/>
                <w:numId w:val="2"/>
              </w:numPr>
              <w:contextualSpacing/>
              <w:rPr>
                <w:szCs w:val="24"/>
              </w:rPr>
            </w:pPr>
            <w:r w:rsidRPr="00C80D7A">
              <w:rPr>
                <w:szCs w:val="24"/>
              </w:rPr>
              <w:t xml:space="preserve">Action </w:t>
            </w:r>
            <w:r w:rsidR="00D44338">
              <w:rPr>
                <w:szCs w:val="24"/>
              </w:rPr>
              <w:t>Sheets</w:t>
            </w:r>
            <w:r w:rsidRPr="00C80D7A">
              <w:rPr>
                <w:szCs w:val="24"/>
              </w:rPr>
              <w:t xml:space="preserve"> for Lockdowns/Evacuations with log sheets and marker pens</w:t>
            </w:r>
          </w:p>
          <w:p w:rsidR="0097115E" w:rsidRDefault="0097115E" w:rsidP="0097115E">
            <w:pPr>
              <w:numPr>
                <w:ilvl w:val="0"/>
                <w:numId w:val="2"/>
              </w:numPr>
              <w:contextualSpacing/>
              <w:rPr>
                <w:szCs w:val="24"/>
              </w:rPr>
            </w:pPr>
            <w:r>
              <w:rPr>
                <w:szCs w:val="24"/>
              </w:rPr>
              <w:t>Emergency Planning Team contact telephone list</w:t>
            </w:r>
          </w:p>
          <w:p w:rsidR="0097115E" w:rsidRPr="0097115E" w:rsidRDefault="0097115E" w:rsidP="0097115E">
            <w:pPr>
              <w:numPr>
                <w:ilvl w:val="0"/>
                <w:numId w:val="2"/>
              </w:numPr>
              <w:contextualSpacing/>
              <w:rPr>
                <w:szCs w:val="24"/>
              </w:rPr>
            </w:pPr>
            <w:r>
              <w:rPr>
                <w:szCs w:val="24"/>
              </w:rPr>
              <w:t>Pupils emergency address and telephone list</w:t>
            </w:r>
          </w:p>
          <w:p w:rsidR="0097115E" w:rsidRDefault="0097115E" w:rsidP="00E6665A">
            <w:pPr>
              <w:numPr>
                <w:ilvl w:val="0"/>
                <w:numId w:val="2"/>
              </w:numPr>
              <w:contextualSpacing/>
              <w:rPr>
                <w:szCs w:val="24"/>
              </w:rPr>
            </w:pPr>
            <w:r>
              <w:rPr>
                <w:szCs w:val="24"/>
              </w:rPr>
              <w:t>Pupils Medical information</w:t>
            </w:r>
            <w:r w:rsidRPr="00C80D7A">
              <w:rPr>
                <w:szCs w:val="24"/>
              </w:rPr>
              <w:t xml:space="preserve"> </w:t>
            </w:r>
          </w:p>
          <w:p w:rsidR="0097115E" w:rsidRDefault="0097115E" w:rsidP="00E6665A">
            <w:pPr>
              <w:numPr>
                <w:ilvl w:val="0"/>
                <w:numId w:val="2"/>
              </w:numPr>
              <w:contextualSpacing/>
              <w:rPr>
                <w:szCs w:val="24"/>
              </w:rPr>
            </w:pPr>
            <w:r w:rsidRPr="00C80D7A">
              <w:rPr>
                <w:szCs w:val="24"/>
              </w:rPr>
              <w:t>Registers (up-dated monthly)</w:t>
            </w:r>
          </w:p>
          <w:p w:rsidR="0097115E" w:rsidRDefault="0097115E" w:rsidP="0097115E">
            <w:pPr>
              <w:pStyle w:val="ListParagraph"/>
              <w:numPr>
                <w:ilvl w:val="0"/>
                <w:numId w:val="2"/>
              </w:numPr>
              <w:rPr>
                <w:szCs w:val="24"/>
              </w:rPr>
            </w:pPr>
            <w:r w:rsidRPr="0097115E">
              <w:rPr>
                <w:szCs w:val="24"/>
              </w:rPr>
              <w:t xml:space="preserve">Copy of Emergency Plan </w:t>
            </w:r>
          </w:p>
          <w:p w:rsidR="00547D25" w:rsidRPr="00F72E87" w:rsidRDefault="00547D25" w:rsidP="00F72E87">
            <w:pPr>
              <w:ind w:left="360"/>
              <w:rPr>
                <w:szCs w:val="24"/>
              </w:rPr>
            </w:pPr>
          </w:p>
        </w:tc>
        <w:tc>
          <w:tcPr>
            <w:tcW w:w="5074" w:type="dxa"/>
          </w:tcPr>
          <w:p w:rsidR="00DF768C" w:rsidRPr="00C80D7A" w:rsidRDefault="0097115E" w:rsidP="00E6665A">
            <w:pPr>
              <w:numPr>
                <w:ilvl w:val="0"/>
                <w:numId w:val="2"/>
              </w:numPr>
              <w:contextualSpacing/>
              <w:rPr>
                <w:szCs w:val="24"/>
              </w:rPr>
            </w:pPr>
            <w:r>
              <w:rPr>
                <w:szCs w:val="24"/>
              </w:rPr>
              <w:t>Log for each item</w:t>
            </w:r>
          </w:p>
          <w:p w:rsidR="00DF768C" w:rsidRPr="00C80D7A" w:rsidRDefault="00DF768C" w:rsidP="00E6665A">
            <w:pPr>
              <w:numPr>
                <w:ilvl w:val="0"/>
                <w:numId w:val="2"/>
              </w:numPr>
              <w:contextualSpacing/>
              <w:rPr>
                <w:szCs w:val="24"/>
              </w:rPr>
            </w:pPr>
            <w:r w:rsidRPr="00C80D7A">
              <w:rPr>
                <w:szCs w:val="24"/>
              </w:rPr>
              <w:t>Plan of Emergency Isolation of Gas, Electricity and Water Access Points</w:t>
            </w:r>
          </w:p>
          <w:p w:rsidR="00DF768C" w:rsidRPr="0097115E" w:rsidRDefault="00DF768C" w:rsidP="0097115E">
            <w:pPr>
              <w:numPr>
                <w:ilvl w:val="0"/>
                <w:numId w:val="2"/>
              </w:numPr>
              <w:contextualSpacing/>
              <w:rPr>
                <w:szCs w:val="24"/>
              </w:rPr>
            </w:pPr>
            <w:r w:rsidRPr="00C80D7A">
              <w:rPr>
                <w:szCs w:val="24"/>
              </w:rPr>
              <w:t>Keys (to vulnerable areas only)</w:t>
            </w:r>
          </w:p>
          <w:p w:rsidR="0097115E" w:rsidRPr="00C80D7A" w:rsidRDefault="0097115E" w:rsidP="0097115E">
            <w:pPr>
              <w:numPr>
                <w:ilvl w:val="0"/>
                <w:numId w:val="2"/>
              </w:numPr>
              <w:contextualSpacing/>
              <w:rPr>
                <w:szCs w:val="24"/>
              </w:rPr>
            </w:pPr>
            <w:r w:rsidRPr="00C80D7A">
              <w:rPr>
                <w:szCs w:val="24"/>
              </w:rPr>
              <w:t>Torches</w:t>
            </w:r>
          </w:p>
          <w:p w:rsidR="0097115E" w:rsidRDefault="0097115E" w:rsidP="0097115E">
            <w:pPr>
              <w:numPr>
                <w:ilvl w:val="0"/>
                <w:numId w:val="2"/>
              </w:numPr>
              <w:contextualSpacing/>
              <w:rPr>
                <w:szCs w:val="24"/>
              </w:rPr>
            </w:pPr>
            <w:r>
              <w:rPr>
                <w:szCs w:val="24"/>
              </w:rPr>
              <w:t>Batteries</w:t>
            </w:r>
          </w:p>
          <w:p w:rsidR="0097115E" w:rsidRPr="00C80D7A" w:rsidRDefault="0097115E" w:rsidP="0097115E">
            <w:pPr>
              <w:numPr>
                <w:ilvl w:val="0"/>
                <w:numId w:val="2"/>
              </w:numPr>
              <w:contextualSpacing/>
              <w:rPr>
                <w:szCs w:val="24"/>
              </w:rPr>
            </w:pPr>
            <w:r w:rsidRPr="00C80D7A">
              <w:rPr>
                <w:szCs w:val="24"/>
              </w:rPr>
              <w:t>A first aid kit</w:t>
            </w:r>
          </w:p>
          <w:p w:rsidR="0097115E" w:rsidRPr="009E0735" w:rsidRDefault="0097115E" w:rsidP="0097115E">
            <w:pPr>
              <w:numPr>
                <w:ilvl w:val="0"/>
                <w:numId w:val="2"/>
              </w:numPr>
              <w:contextualSpacing/>
              <w:rPr>
                <w:szCs w:val="24"/>
              </w:rPr>
            </w:pPr>
            <w:r w:rsidRPr="00C80D7A">
              <w:rPr>
                <w:szCs w:val="24"/>
              </w:rPr>
              <w:t>A whistle</w:t>
            </w:r>
          </w:p>
          <w:p w:rsidR="0097115E" w:rsidRDefault="0097115E" w:rsidP="0097115E">
            <w:pPr>
              <w:numPr>
                <w:ilvl w:val="0"/>
                <w:numId w:val="2"/>
              </w:numPr>
              <w:contextualSpacing/>
              <w:rPr>
                <w:szCs w:val="24"/>
              </w:rPr>
            </w:pPr>
            <w:r>
              <w:rPr>
                <w:szCs w:val="24"/>
              </w:rPr>
              <w:t>H</w:t>
            </w:r>
            <w:r w:rsidRPr="00C80D7A">
              <w:rPr>
                <w:szCs w:val="24"/>
              </w:rPr>
              <w:t>igh-visibility tabards</w:t>
            </w:r>
          </w:p>
          <w:p w:rsidR="006A10C1" w:rsidRPr="0097115E" w:rsidRDefault="006A10C1" w:rsidP="0097115E">
            <w:pPr>
              <w:numPr>
                <w:ilvl w:val="0"/>
                <w:numId w:val="2"/>
              </w:numPr>
              <w:contextualSpacing/>
              <w:rPr>
                <w:szCs w:val="24"/>
              </w:rPr>
            </w:pPr>
            <w:r>
              <w:rPr>
                <w:szCs w:val="24"/>
              </w:rPr>
              <w:t>Is the site clear - checklist</w:t>
            </w:r>
          </w:p>
        </w:tc>
      </w:tr>
    </w:tbl>
    <w:p w:rsidR="0051711A" w:rsidRPr="0051711A" w:rsidRDefault="0051711A" w:rsidP="0051711A">
      <w:pPr>
        <w:pStyle w:val="Heading2"/>
        <w:jc w:val="both"/>
        <w:rPr>
          <w:rFonts w:ascii="Comic Sans MS" w:hAnsi="Comic Sans MS"/>
          <w:color w:val="auto"/>
          <w:sz w:val="24"/>
          <w:szCs w:val="24"/>
          <w:u w:val="single"/>
        </w:rPr>
      </w:pPr>
      <w:bookmarkStart w:id="2" w:name="_Toc387141749"/>
      <w:r w:rsidRPr="0051711A">
        <w:rPr>
          <w:rFonts w:ascii="Comic Sans MS" w:hAnsi="Comic Sans MS"/>
          <w:color w:val="auto"/>
          <w:sz w:val="24"/>
          <w:szCs w:val="24"/>
          <w:u w:val="single"/>
        </w:rPr>
        <w:t>Exercising</w:t>
      </w:r>
      <w:bookmarkEnd w:id="2"/>
    </w:p>
    <w:p w:rsidR="0051711A" w:rsidRPr="009A76FD" w:rsidRDefault="0051711A" w:rsidP="0051711A">
      <w:pPr>
        <w:spacing w:after="0"/>
        <w:rPr>
          <w:rFonts w:ascii="Arial" w:hAnsi="Arial" w:cs="Arial"/>
        </w:rPr>
      </w:pPr>
      <w:r w:rsidRPr="0051711A">
        <w:rPr>
          <w:rFonts w:cs="Arial"/>
          <w:szCs w:val="24"/>
        </w:rPr>
        <w:t>Essential to effective use of this document is exercising and evaluation. This will be carried out on an annual basis key elements of the plan will be tested and learning incorporated into the review of the plan.</w:t>
      </w:r>
    </w:p>
    <w:tbl>
      <w:tblPr>
        <w:tblStyle w:val="TableGrid"/>
        <w:tblW w:w="0" w:type="auto"/>
        <w:tblInd w:w="108" w:type="dxa"/>
        <w:tblLook w:val="04A0" w:firstRow="1" w:lastRow="0" w:firstColumn="1" w:lastColumn="0" w:noHBand="0" w:noVBand="1"/>
      </w:tblPr>
      <w:tblGrid>
        <w:gridCol w:w="3365"/>
        <w:gridCol w:w="1597"/>
        <w:gridCol w:w="5103"/>
      </w:tblGrid>
      <w:tr w:rsidR="0051711A" w:rsidTr="0051711A">
        <w:tc>
          <w:tcPr>
            <w:tcW w:w="3365" w:type="dxa"/>
          </w:tcPr>
          <w:p w:rsidR="0051711A" w:rsidRPr="0051711A" w:rsidRDefault="0051711A" w:rsidP="0051711A">
            <w:pPr>
              <w:rPr>
                <w:b/>
              </w:rPr>
            </w:pPr>
            <w:r w:rsidRPr="0051711A">
              <w:rPr>
                <w:b/>
              </w:rPr>
              <w:t>Exercise Name</w:t>
            </w:r>
          </w:p>
        </w:tc>
        <w:tc>
          <w:tcPr>
            <w:tcW w:w="1597" w:type="dxa"/>
          </w:tcPr>
          <w:p w:rsidR="0051711A" w:rsidRPr="0051711A" w:rsidRDefault="0051711A" w:rsidP="0051711A">
            <w:pPr>
              <w:rPr>
                <w:b/>
              </w:rPr>
            </w:pPr>
            <w:r>
              <w:rPr>
                <w:b/>
              </w:rPr>
              <w:t>D</w:t>
            </w:r>
            <w:r w:rsidRPr="0051711A">
              <w:rPr>
                <w:b/>
              </w:rPr>
              <w:t>ate</w:t>
            </w:r>
          </w:p>
        </w:tc>
        <w:tc>
          <w:tcPr>
            <w:tcW w:w="5103" w:type="dxa"/>
          </w:tcPr>
          <w:p w:rsidR="0051711A" w:rsidRPr="0051711A" w:rsidRDefault="0051711A" w:rsidP="0051711A">
            <w:pPr>
              <w:rPr>
                <w:b/>
              </w:rPr>
            </w:pPr>
            <w:r w:rsidRPr="0051711A">
              <w:rPr>
                <w:b/>
              </w:rPr>
              <w:t>Elements tested</w:t>
            </w:r>
          </w:p>
        </w:tc>
      </w:tr>
      <w:tr w:rsidR="0051711A" w:rsidTr="0051711A">
        <w:tc>
          <w:tcPr>
            <w:tcW w:w="3365" w:type="dxa"/>
          </w:tcPr>
          <w:p w:rsidR="0051711A" w:rsidRDefault="0051711A" w:rsidP="0051711A"/>
        </w:tc>
        <w:tc>
          <w:tcPr>
            <w:tcW w:w="1597" w:type="dxa"/>
          </w:tcPr>
          <w:p w:rsidR="0051711A" w:rsidRDefault="0051711A" w:rsidP="0051711A"/>
        </w:tc>
        <w:tc>
          <w:tcPr>
            <w:tcW w:w="5103" w:type="dxa"/>
          </w:tcPr>
          <w:p w:rsidR="0051711A" w:rsidRDefault="0051711A" w:rsidP="0051711A"/>
        </w:tc>
      </w:tr>
    </w:tbl>
    <w:p w:rsidR="00ED780B" w:rsidRPr="00ED780B" w:rsidRDefault="00ED780B" w:rsidP="00ED780B">
      <w:pPr>
        <w:pStyle w:val="Heading1"/>
        <w:spacing w:before="0"/>
        <w:rPr>
          <w:rFonts w:ascii="Comic Sans MS" w:hAnsi="Comic Sans MS"/>
          <w:color w:val="auto"/>
          <w:sz w:val="24"/>
          <w:szCs w:val="24"/>
        </w:rPr>
      </w:pPr>
      <w:bookmarkStart w:id="3" w:name="_Toc387141750"/>
    </w:p>
    <w:p w:rsidR="00ED780B" w:rsidRPr="00ED780B" w:rsidRDefault="00377944" w:rsidP="00ED780B">
      <w:pPr>
        <w:pStyle w:val="Heading1"/>
        <w:spacing w:before="0"/>
        <w:rPr>
          <w:rFonts w:ascii="Comic Sans MS" w:hAnsi="Comic Sans MS"/>
          <w:color w:val="auto"/>
          <w:sz w:val="24"/>
          <w:szCs w:val="24"/>
          <w:u w:val="single"/>
        </w:rPr>
      </w:pPr>
      <w:r>
        <w:rPr>
          <w:rFonts w:ascii="Comic Sans MS" w:hAnsi="Comic Sans MS"/>
          <w:color w:val="auto"/>
          <w:sz w:val="24"/>
          <w:szCs w:val="24"/>
          <w:u w:val="single"/>
        </w:rPr>
        <w:t xml:space="preserve">Community </w:t>
      </w:r>
      <w:r w:rsidR="00ED780B" w:rsidRPr="00ED780B">
        <w:rPr>
          <w:rFonts w:ascii="Comic Sans MS" w:hAnsi="Comic Sans MS"/>
          <w:color w:val="auto"/>
          <w:sz w:val="24"/>
          <w:szCs w:val="24"/>
          <w:u w:val="single"/>
        </w:rPr>
        <w:t>Risk Assessment</w:t>
      </w:r>
      <w:bookmarkEnd w:id="3"/>
      <w:r w:rsidR="00ED780B" w:rsidRPr="00ED780B">
        <w:rPr>
          <w:rFonts w:ascii="Comic Sans MS" w:hAnsi="Comic Sans MS"/>
          <w:color w:val="auto"/>
          <w:sz w:val="24"/>
          <w:szCs w:val="24"/>
          <w:u w:val="single"/>
        </w:rPr>
        <w:t xml:space="preserve"> </w:t>
      </w:r>
    </w:p>
    <w:p w:rsidR="00ED780B" w:rsidRPr="00ED780B" w:rsidRDefault="00ED780B" w:rsidP="00ED780B">
      <w:pPr>
        <w:spacing w:after="0"/>
        <w:rPr>
          <w:rFonts w:cs="Arial"/>
          <w:szCs w:val="24"/>
        </w:rPr>
      </w:pPr>
      <w:r w:rsidRPr="00ED780B">
        <w:rPr>
          <w:rFonts w:cs="Arial"/>
          <w:szCs w:val="24"/>
        </w:rPr>
        <w:t>The community risk register has identified the following high and very high risks that could po</w:t>
      </w:r>
      <w:r w:rsidR="00C80D7A">
        <w:rPr>
          <w:rFonts w:cs="Arial"/>
          <w:szCs w:val="24"/>
        </w:rPr>
        <w:t>tentially impact High Clarence P</w:t>
      </w:r>
      <w:r w:rsidRPr="00ED780B">
        <w:rPr>
          <w:rFonts w:cs="Arial"/>
          <w:szCs w:val="24"/>
        </w:rPr>
        <w:t xml:space="preserve">rimary School </w:t>
      </w:r>
    </w:p>
    <w:p w:rsidR="00ED780B" w:rsidRPr="00ED780B" w:rsidRDefault="00ED780B" w:rsidP="00E6665A">
      <w:pPr>
        <w:pStyle w:val="ListParagraph"/>
        <w:numPr>
          <w:ilvl w:val="0"/>
          <w:numId w:val="28"/>
        </w:numPr>
        <w:spacing w:after="0"/>
        <w:rPr>
          <w:rFonts w:cs="Arial"/>
          <w:szCs w:val="24"/>
        </w:rPr>
      </w:pPr>
      <w:r w:rsidRPr="00ED780B">
        <w:rPr>
          <w:rFonts w:cs="Arial"/>
          <w:szCs w:val="24"/>
        </w:rPr>
        <w:t>Flooding (Very High)</w:t>
      </w:r>
    </w:p>
    <w:p w:rsidR="00ED780B" w:rsidRPr="00ED780B" w:rsidRDefault="00ED780B" w:rsidP="00E6665A">
      <w:pPr>
        <w:pStyle w:val="ListParagraph"/>
        <w:numPr>
          <w:ilvl w:val="0"/>
          <w:numId w:val="28"/>
        </w:numPr>
        <w:spacing w:after="0"/>
        <w:rPr>
          <w:rFonts w:cs="Arial"/>
          <w:szCs w:val="24"/>
        </w:rPr>
      </w:pPr>
      <w:r w:rsidRPr="00ED780B">
        <w:rPr>
          <w:rFonts w:cs="Arial"/>
          <w:szCs w:val="24"/>
        </w:rPr>
        <w:t>Air Quality from an industrial incident (high)</w:t>
      </w:r>
    </w:p>
    <w:p w:rsidR="00ED780B" w:rsidRPr="00ED780B" w:rsidRDefault="00ED780B" w:rsidP="00E6665A">
      <w:pPr>
        <w:pStyle w:val="ListParagraph"/>
        <w:numPr>
          <w:ilvl w:val="0"/>
          <w:numId w:val="28"/>
        </w:numPr>
        <w:spacing w:after="0"/>
        <w:rPr>
          <w:rFonts w:cs="Arial"/>
          <w:szCs w:val="24"/>
        </w:rPr>
      </w:pPr>
      <w:r w:rsidRPr="00ED780B">
        <w:rPr>
          <w:rFonts w:cs="Arial"/>
          <w:szCs w:val="24"/>
        </w:rPr>
        <w:t>Pandemic (very High)</w:t>
      </w:r>
    </w:p>
    <w:p w:rsidR="00ED780B" w:rsidRPr="00ED780B" w:rsidRDefault="00ED780B" w:rsidP="00E6665A">
      <w:pPr>
        <w:pStyle w:val="ListParagraph"/>
        <w:numPr>
          <w:ilvl w:val="0"/>
          <w:numId w:val="28"/>
        </w:numPr>
        <w:spacing w:after="0"/>
        <w:rPr>
          <w:rFonts w:cs="Arial"/>
          <w:szCs w:val="24"/>
        </w:rPr>
      </w:pPr>
      <w:r w:rsidRPr="00ED780B">
        <w:rPr>
          <w:rFonts w:cs="Arial"/>
          <w:szCs w:val="24"/>
        </w:rPr>
        <w:t>Large toxic chemical release (High)</w:t>
      </w:r>
    </w:p>
    <w:p w:rsidR="00ED780B" w:rsidRDefault="00ED780B" w:rsidP="00ED780B">
      <w:pPr>
        <w:spacing w:after="0"/>
        <w:jc w:val="both"/>
        <w:rPr>
          <w:rFonts w:cs="Arial"/>
          <w:szCs w:val="24"/>
        </w:rPr>
      </w:pPr>
      <w:r w:rsidRPr="00ED780B">
        <w:rPr>
          <w:rFonts w:cs="Arial"/>
          <w:szCs w:val="24"/>
        </w:rPr>
        <w:lastRenderedPageBreak/>
        <w:t>The school has put in place all reasonable measures that can be taken to mitigate the effects of these risks however it should be acknowledged that risks still exist. Further to these risks the school has identified its own specific risks these are</w:t>
      </w:r>
      <w:r w:rsidR="00D44338">
        <w:rPr>
          <w:rFonts w:cs="Arial"/>
          <w:szCs w:val="24"/>
        </w:rPr>
        <w:t>:</w:t>
      </w:r>
    </w:p>
    <w:p w:rsidR="00D44338" w:rsidRDefault="00D44338" w:rsidP="00D44338">
      <w:pPr>
        <w:pStyle w:val="ListParagraph"/>
        <w:numPr>
          <w:ilvl w:val="0"/>
          <w:numId w:val="43"/>
        </w:numPr>
        <w:spacing w:after="0"/>
        <w:jc w:val="both"/>
        <w:rPr>
          <w:rFonts w:cs="Arial"/>
          <w:szCs w:val="24"/>
        </w:rPr>
      </w:pPr>
      <w:r>
        <w:rPr>
          <w:rFonts w:cs="Arial"/>
          <w:szCs w:val="24"/>
        </w:rPr>
        <w:t>Isolation of the area</w:t>
      </w:r>
    </w:p>
    <w:p w:rsidR="00D44338" w:rsidRPr="00D44338" w:rsidRDefault="00D44338" w:rsidP="00D44338">
      <w:pPr>
        <w:pStyle w:val="ListParagraph"/>
        <w:numPr>
          <w:ilvl w:val="0"/>
          <w:numId w:val="43"/>
        </w:numPr>
        <w:spacing w:after="0"/>
        <w:jc w:val="both"/>
        <w:rPr>
          <w:rFonts w:cs="Arial"/>
          <w:szCs w:val="24"/>
        </w:rPr>
      </w:pPr>
      <w:r>
        <w:rPr>
          <w:rFonts w:cs="Arial"/>
          <w:szCs w:val="24"/>
        </w:rPr>
        <w:t>Schools location adjacent to a busy main road</w:t>
      </w:r>
    </w:p>
    <w:p w:rsidR="00377944" w:rsidRDefault="00377944" w:rsidP="00ED780B">
      <w:pPr>
        <w:spacing w:after="0"/>
        <w:jc w:val="both"/>
        <w:rPr>
          <w:rFonts w:cs="Arial"/>
          <w:szCs w:val="24"/>
        </w:rPr>
      </w:pPr>
    </w:p>
    <w:p w:rsidR="00377944" w:rsidRPr="00377944" w:rsidRDefault="00377944" w:rsidP="00ED780B">
      <w:pPr>
        <w:spacing w:after="0"/>
        <w:jc w:val="both"/>
        <w:rPr>
          <w:rFonts w:cs="Arial"/>
          <w:b/>
          <w:szCs w:val="24"/>
          <w:u w:val="single"/>
        </w:rPr>
      </w:pPr>
      <w:r w:rsidRPr="00377944">
        <w:rPr>
          <w:rFonts w:cs="Arial"/>
          <w:b/>
          <w:szCs w:val="24"/>
          <w:u w:val="single"/>
        </w:rPr>
        <w:t>School Risk Assessments</w:t>
      </w:r>
    </w:p>
    <w:p w:rsidR="00377944" w:rsidRPr="00377944" w:rsidRDefault="00377944" w:rsidP="00377944">
      <w:pPr>
        <w:spacing w:after="0"/>
        <w:rPr>
          <w:szCs w:val="24"/>
        </w:rPr>
      </w:pPr>
      <w:r w:rsidRPr="00377944">
        <w:rPr>
          <w:szCs w:val="24"/>
        </w:rPr>
        <w:t>Schools Risk Assess all routine activities.  These are kept in school and up-dated with all staff annually</w:t>
      </w:r>
      <w:r w:rsidR="002414E9">
        <w:rPr>
          <w:szCs w:val="24"/>
        </w:rPr>
        <w:t xml:space="preserve"> or when required</w:t>
      </w:r>
      <w:r w:rsidRPr="00377944">
        <w:rPr>
          <w:szCs w:val="24"/>
        </w:rPr>
        <w:t xml:space="preserve">. </w:t>
      </w:r>
    </w:p>
    <w:p w:rsidR="00377944" w:rsidRPr="00377944" w:rsidRDefault="00377944" w:rsidP="00377944">
      <w:pPr>
        <w:spacing w:after="0"/>
        <w:rPr>
          <w:szCs w:val="24"/>
        </w:rPr>
      </w:pPr>
      <w:r w:rsidRPr="00377944">
        <w:rPr>
          <w:szCs w:val="24"/>
        </w:rPr>
        <w:t xml:space="preserve">However, they are potentially susceptible to a variety of unexpected risks and these may vary in severity and likelihood.  </w:t>
      </w:r>
    </w:p>
    <w:p w:rsidR="00377944" w:rsidRPr="00377944" w:rsidRDefault="00377944" w:rsidP="00377944">
      <w:pPr>
        <w:spacing w:after="0"/>
        <w:rPr>
          <w:szCs w:val="24"/>
        </w:rPr>
      </w:pPr>
      <w:r w:rsidRPr="00377944">
        <w:rPr>
          <w:szCs w:val="24"/>
        </w:rPr>
        <w:t xml:space="preserve">Specific to Billingham is the increased risk of toxic release linked to an industrial incident.  Alarm drills are routine and information is shared across the whole community regularly. </w:t>
      </w:r>
    </w:p>
    <w:p w:rsidR="00C80D7A" w:rsidRPr="00C80D7A" w:rsidRDefault="00C80D7A" w:rsidP="00C80D7A">
      <w:pPr>
        <w:pStyle w:val="Heading1"/>
        <w:rPr>
          <w:rFonts w:ascii="Comic Sans MS" w:hAnsi="Comic Sans MS"/>
          <w:color w:val="auto"/>
          <w:sz w:val="24"/>
          <w:szCs w:val="24"/>
          <w:u w:val="single"/>
        </w:rPr>
      </w:pPr>
      <w:bookmarkStart w:id="4" w:name="_Toc387141751"/>
      <w:r w:rsidRPr="00C80D7A">
        <w:rPr>
          <w:rFonts w:ascii="Comic Sans MS" w:hAnsi="Comic Sans MS"/>
          <w:color w:val="auto"/>
          <w:sz w:val="24"/>
          <w:szCs w:val="24"/>
          <w:u w:val="single"/>
        </w:rPr>
        <w:t>Activation</w:t>
      </w:r>
      <w:bookmarkEnd w:id="4"/>
      <w:r w:rsidRPr="00C80D7A">
        <w:rPr>
          <w:rFonts w:ascii="Comic Sans MS" w:hAnsi="Comic Sans MS"/>
          <w:color w:val="auto"/>
          <w:sz w:val="24"/>
          <w:szCs w:val="24"/>
          <w:u w:val="single"/>
        </w:rPr>
        <w:t xml:space="preserve"> </w:t>
      </w:r>
    </w:p>
    <w:p w:rsidR="00C80D7A" w:rsidRPr="00C80D7A" w:rsidRDefault="00C80D7A" w:rsidP="00C80D7A">
      <w:pPr>
        <w:spacing w:after="0"/>
        <w:rPr>
          <w:rFonts w:cs="Arial"/>
          <w:szCs w:val="24"/>
        </w:rPr>
      </w:pPr>
      <w:r w:rsidRPr="00C80D7A">
        <w:rPr>
          <w:rFonts w:cs="Arial"/>
          <w:szCs w:val="24"/>
        </w:rPr>
        <w:t>Notification of an emergency could come from a wide variety of sources these include Members of Public, Emergency services, Environment Agency, Local Industry, pupils or staff.</w:t>
      </w:r>
    </w:p>
    <w:p w:rsidR="00C80D7A" w:rsidRPr="00C80D7A" w:rsidRDefault="00C80D7A" w:rsidP="00C80D7A">
      <w:pPr>
        <w:spacing w:after="0"/>
        <w:rPr>
          <w:rFonts w:cs="Arial"/>
          <w:szCs w:val="24"/>
        </w:rPr>
      </w:pPr>
      <w:r w:rsidRPr="00C80D7A">
        <w:rPr>
          <w:rFonts w:cs="Arial"/>
          <w:szCs w:val="24"/>
        </w:rPr>
        <w:t xml:space="preserve">Potentially any member of staff could be notified of an emergency so it is important that all employees are aware of the plan. The plan will be automatically activated if the fire alarm is sounded or if any of the emergency services are contacted on 999. Many other incidents will activate the plan however this will be a dynamic decision taken by the Head Teacher (or deputy) at the time. </w:t>
      </w:r>
    </w:p>
    <w:p w:rsidR="00C80D7A" w:rsidRPr="00C80D7A" w:rsidRDefault="00C80D7A" w:rsidP="00C80D7A">
      <w:pPr>
        <w:spacing w:after="0"/>
        <w:rPr>
          <w:rFonts w:cs="Arial"/>
          <w:szCs w:val="24"/>
        </w:rPr>
      </w:pPr>
      <w:r w:rsidRPr="00C80D7A">
        <w:rPr>
          <w:rFonts w:cs="Arial"/>
          <w:szCs w:val="24"/>
        </w:rPr>
        <w:t>When an incident occurs the priority is to safeguard those on site (i.e. pupils, staff, parents/carers, visitors) and alert the emergency services if necessary. Other organisations, such as the Local Authority, should then be informed as appropriate.</w:t>
      </w:r>
    </w:p>
    <w:p w:rsidR="00C80D7A" w:rsidRPr="00C80D7A" w:rsidRDefault="00C80D7A" w:rsidP="00C80D7A">
      <w:pPr>
        <w:spacing w:after="0"/>
        <w:rPr>
          <w:rFonts w:cs="Arial"/>
          <w:szCs w:val="24"/>
        </w:rPr>
      </w:pPr>
      <w:r w:rsidRPr="00C80D7A">
        <w:rPr>
          <w:rFonts w:cs="Arial"/>
          <w:szCs w:val="24"/>
        </w:rPr>
        <w:t xml:space="preserve">Some emergencies may affect the local community but not the school directly. In such circumstances it might be suitable to activate certain aspects of the plan (e.g. post incident support) to help those affected. The Local Authority will advise on this, however the school has the autonomy to activate the plan whenever it is deemed necessary. </w:t>
      </w:r>
    </w:p>
    <w:p w:rsidR="00C80D7A" w:rsidRPr="00C80D7A" w:rsidRDefault="00C80D7A" w:rsidP="00C80D7A">
      <w:pPr>
        <w:spacing w:after="0"/>
        <w:rPr>
          <w:rFonts w:cs="Arial"/>
          <w:szCs w:val="24"/>
        </w:rPr>
      </w:pPr>
      <w:r w:rsidRPr="00C80D7A">
        <w:rPr>
          <w:rFonts w:cs="Arial"/>
          <w:szCs w:val="24"/>
        </w:rPr>
        <w:t>On activation of the plan the School Emergency Management Team (SEMT) will meet in the ICT suite (if safe to do so) if the ICT suite is compromised</w:t>
      </w:r>
      <w:r w:rsidR="00615850">
        <w:rPr>
          <w:rFonts w:cs="Arial"/>
          <w:szCs w:val="24"/>
        </w:rPr>
        <w:t>, the staffroom will be used, if this is not an option then</w:t>
      </w:r>
      <w:r w:rsidRPr="00C80D7A">
        <w:rPr>
          <w:rFonts w:cs="Arial"/>
          <w:szCs w:val="24"/>
        </w:rPr>
        <w:t xml:space="preserve"> the head teacher or nominated deputy will advise of a suitable alternative.  </w:t>
      </w:r>
    </w:p>
    <w:p w:rsidR="00670724" w:rsidRDefault="00670724" w:rsidP="00B64A5D">
      <w:pPr>
        <w:keepNext/>
        <w:spacing w:after="0"/>
        <w:jc w:val="both"/>
        <w:rPr>
          <w:b/>
          <w:szCs w:val="24"/>
          <w:u w:val="single"/>
        </w:rPr>
      </w:pPr>
    </w:p>
    <w:p w:rsidR="00377944" w:rsidRPr="00377944" w:rsidRDefault="00377944" w:rsidP="00B64A5D">
      <w:pPr>
        <w:keepNext/>
        <w:spacing w:after="0"/>
        <w:jc w:val="both"/>
        <w:rPr>
          <w:b/>
          <w:szCs w:val="24"/>
          <w:u w:val="single"/>
        </w:rPr>
      </w:pPr>
      <w:r w:rsidRPr="00377944">
        <w:rPr>
          <w:b/>
          <w:szCs w:val="24"/>
          <w:u w:val="single"/>
        </w:rPr>
        <w:t>Roles and Responsibilities (See Appendix 1a/1b/1c)</w:t>
      </w:r>
    </w:p>
    <w:p w:rsidR="00377944" w:rsidRPr="00377944" w:rsidRDefault="00377944" w:rsidP="00B64A5D">
      <w:pPr>
        <w:keepNext/>
        <w:spacing w:after="0"/>
        <w:rPr>
          <w:rFonts w:asciiTheme="minorHAnsi" w:hAnsiTheme="minorHAnsi"/>
          <w:szCs w:val="24"/>
        </w:rPr>
      </w:pPr>
      <w:r w:rsidRPr="00377944">
        <w:rPr>
          <w:szCs w:val="24"/>
        </w:rPr>
        <w:t xml:space="preserve">The headteacher will take overall responsibility as Emergency Co-ordinator. In her absence, the Senior Management Team will have overall responsibility together with the School Business Manager and School Caretaker.  Any other teaching staff available at the time of the emergency will support the Emergency Co-ordinators.  Many staff have been trained in First Aid so in a scenario requiring immediate First Aid, one of the staff with recent training will lead in consultation with the Emergency Co-ordinator. A member of the Local Authority (named on the Contact Details List) will be contacted as a matter of course. </w:t>
      </w:r>
    </w:p>
    <w:p w:rsidR="00377944" w:rsidRPr="00377944" w:rsidRDefault="00377944" w:rsidP="00B64A5D">
      <w:pPr>
        <w:keepNext/>
        <w:spacing w:after="0"/>
        <w:rPr>
          <w:szCs w:val="24"/>
        </w:rPr>
      </w:pPr>
      <w:r w:rsidRPr="00377944">
        <w:rPr>
          <w:szCs w:val="24"/>
        </w:rPr>
        <w:t>Briefings during the emergency will be held in the headteacher’s office or IT Suite if possible.</w:t>
      </w:r>
    </w:p>
    <w:p w:rsidR="00377944" w:rsidRPr="00377944" w:rsidRDefault="00377944" w:rsidP="00B64A5D">
      <w:pPr>
        <w:keepNext/>
        <w:spacing w:after="0"/>
        <w:rPr>
          <w:szCs w:val="24"/>
        </w:rPr>
      </w:pPr>
      <w:r w:rsidRPr="00377944">
        <w:rPr>
          <w:szCs w:val="24"/>
        </w:rPr>
        <w:t>It is important that, depending on the nature of the emergency, a shift pattern may have to be set up during the incident between staff in order for them to stay focussed and clear.</w:t>
      </w:r>
    </w:p>
    <w:p w:rsidR="00377944" w:rsidRPr="00377944" w:rsidRDefault="00377944" w:rsidP="00B64A5D">
      <w:pPr>
        <w:keepNext/>
        <w:spacing w:after="0"/>
        <w:rPr>
          <w:szCs w:val="24"/>
        </w:rPr>
      </w:pPr>
    </w:p>
    <w:p w:rsidR="00377944" w:rsidRPr="00377944" w:rsidRDefault="00377944" w:rsidP="00B64A5D">
      <w:pPr>
        <w:keepNext/>
        <w:spacing w:after="0"/>
        <w:rPr>
          <w:szCs w:val="24"/>
        </w:rPr>
      </w:pPr>
      <w:r w:rsidRPr="00377944">
        <w:rPr>
          <w:szCs w:val="24"/>
        </w:rPr>
        <w:t>Emergency Co-ordinators will wear high-visibility tabards to identify them as the lead.  Any governors attending an emergency must bring ID as emergency services may require this before entry to the site is allowed.</w:t>
      </w:r>
    </w:p>
    <w:p w:rsidR="00377944" w:rsidRPr="00377944" w:rsidRDefault="00377944" w:rsidP="00B64A5D">
      <w:pPr>
        <w:keepNext/>
        <w:spacing w:after="0"/>
        <w:rPr>
          <w:szCs w:val="24"/>
        </w:rPr>
      </w:pPr>
    </w:p>
    <w:p w:rsidR="00377944" w:rsidRPr="00377944" w:rsidRDefault="00377944" w:rsidP="00B64A5D">
      <w:pPr>
        <w:keepNext/>
        <w:spacing w:after="0"/>
        <w:rPr>
          <w:szCs w:val="24"/>
        </w:rPr>
      </w:pPr>
      <w:r w:rsidRPr="00377944">
        <w:rPr>
          <w:szCs w:val="24"/>
        </w:rPr>
        <w:t>As soon as possible, an Emergency Incident Log should be kept, up-dated and shared.  This will be useful in reviewing actions taken.  The log should include reasons why decisions were made.</w:t>
      </w:r>
    </w:p>
    <w:p w:rsidR="00377944" w:rsidRDefault="00377944" w:rsidP="00B64A5D">
      <w:pPr>
        <w:keepNext/>
        <w:spacing w:after="0"/>
        <w:jc w:val="both"/>
        <w:rPr>
          <w:szCs w:val="24"/>
        </w:rPr>
      </w:pPr>
    </w:p>
    <w:p w:rsidR="004E4597" w:rsidRPr="004E4597" w:rsidRDefault="004E4597" w:rsidP="004E4597">
      <w:pPr>
        <w:spacing w:after="0"/>
        <w:rPr>
          <w:b/>
          <w:szCs w:val="24"/>
          <w:u w:val="single"/>
        </w:rPr>
      </w:pPr>
      <w:r w:rsidRPr="004E4597">
        <w:rPr>
          <w:b/>
          <w:szCs w:val="24"/>
          <w:u w:val="single"/>
        </w:rPr>
        <w:t>Emergencies on Educational Visits (See Appendix 2)</w:t>
      </w:r>
    </w:p>
    <w:p w:rsidR="004E4597" w:rsidRDefault="004E4597" w:rsidP="004E4597">
      <w:pPr>
        <w:spacing w:after="0"/>
        <w:rPr>
          <w:szCs w:val="24"/>
        </w:rPr>
      </w:pPr>
      <w:r w:rsidRPr="004E4597">
        <w:rPr>
          <w:szCs w:val="24"/>
        </w:rPr>
        <w:t>Leaders of educational visits have a legal duty of care for the people under their charge. All schools are required to have procedures in place for educational visits and all staff should be aware of the policy and procedures PRIOR to the visit taking place. (See High Clarence Primary School Policy for Successful Implementation of Educational Visits).</w:t>
      </w:r>
    </w:p>
    <w:p w:rsidR="004E4597" w:rsidRDefault="004E4597" w:rsidP="004E4597">
      <w:pPr>
        <w:spacing w:after="0"/>
        <w:rPr>
          <w:szCs w:val="24"/>
        </w:rPr>
      </w:pPr>
    </w:p>
    <w:p w:rsidR="004E4597" w:rsidRDefault="006F23FD" w:rsidP="004E4597">
      <w:pPr>
        <w:spacing w:after="0"/>
        <w:rPr>
          <w:b/>
          <w:szCs w:val="24"/>
          <w:u w:val="single"/>
        </w:rPr>
      </w:pPr>
      <w:r>
        <w:rPr>
          <w:b/>
          <w:szCs w:val="24"/>
          <w:u w:val="single"/>
        </w:rPr>
        <w:t>Place of Safety</w:t>
      </w:r>
    </w:p>
    <w:p w:rsidR="006F23FD" w:rsidRPr="006F23FD" w:rsidRDefault="006F23FD" w:rsidP="00A94583">
      <w:pPr>
        <w:spacing w:after="0"/>
        <w:rPr>
          <w:szCs w:val="24"/>
        </w:rPr>
      </w:pPr>
      <w:r w:rsidRPr="006F23FD">
        <w:rPr>
          <w:szCs w:val="24"/>
        </w:rPr>
        <w:t>It should be remembered that in the even</w:t>
      </w:r>
      <w:r w:rsidR="00A94583">
        <w:rPr>
          <w:szCs w:val="24"/>
        </w:rPr>
        <w:t xml:space="preserve">t of certain incidents </w:t>
      </w:r>
      <w:r w:rsidR="0080375D">
        <w:rPr>
          <w:szCs w:val="24"/>
        </w:rPr>
        <w:t>e.g.</w:t>
      </w:r>
      <w:r w:rsidR="00A94583">
        <w:rPr>
          <w:szCs w:val="24"/>
        </w:rPr>
        <w:t xml:space="preserve"> Air Q</w:t>
      </w:r>
      <w:r w:rsidRPr="006F23FD">
        <w:rPr>
          <w:szCs w:val="24"/>
        </w:rPr>
        <w:t>uality the school should not be evacuated (unless advised otherwise by emergency services) and pupils should be kept inside with doors and windows closed as per shelter guidance (page 9). However in certain circumstances when the school has been evacuated (e.g. Fire, gas leak) the following will apply</w:t>
      </w:r>
      <w:r w:rsidR="00A94583">
        <w:rPr>
          <w:szCs w:val="24"/>
        </w:rPr>
        <w:t>:</w:t>
      </w:r>
      <w:r w:rsidRPr="006F23FD">
        <w:rPr>
          <w:szCs w:val="24"/>
        </w:rPr>
        <w:t xml:space="preserve"> </w:t>
      </w:r>
    </w:p>
    <w:p w:rsidR="006F23FD" w:rsidRPr="006F23FD" w:rsidRDefault="006F23FD" w:rsidP="00A94583">
      <w:pPr>
        <w:spacing w:after="0"/>
        <w:rPr>
          <w:szCs w:val="24"/>
        </w:rPr>
      </w:pPr>
      <w:r w:rsidRPr="006F23FD">
        <w:rPr>
          <w:szCs w:val="24"/>
        </w:rPr>
        <w:lastRenderedPageBreak/>
        <w:t xml:space="preserve">If the school premises are affected to such an extent that they are not safe to occupy, children will be taken to the Port Clarence </w:t>
      </w:r>
      <w:r w:rsidR="00A94583">
        <w:rPr>
          <w:szCs w:val="24"/>
        </w:rPr>
        <w:t>C</w:t>
      </w:r>
      <w:r w:rsidRPr="006F23FD">
        <w:rPr>
          <w:szCs w:val="24"/>
        </w:rPr>
        <w:t xml:space="preserve">ommunity </w:t>
      </w:r>
      <w:r w:rsidR="00A94583">
        <w:rPr>
          <w:szCs w:val="24"/>
        </w:rPr>
        <w:t>C</w:t>
      </w:r>
      <w:r w:rsidRPr="006F23FD">
        <w:rPr>
          <w:szCs w:val="24"/>
        </w:rPr>
        <w:t xml:space="preserve">entre. Parents will be contacted and asked to collect their children and take them home. They </w:t>
      </w:r>
      <w:r w:rsidR="00A94583">
        <w:rPr>
          <w:szCs w:val="24"/>
        </w:rPr>
        <w:t>will be requested to listen to l</w:t>
      </w:r>
      <w:r w:rsidRPr="006F23FD">
        <w:rPr>
          <w:szCs w:val="24"/>
        </w:rPr>
        <w:t xml:space="preserve">ocal media as to when the school will reopen. If the school is to be closed for an extended period SBC will make alternative arrangements for the education of children. </w:t>
      </w:r>
    </w:p>
    <w:p w:rsidR="006F23FD" w:rsidRPr="006F23FD" w:rsidRDefault="006F23FD" w:rsidP="00A94583">
      <w:pPr>
        <w:spacing w:after="0"/>
        <w:rPr>
          <w:szCs w:val="24"/>
        </w:rPr>
      </w:pPr>
      <w:r w:rsidRPr="006F23FD">
        <w:rPr>
          <w:szCs w:val="24"/>
        </w:rPr>
        <w:t>If the incident required evacuation of Port Clarence (including the school) then the Stockton Emergency Accommodation plan would be activated. This would constitute transport for all evacuees (including school) to a suitable place of safety, the decision as to the location would be made by tactical command.  Staff will stay with children until re united with parents/carers. Parents should be notified as soon as possible</w:t>
      </w:r>
      <w:r w:rsidR="00A94583">
        <w:rPr>
          <w:szCs w:val="24"/>
        </w:rPr>
        <w:t>,</w:t>
      </w:r>
      <w:r w:rsidRPr="006F23FD">
        <w:rPr>
          <w:szCs w:val="24"/>
        </w:rPr>
        <w:t xml:space="preserve"> however</w:t>
      </w:r>
      <w:r w:rsidR="00A94583">
        <w:rPr>
          <w:szCs w:val="24"/>
        </w:rPr>
        <w:t>,</w:t>
      </w:r>
      <w:r w:rsidRPr="006F23FD">
        <w:rPr>
          <w:szCs w:val="24"/>
        </w:rPr>
        <w:t xml:space="preserve"> as most children attending the school live in Port Clarence parents and carers if at home would also be evacuated, in all likelihood to the same location.</w:t>
      </w:r>
    </w:p>
    <w:p w:rsidR="004E4597" w:rsidRPr="004E4597" w:rsidRDefault="004E4597" w:rsidP="004E4597">
      <w:pPr>
        <w:spacing w:after="0"/>
        <w:rPr>
          <w:szCs w:val="24"/>
        </w:rPr>
      </w:pPr>
    </w:p>
    <w:p w:rsidR="004E4597" w:rsidRPr="004E4597" w:rsidRDefault="004E4597" w:rsidP="004E4597">
      <w:pPr>
        <w:spacing w:after="0" w:line="240" w:lineRule="auto"/>
        <w:rPr>
          <w:rFonts w:eastAsia="Times New Roman" w:cs="Times New Roman"/>
          <w:b/>
          <w:szCs w:val="24"/>
          <w:u w:val="single"/>
          <w:lang w:eastAsia="en-GB"/>
        </w:rPr>
      </w:pPr>
      <w:r w:rsidRPr="004E4597">
        <w:rPr>
          <w:rFonts w:eastAsia="Times New Roman" w:cs="Times New Roman"/>
          <w:b/>
          <w:szCs w:val="24"/>
          <w:u w:val="single"/>
          <w:lang w:eastAsia="en-GB"/>
        </w:rPr>
        <w:t>Communications</w:t>
      </w:r>
    </w:p>
    <w:p w:rsidR="004E4597" w:rsidRPr="004E4597" w:rsidRDefault="004E4597" w:rsidP="004E4597">
      <w:pPr>
        <w:spacing w:after="0" w:line="240" w:lineRule="auto"/>
        <w:rPr>
          <w:rFonts w:eastAsia="Times New Roman" w:cs="Times New Roman"/>
          <w:szCs w:val="24"/>
          <w:lang w:eastAsia="en-GB"/>
        </w:rPr>
      </w:pPr>
      <w:r w:rsidRPr="004E4597">
        <w:rPr>
          <w:rFonts w:eastAsia="Times New Roman" w:cs="Times New Roman"/>
          <w:szCs w:val="24"/>
          <w:lang w:eastAsia="en-GB"/>
        </w:rPr>
        <w:t xml:space="preserve">During an emergency it is likely that concerned parents/carers will contact the school for further information and the general school telephone number may quickly become jammed with incoming calls. </w:t>
      </w:r>
      <w:r w:rsidRPr="00392F75">
        <w:rPr>
          <w:rFonts w:eastAsia="Times New Roman" w:cs="Times New Roman"/>
          <w:szCs w:val="24"/>
          <w:lang w:eastAsia="en-GB"/>
        </w:rPr>
        <w:t>The SBM and Headteacher have s</w:t>
      </w:r>
      <w:r w:rsidR="00BD3543">
        <w:rPr>
          <w:rFonts w:eastAsia="Times New Roman" w:cs="Times New Roman"/>
          <w:szCs w:val="24"/>
          <w:lang w:eastAsia="en-GB"/>
        </w:rPr>
        <w:t>chool mobiles which can access the Parentmail</w:t>
      </w:r>
      <w:r w:rsidRPr="00392F75">
        <w:rPr>
          <w:rFonts w:eastAsia="Times New Roman" w:cs="Times New Roman"/>
          <w:szCs w:val="24"/>
          <w:lang w:eastAsia="en-GB"/>
        </w:rPr>
        <w:t xml:space="preserve"> Text service</w:t>
      </w:r>
      <w:r w:rsidR="00BD3543">
        <w:rPr>
          <w:rFonts w:eastAsia="Times New Roman" w:cs="Times New Roman"/>
          <w:szCs w:val="24"/>
          <w:lang w:eastAsia="en-GB"/>
        </w:rPr>
        <w:t xml:space="preserve">. </w:t>
      </w:r>
      <w:r w:rsidRPr="004E4597">
        <w:rPr>
          <w:rFonts w:eastAsia="Times New Roman" w:cs="Times New Roman"/>
          <w:szCs w:val="24"/>
          <w:lang w:eastAsia="en-GB"/>
        </w:rPr>
        <w:t>As much information as possible will be sent out to parents through this service.</w:t>
      </w:r>
    </w:p>
    <w:p w:rsidR="004E4597" w:rsidRPr="004E4597" w:rsidRDefault="004E4597" w:rsidP="004E4597">
      <w:pPr>
        <w:spacing w:after="0" w:line="240" w:lineRule="auto"/>
        <w:rPr>
          <w:rFonts w:eastAsia="Times New Roman" w:cs="Times New Roman"/>
          <w:szCs w:val="24"/>
          <w:lang w:eastAsia="en-GB"/>
        </w:rPr>
      </w:pPr>
      <w:r w:rsidRPr="004E4597">
        <w:rPr>
          <w:rFonts w:eastAsia="Times New Roman" w:cs="Times New Roman"/>
          <w:szCs w:val="24"/>
          <w:lang w:eastAsia="en-GB"/>
        </w:rPr>
        <w:t>During an emergency, Emergency Co-ordinators may find it appropriate to consult the emergency services or local authority about what information can be provided to pupils and parent/carers.</w:t>
      </w:r>
    </w:p>
    <w:p w:rsidR="004E4597" w:rsidRDefault="004E4597" w:rsidP="004E4597">
      <w:pPr>
        <w:spacing w:after="0" w:line="240" w:lineRule="auto"/>
        <w:rPr>
          <w:rFonts w:eastAsia="Times New Roman" w:cs="Times New Roman"/>
          <w:szCs w:val="24"/>
          <w:lang w:eastAsia="en-GB"/>
        </w:rPr>
      </w:pPr>
      <w:r w:rsidRPr="004E4597">
        <w:rPr>
          <w:rFonts w:eastAsia="Times New Roman" w:cs="Times New Roman"/>
          <w:szCs w:val="24"/>
          <w:lang w:eastAsia="en-GB"/>
        </w:rPr>
        <w:t>Those who have been directly affected by the incident should be notified personally (either by a telephone conversation or face-to-face). A log of communications should also be maintained so as not to disturb people by contacting them more than once if it is not necessary.</w:t>
      </w:r>
    </w:p>
    <w:p w:rsidR="004E4597" w:rsidRDefault="004E4597" w:rsidP="004E4597">
      <w:pPr>
        <w:spacing w:after="0" w:line="240" w:lineRule="auto"/>
        <w:rPr>
          <w:rFonts w:eastAsia="Times New Roman" w:cs="Times New Roman"/>
          <w:szCs w:val="24"/>
          <w:lang w:eastAsia="en-GB"/>
        </w:rPr>
      </w:pPr>
    </w:p>
    <w:p w:rsidR="004E4597" w:rsidRPr="002F6A57" w:rsidRDefault="004E4597" w:rsidP="004E4597">
      <w:pPr>
        <w:spacing w:after="0" w:line="240" w:lineRule="auto"/>
        <w:rPr>
          <w:rFonts w:eastAsia="Times New Roman" w:cs="Arial"/>
          <w:b/>
          <w:bCs/>
          <w:iCs/>
          <w:szCs w:val="24"/>
          <w:u w:val="single"/>
          <w:lang w:eastAsia="en-GB"/>
        </w:rPr>
      </w:pPr>
      <w:r w:rsidRPr="002F6A57">
        <w:rPr>
          <w:rFonts w:eastAsia="Times New Roman" w:cs="Arial"/>
          <w:b/>
          <w:bCs/>
          <w:iCs/>
          <w:szCs w:val="24"/>
          <w:u w:val="single"/>
          <w:lang w:eastAsia="en-GB"/>
        </w:rPr>
        <w:t>Media Management</w:t>
      </w:r>
    </w:p>
    <w:p w:rsidR="004E4597" w:rsidRPr="002F6A57" w:rsidRDefault="004E4597" w:rsidP="004E4597">
      <w:pPr>
        <w:spacing w:after="0" w:line="240" w:lineRule="auto"/>
        <w:rPr>
          <w:rFonts w:eastAsia="Times New Roman" w:cs="Arial"/>
          <w:bCs/>
          <w:iCs/>
          <w:szCs w:val="24"/>
          <w:lang w:eastAsia="en-GB"/>
        </w:rPr>
      </w:pPr>
      <w:r w:rsidRPr="002F6A57">
        <w:rPr>
          <w:rFonts w:eastAsia="Times New Roman" w:cs="Arial"/>
          <w:bCs/>
          <w:iCs/>
          <w:szCs w:val="24"/>
          <w:lang w:eastAsia="en-GB"/>
        </w:rPr>
        <w:t>Any significant emergency is likely to attract media attention. The scale of the interest will depend on the incident and could vary from telephone enquiries from the local media to national and international television crews arriving at the school asking for interviews.</w:t>
      </w:r>
    </w:p>
    <w:p w:rsidR="004E4597" w:rsidRPr="002F6A57" w:rsidRDefault="004E4597" w:rsidP="004E4597">
      <w:pPr>
        <w:spacing w:after="0" w:line="240" w:lineRule="auto"/>
        <w:rPr>
          <w:rFonts w:eastAsia="Times New Roman" w:cs="Arial"/>
          <w:bCs/>
          <w:iCs/>
          <w:szCs w:val="24"/>
          <w:lang w:eastAsia="en-GB"/>
        </w:rPr>
      </w:pPr>
    </w:p>
    <w:p w:rsidR="004E4597" w:rsidRPr="002F6A57" w:rsidRDefault="004E4597" w:rsidP="00B64A5D">
      <w:pPr>
        <w:spacing w:after="0" w:line="240" w:lineRule="auto"/>
        <w:rPr>
          <w:rFonts w:eastAsia="Times New Roman" w:cs="Arial"/>
          <w:bCs/>
          <w:iCs/>
          <w:color w:val="FF0000"/>
          <w:szCs w:val="24"/>
          <w:lang w:eastAsia="en-GB"/>
        </w:rPr>
      </w:pPr>
      <w:r w:rsidRPr="002F6A57">
        <w:rPr>
          <w:rFonts w:eastAsia="Times New Roman" w:cs="Arial"/>
          <w:bCs/>
          <w:iCs/>
          <w:szCs w:val="24"/>
          <w:lang w:eastAsia="en-GB"/>
        </w:rPr>
        <w:t xml:space="preserve">If handled successfully, media management can directly assist personnel involved in the response and enhance the reputation of the school. High Clarence Primary School buys into a Service Level Agreement with Media Relations who provide advice and support for schools in helping with media involvement. </w:t>
      </w:r>
    </w:p>
    <w:p w:rsidR="004E4597" w:rsidRPr="002F6A57" w:rsidRDefault="004E4597" w:rsidP="00B64A5D">
      <w:pPr>
        <w:spacing w:after="0" w:line="240" w:lineRule="auto"/>
        <w:rPr>
          <w:rFonts w:eastAsia="Times New Roman" w:cs="Arial"/>
          <w:bCs/>
          <w:iCs/>
          <w:color w:val="FF0000"/>
          <w:szCs w:val="24"/>
          <w:lang w:eastAsia="en-GB"/>
        </w:rPr>
      </w:pPr>
    </w:p>
    <w:p w:rsidR="004E4597" w:rsidRPr="00B64A5D" w:rsidRDefault="004E4597" w:rsidP="00B64A5D">
      <w:pPr>
        <w:spacing w:after="0" w:line="240" w:lineRule="auto"/>
        <w:rPr>
          <w:rFonts w:asciiTheme="minorHAnsi" w:eastAsia="Times New Roman" w:hAnsiTheme="minorHAnsi" w:cs="Arial"/>
          <w:bCs/>
          <w:iCs/>
          <w:szCs w:val="24"/>
          <w:lang w:eastAsia="en-GB"/>
        </w:rPr>
      </w:pPr>
      <w:r w:rsidRPr="002F6A57">
        <w:rPr>
          <w:rFonts w:eastAsia="Times New Roman" w:cs="Arial"/>
          <w:bCs/>
          <w:iCs/>
          <w:szCs w:val="24"/>
          <w:lang w:eastAsia="en-GB"/>
        </w:rPr>
        <w:t>Other organisations, such as the emergency services or local authority, may be able to assist in responding to media requests and thus alleviate some of the pressure on school staff. All media statements are approved by the school and those organisations involved in the response prior to release.</w:t>
      </w:r>
    </w:p>
    <w:p w:rsidR="002F6A57" w:rsidRPr="002F6A57" w:rsidRDefault="002F6A57" w:rsidP="00B64A5D">
      <w:pPr>
        <w:keepNext/>
        <w:spacing w:after="0" w:line="240" w:lineRule="auto"/>
        <w:outlineLvl w:val="1"/>
        <w:rPr>
          <w:rFonts w:eastAsia="Times New Roman" w:cs="Arial"/>
          <w:bCs/>
          <w:iCs/>
          <w:szCs w:val="24"/>
          <w:lang w:eastAsia="en-GB"/>
        </w:rPr>
      </w:pPr>
      <w:r w:rsidRPr="002F6A57">
        <w:rPr>
          <w:rFonts w:eastAsia="Times New Roman" w:cs="Arial"/>
          <w:b/>
          <w:bCs/>
          <w:iCs/>
          <w:szCs w:val="24"/>
          <w:u w:val="single"/>
          <w:lang w:eastAsia="en-GB"/>
        </w:rPr>
        <w:lastRenderedPageBreak/>
        <w:t>Log-Keeping Guidelines</w:t>
      </w:r>
      <w:r w:rsidRPr="002F6A57">
        <w:rPr>
          <w:rFonts w:eastAsia="Times New Roman" w:cs="Arial"/>
          <w:bCs/>
          <w:iCs/>
          <w:szCs w:val="24"/>
          <w:lang w:eastAsia="en-GB"/>
        </w:rPr>
        <w:t xml:space="preserve"> </w:t>
      </w:r>
    </w:p>
    <w:p w:rsidR="002F6A57" w:rsidRPr="002F6A57" w:rsidRDefault="002F6A57" w:rsidP="00B64A5D">
      <w:pPr>
        <w:keepNext/>
        <w:spacing w:after="0" w:line="240" w:lineRule="auto"/>
        <w:outlineLvl w:val="1"/>
        <w:rPr>
          <w:rFonts w:eastAsia="Times New Roman" w:cs="Arial"/>
          <w:bCs/>
          <w:iCs/>
          <w:szCs w:val="24"/>
          <w:lang w:eastAsia="en-GB"/>
        </w:rPr>
      </w:pPr>
      <w:r w:rsidRPr="002F6A57">
        <w:rPr>
          <w:rFonts w:eastAsia="Times New Roman" w:cs="Arial"/>
          <w:bCs/>
          <w:iCs/>
          <w:szCs w:val="24"/>
          <w:lang w:eastAsia="en-GB"/>
        </w:rPr>
        <w:t>In an emergency, events can occur very rapidly and it is vital to keep an accurate record of events.</w:t>
      </w:r>
    </w:p>
    <w:p w:rsidR="002F6A57" w:rsidRPr="002F6A57" w:rsidRDefault="002F6A57" w:rsidP="00B64A5D">
      <w:pPr>
        <w:keepNext/>
        <w:spacing w:after="0" w:line="240" w:lineRule="auto"/>
        <w:outlineLvl w:val="1"/>
        <w:rPr>
          <w:rFonts w:eastAsia="Times New Roman" w:cs="Arial"/>
          <w:bCs/>
          <w:iCs/>
          <w:szCs w:val="24"/>
          <w:lang w:eastAsia="en-GB"/>
        </w:rPr>
      </w:pPr>
      <w:r w:rsidRPr="002F6A57">
        <w:rPr>
          <w:rFonts w:eastAsia="Times New Roman" w:cs="Arial"/>
          <w:bCs/>
          <w:iCs/>
          <w:szCs w:val="24"/>
          <w:lang w:eastAsia="en-GB"/>
        </w:rPr>
        <w:t>All employees involved in the response to an emergency will maintain an incident log. Within this log, staff are to record decisions made, actions taken, significant conversations and any other important information pertinent to the incident. Logs are provided with the Action Sheets</w:t>
      </w:r>
    </w:p>
    <w:p w:rsidR="002F6A57" w:rsidRDefault="002F6A57" w:rsidP="00B64A5D">
      <w:pPr>
        <w:keepNext/>
        <w:spacing w:after="0" w:line="240" w:lineRule="auto"/>
        <w:outlineLvl w:val="1"/>
        <w:rPr>
          <w:rFonts w:eastAsia="Times New Roman" w:cs="Arial"/>
          <w:bCs/>
          <w:iCs/>
          <w:szCs w:val="24"/>
          <w:lang w:eastAsia="en-GB"/>
        </w:rPr>
      </w:pPr>
      <w:r w:rsidRPr="002F6A57">
        <w:rPr>
          <w:rFonts w:eastAsia="Times New Roman" w:cs="Arial"/>
          <w:bCs/>
          <w:iCs/>
          <w:szCs w:val="24"/>
          <w:lang w:eastAsia="en-GB"/>
        </w:rPr>
        <w:t>Any emergency affecting a school may afterwards become the subject of a detailed inquiry. It is important that accurate written records are kept and that no piece of information related to the response is lost. Information related to the incident must be copied, retained and archived for future reference. Records of expenditure should also be kept.</w:t>
      </w:r>
    </w:p>
    <w:p w:rsidR="006C4DCC" w:rsidRPr="002F6A57" w:rsidRDefault="006C4DCC" w:rsidP="00B64A5D">
      <w:pPr>
        <w:keepNext/>
        <w:spacing w:after="0" w:line="240" w:lineRule="auto"/>
        <w:outlineLvl w:val="1"/>
        <w:rPr>
          <w:rFonts w:eastAsia="Times New Roman" w:cs="Arial"/>
          <w:bCs/>
          <w:iCs/>
          <w:szCs w:val="24"/>
          <w:lang w:eastAsia="en-GB"/>
        </w:rPr>
      </w:pPr>
    </w:p>
    <w:p w:rsidR="002F6A57" w:rsidRPr="002F6A57" w:rsidRDefault="002F6A57" w:rsidP="002F6A57">
      <w:pPr>
        <w:keepNext/>
        <w:spacing w:after="0" w:line="240" w:lineRule="auto"/>
        <w:outlineLvl w:val="1"/>
        <w:rPr>
          <w:rFonts w:eastAsia="Times New Roman" w:cs="Arial"/>
          <w:bCs/>
          <w:iCs/>
          <w:szCs w:val="24"/>
          <w:lang w:eastAsia="en-GB"/>
        </w:rPr>
      </w:pPr>
      <w:r w:rsidRPr="002F6A57">
        <w:rPr>
          <w:rFonts w:eastAsia="Times New Roman" w:cs="Arial"/>
          <w:b/>
          <w:bCs/>
          <w:iCs/>
          <w:szCs w:val="24"/>
          <w:u w:val="single"/>
          <w:lang w:eastAsia="en-GB"/>
        </w:rPr>
        <w:t>Raising Awareness with Parents/Carers</w:t>
      </w:r>
    </w:p>
    <w:p w:rsidR="002F6A57" w:rsidRPr="002F6A57" w:rsidRDefault="002F6A57" w:rsidP="002F6A57">
      <w:pPr>
        <w:keepNext/>
        <w:spacing w:after="0" w:line="240" w:lineRule="auto"/>
        <w:outlineLvl w:val="1"/>
        <w:rPr>
          <w:rFonts w:eastAsia="Times New Roman" w:cs="Arial"/>
          <w:bCs/>
          <w:iCs/>
          <w:szCs w:val="24"/>
          <w:lang w:eastAsia="en-GB"/>
        </w:rPr>
      </w:pPr>
      <w:r>
        <w:rPr>
          <w:rFonts w:eastAsia="Times New Roman" w:cs="Arial"/>
          <w:bCs/>
          <w:iCs/>
          <w:szCs w:val="24"/>
          <w:lang w:eastAsia="en-GB"/>
        </w:rPr>
        <w:t>High Clarence</w:t>
      </w:r>
      <w:r w:rsidRPr="002F6A57">
        <w:rPr>
          <w:rFonts w:eastAsia="Times New Roman" w:cs="Arial"/>
          <w:bCs/>
          <w:iCs/>
          <w:szCs w:val="24"/>
          <w:lang w:eastAsia="en-GB"/>
        </w:rPr>
        <w:t xml:space="preserve"> Primary School routinely informs parents/carers of the school emergency procedures which helps reassure them that school is prepared and able to look after their child in th</w:t>
      </w:r>
      <w:r>
        <w:rPr>
          <w:rFonts w:eastAsia="Times New Roman" w:cs="Arial"/>
          <w:bCs/>
          <w:iCs/>
          <w:szCs w:val="24"/>
          <w:lang w:eastAsia="en-GB"/>
        </w:rPr>
        <w:t>e</w:t>
      </w:r>
      <w:r w:rsidRPr="002F6A57">
        <w:rPr>
          <w:rFonts w:eastAsia="Times New Roman" w:cs="Arial"/>
          <w:bCs/>
          <w:iCs/>
          <w:szCs w:val="24"/>
          <w:lang w:eastAsia="en-GB"/>
        </w:rPr>
        <w:t xml:space="preserve"> case of an emergency. </w:t>
      </w:r>
    </w:p>
    <w:p w:rsidR="002F6A57" w:rsidRPr="002F6A57" w:rsidRDefault="002F6A57" w:rsidP="002F6A57">
      <w:pPr>
        <w:keepNext/>
        <w:spacing w:after="0" w:line="240" w:lineRule="auto"/>
        <w:outlineLvl w:val="1"/>
        <w:rPr>
          <w:rFonts w:eastAsia="Times New Roman" w:cs="Arial"/>
          <w:bCs/>
          <w:iCs/>
          <w:szCs w:val="24"/>
          <w:lang w:eastAsia="en-GB"/>
        </w:rPr>
      </w:pPr>
      <w:r w:rsidRPr="002F6A57">
        <w:rPr>
          <w:rFonts w:eastAsia="Times New Roman" w:cs="Arial"/>
          <w:bCs/>
          <w:iCs/>
          <w:szCs w:val="24"/>
          <w:lang w:eastAsia="en-GB"/>
        </w:rPr>
        <w:t>Methods of informing parents/carers about preparing for emergencies are:</w:t>
      </w:r>
    </w:p>
    <w:p w:rsidR="002F6A57" w:rsidRPr="002F6A57" w:rsidRDefault="002F6A57" w:rsidP="00E6665A">
      <w:pPr>
        <w:keepNext/>
        <w:numPr>
          <w:ilvl w:val="0"/>
          <w:numId w:val="8"/>
        </w:numPr>
        <w:spacing w:after="0" w:line="240" w:lineRule="auto"/>
        <w:contextualSpacing/>
        <w:outlineLvl w:val="1"/>
        <w:rPr>
          <w:rFonts w:eastAsia="Times New Roman" w:cs="Arial"/>
          <w:bCs/>
          <w:iCs/>
          <w:szCs w:val="24"/>
          <w:lang w:eastAsia="en-GB"/>
        </w:rPr>
      </w:pPr>
      <w:r w:rsidRPr="002F6A57">
        <w:rPr>
          <w:rFonts w:eastAsia="Times New Roman" w:cs="Arial"/>
          <w:bCs/>
          <w:iCs/>
          <w:szCs w:val="24"/>
          <w:lang w:eastAsia="en-GB"/>
        </w:rPr>
        <w:t>Up-dates within the school newsletter</w:t>
      </w:r>
    </w:p>
    <w:p w:rsidR="002F6A57" w:rsidRPr="002F6A57" w:rsidRDefault="002F6A57" w:rsidP="00E6665A">
      <w:pPr>
        <w:keepNext/>
        <w:numPr>
          <w:ilvl w:val="0"/>
          <w:numId w:val="8"/>
        </w:numPr>
        <w:spacing w:after="0" w:line="240" w:lineRule="auto"/>
        <w:contextualSpacing/>
        <w:outlineLvl w:val="1"/>
        <w:rPr>
          <w:rFonts w:eastAsia="Times New Roman" w:cs="Arial"/>
          <w:bCs/>
          <w:iCs/>
          <w:szCs w:val="24"/>
          <w:lang w:eastAsia="en-GB"/>
        </w:rPr>
      </w:pPr>
      <w:r w:rsidRPr="002F6A57">
        <w:rPr>
          <w:rFonts w:eastAsia="Times New Roman" w:cs="Arial"/>
          <w:bCs/>
          <w:iCs/>
          <w:szCs w:val="24"/>
          <w:lang w:eastAsia="en-GB"/>
        </w:rPr>
        <w:t>An emergency planning section on the school website</w:t>
      </w:r>
    </w:p>
    <w:p w:rsidR="002F6A57" w:rsidRPr="002F6A57" w:rsidRDefault="002F6A57" w:rsidP="00E6665A">
      <w:pPr>
        <w:keepNext/>
        <w:numPr>
          <w:ilvl w:val="0"/>
          <w:numId w:val="8"/>
        </w:numPr>
        <w:spacing w:after="0" w:line="240" w:lineRule="auto"/>
        <w:contextualSpacing/>
        <w:outlineLvl w:val="1"/>
        <w:rPr>
          <w:rFonts w:eastAsia="Times New Roman" w:cs="Arial"/>
          <w:bCs/>
          <w:iCs/>
          <w:szCs w:val="24"/>
          <w:lang w:eastAsia="en-GB"/>
        </w:rPr>
      </w:pPr>
      <w:r w:rsidRPr="002F6A57">
        <w:rPr>
          <w:rFonts w:eastAsia="Times New Roman" w:cs="Arial"/>
          <w:bCs/>
          <w:iCs/>
          <w:szCs w:val="24"/>
          <w:lang w:eastAsia="en-GB"/>
        </w:rPr>
        <w:t>Distributing information at Parents/Carer open Evenings</w:t>
      </w:r>
    </w:p>
    <w:p w:rsidR="002F6A57" w:rsidRPr="002F6A57" w:rsidRDefault="002F6A57" w:rsidP="00E6665A">
      <w:pPr>
        <w:keepNext/>
        <w:numPr>
          <w:ilvl w:val="0"/>
          <w:numId w:val="8"/>
        </w:numPr>
        <w:spacing w:after="0" w:line="240" w:lineRule="auto"/>
        <w:contextualSpacing/>
        <w:outlineLvl w:val="1"/>
        <w:rPr>
          <w:rFonts w:eastAsia="Times New Roman" w:cs="Arial"/>
          <w:bCs/>
          <w:iCs/>
          <w:szCs w:val="24"/>
          <w:lang w:eastAsia="en-GB"/>
        </w:rPr>
      </w:pPr>
      <w:r w:rsidRPr="002F6A57">
        <w:rPr>
          <w:rFonts w:eastAsia="Times New Roman" w:cs="Arial"/>
          <w:bCs/>
          <w:iCs/>
          <w:szCs w:val="24"/>
          <w:lang w:eastAsia="en-GB"/>
        </w:rPr>
        <w:t>Sending a letter home via pupils</w:t>
      </w:r>
    </w:p>
    <w:p w:rsidR="002F6A57" w:rsidRPr="002F6A57" w:rsidRDefault="002F6A57" w:rsidP="002F6A57">
      <w:pPr>
        <w:keepNext/>
        <w:spacing w:after="0" w:line="240" w:lineRule="auto"/>
        <w:outlineLvl w:val="1"/>
        <w:rPr>
          <w:rFonts w:eastAsia="Times New Roman" w:cs="Arial"/>
          <w:bCs/>
          <w:iCs/>
          <w:szCs w:val="24"/>
          <w:lang w:eastAsia="en-GB"/>
        </w:rPr>
      </w:pPr>
      <w:r w:rsidRPr="002F6A57">
        <w:rPr>
          <w:rFonts w:eastAsia="Times New Roman" w:cs="Arial"/>
          <w:bCs/>
          <w:iCs/>
          <w:szCs w:val="24"/>
          <w:lang w:eastAsia="en-GB"/>
        </w:rPr>
        <w:t>A public version of the school emergency plan (which excludes sensitive information such as contact details) is on the school website.</w:t>
      </w:r>
    </w:p>
    <w:p w:rsidR="002F6A57" w:rsidRPr="002F6A57" w:rsidRDefault="002F6A57" w:rsidP="002F6A57">
      <w:pPr>
        <w:keepNext/>
        <w:spacing w:after="0" w:line="240" w:lineRule="auto"/>
        <w:outlineLvl w:val="1"/>
        <w:rPr>
          <w:rFonts w:eastAsia="Times New Roman" w:cs="Arial"/>
          <w:bCs/>
          <w:iCs/>
          <w:szCs w:val="24"/>
          <w:lang w:eastAsia="en-GB"/>
        </w:rPr>
      </w:pPr>
    </w:p>
    <w:p w:rsidR="002F6A57" w:rsidRPr="002F6A57" w:rsidRDefault="002F6A57" w:rsidP="002F6A57">
      <w:pPr>
        <w:keepNext/>
        <w:spacing w:after="0" w:line="240" w:lineRule="auto"/>
        <w:outlineLvl w:val="1"/>
        <w:rPr>
          <w:rFonts w:eastAsia="Times New Roman" w:cs="Arial"/>
          <w:bCs/>
          <w:iCs/>
          <w:szCs w:val="24"/>
          <w:lang w:eastAsia="en-GB"/>
        </w:rPr>
      </w:pPr>
      <w:r w:rsidRPr="002F6A57">
        <w:rPr>
          <w:rFonts w:eastAsia="Times New Roman" w:cs="Arial"/>
          <w:bCs/>
          <w:iCs/>
          <w:szCs w:val="24"/>
          <w:lang w:eastAsia="en-GB"/>
        </w:rPr>
        <w:t xml:space="preserve"> The school does this so parents will know:</w:t>
      </w:r>
    </w:p>
    <w:p w:rsidR="002F6A57" w:rsidRPr="002F6A57" w:rsidRDefault="002F6A57" w:rsidP="00E6665A">
      <w:pPr>
        <w:keepNext/>
        <w:numPr>
          <w:ilvl w:val="0"/>
          <w:numId w:val="9"/>
        </w:numPr>
        <w:spacing w:after="0" w:line="240" w:lineRule="auto"/>
        <w:contextualSpacing/>
        <w:outlineLvl w:val="1"/>
        <w:rPr>
          <w:rFonts w:eastAsia="Times New Roman" w:cs="Arial"/>
          <w:bCs/>
          <w:iCs/>
          <w:szCs w:val="24"/>
          <w:lang w:eastAsia="en-GB"/>
        </w:rPr>
      </w:pPr>
      <w:r w:rsidRPr="002F6A57">
        <w:rPr>
          <w:rFonts w:eastAsia="Times New Roman" w:cs="Arial"/>
          <w:bCs/>
          <w:iCs/>
          <w:szCs w:val="24"/>
          <w:lang w:eastAsia="en-GB"/>
        </w:rPr>
        <w:t>That the school has prepared for emergencies</w:t>
      </w:r>
    </w:p>
    <w:p w:rsidR="002F6A57" w:rsidRPr="002F6A57" w:rsidRDefault="002F6A57" w:rsidP="00E6665A">
      <w:pPr>
        <w:keepNext/>
        <w:numPr>
          <w:ilvl w:val="0"/>
          <w:numId w:val="9"/>
        </w:numPr>
        <w:spacing w:after="0" w:line="240" w:lineRule="auto"/>
        <w:contextualSpacing/>
        <w:outlineLvl w:val="1"/>
        <w:rPr>
          <w:rFonts w:eastAsia="Times New Roman" w:cs="Arial"/>
          <w:bCs/>
          <w:iCs/>
          <w:szCs w:val="24"/>
          <w:lang w:eastAsia="en-GB"/>
        </w:rPr>
      </w:pPr>
      <w:r w:rsidRPr="002F6A57">
        <w:rPr>
          <w:rFonts w:eastAsia="Times New Roman" w:cs="Arial"/>
          <w:bCs/>
          <w:iCs/>
          <w:szCs w:val="24"/>
          <w:lang w:eastAsia="en-GB"/>
        </w:rPr>
        <w:t xml:space="preserve">How contact will be made </w:t>
      </w:r>
    </w:p>
    <w:p w:rsidR="002F6A57" w:rsidRPr="002F6A57" w:rsidRDefault="002F6A57" w:rsidP="00E6665A">
      <w:pPr>
        <w:keepNext/>
        <w:numPr>
          <w:ilvl w:val="0"/>
          <w:numId w:val="9"/>
        </w:numPr>
        <w:spacing w:after="0" w:line="240" w:lineRule="auto"/>
        <w:contextualSpacing/>
        <w:outlineLvl w:val="1"/>
        <w:rPr>
          <w:rFonts w:eastAsia="Times New Roman" w:cs="Arial"/>
          <w:bCs/>
          <w:iCs/>
          <w:szCs w:val="24"/>
          <w:lang w:eastAsia="en-GB"/>
        </w:rPr>
      </w:pPr>
      <w:r w:rsidRPr="002F6A57">
        <w:rPr>
          <w:rFonts w:eastAsia="Times New Roman" w:cs="Arial"/>
          <w:bCs/>
          <w:iCs/>
          <w:szCs w:val="24"/>
          <w:lang w:eastAsia="en-GB"/>
        </w:rPr>
        <w:t>What the arrangements will be in the case of evacuation/lockdowns – in so far as scenarios can be planned</w:t>
      </w:r>
    </w:p>
    <w:p w:rsidR="002F6A57" w:rsidRPr="002F6A57" w:rsidRDefault="002F6A57" w:rsidP="00E6665A">
      <w:pPr>
        <w:keepNext/>
        <w:numPr>
          <w:ilvl w:val="0"/>
          <w:numId w:val="9"/>
        </w:numPr>
        <w:spacing w:after="0" w:line="240" w:lineRule="auto"/>
        <w:contextualSpacing/>
        <w:outlineLvl w:val="1"/>
        <w:rPr>
          <w:rFonts w:eastAsia="Times New Roman" w:cs="Arial"/>
          <w:bCs/>
          <w:iCs/>
          <w:szCs w:val="24"/>
          <w:lang w:eastAsia="en-GB"/>
        </w:rPr>
      </w:pPr>
      <w:r w:rsidRPr="002F6A57">
        <w:rPr>
          <w:rFonts w:eastAsia="Times New Roman" w:cs="Arial"/>
          <w:bCs/>
          <w:iCs/>
          <w:szCs w:val="24"/>
          <w:lang w:eastAsia="en-GB"/>
        </w:rPr>
        <w:t>Why it is so important for contact details to be kept up-to-date.</w:t>
      </w:r>
    </w:p>
    <w:p w:rsidR="004E4597" w:rsidRPr="004E4597" w:rsidRDefault="004E4597" w:rsidP="004E4597">
      <w:pPr>
        <w:spacing w:after="0" w:line="240" w:lineRule="auto"/>
        <w:rPr>
          <w:rFonts w:eastAsia="Times New Roman" w:cs="Times New Roman"/>
          <w:szCs w:val="24"/>
          <w:lang w:eastAsia="en-GB"/>
        </w:rPr>
      </w:pPr>
    </w:p>
    <w:p w:rsidR="002F6A57" w:rsidRPr="002F6A57" w:rsidRDefault="002F6A57" w:rsidP="002F6A57">
      <w:pPr>
        <w:keepNext/>
        <w:spacing w:after="0" w:line="240" w:lineRule="auto"/>
        <w:outlineLvl w:val="1"/>
        <w:rPr>
          <w:rFonts w:eastAsia="Times New Roman" w:cs="Arial"/>
          <w:b/>
          <w:bCs/>
          <w:iCs/>
          <w:szCs w:val="24"/>
          <w:u w:val="single"/>
          <w:lang w:eastAsia="en-GB"/>
        </w:rPr>
      </w:pPr>
      <w:r w:rsidRPr="002F6A57">
        <w:rPr>
          <w:rFonts w:eastAsia="Times New Roman" w:cs="Arial"/>
          <w:b/>
          <w:bCs/>
          <w:iCs/>
          <w:szCs w:val="24"/>
          <w:u w:val="single"/>
          <w:lang w:eastAsia="en-GB"/>
        </w:rPr>
        <w:t>Post Incident Support (See Appendix 3)</w:t>
      </w:r>
    </w:p>
    <w:p w:rsidR="002F6A57" w:rsidRPr="002F6A57" w:rsidRDefault="002F6A57" w:rsidP="002F6A57">
      <w:pPr>
        <w:keepNext/>
        <w:spacing w:after="0" w:line="240" w:lineRule="auto"/>
        <w:outlineLvl w:val="1"/>
        <w:rPr>
          <w:rFonts w:eastAsia="Times New Roman" w:cs="Arial"/>
          <w:bCs/>
          <w:iCs/>
          <w:szCs w:val="24"/>
          <w:lang w:eastAsia="en-GB"/>
        </w:rPr>
      </w:pPr>
      <w:r w:rsidRPr="002F6A57">
        <w:rPr>
          <w:rFonts w:eastAsia="Times New Roman" w:cs="Arial"/>
          <w:bCs/>
          <w:iCs/>
          <w:szCs w:val="24"/>
          <w:lang w:eastAsia="en-GB"/>
        </w:rPr>
        <w:t xml:space="preserve">The effects of a traumatic event upon a school can be profound, particularly the serious injury or the death of a pupil and they can have significant long term effects. After such an incident, the school will work with the Local Authority to ensure that there is co-ordinated supported for pupils, staff parents/carers. Staff will play an important role in supporting pupils but professional help may be needed for all concerned. Local authorities may be able to offer support from educational professionals trained in bereavement counselling or trauma management. The use of external counselling services may also be needed (e.g. </w:t>
      </w:r>
      <w:r>
        <w:rPr>
          <w:rFonts w:eastAsia="Times New Roman" w:cs="Arial"/>
          <w:bCs/>
          <w:iCs/>
          <w:szCs w:val="24"/>
          <w:lang w:eastAsia="en-GB"/>
        </w:rPr>
        <w:t xml:space="preserve">LA support, </w:t>
      </w:r>
      <w:r w:rsidRPr="002F6A57">
        <w:rPr>
          <w:rFonts w:eastAsia="Times New Roman" w:cs="Arial"/>
          <w:bCs/>
          <w:iCs/>
          <w:szCs w:val="24"/>
          <w:lang w:eastAsia="en-GB"/>
        </w:rPr>
        <w:t>Cruse Bereavement care, Samaritans etc.</w:t>
      </w:r>
      <w:r>
        <w:rPr>
          <w:rFonts w:eastAsia="Times New Roman" w:cs="Arial"/>
          <w:bCs/>
          <w:iCs/>
          <w:szCs w:val="24"/>
          <w:lang w:eastAsia="en-GB"/>
        </w:rPr>
        <w:t xml:space="preserve">). The effect on staff is not </w:t>
      </w:r>
      <w:r w:rsidRPr="002F6A57">
        <w:rPr>
          <w:rFonts w:eastAsia="Times New Roman" w:cs="Arial"/>
          <w:bCs/>
          <w:iCs/>
          <w:szCs w:val="24"/>
          <w:lang w:eastAsia="en-GB"/>
        </w:rPr>
        <w:t>underestimated as in some cases it may be more significant than the impact on pupils.</w:t>
      </w:r>
    </w:p>
    <w:p w:rsidR="001B7067" w:rsidRPr="004E4597" w:rsidRDefault="001B7067" w:rsidP="00712CED">
      <w:pPr>
        <w:spacing w:after="0" w:line="240" w:lineRule="auto"/>
        <w:rPr>
          <w:szCs w:val="24"/>
        </w:rPr>
      </w:pPr>
    </w:p>
    <w:p w:rsidR="002F6A57" w:rsidRPr="002F6A57" w:rsidRDefault="002F6A57" w:rsidP="002F6A57">
      <w:pPr>
        <w:keepNext/>
        <w:spacing w:after="0" w:line="240" w:lineRule="auto"/>
        <w:outlineLvl w:val="1"/>
        <w:rPr>
          <w:rFonts w:eastAsia="Times New Roman" w:cs="Arial"/>
          <w:b/>
          <w:bCs/>
          <w:iCs/>
          <w:szCs w:val="24"/>
          <w:u w:val="single"/>
          <w:lang w:eastAsia="en-GB"/>
        </w:rPr>
      </w:pPr>
      <w:r w:rsidRPr="002F6A57">
        <w:rPr>
          <w:rFonts w:eastAsia="Times New Roman" w:cs="Arial"/>
          <w:b/>
          <w:bCs/>
          <w:iCs/>
          <w:szCs w:val="24"/>
          <w:u w:val="single"/>
          <w:lang w:eastAsia="en-GB"/>
        </w:rPr>
        <w:lastRenderedPageBreak/>
        <w:t>Business Continuity</w:t>
      </w:r>
    </w:p>
    <w:p w:rsidR="002F6A57" w:rsidRDefault="002F6A57" w:rsidP="002F6A57">
      <w:pPr>
        <w:keepNext/>
        <w:spacing w:after="0" w:line="240" w:lineRule="auto"/>
        <w:outlineLvl w:val="1"/>
        <w:rPr>
          <w:rFonts w:eastAsia="Times New Roman" w:cs="Arial"/>
          <w:bCs/>
          <w:iCs/>
          <w:szCs w:val="24"/>
          <w:lang w:eastAsia="en-GB"/>
        </w:rPr>
      </w:pPr>
      <w:r w:rsidRPr="002F6A57">
        <w:rPr>
          <w:rFonts w:eastAsia="Times New Roman" w:cs="Arial"/>
          <w:bCs/>
          <w:iCs/>
          <w:szCs w:val="24"/>
          <w:lang w:eastAsia="en-GB"/>
        </w:rPr>
        <w:t xml:space="preserve">The aim of Business Continuity Management is to ensure critical services continue to be delivered during and after an incident. </w:t>
      </w:r>
      <w:r>
        <w:rPr>
          <w:rFonts w:eastAsia="Times New Roman" w:cs="Arial"/>
          <w:bCs/>
          <w:iCs/>
          <w:szCs w:val="24"/>
          <w:lang w:eastAsia="en-GB"/>
        </w:rPr>
        <w:t>High Clarence Primary School</w:t>
      </w:r>
      <w:r w:rsidRPr="002F6A57">
        <w:rPr>
          <w:rFonts w:eastAsia="Times New Roman" w:cs="Arial"/>
          <w:bCs/>
          <w:iCs/>
          <w:szCs w:val="24"/>
          <w:lang w:eastAsia="en-GB"/>
        </w:rPr>
        <w:t xml:space="preserve"> Business Continuity Plan outlines key aspects.</w:t>
      </w:r>
    </w:p>
    <w:p w:rsidR="002F6A57" w:rsidRDefault="002F6A57" w:rsidP="002F6A57">
      <w:pPr>
        <w:keepNext/>
        <w:spacing w:after="0" w:line="240" w:lineRule="auto"/>
        <w:outlineLvl w:val="1"/>
        <w:rPr>
          <w:rFonts w:eastAsia="Times New Roman" w:cs="Arial"/>
          <w:bCs/>
          <w:iCs/>
          <w:szCs w:val="24"/>
          <w:lang w:eastAsia="en-GB"/>
        </w:rPr>
      </w:pPr>
    </w:p>
    <w:p w:rsidR="002F6A57" w:rsidRPr="002F6A57" w:rsidRDefault="002F6A57" w:rsidP="002F6A57">
      <w:pPr>
        <w:keepNext/>
        <w:spacing w:after="0" w:line="240" w:lineRule="auto"/>
        <w:outlineLvl w:val="1"/>
        <w:rPr>
          <w:rFonts w:eastAsia="Times New Roman" w:cs="Arial"/>
          <w:b/>
          <w:bCs/>
          <w:iCs/>
          <w:szCs w:val="24"/>
          <w:u w:val="single"/>
          <w:lang w:eastAsia="en-GB"/>
        </w:rPr>
      </w:pPr>
      <w:r w:rsidRPr="002F6A57">
        <w:rPr>
          <w:rFonts w:eastAsia="Times New Roman" w:cs="Arial"/>
          <w:b/>
          <w:bCs/>
          <w:iCs/>
          <w:szCs w:val="24"/>
          <w:u w:val="single"/>
          <w:lang w:eastAsia="en-GB"/>
        </w:rPr>
        <w:t>Paper Based Records</w:t>
      </w:r>
    </w:p>
    <w:p w:rsidR="002F6A57" w:rsidRPr="002F6A57" w:rsidRDefault="002F6A57" w:rsidP="002F6A57">
      <w:pPr>
        <w:keepNext/>
        <w:spacing w:after="0" w:line="240" w:lineRule="auto"/>
        <w:outlineLvl w:val="1"/>
        <w:rPr>
          <w:rFonts w:eastAsia="Times New Roman" w:cs="Arial"/>
          <w:bCs/>
          <w:iCs/>
          <w:szCs w:val="24"/>
          <w:lang w:eastAsia="en-GB"/>
        </w:rPr>
      </w:pPr>
      <w:r w:rsidRPr="002F6A57">
        <w:rPr>
          <w:rFonts w:eastAsia="Times New Roman" w:cs="Arial"/>
          <w:bCs/>
          <w:iCs/>
          <w:szCs w:val="24"/>
          <w:lang w:eastAsia="en-GB"/>
        </w:rPr>
        <w:t>It is important that:</w:t>
      </w:r>
    </w:p>
    <w:p w:rsidR="002F6A57" w:rsidRPr="002F6A57" w:rsidRDefault="002F6A57" w:rsidP="00E6665A">
      <w:pPr>
        <w:keepNext/>
        <w:numPr>
          <w:ilvl w:val="0"/>
          <w:numId w:val="10"/>
        </w:numPr>
        <w:spacing w:after="0" w:line="240" w:lineRule="auto"/>
        <w:contextualSpacing/>
        <w:outlineLvl w:val="1"/>
        <w:rPr>
          <w:rFonts w:eastAsia="Times New Roman" w:cs="Arial"/>
          <w:bCs/>
          <w:iCs/>
          <w:szCs w:val="24"/>
          <w:lang w:eastAsia="en-GB"/>
        </w:rPr>
      </w:pPr>
      <w:r w:rsidRPr="002F6A57">
        <w:rPr>
          <w:rFonts w:eastAsia="Times New Roman" w:cs="Arial"/>
          <w:bCs/>
          <w:iCs/>
          <w:szCs w:val="24"/>
          <w:lang w:eastAsia="en-GB"/>
        </w:rPr>
        <w:t xml:space="preserve">Essential documents are kept in a fire-proof safe. </w:t>
      </w:r>
    </w:p>
    <w:p w:rsidR="002F6A57" w:rsidRPr="002F6A57" w:rsidRDefault="002F6A57" w:rsidP="00E6665A">
      <w:pPr>
        <w:keepNext/>
        <w:numPr>
          <w:ilvl w:val="0"/>
          <w:numId w:val="10"/>
        </w:numPr>
        <w:spacing w:after="0" w:line="240" w:lineRule="auto"/>
        <w:contextualSpacing/>
        <w:outlineLvl w:val="1"/>
        <w:rPr>
          <w:rFonts w:eastAsia="Times New Roman" w:cs="Arial"/>
          <w:bCs/>
          <w:iCs/>
          <w:szCs w:val="24"/>
          <w:lang w:eastAsia="en-GB"/>
        </w:rPr>
      </w:pPr>
      <w:r w:rsidRPr="002F6A57">
        <w:rPr>
          <w:rFonts w:eastAsia="Times New Roman" w:cs="Arial"/>
          <w:bCs/>
          <w:iCs/>
          <w:szCs w:val="24"/>
          <w:lang w:eastAsia="en-GB"/>
        </w:rPr>
        <w:t>If prompt action is taken damaged records can be restored through the use of salvage/restoration companies.</w:t>
      </w:r>
    </w:p>
    <w:p w:rsidR="002F6A57" w:rsidRPr="002F6A57" w:rsidRDefault="002F6A57" w:rsidP="002F6A57">
      <w:pPr>
        <w:keepNext/>
        <w:spacing w:after="0" w:line="240" w:lineRule="auto"/>
        <w:outlineLvl w:val="1"/>
        <w:rPr>
          <w:rFonts w:eastAsia="Times New Roman" w:cs="Arial"/>
          <w:bCs/>
          <w:iCs/>
          <w:szCs w:val="24"/>
          <w:lang w:eastAsia="en-GB"/>
        </w:rPr>
      </w:pPr>
      <w:r w:rsidRPr="002F6A57">
        <w:rPr>
          <w:rFonts w:eastAsia="Times New Roman" w:cs="Arial"/>
          <w:bCs/>
          <w:iCs/>
          <w:szCs w:val="24"/>
          <w:lang w:eastAsia="en-GB"/>
        </w:rPr>
        <w:t>Where possible, electronic copies are kept and these are back</w:t>
      </w:r>
      <w:r>
        <w:rPr>
          <w:rFonts w:eastAsia="Times New Roman" w:cs="Arial"/>
          <w:bCs/>
          <w:iCs/>
          <w:szCs w:val="24"/>
          <w:lang w:eastAsia="en-GB"/>
        </w:rPr>
        <w:t>ed</w:t>
      </w:r>
      <w:r w:rsidRPr="002F6A57">
        <w:rPr>
          <w:rFonts w:eastAsia="Times New Roman" w:cs="Arial"/>
          <w:bCs/>
          <w:iCs/>
          <w:szCs w:val="24"/>
          <w:lang w:eastAsia="en-GB"/>
        </w:rPr>
        <w:t xml:space="preserve"> up remotely.</w:t>
      </w:r>
    </w:p>
    <w:p w:rsidR="002F6A57" w:rsidRDefault="002F6A57" w:rsidP="002F6A57">
      <w:pPr>
        <w:keepNext/>
        <w:spacing w:after="0" w:line="240" w:lineRule="auto"/>
        <w:outlineLvl w:val="1"/>
        <w:rPr>
          <w:rFonts w:eastAsia="Times New Roman" w:cs="Arial"/>
          <w:bCs/>
          <w:iCs/>
          <w:szCs w:val="24"/>
          <w:lang w:eastAsia="en-GB"/>
        </w:rPr>
      </w:pPr>
      <w:r w:rsidRPr="002F6A57">
        <w:rPr>
          <w:rFonts w:eastAsia="Times New Roman" w:cs="Arial"/>
          <w:bCs/>
          <w:iCs/>
          <w:szCs w:val="24"/>
          <w:lang w:eastAsia="en-GB"/>
        </w:rPr>
        <w:t xml:space="preserve">School has an inventory of important equipment and items (e.g. </w:t>
      </w:r>
      <w:r>
        <w:rPr>
          <w:rFonts w:eastAsia="Times New Roman" w:cs="Arial"/>
          <w:bCs/>
          <w:iCs/>
          <w:szCs w:val="24"/>
          <w:lang w:eastAsia="en-GB"/>
        </w:rPr>
        <w:t>E</w:t>
      </w:r>
      <w:r w:rsidRPr="002F6A57">
        <w:rPr>
          <w:rFonts w:eastAsia="Times New Roman" w:cs="Arial"/>
          <w:bCs/>
          <w:iCs/>
          <w:szCs w:val="24"/>
          <w:lang w:eastAsia="en-GB"/>
        </w:rPr>
        <w:t xml:space="preserve">quipment </w:t>
      </w:r>
      <w:r>
        <w:rPr>
          <w:rFonts w:eastAsia="Times New Roman" w:cs="Arial"/>
          <w:bCs/>
          <w:iCs/>
          <w:szCs w:val="24"/>
          <w:lang w:eastAsia="en-GB"/>
        </w:rPr>
        <w:t xml:space="preserve">and furniture </w:t>
      </w:r>
      <w:r w:rsidRPr="002F6A57">
        <w:rPr>
          <w:rFonts w:eastAsia="Times New Roman" w:cs="Arial"/>
          <w:bCs/>
          <w:iCs/>
          <w:szCs w:val="24"/>
          <w:lang w:eastAsia="en-GB"/>
        </w:rPr>
        <w:t>inventory</w:t>
      </w:r>
      <w:r>
        <w:rPr>
          <w:rFonts w:eastAsia="Times New Roman" w:cs="Arial"/>
          <w:bCs/>
          <w:iCs/>
          <w:szCs w:val="24"/>
          <w:lang w:eastAsia="en-GB"/>
        </w:rPr>
        <w:t xml:space="preserve"> and ICT inventory</w:t>
      </w:r>
      <w:r w:rsidRPr="002F6A57">
        <w:rPr>
          <w:rFonts w:eastAsia="Times New Roman" w:cs="Arial"/>
          <w:bCs/>
          <w:iCs/>
          <w:szCs w:val="24"/>
          <w:lang w:eastAsia="en-GB"/>
        </w:rPr>
        <w:t xml:space="preserve">) for calculating losses for insurance purposes. </w:t>
      </w:r>
      <w:r>
        <w:rPr>
          <w:rFonts w:eastAsia="Times New Roman" w:cs="Arial"/>
          <w:bCs/>
          <w:iCs/>
          <w:szCs w:val="24"/>
          <w:lang w:eastAsia="en-GB"/>
        </w:rPr>
        <w:t xml:space="preserve"> Hard copies of th</w:t>
      </w:r>
      <w:r w:rsidR="00AD1731">
        <w:rPr>
          <w:rFonts w:eastAsia="Times New Roman" w:cs="Arial"/>
          <w:bCs/>
          <w:iCs/>
          <w:szCs w:val="24"/>
          <w:lang w:eastAsia="en-GB"/>
        </w:rPr>
        <w:t xml:space="preserve">ese are also kept off site.  </w:t>
      </w:r>
    </w:p>
    <w:p w:rsidR="00AD1731" w:rsidRDefault="00AD1731" w:rsidP="002F6A57">
      <w:pPr>
        <w:keepNext/>
        <w:spacing w:after="0" w:line="240" w:lineRule="auto"/>
        <w:outlineLvl w:val="1"/>
        <w:rPr>
          <w:rFonts w:eastAsia="Times New Roman" w:cs="Arial"/>
          <w:bCs/>
          <w:iCs/>
          <w:szCs w:val="24"/>
          <w:lang w:eastAsia="en-GB"/>
        </w:rPr>
      </w:pPr>
    </w:p>
    <w:p w:rsidR="00AD1731" w:rsidRPr="00AD1731" w:rsidRDefault="00AD1731" w:rsidP="00AD1731">
      <w:pPr>
        <w:keepNext/>
        <w:spacing w:after="0" w:line="240" w:lineRule="auto"/>
        <w:outlineLvl w:val="1"/>
        <w:rPr>
          <w:rFonts w:eastAsia="Times New Roman" w:cs="Arial"/>
          <w:b/>
          <w:bCs/>
          <w:iCs/>
          <w:szCs w:val="24"/>
          <w:u w:val="single"/>
          <w:lang w:eastAsia="en-GB"/>
        </w:rPr>
      </w:pPr>
      <w:r w:rsidRPr="00AD1731">
        <w:rPr>
          <w:rFonts w:eastAsia="Times New Roman" w:cs="Arial"/>
          <w:b/>
          <w:bCs/>
          <w:iCs/>
          <w:szCs w:val="24"/>
          <w:u w:val="single"/>
          <w:lang w:eastAsia="en-GB"/>
        </w:rPr>
        <w:t>Electronic Records</w:t>
      </w:r>
    </w:p>
    <w:p w:rsidR="001B7067" w:rsidRDefault="00AD1731" w:rsidP="00183787">
      <w:pPr>
        <w:rPr>
          <w:szCs w:val="24"/>
        </w:rPr>
      </w:pPr>
      <w:r>
        <w:rPr>
          <w:rFonts w:eastAsia="Times New Roman" w:cs="Arial"/>
          <w:bCs/>
          <w:iCs/>
          <w:szCs w:val="24"/>
          <w:lang w:eastAsia="en-GB"/>
        </w:rPr>
        <w:t>High Clarence School</w:t>
      </w:r>
      <w:r w:rsidRPr="00AD1731">
        <w:rPr>
          <w:rFonts w:eastAsia="Times New Roman" w:cs="Arial"/>
          <w:bCs/>
          <w:iCs/>
          <w:szCs w:val="24"/>
          <w:lang w:eastAsia="en-GB"/>
        </w:rPr>
        <w:t xml:space="preserve"> Primary School has all electronic information back</w:t>
      </w:r>
      <w:r>
        <w:rPr>
          <w:rFonts w:eastAsia="Times New Roman" w:cs="Arial"/>
          <w:bCs/>
          <w:iCs/>
          <w:szCs w:val="24"/>
          <w:lang w:eastAsia="en-GB"/>
        </w:rPr>
        <w:t>ed</w:t>
      </w:r>
      <w:r w:rsidRPr="00AD1731">
        <w:rPr>
          <w:rFonts w:eastAsia="Times New Roman" w:cs="Arial"/>
          <w:bCs/>
          <w:iCs/>
          <w:szCs w:val="24"/>
          <w:lang w:eastAsia="en-GB"/>
        </w:rPr>
        <w:t xml:space="preserve"> up </w:t>
      </w:r>
      <w:r>
        <w:rPr>
          <w:rFonts w:eastAsia="Times New Roman" w:cs="Arial"/>
          <w:bCs/>
          <w:iCs/>
          <w:szCs w:val="24"/>
          <w:lang w:eastAsia="en-GB"/>
        </w:rPr>
        <w:t>on the School Server</w:t>
      </w:r>
      <w:r w:rsidR="00183787">
        <w:rPr>
          <w:rFonts w:eastAsia="Times New Roman" w:cs="Arial"/>
          <w:bCs/>
          <w:iCs/>
          <w:szCs w:val="24"/>
          <w:lang w:eastAsia="en-GB"/>
        </w:rPr>
        <w:t>.</w:t>
      </w:r>
      <w:r w:rsidR="00183787" w:rsidRPr="00183787">
        <w:rPr>
          <w:rFonts w:ascii="Calibri" w:hAnsi="Calibri"/>
          <w:color w:val="1F497D"/>
          <w:sz w:val="22"/>
        </w:rPr>
        <w:t xml:space="preserve"> </w:t>
      </w:r>
      <w:r w:rsidR="00183787">
        <w:rPr>
          <w:rFonts w:ascii="Calibri" w:hAnsi="Calibri"/>
          <w:color w:val="1F497D"/>
          <w:sz w:val="22"/>
        </w:rPr>
        <w:t xml:space="preserve"> </w:t>
      </w:r>
      <w:r w:rsidR="00183787" w:rsidRPr="00183787">
        <w:rPr>
          <w:rFonts w:eastAsia="Times New Roman" w:cs="Times New Roman"/>
          <w:szCs w:val="24"/>
          <w:lang w:eastAsia="en-GB"/>
        </w:rPr>
        <w:t xml:space="preserve">All data from school servers are held centrally off site with </w:t>
      </w:r>
      <w:r w:rsidR="00183787">
        <w:rPr>
          <w:rFonts w:eastAsia="Times New Roman" w:cs="Times New Roman"/>
          <w:szCs w:val="24"/>
          <w:lang w:eastAsia="en-GB"/>
        </w:rPr>
        <w:t>One IT</w:t>
      </w:r>
      <w:r w:rsidR="00183787" w:rsidRPr="00183787">
        <w:rPr>
          <w:rFonts w:eastAsia="Times New Roman" w:cs="Times New Roman"/>
          <w:szCs w:val="24"/>
          <w:lang w:eastAsia="en-GB"/>
        </w:rPr>
        <w:t xml:space="preserve"> and </w:t>
      </w:r>
      <w:r w:rsidR="00183787">
        <w:rPr>
          <w:rFonts w:eastAsia="Times New Roman" w:cs="Times New Roman"/>
          <w:szCs w:val="24"/>
          <w:lang w:eastAsia="en-GB"/>
        </w:rPr>
        <w:t>One IT</w:t>
      </w:r>
      <w:r w:rsidR="00183787" w:rsidRPr="00183787">
        <w:rPr>
          <w:rFonts w:eastAsia="Times New Roman" w:cs="Times New Roman"/>
          <w:szCs w:val="24"/>
          <w:lang w:eastAsia="en-GB"/>
        </w:rPr>
        <w:t xml:space="preserve"> will provide the restoration of data.</w:t>
      </w:r>
      <w:r w:rsidR="006C4DCC">
        <w:rPr>
          <w:szCs w:val="24"/>
        </w:rPr>
        <w:t xml:space="preserve"> </w:t>
      </w:r>
    </w:p>
    <w:p w:rsidR="00AD1731" w:rsidRPr="00AD1731" w:rsidRDefault="00AD1731" w:rsidP="00AD1731">
      <w:pPr>
        <w:spacing w:after="0" w:line="240" w:lineRule="auto"/>
        <w:rPr>
          <w:rFonts w:eastAsia="Times New Roman" w:cs="Times New Roman"/>
          <w:b/>
          <w:szCs w:val="24"/>
          <w:u w:val="single"/>
          <w:lang w:eastAsia="en-GB"/>
        </w:rPr>
      </w:pPr>
      <w:r w:rsidRPr="00AD1731">
        <w:rPr>
          <w:rFonts w:eastAsia="Times New Roman" w:cs="Times New Roman"/>
          <w:b/>
          <w:szCs w:val="24"/>
          <w:u w:val="single"/>
          <w:lang w:eastAsia="en-GB"/>
        </w:rPr>
        <w:t>Closing the School</w:t>
      </w:r>
    </w:p>
    <w:p w:rsidR="00AD1731" w:rsidRPr="00AD1731" w:rsidRDefault="00AD1731" w:rsidP="00AD1731">
      <w:pPr>
        <w:spacing w:after="0" w:line="240" w:lineRule="auto"/>
        <w:rPr>
          <w:rFonts w:eastAsia="Times New Roman" w:cs="Times New Roman"/>
          <w:szCs w:val="24"/>
          <w:lang w:eastAsia="en-GB"/>
        </w:rPr>
      </w:pPr>
      <w:r w:rsidRPr="00AD1731">
        <w:rPr>
          <w:rFonts w:eastAsia="Times New Roman" w:cs="Times New Roman"/>
          <w:szCs w:val="24"/>
          <w:lang w:eastAsia="en-GB"/>
        </w:rPr>
        <w:t>Schools are expected to remain open in all but the most extreme circumstances as disruption to the school routine can have an adverse effect on pupils’ education. The decision to close a school will usually be taken by the headteacher. Occasionally, local and central government may also recommend this course of action (e.g. in the event of a public health incident).When to take the decision to close is important as it must not be taken too early i.e. the situation is not as bad as was feared or too late i.e. leaving parents enough time to be able to get to school safely for their child. It is important that:</w:t>
      </w:r>
    </w:p>
    <w:p w:rsidR="00AD1731" w:rsidRPr="00AD1731" w:rsidRDefault="00AD1731" w:rsidP="00E6665A">
      <w:pPr>
        <w:numPr>
          <w:ilvl w:val="0"/>
          <w:numId w:val="6"/>
        </w:numPr>
        <w:spacing w:after="0" w:line="240" w:lineRule="auto"/>
        <w:contextualSpacing/>
        <w:rPr>
          <w:rFonts w:eastAsia="Times New Roman" w:cs="Times New Roman"/>
          <w:szCs w:val="24"/>
          <w:lang w:eastAsia="en-GB"/>
        </w:rPr>
      </w:pPr>
      <w:r w:rsidRPr="00AD1731">
        <w:rPr>
          <w:rFonts w:eastAsia="Times New Roman" w:cs="Times New Roman"/>
          <w:szCs w:val="24"/>
          <w:lang w:eastAsia="en-GB"/>
        </w:rPr>
        <w:t xml:space="preserve">Pupils and parents are notified of a school closure as soon as possible </w:t>
      </w:r>
    </w:p>
    <w:p w:rsidR="00AD1731" w:rsidRPr="00AD1731" w:rsidRDefault="00AD1731" w:rsidP="00E6665A">
      <w:pPr>
        <w:numPr>
          <w:ilvl w:val="0"/>
          <w:numId w:val="6"/>
        </w:numPr>
        <w:spacing w:after="0" w:line="240" w:lineRule="auto"/>
        <w:contextualSpacing/>
        <w:rPr>
          <w:rFonts w:eastAsia="Times New Roman" w:cs="Times New Roman"/>
          <w:szCs w:val="24"/>
          <w:lang w:eastAsia="en-GB"/>
        </w:rPr>
      </w:pPr>
      <w:r w:rsidRPr="00AD1731">
        <w:rPr>
          <w:rFonts w:eastAsia="Times New Roman" w:cs="Times New Roman"/>
          <w:szCs w:val="24"/>
          <w:lang w:eastAsia="en-GB"/>
        </w:rPr>
        <w:t>In some instances it is possible for a school to remain partially open. In such an event lessons should be prioritised for these pupils who are taking exams or who are at a particular important stage in their education.</w:t>
      </w:r>
    </w:p>
    <w:p w:rsidR="001B7067" w:rsidRDefault="001B7067" w:rsidP="00712CED">
      <w:pPr>
        <w:spacing w:after="0" w:line="240" w:lineRule="auto"/>
        <w:rPr>
          <w:szCs w:val="24"/>
        </w:rPr>
      </w:pPr>
    </w:p>
    <w:p w:rsidR="00AD1731" w:rsidRPr="00AD1731" w:rsidRDefault="00AD1731" w:rsidP="00AD1731">
      <w:pPr>
        <w:spacing w:after="0"/>
        <w:rPr>
          <w:b/>
          <w:szCs w:val="24"/>
          <w:u w:val="single"/>
        </w:rPr>
      </w:pPr>
      <w:r w:rsidRPr="00AD1731">
        <w:rPr>
          <w:b/>
          <w:szCs w:val="24"/>
          <w:u w:val="single"/>
        </w:rPr>
        <w:t>Situations</w:t>
      </w:r>
    </w:p>
    <w:p w:rsidR="00AD1731" w:rsidRPr="00AD1731" w:rsidRDefault="00AD1731" w:rsidP="00AD1731">
      <w:pPr>
        <w:spacing w:after="0" w:line="240" w:lineRule="auto"/>
        <w:rPr>
          <w:rFonts w:eastAsia="Times New Roman" w:cs="Times New Roman"/>
          <w:szCs w:val="24"/>
          <w:lang w:eastAsia="en-GB"/>
        </w:rPr>
      </w:pPr>
      <w:r w:rsidRPr="00AD1731">
        <w:rPr>
          <w:rFonts w:eastAsia="Times New Roman" w:cs="Times New Roman"/>
          <w:szCs w:val="24"/>
          <w:lang w:eastAsia="en-GB"/>
        </w:rPr>
        <w:t>Evacuation, shelter and lock down procedures are particularly important sections of the plan as they outline the initial actions that should be taken to safeguard pupils and staff, both from internal and external hazards.</w:t>
      </w:r>
    </w:p>
    <w:p w:rsidR="00AD1731" w:rsidRPr="00AD1731" w:rsidRDefault="00AD1731" w:rsidP="00AD1731">
      <w:pPr>
        <w:spacing w:after="0" w:line="240" w:lineRule="auto"/>
        <w:rPr>
          <w:rFonts w:eastAsia="Times New Roman" w:cs="Times New Roman"/>
          <w:szCs w:val="24"/>
          <w:lang w:eastAsia="en-GB"/>
        </w:rPr>
      </w:pPr>
      <w:r w:rsidRPr="00AD1731">
        <w:rPr>
          <w:rFonts w:eastAsia="Times New Roman" w:cs="Times New Roman"/>
          <w:szCs w:val="24"/>
          <w:lang w:eastAsia="en-GB"/>
        </w:rPr>
        <w:t>The purpose of an</w:t>
      </w:r>
      <w:r w:rsidRPr="00183787">
        <w:rPr>
          <w:rFonts w:eastAsia="Times New Roman" w:cs="Times New Roman"/>
          <w:b/>
          <w:szCs w:val="24"/>
          <w:lang w:eastAsia="en-GB"/>
        </w:rPr>
        <w:t xml:space="preserve"> </w:t>
      </w:r>
      <w:r w:rsidRPr="00183787">
        <w:rPr>
          <w:rFonts w:eastAsia="Times New Roman" w:cs="Times New Roman"/>
          <w:b/>
          <w:szCs w:val="24"/>
          <w:u w:val="single"/>
          <w:lang w:eastAsia="en-GB"/>
        </w:rPr>
        <w:t>evacuation</w:t>
      </w:r>
      <w:r w:rsidRPr="00AD1731">
        <w:rPr>
          <w:rFonts w:eastAsia="Times New Roman" w:cs="Times New Roman"/>
          <w:szCs w:val="24"/>
          <w:lang w:eastAsia="en-GB"/>
        </w:rPr>
        <w:t xml:space="preserve"> is to move people away from danger to a safe place. This is likely to involve withdrawal from a hazard within a specific part of the school building but in some circumstances could require evacuation of the whole site. School already has evacuation procedures in place.</w:t>
      </w:r>
    </w:p>
    <w:p w:rsidR="00AD1731" w:rsidRPr="00AD1731" w:rsidRDefault="00AD1731" w:rsidP="00AD1731">
      <w:pPr>
        <w:spacing w:after="0" w:line="240" w:lineRule="auto"/>
        <w:rPr>
          <w:rFonts w:eastAsia="Times New Roman" w:cs="Times New Roman"/>
          <w:szCs w:val="24"/>
          <w:lang w:eastAsia="en-GB"/>
        </w:rPr>
      </w:pPr>
    </w:p>
    <w:p w:rsidR="00AD1731" w:rsidRDefault="009F1264" w:rsidP="00AD1731">
      <w:pPr>
        <w:spacing w:after="0" w:line="240" w:lineRule="auto"/>
        <w:rPr>
          <w:rFonts w:eastAsia="Times New Roman" w:cs="Times New Roman"/>
          <w:szCs w:val="24"/>
          <w:lang w:eastAsia="en-GB"/>
        </w:rPr>
      </w:pPr>
      <w:r>
        <w:rPr>
          <w:rFonts w:eastAsia="Times New Roman" w:cs="Times New Roman"/>
          <w:szCs w:val="24"/>
          <w:lang w:eastAsia="en-GB"/>
        </w:rPr>
        <w:lastRenderedPageBreak/>
        <w:t>Due to the proximity of the school to industrial sites there is a possibility the</w:t>
      </w:r>
      <w:r w:rsidR="00AD1731" w:rsidRPr="00AD1731">
        <w:rPr>
          <w:rFonts w:eastAsia="Times New Roman" w:cs="Times New Roman"/>
          <w:szCs w:val="24"/>
          <w:lang w:eastAsia="en-GB"/>
        </w:rPr>
        <w:t xml:space="preserve"> staff and pupils </w:t>
      </w:r>
      <w:r>
        <w:rPr>
          <w:rFonts w:eastAsia="Times New Roman" w:cs="Times New Roman"/>
          <w:szCs w:val="24"/>
          <w:lang w:eastAsia="en-GB"/>
        </w:rPr>
        <w:t xml:space="preserve">being required </w:t>
      </w:r>
      <w:r w:rsidR="00AD1731" w:rsidRPr="00AD1731">
        <w:rPr>
          <w:rFonts w:eastAsia="Times New Roman" w:cs="Times New Roman"/>
          <w:szCs w:val="24"/>
          <w:lang w:eastAsia="en-GB"/>
        </w:rPr>
        <w:t xml:space="preserve">to </w:t>
      </w:r>
      <w:r w:rsidR="00AD1731" w:rsidRPr="00183787">
        <w:rPr>
          <w:rFonts w:eastAsia="Times New Roman" w:cs="Times New Roman"/>
          <w:b/>
          <w:szCs w:val="24"/>
          <w:u w:val="single"/>
          <w:lang w:eastAsia="en-GB"/>
        </w:rPr>
        <w:t>shelter</w:t>
      </w:r>
      <w:r w:rsidR="00AD1731" w:rsidRPr="00AD1731">
        <w:rPr>
          <w:rFonts w:eastAsia="Times New Roman" w:cs="Times New Roman"/>
          <w:szCs w:val="24"/>
          <w:lang w:eastAsia="en-GB"/>
        </w:rPr>
        <w:t xml:space="preserve"> within the school building. </w:t>
      </w:r>
      <w:r>
        <w:rPr>
          <w:rFonts w:eastAsia="Times New Roman" w:cs="Times New Roman"/>
          <w:szCs w:val="24"/>
          <w:lang w:eastAsia="en-GB"/>
        </w:rPr>
        <w:t>The instruction to shelter wil</w:t>
      </w:r>
      <w:r w:rsidR="00183787">
        <w:rPr>
          <w:rFonts w:eastAsia="Times New Roman" w:cs="Times New Roman"/>
          <w:szCs w:val="24"/>
          <w:lang w:eastAsia="en-GB"/>
        </w:rPr>
        <w:t xml:space="preserve">l </w:t>
      </w:r>
      <w:r>
        <w:rPr>
          <w:rFonts w:eastAsia="Times New Roman" w:cs="Times New Roman"/>
          <w:szCs w:val="24"/>
          <w:lang w:eastAsia="en-GB"/>
        </w:rPr>
        <w:t>come from the emergency services.  However it the alarms from local industry are heard other than at times noted in the community calendar (Tuesday and Wednesday 9.00 and 10.00 am) this is also indicative of an issue that may require people to shelter and it is advisable to shelter until further instructions are received via the Emergency Services.</w:t>
      </w:r>
    </w:p>
    <w:p w:rsidR="009F1264" w:rsidRDefault="009F1264" w:rsidP="00AD1731">
      <w:pPr>
        <w:spacing w:after="0" w:line="240" w:lineRule="auto"/>
        <w:rPr>
          <w:rFonts w:eastAsia="Times New Roman" w:cs="Times New Roman"/>
          <w:szCs w:val="24"/>
          <w:lang w:eastAsia="en-GB"/>
        </w:rPr>
      </w:pPr>
    </w:p>
    <w:p w:rsidR="009F1264" w:rsidRPr="00AD1731" w:rsidRDefault="009F1264" w:rsidP="00AD1731">
      <w:pPr>
        <w:spacing w:after="0" w:line="240" w:lineRule="auto"/>
        <w:rPr>
          <w:rFonts w:eastAsia="Times New Roman" w:cs="Times New Roman"/>
          <w:szCs w:val="24"/>
          <w:lang w:eastAsia="en-GB"/>
        </w:rPr>
      </w:pPr>
      <w:r>
        <w:rPr>
          <w:rFonts w:eastAsia="Times New Roman" w:cs="Times New Roman"/>
          <w:szCs w:val="24"/>
          <w:lang w:eastAsia="en-GB"/>
        </w:rPr>
        <w:t>In the event of the school receiving notification to shelter the school will instruct all occupants by ringing the hand bell to go inside, shut all doors and windows and switch off any ventilation systems.  The school will be notified when it is safe to resume normal activities.  If an incident occurs at school closing times parents/carers picking children up should be encouraged to come into the school until the incident is over.  The school does not have the power to forbid a parent/carer</w:t>
      </w:r>
      <w:r w:rsidR="00AB2DC9">
        <w:rPr>
          <w:rFonts w:eastAsia="Times New Roman" w:cs="Times New Roman"/>
          <w:szCs w:val="24"/>
          <w:lang w:eastAsia="en-GB"/>
        </w:rPr>
        <w:t>/any named person on the collection list,</w:t>
      </w:r>
      <w:r>
        <w:rPr>
          <w:rFonts w:eastAsia="Times New Roman" w:cs="Times New Roman"/>
          <w:szCs w:val="24"/>
          <w:lang w:eastAsia="en-GB"/>
        </w:rPr>
        <w:t xml:space="preserve"> removing their child and can only advise and persuade.  </w:t>
      </w:r>
      <w:r w:rsidR="00183787">
        <w:rPr>
          <w:rFonts w:eastAsia="Times New Roman" w:cs="Times New Roman"/>
          <w:szCs w:val="24"/>
          <w:lang w:eastAsia="en-GB"/>
        </w:rPr>
        <w:t>If the shelter is to be for an extended period or after school closing parents/carers should be notified that their child is being kept inside for their own safety and they will be notified when it is safe to collect their child.</w:t>
      </w:r>
      <w:r>
        <w:rPr>
          <w:rFonts w:eastAsia="Times New Roman" w:cs="Times New Roman"/>
          <w:szCs w:val="24"/>
          <w:lang w:eastAsia="en-GB"/>
        </w:rPr>
        <w:t xml:space="preserve"> </w:t>
      </w:r>
    </w:p>
    <w:p w:rsidR="00AD1731" w:rsidRPr="00AD1731" w:rsidRDefault="00AD1731" w:rsidP="00AD1731">
      <w:pPr>
        <w:spacing w:after="0" w:line="240" w:lineRule="auto"/>
        <w:rPr>
          <w:rFonts w:eastAsia="Times New Roman" w:cs="Times New Roman"/>
          <w:szCs w:val="24"/>
          <w:lang w:eastAsia="en-GB"/>
        </w:rPr>
      </w:pPr>
    </w:p>
    <w:p w:rsidR="00AD1731" w:rsidRPr="00AD1731" w:rsidRDefault="00AD1731" w:rsidP="00AD1731">
      <w:pPr>
        <w:spacing w:after="0" w:line="240" w:lineRule="auto"/>
        <w:rPr>
          <w:rFonts w:eastAsia="Times New Roman" w:cs="Times New Roman"/>
          <w:szCs w:val="24"/>
          <w:lang w:eastAsia="en-GB"/>
        </w:rPr>
      </w:pPr>
      <w:r w:rsidRPr="00AD1731">
        <w:rPr>
          <w:rFonts w:eastAsia="Times New Roman" w:cs="Times New Roman"/>
          <w:szCs w:val="24"/>
          <w:lang w:eastAsia="en-GB"/>
        </w:rPr>
        <w:t xml:space="preserve">The purpose of </w:t>
      </w:r>
      <w:r w:rsidRPr="00183787">
        <w:rPr>
          <w:rFonts w:eastAsia="Times New Roman" w:cs="Times New Roman"/>
          <w:szCs w:val="24"/>
          <w:lang w:eastAsia="en-GB"/>
        </w:rPr>
        <w:t>a</w:t>
      </w:r>
      <w:r w:rsidR="00183787" w:rsidRPr="00183787">
        <w:rPr>
          <w:rFonts w:eastAsia="Times New Roman" w:cs="Times New Roman"/>
          <w:szCs w:val="24"/>
          <w:lang w:eastAsia="en-GB"/>
        </w:rPr>
        <w:t xml:space="preserve"> </w:t>
      </w:r>
      <w:r w:rsidRPr="00183787">
        <w:rPr>
          <w:rFonts w:eastAsia="Times New Roman" w:cs="Times New Roman"/>
          <w:b/>
          <w:szCs w:val="24"/>
          <w:u w:val="single"/>
          <w:lang w:eastAsia="en-GB"/>
        </w:rPr>
        <w:t>lockdown</w:t>
      </w:r>
      <w:r w:rsidRPr="00AD1731">
        <w:rPr>
          <w:rFonts w:eastAsia="Times New Roman" w:cs="Times New Roman"/>
          <w:szCs w:val="24"/>
          <w:lang w:eastAsia="en-GB"/>
        </w:rPr>
        <w:t xml:space="preserve"> is to prevent an intruder from causing harm to pupils and staff. The following points need to be taken into consideration:</w:t>
      </w:r>
    </w:p>
    <w:p w:rsidR="00AD1731" w:rsidRPr="00AD1731" w:rsidRDefault="00AD1731" w:rsidP="00AD1731">
      <w:pPr>
        <w:spacing w:after="0" w:line="240" w:lineRule="auto"/>
        <w:rPr>
          <w:rFonts w:eastAsia="Times New Roman" w:cs="Times New Roman"/>
          <w:szCs w:val="24"/>
          <w:lang w:eastAsia="en-GB"/>
        </w:rPr>
      </w:pPr>
      <w:r w:rsidRPr="00AD1731">
        <w:rPr>
          <w:rFonts w:eastAsia="Times New Roman" w:cs="Times New Roman"/>
          <w:szCs w:val="24"/>
          <w:lang w:eastAsia="en-GB"/>
        </w:rPr>
        <w:t>The signal for a lockdown or shelter is the hand-rung school bells which are clearly distinguishable from evacuation which is the fire bells.</w:t>
      </w:r>
    </w:p>
    <w:p w:rsidR="00AD1731" w:rsidRPr="00AD1731" w:rsidRDefault="00AD1731" w:rsidP="00AD1731">
      <w:pPr>
        <w:spacing w:after="0" w:line="240" w:lineRule="auto"/>
        <w:rPr>
          <w:rFonts w:eastAsia="Times New Roman" w:cs="Times New Roman"/>
          <w:szCs w:val="24"/>
          <w:lang w:eastAsia="en-GB"/>
        </w:rPr>
      </w:pPr>
    </w:p>
    <w:p w:rsidR="00AD1731" w:rsidRPr="00AD1731" w:rsidRDefault="00AD1731" w:rsidP="00AD1731">
      <w:pPr>
        <w:spacing w:after="0" w:line="240" w:lineRule="auto"/>
        <w:rPr>
          <w:rFonts w:eastAsia="Times New Roman" w:cs="Times New Roman"/>
          <w:szCs w:val="24"/>
          <w:lang w:eastAsia="en-GB"/>
        </w:rPr>
      </w:pPr>
      <w:r w:rsidRPr="00AD1731">
        <w:rPr>
          <w:rFonts w:eastAsia="Times New Roman" w:cs="Times New Roman"/>
          <w:szCs w:val="24"/>
          <w:lang w:eastAsia="en-GB"/>
        </w:rPr>
        <w:t>All staff are aware of these procedures as warning signals may need to be triggered immediately, before advising others of the threat. In other situations, the emergency services may alert the school to a potential hazard, such as a plume of smoke or a potential intruder.</w:t>
      </w:r>
    </w:p>
    <w:p w:rsidR="00AD1731" w:rsidRPr="00AD1731" w:rsidRDefault="00AD1731" w:rsidP="00AD1731">
      <w:pPr>
        <w:spacing w:after="0" w:line="240" w:lineRule="auto"/>
        <w:rPr>
          <w:rFonts w:eastAsia="Times New Roman" w:cs="Times New Roman"/>
          <w:szCs w:val="24"/>
          <w:lang w:eastAsia="en-GB"/>
        </w:rPr>
      </w:pPr>
    </w:p>
    <w:p w:rsidR="00183787" w:rsidRDefault="00AD1731" w:rsidP="00183787">
      <w:pPr>
        <w:spacing w:after="0" w:line="240" w:lineRule="auto"/>
        <w:rPr>
          <w:rFonts w:eastAsia="Times New Roman" w:cs="Times New Roman"/>
          <w:szCs w:val="24"/>
          <w:lang w:eastAsia="en-GB"/>
        </w:rPr>
      </w:pPr>
      <w:r w:rsidRPr="00AD1731">
        <w:rPr>
          <w:rFonts w:eastAsia="Times New Roman" w:cs="Times New Roman"/>
          <w:szCs w:val="24"/>
          <w:lang w:eastAsia="en-GB"/>
        </w:rPr>
        <w:t>In some circumstances, the emergency services will advise on the best course of action.</w:t>
      </w:r>
    </w:p>
    <w:p w:rsidR="00183787" w:rsidRDefault="00183787" w:rsidP="00183787">
      <w:pPr>
        <w:spacing w:after="0" w:line="240" w:lineRule="auto"/>
        <w:rPr>
          <w:rFonts w:eastAsia="Times New Roman" w:cs="Times New Roman"/>
          <w:szCs w:val="24"/>
          <w:lang w:eastAsia="en-GB"/>
        </w:rPr>
      </w:pPr>
    </w:p>
    <w:p w:rsidR="00183787" w:rsidRDefault="00AD1731" w:rsidP="00183787">
      <w:pPr>
        <w:spacing w:after="0" w:line="240" w:lineRule="auto"/>
        <w:rPr>
          <w:rFonts w:eastAsia="Times New Roman" w:cs="Arial"/>
          <w:b/>
          <w:bCs/>
          <w:iCs/>
          <w:szCs w:val="24"/>
          <w:u w:val="single"/>
          <w:lang w:eastAsia="en-GB"/>
        </w:rPr>
      </w:pPr>
      <w:r w:rsidRPr="00AD1731">
        <w:rPr>
          <w:rFonts w:eastAsia="Times New Roman" w:cs="Arial"/>
          <w:b/>
          <w:bCs/>
          <w:iCs/>
          <w:szCs w:val="24"/>
          <w:u w:val="single"/>
          <w:lang w:eastAsia="en-GB"/>
        </w:rPr>
        <w:t>Bomb Threats</w:t>
      </w:r>
    </w:p>
    <w:p w:rsidR="00183787" w:rsidRDefault="00183787" w:rsidP="00183787">
      <w:pPr>
        <w:spacing w:after="0" w:line="240" w:lineRule="auto"/>
        <w:rPr>
          <w:rFonts w:eastAsia="Times New Roman" w:cs="Arial"/>
          <w:b/>
          <w:bCs/>
          <w:iCs/>
          <w:szCs w:val="24"/>
          <w:u w:val="single"/>
          <w:lang w:eastAsia="en-GB"/>
        </w:rPr>
      </w:pPr>
    </w:p>
    <w:p w:rsidR="00183787" w:rsidRDefault="00AD1731" w:rsidP="00183787">
      <w:pPr>
        <w:spacing w:after="0" w:line="240" w:lineRule="auto"/>
        <w:rPr>
          <w:rFonts w:eastAsia="Times New Roman" w:cs="Arial"/>
          <w:bCs/>
          <w:iCs/>
          <w:szCs w:val="24"/>
          <w:lang w:eastAsia="en-GB"/>
        </w:rPr>
      </w:pPr>
      <w:r w:rsidRPr="00AD1731">
        <w:rPr>
          <w:rFonts w:eastAsia="Times New Roman" w:cs="Arial"/>
          <w:bCs/>
          <w:iCs/>
          <w:szCs w:val="24"/>
          <w:lang w:eastAsia="en-GB"/>
        </w:rPr>
        <w:t xml:space="preserve">Bomb threats </w:t>
      </w:r>
      <w:r w:rsidR="003C3C9F">
        <w:rPr>
          <w:rFonts w:eastAsia="Times New Roman" w:cs="Arial"/>
          <w:bCs/>
          <w:iCs/>
          <w:szCs w:val="24"/>
          <w:lang w:eastAsia="en-GB"/>
        </w:rPr>
        <w:t>should</w:t>
      </w:r>
      <w:r w:rsidRPr="00AD1731">
        <w:rPr>
          <w:rFonts w:eastAsia="Times New Roman" w:cs="Arial"/>
          <w:bCs/>
          <w:iCs/>
          <w:szCs w:val="24"/>
          <w:lang w:eastAsia="en-GB"/>
        </w:rPr>
        <w:t xml:space="preserve"> always be taken seriously, even though the majority of them turn out to be hoaxes. All staff need to be aware of the actions to take if they receive a call from someone claiming to have information about a bomb.</w:t>
      </w:r>
    </w:p>
    <w:p w:rsidR="00183787" w:rsidRDefault="00AD1731" w:rsidP="00183787">
      <w:pPr>
        <w:spacing w:after="0" w:line="240" w:lineRule="auto"/>
        <w:rPr>
          <w:rFonts w:eastAsia="Times New Roman" w:cs="Arial"/>
          <w:bCs/>
          <w:iCs/>
          <w:szCs w:val="24"/>
          <w:lang w:eastAsia="en-GB"/>
        </w:rPr>
      </w:pPr>
      <w:r w:rsidRPr="00AD1731">
        <w:rPr>
          <w:rFonts w:eastAsia="Times New Roman" w:cs="Arial"/>
          <w:bCs/>
          <w:iCs/>
          <w:szCs w:val="24"/>
          <w:lang w:eastAsia="en-GB"/>
        </w:rPr>
        <w:t xml:space="preserve">Bomb threats can come from a variety of sources, including truants, former pupils or strangers. </w:t>
      </w:r>
    </w:p>
    <w:p w:rsidR="00183787" w:rsidRDefault="00AD1731" w:rsidP="00183787">
      <w:pPr>
        <w:spacing w:after="0" w:line="240" w:lineRule="auto"/>
        <w:rPr>
          <w:rFonts w:eastAsia="Times New Roman" w:cs="Arial"/>
          <w:bCs/>
          <w:iCs/>
          <w:szCs w:val="24"/>
          <w:lang w:eastAsia="en-GB"/>
        </w:rPr>
      </w:pPr>
      <w:r w:rsidRPr="00AD1731">
        <w:rPr>
          <w:rFonts w:eastAsia="Times New Roman" w:cs="Arial"/>
          <w:bCs/>
          <w:iCs/>
          <w:szCs w:val="24"/>
          <w:lang w:eastAsia="en-GB"/>
        </w:rPr>
        <w:t>A threat is more likely to be real if:</w:t>
      </w:r>
    </w:p>
    <w:p w:rsidR="00183787" w:rsidRDefault="00183787" w:rsidP="00183787">
      <w:pPr>
        <w:spacing w:after="0" w:line="240" w:lineRule="auto"/>
        <w:rPr>
          <w:rFonts w:eastAsia="Times New Roman" w:cs="Arial"/>
          <w:bCs/>
          <w:iCs/>
          <w:szCs w:val="24"/>
          <w:lang w:eastAsia="en-GB"/>
        </w:rPr>
      </w:pPr>
    </w:p>
    <w:p w:rsidR="00183787" w:rsidRPr="00183787" w:rsidRDefault="00AD1731" w:rsidP="00183787">
      <w:pPr>
        <w:pStyle w:val="ListParagraph"/>
        <w:numPr>
          <w:ilvl w:val="0"/>
          <w:numId w:val="36"/>
        </w:numPr>
        <w:spacing w:after="0" w:line="240" w:lineRule="auto"/>
        <w:rPr>
          <w:rFonts w:eastAsia="Times New Roman" w:cs="Arial"/>
          <w:bCs/>
          <w:iCs/>
          <w:szCs w:val="24"/>
          <w:lang w:eastAsia="en-GB"/>
        </w:rPr>
      </w:pPr>
      <w:r w:rsidRPr="00183787">
        <w:rPr>
          <w:rFonts w:eastAsia="Times New Roman" w:cs="Arial"/>
          <w:bCs/>
          <w:iCs/>
          <w:szCs w:val="24"/>
          <w:lang w:eastAsia="en-GB"/>
        </w:rPr>
        <w:t>A codeword is used that is known to the police</w:t>
      </w:r>
    </w:p>
    <w:p w:rsidR="00183787" w:rsidRPr="00183787" w:rsidRDefault="00AD1731" w:rsidP="00183787">
      <w:pPr>
        <w:pStyle w:val="ListParagraph"/>
        <w:numPr>
          <w:ilvl w:val="0"/>
          <w:numId w:val="36"/>
        </w:numPr>
        <w:spacing w:after="0" w:line="240" w:lineRule="auto"/>
        <w:rPr>
          <w:rFonts w:eastAsia="Times New Roman" w:cs="Arial"/>
          <w:bCs/>
          <w:iCs/>
          <w:szCs w:val="24"/>
          <w:lang w:eastAsia="en-GB"/>
        </w:rPr>
      </w:pPr>
      <w:r w:rsidRPr="00183787">
        <w:rPr>
          <w:rFonts w:eastAsia="Times New Roman" w:cs="Arial"/>
          <w:bCs/>
          <w:iCs/>
          <w:szCs w:val="24"/>
          <w:lang w:eastAsia="en-GB"/>
        </w:rPr>
        <w:t>The Police are aware of potential terrorist activity in the area</w:t>
      </w:r>
    </w:p>
    <w:p w:rsidR="00183787" w:rsidRPr="00183787" w:rsidRDefault="00AD1731" w:rsidP="00183787">
      <w:pPr>
        <w:pStyle w:val="ListParagraph"/>
        <w:numPr>
          <w:ilvl w:val="0"/>
          <w:numId w:val="36"/>
        </w:numPr>
        <w:spacing w:after="0" w:line="240" w:lineRule="auto"/>
        <w:rPr>
          <w:rFonts w:eastAsia="Times New Roman" w:cs="Arial"/>
          <w:bCs/>
          <w:iCs/>
          <w:szCs w:val="24"/>
          <w:lang w:eastAsia="en-GB"/>
        </w:rPr>
      </w:pPr>
      <w:r w:rsidRPr="00183787">
        <w:rPr>
          <w:rFonts w:eastAsia="Times New Roman" w:cs="Arial"/>
          <w:bCs/>
          <w:iCs/>
          <w:szCs w:val="24"/>
          <w:lang w:eastAsia="en-GB"/>
        </w:rPr>
        <w:t>The threat is specific rather than general</w:t>
      </w:r>
    </w:p>
    <w:p w:rsidR="00AD1731" w:rsidRDefault="00AD1731" w:rsidP="00183787">
      <w:pPr>
        <w:pStyle w:val="ListParagraph"/>
        <w:numPr>
          <w:ilvl w:val="0"/>
          <w:numId w:val="36"/>
        </w:numPr>
        <w:spacing w:after="0" w:line="240" w:lineRule="auto"/>
        <w:rPr>
          <w:rFonts w:eastAsia="Times New Roman" w:cs="Arial"/>
          <w:bCs/>
          <w:iCs/>
          <w:szCs w:val="24"/>
          <w:lang w:eastAsia="en-GB"/>
        </w:rPr>
      </w:pPr>
      <w:r w:rsidRPr="00183787">
        <w:rPr>
          <w:rFonts w:eastAsia="Times New Roman" w:cs="Arial"/>
          <w:bCs/>
          <w:iCs/>
          <w:szCs w:val="24"/>
          <w:lang w:eastAsia="en-GB"/>
        </w:rPr>
        <w:t>The threat is credible</w:t>
      </w:r>
    </w:p>
    <w:p w:rsidR="00183787" w:rsidRDefault="00183787" w:rsidP="00183787">
      <w:pPr>
        <w:spacing w:after="0" w:line="240" w:lineRule="auto"/>
        <w:rPr>
          <w:rFonts w:eastAsia="Times New Roman" w:cs="Arial"/>
          <w:bCs/>
          <w:iCs/>
          <w:szCs w:val="24"/>
          <w:lang w:eastAsia="en-GB"/>
        </w:rPr>
      </w:pPr>
    </w:p>
    <w:p w:rsidR="00AD1731" w:rsidRPr="00AD1731" w:rsidRDefault="00AD1731" w:rsidP="00AD1731">
      <w:pPr>
        <w:keepNext/>
        <w:spacing w:after="0" w:line="240" w:lineRule="auto"/>
        <w:outlineLvl w:val="1"/>
        <w:rPr>
          <w:rFonts w:eastAsia="Times New Roman" w:cs="Arial"/>
          <w:bCs/>
          <w:iCs/>
          <w:szCs w:val="24"/>
          <w:lang w:eastAsia="en-GB"/>
        </w:rPr>
      </w:pPr>
      <w:r w:rsidRPr="00AD1731">
        <w:rPr>
          <w:rFonts w:eastAsia="Times New Roman" w:cs="Arial"/>
          <w:bCs/>
          <w:iCs/>
          <w:szCs w:val="24"/>
          <w:lang w:eastAsia="en-GB"/>
        </w:rPr>
        <w:t xml:space="preserve">Whilst it is not reasonable for staff to assess the accuracy or validity of a threat, </w:t>
      </w:r>
      <w:r w:rsidRPr="00AD1731">
        <w:rPr>
          <w:rFonts w:eastAsia="Times New Roman" w:cs="Arial"/>
          <w:bCs/>
          <w:iCs/>
          <w:szCs w:val="24"/>
          <w:u w:val="single"/>
          <w:lang w:eastAsia="en-GB"/>
        </w:rPr>
        <w:t>employees should record as much detail about the call as possible</w:t>
      </w:r>
      <w:r w:rsidRPr="00AD1731">
        <w:rPr>
          <w:rFonts w:eastAsia="Times New Roman" w:cs="Arial"/>
          <w:bCs/>
          <w:iCs/>
          <w:szCs w:val="24"/>
          <w:lang w:eastAsia="en-GB"/>
        </w:rPr>
        <w:t>; this information will prove useful to the Police.</w:t>
      </w:r>
    </w:p>
    <w:p w:rsidR="00AD1731" w:rsidRDefault="00AD1731" w:rsidP="00AD1731">
      <w:pPr>
        <w:keepNext/>
        <w:spacing w:after="0" w:line="240" w:lineRule="auto"/>
        <w:outlineLvl w:val="1"/>
        <w:rPr>
          <w:rFonts w:eastAsia="Times New Roman" w:cs="Arial"/>
          <w:bCs/>
          <w:iCs/>
          <w:szCs w:val="24"/>
          <w:lang w:eastAsia="en-GB"/>
        </w:rPr>
      </w:pPr>
      <w:r w:rsidRPr="00AD1731">
        <w:rPr>
          <w:rFonts w:eastAsia="Times New Roman" w:cs="Arial"/>
          <w:bCs/>
          <w:iCs/>
          <w:szCs w:val="24"/>
          <w:lang w:eastAsia="en-GB"/>
        </w:rPr>
        <w:t>A bomb threat is a crime so even if employees are confident the call is a hoax they must still report the incident to the Police.</w:t>
      </w:r>
    </w:p>
    <w:p w:rsidR="00AD1731" w:rsidRDefault="00AD1731" w:rsidP="00AD1731">
      <w:pPr>
        <w:keepNext/>
        <w:spacing w:after="0" w:line="240" w:lineRule="auto"/>
        <w:outlineLvl w:val="1"/>
        <w:rPr>
          <w:rFonts w:eastAsia="Times New Roman" w:cs="Arial"/>
          <w:bCs/>
          <w:iCs/>
          <w:szCs w:val="24"/>
          <w:lang w:eastAsia="en-GB"/>
        </w:rPr>
      </w:pPr>
    </w:p>
    <w:p w:rsidR="00AD1731" w:rsidRPr="00AD1731" w:rsidRDefault="00AD1731" w:rsidP="00AD1731">
      <w:pPr>
        <w:keepNext/>
        <w:spacing w:after="0" w:line="240" w:lineRule="auto"/>
        <w:outlineLvl w:val="1"/>
        <w:rPr>
          <w:rFonts w:eastAsia="Times New Roman" w:cs="Arial"/>
          <w:b/>
          <w:bCs/>
          <w:iCs/>
          <w:szCs w:val="24"/>
          <w:u w:val="single"/>
          <w:lang w:eastAsia="en-GB"/>
        </w:rPr>
      </w:pPr>
      <w:r w:rsidRPr="00AD1731">
        <w:rPr>
          <w:rFonts w:eastAsia="Times New Roman" w:cs="Arial"/>
          <w:b/>
          <w:bCs/>
          <w:iCs/>
          <w:szCs w:val="24"/>
          <w:u w:val="single"/>
          <w:lang w:eastAsia="en-GB"/>
        </w:rPr>
        <w:t>Suspicious Packages</w:t>
      </w:r>
    </w:p>
    <w:p w:rsidR="00AD1731" w:rsidRPr="00AD1731" w:rsidRDefault="00AD1731" w:rsidP="00AD1731">
      <w:pPr>
        <w:keepNext/>
        <w:spacing w:after="0" w:line="240" w:lineRule="auto"/>
        <w:outlineLvl w:val="1"/>
        <w:rPr>
          <w:rFonts w:eastAsia="Times New Roman" w:cs="Arial"/>
          <w:bCs/>
          <w:iCs/>
          <w:szCs w:val="24"/>
          <w:lang w:eastAsia="en-GB"/>
        </w:rPr>
      </w:pPr>
      <w:r w:rsidRPr="00AD1731">
        <w:rPr>
          <w:rFonts w:eastAsia="Times New Roman" w:cs="Arial"/>
          <w:bCs/>
          <w:iCs/>
          <w:szCs w:val="24"/>
          <w:lang w:eastAsia="en-GB"/>
        </w:rPr>
        <w:t xml:space="preserve">All appropriate precautions should be taken if a suspicious package is received. Any member of staff who handles the post should be aware of procedures relating to suspicious packages. </w:t>
      </w:r>
    </w:p>
    <w:p w:rsidR="001B7067" w:rsidRDefault="001B7067" w:rsidP="00712CED">
      <w:pPr>
        <w:spacing w:after="0" w:line="240" w:lineRule="auto"/>
        <w:rPr>
          <w:szCs w:val="24"/>
        </w:rPr>
      </w:pPr>
    </w:p>
    <w:p w:rsidR="00AD1731" w:rsidRDefault="00AD1731" w:rsidP="00712CED">
      <w:pPr>
        <w:spacing w:after="0" w:line="240" w:lineRule="auto"/>
        <w:rPr>
          <w:szCs w:val="24"/>
        </w:rPr>
      </w:pPr>
    </w:p>
    <w:p w:rsidR="00AD1731" w:rsidRDefault="00F145C6" w:rsidP="00712CED">
      <w:pPr>
        <w:spacing w:after="0" w:line="240" w:lineRule="auto"/>
        <w:rPr>
          <w:szCs w:val="24"/>
        </w:rPr>
      </w:pPr>
      <w:r>
        <w:rPr>
          <w:szCs w:val="24"/>
        </w:rPr>
        <w:t>Jean Orridge</w:t>
      </w:r>
    </w:p>
    <w:p w:rsidR="00183787" w:rsidRDefault="00BE5298" w:rsidP="00712CED">
      <w:pPr>
        <w:spacing w:after="0" w:line="240" w:lineRule="auto"/>
        <w:rPr>
          <w:szCs w:val="24"/>
        </w:rPr>
      </w:pPr>
      <w:r>
        <w:rPr>
          <w:szCs w:val="24"/>
        </w:rPr>
        <w:t>April 2021</w:t>
      </w:r>
    </w:p>
    <w:p w:rsidR="00183787" w:rsidRDefault="00183787" w:rsidP="00712CED">
      <w:pPr>
        <w:spacing w:after="0" w:line="240" w:lineRule="auto"/>
        <w:rPr>
          <w:szCs w:val="24"/>
        </w:rPr>
      </w:pPr>
    </w:p>
    <w:p w:rsidR="00183787" w:rsidRDefault="00183787" w:rsidP="00712CED">
      <w:pPr>
        <w:spacing w:after="0" w:line="240" w:lineRule="auto"/>
        <w:rPr>
          <w:szCs w:val="24"/>
        </w:rPr>
      </w:pPr>
    </w:p>
    <w:p w:rsidR="00183787" w:rsidRDefault="00183787" w:rsidP="00712CED">
      <w:pPr>
        <w:spacing w:after="0" w:line="240" w:lineRule="auto"/>
        <w:rPr>
          <w:szCs w:val="24"/>
        </w:rPr>
      </w:pPr>
    </w:p>
    <w:p w:rsidR="00183787" w:rsidRDefault="00183787" w:rsidP="00712CED">
      <w:pPr>
        <w:spacing w:after="0" w:line="240" w:lineRule="auto"/>
        <w:rPr>
          <w:szCs w:val="24"/>
        </w:rPr>
      </w:pPr>
    </w:p>
    <w:p w:rsidR="00183787" w:rsidRDefault="00183787" w:rsidP="00712CED">
      <w:pPr>
        <w:spacing w:after="0" w:line="240" w:lineRule="auto"/>
        <w:rPr>
          <w:szCs w:val="24"/>
        </w:rPr>
      </w:pPr>
    </w:p>
    <w:p w:rsidR="00183787" w:rsidRDefault="00183787" w:rsidP="00712CED">
      <w:pPr>
        <w:spacing w:after="0" w:line="240" w:lineRule="auto"/>
        <w:rPr>
          <w:szCs w:val="24"/>
        </w:rPr>
      </w:pPr>
    </w:p>
    <w:p w:rsidR="00183787" w:rsidRDefault="00183787" w:rsidP="00712CED">
      <w:pPr>
        <w:spacing w:after="0" w:line="240" w:lineRule="auto"/>
        <w:rPr>
          <w:szCs w:val="24"/>
        </w:rPr>
      </w:pPr>
    </w:p>
    <w:p w:rsidR="00183787" w:rsidRDefault="00183787" w:rsidP="00712CED">
      <w:pPr>
        <w:spacing w:after="0" w:line="240" w:lineRule="auto"/>
        <w:rPr>
          <w:szCs w:val="24"/>
        </w:rPr>
      </w:pPr>
    </w:p>
    <w:p w:rsidR="00183787" w:rsidRDefault="00183787" w:rsidP="00712CED">
      <w:pPr>
        <w:spacing w:after="0" w:line="240" w:lineRule="auto"/>
        <w:rPr>
          <w:szCs w:val="24"/>
        </w:rPr>
      </w:pPr>
    </w:p>
    <w:p w:rsidR="00183787" w:rsidRDefault="00183787" w:rsidP="00712CED">
      <w:pPr>
        <w:spacing w:after="0" w:line="240" w:lineRule="auto"/>
        <w:rPr>
          <w:szCs w:val="24"/>
        </w:rPr>
      </w:pPr>
    </w:p>
    <w:p w:rsidR="00183787" w:rsidRDefault="00183787" w:rsidP="00712CED">
      <w:pPr>
        <w:spacing w:after="0" w:line="240" w:lineRule="auto"/>
        <w:rPr>
          <w:szCs w:val="24"/>
        </w:rPr>
      </w:pPr>
    </w:p>
    <w:p w:rsidR="00183787" w:rsidRDefault="00183787" w:rsidP="00712CED">
      <w:pPr>
        <w:spacing w:after="0" w:line="240" w:lineRule="auto"/>
        <w:rPr>
          <w:szCs w:val="24"/>
        </w:rPr>
      </w:pPr>
    </w:p>
    <w:p w:rsidR="00183787" w:rsidRDefault="00183787" w:rsidP="00712CED">
      <w:pPr>
        <w:spacing w:after="0" w:line="240" w:lineRule="auto"/>
        <w:rPr>
          <w:szCs w:val="24"/>
        </w:rPr>
      </w:pPr>
    </w:p>
    <w:p w:rsidR="00183787" w:rsidRDefault="00183787" w:rsidP="00712CED">
      <w:pPr>
        <w:spacing w:after="0" w:line="240" w:lineRule="auto"/>
        <w:rPr>
          <w:szCs w:val="24"/>
        </w:rPr>
      </w:pPr>
    </w:p>
    <w:p w:rsidR="00183787" w:rsidRDefault="00183787" w:rsidP="00712CED">
      <w:pPr>
        <w:spacing w:after="0" w:line="240" w:lineRule="auto"/>
        <w:rPr>
          <w:szCs w:val="24"/>
        </w:rPr>
      </w:pPr>
    </w:p>
    <w:p w:rsidR="00183787" w:rsidRDefault="00183787" w:rsidP="00712CED">
      <w:pPr>
        <w:spacing w:after="0" w:line="240" w:lineRule="auto"/>
        <w:rPr>
          <w:szCs w:val="24"/>
        </w:rPr>
      </w:pPr>
    </w:p>
    <w:p w:rsidR="00183787" w:rsidRDefault="00183787" w:rsidP="00712CED">
      <w:pPr>
        <w:spacing w:after="0" w:line="240" w:lineRule="auto"/>
        <w:rPr>
          <w:szCs w:val="24"/>
        </w:rPr>
      </w:pPr>
    </w:p>
    <w:p w:rsidR="00183787" w:rsidRDefault="00183787" w:rsidP="00712CED">
      <w:pPr>
        <w:spacing w:after="0" w:line="240" w:lineRule="auto"/>
        <w:rPr>
          <w:szCs w:val="24"/>
        </w:rPr>
      </w:pPr>
    </w:p>
    <w:p w:rsidR="00183787" w:rsidRDefault="00183787" w:rsidP="00712CED">
      <w:pPr>
        <w:spacing w:after="0" w:line="240" w:lineRule="auto"/>
        <w:rPr>
          <w:szCs w:val="24"/>
        </w:rPr>
      </w:pPr>
    </w:p>
    <w:p w:rsidR="00183787" w:rsidRDefault="00183787" w:rsidP="00712CED">
      <w:pPr>
        <w:spacing w:after="0" w:line="240" w:lineRule="auto"/>
        <w:rPr>
          <w:szCs w:val="24"/>
        </w:rPr>
      </w:pPr>
    </w:p>
    <w:p w:rsidR="00183787" w:rsidRDefault="00183787" w:rsidP="00712CED">
      <w:pPr>
        <w:spacing w:after="0" w:line="240" w:lineRule="auto"/>
        <w:rPr>
          <w:szCs w:val="24"/>
        </w:rPr>
      </w:pPr>
    </w:p>
    <w:p w:rsidR="00183787" w:rsidRDefault="00183787" w:rsidP="00712CED">
      <w:pPr>
        <w:spacing w:after="0" w:line="240" w:lineRule="auto"/>
        <w:rPr>
          <w:szCs w:val="24"/>
        </w:rPr>
      </w:pPr>
    </w:p>
    <w:p w:rsidR="00183787" w:rsidRDefault="00183787" w:rsidP="00712CED">
      <w:pPr>
        <w:spacing w:after="0" w:line="240" w:lineRule="auto"/>
        <w:rPr>
          <w:szCs w:val="24"/>
        </w:rPr>
      </w:pPr>
    </w:p>
    <w:p w:rsidR="00183787" w:rsidRDefault="00183787" w:rsidP="00712CED">
      <w:pPr>
        <w:spacing w:after="0" w:line="240" w:lineRule="auto"/>
        <w:rPr>
          <w:szCs w:val="24"/>
        </w:rPr>
      </w:pPr>
    </w:p>
    <w:p w:rsidR="00183787" w:rsidRDefault="00183787" w:rsidP="00712CED">
      <w:pPr>
        <w:spacing w:after="0" w:line="240" w:lineRule="auto"/>
        <w:rPr>
          <w:szCs w:val="24"/>
        </w:rPr>
      </w:pPr>
    </w:p>
    <w:p w:rsidR="00183787" w:rsidRDefault="00183787" w:rsidP="00712CED">
      <w:pPr>
        <w:spacing w:after="0" w:line="240" w:lineRule="auto"/>
        <w:rPr>
          <w:szCs w:val="24"/>
        </w:rPr>
      </w:pPr>
    </w:p>
    <w:p w:rsidR="00183787" w:rsidRDefault="00183787" w:rsidP="00712CED">
      <w:pPr>
        <w:spacing w:after="0" w:line="240" w:lineRule="auto"/>
        <w:rPr>
          <w:szCs w:val="24"/>
        </w:rPr>
      </w:pPr>
    </w:p>
    <w:p w:rsidR="00F72E87" w:rsidRDefault="00F72E87" w:rsidP="00712CED">
      <w:pPr>
        <w:spacing w:after="0" w:line="240" w:lineRule="auto"/>
        <w:rPr>
          <w:szCs w:val="24"/>
        </w:rPr>
      </w:pPr>
    </w:p>
    <w:p w:rsidR="00074845" w:rsidRDefault="00074845" w:rsidP="00074845">
      <w:pPr>
        <w:spacing w:after="0"/>
        <w:rPr>
          <w:b/>
          <w:szCs w:val="24"/>
          <w:u w:val="single"/>
        </w:rPr>
      </w:pPr>
      <w:r>
        <w:rPr>
          <w:b/>
          <w:szCs w:val="24"/>
          <w:u w:val="single"/>
        </w:rPr>
        <w:lastRenderedPageBreak/>
        <w:t>Appendix 1a</w:t>
      </w:r>
    </w:p>
    <w:p w:rsidR="00074845" w:rsidRPr="00074845" w:rsidRDefault="00074845" w:rsidP="00074845">
      <w:pPr>
        <w:spacing w:after="0"/>
        <w:rPr>
          <w:b/>
          <w:szCs w:val="24"/>
          <w:u w:val="single"/>
        </w:rPr>
      </w:pPr>
      <w:r w:rsidRPr="00074845">
        <w:rPr>
          <w:b/>
          <w:szCs w:val="24"/>
          <w:u w:val="single"/>
        </w:rPr>
        <w:t>Roles and Responsibilities – Co-ordination</w:t>
      </w:r>
    </w:p>
    <w:p w:rsidR="00074845" w:rsidRPr="00074845" w:rsidRDefault="00074845" w:rsidP="00074845">
      <w:pPr>
        <w:spacing w:after="0"/>
        <w:rPr>
          <w:szCs w:val="24"/>
        </w:rPr>
      </w:pPr>
    </w:p>
    <w:tbl>
      <w:tblPr>
        <w:tblStyle w:val="Tableco-ordination"/>
        <w:tblW w:w="9327" w:type="dxa"/>
        <w:tblLook w:val="01E0" w:firstRow="1" w:lastRow="1" w:firstColumn="1" w:lastColumn="1" w:noHBand="0" w:noVBand="0"/>
      </w:tblPr>
      <w:tblGrid>
        <w:gridCol w:w="7201"/>
        <w:gridCol w:w="2126"/>
      </w:tblGrid>
      <w:tr w:rsidR="00074845" w:rsidRPr="001B7067" w:rsidTr="00074845">
        <w:trPr>
          <w:cnfStyle w:val="100000000000" w:firstRow="1" w:lastRow="0" w:firstColumn="0" w:lastColumn="0" w:oddVBand="0" w:evenVBand="0" w:oddHBand="0" w:evenHBand="0" w:firstRowFirstColumn="0" w:firstRowLastColumn="0" w:lastRowFirstColumn="0" w:lastRowLastColumn="0"/>
        </w:trPr>
        <w:tc>
          <w:tcPr>
            <w:tcW w:w="7201" w:type="dxa"/>
            <w:tcBorders>
              <w:top w:val="single" w:sz="4" w:space="0" w:color="auto"/>
              <w:left w:val="single" w:sz="4" w:space="0" w:color="auto"/>
              <w:bottom w:val="single" w:sz="4" w:space="0" w:color="000000" w:themeColor="text1"/>
              <w:right w:val="single" w:sz="4" w:space="0" w:color="auto"/>
            </w:tcBorders>
            <w:shd w:val="clear" w:color="auto" w:fill="D9D9D9" w:themeFill="background1" w:themeFillShade="D9"/>
          </w:tcPr>
          <w:p w:rsidR="00074845" w:rsidRPr="001B7067" w:rsidRDefault="00074845" w:rsidP="00074845">
            <w:pPr>
              <w:spacing w:after="200"/>
              <w:rPr>
                <w:color w:val="auto"/>
                <w:szCs w:val="24"/>
              </w:rPr>
            </w:pPr>
            <w:r w:rsidRPr="001B7067">
              <w:rPr>
                <w:color w:val="auto"/>
                <w:szCs w:val="24"/>
              </w:rPr>
              <w:t>Co-ordination - Initial Response</w:t>
            </w:r>
          </w:p>
        </w:tc>
        <w:tc>
          <w:tcPr>
            <w:tcW w:w="2126" w:type="dxa"/>
            <w:tcBorders>
              <w:top w:val="single" w:sz="4" w:space="0" w:color="auto"/>
              <w:left w:val="single" w:sz="4" w:space="0" w:color="auto"/>
              <w:bottom w:val="single" w:sz="4" w:space="0" w:color="000000" w:themeColor="text1"/>
              <w:right w:val="single" w:sz="4" w:space="0" w:color="auto"/>
            </w:tcBorders>
            <w:shd w:val="clear" w:color="auto" w:fill="D9D9D9" w:themeFill="background1" w:themeFillShade="D9"/>
          </w:tcPr>
          <w:p w:rsidR="00074845" w:rsidRPr="001B7067" w:rsidRDefault="00074845" w:rsidP="00074845">
            <w:pPr>
              <w:spacing w:after="200"/>
              <w:rPr>
                <w:color w:val="auto"/>
                <w:szCs w:val="24"/>
              </w:rPr>
            </w:pPr>
            <w:r w:rsidRPr="001B7067">
              <w:rPr>
                <w:color w:val="auto"/>
                <w:szCs w:val="24"/>
              </w:rPr>
              <w:t>Tick/sign/time</w:t>
            </w:r>
          </w:p>
        </w:tc>
      </w:tr>
      <w:tr w:rsidR="00074845" w:rsidRPr="00074845" w:rsidTr="00074845">
        <w:trPr>
          <w:trHeight w:val="506"/>
        </w:trPr>
        <w:tc>
          <w:tcPr>
            <w:tcW w:w="72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r w:rsidRPr="00074845">
              <w:rPr>
                <w:szCs w:val="24"/>
              </w:rPr>
              <w:t>Establish a basic overview of the incident.</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spacing w:after="200"/>
              <w:rPr>
                <w:szCs w:val="24"/>
              </w:rPr>
            </w:pPr>
          </w:p>
        </w:tc>
      </w:tr>
      <w:tr w:rsidR="00074845" w:rsidRPr="00074845" w:rsidTr="00074845">
        <w:tc>
          <w:tcPr>
            <w:tcW w:w="72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r w:rsidRPr="00074845">
              <w:rPr>
                <w:szCs w:val="24"/>
              </w:rPr>
              <w:t>If the incident has occurred on an educational visit:</w:t>
            </w:r>
          </w:p>
          <w:p w:rsidR="00074845" w:rsidRPr="00074845" w:rsidRDefault="00074845" w:rsidP="00E6665A">
            <w:pPr>
              <w:numPr>
                <w:ilvl w:val="0"/>
                <w:numId w:val="12"/>
              </w:numPr>
              <w:contextualSpacing/>
              <w:rPr>
                <w:szCs w:val="24"/>
              </w:rPr>
            </w:pPr>
            <w:r w:rsidRPr="00074845">
              <w:rPr>
                <w:szCs w:val="24"/>
              </w:rPr>
              <w:t>Liaise with the educational visit leader on a regular basis</w:t>
            </w:r>
          </w:p>
          <w:p w:rsidR="00074845" w:rsidRPr="00074845" w:rsidRDefault="00074845" w:rsidP="00E6665A">
            <w:pPr>
              <w:numPr>
                <w:ilvl w:val="0"/>
                <w:numId w:val="12"/>
              </w:numPr>
              <w:contextualSpacing/>
              <w:rPr>
                <w:szCs w:val="24"/>
              </w:rPr>
            </w:pPr>
            <w:r w:rsidRPr="00074845">
              <w:rPr>
                <w:szCs w:val="24"/>
              </w:rPr>
              <w:t>Consider sending extra staff to support the educational visit leader</w:t>
            </w:r>
          </w:p>
          <w:p w:rsidR="00074845" w:rsidRPr="00074845" w:rsidRDefault="00074845" w:rsidP="00E6665A">
            <w:pPr>
              <w:numPr>
                <w:ilvl w:val="0"/>
                <w:numId w:val="12"/>
              </w:numPr>
              <w:contextualSpacing/>
              <w:rPr>
                <w:szCs w:val="24"/>
              </w:rPr>
            </w:pPr>
            <w:r w:rsidRPr="00074845">
              <w:rPr>
                <w:szCs w:val="24"/>
              </w:rPr>
              <w:t>Discuss with the educational visit leader the arrangements for notifying parents / carers</w:t>
            </w:r>
          </w:p>
          <w:p w:rsidR="00074845" w:rsidRPr="00074845" w:rsidRDefault="00074845" w:rsidP="00E6665A">
            <w:pPr>
              <w:numPr>
                <w:ilvl w:val="0"/>
                <w:numId w:val="12"/>
              </w:numPr>
              <w:contextualSpacing/>
              <w:rPr>
                <w:szCs w:val="24"/>
              </w:rPr>
            </w:pPr>
            <w:r w:rsidRPr="00074845">
              <w:rPr>
                <w:szCs w:val="24"/>
              </w:rPr>
              <w:t>Consider how parents / carers and pupils will be reunited.</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spacing w:after="200"/>
              <w:rPr>
                <w:szCs w:val="24"/>
              </w:rPr>
            </w:pPr>
          </w:p>
        </w:tc>
      </w:tr>
      <w:tr w:rsidR="00074845" w:rsidRPr="00074845" w:rsidTr="00074845">
        <w:tc>
          <w:tcPr>
            <w:tcW w:w="72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r w:rsidRPr="00074845">
              <w:rPr>
                <w:szCs w:val="24"/>
              </w:rPr>
              <w:t>Wherever possible, assign members of staff to key roles</w:t>
            </w:r>
          </w:p>
          <w:p w:rsidR="00074845" w:rsidRPr="00074845" w:rsidRDefault="00074845" w:rsidP="00E6665A">
            <w:pPr>
              <w:numPr>
                <w:ilvl w:val="0"/>
                <w:numId w:val="13"/>
              </w:numPr>
              <w:contextualSpacing/>
              <w:rPr>
                <w:szCs w:val="24"/>
              </w:rPr>
            </w:pPr>
            <w:r w:rsidRPr="00074845">
              <w:rPr>
                <w:szCs w:val="24"/>
              </w:rPr>
              <w:t>Business continuity</w:t>
            </w:r>
          </w:p>
          <w:p w:rsidR="00074845" w:rsidRPr="00074845" w:rsidRDefault="00074845" w:rsidP="00E6665A">
            <w:pPr>
              <w:numPr>
                <w:ilvl w:val="0"/>
                <w:numId w:val="13"/>
              </w:numPr>
              <w:contextualSpacing/>
              <w:rPr>
                <w:szCs w:val="24"/>
              </w:rPr>
            </w:pPr>
            <w:r w:rsidRPr="00074845">
              <w:rPr>
                <w:szCs w:val="24"/>
              </w:rPr>
              <w:t>Communications</w:t>
            </w:r>
          </w:p>
          <w:p w:rsidR="00074845" w:rsidRPr="00074845" w:rsidRDefault="00074845" w:rsidP="00E6665A">
            <w:pPr>
              <w:numPr>
                <w:ilvl w:val="0"/>
                <w:numId w:val="13"/>
              </w:numPr>
              <w:contextualSpacing/>
              <w:rPr>
                <w:szCs w:val="24"/>
              </w:rPr>
            </w:pPr>
            <w:r w:rsidRPr="00074845">
              <w:rPr>
                <w:szCs w:val="24"/>
              </w:rPr>
              <w:t>Log-keeping</w:t>
            </w:r>
          </w:p>
          <w:p w:rsidR="00074845" w:rsidRPr="00074845" w:rsidRDefault="00074845" w:rsidP="00E6665A">
            <w:pPr>
              <w:numPr>
                <w:ilvl w:val="0"/>
                <w:numId w:val="13"/>
              </w:numPr>
              <w:contextualSpacing/>
              <w:rPr>
                <w:szCs w:val="24"/>
              </w:rPr>
            </w:pPr>
            <w:r w:rsidRPr="00074845">
              <w:rPr>
                <w:szCs w:val="24"/>
              </w:rPr>
              <w:t>Media management</w:t>
            </w:r>
          </w:p>
          <w:p w:rsidR="00074845" w:rsidRPr="00074845" w:rsidRDefault="00074845" w:rsidP="00E6665A">
            <w:pPr>
              <w:numPr>
                <w:ilvl w:val="0"/>
                <w:numId w:val="13"/>
              </w:numPr>
              <w:contextualSpacing/>
              <w:rPr>
                <w:szCs w:val="24"/>
              </w:rPr>
            </w:pPr>
            <w:r w:rsidRPr="00074845">
              <w:rPr>
                <w:szCs w:val="24"/>
              </w:rPr>
              <w:t>Resources</w:t>
            </w:r>
          </w:p>
          <w:p w:rsidR="00074845" w:rsidRPr="00074845" w:rsidRDefault="00074845" w:rsidP="00E6665A">
            <w:pPr>
              <w:numPr>
                <w:ilvl w:val="0"/>
                <w:numId w:val="13"/>
              </w:numPr>
              <w:contextualSpacing/>
              <w:rPr>
                <w:szCs w:val="24"/>
              </w:rPr>
            </w:pPr>
            <w:r w:rsidRPr="00074845">
              <w:rPr>
                <w:szCs w:val="24"/>
              </w:rPr>
              <w:t>Welfare.</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spacing w:after="200"/>
              <w:rPr>
                <w:szCs w:val="24"/>
              </w:rPr>
            </w:pPr>
          </w:p>
        </w:tc>
      </w:tr>
      <w:tr w:rsidR="00074845" w:rsidRPr="00074845" w:rsidTr="00074845">
        <w:tc>
          <w:tcPr>
            <w:tcW w:w="72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r w:rsidRPr="00074845">
              <w:rPr>
                <w:szCs w:val="24"/>
              </w:rPr>
              <w:t>Remember to:</w:t>
            </w:r>
          </w:p>
          <w:p w:rsidR="00074845" w:rsidRPr="00074845" w:rsidRDefault="00074845" w:rsidP="00E6665A">
            <w:pPr>
              <w:numPr>
                <w:ilvl w:val="0"/>
                <w:numId w:val="14"/>
              </w:numPr>
              <w:contextualSpacing/>
              <w:rPr>
                <w:szCs w:val="24"/>
              </w:rPr>
            </w:pPr>
            <w:r w:rsidRPr="00074845">
              <w:rPr>
                <w:szCs w:val="24"/>
              </w:rPr>
              <w:t>Allocate tasks amongst the key staff</w:t>
            </w:r>
          </w:p>
          <w:p w:rsidR="00074845" w:rsidRPr="00074845" w:rsidRDefault="00074845" w:rsidP="00E6665A">
            <w:pPr>
              <w:numPr>
                <w:ilvl w:val="0"/>
                <w:numId w:val="14"/>
              </w:numPr>
              <w:contextualSpacing/>
              <w:rPr>
                <w:szCs w:val="24"/>
              </w:rPr>
            </w:pPr>
            <w:r w:rsidRPr="00074845">
              <w:rPr>
                <w:szCs w:val="24"/>
              </w:rPr>
              <w:t>Ensure that staff are clear about their designated responsibilities</w:t>
            </w:r>
          </w:p>
          <w:p w:rsidR="00074845" w:rsidRPr="00074845" w:rsidRDefault="00074845" w:rsidP="00E6665A">
            <w:pPr>
              <w:numPr>
                <w:ilvl w:val="0"/>
                <w:numId w:val="14"/>
              </w:numPr>
              <w:contextualSpacing/>
              <w:rPr>
                <w:szCs w:val="24"/>
              </w:rPr>
            </w:pPr>
            <w:r w:rsidRPr="00074845">
              <w:rPr>
                <w:szCs w:val="24"/>
              </w:rPr>
              <w:t>Establish the location and frequency of staff briefings</w:t>
            </w:r>
          </w:p>
          <w:p w:rsidR="00074845" w:rsidRPr="00074845" w:rsidRDefault="00074845" w:rsidP="00E6665A">
            <w:pPr>
              <w:numPr>
                <w:ilvl w:val="0"/>
                <w:numId w:val="14"/>
              </w:numPr>
              <w:contextualSpacing/>
              <w:rPr>
                <w:szCs w:val="24"/>
              </w:rPr>
            </w:pPr>
            <w:r w:rsidRPr="00074845">
              <w:rPr>
                <w:szCs w:val="24"/>
              </w:rPr>
              <w:t>Ask staff to maintain a log of actions made and decisions taken</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spacing w:after="200"/>
              <w:rPr>
                <w:szCs w:val="24"/>
              </w:rPr>
            </w:pPr>
          </w:p>
        </w:tc>
      </w:tr>
      <w:tr w:rsidR="00074845" w:rsidRPr="00074845" w:rsidTr="00074845">
        <w:tc>
          <w:tcPr>
            <w:tcW w:w="72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r w:rsidRPr="00074845">
              <w:rPr>
                <w:szCs w:val="24"/>
              </w:rPr>
              <w:t>Inform all other staff of the incident. Ensure staff are briefed (and given tasks) on a regular basis.</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spacing w:after="200"/>
              <w:rPr>
                <w:szCs w:val="24"/>
              </w:rPr>
            </w:pPr>
          </w:p>
        </w:tc>
      </w:tr>
      <w:tr w:rsidR="00074845" w:rsidRPr="00074845" w:rsidTr="00074845">
        <w:tc>
          <w:tcPr>
            <w:tcW w:w="72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r w:rsidRPr="00074845">
              <w:rPr>
                <w:szCs w:val="24"/>
              </w:rPr>
              <w:t>Take action to protect property.</w:t>
            </w:r>
          </w:p>
          <w:p w:rsidR="00074845" w:rsidRPr="00074845" w:rsidRDefault="00074845" w:rsidP="00074845">
            <w:pPr>
              <w:rPr>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spacing w:after="200"/>
              <w:rPr>
                <w:szCs w:val="24"/>
              </w:rPr>
            </w:pPr>
          </w:p>
        </w:tc>
      </w:tr>
      <w:tr w:rsidR="00074845" w:rsidRPr="00074845" w:rsidTr="00074845">
        <w:tc>
          <w:tcPr>
            <w:tcW w:w="72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r w:rsidRPr="00074845">
              <w:rPr>
                <w:szCs w:val="24"/>
              </w:rPr>
              <w:t>Work closely with other organisations (e.g. emergency services, local authority) as required. Provide accurate and factual information to those arriving on-scene.</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spacing w:after="200"/>
              <w:rPr>
                <w:szCs w:val="24"/>
              </w:rPr>
            </w:pPr>
          </w:p>
        </w:tc>
      </w:tr>
      <w:tr w:rsidR="00074845" w:rsidRPr="00074845" w:rsidTr="00074845">
        <w:tc>
          <w:tcPr>
            <w:tcW w:w="72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r w:rsidRPr="00074845">
              <w:rPr>
                <w:szCs w:val="24"/>
              </w:rPr>
              <w:t>Ascertain the whereabouts of all pupils, staff and visitors (using timetables, registers and visitor books may help). Ensure the emergency services are aware of anyone who is unaccounted for.</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spacing w:after="200"/>
              <w:rPr>
                <w:szCs w:val="24"/>
              </w:rPr>
            </w:pPr>
          </w:p>
        </w:tc>
      </w:tr>
      <w:tr w:rsidR="00074845" w:rsidRPr="00074845" w:rsidTr="00074845">
        <w:tc>
          <w:tcPr>
            <w:tcW w:w="72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r w:rsidRPr="00074845">
              <w:rPr>
                <w:szCs w:val="24"/>
              </w:rPr>
              <w:t>Inform governors as appropriate.</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spacing w:after="200"/>
              <w:rPr>
                <w:szCs w:val="24"/>
              </w:rPr>
            </w:pPr>
          </w:p>
        </w:tc>
      </w:tr>
      <w:tr w:rsidR="00074845" w:rsidRPr="00074845" w:rsidTr="00074845">
        <w:tc>
          <w:tcPr>
            <w:tcW w:w="72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Default="00074845" w:rsidP="00074845">
            <w:pPr>
              <w:rPr>
                <w:szCs w:val="24"/>
              </w:rPr>
            </w:pPr>
            <w:r w:rsidRPr="00074845">
              <w:rPr>
                <w:szCs w:val="24"/>
              </w:rPr>
              <w:t>Decide the most appropriate method of contacting relatives of pupils / staff affected by the incident. If the matter is very serious (such as a fatality) liaise with the Police about informing next of kin.</w:t>
            </w:r>
          </w:p>
          <w:p w:rsidR="00BD3543" w:rsidRDefault="00BD3543" w:rsidP="00074845">
            <w:pPr>
              <w:rPr>
                <w:szCs w:val="24"/>
              </w:rPr>
            </w:pPr>
          </w:p>
          <w:p w:rsidR="00BD3543" w:rsidRPr="00074845" w:rsidRDefault="00BD3543" w:rsidP="00074845">
            <w:pPr>
              <w:rPr>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spacing w:after="200"/>
              <w:rPr>
                <w:szCs w:val="24"/>
              </w:rPr>
            </w:pPr>
          </w:p>
        </w:tc>
      </w:tr>
    </w:tbl>
    <w:tbl>
      <w:tblPr>
        <w:tblStyle w:val="Tableco-ordination1"/>
        <w:tblW w:w="9327" w:type="dxa"/>
        <w:tblLook w:val="01E0" w:firstRow="1" w:lastRow="1" w:firstColumn="1" w:lastColumn="1" w:noHBand="0" w:noVBand="0"/>
      </w:tblPr>
      <w:tblGrid>
        <w:gridCol w:w="7201"/>
        <w:gridCol w:w="2126"/>
      </w:tblGrid>
      <w:tr w:rsidR="00074845" w:rsidRPr="001B7067" w:rsidTr="00074845">
        <w:trPr>
          <w:cnfStyle w:val="100000000000" w:firstRow="1" w:lastRow="0" w:firstColumn="0" w:lastColumn="0" w:oddVBand="0" w:evenVBand="0" w:oddHBand="0" w:evenHBand="0" w:firstRowFirstColumn="0" w:firstRowLastColumn="0" w:lastRowFirstColumn="0" w:lastRowLastColumn="0"/>
        </w:trPr>
        <w:tc>
          <w:tcPr>
            <w:tcW w:w="72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074845" w:rsidRPr="001B7067" w:rsidRDefault="00074845" w:rsidP="00074845">
            <w:pPr>
              <w:rPr>
                <w:color w:val="auto"/>
                <w:szCs w:val="24"/>
              </w:rPr>
            </w:pPr>
            <w:r w:rsidRPr="001B7067">
              <w:rPr>
                <w:color w:val="auto"/>
                <w:szCs w:val="24"/>
              </w:rPr>
              <w:lastRenderedPageBreak/>
              <w:t>Act as the main contact for co-ordination of the response. Continue to liaise with the emergency services and other organisations.</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074845" w:rsidRPr="001B7067" w:rsidRDefault="00074845" w:rsidP="00074845">
            <w:pPr>
              <w:rPr>
                <w:color w:val="auto"/>
                <w:szCs w:val="24"/>
              </w:rPr>
            </w:pPr>
            <w:r w:rsidRPr="001B7067">
              <w:rPr>
                <w:color w:val="auto"/>
                <w:szCs w:val="24"/>
              </w:rPr>
              <w:t>Tick/sign/time</w:t>
            </w:r>
          </w:p>
        </w:tc>
      </w:tr>
      <w:tr w:rsidR="00074845" w:rsidRPr="00074845" w:rsidTr="00074845">
        <w:tc>
          <w:tcPr>
            <w:tcW w:w="72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r w:rsidRPr="00074845">
              <w:rPr>
                <w:szCs w:val="24"/>
              </w:rPr>
              <w:t>Continue to allocate tasks amongst the key staff. Work closely with them to co-ordinate their actions and help to resolve any complications or difficulties that arise.</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p>
        </w:tc>
      </w:tr>
      <w:tr w:rsidR="00074845" w:rsidRPr="00074845" w:rsidTr="00074845">
        <w:tc>
          <w:tcPr>
            <w:tcW w:w="72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r w:rsidRPr="00074845">
              <w:rPr>
                <w:szCs w:val="24"/>
              </w:rPr>
              <w:t>If the response is likely to last for a significant amount of time, consider staff rotation / shift patterns.</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p>
        </w:tc>
      </w:tr>
      <w:tr w:rsidR="00074845" w:rsidRPr="00074845" w:rsidTr="00074845">
        <w:tc>
          <w:tcPr>
            <w:tcW w:w="72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r w:rsidRPr="00074845">
              <w:rPr>
                <w:szCs w:val="24"/>
              </w:rPr>
              <w:t>Ensure that regular briefings are given to:</w:t>
            </w:r>
          </w:p>
          <w:p w:rsidR="00074845" w:rsidRPr="00074845" w:rsidRDefault="00074845" w:rsidP="00E6665A">
            <w:pPr>
              <w:numPr>
                <w:ilvl w:val="0"/>
                <w:numId w:val="15"/>
              </w:numPr>
              <w:rPr>
                <w:szCs w:val="24"/>
              </w:rPr>
            </w:pPr>
            <w:r w:rsidRPr="00074845">
              <w:rPr>
                <w:szCs w:val="24"/>
              </w:rPr>
              <w:t>Staff</w:t>
            </w:r>
          </w:p>
          <w:p w:rsidR="00074845" w:rsidRPr="00074845" w:rsidRDefault="00074845" w:rsidP="00E6665A">
            <w:pPr>
              <w:numPr>
                <w:ilvl w:val="0"/>
                <w:numId w:val="15"/>
              </w:numPr>
              <w:rPr>
                <w:szCs w:val="24"/>
              </w:rPr>
            </w:pPr>
            <w:r w:rsidRPr="00074845">
              <w:rPr>
                <w:szCs w:val="24"/>
              </w:rPr>
              <w:t>Pupils</w:t>
            </w:r>
          </w:p>
          <w:p w:rsidR="00074845" w:rsidRPr="00074845" w:rsidRDefault="00074845" w:rsidP="00E6665A">
            <w:pPr>
              <w:numPr>
                <w:ilvl w:val="0"/>
                <w:numId w:val="15"/>
              </w:numPr>
              <w:rPr>
                <w:szCs w:val="24"/>
              </w:rPr>
            </w:pPr>
            <w:r w:rsidRPr="00074845">
              <w:rPr>
                <w:szCs w:val="24"/>
              </w:rPr>
              <w:t>Parents / carers</w:t>
            </w:r>
          </w:p>
          <w:p w:rsidR="00074845" w:rsidRPr="00074845" w:rsidRDefault="00074845" w:rsidP="00E6665A">
            <w:pPr>
              <w:numPr>
                <w:ilvl w:val="0"/>
                <w:numId w:val="15"/>
              </w:numPr>
              <w:rPr>
                <w:szCs w:val="24"/>
              </w:rPr>
            </w:pPr>
            <w:r w:rsidRPr="00074845">
              <w:rPr>
                <w:szCs w:val="24"/>
              </w:rPr>
              <w:t>Governors</w:t>
            </w:r>
          </w:p>
          <w:p w:rsidR="00074845" w:rsidRPr="00074845" w:rsidRDefault="00074845" w:rsidP="00E6665A">
            <w:pPr>
              <w:numPr>
                <w:ilvl w:val="0"/>
                <w:numId w:val="15"/>
              </w:numPr>
              <w:rPr>
                <w:szCs w:val="24"/>
              </w:rPr>
            </w:pPr>
            <w:r w:rsidRPr="00074845">
              <w:rPr>
                <w:szCs w:val="24"/>
              </w:rPr>
              <w:t>Extended services.</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p>
        </w:tc>
      </w:tr>
      <w:tr w:rsidR="00074845" w:rsidRPr="00074845" w:rsidTr="00074845">
        <w:tc>
          <w:tcPr>
            <w:tcW w:w="72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r w:rsidRPr="00074845">
              <w:rPr>
                <w:szCs w:val="24"/>
              </w:rPr>
              <w:t>Work closely with the ‘media management’ role to provide regular briefings to the media. Seek support from other organisations if necessary.</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p>
        </w:tc>
      </w:tr>
      <w:tr w:rsidR="00074845" w:rsidRPr="00074845" w:rsidTr="00074845">
        <w:tc>
          <w:tcPr>
            <w:tcW w:w="72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r w:rsidRPr="00074845">
              <w:rPr>
                <w:szCs w:val="24"/>
              </w:rPr>
              <w:t xml:space="preserve">Check that everyone who should have been notified of the incident has been informed.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p>
        </w:tc>
      </w:tr>
      <w:tr w:rsidR="00074845" w:rsidRPr="00074845" w:rsidTr="00074845">
        <w:tc>
          <w:tcPr>
            <w:tcW w:w="72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r w:rsidRPr="00074845">
              <w:rPr>
                <w:szCs w:val="24"/>
              </w:rPr>
              <w:t>In the event of a serious injury or fatality, report the incident to the Health and Safety Executive (HSE) as soon as possible.</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p>
        </w:tc>
      </w:tr>
      <w:tr w:rsidR="00074845" w:rsidRPr="00074845" w:rsidTr="00074845">
        <w:tc>
          <w:tcPr>
            <w:tcW w:w="72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r w:rsidRPr="00074845">
              <w:rPr>
                <w:szCs w:val="24"/>
              </w:rPr>
              <w:t>Seek advice on legal and insurance issues, if appropriate.</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p>
        </w:tc>
      </w:tr>
      <w:tr w:rsidR="00074845" w:rsidRPr="00074845" w:rsidTr="00074845">
        <w:tc>
          <w:tcPr>
            <w:tcW w:w="72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r w:rsidRPr="00074845">
              <w:rPr>
                <w:szCs w:val="24"/>
              </w:rPr>
              <w:t>If the incident is a crime scene (or subject to a fire investigation) seek advice from the Police and / or Fire &amp; Rescue Service.</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p>
        </w:tc>
      </w:tr>
      <w:tr w:rsidR="00074845" w:rsidRPr="00074845" w:rsidTr="00074845">
        <w:tc>
          <w:tcPr>
            <w:tcW w:w="72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074845" w:rsidRPr="00074845" w:rsidRDefault="00074845" w:rsidP="00074845">
            <w:pPr>
              <w:rPr>
                <w:b/>
                <w:szCs w:val="24"/>
              </w:rPr>
            </w:pPr>
            <w:r w:rsidRPr="00074845">
              <w:rPr>
                <w:b/>
                <w:szCs w:val="24"/>
              </w:rPr>
              <w:t>Co-ordination - Recovery</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074845" w:rsidRPr="00074845" w:rsidRDefault="00074845" w:rsidP="00074845">
            <w:pPr>
              <w:rPr>
                <w:b/>
                <w:szCs w:val="24"/>
              </w:rPr>
            </w:pPr>
            <w:r w:rsidRPr="00074845">
              <w:rPr>
                <w:b/>
                <w:szCs w:val="24"/>
              </w:rPr>
              <w:t>Tick/sign/time</w:t>
            </w:r>
          </w:p>
        </w:tc>
      </w:tr>
      <w:tr w:rsidR="00074845" w:rsidRPr="00074845" w:rsidTr="00074845">
        <w:tc>
          <w:tcPr>
            <w:tcW w:w="72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r w:rsidRPr="00074845">
              <w:rPr>
                <w:szCs w:val="24"/>
              </w:rPr>
              <w:t>Act as the main contact for the recovery process. Continue to allocate tasks amongst the staff.</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p>
        </w:tc>
      </w:tr>
      <w:tr w:rsidR="00074845" w:rsidRPr="00074845" w:rsidTr="00074845">
        <w:tc>
          <w:tcPr>
            <w:tcW w:w="72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r w:rsidRPr="00074845">
              <w:rPr>
                <w:szCs w:val="24"/>
              </w:rPr>
              <w:t xml:space="preserve">Ensure that post incident support is available to all who may require it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p>
        </w:tc>
      </w:tr>
      <w:tr w:rsidR="00074845" w:rsidRPr="00074845" w:rsidTr="00074845">
        <w:tc>
          <w:tcPr>
            <w:tcW w:w="72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r w:rsidRPr="00074845">
              <w:rPr>
                <w:szCs w:val="24"/>
              </w:rPr>
              <w:t>Work closely with the ‘resources’ role in organising remedial work to property and liaise with insurance companies, salvage specialists and loss adjusters as appropriate.</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p>
        </w:tc>
      </w:tr>
      <w:tr w:rsidR="00074845" w:rsidRPr="00074845" w:rsidTr="00074845">
        <w:tc>
          <w:tcPr>
            <w:tcW w:w="72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r w:rsidRPr="00074845">
              <w:rPr>
                <w:szCs w:val="24"/>
              </w:rPr>
              <w:t>Complete any necessary forms / paperwork.</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p>
        </w:tc>
      </w:tr>
      <w:tr w:rsidR="00074845" w:rsidRPr="00074845" w:rsidTr="00074845">
        <w:tc>
          <w:tcPr>
            <w:tcW w:w="72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r w:rsidRPr="00074845">
              <w:rPr>
                <w:szCs w:val="24"/>
              </w:rPr>
              <w:t>Arrange a debrief for school staff involved in the response.</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p>
        </w:tc>
      </w:tr>
      <w:tr w:rsidR="00074845" w:rsidRPr="00074845" w:rsidTr="00074845">
        <w:tc>
          <w:tcPr>
            <w:tcW w:w="72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r w:rsidRPr="00074845">
              <w:rPr>
                <w:szCs w:val="24"/>
              </w:rPr>
              <w:t>Represent the school at other debriefs which may take place (e.g. one organised by the local authority or Local Resilience Forum).</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p>
        </w:tc>
      </w:tr>
      <w:tr w:rsidR="00074845" w:rsidRPr="00074845" w:rsidTr="00074845">
        <w:tc>
          <w:tcPr>
            <w:tcW w:w="72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r w:rsidRPr="00074845">
              <w:rPr>
                <w:szCs w:val="24"/>
              </w:rPr>
              <w:t>Initiate a review of the school emergency plan.</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p>
        </w:tc>
      </w:tr>
      <w:tr w:rsidR="00074845" w:rsidRPr="00074845" w:rsidTr="00074845">
        <w:tc>
          <w:tcPr>
            <w:tcW w:w="72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r w:rsidRPr="00074845">
              <w:rPr>
                <w:szCs w:val="24"/>
              </w:rPr>
              <w:t>Consider contacting the headteachers of nearby schools to inform them of any important issues relating to the incident.</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p>
        </w:tc>
      </w:tr>
    </w:tbl>
    <w:p w:rsidR="00AD49B2" w:rsidRDefault="00AD49B2" w:rsidP="00074845">
      <w:pPr>
        <w:spacing w:after="0"/>
        <w:rPr>
          <w:szCs w:val="24"/>
        </w:rPr>
      </w:pPr>
    </w:p>
    <w:p w:rsidR="00074845" w:rsidRPr="00074845" w:rsidRDefault="00074845" w:rsidP="00074845">
      <w:pPr>
        <w:spacing w:after="0"/>
        <w:rPr>
          <w:szCs w:val="24"/>
        </w:rPr>
      </w:pPr>
      <w:r>
        <w:rPr>
          <w:szCs w:val="24"/>
        </w:rPr>
        <w:lastRenderedPageBreak/>
        <w:t>App</w:t>
      </w:r>
      <w:r w:rsidRPr="00074845">
        <w:rPr>
          <w:szCs w:val="24"/>
        </w:rPr>
        <w:t xml:space="preserve">endix </w:t>
      </w:r>
      <w:r>
        <w:rPr>
          <w:szCs w:val="24"/>
        </w:rPr>
        <w:t>1b</w:t>
      </w:r>
    </w:p>
    <w:p w:rsidR="00074845" w:rsidRPr="00074845" w:rsidRDefault="00074845" w:rsidP="00074845">
      <w:pPr>
        <w:spacing w:after="0"/>
        <w:rPr>
          <w:b/>
          <w:szCs w:val="24"/>
          <w:u w:val="single"/>
        </w:rPr>
      </w:pPr>
      <w:r w:rsidRPr="00074845">
        <w:rPr>
          <w:b/>
          <w:szCs w:val="24"/>
          <w:u w:val="single"/>
        </w:rPr>
        <w:t>Roles and Responsibilities – Resources</w:t>
      </w:r>
    </w:p>
    <w:p w:rsidR="00074845" w:rsidRPr="00074845" w:rsidRDefault="00074845" w:rsidP="00074845">
      <w:pPr>
        <w:spacing w:after="0"/>
        <w:rPr>
          <w:b/>
          <w:szCs w:val="24"/>
          <w:u w:val="single"/>
        </w:rPr>
      </w:pPr>
    </w:p>
    <w:tbl>
      <w:tblPr>
        <w:tblStyle w:val="Tableresources"/>
        <w:tblW w:w="9327" w:type="dxa"/>
        <w:tblLook w:val="01E0" w:firstRow="1" w:lastRow="1" w:firstColumn="1" w:lastColumn="1" w:noHBand="0" w:noVBand="0"/>
      </w:tblPr>
      <w:tblGrid>
        <w:gridCol w:w="7201"/>
        <w:gridCol w:w="2126"/>
      </w:tblGrid>
      <w:tr w:rsidR="00074845" w:rsidRPr="001B7067" w:rsidTr="00074845">
        <w:trPr>
          <w:cnfStyle w:val="100000000000" w:firstRow="1" w:lastRow="0" w:firstColumn="0" w:lastColumn="0" w:oddVBand="0" w:evenVBand="0" w:oddHBand="0" w:evenHBand="0" w:firstRowFirstColumn="0" w:firstRowLastColumn="0" w:lastRowFirstColumn="0" w:lastRowLastColumn="0"/>
        </w:trPr>
        <w:tc>
          <w:tcPr>
            <w:tcW w:w="72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074845" w:rsidRPr="001B7067" w:rsidRDefault="00074845" w:rsidP="00074845">
            <w:pPr>
              <w:rPr>
                <w:color w:val="auto"/>
                <w:szCs w:val="24"/>
              </w:rPr>
            </w:pPr>
            <w:r w:rsidRPr="001B7067">
              <w:rPr>
                <w:color w:val="auto"/>
                <w:szCs w:val="24"/>
              </w:rPr>
              <w:t>Resources - initial response</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074845" w:rsidRPr="001B7067" w:rsidRDefault="00074845" w:rsidP="00074845">
            <w:pPr>
              <w:rPr>
                <w:color w:val="auto"/>
                <w:szCs w:val="24"/>
              </w:rPr>
            </w:pPr>
            <w:r w:rsidRPr="001B7067">
              <w:rPr>
                <w:color w:val="auto"/>
                <w:szCs w:val="24"/>
              </w:rPr>
              <w:t>Tick/sign/time</w:t>
            </w:r>
          </w:p>
        </w:tc>
      </w:tr>
      <w:tr w:rsidR="00074845" w:rsidRPr="00074845" w:rsidTr="00074845">
        <w:tc>
          <w:tcPr>
            <w:tcW w:w="72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r w:rsidRPr="00074845">
              <w:rPr>
                <w:szCs w:val="24"/>
              </w:rPr>
              <w:t>Take action to protect property. Consider turning off utility supplies.</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p>
        </w:tc>
      </w:tr>
      <w:tr w:rsidR="00074845" w:rsidRPr="00074845" w:rsidTr="00074845">
        <w:tc>
          <w:tcPr>
            <w:tcW w:w="72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r w:rsidRPr="00074845">
              <w:rPr>
                <w:szCs w:val="24"/>
              </w:rPr>
              <w:t>Ensure the emergency services can access / egress the school without hindrance. Consider sending a member of staff to the school entrance to prevent people restricting access by parking in unsuitable places.</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p>
        </w:tc>
      </w:tr>
      <w:tr w:rsidR="00074845" w:rsidRPr="00074845" w:rsidTr="00074845">
        <w:tc>
          <w:tcPr>
            <w:tcW w:w="72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r w:rsidRPr="00074845">
              <w:rPr>
                <w:szCs w:val="24"/>
              </w:rPr>
              <w:t>Advise the emergency services of any property related issues / hazards (e.g. asbestos, chemical stores). Consider providing personnel with a site map.</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p>
        </w:tc>
      </w:tr>
      <w:tr w:rsidR="00074845" w:rsidRPr="00074845" w:rsidTr="00074845">
        <w:tc>
          <w:tcPr>
            <w:tcW w:w="72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r w:rsidRPr="00074845">
              <w:rPr>
                <w:szCs w:val="24"/>
              </w:rPr>
              <w:t>Work with other staff and the emergency services to control access to the school:</w:t>
            </w:r>
          </w:p>
          <w:p w:rsidR="00074845" w:rsidRPr="00074845" w:rsidRDefault="00074845" w:rsidP="00E6665A">
            <w:pPr>
              <w:numPr>
                <w:ilvl w:val="0"/>
                <w:numId w:val="16"/>
              </w:numPr>
              <w:contextualSpacing/>
              <w:rPr>
                <w:szCs w:val="24"/>
              </w:rPr>
            </w:pPr>
            <w:r w:rsidRPr="00074845">
              <w:rPr>
                <w:szCs w:val="24"/>
              </w:rPr>
              <w:t>Advise staff and governors that they might have to prove their identity before the emergency services will grant them access.</w:t>
            </w:r>
          </w:p>
          <w:p w:rsidR="00074845" w:rsidRPr="00074845" w:rsidRDefault="00074845" w:rsidP="00E6665A">
            <w:pPr>
              <w:numPr>
                <w:ilvl w:val="0"/>
                <w:numId w:val="16"/>
              </w:numPr>
              <w:contextualSpacing/>
              <w:rPr>
                <w:szCs w:val="24"/>
              </w:rPr>
            </w:pPr>
            <w:r w:rsidRPr="00074845">
              <w:rPr>
                <w:szCs w:val="24"/>
              </w:rPr>
              <w:t>Provide authorised visitors with identification badges and ensure they sign-in and sign-out.</w:t>
            </w:r>
          </w:p>
          <w:p w:rsidR="00074845" w:rsidRPr="00074845" w:rsidRDefault="00074845" w:rsidP="00E6665A">
            <w:pPr>
              <w:numPr>
                <w:ilvl w:val="0"/>
                <w:numId w:val="16"/>
              </w:numPr>
              <w:contextualSpacing/>
              <w:rPr>
                <w:szCs w:val="24"/>
              </w:rPr>
            </w:pPr>
            <w:r w:rsidRPr="00074845">
              <w:rPr>
                <w:szCs w:val="24"/>
              </w:rPr>
              <w:t>Ensure that media access to the site is controlled.</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p>
        </w:tc>
      </w:tr>
      <w:tr w:rsidR="00074845" w:rsidRPr="00074845" w:rsidTr="00074845">
        <w:tc>
          <w:tcPr>
            <w:tcW w:w="72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074845" w:rsidRPr="00074845" w:rsidRDefault="00074845" w:rsidP="00074845">
            <w:pPr>
              <w:rPr>
                <w:b/>
                <w:szCs w:val="24"/>
              </w:rPr>
            </w:pPr>
            <w:r w:rsidRPr="00074845">
              <w:rPr>
                <w:b/>
                <w:szCs w:val="24"/>
              </w:rPr>
              <w:t>Resources - ongoing response</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074845" w:rsidRPr="00074845" w:rsidRDefault="00074845" w:rsidP="00074845">
            <w:pPr>
              <w:rPr>
                <w:b/>
                <w:szCs w:val="24"/>
              </w:rPr>
            </w:pPr>
            <w:r w:rsidRPr="00074845">
              <w:rPr>
                <w:b/>
                <w:szCs w:val="24"/>
              </w:rPr>
              <w:t>Tick/sign/time</w:t>
            </w:r>
          </w:p>
        </w:tc>
      </w:tr>
      <w:tr w:rsidR="00074845" w:rsidRPr="00074845" w:rsidTr="00074845">
        <w:tc>
          <w:tcPr>
            <w:tcW w:w="72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r w:rsidRPr="00074845">
              <w:rPr>
                <w:szCs w:val="24"/>
              </w:rPr>
              <w:t>Liaise with utility suppliers as required.</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p>
        </w:tc>
      </w:tr>
      <w:tr w:rsidR="00074845" w:rsidRPr="00074845" w:rsidTr="00074845">
        <w:tc>
          <w:tcPr>
            <w:tcW w:w="72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r w:rsidRPr="00074845">
              <w:rPr>
                <w:szCs w:val="24"/>
              </w:rPr>
              <w:t>Work closely with staff and other organisations to provide access to facilities and resources as required. This may involve opening or closing parts of the school.</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p>
        </w:tc>
      </w:tr>
      <w:tr w:rsidR="00074845" w:rsidRPr="00074845" w:rsidTr="00074845">
        <w:tc>
          <w:tcPr>
            <w:tcW w:w="72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r w:rsidRPr="00074845">
              <w:rPr>
                <w:szCs w:val="24"/>
              </w:rPr>
              <w:t>Ensure the school site is secure (e.g. provide temporary fencing around damaged areas, arrange for broken windows to be boarded).</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p>
        </w:tc>
      </w:tr>
      <w:tr w:rsidR="00074845" w:rsidRPr="00074845" w:rsidTr="00074845">
        <w:tc>
          <w:tcPr>
            <w:tcW w:w="72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074845" w:rsidRPr="00074845" w:rsidRDefault="00074845" w:rsidP="00074845">
            <w:pPr>
              <w:rPr>
                <w:b/>
                <w:szCs w:val="24"/>
              </w:rPr>
            </w:pPr>
            <w:r w:rsidRPr="00074845">
              <w:rPr>
                <w:b/>
                <w:szCs w:val="24"/>
              </w:rPr>
              <w:t>Resources - recovery</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074845" w:rsidRPr="00074845" w:rsidRDefault="00074845" w:rsidP="00074845">
            <w:pPr>
              <w:rPr>
                <w:b/>
                <w:szCs w:val="24"/>
              </w:rPr>
            </w:pPr>
            <w:r w:rsidRPr="00074845">
              <w:rPr>
                <w:b/>
                <w:szCs w:val="24"/>
              </w:rPr>
              <w:t>Tick/sign/time</w:t>
            </w:r>
          </w:p>
        </w:tc>
      </w:tr>
      <w:tr w:rsidR="00074845" w:rsidRPr="00074845" w:rsidTr="00074845">
        <w:tc>
          <w:tcPr>
            <w:tcW w:w="72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r w:rsidRPr="00074845">
              <w:rPr>
                <w:szCs w:val="24"/>
              </w:rPr>
              <w:t>Work closely with the ‘co-ordination’ role in organising remedial work to property and liaise with insurance companies, salvage specialists and loss adjusters as appropriate.</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p>
        </w:tc>
      </w:tr>
      <w:tr w:rsidR="00074845" w:rsidRPr="00074845" w:rsidTr="00074845">
        <w:tc>
          <w:tcPr>
            <w:tcW w:w="72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r w:rsidRPr="00074845">
              <w:rPr>
                <w:szCs w:val="24"/>
              </w:rPr>
              <w:t>Arrange a site visit with relevant personnel (e.g. emergency services, utility suppliers, local authority) involved in the recovery phase.</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p>
        </w:tc>
      </w:tr>
      <w:tr w:rsidR="00074845" w:rsidRPr="00074845" w:rsidTr="00074845">
        <w:tc>
          <w:tcPr>
            <w:tcW w:w="72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r w:rsidRPr="00074845">
              <w:rPr>
                <w:szCs w:val="24"/>
              </w:rPr>
              <w:t>Procure temporary classrooms if appropriate.</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p>
        </w:tc>
      </w:tr>
    </w:tbl>
    <w:p w:rsidR="00074845" w:rsidRPr="00074845" w:rsidRDefault="00074845" w:rsidP="00074845">
      <w:pPr>
        <w:spacing w:after="0"/>
        <w:rPr>
          <w:b/>
          <w:szCs w:val="24"/>
          <w:u w:val="single"/>
        </w:rPr>
      </w:pPr>
    </w:p>
    <w:p w:rsidR="00AD49B2" w:rsidRDefault="00AD49B2" w:rsidP="00074845">
      <w:pPr>
        <w:spacing w:after="0"/>
      </w:pPr>
    </w:p>
    <w:p w:rsidR="00AD49B2" w:rsidRDefault="00AD49B2" w:rsidP="00074845">
      <w:pPr>
        <w:spacing w:after="0"/>
      </w:pPr>
    </w:p>
    <w:p w:rsidR="00AD49B2" w:rsidRDefault="00AD49B2" w:rsidP="00074845">
      <w:pPr>
        <w:spacing w:after="0"/>
      </w:pPr>
    </w:p>
    <w:p w:rsidR="00AD49B2" w:rsidRDefault="00AD49B2" w:rsidP="00074845">
      <w:pPr>
        <w:spacing w:after="0"/>
      </w:pPr>
    </w:p>
    <w:p w:rsidR="00AD49B2" w:rsidRDefault="00AD49B2" w:rsidP="00074845">
      <w:pPr>
        <w:spacing w:after="0"/>
      </w:pPr>
    </w:p>
    <w:p w:rsidR="000D7BF7" w:rsidRDefault="000D7BF7" w:rsidP="00074845">
      <w:pPr>
        <w:spacing w:after="0"/>
      </w:pPr>
    </w:p>
    <w:p w:rsidR="00074845" w:rsidRPr="00074845" w:rsidRDefault="00074845" w:rsidP="00074845">
      <w:pPr>
        <w:spacing w:after="0"/>
      </w:pPr>
      <w:r w:rsidRPr="00074845">
        <w:lastRenderedPageBreak/>
        <w:t xml:space="preserve">Appendix </w:t>
      </w:r>
      <w:r>
        <w:t>1c</w:t>
      </w:r>
      <w:r w:rsidRPr="00074845">
        <w:t xml:space="preserve"> </w:t>
      </w:r>
    </w:p>
    <w:p w:rsidR="00074845" w:rsidRPr="00074845" w:rsidRDefault="00074845" w:rsidP="00074845">
      <w:pPr>
        <w:spacing w:after="0"/>
        <w:rPr>
          <w:b/>
          <w:u w:val="single"/>
        </w:rPr>
      </w:pPr>
      <w:r w:rsidRPr="00074845">
        <w:rPr>
          <w:b/>
          <w:u w:val="single"/>
        </w:rPr>
        <w:t>Roles and responsibilities – Welfare</w:t>
      </w:r>
    </w:p>
    <w:p w:rsidR="00074845" w:rsidRPr="00074845" w:rsidRDefault="00074845" w:rsidP="00074845">
      <w:pPr>
        <w:spacing w:after="0"/>
        <w:rPr>
          <w:b/>
          <w:u w:val="single"/>
        </w:rPr>
      </w:pPr>
    </w:p>
    <w:tbl>
      <w:tblPr>
        <w:tblStyle w:val="Tablewelfare"/>
        <w:tblW w:w="9327" w:type="dxa"/>
        <w:tblLook w:val="01E0" w:firstRow="1" w:lastRow="1" w:firstColumn="1" w:lastColumn="1" w:noHBand="0" w:noVBand="0"/>
      </w:tblPr>
      <w:tblGrid>
        <w:gridCol w:w="7201"/>
        <w:gridCol w:w="2126"/>
      </w:tblGrid>
      <w:tr w:rsidR="00074845" w:rsidRPr="001B7067" w:rsidTr="00074845">
        <w:trPr>
          <w:cnfStyle w:val="100000000000" w:firstRow="1" w:lastRow="0" w:firstColumn="0" w:lastColumn="0" w:oddVBand="0" w:evenVBand="0" w:oddHBand="0" w:evenHBand="0" w:firstRowFirstColumn="0" w:firstRowLastColumn="0" w:lastRowFirstColumn="0" w:lastRowLastColumn="0"/>
        </w:trPr>
        <w:tc>
          <w:tcPr>
            <w:tcW w:w="72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074845" w:rsidRPr="001B7067" w:rsidRDefault="00074845" w:rsidP="00074845">
            <w:pPr>
              <w:rPr>
                <w:color w:val="auto"/>
                <w:szCs w:val="24"/>
              </w:rPr>
            </w:pPr>
            <w:r w:rsidRPr="001B7067">
              <w:rPr>
                <w:color w:val="auto"/>
                <w:szCs w:val="24"/>
              </w:rPr>
              <w:t>Welfare - Initial Response</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074845" w:rsidRPr="001B7067" w:rsidRDefault="00074845" w:rsidP="00074845">
            <w:pPr>
              <w:rPr>
                <w:color w:val="auto"/>
                <w:szCs w:val="24"/>
              </w:rPr>
            </w:pPr>
            <w:r w:rsidRPr="001B7067">
              <w:rPr>
                <w:color w:val="auto"/>
                <w:szCs w:val="24"/>
              </w:rPr>
              <w:t>Tick/sign/time</w:t>
            </w:r>
          </w:p>
        </w:tc>
      </w:tr>
      <w:tr w:rsidR="00074845" w:rsidRPr="00074845" w:rsidTr="00074845">
        <w:tc>
          <w:tcPr>
            <w:tcW w:w="72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r w:rsidRPr="00074845">
              <w:rPr>
                <w:szCs w:val="24"/>
              </w:rPr>
              <w:t>Establish arrangements to meet the welfare needs of pupils, staff, parents / carers, visitors and responders.</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p>
        </w:tc>
      </w:tr>
      <w:tr w:rsidR="00074845" w:rsidRPr="00074845" w:rsidTr="00074845">
        <w:tc>
          <w:tcPr>
            <w:tcW w:w="72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r w:rsidRPr="00074845">
              <w:rPr>
                <w:szCs w:val="24"/>
              </w:rPr>
              <w:t>Identify pupils who may require additional support:</w:t>
            </w:r>
          </w:p>
          <w:p w:rsidR="00074845" w:rsidRPr="00074845" w:rsidRDefault="00074845" w:rsidP="00E6665A">
            <w:pPr>
              <w:numPr>
                <w:ilvl w:val="0"/>
                <w:numId w:val="17"/>
              </w:numPr>
              <w:contextualSpacing/>
              <w:rPr>
                <w:szCs w:val="24"/>
              </w:rPr>
            </w:pPr>
            <w:r w:rsidRPr="00074845">
              <w:rPr>
                <w:szCs w:val="24"/>
              </w:rPr>
              <w:t>Those with Special Educational Needs (SEN)</w:t>
            </w:r>
          </w:p>
          <w:p w:rsidR="00074845" w:rsidRPr="00074845" w:rsidRDefault="00074845" w:rsidP="00E6665A">
            <w:pPr>
              <w:numPr>
                <w:ilvl w:val="0"/>
                <w:numId w:val="17"/>
              </w:numPr>
              <w:contextualSpacing/>
              <w:rPr>
                <w:szCs w:val="24"/>
              </w:rPr>
            </w:pPr>
            <w:r w:rsidRPr="00074845">
              <w:rPr>
                <w:szCs w:val="24"/>
              </w:rPr>
              <w:t>Those with medical needs</w:t>
            </w:r>
          </w:p>
          <w:p w:rsidR="00074845" w:rsidRPr="00074845" w:rsidRDefault="00074845" w:rsidP="00E6665A">
            <w:pPr>
              <w:numPr>
                <w:ilvl w:val="0"/>
                <w:numId w:val="17"/>
              </w:numPr>
              <w:contextualSpacing/>
              <w:rPr>
                <w:szCs w:val="24"/>
              </w:rPr>
            </w:pPr>
            <w:r w:rsidRPr="00074845">
              <w:rPr>
                <w:szCs w:val="24"/>
              </w:rPr>
              <w:t>Those with Personal Emergency Evacuation Plans (PEEPs)</w:t>
            </w:r>
          </w:p>
          <w:p w:rsidR="00074845" w:rsidRPr="00074845" w:rsidRDefault="00074845" w:rsidP="00E6665A">
            <w:pPr>
              <w:numPr>
                <w:ilvl w:val="0"/>
                <w:numId w:val="17"/>
              </w:numPr>
              <w:contextualSpacing/>
              <w:rPr>
                <w:szCs w:val="24"/>
              </w:rPr>
            </w:pPr>
            <w:r w:rsidRPr="00074845">
              <w:rPr>
                <w:szCs w:val="24"/>
              </w:rPr>
              <w:t>Anyone who may be particularly vulnerable or badly affected (e.g. those who were involved in, or witnessed, the incident).</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p>
        </w:tc>
      </w:tr>
      <w:tr w:rsidR="00074845" w:rsidRPr="00074845" w:rsidTr="00074845">
        <w:tc>
          <w:tcPr>
            <w:tcW w:w="72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074845" w:rsidRPr="00074845" w:rsidRDefault="00074845" w:rsidP="00074845">
            <w:pPr>
              <w:rPr>
                <w:b/>
                <w:szCs w:val="24"/>
              </w:rPr>
            </w:pPr>
            <w:r w:rsidRPr="00074845">
              <w:rPr>
                <w:b/>
                <w:szCs w:val="24"/>
              </w:rPr>
              <w:t>Welfare - Ongoing Response</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074845" w:rsidRPr="00074845" w:rsidRDefault="00074845" w:rsidP="00074845">
            <w:pPr>
              <w:rPr>
                <w:b/>
                <w:szCs w:val="24"/>
              </w:rPr>
            </w:pPr>
            <w:r w:rsidRPr="00074845">
              <w:rPr>
                <w:b/>
                <w:szCs w:val="24"/>
              </w:rPr>
              <w:t>Tick/sign/time</w:t>
            </w:r>
          </w:p>
        </w:tc>
      </w:tr>
      <w:tr w:rsidR="00074845" w:rsidRPr="00074845" w:rsidTr="00074845">
        <w:tc>
          <w:tcPr>
            <w:tcW w:w="72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r w:rsidRPr="00074845">
              <w:rPr>
                <w:szCs w:val="24"/>
              </w:rPr>
              <w:t xml:space="preserve">Assess the welfare and emotional needs of all those involved. Continue to monitor and support those who may be particularly affected by the incident.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p>
        </w:tc>
      </w:tr>
      <w:tr w:rsidR="00074845" w:rsidRPr="00074845" w:rsidTr="00074845">
        <w:tc>
          <w:tcPr>
            <w:tcW w:w="72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r w:rsidRPr="00074845">
              <w:rPr>
                <w:szCs w:val="24"/>
              </w:rPr>
              <w:t>Make arrangements for reuniting pupils with their parents / carers. Ensure that a member of staff is present to meet and greet them.</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p>
        </w:tc>
      </w:tr>
      <w:tr w:rsidR="00074845" w:rsidRPr="00074845" w:rsidTr="00074845">
        <w:tc>
          <w:tcPr>
            <w:tcW w:w="72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r w:rsidRPr="00074845">
              <w:rPr>
                <w:szCs w:val="24"/>
              </w:rPr>
              <w:t>In groups as small as practicable, inform pupils about the incident. Consider the best way to convey bad news. In the event of a tragic incident, consider seeking support from educational psychologists about the best way to inform and support pupils.</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p>
        </w:tc>
      </w:tr>
      <w:tr w:rsidR="00074845" w:rsidRPr="00074845" w:rsidTr="00074845">
        <w:tc>
          <w:tcPr>
            <w:tcW w:w="72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r w:rsidRPr="00074845">
              <w:rPr>
                <w:szCs w:val="24"/>
              </w:rPr>
              <w:t>Where possible, every child should to be spoken to, and asked if they are alright, before they leave school.</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p>
        </w:tc>
      </w:tr>
      <w:tr w:rsidR="00074845" w:rsidRPr="00074845" w:rsidTr="00074845">
        <w:tc>
          <w:tcPr>
            <w:tcW w:w="72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r w:rsidRPr="00074845">
              <w:rPr>
                <w:szCs w:val="24"/>
              </w:rPr>
              <w:t>Take account of religious and cultural factors. Consider contacting religious leaders within the community for support.</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p>
        </w:tc>
      </w:tr>
      <w:tr w:rsidR="00074845" w:rsidRPr="00074845" w:rsidTr="00074845">
        <w:tc>
          <w:tcPr>
            <w:tcW w:w="72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r w:rsidRPr="00074845">
              <w:rPr>
                <w:szCs w:val="24"/>
              </w:rPr>
              <w:t>Ensure that staff take regular rest periods.</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p>
        </w:tc>
      </w:tr>
    </w:tbl>
    <w:tbl>
      <w:tblPr>
        <w:tblStyle w:val="Tablewelfare1"/>
        <w:tblW w:w="9327" w:type="dxa"/>
        <w:tblLook w:val="01E0" w:firstRow="1" w:lastRow="1" w:firstColumn="1" w:lastColumn="1" w:noHBand="0" w:noVBand="0"/>
      </w:tblPr>
      <w:tblGrid>
        <w:gridCol w:w="7201"/>
        <w:gridCol w:w="2126"/>
      </w:tblGrid>
      <w:tr w:rsidR="00074845" w:rsidRPr="001B7067" w:rsidTr="00074845">
        <w:trPr>
          <w:cnfStyle w:val="100000000000" w:firstRow="1" w:lastRow="0" w:firstColumn="0" w:lastColumn="0" w:oddVBand="0" w:evenVBand="0" w:oddHBand="0" w:evenHBand="0" w:firstRowFirstColumn="0" w:firstRowLastColumn="0" w:lastRowFirstColumn="0" w:lastRowLastColumn="0"/>
        </w:trPr>
        <w:tc>
          <w:tcPr>
            <w:tcW w:w="72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074845" w:rsidRPr="001B7067" w:rsidRDefault="00074845" w:rsidP="00074845">
            <w:pPr>
              <w:rPr>
                <w:color w:val="auto"/>
                <w:szCs w:val="24"/>
              </w:rPr>
            </w:pPr>
            <w:r w:rsidRPr="001B7067">
              <w:rPr>
                <w:color w:val="auto"/>
                <w:szCs w:val="24"/>
              </w:rPr>
              <w:t>Welfare - recovery</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074845" w:rsidRPr="001B7067" w:rsidRDefault="00074845" w:rsidP="00074845">
            <w:pPr>
              <w:rPr>
                <w:color w:val="auto"/>
                <w:szCs w:val="24"/>
              </w:rPr>
            </w:pPr>
            <w:r w:rsidRPr="001B7067">
              <w:rPr>
                <w:color w:val="auto"/>
                <w:szCs w:val="24"/>
              </w:rPr>
              <w:t>Tick / sign / time</w:t>
            </w:r>
          </w:p>
        </w:tc>
      </w:tr>
      <w:tr w:rsidR="00074845" w:rsidRPr="00074845" w:rsidTr="00074845">
        <w:tc>
          <w:tcPr>
            <w:tcW w:w="72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r w:rsidRPr="00074845">
              <w:rPr>
                <w:szCs w:val="24"/>
              </w:rPr>
              <w:t>Please refer to appendix 1 for information on welfare arrangements and post incident support after the emergency response.</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p>
        </w:tc>
      </w:tr>
    </w:tbl>
    <w:p w:rsidR="00074845" w:rsidRPr="00074845" w:rsidRDefault="00074845" w:rsidP="00074845">
      <w:pPr>
        <w:spacing w:after="0"/>
      </w:pPr>
    </w:p>
    <w:p w:rsidR="00074845" w:rsidRPr="00074845" w:rsidRDefault="00074845" w:rsidP="00074845">
      <w:pPr>
        <w:spacing w:after="0"/>
      </w:pPr>
    </w:p>
    <w:p w:rsidR="00074845" w:rsidRDefault="00074845" w:rsidP="00074845">
      <w:pPr>
        <w:spacing w:after="0"/>
      </w:pPr>
    </w:p>
    <w:p w:rsidR="00AD49B2" w:rsidRDefault="00AD49B2" w:rsidP="00074845">
      <w:pPr>
        <w:spacing w:after="0"/>
      </w:pPr>
    </w:p>
    <w:p w:rsidR="00AD49B2" w:rsidRDefault="00AD49B2" w:rsidP="00074845">
      <w:pPr>
        <w:spacing w:after="0"/>
      </w:pPr>
    </w:p>
    <w:p w:rsidR="00AD49B2" w:rsidRDefault="00AD49B2" w:rsidP="00074845">
      <w:pPr>
        <w:spacing w:after="0"/>
      </w:pPr>
    </w:p>
    <w:p w:rsidR="00AD49B2" w:rsidRDefault="00AD49B2" w:rsidP="00074845">
      <w:pPr>
        <w:spacing w:after="0"/>
      </w:pPr>
    </w:p>
    <w:p w:rsidR="00AD49B2" w:rsidRDefault="00AD49B2" w:rsidP="00074845">
      <w:pPr>
        <w:spacing w:after="0"/>
      </w:pPr>
    </w:p>
    <w:p w:rsidR="00AD49B2" w:rsidRDefault="00AD49B2" w:rsidP="00074845">
      <w:pPr>
        <w:spacing w:after="0"/>
      </w:pPr>
    </w:p>
    <w:p w:rsidR="00074845" w:rsidRPr="00074845" w:rsidRDefault="00171DD1" w:rsidP="00074845">
      <w:pPr>
        <w:spacing w:after="0"/>
      </w:pPr>
      <w:r>
        <w:lastRenderedPageBreak/>
        <w:t>A</w:t>
      </w:r>
      <w:r w:rsidR="00074845" w:rsidRPr="00074845">
        <w:t xml:space="preserve">ppendix </w:t>
      </w:r>
      <w:r w:rsidR="00074845">
        <w:t>2</w:t>
      </w:r>
    </w:p>
    <w:p w:rsidR="00074845" w:rsidRPr="00074845" w:rsidRDefault="00074845" w:rsidP="00074845">
      <w:pPr>
        <w:spacing w:after="0"/>
        <w:rPr>
          <w:b/>
          <w:u w:val="single"/>
        </w:rPr>
      </w:pPr>
      <w:r w:rsidRPr="00074845">
        <w:rPr>
          <w:b/>
          <w:u w:val="single"/>
        </w:rPr>
        <w:t>Roles and responsibilities – Educational Visits</w:t>
      </w:r>
    </w:p>
    <w:tbl>
      <w:tblPr>
        <w:tblStyle w:val="Tableeducationalvisitleader"/>
        <w:tblW w:w="9378" w:type="dxa"/>
        <w:tblLook w:val="01E0" w:firstRow="1" w:lastRow="1" w:firstColumn="1" w:lastColumn="1" w:noHBand="0" w:noVBand="0"/>
      </w:tblPr>
      <w:tblGrid>
        <w:gridCol w:w="7294"/>
        <w:gridCol w:w="2084"/>
      </w:tblGrid>
      <w:tr w:rsidR="00074845" w:rsidRPr="00074845" w:rsidTr="00074845">
        <w:trPr>
          <w:cnfStyle w:val="100000000000" w:firstRow="1" w:lastRow="0" w:firstColumn="0" w:lastColumn="0" w:oddVBand="0" w:evenVBand="0" w:oddHBand="0" w:evenHBand="0" w:firstRowFirstColumn="0" w:firstRowLastColumn="0" w:lastRowFirstColumn="0" w:lastRowLastColumn="0"/>
        </w:trPr>
        <w:tc>
          <w:tcPr>
            <w:tcW w:w="72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074845" w:rsidRPr="00074845" w:rsidRDefault="00074845" w:rsidP="00074845">
            <w:pPr>
              <w:rPr>
                <w:szCs w:val="24"/>
              </w:rPr>
            </w:pPr>
            <w:r w:rsidRPr="00074845">
              <w:rPr>
                <w:szCs w:val="24"/>
              </w:rPr>
              <w:t>Educational visit leader - Initial Response</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074845" w:rsidRPr="00074845" w:rsidRDefault="00074845" w:rsidP="00074845">
            <w:pPr>
              <w:rPr>
                <w:szCs w:val="24"/>
              </w:rPr>
            </w:pPr>
            <w:r w:rsidRPr="00074845">
              <w:rPr>
                <w:szCs w:val="24"/>
              </w:rPr>
              <w:t>Tick/sign/time</w:t>
            </w:r>
          </w:p>
        </w:tc>
      </w:tr>
      <w:tr w:rsidR="00074845" w:rsidRPr="00074845" w:rsidTr="00074845">
        <w:tc>
          <w:tcPr>
            <w:tcW w:w="7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r w:rsidRPr="00074845">
              <w:rPr>
                <w:szCs w:val="24"/>
              </w:rPr>
              <w:t>Ascertain the whereabouts of all pupils and staff. Ensure the emergency services are aware of anyone who is unaccounted for.</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p>
        </w:tc>
      </w:tr>
      <w:tr w:rsidR="00074845" w:rsidRPr="00074845" w:rsidTr="00074845">
        <w:tc>
          <w:tcPr>
            <w:tcW w:w="7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r w:rsidRPr="00074845">
              <w:rPr>
                <w:szCs w:val="24"/>
              </w:rPr>
              <w:t>Contact the headteacher (or nominated emergency contact) to ask for support. Remember to clarify international dialling codes if abroad.</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p>
        </w:tc>
      </w:tr>
      <w:tr w:rsidR="00074845" w:rsidRPr="00074845" w:rsidTr="00074845">
        <w:tc>
          <w:tcPr>
            <w:tcW w:w="7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r w:rsidRPr="00074845">
              <w:rPr>
                <w:szCs w:val="24"/>
              </w:rPr>
              <w:t>Establish a basic overview of the incident. Ensure that accurate, factual information is available for those arriving on-scene.</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p>
        </w:tc>
      </w:tr>
      <w:tr w:rsidR="00074845" w:rsidRPr="00074845" w:rsidTr="00074845">
        <w:tc>
          <w:tcPr>
            <w:tcW w:w="7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r w:rsidRPr="00074845">
              <w:rPr>
                <w:szCs w:val="24"/>
              </w:rPr>
              <w:t>Establish arrangements to meet the immediate welfare needs of pupils and staff.</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p>
        </w:tc>
      </w:tr>
      <w:tr w:rsidR="00074845" w:rsidRPr="00074845" w:rsidTr="00074845">
        <w:tc>
          <w:tcPr>
            <w:tcW w:w="7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r w:rsidRPr="00074845">
              <w:rPr>
                <w:szCs w:val="24"/>
              </w:rPr>
              <w:t>Identify pupils with Special Educational Needs (SEN) and anyone who may be particularly vulnerable. Inform the emergency services of any pupils or staff with known medical conditions or requirements.</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p>
        </w:tc>
      </w:tr>
      <w:tr w:rsidR="00074845" w:rsidRPr="00074845" w:rsidTr="00074845">
        <w:tc>
          <w:tcPr>
            <w:tcW w:w="7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r w:rsidRPr="00074845">
              <w:rPr>
                <w:szCs w:val="24"/>
              </w:rPr>
              <w:t>Ensure that a member of staff accompanies any pupils to hospital but remember the safety of everyone else, even if unharmed. Do not leave anybody on their own and try to maintain an adequate adult / pupil ratio.</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p>
        </w:tc>
      </w:tr>
      <w:tr w:rsidR="00074845" w:rsidRPr="00074845" w:rsidTr="00074845">
        <w:tc>
          <w:tcPr>
            <w:tcW w:w="7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r w:rsidRPr="00074845">
              <w:rPr>
                <w:szCs w:val="24"/>
              </w:rPr>
              <w:t>Ensure other staff are briefed (and given tasks) on a regular basis. Ask staff to maintain a log of actions taken and decisions made.</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p>
        </w:tc>
      </w:tr>
      <w:tr w:rsidR="00074845" w:rsidRPr="00074845" w:rsidTr="00074845">
        <w:tc>
          <w:tcPr>
            <w:tcW w:w="7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r w:rsidRPr="00074845">
              <w:rPr>
                <w:szCs w:val="24"/>
              </w:rPr>
              <w:t>Keep a log of important information, actions taken and decisions made.</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p>
        </w:tc>
      </w:tr>
      <w:tr w:rsidR="00074845" w:rsidRPr="00074845" w:rsidTr="00074845">
        <w:tc>
          <w:tcPr>
            <w:tcW w:w="7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r w:rsidRPr="00074845">
              <w:rPr>
                <w:szCs w:val="24"/>
              </w:rPr>
              <w:t>Remember to retain any important items / documents. E.g.:</w:t>
            </w:r>
          </w:p>
          <w:p w:rsidR="00074845" w:rsidRPr="00074845" w:rsidRDefault="00074845" w:rsidP="00E6665A">
            <w:pPr>
              <w:numPr>
                <w:ilvl w:val="0"/>
                <w:numId w:val="19"/>
              </w:numPr>
              <w:rPr>
                <w:szCs w:val="24"/>
              </w:rPr>
            </w:pPr>
            <w:r w:rsidRPr="00074845">
              <w:rPr>
                <w:szCs w:val="24"/>
              </w:rPr>
              <w:t>Contact details</w:t>
            </w:r>
          </w:p>
          <w:p w:rsidR="00074845" w:rsidRPr="00074845" w:rsidRDefault="00074845" w:rsidP="00E6665A">
            <w:pPr>
              <w:numPr>
                <w:ilvl w:val="0"/>
                <w:numId w:val="19"/>
              </w:numPr>
              <w:rPr>
                <w:szCs w:val="24"/>
              </w:rPr>
            </w:pPr>
            <w:r w:rsidRPr="00074845">
              <w:rPr>
                <w:szCs w:val="24"/>
              </w:rPr>
              <w:t>Consent forms (including medical and next-of-kin details)</w:t>
            </w:r>
          </w:p>
          <w:p w:rsidR="00074845" w:rsidRPr="00074845" w:rsidRDefault="00074845" w:rsidP="00E6665A">
            <w:pPr>
              <w:numPr>
                <w:ilvl w:val="0"/>
                <w:numId w:val="19"/>
              </w:numPr>
              <w:rPr>
                <w:szCs w:val="24"/>
              </w:rPr>
            </w:pPr>
            <w:r w:rsidRPr="00074845">
              <w:rPr>
                <w:szCs w:val="24"/>
              </w:rPr>
              <w:t>Maps</w:t>
            </w:r>
          </w:p>
          <w:p w:rsidR="00074845" w:rsidRPr="00074845" w:rsidRDefault="00074845" w:rsidP="00E6665A">
            <w:pPr>
              <w:numPr>
                <w:ilvl w:val="0"/>
                <w:numId w:val="19"/>
              </w:numPr>
              <w:rPr>
                <w:szCs w:val="24"/>
              </w:rPr>
            </w:pPr>
            <w:r w:rsidRPr="00074845">
              <w:rPr>
                <w:szCs w:val="24"/>
              </w:rPr>
              <w:t>Tickets</w:t>
            </w:r>
          </w:p>
          <w:p w:rsidR="00074845" w:rsidRPr="00074845" w:rsidRDefault="00074845" w:rsidP="00E6665A">
            <w:pPr>
              <w:numPr>
                <w:ilvl w:val="0"/>
                <w:numId w:val="19"/>
              </w:numPr>
              <w:rPr>
                <w:szCs w:val="24"/>
              </w:rPr>
            </w:pPr>
            <w:r w:rsidRPr="00074845">
              <w:rPr>
                <w:szCs w:val="24"/>
              </w:rPr>
              <w:t>Insurance policies</w:t>
            </w:r>
          </w:p>
          <w:p w:rsidR="00074845" w:rsidRPr="00074845" w:rsidRDefault="00074845" w:rsidP="00E6665A">
            <w:pPr>
              <w:numPr>
                <w:ilvl w:val="0"/>
                <w:numId w:val="19"/>
              </w:numPr>
              <w:rPr>
                <w:szCs w:val="24"/>
              </w:rPr>
            </w:pPr>
            <w:r w:rsidRPr="00074845">
              <w:rPr>
                <w:szCs w:val="24"/>
              </w:rPr>
              <w:t>Proof of identity</w:t>
            </w:r>
          </w:p>
          <w:p w:rsidR="00074845" w:rsidRPr="00074845" w:rsidRDefault="00074845" w:rsidP="00E6665A">
            <w:pPr>
              <w:numPr>
                <w:ilvl w:val="0"/>
                <w:numId w:val="19"/>
              </w:numPr>
              <w:rPr>
                <w:szCs w:val="24"/>
              </w:rPr>
            </w:pPr>
            <w:r w:rsidRPr="00074845">
              <w:rPr>
                <w:szCs w:val="24"/>
              </w:rPr>
              <w:t>Passports (if abroad).</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p>
        </w:tc>
      </w:tr>
      <w:tr w:rsidR="00074845" w:rsidRPr="00074845" w:rsidTr="00074845">
        <w:tc>
          <w:tcPr>
            <w:tcW w:w="7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r w:rsidRPr="00074845">
              <w:rPr>
                <w:szCs w:val="24"/>
              </w:rPr>
              <w:t>Avoid making comments to the media until parents / carers have been informed.</w:t>
            </w:r>
          </w:p>
          <w:p w:rsidR="00074845" w:rsidRPr="00074845" w:rsidRDefault="00074845" w:rsidP="00074845">
            <w:pPr>
              <w:rPr>
                <w:szCs w:val="24"/>
              </w:rPr>
            </w:pP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p>
        </w:tc>
      </w:tr>
      <w:tr w:rsidR="00074845" w:rsidRPr="00074845" w:rsidTr="00074845">
        <w:tc>
          <w:tcPr>
            <w:tcW w:w="7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r w:rsidRPr="00074845">
              <w:rPr>
                <w:szCs w:val="24"/>
              </w:rPr>
              <w:t>Do not discuss legal liability with others.</w:t>
            </w:r>
          </w:p>
          <w:p w:rsidR="00074845" w:rsidRPr="00074845" w:rsidRDefault="00074845" w:rsidP="00074845">
            <w:pPr>
              <w:rPr>
                <w:szCs w:val="24"/>
              </w:rPr>
            </w:pP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p>
        </w:tc>
      </w:tr>
      <w:tr w:rsidR="00074845" w:rsidRPr="00074845" w:rsidTr="00074845">
        <w:tc>
          <w:tcPr>
            <w:tcW w:w="72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074845" w:rsidRPr="00074845" w:rsidRDefault="00074845" w:rsidP="00074845">
            <w:pPr>
              <w:rPr>
                <w:b/>
                <w:szCs w:val="24"/>
              </w:rPr>
            </w:pPr>
            <w:r w:rsidRPr="00074845">
              <w:rPr>
                <w:b/>
                <w:szCs w:val="24"/>
              </w:rPr>
              <w:t>Educational visit leader - ongoing response</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074845" w:rsidRPr="00074845" w:rsidRDefault="00074845" w:rsidP="00074845">
            <w:pPr>
              <w:rPr>
                <w:b/>
                <w:szCs w:val="24"/>
              </w:rPr>
            </w:pPr>
            <w:r w:rsidRPr="00074845">
              <w:rPr>
                <w:b/>
                <w:szCs w:val="24"/>
              </w:rPr>
              <w:t>Tick/sign/time</w:t>
            </w:r>
          </w:p>
        </w:tc>
      </w:tr>
      <w:tr w:rsidR="00074845" w:rsidRPr="00074845" w:rsidTr="00074845">
        <w:tc>
          <w:tcPr>
            <w:tcW w:w="7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r w:rsidRPr="00074845">
              <w:rPr>
                <w:szCs w:val="24"/>
              </w:rPr>
              <w:t>Continue to assess any risks to pupils and staff. Take action to prevent further harm if necessary.</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p>
        </w:tc>
      </w:tr>
      <w:tr w:rsidR="00074845" w:rsidRPr="00074845" w:rsidTr="00074845">
        <w:tc>
          <w:tcPr>
            <w:tcW w:w="7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r w:rsidRPr="00074845">
              <w:rPr>
                <w:szCs w:val="24"/>
              </w:rPr>
              <w:t>Act as the main contact for co-ordination of the response and work closely with the headteacher / nominated emergency contract. Continue to liaise with the emergency services and other organisations.</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p>
        </w:tc>
      </w:tr>
      <w:tr w:rsidR="00074845" w:rsidRPr="00074845" w:rsidTr="00074845">
        <w:tc>
          <w:tcPr>
            <w:tcW w:w="7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r w:rsidRPr="00074845">
              <w:rPr>
                <w:szCs w:val="24"/>
              </w:rPr>
              <w:t>Continue to brief staff and allocate tasks on a regular basis.</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p>
        </w:tc>
      </w:tr>
      <w:tr w:rsidR="00074845" w:rsidRPr="00074845" w:rsidTr="00074845">
        <w:tc>
          <w:tcPr>
            <w:tcW w:w="7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r w:rsidRPr="00074845">
              <w:rPr>
                <w:szCs w:val="24"/>
              </w:rPr>
              <w:lastRenderedPageBreak/>
              <w:t>Monitor and reassure pupils. Make arrangements for the longer-term welfare needs of pupils and staff.</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p>
        </w:tc>
      </w:tr>
      <w:tr w:rsidR="00074845" w:rsidRPr="00074845" w:rsidTr="00074845">
        <w:tc>
          <w:tcPr>
            <w:tcW w:w="7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r w:rsidRPr="00074845">
              <w:rPr>
                <w:szCs w:val="24"/>
              </w:rPr>
              <w:t>Consult the headteacher (or nominated emergency contact) about arrangements for notifying parents / carers and reuniting them with their children.</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p>
        </w:tc>
      </w:tr>
      <w:tr w:rsidR="00074845" w:rsidRPr="00074845" w:rsidTr="00074845">
        <w:tc>
          <w:tcPr>
            <w:tcW w:w="7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r w:rsidRPr="00074845">
              <w:rPr>
                <w:szCs w:val="24"/>
              </w:rPr>
              <w:t>Liaise with the tour operator / provider, if appropriate.</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p>
        </w:tc>
      </w:tr>
      <w:tr w:rsidR="00074845" w:rsidRPr="00074845" w:rsidTr="00074845">
        <w:tc>
          <w:tcPr>
            <w:tcW w:w="7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r w:rsidRPr="00074845">
              <w:rPr>
                <w:szCs w:val="24"/>
              </w:rPr>
              <w:t>Try to obtain the names and contact details of any witnesses to the incident. If possible, obtain a written account from them.</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p>
        </w:tc>
      </w:tr>
      <w:tr w:rsidR="00074845" w:rsidRPr="00074845" w:rsidTr="00074845">
        <w:tc>
          <w:tcPr>
            <w:tcW w:w="7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r w:rsidRPr="00074845">
              <w:rPr>
                <w:szCs w:val="24"/>
              </w:rPr>
              <w:t>If abroad, contact the Foreign &amp; Commonwealth Office for support.</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p>
        </w:tc>
      </w:tr>
      <w:tr w:rsidR="00074845" w:rsidRPr="00074845" w:rsidTr="00074845">
        <w:tc>
          <w:tcPr>
            <w:tcW w:w="7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r w:rsidRPr="00074845">
              <w:rPr>
                <w:szCs w:val="24"/>
              </w:rPr>
              <w:t>If abroad, check your insurance policy and seek insurance / legal advice before incurring any substantial expense (e.g. medical treatment).</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p>
        </w:tc>
      </w:tr>
      <w:tr w:rsidR="00074845" w:rsidRPr="00074845" w:rsidTr="00074845">
        <w:tc>
          <w:tcPr>
            <w:tcW w:w="7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r w:rsidRPr="00074845">
              <w:rPr>
                <w:szCs w:val="24"/>
              </w:rPr>
              <w:t>Retain any receipts / documentation for insurance purposes. E.g.:</w:t>
            </w:r>
          </w:p>
          <w:p w:rsidR="00074845" w:rsidRPr="00074845" w:rsidRDefault="00074845" w:rsidP="00E6665A">
            <w:pPr>
              <w:numPr>
                <w:ilvl w:val="0"/>
                <w:numId w:val="18"/>
              </w:numPr>
              <w:rPr>
                <w:szCs w:val="24"/>
              </w:rPr>
            </w:pPr>
            <w:r w:rsidRPr="00074845">
              <w:rPr>
                <w:szCs w:val="24"/>
              </w:rPr>
              <w:t>Records of expenditure</w:t>
            </w:r>
          </w:p>
          <w:p w:rsidR="00074845" w:rsidRPr="00074845" w:rsidRDefault="00074845" w:rsidP="00E6665A">
            <w:pPr>
              <w:numPr>
                <w:ilvl w:val="0"/>
                <w:numId w:val="18"/>
              </w:numPr>
              <w:rPr>
                <w:szCs w:val="24"/>
              </w:rPr>
            </w:pPr>
            <w:r w:rsidRPr="00074845">
              <w:rPr>
                <w:szCs w:val="24"/>
              </w:rPr>
              <w:t>Medical certificates / hospital admission forms</w:t>
            </w:r>
          </w:p>
          <w:p w:rsidR="00074845" w:rsidRPr="00074845" w:rsidRDefault="00074845" w:rsidP="00E6665A">
            <w:pPr>
              <w:numPr>
                <w:ilvl w:val="0"/>
                <w:numId w:val="18"/>
              </w:numPr>
              <w:rPr>
                <w:szCs w:val="24"/>
              </w:rPr>
            </w:pPr>
            <w:r w:rsidRPr="00074845">
              <w:rPr>
                <w:szCs w:val="24"/>
              </w:rPr>
              <w:t>Police incident number.</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p>
        </w:tc>
      </w:tr>
      <w:tr w:rsidR="00074845" w:rsidRPr="00074845" w:rsidTr="00074845">
        <w:tc>
          <w:tcPr>
            <w:tcW w:w="7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r w:rsidRPr="00074845">
              <w:rPr>
                <w:szCs w:val="24"/>
              </w:rPr>
              <w:t>Check that everyone who should have been notified of the incident has been informed. Remember that information given must be limited until the facts are clear and all parents / carers have been notified.</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p>
        </w:tc>
      </w:tr>
      <w:tr w:rsidR="00074845" w:rsidRPr="00074845" w:rsidTr="00074845">
        <w:tc>
          <w:tcPr>
            <w:tcW w:w="7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r w:rsidRPr="00074845">
              <w:rPr>
                <w:szCs w:val="24"/>
              </w:rPr>
              <w:t xml:space="preserve">Ask the headteacher (or nominated emergency contact) to assist with developing a media statement, with support from other organisations as appropriate. Devise an ongoing strategy for dealing with media requests. </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p>
        </w:tc>
      </w:tr>
      <w:tr w:rsidR="00074845" w:rsidRPr="00074845" w:rsidTr="00074845">
        <w:tc>
          <w:tcPr>
            <w:tcW w:w="7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r w:rsidRPr="00074845">
              <w:rPr>
                <w:szCs w:val="24"/>
              </w:rPr>
              <w:t>Ask pupils and staff to avoid speculation when talking to the media. Try to prevent the spread of misinformation (especially through the use of mobile phones).</w:t>
            </w:r>
          </w:p>
          <w:p w:rsidR="00074845" w:rsidRPr="00074845" w:rsidRDefault="00074845" w:rsidP="00074845">
            <w:pPr>
              <w:rPr>
                <w:szCs w:val="24"/>
              </w:rPr>
            </w:pP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p>
        </w:tc>
      </w:tr>
      <w:tr w:rsidR="00074845" w:rsidRPr="00074845" w:rsidTr="00074845">
        <w:tc>
          <w:tcPr>
            <w:tcW w:w="72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074845" w:rsidRPr="00074845" w:rsidRDefault="00074845" w:rsidP="00074845">
            <w:pPr>
              <w:rPr>
                <w:b/>
                <w:szCs w:val="24"/>
              </w:rPr>
            </w:pPr>
            <w:r w:rsidRPr="00074845">
              <w:rPr>
                <w:b/>
                <w:szCs w:val="24"/>
              </w:rPr>
              <w:t>Educational visit leader - recovery</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074845" w:rsidRPr="00074845" w:rsidRDefault="00074845" w:rsidP="00074845">
            <w:pPr>
              <w:rPr>
                <w:b/>
                <w:szCs w:val="24"/>
              </w:rPr>
            </w:pPr>
            <w:r w:rsidRPr="00074845">
              <w:rPr>
                <w:b/>
                <w:szCs w:val="24"/>
              </w:rPr>
              <w:t>Tick/sign/time</w:t>
            </w:r>
          </w:p>
        </w:tc>
      </w:tr>
      <w:tr w:rsidR="00074845" w:rsidRPr="00074845" w:rsidTr="00074845">
        <w:tc>
          <w:tcPr>
            <w:tcW w:w="7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r w:rsidRPr="00074845">
              <w:rPr>
                <w:szCs w:val="24"/>
              </w:rPr>
              <w:t>Please refer to appendix 1 for providing welfare arrangements and post incident support after the initial emergency response.</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p>
        </w:tc>
      </w:tr>
      <w:tr w:rsidR="00074845" w:rsidRPr="00074845" w:rsidTr="00074845">
        <w:tc>
          <w:tcPr>
            <w:tcW w:w="7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r w:rsidRPr="00074845">
              <w:rPr>
                <w:szCs w:val="24"/>
              </w:rPr>
              <w:t>Complete any necessary forms / paperwork.</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845" w:rsidRPr="00074845" w:rsidRDefault="00074845" w:rsidP="00074845">
            <w:pPr>
              <w:rPr>
                <w:szCs w:val="24"/>
              </w:rPr>
            </w:pPr>
          </w:p>
        </w:tc>
      </w:tr>
    </w:tbl>
    <w:p w:rsidR="00074845" w:rsidRPr="00074845" w:rsidRDefault="00074845" w:rsidP="00074845">
      <w:pPr>
        <w:spacing w:after="0"/>
        <w:rPr>
          <w:b/>
          <w:szCs w:val="24"/>
          <w:u w:val="single"/>
        </w:rPr>
      </w:pPr>
    </w:p>
    <w:p w:rsidR="00074845" w:rsidRDefault="00074845" w:rsidP="00074845"/>
    <w:p w:rsidR="00AD49B2" w:rsidRDefault="00AD49B2" w:rsidP="00AD49B2">
      <w:pPr>
        <w:spacing w:after="0"/>
        <w:rPr>
          <w:b/>
          <w:u w:val="single"/>
        </w:rPr>
      </w:pPr>
    </w:p>
    <w:p w:rsidR="00BD3543" w:rsidRDefault="00BD3543" w:rsidP="00AD49B2">
      <w:pPr>
        <w:spacing w:after="0"/>
        <w:rPr>
          <w:b/>
          <w:u w:val="single"/>
        </w:rPr>
      </w:pPr>
    </w:p>
    <w:p w:rsidR="00BD3543" w:rsidRDefault="00BD3543" w:rsidP="00AD49B2">
      <w:pPr>
        <w:spacing w:after="0"/>
        <w:rPr>
          <w:b/>
          <w:u w:val="single"/>
        </w:rPr>
      </w:pPr>
    </w:p>
    <w:p w:rsidR="00AD49B2" w:rsidRDefault="00AD49B2" w:rsidP="00AD49B2">
      <w:pPr>
        <w:spacing w:after="0"/>
        <w:rPr>
          <w:b/>
          <w:u w:val="single"/>
        </w:rPr>
      </w:pPr>
    </w:p>
    <w:p w:rsidR="00AD49B2" w:rsidRDefault="00AD49B2" w:rsidP="00AD49B2">
      <w:pPr>
        <w:spacing w:after="0"/>
        <w:rPr>
          <w:b/>
          <w:u w:val="single"/>
        </w:rPr>
      </w:pPr>
    </w:p>
    <w:p w:rsidR="00AD49B2" w:rsidRDefault="00AD49B2" w:rsidP="00AD49B2">
      <w:pPr>
        <w:spacing w:after="0"/>
        <w:rPr>
          <w:b/>
          <w:u w:val="single"/>
        </w:rPr>
      </w:pPr>
    </w:p>
    <w:p w:rsidR="00AD49B2" w:rsidRDefault="00AD49B2" w:rsidP="00AD49B2">
      <w:pPr>
        <w:spacing w:after="0"/>
        <w:rPr>
          <w:b/>
          <w:u w:val="single"/>
        </w:rPr>
      </w:pPr>
    </w:p>
    <w:p w:rsidR="00AD49B2" w:rsidRPr="00AD49B2" w:rsidRDefault="00AD49B2" w:rsidP="00AD49B2">
      <w:pPr>
        <w:spacing w:after="0"/>
        <w:rPr>
          <w:u w:val="single"/>
        </w:rPr>
      </w:pPr>
      <w:r w:rsidRPr="00AD49B2">
        <w:rPr>
          <w:u w:val="single"/>
        </w:rPr>
        <w:lastRenderedPageBreak/>
        <w:t>Appendix 3</w:t>
      </w:r>
    </w:p>
    <w:p w:rsidR="00AD49B2" w:rsidRPr="00AD49B2" w:rsidRDefault="00AD49B2" w:rsidP="00AD49B2">
      <w:pPr>
        <w:spacing w:after="0"/>
        <w:rPr>
          <w:b/>
          <w:u w:val="single"/>
        </w:rPr>
      </w:pPr>
      <w:r w:rsidRPr="00AD49B2">
        <w:rPr>
          <w:b/>
          <w:u w:val="single"/>
        </w:rPr>
        <w:t>Post Incident Support</w:t>
      </w:r>
    </w:p>
    <w:tbl>
      <w:tblPr>
        <w:tblStyle w:val="Tabledefault1"/>
        <w:tblW w:w="0" w:type="auto"/>
        <w:tblLook w:val="01E0" w:firstRow="1" w:lastRow="1" w:firstColumn="1" w:lastColumn="1" w:noHBand="0" w:noVBand="0"/>
      </w:tblPr>
      <w:tblGrid>
        <w:gridCol w:w="7294"/>
        <w:gridCol w:w="2084"/>
      </w:tblGrid>
      <w:tr w:rsidR="00AD49B2" w:rsidRPr="00AD49B2" w:rsidTr="001B7067">
        <w:trPr>
          <w:cnfStyle w:val="100000000000" w:firstRow="1" w:lastRow="0" w:firstColumn="0" w:lastColumn="0" w:oddVBand="0" w:evenVBand="0" w:oddHBand="0" w:evenHBand="0" w:firstRowFirstColumn="0" w:firstRowLastColumn="0" w:lastRowFirstColumn="0" w:lastRowLastColumn="0"/>
        </w:trPr>
        <w:tc>
          <w:tcPr>
            <w:tcW w:w="72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AD49B2" w:rsidRPr="00AD49B2" w:rsidRDefault="00AD49B2" w:rsidP="00AD49B2">
            <w:pPr>
              <w:rPr>
                <w:color w:val="auto"/>
                <w:szCs w:val="24"/>
              </w:rPr>
            </w:pPr>
            <w:r w:rsidRPr="00AD49B2">
              <w:rPr>
                <w:color w:val="auto"/>
                <w:szCs w:val="24"/>
              </w:rPr>
              <w:t>Post Incident Support - Assistance for Pupils and Parents/Carers</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AD49B2" w:rsidRPr="00AD49B2" w:rsidRDefault="00AD49B2" w:rsidP="00AD49B2">
            <w:pPr>
              <w:rPr>
                <w:szCs w:val="24"/>
              </w:rPr>
            </w:pPr>
            <w:r w:rsidRPr="00AD49B2">
              <w:rPr>
                <w:color w:val="auto"/>
                <w:szCs w:val="24"/>
              </w:rPr>
              <w:t>Tick/sign/time</w:t>
            </w:r>
          </w:p>
        </w:tc>
      </w:tr>
      <w:tr w:rsidR="00AD49B2" w:rsidRPr="00AD49B2" w:rsidTr="001B7067">
        <w:tc>
          <w:tcPr>
            <w:tcW w:w="7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49B2" w:rsidRPr="00AD49B2" w:rsidRDefault="00AD49B2" w:rsidP="00AD49B2">
            <w:pPr>
              <w:rPr>
                <w:szCs w:val="24"/>
              </w:rPr>
            </w:pPr>
            <w:r w:rsidRPr="00AD49B2">
              <w:rPr>
                <w:szCs w:val="24"/>
              </w:rPr>
              <w:t>Introduce a strategy to monitor pupils and staff who may be particularly affected by the incident. Ensure that staff are aware of this strategy.</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49B2" w:rsidRPr="00AD49B2" w:rsidRDefault="00AD49B2" w:rsidP="00AD49B2">
            <w:pPr>
              <w:rPr>
                <w:szCs w:val="24"/>
              </w:rPr>
            </w:pPr>
          </w:p>
        </w:tc>
      </w:tr>
      <w:tr w:rsidR="00AD49B2" w:rsidRPr="00AD49B2" w:rsidTr="001B7067">
        <w:tc>
          <w:tcPr>
            <w:tcW w:w="7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49B2" w:rsidRPr="00AD49B2" w:rsidRDefault="00AD49B2" w:rsidP="00AD49B2">
            <w:pPr>
              <w:rPr>
                <w:szCs w:val="24"/>
              </w:rPr>
            </w:pPr>
            <w:r w:rsidRPr="00AD49B2">
              <w:rPr>
                <w:szCs w:val="24"/>
              </w:rPr>
              <w:t>Offer pupils and staff the opportunity for psychological support and counselling. Ensure staff and pupils know that support is available and arrange access to these services as necessary.</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49B2" w:rsidRPr="00AD49B2" w:rsidRDefault="00AD49B2" w:rsidP="00AD49B2">
            <w:pPr>
              <w:rPr>
                <w:szCs w:val="24"/>
              </w:rPr>
            </w:pPr>
          </w:p>
        </w:tc>
      </w:tr>
      <w:tr w:rsidR="00AD49B2" w:rsidRPr="00AD49B2" w:rsidTr="001B7067">
        <w:tc>
          <w:tcPr>
            <w:tcW w:w="7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49B2" w:rsidRPr="00AD49B2" w:rsidRDefault="00AD49B2" w:rsidP="00AD49B2">
            <w:pPr>
              <w:rPr>
                <w:szCs w:val="24"/>
              </w:rPr>
            </w:pPr>
            <w:r w:rsidRPr="00AD49B2">
              <w:rPr>
                <w:szCs w:val="24"/>
              </w:rPr>
              <w:t>Consider which pupils need to be briefed, how, and by whom.</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49B2" w:rsidRPr="00AD49B2" w:rsidRDefault="00AD49B2" w:rsidP="00AD49B2">
            <w:pPr>
              <w:rPr>
                <w:szCs w:val="24"/>
              </w:rPr>
            </w:pPr>
          </w:p>
        </w:tc>
      </w:tr>
      <w:tr w:rsidR="00AD49B2" w:rsidRPr="00AD49B2" w:rsidTr="001B7067">
        <w:tc>
          <w:tcPr>
            <w:tcW w:w="7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49B2" w:rsidRPr="00AD49B2" w:rsidRDefault="00AD49B2" w:rsidP="00AD49B2">
            <w:pPr>
              <w:rPr>
                <w:szCs w:val="24"/>
              </w:rPr>
            </w:pPr>
            <w:r w:rsidRPr="00AD49B2">
              <w:rPr>
                <w:szCs w:val="24"/>
              </w:rPr>
              <w:t>Provide opportunities for pupils to discuss their experiences (e.g. promoting discussion during class, arranging a special lesson). Do not discourage pupils from talking about their experiences.</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49B2" w:rsidRPr="00AD49B2" w:rsidRDefault="00AD49B2" w:rsidP="00AD49B2">
            <w:pPr>
              <w:rPr>
                <w:szCs w:val="24"/>
              </w:rPr>
            </w:pPr>
          </w:p>
        </w:tc>
      </w:tr>
      <w:tr w:rsidR="00AD49B2" w:rsidRPr="00AD49B2" w:rsidTr="001B7067">
        <w:tc>
          <w:tcPr>
            <w:tcW w:w="7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49B2" w:rsidRPr="00AD49B2" w:rsidRDefault="00AD49B2" w:rsidP="00AD49B2">
            <w:pPr>
              <w:rPr>
                <w:szCs w:val="24"/>
              </w:rPr>
            </w:pPr>
            <w:r w:rsidRPr="00AD49B2">
              <w:rPr>
                <w:szCs w:val="24"/>
              </w:rPr>
              <w:t>Consider providing relevant books in the school library.</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49B2" w:rsidRPr="00AD49B2" w:rsidRDefault="00AD49B2" w:rsidP="00AD49B2">
            <w:pPr>
              <w:rPr>
                <w:szCs w:val="24"/>
              </w:rPr>
            </w:pPr>
          </w:p>
        </w:tc>
      </w:tr>
      <w:tr w:rsidR="00AD49B2" w:rsidRPr="00AD49B2" w:rsidTr="001B7067">
        <w:tc>
          <w:tcPr>
            <w:tcW w:w="7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49B2" w:rsidRPr="00AD49B2" w:rsidRDefault="00AD49B2" w:rsidP="00AD49B2">
            <w:pPr>
              <w:rPr>
                <w:szCs w:val="24"/>
              </w:rPr>
            </w:pPr>
            <w:r w:rsidRPr="00AD49B2">
              <w:rPr>
                <w:szCs w:val="24"/>
              </w:rPr>
              <w:t>Arrange for a member of staff to visit those affected (at home or at hospital). Ask for consent from parents / carers before doing this.</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49B2" w:rsidRPr="00AD49B2" w:rsidRDefault="00AD49B2" w:rsidP="00AD49B2">
            <w:pPr>
              <w:rPr>
                <w:szCs w:val="24"/>
              </w:rPr>
            </w:pPr>
          </w:p>
        </w:tc>
      </w:tr>
      <w:tr w:rsidR="00AD49B2" w:rsidRPr="00AD49B2" w:rsidTr="001B7067">
        <w:tc>
          <w:tcPr>
            <w:tcW w:w="7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49B2" w:rsidRPr="00AD49B2" w:rsidRDefault="00AD49B2" w:rsidP="00AD49B2">
            <w:pPr>
              <w:rPr>
                <w:szCs w:val="24"/>
              </w:rPr>
            </w:pPr>
            <w:r w:rsidRPr="00AD49B2">
              <w:rPr>
                <w:szCs w:val="24"/>
              </w:rPr>
              <w:t>Make arrangements to express sympathy to those who have been hurt. Consider encouraging pupils to send cards / messages to those affected.</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49B2" w:rsidRPr="00AD49B2" w:rsidRDefault="00AD49B2" w:rsidP="00AD49B2">
            <w:pPr>
              <w:rPr>
                <w:szCs w:val="24"/>
              </w:rPr>
            </w:pPr>
          </w:p>
        </w:tc>
      </w:tr>
      <w:tr w:rsidR="00AD49B2" w:rsidRPr="00AD49B2" w:rsidTr="001B7067">
        <w:tc>
          <w:tcPr>
            <w:tcW w:w="7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49B2" w:rsidRPr="00AD49B2" w:rsidRDefault="00AD49B2" w:rsidP="00AD49B2">
            <w:pPr>
              <w:rPr>
                <w:szCs w:val="24"/>
              </w:rPr>
            </w:pPr>
            <w:r w:rsidRPr="00AD49B2">
              <w:rPr>
                <w:szCs w:val="24"/>
              </w:rPr>
              <w:t>Be sensitive about the demands practical issues might make on pupils (e.g. deadlines for coursework, imminent exams).</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49B2" w:rsidRPr="00AD49B2" w:rsidRDefault="00AD49B2" w:rsidP="00AD49B2">
            <w:pPr>
              <w:rPr>
                <w:szCs w:val="24"/>
              </w:rPr>
            </w:pPr>
          </w:p>
        </w:tc>
      </w:tr>
      <w:tr w:rsidR="00AD49B2" w:rsidRPr="00AD49B2" w:rsidTr="001B7067">
        <w:tc>
          <w:tcPr>
            <w:tcW w:w="7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49B2" w:rsidRPr="00AD49B2" w:rsidRDefault="00AD49B2" w:rsidP="00AD49B2">
            <w:pPr>
              <w:rPr>
                <w:szCs w:val="24"/>
              </w:rPr>
            </w:pPr>
            <w:r w:rsidRPr="00AD49B2">
              <w:rPr>
                <w:szCs w:val="24"/>
              </w:rPr>
              <w:t>Send a letter to parents / carers with information on:</w:t>
            </w:r>
          </w:p>
          <w:p w:rsidR="00AD49B2" w:rsidRPr="00AD49B2" w:rsidRDefault="00AD49B2" w:rsidP="00E6665A">
            <w:pPr>
              <w:numPr>
                <w:ilvl w:val="0"/>
                <w:numId w:val="20"/>
              </w:numPr>
              <w:rPr>
                <w:szCs w:val="24"/>
              </w:rPr>
            </w:pPr>
            <w:r w:rsidRPr="00AD49B2">
              <w:rPr>
                <w:szCs w:val="24"/>
              </w:rPr>
              <w:t>The nature of the incident</w:t>
            </w:r>
          </w:p>
          <w:p w:rsidR="00AD49B2" w:rsidRPr="00AD49B2" w:rsidRDefault="00AD49B2" w:rsidP="00E6665A">
            <w:pPr>
              <w:numPr>
                <w:ilvl w:val="0"/>
                <w:numId w:val="20"/>
              </w:numPr>
              <w:rPr>
                <w:szCs w:val="24"/>
              </w:rPr>
            </w:pPr>
            <w:r w:rsidRPr="00AD49B2">
              <w:rPr>
                <w:szCs w:val="24"/>
              </w:rPr>
              <w:t>How their child was notified of the incident</w:t>
            </w:r>
          </w:p>
          <w:p w:rsidR="00AD49B2" w:rsidRPr="00AD49B2" w:rsidRDefault="00AD49B2" w:rsidP="00E6665A">
            <w:pPr>
              <w:numPr>
                <w:ilvl w:val="0"/>
                <w:numId w:val="20"/>
              </w:numPr>
              <w:rPr>
                <w:szCs w:val="24"/>
              </w:rPr>
            </w:pPr>
            <w:r w:rsidRPr="00AD49B2">
              <w:rPr>
                <w:szCs w:val="24"/>
              </w:rPr>
              <w:t>Arrangements for support organised by the school</w:t>
            </w:r>
          </w:p>
          <w:p w:rsidR="00AD49B2" w:rsidRPr="00AD49B2" w:rsidRDefault="00AD49B2" w:rsidP="00E6665A">
            <w:pPr>
              <w:numPr>
                <w:ilvl w:val="0"/>
                <w:numId w:val="20"/>
              </w:numPr>
              <w:rPr>
                <w:szCs w:val="24"/>
              </w:rPr>
            </w:pPr>
            <w:r w:rsidRPr="00AD49B2">
              <w:rPr>
                <w:szCs w:val="24"/>
              </w:rPr>
              <w:t>Who to contact if they would like additional support.</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49B2" w:rsidRPr="00AD49B2" w:rsidRDefault="00AD49B2" w:rsidP="00AD49B2">
            <w:pPr>
              <w:rPr>
                <w:szCs w:val="24"/>
              </w:rPr>
            </w:pPr>
          </w:p>
        </w:tc>
      </w:tr>
      <w:tr w:rsidR="00AD49B2" w:rsidRPr="00AD49B2" w:rsidTr="001B7067">
        <w:tc>
          <w:tcPr>
            <w:tcW w:w="7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49B2" w:rsidRPr="00AD49B2" w:rsidRDefault="00AD49B2" w:rsidP="00AD49B2">
            <w:pPr>
              <w:rPr>
                <w:szCs w:val="24"/>
              </w:rPr>
            </w:pPr>
            <w:r w:rsidRPr="00AD49B2">
              <w:rPr>
                <w:szCs w:val="24"/>
              </w:rPr>
              <w:t>Maintain regular contact with parents / carers.</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49B2" w:rsidRPr="00AD49B2" w:rsidRDefault="00AD49B2" w:rsidP="00AD49B2">
            <w:pPr>
              <w:rPr>
                <w:szCs w:val="24"/>
              </w:rPr>
            </w:pPr>
          </w:p>
        </w:tc>
      </w:tr>
      <w:tr w:rsidR="00AD49B2" w:rsidRPr="00AD49B2" w:rsidTr="001B7067">
        <w:tc>
          <w:tcPr>
            <w:tcW w:w="7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49B2" w:rsidRPr="00AD49B2" w:rsidRDefault="00AD49B2" w:rsidP="00AD49B2">
            <w:pPr>
              <w:rPr>
                <w:szCs w:val="24"/>
              </w:rPr>
            </w:pPr>
            <w:r w:rsidRPr="00AD49B2">
              <w:rPr>
                <w:szCs w:val="24"/>
              </w:rPr>
              <w:t>Do not make public any sensitive / confidential information about individuals unless consent has been given by pupils and parents / carers.</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49B2" w:rsidRPr="00AD49B2" w:rsidRDefault="00AD49B2" w:rsidP="00AD49B2">
            <w:pPr>
              <w:rPr>
                <w:szCs w:val="24"/>
              </w:rPr>
            </w:pPr>
          </w:p>
        </w:tc>
      </w:tr>
      <w:tr w:rsidR="00AD49B2" w:rsidRPr="00AD49B2" w:rsidTr="001B7067">
        <w:tc>
          <w:tcPr>
            <w:tcW w:w="7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49B2" w:rsidRPr="00AD49B2" w:rsidRDefault="00AD49B2" w:rsidP="00AD49B2">
            <w:pPr>
              <w:rPr>
                <w:szCs w:val="24"/>
              </w:rPr>
            </w:pPr>
            <w:r w:rsidRPr="00AD49B2">
              <w:rPr>
                <w:szCs w:val="24"/>
              </w:rPr>
              <w:t>Consider organising an event for parents / carers to discuss any issues or concerns they might have.</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49B2" w:rsidRPr="00AD49B2" w:rsidRDefault="00AD49B2" w:rsidP="00AD49B2">
            <w:pPr>
              <w:rPr>
                <w:szCs w:val="24"/>
              </w:rPr>
            </w:pPr>
          </w:p>
        </w:tc>
      </w:tr>
      <w:tr w:rsidR="00AD49B2" w:rsidRPr="00AD49B2" w:rsidTr="001B7067">
        <w:tc>
          <w:tcPr>
            <w:tcW w:w="7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49B2" w:rsidRPr="00AD49B2" w:rsidRDefault="00AD49B2" w:rsidP="00AD49B2">
            <w:pPr>
              <w:rPr>
                <w:szCs w:val="24"/>
              </w:rPr>
            </w:pPr>
            <w:r w:rsidRPr="00AD49B2">
              <w:rPr>
                <w:szCs w:val="24"/>
              </w:rPr>
              <w:t>If pupils who were particularly affected by the incident leave school (e.g. transferring from primary to secondary education) consider, sensitively and confidentially, notifying the headteacher of the new school.</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49B2" w:rsidRPr="00AD49B2" w:rsidRDefault="00AD49B2" w:rsidP="00AD49B2">
            <w:pPr>
              <w:rPr>
                <w:szCs w:val="24"/>
              </w:rPr>
            </w:pPr>
          </w:p>
        </w:tc>
      </w:tr>
      <w:tr w:rsidR="00AD49B2" w:rsidRPr="00AD49B2" w:rsidTr="001B7067">
        <w:tc>
          <w:tcPr>
            <w:tcW w:w="72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AD49B2" w:rsidRPr="00AD49B2" w:rsidRDefault="00AD49B2" w:rsidP="00AD49B2">
            <w:pPr>
              <w:rPr>
                <w:b/>
                <w:szCs w:val="24"/>
              </w:rPr>
            </w:pPr>
            <w:r w:rsidRPr="00AD49B2">
              <w:rPr>
                <w:b/>
                <w:szCs w:val="24"/>
              </w:rPr>
              <w:t>Post Incident Support - General Actions</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AD49B2" w:rsidRPr="00AD49B2" w:rsidRDefault="00AD49B2" w:rsidP="00AD49B2">
            <w:pPr>
              <w:rPr>
                <w:b/>
                <w:szCs w:val="24"/>
              </w:rPr>
            </w:pPr>
            <w:r w:rsidRPr="00AD49B2">
              <w:rPr>
                <w:b/>
                <w:szCs w:val="24"/>
              </w:rPr>
              <w:t>Tick/sign/time</w:t>
            </w:r>
          </w:p>
        </w:tc>
      </w:tr>
      <w:tr w:rsidR="00AD49B2" w:rsidRPr="00AD49B2" w:rsidTr="001B7067">
        <w:tc>
          <w:tcPr>
            <w:tcW w:w="7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49B2" w:rsidRPr="00AD49B2" w:rsidRDefault="00AD49B2" w:rsidP="00AD49B2">
            <w:pPr>
              <w:rPr>
                <w:szCs w:val="24"/>
              </w:rPr>
            </w:pPr>
            <w:r w:rsidRPr="00AD49B2">
              <w:rPr>
                <w:szCs w:val="24"/>
              </w:rPr>
              <w:t>Request support from educational professionals trained in psychological debriefing, critical incident stress debriefing, bereavement counselling and trauma management if appropriate.</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49B2" w:rsidRPr="00AD49B2" w:rsidRDefault="00AD49B2" w:rsidP="00AD49B2">
            <w:pPr>
              <w:rPr>
                <w:szCs w:val="24"/>
              </w:rPr>
            </w:pPr>
          </w:p>
        </w:tc>
      </w:tr>
      <w:tr w:rsidR="00AD49B2" w:rsidRPr="00AD49B2" w:rsidTr="001B7067">
        <w:tc>
          <w:tcPr>
            <w:tcW w:w="7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49B2" w:rsidRPr="00AD49B2" w:rsidRDefault="00AD49B2" w:rsidP="00AD49B2">
            <w:pPr>
              <w:rPr>
                <w:szCs w:val="24"/>
              </w:rPr>
            </w:pPr>
            <w:r w:rsidRPr="00AD49B2">
              <w:rPr>
                <w:szCs w:val="24"/>
              </w:rPr>
              <w:lastRenderedPageBreak/>
              <w:t>Consider requesting support</w:t>
            </w:r>
            <w:r w:rsidR="000D7BF7">
              <w:rPr>
                <w:szCs w:val="24"/>
              </w:rPr>
              <w:t xml:space="preserve"> from other organisations. E.g.</w:t>
            </w:r>
          </w:p>
          <w:p w:rsidR="00AD49B2" w:rsidRPr="00AD49B2" w:rsidRDefault="00AD49B2" w:rsidP="00E6665A">
            <w:pPr>
              <w:numPr>
                <w:ilvl w:val="0"/>
                <w:numId w:val="21"/>
              </w:numPr>
              <w:contextualSpacing/>
              <w:rPr>
                <w:szCs w:val="24"/>
              </w:rPr>
            </w:pPr>
            <w:r w:rsidRPr="00AD49B2">
              <w:rPr>
                <w:szCs w:val="24"/>
              </w:rPr>
              <w:t>Teacher Support Network</w:t>
            </w:r>
          </w:p>
          <w:p w:rsidR="00AD49B2" w:rsidRPr="00AD49B2" w:rsidRDefault="00AD49B2" w:rsidP="00E6665A">
            <w:pPr>
              <w:numPr>
                <w:ilvl w:val="0"/>
                <w:numId w:val="21"/>
              </w:numPr>
              <w:contextualSpacing/>
              <w:rPr>
                <w:szCs w:val="24"/>
              </w:rPr>
            </w:pPr>
            <w:r w:rsidRPr="00AD49B2">
              <w:rPr>
                <w:szCs w:val="24"/>
              </w:rPr>
              <w:t>Samaritans</w:t>
            </w:r>
          </w:p>
          <w:p w:rsidR="00AD49B2" w:rsidRPr="00AD49B2" w:rsidRDefault="00AD49B2" w:rsidP="00E6665A">
            <w:pPr>
              <w:numPr>
                <w:ilvl w:val="0"/>
                <w:numId w:val="21"/>
              </w:numPr>
              <w:contextualSpacing/>
              <w:rPr>
                <w:szCs w:val="24"/>
              </w:rPr>
            </w:pPr>
            <w:r w:rsidRPr="00AD49B2">
              <w:rPr>
                <w:szCs w:val="24"/>
              </w:rPr>
              <w:t>Cruse Bereavement Care.</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49B2" w:rsidRPr="00AD49B2" w:rsidRDefault="00AD49B2" w:rsidP="00AD49B2">
            <w:pPr>
              <w:rPr>
                <w:szCs w:val="24"/>
              </w:rPr>
            </w:pPr>
          </w:p>
        </w:tc>
      </w:tr>
      <w:tr w:rsidR="00AD49B2" w:rsidRPr="00AD49B2" w:rsidTr="001B7067">
        <w:tc>
          <w:tcPr>
            <w:tcW w:w="7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49B2" w:rsidRPr="00AD49B2" w:rsidRDefault="00AD49B2" w:rsidP="00AD49B2">
            <w:pPr>
              <w:rPr>
                <w:szCs w:val="24"/>
              </w:rPr>
            </w:pPr>
            <w:r w:rsidRPr="00AD49B2">
              <w:rPr>
                <w:szCs w:val="24"/>
              </w:rPr>
              <w:t>Manage any distress that could be caused by ongoing Police enquiries, legal proceedings and media attention.</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49B2" w:rsidRPr="00AD49B2" w:rsidRDefault="00AD49B2" w:rsidP="00AD49B2">
            <w:pPr>
              <w:rPr>
                <w:szCs w:val="24"/>
              </w:rPr>
            </w:pPr>
          </w:p>
        </w:tc>
      </w:tr>
      <w:tr w:rsidR="00AD49B2" w:rsidRPr="00AD49B2" w:rsidTr="001B7067">
        <w:tc>
          <w:tcPr>
            <w:tcW w:w="7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49B2" w:rsidRPr="00AD49B2" w:rsidRDefault="00AD49B2" w:rsidP="00AD49B2">
            <w:pPr>
              <w:rPr>
                <w:szCs w:val="24"/>
              </w:rPr>
            </w:pPr>
            <w:r w:rsidRPr="00AD49B2">
              <w:rPr>
                <w:szCs w:val="24"/>
              </w:rPr>
              <w:t>Cancel or rearrange any events which are inappropriate.</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49B2" w:rsidRPr="00AD49B2" w:rsidRDefault="00AD49B2" w:rsidP="00AD49B2">
            <w:pPr>
              <w:rPr>
                <w:szCs w:val="24"/>
              </w:rPr>
            </w:pPr>
          </w:p>
        </w:tc>
      </w:tr>
      <w:tr w:rsidR="00AD49B2" w:rsidRPr="00AD49B2" w:rsidTr="001B7067">
        <w:tc>
          <w:tcPr>
            <w:tcW w:w="7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49B2" w:rsidRPr="00AD49B2" w:rsidRDefault="00AD49B2" w:rsidP="00AD49B2">
            <w:pPr>
              <w:rPr>
                <w:szCs w:val="24"/>
              </w:rPr>
            </w:pPr>
            <w:r w:rsidRPr="00AD49B2">
              <w:rPr>
                <w:szCs w:val="24"/>
              </w:rPr>
              <w:t>Plan appropriate support for staff to enable them to cope with any questions or discussions pupils might have about the incident.</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49B2" w:rsidRPr="00AD49B2" w:rsidRDefault="00AD49B2" w:rsidP="00AD49B2">
            <w:pPr>
              <w:rPr>
                <w:szCs w:val="24"/>
              </w:rPr>
            </w:pPr>
          </w:p>
        </w:tc>
      </w:tr>
      <w:tr w:rsidR="00AD49B2" w:rsidRPr="00AD49B2" w:rsidTr="001B7067">
        <w:tc>
          <w:tcPr>
            <w:tcW w:w="7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49B2" w:rsidRPr="00AD49B2" w:rsidRDefault="00AD49B2" w:rsidP="00AD49B2">
            <w:pPr>
              <w:rPr>
                <w:szCs w:val="24"/>
              </w:rPr>
            </w:pPr>
            <w:r w:rsidRPr="00AD49B2">
              <w:rPr>
                <w:szCs w:val="24"/>
              </w:rPr>
              <w:t>Ensure that any new roles given to staff do not place too great a burden. Over time, staff may need to be relieved of any additional responsibilities given to them.</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49B2" w:rsidRPr="00AD49B2" w:rsidRDefault="00AD49B2" w:rsidP="00AD49B2">
            <w:pPr>
              <w:rPr>
                <w:szCs w:val="24"/>
              </w:rPr>
            </w:pPr>
          </w:p>
        </w:tc>
      </w:tr>
      <w:tr w:rsidR="00AD49B2" w:rsidRPr="00AD49B2" w:rsidTr="001B7067">
        <w:tc>
          <w:tcPr>
            <w:tcW w:w="7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49B2" w:rsidRPr="00AD49B2" w:rsidRDefault="00AD49B2" w:rsidP="00AD49B2">
            <w:pPr>
              <w:rPr>
                <w:szCs w:val="24"/>
              </w:rPr>
            </w:pPr>
            <w:r w:rsidRPr="00AD49B2">
              <w:rPr>
                <w:szCs w:val="24"/>
              </w:rPr>
              <w:t>Ensure that new staff are aware of the incident, which pupils were involved and how they were affected.</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49B2" w:rsidRPr="00AD49B2" w:rsidRDefault="00AD49B2" w:rsidP="00AD49B2">
            <w:pPr>
              <w:rPr>
                <w:szCs w:val="24"/>
              </w:rPr>
            </w:pPr>
          </w:p>
        </w:tc>
      </w:tr>
      <w:tr w:rsidR="00AD49B2" w:rsidRPr="00AD49B2" w:rsidTr="001B7067">
        <w:tc>
          <w:tcPr>
            <w:tcW w:w="7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49B2" w:rsidRPr="00AD49B2" w:rsidRDefault="00AD49B2" w:rsidP="00AD49B2">
            <w:pPr>
              <w:rPr>
                <w:szCs w:val="24"/>
              </w:rPr>
            </w:pPr>
            <w:r w:rsidRPr="00AD49B2">
              <w:rPr>
                <w:szCs w:val="24"/>
              </w:rPr>
              <w:t>Consider any actions which can be taken to support the local community if affected by the incident (e.g. fund raising).</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49B2" w:rsidRPr="00AD49B2" w:rsidRDefault="00AD49B2" w:rsidP="00AD49B2">
            <w:pPr>
              <w:rPr>
                <w:szCs w:val="24"/>
              </w:rPr>
            </w:pPr>
          </w:p>
        </w:tc>
      </w:tr>
      <w:tr w:rsidR="00AD49B2" w:rsidRPr="00AD49B2" w:rsidTr="001B7067">
        <w:tc>
          <w:tcPr>
            <w:tcW w:w="72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AD49B2" w:rsidRPr="00AD49B2" w:rsidRDefault="00AD49B2" w:rsidP="00AD49B2">
            <w:pPr>
              <w:rPr>
                <w:b/>
                <w:szCs w:val="24"/>
              </w:rPr>
            </w:pPr>
            <w:r w:rsidRPr="00AD49B2">
              <w:rPr>
                <w:b/>
                <w:szCs w:val="24"/>
              </w:rPr>
              <w:t>Post Incident Support - Returning After a Period of Absence</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AD49B2" w:rsidRPr="00AD49B2" w:rsidRDefault="00AD49B2" w:rsidP="00AD49B2">
            <w:pPr>
              <w:rPr>
                <w:b/>
                <w:szCs w:val="24"/>
              </w:rPr>
            </w:pPr>
            <w:r w:rsidRPr="00AD49B2">
              <w:rPr>
                <w:b/>
                <w:szCs w:val="24"/>
              </w:rPr>
              <w:t>Tick/sign/time</w:t>
            </w:r>
          </w:p>
        </w:tc>
      </w:tr>
      <w:tr w:rsidR="00AD49B2" w:rsidRPr="00AD49B2" w:rsidTr="001B7067">
        <w:tc>
          <w:tcPr>
            <w:tcW w:w="7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49B2" w:rsidRPr="00AD49B2" w:rsidRDefault="00AD49B2" w:rsidP="00AD49B2">
            <w:pPr>
              <w:rPr>
                <w:szCs w:val="24"/>
              </w:rPr>
            </w:pPr>
            <w:r w:rsidRPr="00AD49B2">
              <w:rPr>
                <w:szCs w:val="24"/>
              </w:rPr>
              <w:t xml:space="preserve">Negotiate with parents/carers a suitable date for returning to school after a period of absence. </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49B2" w:rsidRPr="00AD49B2" w:rsidRDefault="00AD49B2" w:rsidP="00AD49B2">
            <w:pPr>
              <w:rPr>
                <w:szCs w:val="24"/>
              </w:rPr>
            </w:pPr>
          </w:p>
        </w:tc>
      </w:tr>
      <w:tr w:rsidR="00AD49B2" w:rsidRPr="00AD49B2" w:rsidTr="001B7067">
        <w:tc>
          <w:tcPr>
            <w:tcW w:w="7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49B2" w:rsidRPr="00AD49B2" w:rsidRDefault="00AD49B2" w:rsidP="00AD49B2">
            <w:pPr>
              <w:rPr>
                <w:szCs w:val="24"/>
              </w:rPr>
            </w:pPr>
            <w:r w:rsidRPr="00AD49B2">
              <w:rPr>
                <w:szCs w:val="24"/>
              </w:rPr>
              <w:t>Consider if any additional support could be provided which would make the return easier. E.g.:</w:t>
            </w:r>
          </w:p>
          <w:p w:rsidR="00AD49B2" w:rsidRPr="00AD49B2" w:rsidRDefault="00AD49B2" w:rsidP="00E6665A">
            <w:pPr>
              <w:numPr>
                <w:ilvl w:val="0"/>
                <w:numId w:val="25"/>
              </w:numPr>
              <w:contextualSpacing/>
              <w:rPr>
                <w:szCs w:val="24"/>
              </w:rPr>
            </w:pPr>
            <w:r w:rsidRPr="00AD49B2">
              <w:rPr>
                <w:szCs w:val="24"/>
              </w:rPr>
              <w:t>Initial part-time attendance</w:t>
            </w:r>
          </w:p>
          <w:p w:rsidR="00AD49B2" w:rsidRPr="00AD49B2" w:rsidRDefault="00AD49B2" w:rsidP="00E6665A">
            <w:pPr>
              <w:numPr>
                <w:ilvl w:val="0"/>
                <w:numId w:val="25"/>
              </w:numPr>
              <w:contextualSpacing/>
              <w:rPr>
                <w:szCs w:val="24"/>
              </w:rPr>
            </w:pPr>
            <w:r w:rsidRPr="00AD49B2">
              <w:rPr>
                <w:szCs w:val="24"/>
              </w:rPr>
              <w:t>Alternative methods of teaching</w:t>
            </w:r>
          </w:p>
          <w:p w:rsidR="00AD49B2" w:rsidRPr="00AD49B2" w:rsidRDefault="00AD49B2" w:rsidP="00E6665A">
            <w:pPr>
              <w:numPr>
                <w:ilvl w:val="0"/>
                <w:numId w:val="25"/>
              </w:numPr>
              <w:contextualSpacing/>
              <w:rPr>
                <w:szCs w:val="24"/>
              </w:rPr>
            </w:pPr>
            <w:r w:rsidRPr="00AD49B2">
              <w:rPr>
                <w:szCs w:val="24"/>
              </w:rPr>
              <w:t>A sanctuary that pupils could use if upset during the school day</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49B2" w:rsidRPr="00AD49B2" w:rsidRDefault="00AD49B2" w:rsidP="00AD49B2">
            <w:pPr>
              <w:rPr>
                <w:szCs w:val="24"/>
              </w:rPr>
            </w:pPr>
          </w:p>
        </w:tc>
      </w:tr>
      <w:tr w:rsidR="00AD49B2" w:rsidRPr="00AD49B2" w:rsidTr="001B7067">
        <w:tc>
          <w:tcPr>
            <w:tcW w:w="7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49B2" w:rsidRPr="00AD49B2" w:rsidRDefault="00AD49B2" w:rsidP="00AD49B2">
            <w:pPr>
              <w:rPr>
                <w:szCs w:val="24"/>
              </w:rPr>
            </w:pPr>
            <w:r w:rsidRPr="00AD49B2">
              <w:rPr>
                <w:szCs w:val="24"/>
              </w:rPr>
              <w:t>Brief pupils who may be able to help in the process of resettling (e.g. close friends).</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49B2" w:rsidRPr="00AD49B2" w:rsidRDefault="00AD49B2" w:rsidP="00AD49B2">
            <w:pPr>
              <w:rPr>
                <w:szCs w:val="24"/>
              </w:rPr>
            </w:pPr>
          </w:p>
        </w:tc>
      </w:tr>
      <w:tr w:rsidR="00AD49B2" w:rsidRPr="00AD49B2" w:rsidTr="001B7067">
        <w:tc>
          <w:tcPr>
            <w:tcW w:w="7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49B2" w:rsidRPr="00AD49B2" w:rsidRDefault="00AD49B2" w:rsidP="00AD49B2">
            <w:pPr>
              <w:rPr>
                <w:szCs w:val="24"/>
              </w:rPr>
            </w:pPr>
            <w:r w:rsidRPr="00AD49B2">
              <w:rPr>
                <w:szCs w:val="24"/>
              </w:rPr>
              <w:t>Ensure that all staff are aware of the need for sensitivity. Put in place special arrangements for:</w:t>
            </w:r>
          </w:p>
          <w:p w:rsidR="00AD49B2" w:rsidRPr="00AD49B2" w:rsidRDefault="00AD49B2" w:rsidP="00E6665A">
            <w:pPr>
              <w:numPr>
                <w:ilvl w:val="0"/>
                <w:numId w:val="26"/>
              </w:numPr>
              <w:contextualSpacing/>
              <w:rPr>
                <w:szCs w:val="24"/>
              </w:rPr>
            </w:pPr>
            <w:r w:rsidRPr="00AD49B2">
              <w:rPr>
                <w:szCs w:val="24"/>
              </w:rPr>
              <w:t>Missed work</w:t>
            </w:r>
          </w:p>
          <w:p w:rsidR="00AD49B2" w:rsidRPr="00AD49B2" w:rsidRDefault="00AD49B2" w:rsidP="00E6665A">
            <w:pPr>
              <w:numPr>
                <w:ilvl w:val="0"/>
                <w:numId w:val="26"/>
              </w:numPr>
              <w:contextualSpacing/>
              <w:rPr>
                <w:szCs w:val="24"/>
              </w:rPr>
            </w:pPr>
            <w:r w:rsidRPr="00AD49B2">
              <w:rPr>
                <w:szCs w:val="24"/>
              </w:rPr>
              <w:t>Rescheduling projects</w:t>
            </w:r>
          </w:p>
          <w:p w:rsidR="00AD49B2" w:rsidRPr="00AD49B2" w:rsidRDefault="00AD49B2" w:rsidP="00E6665A">
            <w:pPr>
              <w:numPr>
                <w:ilvl w:val="0"/>
                <w:numId w:val="26"/>
              </w:numPr>
              <w:contextualSpacing/>
              <w:rPr>
                <w:szCs w:val="24"/>
              </w:rPr>
            </w:pPr>
            <w:r w:rsidRPr="00AD49B2">
              <w:rPr>
                <w:szCs w:val="24"/>
              </w:rPr>
              <w:t>Exams.</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49B2" w:rsidRPr="00AD49B2" w:rsidRDefault="00AD49B2" w:rsidP="00AD49B2">
            <w:pPr>
              <w:rPr>
                <w:szCs w:val="24"/>
              </w:rPr>
            </w:pPr>
          </w:p>
        </w:tc>
      </w:tr>
    </w:tbl>
    <w:p w:rsidR="00AD49B2" w:rsidRPr="00AD49B2" w:rsidRDefault="00AD49B2" w:rsidP="00AD49B2">
      <w:pPr>
        <w:spacing w:after="0" w:line="240" w:lineRule="auto"/>
        <w:rPr>
          <w:rFonts w:ascii="Arial" w:eastAsia="Times New Roman" w:hAnsi="Arial" w:cs="Times New Roman"/>
          <w:sz w:val="22"/>
          <w:szCs w:val="24"/>
          <w:lang w:eastAsia="en-GB"/>
        </w:rPr>
      </w:pPr>
    </w:p>
    <w:p w:rsidR="00AD49B2" w:rsidRPr="00AD49B2" w:rsidRDefault="00AD49B2" w:rsidP="00AD49B2">
      <w:pPr>
        <w:spacing w:after="0" w:line="240" w:lineRule="auto"/>
        <w:rPr>
          <w:rFonts w:ascii="Arial" w:eastAsia="Times New Roman" w:hAnsi="Arial" w:cs="Times New Roman"/>
          <w:sz w:val="22"/>
          <w:szCs w:val="24"/>
          <w:lang w:eastAsia="en-GB"/>
        </w:rPr>
      </w:pPr>
    </w:p>
    <w:p w:rsidR="00AD49B2" w:rsidRPr="00AD49B2" w:rsidRDefault="00AD49B2" w:rsidP="00AD49B2">
      <w:pPr>
        <w:spacing w:after="0" w:line="240" w:lineRule="auto"/>
        <w:rPr>
          <w:rFonts w:ascii="Arial" w:eastAsia="Times New Roman" w:hAnsi="Arial" w:cs="Times New Roman"/>
          <w:sz w:val="22"/>
          <w:szCs w:val="24"/>
          <w:lang w:eastAsia="en-GB"/>
        </w:rPr>
        <w:sectPr w:rsidR="00AD49B2" w:rsidRPr="00AD49B2" w:rsidSect="00E6665A">
          <w:headerReference w:type="default" r:id="rId18"/>
          <w:footerReference w:type="default" r:id="rId19"/>
          <w:pgSz w:w="11906" w:h="16838"/>
          <w:pgMar w:top="851" w:right="851" w:bottom="568" w:left="851" w:header="567" w:footer="567" w:gutter="0"/>
          <w:pgBorders w:display="firstPage" w:offsetFrom="page">
            <w:top w:val="thinThickSmallGap" w:sz="24" w:space="24" w:color="auto"/>
            <w:left w:val="thinThickSmallGap" w:sz="24" w:space="24" w:color="auto"/>
            <w:bottom w:val="thinThickSmallGap" w:sz="24" w:space="24" w:color="auto"/>
            <w:right w:val="thinThickSmallGap" w:sz="24" w:space="24" w:color="auto"/>
          </w:pgBorders>
          <w:pgNumType w:start="1"/>
          <w:cols w:space="708" w:equalWidth="0">
            <w:col w:w="10204" w:space="720"/>
          </w:cols>
          <w:titlePg/>
          <w:docGrid w:linePitch="360"/>
        </w:sectPr>
      </w:pPr>
    </w:p>
    <w:tbl>
      <w:tblPr>
        <w:tblStyle w:val="Tabledefault1"/>
        <w:tblW w:w="0" w:type="auto"/>
        <w:tblInd w:w="-596" w:type="dxa"/>
        <w:tblLook w:val="01E0" w:firstRow="1" w:lastRow="1" w:firstColumn="1" w:lastColumn="1" w:noHBand="0" w:noVBand="0"/>
      </w:tblPr>
      <w:tblGrid>
        <w:gridCol w:w="7372"/>
        <w:gridCol w:w="1984"/>
      </w:tblGrid>
      <w:tr w:rsidR="001B7067" w:rsidRPr="00AD49B2" w:rsidTr="001B7067">
        <w:trPr>
          <w:cnfStyle w:val="100000000000" w:firstRow="1" w:lastRow="0" w:firstColumn="0" w:lastColumn="0" w:oddVBand="0" w:evenVBand="0" w:oddHBand="0" w:evenHBand="0" w:firstRowFirstColumn="0" w:firstRowLastColumn="0" w:lastRowFirstColumn="0" w:lastRowLastColumn="0"/>
        </w:trPr>
        <w:tc>
          <w:tcPr>
            <w:tcW w:w="73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AD49B2" w:rsidRPr="00AD49B2" w:rsidRDefault="00AD49B2" w:rsidP="00AD49B2">
            <w:pPr>
              <w:rPr>
                <w:color w:val="auto"/>
                <w:szCs w:val="24"/>
              </w:rPr>
            </w:pPr>
            <w:r w:rsidRPr="00AD49B2">
              <w:rPr>
                <w:color w:val="auto"/>
                <w:szCs w:val="24"/>
              </w:rPr>
              <w:lastRenderedPageBreak/>
              <w:t>Post Incident Support - Funeral Arrangements</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AD49B2" w:rsidRPr="00AD49B2" w:rsidRDefault="00AD49B2" w:rsidP="00AD49B2">
            <w:pPr>
              <w:rPr>
                <w:color w:val="auto"/>
                <w:szCs w:val="24"/>
              </w:rPr>
            </w:pPr>
            <w:r w:rsidRPr="00AD49B2">
              <w:rPr>
                <w:color w:val="auto"/>
                <w:szCs w:val="24"/>
              </w:rPr>
              <w:t>Tick/sign/time</w:t>
            </w:r>
          </w:p>
        </w:tc>
      </w:tr>
      <w:tr w:rsidR="00AD49B2" w:rsidRPr="00AD49B2" w:rsidTr="001B7067">
        <w:tc>
          <w:tcPr>
            <w:tcW w:w="73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49B2" w:rsidRPr="00AD49B2" w:rsidRDefault="00AD49B2" w:rsidP="00AD49B2">
            <w:pPr>
              <w:rPr>
                <w:szCs w:val="24"/>
              </w:rPr>
            </w:pPr>
            <w:r w:rsidRPr="00AD49B2">
              <w:rPr>
                <w:szCs w:val="24"/>
              </w:rPr>
              <w:t>Contact bereaved families to express sympathy on behalf of the school.</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49B2" w:rsidRPr="00AD49B2" w:rsidRDefault="00AD49B2" w:rsidP="00AD49B2">
            <w:pPr>
              <w:rPr>
                <w:szCs w:val="24"/>
              </w:rPr>
            </w:pPr>
          </w:p>
        </w:tc>
      </w:tr>
      <w:tr w:rsidR="00AD49B2" w:rsidRPr="00AD49B2" w:rsidTr="001B7067">
        <w:tc>
          <w:tcPr>
            <w:tcW w:w="73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49B2" w:rsidRPr="00AD49B2" w:rsidRDefault="00AD49B2" w:rsidP="00AD49B2">
            <w:pPr>
              <w:rPr>
                <w:szCs w:val="24"/>
              </w:rPr>
            </w:pPr>
            <w:r w:rsidRPr="00AD49B2">
              <w:rPr>
                <w:szCs w:val="24"/>
              </w:rPr>
              <w:t>Take account of religious and cultural factors (e.g. some faiths wish to hold funerals within 24 hours of death). Consider contacting religious leaders within the community for support.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49B2" w:rsidRPr="00AD49B2" w:rsidRDefault="00AD49B2" w:rsidP="00AD49B2">
            <w:pPr>
              <w:rPr>
                <w:szCs w:val="24"/>
              </w:rPr>
            </w:pPr>
          </w:p>
        </w:tc>
      </w:tr>
      <w:tr w:rsidR="00AD49B2" w:rsidRPr="00AD49B2" w:rsidTr="001B7067">
        <w:tc>
          <w:tcPr>
            <w:tcW w:w="73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49B2" w:rsidRPr="00AD49B2" w:rsidRDefault="00AD49B2" w:rsidP="00AD49B2">
            <w:pPr>
              <w:rPr>
                <w:szCs w:val="24"/>
              </w:rPr>
            </w:pPr>
            <w:r w:rsidRPr="00AD49B2">
              <w:rPr>
                <w:szCs w:val="24"/>
              </w:rPr>
              <w:t>Consult parents / carers sensitively about funeral arrangements. Try to establish if representatives from the school will be invited to the service. It may be useful to consider:</w:t>
            </w:r>
          </w:p>
          <w:p w:rsidR="00AD49B2" w:rsidRPr="00AD49B2" w:rsidRDefault="00AD49B2" w:rsidP="00E6665A">
            <w:pPr>
              <w:numPr>
                <w:ilvl w:val="0"/>
                <w:numId w:val="27"/>
              </w:numPr>
              <w:contextualSpacing/>
              <w:rPr>
                <w:szCs w:val="24"/>
              </w:rPr>
            </w:pPr>
            <w:r w:rsidRPr="00AD49B2">
              <w:rPr>
                <w:szCs w:val="24"/>
              </w:rPr>
              <w:t>Closing the school on the day of the funeral as a mark of respect</w:t>
            </w:r>
          </w:p>
          <w:p w:rsidR="00AD49B2" w:rsidRPr="00AD49B2" w:rsidRDefault="00AD49B2" w:rsidP="00E6665A">
            <w:pPr>
              <w:numPr>
                <w:ilvl w:val="0"/>
                <w:numId w:val="27"/>
              </w:numPr>
              <w:contextualSpacing/>
              <w:rPr>
                <w:szCs w:val="24"/>
              </w:rPr>
            </w:pPr>
            <w:r w:rsidRPr="00AD49B2">
              <w:rPr>
                <w:szCs w:val="24"/>
              </w:rPr>
              <w:t>A senior member of staff attending the funeral on behalf of the school</w:t>
            </w:r>
          </w:p>
          <w:p w:rsidR="00AD49B2" w:rsidRPr="00AD49B2" w:rsidRDefault="00AD49B2" w:rsidP="00E6665A">
            <w:pPr>
              <w:numPr>
                <w:ilvl w:val="0"/>
                <w:numId w:val="27"/>
              </w:numPr>
              <w:contextualSpacing/>
              <w:rPr>
                <w:szCs w:val="24"/>
              </w:rPr>
            </w:pPr>
            <w:r w:rsidRPr="00AD49B2">
              <w:rPr>
                <w:szCs w:val="24"/>
              </w:rPr>
              <w:t>If staff and pupils can be allowed time off school to attend the funeral</w:t>
            </w:r>
          </w:p>
          <w:p w:rsidR="00AD49B2" w:rsidRPr="00AD49B2" w:rsidRDefault="00AD49B2" w:rsidP="00E6665A">
            <w:pPr>
              <w:numPr>
                <w:ilvl w:val="0"/>
                <w:numId w:val="27"/>
              </w:numPr>
              <w:contextualSpacing/>
              <w:rPr>
                <w:szCs w:val="24"/>
              </w:rPr>
            </w:pPr>
            <w:r w:rsidRPr="00AD49B2">
              <w:rPr>
                <w:szCs w:val="24"/>
              </w:rPr>
              <w:t>Providing transport to take pupils and staff to the funeral</w:t>
            </w:r>
          </w:p>
          <w:p w:rsidR="00AD49B2" w:rsidRPr="00AD49B2" w:rsidRDefault="00AD49B2" w:rsidP="00E6665A">
            <w:pPr>
              <w:numPr>
                <w:ilvl w:val="0"/>
                <w:numId w:val="27"/>
              </w:numPr>
              <w:contextualSpacing/>
              <w:rPr>
                <w:szCs w:val="24"/>
              </w:rPr>
            </w:pPr>
            <w:r w:rsidRPr="00AD49B2">
              <w:rPr>
                <w:szCs w:val="24"/>
              </w:rPr>
              <w:t>Providing pupils with information about what happens at funerals</w:t>
            </w:r>
          </w:p>
          <w:p w:rsidR="00AD49B2" w:rsidRPr="00AD49B2" w:rsidRDefault="00AD49B2" w:rsidP="00E6665A">
            <w:pPr>
              <w:numPr>
                <w:ilvl w:val="0"/>
                <w:numId w:val="27"/>
              </w:numPr>
              <w:contextualSpacing/>
              <w:rPr>
                <w:szCs w:val="24"/>
              </w:rPr>
            </w:pPr>
            <w:r w:rsidRPr="00AD49B2">
              <w:rPr>
                <w:szCs w:val="24"/>
              </w:rPr>
              <w:t>Arranging floral tributes and / or donations.</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49B2" w:rsidRPr="00AD49B2" w:rsidRDefault="00AD49B2" w:rsidP="00AD49B2">
            <w:pPr>
              <w:rPr>
                <w:szCs w:val="24"/>
              </w:rPr>
            </w:pPr>
          </w:p>
        </w:tc>
      </w:tr>
      <w:tr w:rsidR="00AD49B2" w:rsidRPr="00AD49B2" w:rsidTr="001B7067">
        <w:tc>
          <w:tcPr>
            <w:tcW w:w="73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AD49B2" w:rsidRPr="00AD49B2" w:rsidRDefault="00AD49B2" w:rsidP="00AD49B2">
            <w:pPr>
              <w:rPr>
                <w:b/>
                <w:szCs w:val="24"/>
              </w:rPr>
            </w:pPr>
            <w:r w:rsidRPr="00AD49B2">
              <w:rPr>
                <w:b/>
                <w:szCs w:val="24"/>
              </w:rPr>
              <w:t>Post Incident Support - Remembrance</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AD49B2" w:rsidRPr="00AD49B2" w:rsidRDefault="00AD49B2" w:rsidP="00AD49B2">
            <w:pPr>
              <w:rPr>
                <w:b/>
                <w:szCs w:val="24"/>
              </w:rPr>
            </w:pPr>
            <w:r w:rsidRPr="00AD49B2">
              <w:rPr>
                <w:b/>
                <w:szCs w:val="24"/>
              </w:rPr>
              <w:t>Tick/sign/time</w:t>
            </w:r>
          </w:p>
        </w:tc>
      </w:tr>
      <w:tr w:rsidR="00AD49B2" w:rsidRPr="00AD49B2" w:rsidTr="001B7067">
        <w:tc>
          <w:tcPr>
            <w:tcW w:w="73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49B2" w:rsidRPr="00AD49B2" w:rsidRDefault="00AD49B2" w:rsidP="00AD49B2">
            <w:pPr>
              <w:rPr>
                <w:szCs w:val="24"/>
              </w:rPr>
            </w:pPr>
            <w:r w:rsidRPr="00AD49B2">
              <w:rPr>
                <w:szCs w:val="24"/>
              </w:rPr>
              <w:t>Taking into account the wishes of the family, consider providing a suitable memorial at the school:</w:t>
            </w:r>
          </w:p>
          <w:p w:rsidR="00AD49B2" w:rsidRPr="00AD49B2" w:rsidRDefault="00AD49B2" w:rsidP="00E6665A">
            <w:pPr>
              <w:numPr>
                <w:ilvl w:val="0"/>
                <w:numId w:val="23"/>
              </w:numPr>
              <w:contextualSpacing/>
              <w:rPr>
                <w:szCs w:val="24"/>
              </w:rPr>
            </w:pPr>
            <w:r w:rsidRPr="00AD49B2">
              <w:rPr>
                <w:szCs w:val="24"/>
              </w:rPr>
              <w:t>Garden</w:t>
            </w:r>
          </w:p>
          <w:p w:rsidR="00AD49B2" w:rsidRPr="00AD49B2" w:rsidRDefault="00AD49B2" w:rsidP="00E6665A">
            <w:pPr>
              <w:numPr>
                <w:ilvl w:val="0"/>
                <w:numId w:val="23"/>
              </w:numPr>
              <w:contextualSpacing/>
              <w:rPr>
                <w:szCs w:val="24"/>
              </w:rPr>
            </w:pPr>
            <w:r w:rsidRPr="00AD49B2">
              <w:rPr>
                <w:szCs w:val="24"/>
              </w:rPr>
              <w:t>Seating area / bench</w:t>
            </w:r>
          </w:p>
          <w:p w:rsidR="00AD49B2" w:rsidRPr="00AD49B2" w:rsidRDefault="00AD49B2" w:rsidP="00E6665A">
            <w:pPr>
              <w:numPr>
                <w:ilvl w:val="0"/>
                <w:numId w:val="23"/>
              </w:numPr>
              <w:contextualSpacing/>
              <w:rPr>
                <w:szCs w:val="24"/>
              </w:rPr>
            </w:pPr>
            <w:r w:rsidRPr="00AD49B2">
              <w:rPr>
                <w:szCs w:val="24"/>
              </w:rPr>
              <w:t>Tree</w:t>
            </w:r>
          </w:p>
          <w:p w:rsidR="00AD49B2" w:rsidRPr="00AD49B2" w:rsidRDefault="00AD49B2" w:rsidP="00E6665A">
            <w:pPr>
              <w:numPr>
                <w:ilvl w:val="0"/>
                <w:numId w:val="23"/>
              </w:numPr>
              <w:contextualSpacing/>
              <w:rPr>
                <w:szCs w:val="24"/>
              </w:rPr>
            </w:pPr>
            <w:r w:rsidRPr="00AD49B2">
              <w:rPr>
                <w:szCs w:val="24"/>
              </w:rPr>
              <w:t>Book of condolence</w:t>
            </w:r>
          </w:p>
          <w:p w:rsidR="00AD49B2" w:rsidRPr="00AD49B2" w:rsidRDefault="00AD49B2" w:rsidP="00E6665A">
            <w:pPr>
              <w:numPr>
                <w:ilvl w:val="0"/>
                <w:numId w:val="23"/>
              </w:numPr>
              <w:contextualSpacing/>
              <w:rPr>
                <w:szCs w:val="24"/>
              </w:rPr>
            </w:pPr>
            <w:r w:rsidRPr="00AD49B2">
              <w:rPr>
                <w:szCs w:val="24"/>
              </w:rPr>
              <w:t>Fountain</w:t>
            </w:r>
          </w:p>
          <w:p w:rsidR="00AD49B2" w:rsidRPr="00AD49B2" w:rsidRDefault="00AD49B2" w:rsidP="00E6665A">
            <w:pPr>
              <w:numPr>
                <w:ilvl w:val="0"/>
                <w:numId w:val="23"/>
              </w:numPr>
              <w:contextualSpacing/>
              <w:rPr>
                <w:szCs w:val="24"/>
              </w:rPr>
            </w:pPr>
            <w:r w:rsidRPr="00AD49B2">
              <w:rPr>
                <w:szCs w:val="24"/>
              </w:rPr>
              <w:t>Sculpture</w:t>
            </w:r>
          </w:p>
          <w:p w:rsidR="00AD49B2" w:rsidRPr="00AD49B2" w:rsidRDefault="00AD49B2" w:rsidP="00E6665A">
            <w:pPr>
              <w:numPr>
                <w:ilvl w:val="0"/>
                <w:numId w:val="23"/>
              </w:numPr>
              <w:contextualSpacing/>
              <w:rPr>
                <w:szCs w:val="24"/>
              </w:rPr>
            </w:pPr>
            <w:r w:rsidRPr="00AD49B2">
              <w:rPr>
                <w:szCs w:val="24"/>
              </w:rPr>
              <w:t>Painting</w:t>
            </w:r>
          </w:p>
          <w:p w:rsidR="00AD49B2" w:rsidRPr="00AD49B2" w:rsidRDefault="00AD49B2" w:rsidP="00E6665A">
            <w:pPr>
              <w:numPr>
                <w:ilvl w:val="0"/>
                <w:numId w:val="23"/>
              </w:numPr>
              <w:contextualSpacing/>
              <w:rPr>
                <w:szCs w:val="24"/>
              </w:rPr>
            </w:pPr>
            <w:r w:rsidRPr="00AD49B2">
              <w:rPr>
                <w:szCs w:val="24"/>
              </w:rPr>
              <w:t>Photograph</w:t>
            </w:r>
          </w:p>
          <w:p w:rsidR="00AD49B2" w:rsidRPr="00AD49B2" w:rsidRDefault="00AD49B2" w:rsidP="00E6665A">
            <w:pPr>
              <w:numPr>
                <w:ilvl w:val="0"/>
                <w:numId w:val="23"/>
              </w:numPr>
              <w:contextualSpacing/>
              <w:rPr>
                <w:szCs w:val="24"/>
              </w:rPr>
            </w:pPr>
            <w:r w:rsidRPr="00AD49B2">
              <w:rPr>
                <w:szCs w:val="24"/>
              </w:rPr>
              <w:t>Prize (e.g. a sporting / academic trophy for older children).</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49B2" w:rsidRPr="00AD49B2" w:rsidRDefault="00AD49B2" w:rsidP="00AD49B2">
            <w:pPr>
              <w:rPr>
                <w:szCs w:val="24"/>
              </w:rPr>
            </w:pPr>
          </w:p>
        </w:tc>
      </w:tr>
      <w:tr w:rsidR="00AD49B2" w:rsidRPr="00AD49B2" w:rsidTr="001B7067">
        <w:tc>
          <w:tcPr>
            <w:tcW w:w="73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49B2" w:rsidRPr="00AD49B2" w:rsidRDefault="00AD49B2" w:rsidP="00AD49B2">
            <w:pPr>
              <w:rPr>
                <w:szCs w:val="24"/>
              </w:rPr>
            </w:pPr>
            <w:r w:rsidRPr="00AD49B2">
              <w:rPr>
                <w:szCs w:val="24"/>
              </w:rPr>
              <w:t>Be aware of important dates which may need to be prepared for. E.g.:</w:t>
            </w:r>
          </w:p>
          <w:p w:rsidR="00AD49B2" w:rsidRPr="00AD49B2" w:rsidRDefault="00AD49B2" w:rsidP="00E6665A">
            <w:pPr>
              <w:numPr>
                <w:ilvl w:val="0"/>
                <w:numId w:val="22"/>
              </w:numPr>
              <w:contextualSpacing/>
              <w:rPr>
                <w:szCs w:val="24"/>
              </w:rPr>
            </w:pPr>
            <w:r w:rsidRPr="00AD49B2">
              <w:rPr>
                <w:szCs w:val="24"/>
              </w:rPr>
              <w:t>Birthdays</w:t>
            </w:r>
          </w:p>
          <w:p w:rsidR="00AD49B2" w:rsidRPr="00AD49B2" w:rsidRDefault="00AD49B2" w:rsidP="00E6665A">
            <w:pPr>
              <w:numPr>
                <w:ilvl w:val="0"/>
                <w:numId w:val="22"/>
              </w:numPr>
              <w:contextualSpacing/>
              <w:rPr>
                <w:szCs w:val="24"/>
              </w:rPr>
            </w:pPr>
            <w:r w:rsidRPr="00AD49B2">
              <w:rPr>
                <w:szCs w:val="24"/>
              </w:rPr>
              <w:t>Christmas</w:t>
            </w:r>
          </w:p>
          <w:p w:rsidR="00AD49B2" w:rsidRPr="00AD49B2" w:rsidRDefault="00AD49B2" w:rsidP="00E6665A">
            <w:pPr>
              <w:numPr>
                <w:ilvl w:val="0"/>
                <w:numId w:val="22"/>
              </w:numPr>
              <w:contextualSpacing/>
              <w:rPr>
                <w:szCs w:val="24"/>
              </w:rPr>
            </w:pPr>
            <w:r w:rsidRPr="00AD49B2">
              <w:rPr>
                <w:szCs w:val="24"/>
              </w:rPr>
              <w:t>Mother’s day</w:t>
            </w:r>
          </w:p>
          <w:p w:rsidR="00AD49B2" w:rsidRPr="00AD49B2" w:rsidRDefault="00AD49B2" w:rsidP="00E6665A">
            <w:pPr>
              <w:numPr>
                <w:ilvl w:val="0"/>
                <w:numId w:val="22"/>
              </w:numPr>
              <w:contextualSpacing/>
              <w:rPr>
                <w:szCs w:val="24"/>
              </w:rPr>
            </w:pPr>
            <w:r w:rsidRPr="00AD49B2">
              <w:rPr>
                <w:szCs w:val="24"/>
              </w:rPr>
              <w:t>Father’s day</w:t>
            </w:r>
          </w:p>
          <w:p w:rsidR="00AD49B2" w:rsidRPr="00AD49B2" w:rsidRDefault="00AD49B2" w:rsidP="00E6665A">
            <w:pPr>
              <w:numPr>
                <w:ilvl w:val="0"/>
                <w:numId w:val="22"/>
              </w:numPr>
              <w:contextualSpacing/>
              <w:rPr>
                <w:szCs w:val="24"/>
              </w:rPr>
            </w:pPr>
            <w:r w:rsidRPr="00AD49B2">
              <w:rPr>
                <w:szCs w:val="24"/>
              </w:rPr>
              <w:t>Anniversary of the event.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49B2" w:rsidRPr="00AD49B2" w:rsidRDefault="00AD49B2" w:rsidP="00AD49B2">
            <w:pPr>
              <w:rPr>
                <w:szCs w:val="24"/>
              </w:rPr>
            </w:pPr>
          </w:p>
        </w:tc>
      </w:tr>
      <w:tr w:rsidR="00AD49B2" w:rsidRPr="00AD49B2" w:rsidTr="001B7067">
        <w:tc>
          <w:tcPr>
            <w:tcW w:w="73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49B2" w:rsidRPr="00AD49B2" w:rsidRDefault="00AD49B2" w:rsidP="00AD49B2">
            <w:pPr>
              <w:rPr>
                <w:szCs w:val="24"/>
              </w:rPr>
            </w:pPr>
            <w:r w:rsidRPr="00AD49B2">
              <w:rPr>
                <w:szCs w:val="24"/>
              </w:rPr>
              <w:t>Discuss with governors, staff, parents / carers and pupils how to mark anniversaries and other important dates. E.g.:</w:t>
            </w:r>
          </w:p>
          <w:p w:rsidR="00AD49B2" w:rsidRPr="00AD49B2" w:rsidRDefault="00AD49B2" w:rsidP="00E6665A">
            <w:pPr>
              <w:numPr>
                <w:ilvl w:val="0"/>
                <w:numId w:val="24"/>
              </w:numPr>
              <w:contextualSpacing/>
              <w:rPr>
                <w:szCs w:val="24"/>
              </w:rPr>
            </w:pPr>
            <w:r w:rsidRPr="00AD49B2">
              <w:rPr>
                <w:szCs w:val="24"/>
              </w:rPr>
              <w:t>Commemorative service</w:t>
            </w:r>
          </w:p>
          <w:p w:rsidR="00AD49B2" w:rsidRPr="00AD49B2" w:rsidRDefault="00AD49B2" w:rsidP="00E6665A">
            <w:pPr>
              <w:numPr>
                <w:ilvl w:val="0"/>
                <w:numId w:val="24"/>
              </w:numPr>
              <w:contextualSpacing/>
              <w:rPr>
                <w:szCs w:val="24"/>
              </w:rPr>
            </w:pPr>
            <w:r w:rsidRPr="00AD49B2">
              <w:rPr>
                <w:szCs w:val="24"/>
              </w:rPr>
              <w:t>Special assembly</w:t>
            </w:r>
          </w:p>
          <w:p w:rsidR="00AD49B2" w:rsidRPr="00AD49B2" w:rsidRDefault="00AD49B2" w:rsidP="00E6665A">
            <w:pPr>
              <w:numPr>
                <w:ilvl w:val="0"/>
                <w:numId w:val="24"/>
              </w:numPr>
              <w:contextualSpacing/>
              <w:rPr>
                <w:szCs w:val="24"/>
              </w:rPr>
            </w:pPr>
            <w:r w:rsidRPr="00AD49B2">
              <w:rPr>
                <w:szCs w:val="24"/>
              </w:rPr>
              <w:t>Concert</w:t>
            </w:r>
          </w:p>
          <w:p w:rsidR="00AD49B2" w:rsidRPr="00AD49B2" w:rsidRDefault="00AD49B2" w:rsidP="00E6665A">
            <w:pPr>
              <w:numPr>
                <w:ilvl w:val="0"/>
                <w:numId w:val="24"/>
              </w:numPr>
              <w:contextualSpacing/>
              <w:rPr>
                <w:szCs w:val="24"/>
              </w:rPr>
            </w:pPr>
            <w:r w:rsidRPr="00AD49B2">
              <w:rPr>
                <w:szCs w:val="24"/>
              </w:rPr>
              <w:t>Display</w:t>
            </w:r>
          </w:p>
          <w:p w:rsidR="00AD49B2" w:rsidRPr="00AD49B2" w:rsidRDefault="00AD49B2" w:rsidP="00E6665A">
            <w:pPr>
              <w:numPr>
                <w:ilvl w:val="0"/>
                <w:numId w:val="24"/>
              </w:numPr>
              <w:contextualSpacing/>
              <w:rPr>
                <w:szCs w:val="24"/>
              </w:rPr>
            </w:pPr>
            <w:r w:rsidRPr="00AD49B2">
              <w:rPr>
                <w:szCs w:val="24"/>
              </w:rPr>
              <w:t>Sports event.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49B2" w:rsidRPr="00AD49B2" w:rsidRDefault="00AD49B2" w:rsidP="00AD49B2">
            <w:pPr>
              <w:rPr>
                <w:szCs w:val="24"/>
              </w:rPr>
            </w:pPr>
          </w:p>
        </w:tc>
      </w:tr>
      <w:tr w:rsidR="00AD49B2" w:rsidRPr="00AD49B2" w:rsidTr="001B7067">
        <w:tc>
          <w:tcPr>
            <w:tcW w:w="73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49B2" w:rsidRPr="00AD49B2" w:rsidRDefault="00AD49B2" w:rsidP="00AD49B2">
            <w:pPr>
              <w:rPr>
                <w:szCs w:val="24"/>
              </w:rPr>
            </w:pPr>
            <w:r w:rsidRPr="00AD49B2">
              <w:rPr>
                <w:szCs w:val="24"/>
              </w:rPr>
              <w:t>Be aware of renewed media interest near anniversaries of the event.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49B2" w:rsidRPr="00AD49B2" w:rsidRDefault="00AD49B2" w:rsidP="00AD49B2">
            <w:pPr>
              <w:rPr>
                <w:szCs w:val="24"/>
              </w:rPr>
            </w:pPr>
          </w:p>
        </w:tc>
      </w:tr>
    </w:tbl>
    <w:p w:rsidR="00615850" w:rsidRDefault="00615850" w:rsidP="00074845">
      <w:pPr>
        <w:keepNext/>
        <w:spacing w:after="0" w:line="240" w:lineRule="auto"/>
        <w:outlineLvl w:val="0"/>
        <w:rPr>
          <w:rFonts w:ascii="Arial" w:eastAsia="Times New Roman" w:hAnsi="Arial" w:cs="Arial"/>
          <w:b/>
          <w:bCs/>
          <w:color w:val="0F4F75"/>
          <w:kern w:val="32"/>
          <w:sz w:val="32"/>
          <w:szCs w:val="32"/>
          <w:lang w:eastAsia="en-GB"/>
        </w:rPr>
        <w:sectPr w:rsidR="00615850" w:rsidSect="00AD49B2">
          <w:footerReference w:type="default" r:id="rId20"/>
          <w:pgSz w:w="11906" w:h="16838"/>
          <w:pgMar w:top="1440" w:right="1440" w:bottom="1440" w:left="1440" w:header="708" w:footer="708" w:gutter="0"/>
          <w:cols w:space="708"/>
          <w:docGrid w:linePitch="360"/>
        </w:sectPr>
      </w:pPr>
    </w:p>
    <w:p w:rsidR="00171DD1" w:rsidRDefault="00615850" w:rsidP="00074845">
      <w:pPr>
        <w:keepNext/>
        <w:spacing w:after="0" w:line="240" w:lineRule="auto"/>
        <w:outlineLvl w:val="0"/>
        <w:rPr>
          <w:rFonts w:eastAsia="Times New Roman" w:cs="Arial"/>
          <w:bCs/>
          <w:kern w:val="32"/>
          <w:szCs w:val="24"/>
          <w:lang w:eastAsia="en-GB"/>
        </w:rPr>
      </w:pPr>
      <w:r w:rsidRPr="00615850">
        <w:rPr>
          <w:rFonts w:eastAsia="Times New Roman" w:cs="Arial"/>
          <w:bCs/>
          <w:kern w:val="32"/>
          <w:szCs w:val="24"/>
          <w:lang w:eastAsia="en-GB"/>
        </w:rPr>
        <w:lastRenderedPageBreak/>
        <w:t>Appendix 4</w:t>
      </w:r>
    </w:p>
    <w:p w:rsidR="00615850" w:rsidRPr="00353E4D" w:rsidRDefault="00353E4D" w:rsidP="00615850">
      <w:pPr>
        <w:keepNext/>
        <w:spacing w:after="0" w:line="240" w:lineRule="auto"/>
        <w:jc w:val="center"/>
        <w:outlineLvl w:val="0"/>
        <w:rPr>
          <w:rFonts w:eastAsia="Times New Roman" w:cs="Arial"/>
          <w:b/>
          <w:bCs/>
          <w:kern w:val="32"/>
          <w:sz w:val="28"/>
          <w:szCs w:val="28"/>
          <w:u w:val="single"/>
          <w:lang w:eastAsia="en-GB"/>
        </w:rPr>
      </w:pPr>
      <w:r w:rsidRPr="00353E4D">
        <w:rPr>
          <w:rFonts w:eastAsia="Times New Roman" w:cs="Arial"/>
          <w:b/>
          <w:bCs/>
          <w:kern w:val="32"/>
          <w:sz w:val="28"/>
          <w:szCs w:val="28"/>
          <w:u w:val="single"/>
          <w:lang w:eastAsia="en-GB"/>
        </w:rPr>
        <w:t>Incident Log</w:t>
      </w:r>
    </w:p>
    <w:p w:rsidR="00615850" w:rsidRDefault="00615850" w:rsidP="00074845">
      <w:pPr>
        <w:keepNext/>
        <w:spacing w:after="0" w:line="240" w:lineRule="auto"/>
        <w:outlineLvl w:val="0"/>
        <w:rPr>
          <w:rFonts w:eastAsia="Times New Roman" w:cs="Arial"/>
          <w:bCs/>
          <w:color w:val="0F4F75"/>
          <w:kern w:val="32"/>
          <w:szCs w:val="24"/>
          <w:lang w:eastAsia="en-GB"/>
        </w:rPr>
      </w:pPr>
    </w:p>
    <w:tbl>
      <w:tblPr>
        <w:tblStyle w:val="TableGrid"/>
        <w:tblW w:w="0" w:type="auto"/>
        <w:tblLook w:val="04A0" w:firstRow="1" w:lastRow="0" w:firstColumn="1" w:lastColumn="0" w:noHBand="0" w:noVBand="1"/>
      </w:tblPr>
      <w:tblGrid>
        <w:gridCol w:w="1951"/>
        <w:gridCol w:w="3260"/>
        <w:gridCol w:w="2835"/>
        <w:gridCol w:w="2552"/>
        <w:gridCol w:w="3576"/>
      </w:tblGrid>
      <w:tr w:rsidR="00615850" w:rsidRPr="000A31E4" w:rsidTr="00212618">
        <w:tc>
          <w:tcPr>
            <w:tcW w:w="1951" w:type="dxa"/>
          </w:tcPr>
          <w:p w:rsidR="00615850" w:rsidRPr="000A31E4" w:rsidRDefault="00212618" w:rsidP="00074845">
            <w:pPr>
              <w:keepNext/>
              <w:outlineLvl w:val="0"/>
              <w:rPr>
                <w:rFonts w:eastAsia="Times New Roman" w:cs="Arial"/>
                <w:b/>
                <w:bCs/>
                <w:color w:val="0F4F75"/>
                <w:kern w:val="32"/>
                <w:szCs w:val="24"/>
                <w:lang w:eastAsia="en-GB"/>
              </w:rPr>
            </w:pPr>
            <w:r w:rsidRPr="000A31E4">
              <w:rPr>
                <w:rFonts w:eastAsia="Times New Roman" w:cs="Arial"/>
                <w:b/>
                <w:bCs/>
                <w:color w:val="0F4F75"/>
                <w:kern w:val="32"/>
                <w:szCs w:val="24"/>
                <w:lang w:eastAsia="en-GB"/>
              </w:rPr>
              <w:t>When</w:t>
            </w:r>
          </w:p>
        </w:tc>
        <w:tc>
          <w:tcPr>
            <w:tcW w:w="3260" w:type="dxa"/>
          </w:tcPr>
          <w:p w:rsidR="00615850" w:rsidRPr="000A31E4" w:rsidRDefault="00212618" w:rsidP="00074845">
            <w:pPr>
              <w:keepNext/>
              <w:outlineLvl w:val="0"/>
              <w:rPr>
                <w:rFonts w:eastAsia="Times New Roman" w:cs="Arial"/>
                <w:b/>
                <w:bCs/>
                <w:color w:val="0F4F75"/>
                <w:kern w:val="32"/>
                <w:szCs w:val="24"/>
                <w:lang w:eastAsia="en-GB"/>
              </w:rPr>
            </w:pPr>
            <w:r w:rsidRPr="000A31E4">
              <w:rPr>
                <w:rFonts w:eastAsia="Times New Roman" w:cs="Arial"/>
                <w:b/>
                <w:bCs/>
                <w:color w:val="0F4F75"/>
                <w:kern w:val="32"/>
                <w:szCs w:val="24"/>
                <w:lang w:eastAsia="en-GB"/>
              </w:rPr>
              <w:t>What</w:t>
            </w:r>
          </w:p>
        </w:tc>
        <w:tc>
          <w:tcPr>
            <w:tcW w:w="2835" w:type="dxa"/>
          </w:tcPr>
          <w:p w:rsidR="00615850" w:rsidRPr="000A31E4" w:rsidRDefault="00212618" w:rsidP="00074845">
            <w:pPr>
              <w:keepNext/>
              <w:outlineLvl w:val="0"/>
              <w:rPr>
                <w:rFonts w:eastAsia="Times New Roman" w:cs="Arial"/>
                <w:b/>
                <w:bCs/>
                <w:color w:val="0F4F75"/>
                <w:kern w:val="32"/>
                <w:szCs w:val="24"/>
                <w:lang w:eastAsia="en-GB"/>
              </w:rPr>
            </w:pPr>
            <w:r w:rsidRPr="000A31E4">
              <w:rPr>
                <w:rFonts w:eastAsia="Times New Roman" w:cs="Arial"/>
                <w:b/>
                <w:bCs/>
                <w:color w:val="0F4F75"/>
                <w:kern w:val="32"/>
                <w:szCs w:val="24"/>
                <w:lang w:eastAsia="en-GB"/>
              </w:rPr>
              <w:t>Who involved</w:t>
            </w:r>
          </w:p>
        </w:tc>
        <w:tc>
          <w:tcPr>
            <w:tcW w:w="2552" w:type="dxa"/>
          </w:tcPr>
          <w:p w:rsidR="00615850" w:rsidRPr="000A31E4" w:rsidRDefault="00212618" w:rsidP="00074845">
            <w:pPr>
              <w:keepNext/>
              <w:outlineLvl w:val="0"/>
              <w:rPr>
                <w:rFonts w:eastAsia="Times New Roman" w:cs="Arial"/>
                <w:b/>
                <w:bCs/>
                <w:color w:val="0F4F75"/>
                <w:kern w:val="32"/>
                <w:szCs w:val="24"/>
                <w:lang w:eastAsia="en-GB"/>
              </w:rPr>
            </w:pPr>
            <w:r w:rsidRPr="000A31E4">
              <w:rPr>
                <w:rFonts w:eastAsia="Times New Roman" w:cs="Arial"/>
                <w:b/>
                <w:bCs/>
                <w:color w:val="0F4F75"/>
                <w:kern w:val="32"/>
                <w:szCs w:val="24"/>
                <w:lang w:eastAsia="en-GB"/>
              </w:rPr>
              <w:t xml:space="preserve">Where </w:t>
            </w:r>
          </w:p>
        </w:tc>
        <w:tc>
          <w:tcPr>
            <w:tcW w:w="3576" w:type="dxa"/>
          </w:tcPr>
          <w:p w:rsidR="00615850" w:rsidRPr="000A31E4" w:rsidRDefault="00212618" w:rsidP="00074845">
            <w:pPr>
              <w:keepNext/>
              <w:outlineLvl w:val="0"/>
              <w:rPr>
                <w:rFonts w:eastAsia="Times New Roman" w:cs="Arial"/>
                <w:b/>
                <w:bCs/>
                <w:color w:val="0F4F75"/>
                <w:kern w:val="32"/>
                <w:szCs w:val="24"/>
                <w:lang w:eastAsia="en-GB"/>
              </w:rPr>
            </w:pPr>
            <w:r w:rsidRPr="000A31E4">
              <w:rPr>
                <w:rFonts w:eastAsia="Times New Roman" w:cs="Arial"/>
                <w:b/>
                <w:bCs/>
                <w:color w:val="0F4F75"/>
                <w:kern w:val="32"/>
                <w:szCs w:val="24"/>
                <w:lang w:eastAsia="en-GB"/>
              </w:rPr>
              <w:t>Notes</w:t>
            </w:r>
          </w:p>
        </w:tc>
      </w:tr>
      <w:tr w:rsidR="00615850" w:rsidTr="00212618">
        <w:tc>
          <w:tcPr>
            <w:tcW w:w="1951" w:type="dxa"/>
          </w:tcPr>
          <w:p w:rsidR="00615850" w:rsidRDefault="00615850" w:rsidP="00074845">
            <w:pPr>
              <w:keepNext/>
              <w:outlineLvl w:val="0"/>
              <w:rPr>
                <w:rFonts w:eastAsia="Times New Roman" w:cs="Arial"/>
                <w:bCs/>
                <w:color w:val="0F4F75"/>
                <w:kern w:val="32"/>
                <w:szCs w:val="24"/>
                <w:lang w:eastAsia="en-GB"/>
              </w:rPr>
            </w:pPr>
          </w:p>
          <w:p w:rsidR="00212618" w:rsidRDefault="00212618" w:rsidP="00074845">
            <w:pPr>
              <w:keepNext/>
              <w:outlineLvl w:val="0"/>
              <w:rPr>
                <w:rFonts w:eastAsia="Times New Roman" w:cs="Arial"/>
                <w:bCs/>
                <w:color w:val="0F4F75"/>
                <w:kern w:val="32"/>
                <w:szCs w:val="24"/>
                <w:lang w:eastAsia="en-GB"/>
              </w:rPr>
            </w:pPr>
          </w:p>
          <w:p w:rsidR="000A31E4" w:rsidRDefault="000A31E4" w:rsidP="00074845">
            <w:pPr>
              <w:keepNext/>
              <w:outlineLvl w:val="0"/>
              <w:rPr>
                <w:rFonts w:eastAsia="Times New Roman" w:cs="Arial"/>
                <w:bCs/>
                <w:color w:val="0F4F75"/>
                <w:kern w:val="32"/>
                <w:szCs w:val="24"/>
                <w:lang w:eastAsia="en-GB"/>
              </w:rPr>
            </w:pPr>
          </w:p>
        </w:tc>
        <w:tc>
          <w:tcPr>
            <w:tcW w:w="3260" w:type="dxa"/>
          </w:tcPr>
          <w:p w:rsidR="00615850" w:rsidRDefault="00615850" w:rsidP="00074845">
            <w:pPr>
              <w:keepNext/>
              <w:outlineLvl w:val="0"/>
              <w:rPr>
                <w:rFonts w:eastAsia="Times New Roman" w:cs="Arial"/>
                <w:bCs/>
                <w:color w:val="0F4F75"/>
                <w:kern w:val="32"/>
                <w:szCs w:val="24"/>
                <w:lang w:eastAsia="en-GB"/>
              </w:rPr>
            </w:pPr>
          </w:p>
        </w:tc>
        <w:tc>
          <w:tcPr>
            <w:tcW w:w="2835" w:type="dxa"/>
          </w:tcPr>
          <w:p w:rsidR="00615850" w:rsidRDefault="00615850" w:rsidP="00074845">
            <w:pPr>
              <w:keepNext/>
              <w:outlineLvl w:val="0"/>
              <w:rPr>
                <w:rFonts w:eastAsia="Times New Roman" w:cs="Arial"/>
                <w:bCs/>
                <w:color w:val="0F4F75"/>
                <w:kern w:val="32"/>
                <w:szCs w:val="24"/>
                <w:lang w:eastAsia="en-GB"/>
              </w:rPr>
            </w:pPr>
          </w:p>
        </w:tc>
        <w:tc>
          <w:tcPr>
            <w:tcW w:w="2552" w:type="dxa"/>
          </w:tcPr>
          <w:p w:rsidR="00615850" w:rsidRDefault="00615850" w:rsidP="00074845">
            <w:pPr>
              <w:keepNext/>
              <w:outlineLvl w:val="0"/>
              <w:rPr>
                <w:rFonts w:eastAsia="Times New Roman" w:cs="Arial"/>
                <w:bCs/>
                <w:color w:val="0F4F75"/>
                <w:kern w:val="32"/>
                <w:szCs w:val="24"/>
                <w:lang w:eastAsia="en-GB"/>
              </w:rPr>
            </w:pPr>
          </w:p>
        </w:tc>
        <w:tc>
          <w:tcPr>
            <w:tcW w:w="3576" w:type="dxa"/>
          </w:tcPr>
          <w:p w:rsidR="00615850" w:rsidRDefault="00615850" w:rsidP="00074845">
            <w:pPr>
              <w:keepNext/>
              <w:outlineLvl w:val="0"/>
              <w:rPr>
                <w:rFonts w:eastAsia="Times New Roman" w:cs="Arial"/>
                <w:bCs/>
                <w:color w:val="0F4F75"/>
                <w:kern w:val="32"/>
                <w:szCs w:val="24"/>
                <w:lang w:eastAsia="en-GB"/>
              </w:rPr>
            </w:pPr>
          </w:p>
        </w:tc>
      </w:tr>
      <w:tr w:rsidR="00615850" w:rsidTr="00212618">
        <w:tc>
          <w:tcPr>
            <w:tcW w:w="1951" w:type="dxa"/>
          </w:tcPr>
          <w:p w:rsidR="00615850" w:rsidRDefault="00615850" w:rsidP="00074845">
            <w:pPr>
              <w:keepNext/>
              <w:outlineLvl w:val="0"/>
              <w:rPr>
                <w:rFonts w:eastAsia="Times New Roman" w:cs="Arial"/>
                <w:bCs/>
                <w:color w:val="0F4F75"/>
                <w:kern w:val="32"/>
                <w:szCs w:val="24"/>
                <w:lang w:eastAsia="en-GB"/>
              </w:rPr>
            </w:pPr>
          </w:p>
          <w:p w:rsidR="00212618" w:rsidRDefault="00212618" w:rsidP="00074845">
            <w:pPr>
              <w:keepNext/>
              <w:outlineLvl w:val="0"/>
              <w:rPr>
                <w:rFonts w:eastAsia="Times New Roman" w:cs="Arial"/>
                <w:bCs/>
                <w:color w:val="0F4F75"/>
                <w:kern w:val="32"/>
                <w:szCs w:val="24"/>
                <w:lang w:eastAsia="en-GB"/>
              </w:rPr>
            </w:pPr>
          </w:p>
          <w:p w:rsidR="000A31E4" w:rsidRDefault="000A31E4" w:rsidP="00074845">
            <w:pPr>
              <w:keepNext/>
              <w:outlineLvl w:val="0"/>
              <w:rPr>
                <w:rFonts w:eastAsia="Times New Roman" w:cs="Arial"/>
                <w:bCs/>
                <w:color w:val="0F4F75"/>
                <w:kern w:val="32"/>
                <w:szCs w:val="24"/>
                <w:lang w:eastAsia="en-GB"/>
              </w:rPr>
            </w:pPr>
          </w:p>
        </w:tc>
        <w:tc>
          <w:tcPr>
            <w:tcW w:w="3260" w:type="dxa"/>
          </w:tcPr>
          <w:p w:rsidR="00615850" w:rsidRDefault="00615850" w:rsidP="00074845">
            <w:pPr>
              <w:keepNext/>
              <w:outlineLvl w:val="0"/>
              <w:rPr>
                <w:rFonts w:eastAsia="Times New Roman" w:cs="Arial"/>
                <w:bCs/>
                <w:color w:val="0F4F75"/>
                <w:kern w:val="32"/>
                <w:szCs w:val="24"/>
                <w:lang w:eastAsia="en-GB"/>
              </w:rPr>
            </w:pPr>
          </w:p>
        </w:tc>
        <w:tc>
          <w:tcPr>
            <w:tcW w:w="2835" w:type="dxa"/>
          </w:tcPr>
          <w:p w:rsidR="00615850" w:rsidRDefault="00615850" w:rsidP="00074845">
            <w:pPr>
              <w:keepNext/>
              <w:outlineLvl w:val="0"/>
              <w:rPr>
                <w:rFonts w:eastAsia="Times New Roman" w:cs="Arial"/>
                <w:bCs/>
                <w:color w:val="0F4F75"/>
                <w:kern w:val="32"/>
                <w:szCs w:val="24"/>
                <w:lang w:eastAsia="en-GB"/>
              </w:rPr>
            </w:pPr>
          </w:p>
        </w:tc>
        <w:tc>
          <w:tcPr>
            <w:tcW w:w="2552" w:type="dxa"/>
          </w:tcPr>
          <w:p w:rsidR="00615850" w:rsidRDefault="00615850" w:rsidP="00074845">
            <w:pPr>
              <w:keepNext/>
              <w:outlineLvl w:val="0"/>
              <w:rPr>
                <w:rFonts w:eastAsia="Times New Roman" w:cs="Arial"/>
                <w:bCs/>
                <w:color w:val="0F4F75"/>
                <w:kern w:val="32"/>
                <w:szCs w:val="24"/>
                <w:lang w:eastAsia="en-GB"/>
              </w:rPr>
            </w:pPr>
          </w:p>
        </w:tc>
        <w:tc>
          <w:tcPr>
            <w:tcW w:w="3576" w:type="dxa"/>
          </w:tcPr>
          <w:p w:rsidR="00615850" w:rsidRDefault="00615850" w:rsidP="00074845">
            <w:pPr>
              <w:keepNext/>
              <w:outlineLvl w:val="0"/>
              <w:rPr>
                <w:rFonts w:eastAsia="Times New Roman" w:cs="Arial"/>
                <w:bCs/>
                <w:color w:val="0F4F75"/>
                <w:kern w:val="32"/>
                <w:szCs w:val="24"/>
                <w:lang w:eastAsia="en-GB"/>
              </w:rPr>
            </w:pPr>
          </w:p>
        </w:tc>
      </w:tr>
      <w:tr w:rsidR="00615850" w:rsidTr="00212618">
        <w:tc>
          <w:tcPr>
            <w:tcW w:w="1951" w:type="dxa"/>
          </w:tcPr>
          <w:p w:rsidR="00615850" w:rsidRDefault="00615850" w:rsidP="00074845">
            <w:pPr>
              <w:keepNext/>
              <w:outlineLvl w:val="0"/>
              <w:rPr>
                <w:rFonts w:eastAsia="Times New Roman" w:cs="Arial"/>
                <w:bCs/>
                <w:color w:val="0F4F75"/>
                <w:kern w:val="32"/>
                <w:szCs w:val="24"/>
                <w:lang w:eastAsia="en-GB"/>
              </w:rPr>
            </w:pPr>
          </w:p>
          <w:p w:rsidR="00212618" w:rsidRDefault="00212618" w:rsidP="00074845">
            <w:pPr>
              <w:keepNext/>
              <w:outlineLvl w:val="0"/>
              <w:rPr>
                <w:rFonts w:eastAsia="Times New Roman" w:cs="Arial"/>
                <w:bCs/>
                <w:color w:val="0F4F75"/>
                <w:kern w:val="32"/>
                <w:szCs w:val="24"/>
                <w:lang w:eastAsia="en-GB"/>
              </w:rPr>
            </w:pPr>
          </w:p>
          <w:p w:rsidR="000A31E4" w:rsidRDefault="000A31E4" w:rsidP="00074845">
            <w:pPr>
              <w:keepNext/>
              <w:outlineLvl w:val="0"/>
              <w:rPr>
                <w:rFonts w:eastAsia="Times New Roman" w:cs="Arial"/>
                <w:bCs/>
                <w:color w:val="0F4F75"/>
                <w:kern w:val="32"/>
                <w:szCs w:val="24"/>
                <w:lang w:eastAsia="en-GB"/>
              </w:rPr>
            </w:pPr>
          </w:p>
        </w:tc>
        <w:tc>
          <w:tcPr>
            <w:tcW w:w="3260" w:type="dxa"/>
          </w:tcPr>
          <w:p w:rsidR="00615850" w:rsidRDefault="00615850" w:rsidP="00074845">
            <w:pPr>
              <w:keepNext/>
              <w:outlineLvl w:val="0"/>
              <w:rPr>
                <w:rFonts w:eastAsia="Times New Roman" w:cs="Arial"/>
                <w:bCs/>
                <w:color w:val="0F4F75"/>
                <w:kern w:val="32"/>
                <w:szCs w:val="24"/>
                <w:lang w:eastAsia="en-GB"/>
              </w:rPr>
            </w:pPr>
          </w:p>
        </w:tc>
        <w:tc>
          <w:tcPr>
            <w:tcW w:w="2835" w:type="dxa"/>
          </w:tcPr>
          <w:p w:rsidR="00615850" w:rsidRDefault="00615850" w:rsidP="00074845">
            <w:pPr>
              <w:keepNext/>
              <w:outlineLvl w:val="0"/>
              <w:rPr>
                <w:rFonts w:eastAsia="Times New Roman" w:cs="Arial"/>
                <w:bCs/>
                <w:color w:val="0F4F75"/>
                <w:kern w:val="32"/>
                <w:szCs w:val="24"/>
                <w:lang w:eastAsia="en-GB"/>
              </w:rPr>
            </w:pPr>
          </w:p>
        </w:tc>
        <w:tc>
          <w:tcPr>
            <w:tcW w:w="2552" w:type="dxa"/>
          </w:tcPr>
          <w:p w:rsidR="00615850" w:rsidRDefault="00615850" w:rsidP="00074845">
            <w:pPr>
              <w:keepNext/>
              <w:outlineLvl w:val="0"/>
              <w:rPr>
                <w:rFonts w:eastAsia="Times New Roman" w:cs="Arial"/>
                <w:bCs/>
                <w:color w:val="0F4F75"/>
                <w:kern w:val="32"/>
                <w:szCs w:val="24"/>
                <w:lang w:eastAsia="en-GB"/>
              </w:rPr>
            </w:pPr>
          </w:p>
        </w:tc>
        <w:tc>
          <w:tcPr>
            <w:tcW w:w="3576" w:type="dxa"/>
          </w:tcPr>
          <w:p w:rsidR="00615850" w:rsidRDefault="00615850" w:rsidP="00074845">
            <w:pPr>
              <w:keepNext/>
              <w:outlineLvl w:val="0"/>
              <w:rPr>
                <w:rFonts w:eastAsia="Times New Roman" w:cs="Arial"/>
                <w:bCs/>
                <w:color w:val="0F4F75"/>
                <w:kern w:val="32"/>
                <w:szCs w:val="24"/>
                <w:lang w:eastAsia="en-GB"/>
              </w:rPr>
            </w:pPr>
          </w:p>
        </w:tc>
      </w:tr>
      <w:tr w:rsidR="00615850" w:rsidTr="00212618">
        <w:tc>
          <w:tcPr>
            <w:tcW w:w="1951" w:type="dxa"/>
          </w:tcPr>
          <w:p w:rsidR="00615850" w:rsidRDefault="00615850" w:rsidP="00074845">
            <w:pPr>
              <w:keepNext/>
              <w:outlineLvl w:val="0"/>
              <w:rPr>
                <w:rFonts w:eastAsia="Times New Roman" w:cs="Arial"/>
                <w:bCs/>
                <w:color w:val="0F4F75"/>
                <w:kern w:val="32"/>
                <w:szCs w:val="24"/>
                <w:lang w:eastAsia="en-GB"/>
              </w:rPr>
            </w:pPr>
          </w:p>
          <w:p w:rsidR="000A31E4" w:rsidRDefault="000A31E4" w:rsidP="00074845">
            <w:pPr>
              <w:keepNext/>
              <w:outlineLvl w:val="0"/>
              <w:rPr>
                <w:rFonts w:eastAsia="Times New Roman" w:cs="Arial"/>
                <w:bCs/>
                <w:color w:val="0F4F75"/>
                <w:kern w:val="32"/>
                <w:szCs w:val="24"/>
                <w:lang w:eastAsia="en-GB"/>
              </w:rPr>
            </w:pPr>
          </w:p>
          <w:p w:rsidR="00212618" w:rsidRDefault="00212618" w:rsidP="00074845">
            <w:pPr>
              <w:keepNext/>
              <w:outlineLvl w:val="0"/>
              <w:rPr>
                <w:rFonts w:eastAsia="Times New Roman" w:cs="Arial"/>
                <w:bCs/>
                <w:color w:val="0F4F75"/>
                <w:kern w:val="32"/>
                <w:szCs w:val="24"/>
                <w:lang w:eastAsia="en-GB"/>
              </w:rPr>
            </w:pPr>
          </w:p>
        </w:tc>
        <w:tc>
          <w:tcPr>
            <w:tcW w:w="3260" w:type="dxa"/>
          </w:tcPr>
          <w:p w:rsidR="00615850" w:rsidRDefault="00615850" w:rsidP="00074845">
            <w:pPr>
              <w:keepNext/>
              <w:outlineLvl w:val="0"/>
              <w:rPr>
                <w:rFonts w:eastAsia="Times New Roman" w:cs="Arial"/>
                <w:bCs/>
                <w:color w:val="0F4F75"/>
                <w:kern w:val="32"/>
                <w:szCs w:val="24"/>
                <w:lang w:eastAsia="en-GB"/>
              </w:rPr>
            </w:pPr>
          </w:p>
        </w:tc>
        <w:tc>
          <w:tcPr>
            <w:tcW w:w="2835" w:type="dxa"/>
          </w:tcPr>
          <w:p w:rsidR="00615850" w:rsidRDefault="00615850" w:rsidP="00074845">
            <w:pPr>
              <w:keepNext/>
              <w:outlineLvl w:val="0"/>
              <w:rPr>
                <w:rFonts w:eastAsia="Times New Roman" w:cs="Arial"/>
                <w:bCs/>
                <w:color w:val="0F4F75"/>
                <w:kern w:val="32"/>
                <w:szCs w:val="24"/>
                <w:lang w:eastAsia="en-GB"/>
              </w:rPr>
            </w:pPr>
          </w:p>
        </w:tc>
        <w:tc>
          <w:tcPr>
            <w:tcW w:w="2552" w:type="dxa"/>
          </w:tcPr>
          <w:p w:rsidR="00615850" w:rsidRDefault="00615850" w:rsidP="00074845">
            <w:pPr>
              <w:keepNext/>
              <w:outlineLvl w:val="0"/>
              <w:rPr>
                <w:rFonts w:eastAsia="Times New Roman" w:cs="Arial"/>
                <w:bCs/>
                <w:color w:val="0F4F75"/>
                <w:kern w:val="32"/>
                <w:szCs w:val="24"/>
                <w:lang w:eastAsia="en-GB"/>
              </w:rPr>
            </w:pPr>
          </w:p>
        </w:tc>
        <w:tc>
          <w:tcPr>
            <w:tcW w:w="3576" w:type="dxa"/>
          </w:tcPr>
          <w:p w:rsidR="00615850" w:rsidRDefault="00615850" w:rsidP="00074845">
            <w:pPr>
              <w:keepNext/>
              <w:outlineLvl w:val="0"/>
              <w:rPr>
                <w:rFonts w:eastAsia="Times New Roman" w:cs="Arial"/>
                <w:bCs/>
                <w:color w:val="0F4F75"/>
                <w:kern w:val="32"/>
                <w:szCs w:val="24"/>
                <w:lang w:eastAsia="en-GB"/>
              </w:rPr>
            </w:pPr>
          </w:p>
        </w:tc>
      </w:tr>
      <w:tr w:rsidR="00615850" w:rsidTr="00212618">
        <w:tc>
          <w:tcPr>
            <w:tcW w:w="1951" w:type="dxa"/>
          </w:tcPr>
          <w:p w:rsidR="00615850" w:rsidRDefault="00615850" w:rsidP="00074845">
            <w:pPr>
              <w:keepNext/>
              <w:outlineLvl w:val="0"/>
              <w:rPr>
                <w:rFonts w:eastAsia="Times New Roman" w:cs="Arial"/>
                <w:bCs/>
                <w:color w:val="0F4F75"/>
                <w:kern w:val="32"/>
                <w:szCs w:val="24"/>
                <w:lang w:eastAsia="en-GB"/>
              </w:rPr>
            </w:pPr>
          </w:p>
          <w:p w:rsidR="000A31E4" w:rsidRDefault="000A31E4" w:rsidP="00074845">
            <w:pPr>
              <w:keepNext/>
              <w:outlineLvl w:val="0"/>
              <w:rPr>
                <w:rFonts w:eastAsia="Times New Roman" w:cs="Arial"/>
                <w:bCs/>
                <w:color w:val="0F4F75"/>
                <w:kern w:val="32"/>
                <w:szCs w:val="24"/>
                <w:lang w:eastAsia="en-GB"/>
              </w:rPr>
            </w:pPr>
          </w:p>
          <w:p w:rsidR="00212618" w:rsidRDefault="00212618" w:rsidP="00074845">
            <w:pPr>
              <w:keepNext/>
              <w:outlineLvl w:val="0"/>
              <w:rPr>
                <w:rFonts w:eastAsia="Times New Roman" w:cs="Arial"/>
                <w:bCs/>
                <w:color w:val="0F4F75"/>
                <w:kern w:val="32"/>
                <w:szCs w:val="24"/>
                <w:lang w:eastAsia="en-GB"/>
              </w:rPr>
            </w:pPr>
          </w:p>
        </w:tc>
        <w:tc>
          <w:tcPr>
            <w:tcW w:w="3260" w:type="dxa"/>
          </w:tcPr>
          <w:p w:rsidR="00615850" w:rsidRDefault="00615850" w:rsidP="00074845">
            <w:pPr>
              <w:keepNext/>
              <w:outlineLvl w:val="0"/>
              <w:rPr>
                <w:rFonts w:eastAsia="Times New Roman" w:cs="Arial"/>
                <w:bCs/>
                <w:color w:val="0F4F75"/>
                <w:kern w:val="32"/>
                <w:szCs w:val="24"/>
                <w:lang w:eastAsia="en-GB"/>
              </w:rPr>
            </w:pPr>
          </w:p>
        </w:tc>
        <w:tc>
          <w:tcPr>
            <w:tcW w:w="2835" w:type="dxa"/>
          </w:tcPr>
          <w:p w:rsidR="00615850" w:rsidRDefault="00615850" w:rsidP="00074845">
            <w:pPr>
              <w:keepNext/>
              <w:outlineLvl w:val="0"/>
              <w:rPr>
                <w:rFonts w:eastAsia="Times New Roman" w:cs="Arial"/>
                <w:bCs/>
                <w:color w:val="0F4F75"/>
                <w:kern w:val="32"/>
                <w:szCs w:val="24"/>
                <w:lang w:eastAsia="en-GB"/>
              </w:rPr>
            </w:pPr>
          </w:p>
        </w:tc>
        <w:tc>
          <w:tcPr>
            <w:tcW w:w="2552" w:type="dxa"/>
          </w:tcPr>
          <w:p w:rsidR="00615850" w:rsidRDefault="00615850" w:rsidP="00074845">
            <w:pPr>
              <w:keepNext/>
              <w:outlineLvl w:val="0"/>
              <w:rPr>
                <w:rFonts w:eastAsia="Times New Roman" w:cs="Arial"/>
                <w:bCs/>
                <w:color w:val="0F4F75"/>
                <w:kern w:val="32"/>
                <w:szCs w:val="24"/>
                <w:lang w:eastAsia="en-GB"/>
              </w:rPr>
            </w:pPr>
          </w:p>
        </w:tc>
        <w:tc>
          <w:tcPr>
            <w:tcW w:w="3576" w:type="dxa"/>
          </w:tcPr>
          <w:p w:rsidR="00615850" w:rsidRDefault="00615850" w:rsidP="00074845">
            <w:pPr>
              <w:keepNext/>
              <w:outlineLvl w:val="0"/>
              <w:rPr>
                <w:rFonts w:eastAsia="Times New Roman" w:cs="Arial"/>
                <w:bCs/>
                <w:color w:val="0F4F75"/>
                <w:kern w:val="32"/>
                <w:szCs w:val="24"/>
                <w:lang w:eastAsia="en-GB"/>
              </w:rPr>
            </w:pPr>
          </w:p>
        </w:tc>
      </w:tr>
      <w:tr w:rsidR="00615850" w:rsidTr="00212618">
        <w:tc>
          <w:tcPr>
            <w:tcW w:w="1951" w:type="dxa"/>
          </w:tcPr>
          <w:p w:rsidR="00615850" w:rsidRDefault="00615850" w:rsidP="00074845">
            <w:pPr>
              <w:keepNext/>
              <w:outlineLvl w:val="0"/>
              <w:rPr>
                <w:rFonts w:eastAsia="Times New Roman" w:cs="Arial"/>
                <w:bCs/>
                <w:color w:val="0F4F75"/>
                <w:kern w:val="32"/>
                <w:szCs w:val="24"/>
                <w:lang w:eastAsia="en-GB"/>
              </w:rPr>
            </w:pPr>
          </w:p>
          <w:p w:rsidR="000A31E4" w:rsidRDefault="000A31E4" w:rsidP="00074845">
            <w:pPr>
              <w:keepNext/>
              <w:outlineLvl w:val="0"/>
              <w:rPr>
                <w:rFonts w:eastAsia="Times New Roman" w:cs="Arial"/>
                <w:bCs/>
                <w:color w:val="0F4F75"/>
                <w:kern w:val="32"/>
                <w:szCs w:val="24"/>
                <w:lang w:eastAsia="en-GB"/>
              </w:rPr>
            </w:pPr>
          </w:p>
          <w:p w:rsidR="00212618" w:rsidRDefault="00212618" w:rsidP="00074845">
            <w:pPr>
              <w:keepNext/>
              <w:outlineLvl w:val="0"/>
              <w:rPr>
                <w:rFonts w:eastAsia="Times New Roman" w:cs="Arial"/>
                <w:bCs/>
                <w:color w:val="0F4F75"/>
                <w:kern w:val="32"/>
                <w:szCs w:val="24"/>
                <w:lang w:eastAsia="en-GB"/>
              </w:rPr>
            </w:pPr>
          </w:p>
        </w:tc>
        <w:tc>
          <w:tcPr>
            <w:tcW w:w="3260" w:type="dxa"/>
          </w:tcPr>
          <w:p w:rsidR="00615850" w:rsidRDefault="00615850" w:rsidP="00074845">
            <w:pPr>
              <w:keepNext/>
              <w:outlineLvl w:val="0"/>
              <w:rPr>
                <w:rFonts w:eastAsia="Times New Roman" w:cs="Arial"/>
                <w:bCs/>
                <w:color w:val="0F4F75"/>
                <w:kern w:val="32"/>
                <w:szCs w:val="24"/>
                <w:lang w:eastAsia="en-GB"/>
              </w:rPr>
            </w:pPr>
          </w:p>
        </w:tc>
        <w:tc>
          <w:tcPr>
            <w:tcW w:w="2835" w:type="dxa"/>
          </w:tcPr>
          <w:p w:rsidR="00615850" w:rsidRDefault="00615850" w:rsidP="00074845">
            <w:pPr>
              <w:keepNext/>
              <w:outlineLvl w:val="0"/>
              <w:rPr>
                <w:rFonts w:eastAsia="Times New Roman" w:cs="Arial"/>
                <w:bCs/>
                <w:color w:val="0F4F75"/>
                <w:kern w:val="32"/>
                <w:szCs w:val="24"/>
                <w:lang w:eastAsia="en-GB"/>
              </w:rPr>
            </w:pPr>
          </w:p>
        </w:tc>
        <w:tc>
          <w:tcPr>
            <w:tcW w:w="2552" w:type="dxa"/>
          </w:tcPr>
          <w:p w:rsidR="00615850" w:rsidRDefault="00615850" w:rsidP="00074845">
            <w:pPr>
              <w:keepNext/>
              <w:outlineLvl w:val="0"/>
              <w:rPr>
                <w:rFonts w:eastAsia="Times New Roman" w:cs="Arial"/>
                <w:bCs/>
                <w:color w:val="0F4F75"/>
                <w:kern w:val="32"/>
                <w:szCs w:val="24"/>
                <w:lang w:eastAsia="en-GB"/>
              </w:rPr>
            </w:pPr>
          </w:p>
        </w:tc>
        <w:tc>
          <w:tcPr>
            <w:tcW w:w="3576" w:type="dxa"/>
          </w:tcPr>
          <w:p w:rsidR="00615850" w:rsidRDefault="00615850" w:rsidP="00074845">
            <w:pPr>
              <w:keepNext/>
              <w:outlineLvl w:val="0"/>
              <w:rPr>
                <w:rFonts w:eastAsia="Times New Roman" w:cs="Arial"/>
                <w:bCs/>
                <w:color w:val="0F4F75"/>
                <w:kern w:val="32"/>
                <w:szCs w:val="24"/>
                <w:lang w:eastAsia="en-GB"/>
              </w:rPr>
            </w:pPr>
          </w:p>
        </w:tc>
      </w:tr>
      <w:tr w:rsidR="00615850" w:rsidTr="00212618">
        <w:tc>
          <w:tcPr>
            <w:tcW w:w="1951" w:type="dxa"/>
          </w:tcPr>
          <w:p w:rsidR="00615850" w:rsidRDefault="00615850" w:rsidP="00074845">
            <w:pPr>
              <w:keepNext/>
              <w:outlineLvl w:val="0"/>
              <w:rPr>
                <w:rFonts w:eastAsia="Times New Roman" w:cs="Arial"/>
                <w:bCs/>
                <w:color w:val="0F4F75"/>
                <w:kern w:val="32"/>
                <w:szCs w:val="24"/>
                <w:lang w:eastAsia="en-GB"/>
              </w:rPr>
            </w:pPr>
          </w:p>
          <w:p w:rsidR="00212618" w:rsidRDefault="00212618" w:rsidP="00074845">
            <w:pPr>
              <w:keepNext/>
              <w:outlineLvl w:val="0"/>
              <w:rPr>
                <w:rFonts w:eastAsia="Times New Roman" w:cs="Arial"/>
                <w:bCs/>
                <w:color w:val="0F4F75"/>
                <w:kern w:val="32"/>
                <w:szCs w:val="24"/>
                <w:lang w:eastAsia="en-GB"/>
              </w:rPr>
            </w:pPr>
          </w:p>
          <w:p w:rsidR="000A31E4" w:rsidRDefault="000A31E4" w:rsidP="00074845">
            <w:pPr>
              <w:keepNext/>
              <w:outlineLvl w:val="0"/>
              <w:rPr>
                <w:rFonts w:eastAsia="Times New Roman" w:cs="Arial"/>
                <w:bCs/>
                <w:color w:val="0F4F75"/>
                <w:kern w:val="32"/>
                <w:szCs w:val="24"/>
                <w:lang w:eastAsia="en-GB"/>
              </w:rPr>
            </w:pPr>
          </w:p>
          <w:p w:rsidR="000A31E4" w:rsidRDefault="000A31E4" w:rsidP="00074845">
            <w:pPr>
              <w:keepNext/>
              <w:outlineLvl w:val="0"/>
              <w:rPr>
                <w:rFonts w:eastAsia="Times New Roman" w:cs="Arial"/>
                <w:bCs/>
                <w:color w:val="0F4F75"/>
                <w:kern w:val="32"/>
                <w:szCs w:val="24"/>
                <w:lang w:eastAsia="en-GB"/>
              </w:rPr>
            </w:pPr>
          </w:p>
        </w:tc>
        <w:tc>
          <w:tcPr>
            <w:tcW w:w="3260" w:type="dxa"/>
          </w:tcPr>
          <w:p w:rsidR="00615850" w:rsidRDefault="00615850" w:rsidP="00074845">
            <w:pPr>
              <w:keepNext/>
              <w:outlineLvl w:val="0"/>
              <w:rPr>
                <w:rFonts w:eastAsia="Times New Roman" w:cs="Arial"/>
                <w:bCs/>
                <w:color w:val="0F4F75"/>
                <w:kern w:val="32"/>
                <w:szCs w:val="24"/>
                <w:lang w:eastAsia="en-GB"/>
              </w:rPr>
            </w:pPr>
          </w:p>
        </w:tc>
        <w:tc>
          <w:tcPr>
            <w:tcW w:w="2835" w:type="dxa"/>
          </w:tcPr>
          <w:p w:rsidR="00615850" w:rsidRDefault="00615850" w:rsidP="00074845">
            <w:pPr>
              <w:keepNext/>
              <w:outlineLvl w:val="0"/>
              <w:rPr>
                <w:rFonts w:eastAsia="Times New Roman" w:cs="Arial"/>
                <w:bCs/>
                <w:color w:val="0F4F75"/>
                <w:kern w:val="32"/>
                <w:szCs w:val="24"/>
                <w:lang w:eastAsia="en-GB"/>
              </w:rPr>
            </w:pPr>
          </w:p>
        </w:tc>
        <w:tc>
          <w:tcPr>
            <w:tcW w:w="2552" w:type="dxa"/>
          </w:tcPr>
          <w:p w:rsidR="00615850" w:rsidRDefault="00615850" w:rsidP="00074845">
            <w:pPr>
              <w:keepNext/>
              <w:outlineLvl w:val="0"/>
              <w:rPr>
                <w:rFonts w:eastAsia="Times New Roman" w:cs="Arial"/>
                <w:bCs/>
                <w:color w:val="0F4F75"/>
                <w:kern w:val="32"/>
                <w:szCs w:val="24"/>
                <w:lang w:eastAsia="en-GB"/>
              </w:rPr>
            </w:pPr>
          </w:p>
        </w:tc>
        <w:tc>
          <w:tcPr>
            <w:tcW w:w="3576" w:type="dxa"/>
          </w:tcPr>
          <w:p w:rsidR="00615850" w:rsidRDefault="00615850" w:rsidP="00074845">
            <w:pPr>
              <w:keepNext/>
              <w:outlineLvl w:val="0"/>
              <w:rPr>
                <w:rFonts w:eastAsia="Times New Roman" w:cs="Arial"/>
                <w:bCs/>
                <w:color w:val="0F4F75"/>
                <w:kern w:val="32"/>
                <w:szCs w:val="24"/>
                <w:lang w:eastAsia="en-GB"/>
              </w:rPr>
            </w:pPr>
          </w:p>
        </w:tc>
      </w:tr>
      <w:tr w:rsidR="000A31E4" w:rsidTr="000A31E4">
        <w:tc>
          <w:tcPr>
            <w:tcW w:w="1951" w:type="dxa"/>
          </w:tcPr>
          <w:p w:rsidR="000A31E4" w:rsidRDefault="000A31E4" w:rsidP="009D535C">
            <w:pPr>
              <w:keepNext/>
              <w:outlineLvl w:val="0"/>
              <w:rPr>
                <w:rFonts w:eastAsia="Times New Roman" w:cs="Arial"/>
                <w:bCs/>
                <w:color w:val="0F4F75"/>
                <w:kern w:val="32"/>
                <w:szCs w:val="24"/>
                <w:lang w:eastAsia="en-GB"/>
              </w:rPr>
            </w:pPr>
            <w:r>
              <w:rPr>
                <w:rFonts w:eastAsia="Times New Roman" w:cs="Arial"/>
                <w:bCs/>
                <w:color w:val="0F4F75"/>
                <w:kern w:val="32"/>
                <w:szCs w:val="24"/>
                <w:lang w:eastAsia="en-GB"/>
              </w:rPr>
              <w:lastRenderedPageBreak/>
              <w:t>When</w:t>
            </w:r>
          </w:p>
        </w:tc>
        <w:tc>
          <w:tcPr>
            <w:tcW w:w="3260" w:type="dxa"/>
          </w:tcPr>
          <w:p w:rsidR="000A31E4" w:rsidRDefault="000A31E4" w:rsidP="009D535C">
            <w:pPr>
              <w:keepNext/>
              <w:outlineLvl w:val="0"/>
              <w:rPr>
                <w:rFonts w:eastAsia="Times New Roman" w:cs="Arial"/>
                <w:bCs/>
                <w:color w:val="0F4F75"/>
                <w:kern w:val="32"/>
                <w:szCs w:val="24"/>
                <w:lang w:eastAsia="en-GB"/>
              </w:rPr>
            </w:pPr>
            <w:r>
              <w:rPr>
                <w:rFonts w:eastAsia="Times New Roman" w:cs="Arial"/>
                <w:bCs/>
                <w:color w:val="0F4F75"/>
                <w:kern w:val="32"/>
                <w:szCs w:val="24"/>
                <w:lang w:eastAsia="en-GB"/>
              </w:rPr>
              <w:t>What</w:t>
            </w:r>
          </w:p>
        </w:tc>
        <w:tc>
          <w:tcPr>
            <w:tcW w:w="2835" w:type="dxa"/>
          </w:tcPr>
          <w:p w:rsidR="000A31E4" w:rsidRDefault="000A31E4" w:rsidP="009D535C">
            <w:pPr>
              <w:keepNext/>
              <w:outlineLvl w:val="0"/>
              <w:rPr>
                <w:rFonts w:eastAsia="Times New Roman" w:cs="Arial"/>
                <w:bCs/>
                <w:color w:val="0F4F75"/>
                <w:kern w:val="32"/>
                <w:szCs w:val="24"/>
                <w:lang w:eastAsia="en-GB"/>
              </w:rPr>
            </w:pPr>
            <w:r>
              <w:rPr>
                <w:rFonts w:eastAsia="Times New Roman" w:cs="Arial"/>
                <w:bCs/>
                <w:color w:val="0F4F75"/>
                <w:kern w:val="32"/>
                <w:szCs w:val="24"/>
                <w:lang w:eastAsia="en-GB"/>
              </w:rPr>
              <w:t>Who involved</w:t>
            </w:r>
          </w:p>
        </w:tc>
        <w:tc>
          <w:tcPr>
            <w:tcW w:w="2552" w:type="dxa"/>
          </w:tcPr>
          <w:p w:rsidR="000A31E4" w:rsidRDefault="000A31E4" w:rsidP="009D535C">
            <w:pPr>
              <w:keepNext/>
              <w:outlineLvl w:val="0"/>
              <w:rPr>
                <w:rFonts w:eastAsia="Times New Roman" w:cs="Arial"/>
                <w:bCs/>
                <w:color w:val="0F4F75"/>
                <w:kern w:val="32"/>
                <w:szCs w:val="24"/>
                <w:lang w:eastAsia="en-GB"/>
              </w:rPr>
            </w:pPr>
            <w:r>
              <w:rPr>
                <w:rFonts w:eastAsia="Times New Roman" w:cs="Arial"/>
                <w:bCs/>
                <w:color w:val="0F4F75"/>
                <w:kern w:val="32"/>
                <w:szCs w:val="24"/>
                <w:lang w:eastAsia="en-GB"/>
              </w:rPr>
              <w:t>Where</w:t>
            </w:r>
          </w:p>
        </w:tc>
        <w:tc>
          <w:tcPr>
            <w:tcW w:w="3576" w:type="dxa"/>
          </w:tcPr>
          <w:p w:rsidR="000A31E4" w:rsidRDefault="000A31E4" w:rsidP="009D535C">
            <w:pPr>
              <w:keepNext/>
              <w:outlineLvl w:val="0"/>
              <w:rPr>
                <w:rFonts w:eastAsia="Times New Roman" w:cs="Arial"/>
                <w:bCs/>
                <w:color w:val="0F4F75"/>
                <w:kern w:val="32"/>
                <w:szCs w:val="24"/>
                <w:lang w:eastAsia="en-GB"/>
              </w:rPr>
            </w:pPr>
            <w:r>
              <w:rPr>
                <w:rFonts w:eastAsia="Times New Roman" w:cs="Arial"/>
                <w:bCs/>
                <w:color w:val="0F4F75"/>
                <w:kern w:val="32"/>
                <w:szCs w:val="24"/>
                <w:lang w:eastAsia="en-GB"/>
              </w:rPr>
              <w:t>Notes</w:t>
            </w:r>
          </w:p>
        </w:tc>
      </w:tr>
      <w:tr w:rsidR="00615850" w:rsidTr="00212618">
        <w:tc>
          <w:tcPr>
            <w:tcW w:w="1951" w:type="dxa"/>
          </w:tcPr>
          <w:p w:rsidR="00615850" w:rsidRDefault="00615850" w:rsidP="00074845">
            <w:pPr>
              <w:keepNext/>
              <w:outlineLvl w:val="0"/>
              <w:rPr>
                <w:rFonts w:eastAsia="Times New Roman" w:cs="Arial"/>
                <w:bCs/>
                <w:color w:val="0F4F75"/>
                <w:kern w:val="32"/>
                <w:szCs w:val="24"/>
                <w:lang w:eastAsia="en-GB"/>
              </w:rPr>
            </w:pPr>
          </w:p>
          <w:p w:rsidR="000A31E4" w:rsidRDefault="000A31E4" w:rsidP="00074845">
            <w:pPr>
              <w:keepNext/>
              <w:outlineLvl w:val="0"/>
              <w:rPr>
                <w:rFonts w:eastAsia="Times New Roman" w:cs="Arial"/>
                <w:bCs/>
                <w:color w:val="0F4F75"/>
                <w:kern w:val="32"/>
                <w:szCs w:val="24"/>
                <w:lang w:eastAsia="en-GB"/>
              </w:rPr>
            </w:pPr>
          </w:p>
          <w:p w:rsidR="00212618" w:rsidRDefault="00212618" w:rsidP="00074845">
            <w:pPr>
              <w:keepNext/>
              <w:outlineLvl w:val="0"/>
              <w:rPr>
                <w:rFonts w:eastAsia="Times New Roman" w:cs="Arial"/>
                <w:bCs/>
                <w:color w:val="0F4F75"/>
                <w:kern w:val="32"/>
                <w:szCs w:val="24"/>
                <w:lang w:eastAsia="en-GB"/>
              </w:rPr>
            </w:pPr>
          </w:p>
        </w:tc>
        <w:tc>
          <w:tcPr>
            <w:tcW w:w="3260" w:type="dxa"/>
          </w:tcPr>
          <w:p w:rsidR="00615850" w:rsidRDefault="00615850" w:rsidP="00074845">
            <w:pPr>
              <w:keepNext/>
              <w:outlineLvl w:val="0"/>
              <w:rPr>
                <w:rFonts w:eastAsia="Times New Roman" w:cs="Arial"/>
                <w:bCs/>
                <w:color w:val="0F4F75"/>
                <w:kern w:val="32"/>
                <w:szCs w:val="24"/>
                <w:lang w:eastAsia="en-GB"/>
              </w:rPr>
            </w:pPr>
          </w:p>
        </w:tc>
        <w:tc>
          <w:tcPr>
            <w:tcW w:w="2835" w:type="dxa"/>
          </w:tcPr>
          <w:p w:rsidR="00615850" w:rsidRDefault="00615850" w:rsidP="00074845">
            <w:pPr>
              <w:keepNext/>
              <w:outlineLvl w:val="0"/>
              <w:rPr>
                <w:rFonts w:eastAsia="Times New Roman" w:cs="Arial"/>
                <w:bCs/>
                <w:color w:val="0F4F75"/>
                <w:kern w:val="32"/>
                <w:szCs w:val="24"/>
                <w:lang w:eastAsia="en-GB"/>
              </w:rPr>
            </w:pPr>
          </w:p>
        </w:tc>
        <w:tc>
          <w:tcPr>
            <w:tcW w:w="2552" w:type="dxa"/>
          </w:tcPr>
          <w:p w:rsidR="00615850" w:rsidRDefault="00615850" w:rsidP="00074845">
            <w:pPr>
              <w:keepNext/>
              <w:outlineLvl w:val="0"/>
              <w:rPr>
                <w:rFonts w:eastAsia="Times New Roman" w:cs="Arial"/>
                <w:bCs/>
                <w:color w:val="0F4F75"/>
                <w:kern w:val="32"/>
                <w:szCs w:val="24"/>
                <w:lang w:eastAsia="en-GB"/>
              </w:rPr>
            </w:pPr>
          </w:p>
        </w:tc>
        <w:tc>
          <w:tcPr>
            <w:tcW w:w="3576" w:type="dxa"/>
          </w:tcPr>
          <w:p w:rsidR="00615850" w:rsidRDefault="00615850" w:rsidP="00074845">
            <w:pPr>
              <w:keepNext/>
              <w:outlineLvl w:val="0"/>
              <w:rPr>
                <w:rFonts w:eastAsia="Times New Roman" w:cs="Arial"/>
                <w:bCs/>
                <w:color w:val="0F4F75"/>
                <w:kern w:val="32"/>
                <w:szCs w:val="24"/>
                <w:lang w:eastAsia="en-GB"/>
              </w:rPr>
            </w:pPr>
          </w:p>
        </w:tc>
      </w:tr>
      <w:tr w:rsidR="00615850" w:rsidTr="00212618">
        <w:tc>
          <w:tcPr>
            <w:tcW w:w="1951" w:type="dxa"/>
          </w:tcPr>
          <w:p w:rsidR="00615850" w:rsidRDefault="00615850" w:rsidP="00074845">
            <w:pPr>
              <w:keepNext/>
              <w:outlineLvl w:val="0"/>
              <w:rPr>
                <w:rFonts w:eastAsia="Times New Roman" w:cs="Arial"/>
                <w:bCs/>
                <w:color w:val="0F4F75"/>
                <w:kern w:val="32"/>
                <w:szCs w:val="24"/>
                <w:lang w:eastAsia="en-GB"/>
              </w:rPr>
            </w:pPr>
          </w:p>
          <w:p w:rsidR="000A31E4" w:rsidRDefault="000A31E4" w:rsidP="00074845">
            <w:pPr>
              <w:keepNext/>
              <w:outlineLvl w:val="0"/>
              <w:rPr>
                <w:rFonts w:eastAsia="Times New Roman" w:cs="Arial"/>
                <w:bCs/>
                <w:color w:val="0F4F75"/>
                <w:kern w:val="32"/>
                <w:szCs w:val="24"/>
                <w:lang w:eastAsia="en-GB"/>
              </w:rPr>
            </w:pPr>
          </w:p>
          <w:p w:rsidR="00212618" w:rsidRDefault="00212618" w:rsidP="00074845">
            <w:pPr>
              <w:keepNext/>
              <w:outlineLvl w:val="0"/>
              <w:rPr>
                <w:rFonts w:eastAsia="Times New Roman" w:cs="Arial"/>
                <w:bCs/>
                <w:color w:val="0F4F75"/>
                <w:kern w:val="32"/>
                <w:szCs w:val="24"/>
                <w:lang w:eastAsia="en-GB"/>
              </w:rPr>
            </w:pPr>
          </w:p>
        </w:tc>
        <w:tc>
          <w:tcPr>
            <w:tcW w:w="3260" w:type="dxa"/>
          </w:tcPr>
          <w:p w:rsidR="00615850" w:rsidRDefault="00615850" w:rsidP="00074845">
            <w:pPr>
              <w:keepNext/>
              <w:outlineLvl w:val="0"/>
              <w:rPr>
                <w:rFonts w:eastAsia="Times New Roman" w:cs="Arial"/>
                <w:bCs/>
                <w:color w:val="0F4F75"/>
                <w:kern w:val="32"/>
                <w:szCs w:val="24"/>
                <w:lang w:eastAsia="en-GB"/>
              </w:rPr>
            </w:pPr>
          </w:p>
        </w:tc>
        <w:tc>
          <w:tcPr>
            <w:tcW w:w="2835" w:type="dxa"/>
          </w:tcPr>
          <w:p w:rsidR="00615850" w:rsidRDefault="00615850" w:rsidP="00074845">
            <w:pPr>
              <w:keepNext/>
              <w:outlineLvl w:val="0"/>
              <w:rPr>
                <w:rFonts w:eastAsia="Times New Roman" w:cs="Arial"/>
                <w:bCs/>
                <w:color w:val="0F4F75"/>
                <w:kern w:val="32"/>
                <w:szCs w:val="24"/>
                <w:lang w:eastAsia="en-GB"/>
              </w:rPr>
            </w:pPr>
          </w:p>
        </w:tc>
        <w:tc>
          <w:tcPr>
            <w:tcW w:w="2552" w:type="dxa"/>
          </w:tcPr>
          <w:p w:rsidR="00615850" w:rsidRDefault="00615850" w:rsidP="00074845">
            <w:pPr>
              <w:keepNext/>
              <w:outlineLvl w:val="0"/>
              <w:rPr>
                <w:rFonts w:eastAsia="Times New Roman" w:cs="Arial"/>
                <w:bCs/>
                <w:color w:val="0F4F75"/>
                <w:kern w:val="32"/>
                <w:szCs w:val="24"/>
                <w:lang w:eastAsia="en-GB"/>
              </w:rPr>
            </w:pPr>
          </w:p>
        </w:tc>
        <w:tc>
          <w:tcPr>
            <w:tcW w:w="3576" w:type="dxa"/>
          </w:tcPr>
          <w:p w:rsidR="00615850" w:rsidRDefault="00615850" w:rsidP="00074845">
            <w:pPr>
              <w:keepNext/>
              <w:outlineLvl w:val="0"/>
              <w:rPr>
                <w:rFonts w:eastAsia="Times New Roman" w:cs="Arial"/>
                <w:bCs/>
                <w:color w:val="0F4F75"/>
                <w:kern w:val="32"/>
                <w:szCs w:val="24"/>
                <w:lang w:eastAsia="en-GB"/>
              </w:rPr>
            </w:pPr>
          </w:p>
        </w:tc>
      </w:tr>
      <w:tr w:rsidR="00615850" w:rsidTr="00212618">
        <w:tc>
          <w:tcPr>
            <w:tcW w:w="1951" w:type="dxa"/>
          </w:tcPr>
          <w:p w:rsidR="00615850" w:rsidRDefault="00615850" w:rsidP="00074845">
            <w:pPr>
              <w:keepNext/>
              <w:outlineLvl w:val="0"/>
              <w:rPr>
                <w:rFonts w:eastAsia="Times New Roman" w:cs="Arial"/>
                <w:bCs/>
                <w:color w:val="0F4F75"/>
                <w:kern w:val="32"/>
                <w:szCs w:val="24"/>
                <w:lang w:eastAsia="en-GB"/>
              </w:rPr>
            </w:pPr>
          </w:p>
          <w:p w:rsidR="000A31E4" w:rsidRDefault="000A31E4" w:rsidP="00074845">
            <w:pPr>
              <w:keepNext/>
              <w:outlineLvl w:val="0"/>
              <w:rPr>
                <w:rFonts w:eastAsia="Times New Roman" w:cs="Arial"/>
                <w:bCs/>
                <w:color w:val="0F4F75"/>
                <w:kern w:val="32"/>
                <w:szCs w:val="24"/>
                <w:lang w:eastAsia="en-GB"/>
              </w:rPr>
            </w:pPr>
          </w:p>
          <w:p w:rsidR="00212618" w:rsidRDefault="00212618" w:rsidP="00074845">
            <w:pPr>
              <w:keepNext/>
              <w:outlineLvl w:val="0"/>
              <w:rPr>
                <w:rFonts w:eastAsia="Times New Roman" w:cs="Arial"/>
                <w:bCs/>
                <w:color w:val="0F4F75"/>
                <w:kern w:val="32"/>
                <w:szCs w:val="24"/>
                <w:lang w:eastAsia="en-GB"/>
              </w:rPr>
            </w:pPr>
          </w:p>
        </w:tc>
        <w:tc>
          <w:tcPr>
            <w:tcW w:w="3260" w:type="dxa"/>
          </w:tcPr>
          <w:p w:rsidR="00615850" w:rsidRDefault="00615850" w:rsidP="00074845">
            <w:pPr>
              <w:keepNext/>
              <w:outlineLvl w:val="0"/>
              <w:rPr>
                <w:rFonts w:eastAsia="Times New Roman" w:cs="Arial"/>
                <w:bCs/>
                <w:color w:val="0F4F75"/>
                <w:kern w:val="32"/>
                <w:szCs w:val="24"/>
                <w:lang w:eastAsia="en-GB"/>
              </w:rPr>
            </w:pPr>
          </w:p>
        </w:tc>
        <w:tc>
          <w:tcPr>
            <w:tcW w:w="2835" w:type="dxa"/>
          </w:tcPr>
          <w:p w:rsidR="00615850" w:rsidRDefault="00615850" w:rsidP="00074845">
            <w:pPr>
              <w:keepNext/>
              <w:outlineLvl w:val="0"/>
              <w:rPr>
                <w:rFonts w:eastAsia="Times New Roman" w:cs="Arial"/>
                <w:bCs/>
                <w:color w:val="0F4F75"/>
                <w:kern w:val="32"/>
                <w:szCs w:val="24"/>
                <w:lang w:eastAsia="en-GB"/>
              </w:rPr>
            </w:pPr>
          </w:p>
        </w:tc>
        <w:tc>
          <w:tcPr>
            <w:tcW w:w="2552" w:type="dxa"/>
          </w:tcPr>
          <w:p w:rsidR="00615850" w:rsidRDefault="00615850" w:rsidP="00074845">
            <w:pPr>
              <w:keepNext/>
              <w:outlineLvl w:val="0"/>
              <w:rPr>
                <w:rFonts w:eastAsia="Times New Roman" w:cs="Arial"/>
                <w:bCs/>
                <w:color w:val="0F4F75"/>
                <w:kern w:val="32"/>
                <w:szCs w:val="24"/>
                <w:lang w:eastAsia="en-GB"/>
              </w:rPr>
            </w:pPr>
          </w:p>
        </w:tc>
        <w:tc>
          <w:tcPr>
            <w:tcW w:w="3576" w:type="dxa"/>
          </w:tcPr>
          <w:p w:rsidR="00615850" w:rsidRDefault="00615850" w:rsidP="00074845">
            <w:pPr>
              <w:keepNext/>
              <w:outlineLvl w:val="0"/>
              <w:rPr>
                <w:rFonts w:eastAsia="Times New Roman" w:cs="Arial"/>
                <w:bCs/>
                <w:color w:val="0F4F75"/>
                <w:kern w:val="32"/>
                <w:szCs w:val="24"/>
                <w:lang w:eastAsia="en-GB"/>
              </w:rPr>
            </w:pPr>
          </w:p>
        </w:tc>
      </w:tr>
      <w:tr w:rsidR="00615850" w:rsidTr="00212618">
        <w:trPr>
          <w:trHeight w:val="558"/>
        </w:trPr>
        <w:tc>
          <w:tcPr>
            <w:tcW w:w="1951" w:type="dxa"/>
          </w:tcPr>
          <w:p w:rsidR="00212618" w:rsidRDefault="00212618" w:rsidP="00074845">
            <w:pPr>
              <w:keepNext/>
              <w:outlineLvl w:val="0"/>
              <w:rPr>
                <w:rFonts w:eastAsia="Times New Roman" w:cs="Arial"/>
                <w:bCs/>
                <w:color w:val="0F4F75"/>
                <w:kern w:val="32"/>
                <w:szCs w:val="24"/>
                <w:lang w:eastAsia="en-GB"/>
              </w:rPr>
            </w:pPr>
          </w:p>
          <w:p w:rsidR="000A31E4" w:rsidRDefault="000A31E4" w:rsidP="00074845">
            <w:pPr>
              <w:keepNext/>
              <w:outlineLvl w:val="0"/>
              <w:rPr>
                <w:rFonts w:eastAsia="Times New Roman" w:cs="Arial"/>
                <w:bCs/>
                <w:color w:val="0F4F75"/>
                <w:kern w:val="32"/>
                <w:szCs w:val="24"/>
                <w:lang w:eastAsia="en-GB"/>
              </w:rPr>
            </w:pPr>
          </w:p>
          <w:p w:rsidR="000A31E4" w:rsidRDefault="000A31E4" w:rsidP="00074845">
            <w:pPr>
              <w:keepNext/>
              <w:outlineLvl w:val="0"/>
              <w:rPr>
                <w:rFonts w:eastAsia="Times New Roman" w:cs="Arial"/>
                <w:bCs/>
                <w:color w:val="0F4F75"/>
                <w:kern w:val="32"/>
                <w:szCs w:val="24"/>
                <w:lang w:eastAsia="en-GB"/>
              </w:rPr>
            </w:pPr>
          </w:p>
        </w:tc>
        <w:tc>
          <w:tcPr>
            <w:tcW w:w="3260" w:type="dxa"/>
          </w:tcPr>
          <w:p w:rsidR="00615850" w:rsidRDefault="00615850" w:rsidP="00074845">
            <w:pPr>
              <w:keepNext/>
              <w:outlineLvl w:val="0"/>
              <w:rPr>
                <w:rFonts w:eastAsia="Times New Roman" w:cs="Arial"/>
                <w:bCs/>
                <w:color w:val="0F4F75"/>
                <w:kern w:val="32"/>
                <w:szCs w:val="24"/>
                <w:lang w:eastAsia="en-GB"/>
              </w:rPr>
            </w:pPr>
          </w:p>
        </w:tc>
        <w:tc>
          <w:tcPr>
            <w:tcW w:w="2835" w:type="dxa"/>
          </w:tcPr>
          <w:p w:rsidR="00615850" w:rsidRDefault="00615850" w:rsidP="00074845">
            <w:pPr>
              <w:keepNext/>
              <w:outlineLvl w:val="0"/>
              <w:rPr>
                <w:rFonts w:eastAsia="Times New Roman" w:cs="Arial"/>
                <w:bCs/>
                <w:color w:val="0F4F75"/>
                <w:kern w:val="32"/>
                <w:szCs w:val="24"/>
                <w:lang w:eastAsia="en-GB"/>
              </w:rPr>
            </w:pPr>
          </w:p>
        </w:tc>
        <w:tc>
          <w:tcPr>
            <w:tcW w:w="2552" w:type="dxa"/>
          </w:tcPr>
          <w:p w:rsidR="00615850" w:rsidRDefault="00615850" w:rsidP="00074845">
            <w:pPr>
              <w:keepNext/>
              <w:outlineLvl w:val="0"/>
              <w:rPr>
                <w:rFonts w:eastAsia="Times New Roman" w:cs="Arial"/>
                <w:bCs/>
                <w:color w:val="0F4F75"/>
                <w:kern w:val="32"/>
                <w:szCs w:val="24"/>
                <w:lang w:eastAsia="en-GB"/>
              </w:rPr>
            </w:pPr>
          </w:p>
        </w:tc>
        <w:tc>
          <w:tcPr>
            <w:tcW w:w="3576" w:type="dxa"/>
          </w:tcPr>
          <w:p w:rsidR="00615850" w:rsidRDefault="00615850" w:rsidP="00074845">
            <w:pPr>
              <w:keepNext/>
              <w:outlineLvl w:val="0"/>
              <w:rPr>
                <w:rFonts w:eastAsia="Times New Roman" w:cs="Arial"/>
                <w:bCs/>
                <w:color w:val="0F4F75"/>
                <w:kern w:val="32"/>
                <w:szCs w:val="24"/>
                <w:lang w:eastAsia="en-GB"/>
              </w:rPr>
            </w:pPr>
          </w:p>
        </w:tc>
      </w:tr>
      <w:tr w:rsidR="00615850" w:rsidTr="00212618">
        <w:tc>
          <w:tcPr>
            <w:tcW w:w="1951" w:type="dxa"/>
          </w:tcPr>
          <w:p w:rsidR="00615850" w:rsidRDefault="00615850" w:rsidP="00074845">
            <w:pPr>
              <w:keepNext/>
              <w:outlineLvl w:val="0"/>
              <w:rPr>
                <w:rFonts w:eastAsia="Times New Roman" w:cs="Arial"/>
                <w:bCs/>
                <w:color w:val="0F4F75"/>
                <w:kern w:val="32"/>
                <w:szCs w:val="24"/>
                <w:lang w:eastAsia="en-GB"/>
              </w:rPr>
            </w:pPr>
          </w:p>
          <w:p w:rsidR="000A31E4" w:rsidRDefault="000A31E4" w:rsidP="00074845">
            <w:pPr>
              <w:keepNext/>
              <w:outlineLvl w:val="0"/>
              <w:rPr>
                <w:rFonts w:eastAsia="Times New Roman" w:cs="Arial"/>
                <w:bCs/>
                <w:color w:val="0F4F75"/>
                <w:kern w:val="32"/>
                <w:szCs w:val="24"/>
                <w:lang w:eastAsia="en-GB"/>
              </w:rPr>
            </w:pPr>
          </w:p>
          <w:p w:rsidR="00212618" w:rsidRDefault="00212618" w:rsidP="00074845">
            <w:pPr>
              <w:keepNext/>
              <w:outlineLvl w:val="0"/>
              <w:rPr>
                <w:rFonts w:eastAsia="Times New Roman" w:cs="Arial"/>
                <w:bCs/>
                <w:color w:val="0F4F75"/>
                <w:kern w:val="32"/>
                <w:szCs w:val="24"/>
                <w:lang w:eastAsia="en-GB"/>
              </w:rPr>
            </w:pPr>
          </w:p>
        </w:tc>
        <w:tc>
          <w:tcPr>
            <w:tcW w:w="3260" w:type="dxa"/>
          </w:tcPr>
          <w:p w:rsidR="00615850" w:rsidRDefault="00615850" w:rsidP="00074845">
            <w:pPr>
              <w:keepNext/>
              <w:outlineLvl w:val="0"/>
              <w:rPr>
                <w:rFonts w:eastAsia="Times New Roman" w:cs="Arial"/>
                <w:bCs/>
                <w:color w:val="0F4F75"/>
                <w:kern w:val="32"/>
                <w:szCs w:val="24"/>
                <w:lang w:eastAsia="en-GB"/>
              </w:rPr>
            </w:pPr>
          </w:p>
        </w:tc>
        <w:tc>
          <w:tcPr>
            <w:tcW w:w="2835" w:type="dxa"/>
          </w:tcPr>
          <w:p w:rsidR="00615850" w:rsidRDefault="00615850" w:rsidP="00074845">
            <w:pPr>
              <w:keepNext/>
              <w:outlineLvl w:val="0"/>
              <w:rPr>
                <w:rFonts w:eastAsia="Times New Roman" w:cs="Arial"/>
                <w:bCs/>
                <w:color w:val="0F4F75"/>
                <w:kern w:val="32"/>
                <w:szCs w:val="24"/>
                <w:lang w:eastAsia="en-GB"/>
              </w:rPr>
            </w:pPr>
          </w:p>
        </w:tc>
        <w:tc>
          <w:tcPr>
            <w:tcW w:w="2552" w:type="dxa"/>
          </w:tcPr>
          <w:p w:rsidR="00615850" w:rsidRDefault="00615850" w:rsidP="00074845">
            <w:pPr>
              <w:keepNext/>
              <w:outlineLvl w:val="0"/>
              <w:rPr>
                <w:rFonts w:eastAsia="Times New Roman" w:cs="Arial"/>
                <w:bCs/>
                <w:color w:val="0F4F75"/>
                <w:kern w:val="32"/>
                <w:szCs w:val="24"/>
                <w:lang w:eastAsia="en-GB"/>
              </w:rPr>
            </w:pPr>
          </w:p>
        </w:tc>
        <w:tc>
          <w:tcPr>
            <w:tcW w:w="3576" w:type="dxa"/>
          </w:tcPr>
          <w:p w:rsidR="00615850" w:rsidRDefault="00615850" w:rsidP="00074845">
            <w:pPr>
              <w:keepNext/>
              <w:outlineLvl w:val="0"/>
              <w:rPr>
                <w:rFonts w:eastAsia="Times New Roman" w:cs="Arial"/>
                <w:bCs/>
                <w:color w:val="0F4F75"/>
                <w:kern w:val="32"/>
                <w:szCs w:val="24"/>
                <w:lang w:eastAsia="en-GB"/>
              </w:rPr>
            </w:pPr>
          </w:p>
        </w:tc>
      </w:tr>
      <w:tr w:rsidR="00615850" w:rsidTr="00212618">
        <w:tc>
          <w:tcPr>
            <w:tcW w:w="1951" w:type="dxa"/>
          </w:tcPr>
          <w:p w:rsidR="00615850" w:rsidRDefault="00615850" w:rsidP="00074845">
            <w:pPr>
              <w:keepNext/>
              <w:outlineLvl w:val="0"/>
              <w:rPr>
                <w:rFonts w:eastAsia="Times New Roman" w:cs="Arial"/>
                <w:bCs/>
                <w:color w:val="0F4F75"/>
                <w:kern w:val="32"/>
                <w:szCs w:val="24"/>
                <w:lang w:eastAsia="en-GB"/>
              </w:rPr>
            </w:pPr>
          </w:p>
          <w:p w:rsidR="000A31E4" w:rsidRDefault="000A31E4" w:rsidP="00074845">
            <w:pPr>
              <w:keepNext/>
              <w:outlineLvl w:val="0"/>
              <w:rPr>
                <w:rFonts w:eastAsia="Times New Roman" w:cs="Arial"/>
                <w:bCs/>
                <w:color w:val="0F4F75"/>
                <w:kern w:val="32"/>
                <w:szCs w:val="24"/>
                <w:lang w:eastAsia="en-GB"/>
              </w:rPr>
            </w:pPr>
          </w:p>
          <w:p w:rsidR="00212618" w:rsidRDefault="00212618" w:rsidP="00074845">
            <w:pPr>
              <w:keepNext/>
              <w:outlineLvl w:val="0"/>
              <w:rPr>
                <w:rFonts w:eastAsia="Times New Roman" w:cs="Arial"/>
                <w:bCs/>
                <w:color w:val="0F4F75"/>
                <w:kern w:val="32"/>
                <w:szCs w:val="24"/>
                <w:lang w:eastAsia="en-GB"/>
              </w:rPr>
            </w:pPr>
          </w:p>
        </w:tc>
        <w:tc>
          <w:tcPr>
            <w:tcW w:w="3260" w:type="dxa"/>
          </w:tcPr>
          <w:p w:rsidR="00615850" w:rsidRDefault="00615850" w:rsidP="00074845">
            <w:pPr>
              <w:keepNext/>
              <w:outlineLvl w:val="0"/>
              <w:rPr>
                <w:rFonts w:eastAsia="Times New Roman" w:cs="Arial"/>
                <w:bCs/>
                <w:color w:val="0F4F75"/>
                <w:kern w:val="32"/>
                <w:szCs w:val="24"/>
                <w:lang w:eastAsia="en-GB"/>
              </w:rPr>
            </w:pPr>
          </w:p>
        </w:tc>
        <w:tc>
          <w:tcPr>
            <w:tcW w:w="2835" w:type="dxa"/>
          </w:tcPr>
          <w:p w:rsidR="00615850" w:rsidRDefault="00615850" w:rsidP="00074845">
            <w:pPr>
              <w:keepNext/>
              <w:outlineLvl w:val="0"/>
              <w:rPr>
                <w:rFonts w:eastAsia="Times New Roman" w:cs="Arial"/>
                <w:bCs/>
                <w:color w:val="0F4F75"/>
                <w:kern w:val="32"/>
                <w:szCs w:val="24"/>
                <w:lang w:eastAsia="en-GB"/>
              </w:rPr>
            </w:pPr>
          </w:p>
        </w:tc>
        <w:tc>
          <w:tcPr>
            <w:tcW w:w="2552" w:type="dxa"/>
          </w:tcPr>
          <w:p w:rsidR="00615850" w:rsidRDefault="00615850" w:rsidP="00074845">
            <w:pPr>
              <w:keepNext/>
              <w:outlineLvl w:val="0"/>
              <w:rPr>
                <w:rFonts w:eastAsia="Times New Roman" w:cs="Arial"/>
                <w:bCs/>
                <w:color w:val="0F4F75"/>
                <w:kern w:val="32"/>
                <w:szCs w:val="24"/>
                <w:lang w:eastAsia="en-GB"/>
              </w:rPr>
            </w:pPr>
          </w:p>
        </w:tc>
        <w:tc>
          <w:tcPr>
            <w:tcW w:w="3576" w:type="dxa"/>
          </w:tcPr>
          <w:p w:rsidR="00615850" w:rsidRDefault="00615850" w:rsidP="00074845">
            <w:pPr>
              <w:keepNext/>
              <w:outlineLvl w:val="0"/>
              <w:rPr>
                <w:rFonts w:eastAsia="Times New Roman" w:cs="Arial"/>
                <w:bCs/>
                <w:color w:val="0F4F75"/>
                <w:kern w:val="32"/>
                <w:szCs w:val="24"/>
                <w:lang w:eastAsia="en-GB"/>
              </w:rPr>
            </w:pPr>
          </w:p>
        </w:tc>
      </w:tr>
      <w:tr w:rsidR="00615850" w:rsidTr="00212618">
        <w:tc>
          <w:tcPr>
            <w:tcW w:w="1951" w:type="dxa"/>
          </w:tcPr>
          <w:p w:rsidR="00615850" w:rsidRDefault="00615850" w:rsidP="00074845">
            <w:pPr>
              <w:keepNext/>
              <w:outlineLvl w:val="0"/>
              <w:rPr>
                <w:rFonts w:eastAsia="Times New Roman" w:cs="Arial"/>
                <w:bCs/>
                <w:color w:val="0F4F75"/>
                <w:kern w:val="32"/>
                <w:szCs w:val="24"/>
                <w:lang w:eastAsia="en-GB"/>
              </w:rPr>
            </w:pPr>
          </w:p>
          <w:p w:rsidR="00212618" w:rsidRDefault="00212618" w:rsidP="00074845">
            <w:pPr>
              <w:keepNext/>
              <w:outlineLvl w:val="0"/>
              <w:rPr>
                <w:rFonts w:eastAsia="Times New Roman" w:cs="Arial"/>
                <w:bCs/>
                <w:color w:val="0F4F75"/>
                <w:kern w:val="32"/>
                <w:szCs w:val="24"/>
                <w:lang w:eastAsia="en-GB"/>
              </w:rPr>
            </w:pPr>
          </w:p>
          <w:p w:rsidR="000A31E4" w:rsidRDefault="000A31E4" w:rsidP="00074845">
            <w:pPr>
              <w:keepNext/>
              <w:outlineLvl w:val="0"/>
              <w:rPr>
                <w:rFonts w:eastAsia="Times New Roman" w:cs="Arial"/>
                <w:bCs/>
                <w:color w:val="0F4F75"/>
                <w:kern w:val="32"/>
                <w:szCs w:val="24"/>
                <w:lang w:eastAsia="en-GB"/>
              </w:rPr>
            </w:pPr>
          </w:p>
        </w:tc>
        <w:tc>
          <w:tcPr>
            <w:tcW w:w="3260" w:type="dxa"/>
          </w:tcPr>
          <w:p w:rsidR="00615850" w:rsidRDefault="00615850" w:rsidP="00074845">
            <w:pPr>
              <w:keepNext/>
              <w:outlineLvl w:val="0"/>
              <w:rPr>
                <w:rFonts w:eastAsia="Times New Roman" w:cs="Arial"/>
                <w:bCs/>
                <w:color w:val="0F4F75"/>
                <w:kern w:val="32"/>
                <w:szCs w:val="24"/>
                <w:lang w:eastAsia="en-GB"/>
              </w:rPr>
            </w:pPr>
          </w:p>
        </w:tc>
        <w:tc>
          <w:tcPr>
            <w:tcW w:w="2835" w:type="dxa"/>
          </w:tcPr>
          <w:p w:rsidR="00615850" w:rsidRDefault="00615850" w:rsidP="00074845">
            <w:pPr>
              <w:keepNext/>
              <w:outlineLvl w:val="0"/>
              <w:rPr>
                <w:rFonts w:eastAsia="Times New Roman" w:cs="Arial"/>
                <w:bCs/>
                <w:color w:val="0F4F75"/>
                <w:kern w:val="32"/>
                <w:szCs w:val="24"/>
                <w:lang w:eastAsia="en-GB"/>
              </w:rPr>
            </w:pPr>
          </w:p>
        </w:tc>
        <w:tc>
          <w:tcPr>
            <w:tcW w:w="2552" w:type="dxa"/>
          </w:tcPr>
          <w:p w:rsidR="00615850" w:rsidRDefault="00615850" w:rsidP="00074845">
            <w:pPr>
              <w:keepNext/>
              <w:outlineLvl w:val="0"/>
              <w:rPr>
                <w:rFonts w:eastAsia="Times New Roman" w:cs="Arial"/>
                <w:bCs/>
                <w:color w:val="0F4F75"/>
                <w:kern w:val="32"/>
                <w:szCs w:val="24"/>
                <w:lang w:eastAsia="en-GB"/>
              </w:rPr>
            </w:pPr>
          </w:p>
        </w:tc>
        <w:tc>
          <w:tcPr>
            <w:tcW w:w="3576" w:type="dxa"/>
          </w:tcPr>
          <w:p w:rsidR="00615850" w:rsidRDefault="00615850" w:rsidP="00074845">
            <w:pPr>
              <w:keepNext/>
              <w:outlineLvl w:val="0"/>
              <w:rPr>
                <w:rFonts w:eastAsia="Times New Roman" w:cs="Arial"/>
                <w:bCs/>
                <w:color w:val="0F4F75"/>
                <w:kern w:val="32"/>
                <w:szCs w:val="24"/>
                <w:lang w:eastAsia="en-GB"/>
              </w:rPr>
            </w:pPr>
          </w:p>
        </w:tc>
      </w:tr>
      <w:tr w:rsidR="00615850" w:rsidTr="00212618">
        <w:tc>
          <w:tcPr>
            <w:tcW w:w="1951" w:type="dxa"/>
          </w:tcPr>
          <w:p w:rsidR="00615850" w:rsidRDefault="00615850" w:rsidP="00074845">
            <w:pPr>
              <w:keepNext/>
              <w:outlineLvl w:val="0"/>
              <w:rPr>
                <w:rFonts w:eastAsia="Times New Roman" w:cs="Arial"/>
                <w:bCs/>
                <w:color w:val="0F4F75"/>
                <w:kern w:val="32"/>
                <w:szCs w:val="24"/>
                <w:lang w:eastAsia="en-GB"/>
              </w:rPr>
            </w:pPr>
          </w:p>
          <w:p w:rsidR="000A31E4" w:rsidRDefault="000A31E4" w:rsidP="00074845">
            <w:pPr>
              <w:keepNext/>
              <w:outlineLvl w:val="0"/>
              <w:rPr>
                <w:rFonts w:eastAsia="Times New Roman" w:cs="Arial"/>
                <w:bCs/>
                <w:color w:val="0F4F75"/>
                <w:kern w:val="32"/>
                <w:szCs w:val="24"/>
                <w:lang w:eastAsia="en-GB"/>
              </w:rPr>
            </w:pPr>
          </w:p>
          <w:p w:rsidR="00212618" w:rsidRDefault="00212618" w:rsidP="00074845">
            <w:pPr>
              <w:keepNext/>
              <w:outlineLvl w:val="0"/>
              <w:rPr>
                <w:rFonts w:eastAsia="Times New Roman" w:cs="Arial"/>
                <w:bCs/>
                <w:color w:val="0F4F75"/>
                <w:kern w:val="32"/>
                <w:szCs w:val="24"/>
                <w:lang w:eastAsia="en-GB"/>
              </w:rPr>
            </w:pPr>
          </w:p>
        </w:tc>
        <w:tc>
          <w:tcPr>
            <w:tcW w:w="3260" w:type="dxa"/>
          </w:tcPr>
          <w:p w:rsidR="00615850" w:rsidRDefault="00615850" w:rsidP="00074845">
            <w:pPr>
              <w:keepNext/>
              <w:outlineLvl w:val="0"/>
              <w:rPr>
                <w:rFonts w:eastAsia="Times New Roman" w:cs="Arial"/>
                <w:bCs/>
                <w:color w:val="0F4F75"/>
                <w:kern w:val="32"/>
                <w:szCs w:val="24"/>
                <w:lang w:eastAsia="en-GB"/>
              </w:rPr>
            </w:pPr>
          </w:p>
        </w:tc>
        <w:tc>
          <w:tcPr>
            <w:tcW w:w="2835" w:type="dxa"/>
          </w:tcPr>
          <w:p w:rsidR="00615850" w:rsidRDefault="00615850" w:rsidP="00074845">
            <w:pPr>
              <w:keepNext/>
              <w:outlineLvl w:val="0"/>
              <w:rPr>
                <w:rFonts w:eastAsia="Times New Roman" w:cs="Arial"/>
                <w:bCs/>
                <w:color w:val="0F4F75"/>
                <w:kern w:val="32"/>
                <w:szCs w:val="24"/>
                <w:lang w:eastAsia="en-GB"/>
              </w:rPr>
            </w:pPr>
          </w:p>
        </w:tc>
        <w:tc>
          <w:tcPr>
            <w:tcW w:w="2552" w:type="dxa"/>
          </w:tcPr>
          <w:p w:rsidR="00615850" w:rsidRDefault="00615850" w:rsidP="00074845">
            <w:pPr>
              <w:keepNext/>
              <w:outlineLvl w:val="0"/>
              <w:rPr>
                <w:rFonts w:eastAsia="Times New Roman" w:cs="Arial"/>
                <w:bCs/>
                <w:color w:val="0F4F75"/>
                <w:kern w:val="32"/>
                <w:szCs w:val="24"/>
                <w:lang w:eastAsia="en-GB"/>
              </w:rPr>
            </w:pPr>
          </w:p>
        </w:tc>
        <w:tc>
          <w:tcPr>
            <w:tcW w:w="3576" w:type="dxa"/>
          </w:tcPr>
          <w:p w:rsidR="00615850" w:rsidRDefault="00615850" w:rsidP="00074845">
            <w:pPr>
              <w:keepNext/>
              <w:outlineLvl w:val="0"/>
              <w:rPr>
                <w:rFonts w:eastAsia="Times New Roman" w:cs="Arial"/>
                <w:bCs/>
                <w:color w:val="0F4F75"/>
                <w:kern w:val="32"/>
                <w:szCs w:val="24"/>
                <w:lang w:eastAsia="en-GB"/>
              </w:rPr>
            </w:pPr>
          </w:p>
        </w:tc>
      </w:tr>
    </w:tbl>
    <w:p w:rsidR="00615850" w:rsidRPr="00615850" w:rsidRDefault="00615850" w:rsidP="00074845">
      <w:pPr>
        <w:keepNext/>
        <w:spacing w:after="0" w:line="240" w:lineRule="auto"/>
        <w:outlineLvl w:val="0"/>
        <w:rPr>
          <w:rFonts w:eastAsia="Times New Roman" w:cs="Arial"/>
          <w:bCs/>
          <w:color w:val="0F4F75"/>
          <w:kern w:val="32"/>
          <w:szCs w:val="24"/>
          <w:lang w:eastAsia="en-GB"/>
        </w:rPr>
      </w:pPr>
    </w:p>
    <w:sectPr w:rsidR="00615850" w:rsidRPr="00615850" w:rsidSect="00212618">
      <w:pgSz w:w="16838" w:h="11906" w:orient="landscape"/>
      <w:pgMar w:top="993"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56C6" w:rsidRDefault="00A656C6" w:rsidP="008421A4">
      <w:pPr>
        <w:spacing w:after="0" w:line="240" w:lineRule="auto"/>
      </w:pPr>
      <w:r>
        <w:separator/>
      </w:r>
    </w:p>
  </w:endnote>
  <w:endnote w:type="continuationSeparator" w:id="0">
    <w:p w:rsidR="00A656C6" w:rsidRDefault="00A656C6" w:rsidP="008421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187631"/>
      <w:docPartObj>
        <w:docPartGallery w:val="Page Numbers (Bottom of Page)"/>
        <w:docPartUnique/>
      </w:docPartObj>
    </w:sdtPr>
    <w:sdtEndPr>
      <w:rPr>
        <w:noProof/>
        <w:sz w:val="20"/>
        <w:szCs w:val="20"/>
      </w:rPr>
    </w:sdtEndPr>
    <w:sdtContent>
      <w:p w:rsidR="00A656C6" w:rsidRPr="00190C41" w:rsidRDefault="00A656C6">
        <w:pPr>
          <w:pStyle w:val="Footer"/>
          <w:jc w:val="center"/>
          <w:rPr>
            <w:sz w:val="20"/>
            <w:szCs w:val="20"/>
          </w:rPr>
        </w:pPr>
        <w:r w:rsidRPr="00190C41">
          <w:rPr>
            <w:sz w:val="20"/>
            <w:szCs w:val="20"/>
          </w:rPr>
          <w:fldChar w:fldCharType="begin"/>
        </w:r>
        <w:r w:rsidRPr="00190C41">
          <w:rPr>
            <w:sz w:val="20"/>
            <w:szCs w:val="20"/>
          </w:rPr>
          <w:instrText xml:space="preserve"> PAGE   \* MERGEFORMAT </w:instrText>
        </w:r>
        <w:r w:rsidRPr="00190C41">
          <w:rPr>
            <w:sz w:val="20"/>
            <w:szCs w:val="20"/>
          </w:rPr>
          <w:fldChar w:fldCharType="separate"/>
        </w:r>
        <w:r w:rsidR="00425F51">
          <w:rPr>
            <w:noProof/>
            <w:sz w:val="20"/>
            <w:szCs w:val="20"/>
          </w:rPr>
          <w:t>4</w:t>
        </w:r>
        <w:r w:rsidRPr="00190C41">
          <w:rPr>
            <w:noProof/>
            <w:sz w:val="20"/>
            <w:szCs w:val="20"/>
          </w:rPr>
          <w:fldChar w:fldCharType="end"/>
        </w:r>
      </w:p>
    </w:sdtContent>
  </w:sdt>
  <w:p w:rsidR="00A656C6" w:rsidRDefault="00A656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673814"/>
      <w:docPartObj>
        <w:docPartGallery w:val="Page Numbers (Bottom of Page)"/>
        <w:docPartUnique/>
      </w:docPartObj>
    </w:sdtPr>
    <w:sdtEndPr>
      <w:rPr>
        <w:noProof/>
      </w:rPr>
    </w:sdtEndPr>
    <w:sdtContent>
      <w:p w:rsidR="00A656C6" w:rsidRDefault="00A656C6">
        <w:pPr>
          <w:pStyle w:val="Footer"/>
          <w:jc w:val="center"/>
        </w:pPr>
        <w:r>
          <w:fldChar w:fldCharType="begin"/>
        </w:r>
        <w:r>
          <w:instrText xml:space="preserve"> PAGE   \* MERGEFORMAT </w:instrText>
        </w:r>
        <w:r>
          <w:fldChar w:fldCharType="separate"/>
        </w:r>
        <w:r w:rsidR="00425F51">
          <w:rPr>
            <w:noProof/>
          </w:rPr>
          <w:t>35</w:t>
        </w:r>
        <w:r>
          <w:rPr>
            <w:noProof/>
          </w:rPr>
          <w:fldChar w:fldCharType="end"/>
        </w:r>
      </w:p>
    </w:sdtContent>
  </w:sdt>
  <w:p w:rsidR="00A656C6" w:rsidRDefault="00A656C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56C6" w:rsidRDefault="00A656C6" w:rsidP="008421A4">
      <w:pPr>
        <w:spacing w:after="0" w:line="240" w:lineRule="auto"/>
      </w:pPr>
      <w:r>
        <w:separator/>
      </w:r>
    </w:p>
  </w:footnote>
  <w:footnote w:type="continuationSeparator" w:id="0">
    <w:p w:rsidR="00A656C6" w:rsidRDefault="00A656C6" w:rsidP="008421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6C6" w:rsidRDefault="00A656C6" w:rsidP="001B7067">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F386F"/>
    <w:multiLevelType w:val="multilevel"/>
    <w:tmpl w:val="B50C12A4"/>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E2354E"/>
    <w:multiLevelType w:val="hybridMultilevel"/>
    <w:tmpl w:val="384E7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AD296E"/>
    <w:multiLevelType w:val="hybridMultilevel"/>
    <w:tmpl w:val="40765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160516"/>
    <w:multiLevelType w:val="hybridMultilevel"/>
    <w:tmpl w:val="7E782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33640C"/>
    <w:multiLevelType w:val="hybridMultilevel"/>
    <w:tmpl w:val="BC7C5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C52D7F"/>
    <w:multiLevelType w:val="hybridMultilevel"/>
    <w:tmpl w:val="4A841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517DB0"/>
    <w:multiLevelType w:val="hybridMultilevel"/>
    <w:tmpl w:val="65980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47500A"/>
    <w:multiLevelType w:val="hybridMultilevel"/>
    <w:tmpl w:val="8C4CB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D875B6"/>
    <w:multiLevelType w:val="hybridMultilevel"/>
    <w:tmpl w:val="E2D23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20092C"/>
    <w:multiLevelType w:val="hybridMultilevel"/>
    <w:tmpl w:val="2A7A15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2A36D74"/>
    <w:multiLevelType w:val="multilevel"/>
    <w:tmpl w:val="0809001D"/>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3E960C7"/>
    <w:multiLevelType w:val="hybridMultilevel"/>
    <w:tmpl w:val="DA2C4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E76C7B"/>
    <w:multiLevelType w:val="hybridMultilevel"/>
    <w:tmpl w:val="F2BE2D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99C0AAF"/>
    <w:multiLevelType w:val="hybridMultilevel"/>
    <w:tmpl w:val="6146248C"/>
    <w:lvl w:ilvl="0" w:tplc="8D6E3BF4">
      <w:numFmt w:val="bullet"/>
      <w:lvlText w:val="-"/>
      <w:lvlJc w:val="left"/>
      <w:pPr>
        <w:ind w:left="1800" w:hanging="360"/>
      </w:pPr>
      <w:rPr>
        <w:rFonts w:ascii="Comic Sans MS" w:eastAsia="Times New Roman" w:hAnsi="Comic Sans MS" w:cs="Times New Roman"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2BC020A4"/>
    <w:multiLevelType w:val="hybridMultilevel"/>
    <w:tmpl w:val="CC66F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455B2D"/>
    <w:multiLevelType w:val="hybridMultilevel"/>
    <w:tmpl w:val="41B2ACE6"/>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16" w15:restartNumberingAfterBreak="0">
    <w:nsid w:val="345E3AF5"/>
    <w:multiLevelType w:val="multilevel"/>
    <w:tmpl w:val="0809001D"/>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9023F44"/>
    <w:multiLevelType w:val="hybridMultilevel"/>
    <w:tmpl w:val="D3AE6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224D2F"/>
    <w:multiLevelType w:val="hybridMultilevel"/>
    <w:tmpl w:val="808C1C08"/>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9" w15:restartNumberingAfterBreak="0">
    <w:nsid w:val="3EE80F38"/>
    <w:multiLevelType w:val="hybridMultilevel"/>
    <w:tmpl w:val="35E06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78271E"/>
    <w:multiLevelType w:val="hybridMultilevel"/>
    <w:tmpl w:val="87F68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787A5D"/>
    <w:multiLevelType w:val="hybridMultilevel"/>
    <w:tmpl w:val="42DA1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597136"/>
    <w:multiLevelType w:val="hybridMultilevel"/>
    <w:tmpl w:val="FE383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D435B9"/>
    <w:multiLevelType w:val="hybridMultilevel"/>
    <w:tmpl w:val="784EE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CD7F94"/>
    <w:multiLevelType w:val="hybridMultilevel"/>
    <w:tmpl w:val="60122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C16F3A"/>
    <w:multiLevelType w:val="hybridMultilevel"/>
    <w:tmpl w:val="A2F64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374B31"/>
    <w:multiLevelType w:val="hybridMultilevel"/>
    <w:tmpl w:val="B3228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247198"/>
    <w:multiLevelType w:val="hybridMultilevel"/>
    <w:tmpl w:val="480C8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338207B"/>
    <w:multiLevelType w:val="hybridMultilevel"/>
    <w:tmpl w:val="780E3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6E2374B"/>
    <w:multiLevelType w:val="hybridMultilevel"/>
    <w:tmpl w:val="E8686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70E41CF"/>
    <w:multiLevelType w:val="hybridMultilevel"/>
    <w:tmpl w:val="A6EAC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25495C"/>
    <w:multiLevelType w:val="hybridMultilevel"/>
    <w:tmpl w:val="52A4F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084350"/>
    <w:multiLevelType w:val="hybridMultilevel"/>
    <w:tmpl w:val="3B8CD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174FB3"/>
    <w:multiLevelType w:val="multilevel"/>
    <w:tmpl w:val="B50C12A4"/>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D1F0C50"/>
    <w:multiLevelType w:val="hybridMultilevel"/>
    <w:tmpl w:val="F5405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F12A1C"/>
    <w:multiLevelType w:val="hybridMultilevel"/>
    <w:tmpl w:val="38847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251BA2"/>
    <w:multiLevelType w:val="hybridMultilevel"/>
    <w:tmpl w:val="B2C84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34A269E"/>
    <w:multiLevelType w:val="hybridMultilevel"/>
    <w:tmpl w:val="55A4F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38F7D0E"/>
    <w:multiLevelType w:val="hybridMultilevel"/>
    <w:tmpl w:val="C1765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4AA6CA5"/>
    <w:multiLevelType w:val="hybridMultilevel"/>
    <w:tmpl w:val="9F5AE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55698E"/>
    <w:multiLevelType w:val="hybridMultilevel"/>
    <w:tmpl w:val="76E4A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4403EA"/>
    <w:multiLevelType w:val="hybridMultilevel"/>
    <w:tmpl w:val="94D09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BBD6765"/>
    <w:multiLevelType w:val="hybridMultilevel"/>
    <w:tmpl w:val="ABB28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F6F287C"/>
    <w:multiLevelType w:val="hybridMultilevel"/>
    <w:tmpl w:val="CC1CD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3"/>
  </w:num>
  <w:num w:numId="2">
    <w:abstractNumId w:val="42"/>
  </w:num>
  <w:num w:numId="3">
    <w:abstractNumId w:val="40"/>
  </w:num>
  <w:num w:numId="4">
    <w:abstractNumId w:val="18"/>
  </w:num>
  <w:num w:numId="5">
    <w:abstractNumId w:val="19"/>
  </w:num>
  <w:num w:numId="6">
    <w:abstractNumId w:val="23"/>
  </w:num>
  <w:num w:numId="7">
    <w:abstractNumId w:val="28"/>
  </w:num>
  <w:num w:numId="8">
    <w:abstractNumId w:val="27"/>
  </w:num>
  <w:num w:numId="9">
    <w:abstractNumId w:val="21"/>
  </w:num>
  <w:num w:numId="10">
    <w:abstractNumId w:val="15"/>
  </w:num>
  <w:num w:numId="11">
    <w:abstractNumId w:val="6"/>
  </w:num>
  <w:num w:numId="12">
    <w:abstractNumId w:val="20"/>
  </w:num>
  <w:num w:numId="13">
    <w:abstractNumId w:val="17"/>
  </w:num>
  <w:num w:numId="14">
    <w:abstractNumId w:val="35"/>
  </w:num>
  <w:num w:numId="15">
    <w:abstractNumId w:val="1"/>
  </w:num>
  <w:num w:numId="16">
    <w:abstractNumId w:val="8"/>
  </w:num>
  <w:num w:numId="17">
    <w:abstractNumId w:val="3"/>
  </w:num>
  <w:num w:numId="18">
    <w:abstractNumId w:val="16"/>
  </w:num>
  <w:num w:numId="19">
    <w:abstractNumId w:val="33"/>
  </w:num>
  <w:num w:numId="20">
    <w:abstractNumId w:val="10"/>
  </w:num>
  <w:num w:numId="21">
    <w:abstractNumId w:val="0"/>
  </w:num>
  <w:num w:numId="22">
    <w:abstractNumId w:val="34"/>
  </w:num>
  <w:num w:numId="23">
    <w:abstractNumId w:val="2"/>
  </w:num>
  <w:num w:numId="24">
    <w:abstractNumId w:val="32"/>
  </w:num>
  <w:num w:numId="25">
    <w:abstractNumId w:val="39"/>
  </w:num>
  <w:num w:numId="26">
    <w:abstractNumId w:val="36"/>
  </w:num>
  <w:num w:numId="27">
    <w:abstractNumId w:val="41"/>
  </w:num>
  <w:num w:numId="28">
    <w:abstractNumId w:val="30"/>
  </w:num>
  <w:num w:numId="29">
    <w:abstractNumId w:val="11"/>
  </w:num>
  <w:num w:numId="30">
    <w:abstractNumId w:val="38"/>
  </w:num>
  <w:num w:numId="31">
    <w:abstractNumId w:val="31"/>
  </w:num>
  <w:num w:numId="32">
    <w:abstractNumId w:val="7"/>
  </w:num>
  <w:num w:numId="33">
    <w:abstractNumId w:val="24"/>
  </w:num>
  <w:num w:numId="34">
    <w:abstractNumId w:val="12"/>
  </w:num>
  <w:num w:numId="35">
    <w:abstractNumId w:val="4"/>
  </w:num>
  <w:num w:numId="36">
    <w:abstractNumId w:val="14"/>
  </w:num>
  <w:num w:numId="37">
    <w:abstractNumId w:val="29"/>
  </w:num>
  <w:num w:numId="38">
    <w:abstractNumId w:val="22"/>
  </w:num>
  <w:num w:numId="39">
    <w:abstractNumId w:val="9"/>
  </w:num>
  <w:num w:numId="40">
    <w:abstractNumId w:val="25"/>
  </w:num>
  <w:num w:numId="41">
    <w:abstractNumId w:val="37"/>
  </w:num>
  <w:num w:numId="42">
    <w:abstractNumId w:val="26"/>
  </w:num>
  <w:num w:numId="43">
    <w:abstractNumId w:val="5"/>
  </w:num>
  <w:num w:numId="44">
    <w:abstractNumId w:val="1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45B6"/>
    <w:rsid w:val="00004ED1"/>
    <w:rsid w:val="0003492C"/>
    <w:rsid w:val="00047387"/>
    <w:rsid w:val="00060616"/>
    <w:rsid w:val="00074845"/>
    <w:rsid w:val="00076E88"/>
    <w:rsid w:val="00085839"/>
    <w:rsid w:val="000870B0"/>
    <w:rsid w:val="00090198"/>
    <w:rsid w:val="000A2402"/>
    <w:rsid w:val="000A30A7"/>
    <w:rsid w:val="000A31E4"/>
    <w:rsid w:val="000C2D04"/>
    <w:rsid w:val="000C3CD7"/>
    <w:rsid w:val="000C78DE"/>
    <w:rsid w:val="000D4D24"/>
    <w:rsid w:val="000D6FE4"/>
    <w:rsid w:val="000D769B"/>
    <w:rsid w:val="000D7743"/>
    <w:rsid w:val="000D7BF7"/>
    <w:rsid w:val="000E0BE7"/>
    <w:rsid w:val="0010148D"/>
    <w:rsid w:val="00132A60"/>
    <w:rsid w:val="001367B2"/>
    <w:rsid w:val="00140D3E"/>
    <w:rsid w:val="00154C9D"/>
    <w:rsid w:val="00160EE0"/>
    <w:rsid w:val="00171DD1"/>
    <w:rsid w:val="0017506E"/>
    <w:rsid w:val="00175531"/>
    <w:rsid w:val="00181FF2"/>
    <w:rsid w:val="00183787"/>
    <w:rsid w:val="00190C41"/>
    <w:rsid w:val="001B04F0"/>
    <w:rsid w:val="001B09C3"/>
    <w:rsid w:val="001B7067"/>
    <w:rsid w:val="001E7587"/>
    <w:rsid w:val="001E7DA6"/>
    <w:rsid w:val="001F2947"/>
    <w:rsid w:val="00201747"/>
    <w:rsid w:val="00212618"/>
    <w:rsid w:val="0021468E"/>
    <w:rsid w:val="00231177"/>
    <w:rsid w:val="0023715F"/>
    <w:rsid w:val="002414E9"/>
    <w:rsid w:val="00266070"/>
    <w:rsid w:val="00275279"/>
    <w:rsid w:val="00281AC2"/>
    <w:rsid w:val="002912E6"/>
    <w:rsid w:val="00295DF3"/>
    <w:rsid w:val="002D5BAE"/>
    <w:rsid w:val="002F129A"/>
    <w:rsid w:val="002F5F69"/>
    <w:rsid w:val="002F6A57"/>
    <w:rsid w:val="00330E5C"/>
    <w:rsid w:val="00353E4D"/>
    <w:rsid w:val="003657C4"/>
    <w:rsid w:val="00377944"/>
    <w:rsid w:val="00386FA9"/>
    <w:rsid w:val="00392F75"/>
    <w:rsid w:val="00394026"/>
    <w:rsid w:val="003A1E8B"/>
    <w:rsid w:val="003B55B8"/>
    <w:rsid w:val="003C283D"/>
    <w:rsid w:val="003C3644"/>
    <w:rsid w:val="003C3C9F"/>
    <w:rsid w:val="003E73E3"/>
    <w:rsid w:val="00425F51"/>
    <w:rsid w:val="00445138"/>
    <w:rsid w:val="0045445A"/>
    <w:rsid w:val="00457C97"/>
    <w:rsid w:val="00460576"/>
    <w:rsid w:val="00467F80"/>
    <w:rsid w:val="00485DB4"/>
    <w:rsid w:val="004911A2"/>
    <w:rsid w:val="00495977"/>
    <w:rsid w:val="004A28EF"/>
    <w:rsid w:val="004B461B"/>
    <w:rsid w:val="004B7A7B"/>
    <w:rsid w:val="004C7284"/>
    <w:rsid w:val="004E4597"/>
    <w:rsid w:val="00503B17"/>
    <w:rsid w:val="0051711A"/>
    <w:rsid w:val="00520E19"/>
    <w:rsid w:val="00547D25"/>
    <w:rsid w:val="00550CE8"/>
    <w:rsid w:val="00553155"/>
    <w:rsid w:val="00570BD3"/>
    <w:rsid w:val="00583412"/>
    <w:rsid w:val="0058731C"/>
    <w:rsid w:val="005A209B"/>
    <w:rsid w:val="005A2876"/>
    <w:rsid w:val="005A364D"/>
    <w:rsid w:val="005A760A"/>
    <w:rsid w:val="005B365D"/>
    <w:rsid w:val="005B4311"/>
    <w:rsid w:val="005B738F"/>
    <w:rsid w:val="005C09B5"/>
    <w:rsid w:val="005C45B6"/>
    <w:rsid w:val="00603333"/>
    <w:rsid w:val="00612112"/>
    <w:rsid w:val="00615850"/>
    <w:rsid w:val="00625B23"/>
    <w:rsid w:val="006267BD"/>
    <w:rsid w:val="00630E38"/>
    <w:rsid w:val="00641D3E"/>
    <w:rsid w:val="00650070"/>
    <w:rsid w:val="006624D2"/>
    <w:rsid w:val="00670724"/>
    <w:rsid w:val="00670CE9"/>
    <w:rsid w:val="006865E6"/>
    <w:rsid w:val="00686B90"/>
    <w:rsid w:val="00695584"/>
    <w:rsid w:val="006A10C1"/>
    <w:rsid w:val="006A6C18"/>
    <w:rsid w:val="006B4371"/>
    <w:rsid w:val="006B7C76"/>
    <w:rsid w:val="006C4DCC"/>
    <w:rsid w:val="006E15BB"/>
    <w:rsid w:val="006E1E1C"/>
    <w:rsid w:val="006E3369"/>
    <w:rsid w:val="006F23FD"/>
    <w:rsid w:val="00712CED"/>
    <w:rsid w:val="00715E41"/>
    <w:rsid w:val="00716477"/>
    <w:rsid w:val="00725CC5"/>
    <w:rsid w:val="0073069A"/>
    <w:rsid w:val="00753E81"/>
    <w:rsid w:val="00783F43"/>
    <w:rsid w:val="0078540D"/>
    <w:rsid w:val="00794DD9"/>
    <w:rsid w:val="007E500F"/>
    <w:rsid w:val="0080375D"/>
    <w:rsid w:val="00824A23"/>
    <w:rsid w:val="008421A4"/>
    <w:rsid w:val="00870A3C"/>
    <w:rsid w:val="008736F8"/>
    <w:rsid w:val="008D1F1C"/>
    <w:rsid w:val="008E0BF2"/>
    <w:rsid w:val="008E4D96"/>
    <w:rsid w:val="008F224C"/>
    <w:rsid w:val="00900879"/>
    <w:rsid w:val="00902755"/>
    <w:rsid w:val="009036D3"/>
    <w:rsid w:val="0093678B"/>
    <w:rsid w:val="0097115E"/>
    <w:rsid w:val="00987EC6"/>
    <w:rsid w:val="00993117"/>
    <w:rsid w:val="009A6B60"/>
    <w:rsid w:val="009B2CDA"/>
    <w:rsid w:val="009D17C7"/>
    <w:rsid w:val="009D535C"/>
    <w:rsid w:val="009E0735"/>
    <w:rsid w:val="009F0268"/>
    <w:rsid w:val="009F1264"/>
    <w:rsid w:val="009F4E1D"/>
    <w:rsid w:val="00A11029"/>
    <w:rsid w:val="00A368DF"/>
    <w:rsid w:val="00A557D0"/>
    <w:rsid w:val="00A645CD"/>
    <w:rsid w:val="00A656C6"/>
    <w:rsid w:val="00A723A1"/>
    <w:rsid w:val="00A94583"/>
    <w:rsid w:val="00AA5B6D"/>
    <w:rsid w:val="00AB2DC9"/>
    <w:rsid w:val="00AC3BA1"/>
    <w:rsid w:val="00AD1731"/>
    <w:rsid w:val="00AD49B2"/>
    <w:rsid w:val="00B3136B"/>
    <w:rsid w:val="00B31774"/>
    <w:rsid w:val="00B4273B"/>
    <w:rsid w:val="00B43A54"/>
    <w:rsid w:val="00B44466"/>
    <w:rsid w:val="00B64A5D"/>
    <w:rsid w:val="00BA46FD"/>
    <w:rsid w:val="00BA79A8"/>
    <w:rsid w:val="00BC5C04"/>
    <w:rsid w:val="00BD3543"/>
    <w:rsid w:val="00BE13E9"/>
    <w:rsid w:val="00BE5298"/>
    <w:rsid w:val="00BE6DEC"/>
    <w:rsid w:val="00BF0F83"/>
    <w:rsid w:val="00C119C2"/>
    <w:rsid w:val="00C6546E"/>
    <w:rsid w:val="00C80D7A"/>
    <w:rsid w:val="00C9745B"/>
    <w:rsid w:val="00CA2925"/>
    <w:rsid w:val="00CC2E10"/>
    <w:rsid w:val="00CD0E9C"/>
    <w:rsid w:val="00CD1326"/>
    <w:rsid w:val="00CE07C4"/>
    <w:rsid w:val="00CE203D"/>
    <w:rsid w:val="00CE20AB"/>
    <w:rsid w:val="00CE70B9"/>
    <w:rsid w:val="00CE71EB"/>
    <w:rsid w:val="00D054EE"/>
    <w:rsid w:val="00D07180"/>
    <w:rsid w:val="00D11783"/>
    <w:rsid w:val="00D125DD"/>
    <w:rsid w:val="00D41391"/>
    <w:rsid w:val="00D4401B"/>
    <w:rsid w:val="00D44338"/>
    <w:rsid w:val="00D74176"/>
    <w:rsid w:val="00DA4802"/>
    <w:rsid w:val="00DD0211"/>
    <w:rsid w:val="00DE0BF1"/>
    <w:rsid w:val="00DE305E"/>
    <w:rsid w:val="00DF6860"/>
    <w:rsid w:val="00DF768C"/>
    <w:rsid w:val="00E14A30"/>
    <w:rsid w:val="00E16154"/>
    <w:rsid w:val="00E24396"/>
    <w:rsid w:val="00E43ECD"/>
    <w:rsid w:val="00E6665A"/>
    <w:rsid w:val="00E90347"/>
    <w:rsid w:val="00E964E5"/>
    <w:rsid w:val="00EA539A"/>
    <w:rsid w:val="00EC123B"/>
    <w:rsid w:val="00EC3B13"/>
    <w:rsid w:val="00ED04AC"/>
    <w:rsid w:val="00ED780B"/>
    <w:rsid w:val="00F03EB6"/>
    <w:rsid w:val="00F145C6"/>
    <w:rsid w:val="00F20876"/>
    <w:rsid w:val="00F50ECA"/>
    <w:rsid w:val="00F52001"/>
    <w:rsid w:val="00F52D48"/>
    <w:rsid w:val="00F72E87"/>
    <w:rsid w:val="00F77EFC"/>
    <w:rsid w:val="00FB14E9"/>
    <w:rsid w:val="00FB3FB9"/>
    <w:rsid w:val="00FE2257"/>
    <w:rsid w:val="00FF1121"/>
    <w:rsid w:val="00FF25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4:docId w14:val="052922AE"/>
  <w15:docId w15:val="{FB0D4715-F60E-44EB-B61C-DED82888E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mic Sans MS" w:eastAsiaTheme="minorHAnsi" w:hAnsi="Comic Sans MS"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D780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1711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default">
    <w:name w:val="Table (default)"/>
    <w:basedOn w:val="TableNormal"/>
    <w:rsid w:val="00EC123B"/>
    <w:pPr>
      <w:spacing w:after="0" w:line="240" w:lineRule="auto"/>
    </w:pPr>
    <w:rPr>
      <w:rFonts w:ascii="Arial" w:eastAsia="Times New Roman" w:hAnsi="Arial" w:cs="Times New Roman"/>
      <w:sz w:val="22"/>
      <w:szCs w:val="20"/>
      <w:lang w:eastAsia="en-GB"/>
    </w:rPr>
    <w:tblP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113" w:type="dxa"/>
        <w:left w:w="113" w:type="dxa"/>
        <w:bottom w:w="113" w:type="dxa"/>
        <w:right w:w="113" w:type="dxa"/>
      </w:tblCellMar>
    </w:tblPr>
    <w:trPr>
      <w:cantSplit/>
    </w:trPr>
    <w:tcPr>
      <w:shd w:val="clear" w:color="auto" w:fill="FBFBFB"/>
    </w:tcPr>
    <w:tblStylePr w:type="firstRow">
      <w:pPr>
        <w:jc w:val="left"/>
      </w:pPr>
      <w:rPr>
        <w:rFonts w:ascii="Arial" w:hAnsi="Arial"/>
        <w:b/>
        <w:color w:val="FFFFFF"/>
        <w:sz w:val="22"/>
      </w:rPr>
      <w:tblPr/>
      <w:tcPr>
        <w:tcBorders>
          <w:top w:val="nil"/>
          <w:left w:val="nil"/>
          <w:bottom w:val="nil"/>
          <w:right w:val="nil"/>
          <w:insideH w:val="nil"/>
          <w:insideV w:val="nil"/>
          <w:tl2br w:val="nil"/>
          <w:tr2bl w:val="nil"/>
        </w:tcBorders>
        <w:shd w:val="clear" w:color="auto" w:fill="0F4F75"/>
        <w:vAlign w:val="center"/>
      </w:tcPr>
    </w:tblStylePr>
  </w:style>
  <w:style w:type="table" w:styleId="TableGrid">
    <w:name w:val="Table Grid"/>
    <w:basedOn w:val="TableNormal"/>
    <w:uiPriority w:val="59"/>
    <w:rsid w:val="00EC12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C123B"/>
    <w:pPr>
      <w:ind w:left="720"/>
      <w:contextualSpacing/>
    </w:pPr>
  </w:style>
  <w:style w:type="character" w:styleId="Hyperlink">
    <w:name w:val="Hyperlink"/>
    <w:basedOn w:val="DefaultParagraphFont"/>
    <w:uiPriority w:val="99"/>
    <w:unhideWhenUsed/>
    <w:rsid w:val="00625B23"/>
    <w:rPr>
      <w:color w:val="0000FF" w:themeColor="hyperlink"/>
      <w:u w:val="single"/>
    </w:rPr>
  </w:style>
  <w:style w:type="paragraph" w:styleId="Header">
    <w:name w:val="header"/>
    <w:basedOn w:val="Normal"/>
    <w:link w:val="HeaderChar"/>
    <w:uiPriority w:val="99"/>
    <w:unhideWhenUsed/>
    <w:rsid w:val="008421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21A4"/>
  </w:style>
  <w:style w:type="paragraph" w:styleId="Footer">
    <w:name w:val="footer"/>
    <w:basedOn w:val="Normal"/>
    <w:link w:val="FooterChar"/>
    <w:uiPriority w:val="99"/>
    <w:unhideWhenUsed/>
    <w:rsid w:val="008421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21A4"/>
  </w:style>
  <w:style w:type="character" w:styleId="FollowedHyperlink">
    <w:name w:val="FollowedHyperlink"/>
    <w:basedOn w:val="DefaultParagraphFont"/>
    <w:uiPriority w:val="99"/>
    <w:semiHidden/>
    <w:unhideWhenUsed/>
    <w:rsid w:val="00090198"/>
    <w:rPr>
      <w:color w:val="800080" w:themeColor="followedHyperlink"/>
      <w:u w:val="single"/>
    </w:rPr>
  </w:style>
  <w:style w:type="table" w:customStyle="1" w:styleId="Tableco-ordination">
    <w:name w:val="Table (co-ordination)"/>
    <w:basedOn w:val="TableNormal"/>
    <w:rsid w:val="00074845"/>
    <w:pPr>
      <w:spacing w:after="0" w:line="240" w:lineRule="auto"/>
    </w:pPr>
    <w:rPr>
      <w:rFonts w:ascii="Arial" w:eastAsia="Times New Roman" w:hAnsi="Arial" w:cs="Times New Roman"/>
      <w:sz w:val="22"/>
      <w:szCs w:val="20"/>
      <w:lang w:eastAsia="en-GB"/>
    </w:rPr>
    <w:tblP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113" w:type="dxa"/>
        <w:left w:w="113" w:type="dxa"/>
        <w:bottom w:w="113" w:type="dxa"/>
        <w:right w:w="113" w:type="dxa"/>
      </w:tblCellMar>
    </w:tblPr>
    <w:tcPr>
      <w:shd w:val="clear" w:color="auto" w:fill="FBFBFB"/>
    </w:tcPr>
    <w:tblStylePr w:type="firstRow">
      <w:pPr>
        <w:jc w:val="left"/>
      </w:pPr>
      <w:rPr>
        <w:rFonts w:ascii="Arial" w:hAnsi="Arial"/>
        <w:b/>
        <w:color w:val="FFFFFF"/>
        <w:sz w:val="22"/>
      </w:rPr>
      <w:tblPr/>
      <w:tcPr>
        <w:tcBorders>
          <w:top w:val="nil"/>
          <w:left w:val="nil"/>
          <w:bottom w:val="nil"/>
          <w:right w:val="nil"/>
          <w:insideH w:val="nil"/>
          <w:insideV w:val="nil"/>
          <w:tl2br w:val="nil"/>
          <w:tr2bl w:val="nil"/>
        </w:tcBorders>
        <w:shd w:val="clear" w:color="auto" w:fill="000000"/>
        <w:vAlign w:val="center"/>
      </w:tcPr>
    </w:tblStylePr>
  </w:style>
  <w:style w:type="table" w:customStyle="1" w:styleId="Tableco-ordination1">
    <w:name w:val="Table (co-ordination)1"/>
    <w:basedOn w:val="TableNormal"/>
    <w:rsid w:val="00074845"/>
    <w:pPr>
      <w:spacing w:after="0" w:line="240" w:lineRule="auto"/>
    </w:pPr>
    <w:rPr>
      <w:rFonts w:ascii="Arial" w:eastAsia="Times New Roman" w:hAnsi="Arial" w:cs="Times New Roman"/>
      <w:sz w:val="22"/>
      <w:szCs w:val="20"/>
      <w:lang w:eastAsia="en-GB"/>
    </w:rPr>
    <w:tblP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113" w:type="dxa"/>
        <w:left w:w="113" w:type="dxa"/>
        <w:bottom w:w="113" w:type="dxa"/>
        <w:right w:w="113" w:type="dxa"/>
      </w:tblCellMar>
    </w:tblPr>
    <w:tcPr>
      <w:shd w:val="clear" w:color="auto" w:fill="FBFBFB"/>
    </w:tcPr>
    <w:tblStylePr w:type="firstRow">
      <w:pPr>
        <w:jc w:val="left"/>
      </w:pPr>
      <w:rPr>
        <w:rFonts w:ascii="Arial" w:hAnsi="Arial"/>
        <w:b/>
        <w:color w:val="FFFFFF"/>
        <w:sz w:val="22"/>
      </w:rPr>
      <w:tblPr/>
      <w:tcPr>
        <w:tcBorders>
          <w:top w:val="nil"/>
          <w:left w:val="nil"/>
          <w:bottom w:val="nil"/>
          <w:right w:val="nil"/>
          <w:insideH w:val="nil"/>
          <w:insideV w:val="nil"/>
          <w:tl2br w:val="nil"/>
          <w:tr2bl w:val="nil"/>
        </w:tcBorders>
        <w:shd w:val="clear" w:color="auto" w:fill="000000"/>
        <w:vAlign w:val="center"/>
      </w:tcPr>
    </w:tblStylePr>
  </w:style>
  <w:style w:type="table" w:customStyle="1" w:styleId="Tableresources">
    <w:name w:val="Table (resources)"/>
    <w:basedOn w:val="TableNormal"/>
    <w:rsid w:val="00074845"/>
    <w:pPr>
      <w:spacing w:after="0" w:line="240" w:lineRule="auto"/>
    </w:pPr>
    <w:rPr>
      <w:rFonts w:ascii="Arial" w:eastAsia="Times New Roman" w:hAnsi="Arial" w:cs="Times New Roman"/>
      <w:sz w:val="22"/>
      <w:szCs w:val="20"/>
      <w:lang w:eastAsia="en-GB"/>
    </w:rPr>
    <w:tblP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113" w:type="dxa"/>
        <w:left w:w="113" w:type="dxa"/>
        <w:bottom w:w="113" w:type="dxa"/>
        <w:right w:w="113" w:type="dxa"/>
      </w:tblCellMar>
    </w:tblPr>
    <w:tcPr>
      <w:shd w:val="clear" w:color="auto" w:fill="FBFBFB"/>
    </w:tcPr>
    <w:tblStylePr w:type="firstRow">
      <w:pPr>
        <w:jc w:val="left"/>
      </w:pPr>
      <w:rPr>
        <w:rFonts w:ascii="Arial" w:hAnsi="Arial"/>
        <w:b/>
        <w:color w:val="FFFFFF"/>
        <w:sz w:val="22"/>
      </w:rPr>
      <w:tblPr/>
      <w:tcPr>
        <w:shd w:val="clear" w:color="auto" w:fill="808080"/>
        <w:vAlign w:val="center"/>
      </w:tcPr>
    </w:tblStylePr>
  </w:style>
  <w:style w:type="table" w:customStyle="1" w:styleId="Tablewelfare">
    <w:name w:val="Table (welfare)"/>
    <w:basedOn w:val="TableNormal"/>
    <w:rsid w:val="00074845"/>
    <w:pPr>
      <w:spacing w:after="0" w:line="240" w:lineRule="auto"/>
    </w:pPr>
    <w:rPr>
      <w:rFonts w:ascii="Arial" w:eastAsia="Times New Roman" w:hAnsi="Arial" w:cs="Times New Roman"/>
      <w:sz w:val="22"/>
      <w:szCs w:val="20"/>
      <w:lang w:eastAsia="en-GB"/>
    </w:rPr>
    <w:tblP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113" w:type="dxa"/>
        <w:left w:w="113" w:type="dxa"/>
        <w:bottom w:w="113" w:type="dxa"/>
        <w:right w:w="113" w:type="dxa"/>
      </w:tblCellMar>
    </w:tblPr>
    <w:trPr>
      <w:cantSplit/>
    </w:trPr>
    <w:tcPr>
      <w:shd w:val="clear" w:color="auto" w:fill="FBFBFB"/>
    </w:tcPr>
    <w:tblStylePr w:type="firstRow">
      <w:pPr>
        <w:jc w:val="left"/>
      </w:pPr>
      <w:rPr>
        <w:rFonts w:ascii="Arial" w:hAnsi="Arial"/>
        <w:b/>
        <w:color w:val="FFFFFF"/>
        <w:sz w:val="22"/>
      </w:rPr>
      <w:tblPr/>
      <w:tcPr>
        <w:shd w:val="clear" w:color="auto" w:fill="339966"/>
        <w:vAlign w:val="center"/>
      </w:tcPr>
    </w:tblStylePr>
  </w:style>
  <w:style w:type="table" w:customStyle="1" w:styleId="Tablewelfare1">
    <w:name w:val="Table (welfare)1"/>
    <w:basedOn w:val="TableNormal"/>
    <w:rsid w:val="00074845"/>
    <w:pPr>
      <w:spacing w:after="0" w:line="240" w:lineRule="auto"/>
    </w:pPr>
    <w:rPr>
      <w:rFonts w:ascii="Arial" w:eastAsia="Times New Roman" w:hAnsi="Arial" w:cs="Times New Roman"/>
      <w:sz w:val="22"/>
      <w:szCs w:val="20"/>
      <w:lang w:eastAsia="en-GB"/>
    </w:rPr>
    <w:tblP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113" w:type="dxa"/>
        <w:left w:w="113" w:type="dxa"/>
        <w:bottom w:w="113" w:type="dxa"/>
        <w:right w:w="113" w:type="dxa"/>
      </w:tblCellMar>
    </w:tblPr>
    <w:trPr>
      <w:cantSplit/>
    </w:trPr>
    <w:tcPr>
      <w:shd w:val="clear" w:color="auto" w:fill="FBFBFB"/>
    </w:tcPr>
    <w:tblStylePr w:type="firstRow">
      <w:pPr>
        <w:jc w:val="left"/>
      </w:pPr>
      <w:rPr>
        <w:rFonts w:ascii="Arial" w:hAnsi="Arial"/>
        <w:b/>
        <w:color w:val="FFFFFF"/>
        <w:sz w:val="22"/>
      </w:rPr>
      <w:tblPr/>
      <w:tcPr>
        <w:shd w:val="clear" w:color="auto" w:fill="339966"/>
        <w:vAlign w:val="center"/>
      </w:tcPr>
    </w:tblStylePr>
  </w:style>
  <w:style w:type="table" w:customStyle="1" w:styleId="Tableeducationalvisitleader">
    <w:name w:val="Table (educational visit leader)"/>
    <w:basedOn w:val="TableNormal"/>
    <w:rsid w:val="00074845"/>
    <w:pPr>
      <w:spacing w:after="0" w:line="240" w:lineRule="auto"/>
    </w:pPr>
    <w:rPr>
      <w:rFonts w:ascii="Arial" w:eastAsia="Times New Roman" w:hAnsi="Arial" w:cs="Times New Roman"/>
      <w:sz w:val="22"/>
      <w:szCs w:val="20"/>
      <w:lang w:eastAsia="en-GB"/>
    </w:rPr>
    <w:tblP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113" w:type="dxa"/>
        <w:left w:w="113" w:type="dxa"/>
        <w:bottom w:w="113" w:type="dxa"/>
        <w:right w:w="113" w:type="dxa"/>
      </w:tblCellMar>
    </w:tblPr>
    <w:trPr>
      <w:cantSplit/>
    </w:trPr>
    <w:tcPr>
      <w:shd w:val="clear" w:color="auto" w:fill="FBFBFB"/>
    </w:tcPr>
    <w:tblStylePr w:type="firstRow">
      <w:pPr>
        <w:jc w:val="left"/>
      </w:pPr>
      <w:rPr>
        <w:rFonts w:ascii="Arial" w:hAnsi="Arial"/>
        <w:b/>
        <w:color w:val="FFFFFF"/>
        <w:sz w:val="22"/>
      </w:rPr>
      <w:tblPr/>
      <w:tcPr>
        <w:tcBorders>
          <w:top w:val="nil"/>
          <w:left w:val="nil"/>
          <w:bottom w:val="nil"/>
          <w:right w:val="nil"/>
          <w:insideH w:val="nil"/>
          <w:insideV w:val="nil"/>
          <w:tl2br w:val="nil"/>
          <w:tr2bl w:val="nil"/>
        </w:tcBorders>
        <w:shd w:val="clear" w:color="auto" w:fill="018CCB"/>
      </w:tcPr>
    </w:tblStylePr>
  </w:style>
  <w:style w:type="table" w:customStyle="1" w:styleId="Tabledefault1">
    <w:name w:val="Table (default)1"/>
    <w:basedOn w:val="TableNormal"/>
    <w:rsid w:val="00AD49B2"/>
    <w:pPr>
      <w:spacing w:after="0" w:line="240" w:lineRule="auto"/>
    </w:pPr>
    <w:rPr>
      <w:rFonts w:ascii="Arial" w:eastAsia="Times New Roman" w:hAnsi="Arial" w:cs="Times New Roman"/>
      <w:sz w:val="22"/>
      <w:szCs w:val="20"/>
      <w:lang w:eastAsia="en-GB"/>
    </w:rPr>
    <w:tblP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113" w:type="dxa"/>
        <w:left w:w="113" w:type="dxa"/>
        <w:bottom w:w="113" w:type="dxa"/>
        <w:right w:w="113" w:type="dxa"/>
      </w:tblCellMar>
    </w:tblPr>
    <w:trPr>
      <w:cantSplit/>
    </w:trPr>
    <w:tcPr>
      <w:shd w:val="clear" w:color="auto" w:fill="FBFBFB"/>
    </w:tcPr>
    <w:tblStylePr w:type="firstRow">
      <w:pPr>
        <w:jc w:val="left"/>
      </w:pPr>
      <w:rPr>
        <w:rFonts w:ascii="Arial" w:hAnsi="Arial"/>
        <w:b/>
        <w:color w:val="FFFFFF"/>
        <w:sz w:val="22"/>
      </w:rPr>
      <w:tblPr/>
      <w:tcPr>
        <w:tcBorders>
          <w:top w:val="nil"/>
          <w:left w:val="nil"/>
          <w:bottom w:val="nil"/>
          <w:right w:val="nil"/>
          <w:insideH w:val="nil"/>
          <w:insideV w:val="nil"/>
          <w:tl2br w:val="nil"/>
          <w:tr2bl w:val="nil"/>
        </w:tcBorders>
        <w:shd w:val="clear" w:color="auto" w:fill="0F4F75"/>
        <w:vAlign w:val="center"/>
      </w:tcPr>
    </w:tblStylePr>
  </w:style>
  <w:style w:type="paragraph" w:styleId="BalloonText">
    <w:name w:val="Balloon Text"/>
    <w:basedOn w:val="Normal"/>
    <w:link w:val="BalloonTextChar"/>
    <w:uiPriority w:val="99"/>
    <w:semiHidden/>
    <w:unhideWhenUsed/>
    <w:rsid w:val="002660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6070"/>
    <w:rPr>
      <w:rFonts w:ascii="Tahoma" w:hAnsi="Tahoma" w:cs="Tahoma"/>
      <w:sz w:val="16"/>
      <w:szCs w:val="16"/>
    </w:rPr>
  </w:style>
  <w:style w:type="character" w:customStyle="1" w:styleId="Heading2Char">
    <w:name w:val="Heading 2 Char"/>
    <w:basedOn w:val="DefaultParagraphFont"/>
    <w:link w:val="Heading2"/>
    <w:uiPriority w:val="9"/>
    <w:rsid w:val="0051711A"/>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ED780B"/>
    <w:rPr>
      <w:rFonts w:asciiTheme="majorHAnsi" w:eastAsiaTheme="majorEastAsia" w:hAnsiTheme="majorHAnsi" w:cstheme="majorBidi"/>
      <w:b/>
      <w:bCs/>
      <w:color w:val="365F91" w:themeColor="accent1" w:themeShade="BF"/>
      <w:sz w:val="28"/>
      <w:szCs w:val="28"/>
    </w:rPr>
  </w:style>
  <w:style w:type="table" w:customStyle="1" w:styleId="TableGrid1">
    <w:name w:val="Table Grid1"/>
    <w:basedOn w:val="TableNormal"/>
    <w:next w:val="TableGrid"/>
    <w:uiPriority w:val="59"/>
    <w:rsid w:val="00C80D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C3C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C3C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C78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75279"/>
    <w:pPr>
      <w:spacing w:before="100" w:beforeAutospacing="1" w:after="100" w:afterAutospacing="1" w:line="240" w:lineRule="auto"/>
    </w:pPr>
    <w:rPr>
      <w:rFonts w:ascii="Times New Roman" w:eastAsiaTheme="minorEastAsia" w:hAnsi="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9683072">
      <w:bodyDiv w:val="1"/>
      <w:marLeft w:val="0"/>
      <w:marRight w:val="0"/>
      <w:marTop w:val="0"/>
      <w:marBottom w:val="0"/>
      <w:divBdr>
        <w:top w:val="none" w:sz="0" w:space="0" w:color="auto"/>
        <w:left w:val="none" w:sz="0" w:space="0" w:color="auto"/>
        <w:bottom w:val="none" w:sz="0" w:space="0" w:color="auto"/>
        <w:right w:val="none" w:sz="0" w:space="0" w:color="auto"/>
      </w:divBdr>
    </w:div>
    <w:div w:id="2050763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03.safelinks.protection.outlook.com/?url=https%3A%2F%2Fwww.digital.stockton.gov.uk%2Fschool-closure-notification&amp;data=04%7C01%7CJuliette.McLaren%40stockton.gov.uk%7Cf873b2b698cb4b010de408d9efc10b79%7Cc947251d81c44c9b995df3d3b7a048c7%7C0%7C0%7C637804434659045415%7CUnknown%7CTWFpbGZsb3d8eyJWIjoiMC4wLjAwMDAiLCJQIjoiV2luMzIiLCJBTiI6Ik1haWwiLCJXVCI6Mn0%3D%7C3000&amp;sdata=emKDgMn1Y9%2F2d0mMwqoe5vyqHyffpUE28n%2B7%2BkGWR7g%3D&amp;reserved=0" TargetMode="External"/><Relationship Id="rId13" Type="http://schemas.openxmlformats.org/officeDocument/2006/relationships/hyperlink" Target="https://www.ncsc.gov.uk/guidance/denial-service-dos-guidance-collection"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ncsc.gov.uk/guidance/mitigating-malware" TargetMode="External"/><Relationship Id="rId17" Type="http://schemas.openxmlformats.org/officeDocument/2006/relationships/hyperlink" Target="http://www.cleveland.police.uk/advice-information/advice-guides.aspx" TargetMode="External"/><Relationship Id="rId2" Type="http://schemas.openxmlformats.org/officeDocument/2006/relationships/numbering" Target="numbering.xml"/><Relationship Id="rId16" Type="http://schemas.openxmlformats.org/officeDocument/2006/relationships/hyperlink" Target="mailto:NCCU-Protect@nca.x.gsi.gov.u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csc.gov.uk/blog-post/announcing-ncscs-new-phishing-guidance" TargetMode="External"/><Relationship Id="rId5" Type="http://schemas.openxmlformats.org/officeDocument/2006/relationships/webSettings" Target="webSettings.xml"/><Relationship Id="rId15" Type="http://schemas.openxmlformats.org/officeDocument/2006/relationships/hyperlink" Target="http://www.actionfraud.police.uk" TargetMode="Externa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cyberaware.gov.u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DA1CCC-1D04-4050-ACCA-0AB8BB75C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592</TotalTime>
  <Pages>35</Pages>
  <Words>7758</Words>
  <Characters>44226</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Stockton Borough COuncil</Company>
  <LinksUpToDate>false</LinksUpToDate>
  <CharactersWithSpaces>51881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Orridge, Jean</dc:creator>
  <cp:lastModifiedBy>Wastell, Sue</cp:lastModifiedBy>
  <cp:revision>24</cp:revision>
  <cp:lastPrinted>2021-04-13T09:53:00Z</cp:lastPrinted>
  <dcterms:created xsi:type="dcterms:W3CDTF">2014-09-08T13:33:00Z</dcterms:created>
  <dcterms:modified xsi:type="dcterms:W3CDTF">2022-03-31T08:45:00Z</dcterms:modified>
</cp:coreProperties>
</file>