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BD5" w:rsidRDefault="003D4BD5" w:rsidP="0088786A">
      <w:pPr>
        <w:spacing w:after="0"/>
        <w:jc w:val="center"/>
        <w:rPr>
          <w:rFonts w:ascii="Comic Sans MS" w:eastAsia="Times New Roman" w:hAnsi="Comic Sans MS"/>
          <w:b/>
          <w:color w:val="0000FF"/>
          <w:sz w:val="72"/>
          <w:szCs w:val="20"/>
        </w:rPr>
      </w:pPr>
      <w:bookmarkStart w:id="0" w:name="_Toc357429510"/>
    </w:p>
    <w:p w:rsidR="003D4BD5" w:rsidRDefault="003D4BD5" w:rsidP="0088786A">
      <w:pPr>
        <w:spacing w:after="0"/>
        <w:jc w:val="center"/>
        <w:rPr>
          <w:rFonts w:ascii="Comic Sans MS" w:eastAsia="Times New Roman" w:hAnsi="Comic Sans MS"/>
          <w:b/>
          <w:color w:val="0000FF"/>
          <w:sz w:val="72"/>
          <w:szCs w:val="20"/>
        </w:rPr>
      </w:pPr>
      <w:r>
        <w:rPr>
          <w:rFonts w:ascii="Comic Sans MS" w:eastAsia="Times New Roman" w:hAnsi="Comic Sans MS"/>
          <w:b/>
          <w:noProof/>
          <w:color w:val="0000FF"/>
          <w:sz w:val="72"/>
          <w:szCs w:val="20"/>
          <w:lang w:val="en-GB" w:eastAsia="en-GB"/>
        </w:rPr>
        <w:drawing>
          <wp:anchor distT="0" distB="0" distL="114300" distR="114300" simplePos="0" relativeHeight="251658240" behindDoc="1" locked="0" layoutInCell="1" allowOverlap="1">
            <wp:simplePos x="0" y="0"/>
            <wp:positionH relativeFrom="column">
              <wp:posOffset>1794510</wp:posOffset>
            </wp:positionH>
            <wp:positionV relativeFrom="paragraph">
              <wp:posOffset>441960</wp:posOffset>
            </wp:positionV>
            <wp:extent cx="2536190" cy="15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6190" cy="1524000"/>
                    </a:xfrm>
                    <a:prstGeom prst="rect">
                      <a:avLst/>
                    </a:prstGeom>
                    <a:noFill/>
                  </pic:spPr>
                </pic:pic>
              </a:graphicData>
            </a:graphic>
          </wp:anchor>
        </w:drawing>
      </w:r>
    </w:p>
    <w:p w:rsidR="003D4BD5" w:rsidRDefault="003D4BD5" w:rsidP="0088786A">
      <w:pPr>
        <w:spacing w:after="0"/>
        <w:jc w:val="center"/>
        <w:rPr>
          <w:rFonts w:ascii="Comic Sans MS" w:eastAsia="Times New Roman" w:hAnsi="Comic Sans MS"/>
          <w:b/>
          <w:color w:val="0000FF"/>
          <w:sz w:val="72"/>
          <w:szCs w:val="20"/>
        </w:rPr>
      </w:pPr>
    </w:p>
    <w:p w:rsidR="003D4BD5" w:rsidRDefault="003D4BD5" w:rsidP="0088786A">
      <w:pPr>
        <w:spacing w:after="0"/>
        <w:jc w:val="center"/>
        <w:rPr>
          <w:rFonts w:ascii="Comic Sans MS" w:eastAsia="Times New Roman" w:hAnsi="Comic Sans MS"/>
          <w:b/>
          <w:color w:val="0000FF"/>
          <w:sz w:val="72"/>
          <w:szCs w:val="20"/>
        </w:rPr>
      </w:pPr>
    </w:p>
    <w:p w:rsidR="003D4BD5" w:rsidRDefault="003D4BD5" w:rsidP="0088786A">
      <w:pPr>
        <w:spacing w:after="0"/>
        <w:jc w:val="center"/>
        <w:rPr>
          <w:rFonts w:ascii="Comic Sans MS" w:eastAsia="Times New Roman" w:hAnsi="Comic Sans MS"/>
          <w:b/>
          <w:color w:val="0000FF"/>
          <w:sz w:val="72"/>
          <w:szCs w:val="20"/>
        </w:rPr>
      </w:pPr>
    </w:p>
    <w:p w:rsidR="0088786A" w:rsidRPr="00DE3F2B" w:rsidRDefault="0088786A" w:rsidP="0088786A">
      <w:pPr>
        <w:spacing w:after="0"/>
        <w:jc w:val="center"/>
        <w:rPr>
          <w:rFonts w:ascii="Comic Sans MS" w:eastAsia="Times New Roman" w:hAnsi="Comic Sans MS"/>
          <w:b/>
          <w:color w:val="0000FF"/>
          <w:sz w:val="72"/>
          <w:szCs w:val="20"/>
        </w:rPr>
      </w:pPr>
      <w:r w:rsidRPr="00DE3F2B">
        <w:rPr>
          <w:rFonts w:ascii="Comic Sans MS" w:eastAsia="Times New Roman" w:hAnsi="Comic Sans MS"/>
          <w:b/>
          <w:color w:val="0000FF"/>
          <w:sz w:val="72"/>
          <w:szCs w:val="20"/>
        </w:rPr>
        <w:t>HIGH CLARENCE PRIMARY SCHOOL</w:t>
      </w:r>
    </w:p>
    <w:p w:rsidR="0088786A" w:rsidRPr="00DE3F2B" w:rsidRDefault="0088786A" w:rsidP="0088786A">
      <w:pPr>
        <w:spacing w:after="0"/>
        <w:jc w:val="center"/>
        <w:rPr>
          <w:rFonts w:ascii="Comic Sans MS" w:eastAsia="Times New Roman" w:hAnsi="Comic Sans MS"/>
          <w:b/>
          <w:color w:val="0000FF"/>
          <w:sz w:val="72"/>
          <w:szCs w:val="20"/>
        </w:rPr>
      </w:pPr>
    </w:p>
    <w:p w:rsidR="0088786A" w:rsidRDefault="0088786A" w:rsidP="0088786A">
      <w:pPr>
        <w:spacing w:after="0"/>
        <w:jc w:val="center"/>
        <w:rPr>
          <w:rFonts w:ascii="Comic Sans MS" w:eastAsia="Times New Roman" w:hAnsi="Comic Sans MS"/>
          <w:b/>
          <w:color w:val="0000FF"/>
          <w:sz w:val="72"/>
          <w:szCs w:val="20"/>
        </w:rPr>
      </w:pPr>
      <w:r>
        <w:rPr>
          <w:rFonts w:ascii="Comic Sans MS" w:eastAsia="Times New Roman" w:hAnsi="Comic Sans MS"/>
          <w:b/>
          <w:color w:val="0000FF"/>
          <w:sz w:val="72"/>
          <w:szCs w:val="20"/>
        </w:rPr>
        <w:t>Curriculum</w:t>
      </w:r>
      <w:r w:rsidRPr="00DE3F2B">
        <w:rPr>
          <w:rFonts w:ascii="Comic Sans MS" w:eastAsia="Times New Roman" w:hAnsi="Comic Sans MS"/>
          <w:b/>
          <w:color w:val="0000FF"/>
          <w:sz w:val="72"/>
          <w:szCs w:val="20"/>
        </w:rPr>
        <w:t xml:space="preserve"> </w:t>
      </w:r>
      <w:r w:rsidR="00C511AC">
        <w:rPr>
          <w:rFonts w:ascii="Comic Sans MS" w:eastAsia="Times New Roman" w:hAnsi="Comic Sans MS"/>
          <w:b/>
          <w:color w:val="0000FF"/>
          <w:sz w:val="72"/>
          <w:szCs w:val="20"/>
        </w:rPr>
        <w:t>Policy</w:t>
      </w:r>
    </w:p>
    <w:p w:rsidR="00C511AC" w:rsidRDefault="00C511AC" w:rsidP="0088786A">
      <w:pPr>
        <w:spacing w:after="0"/>
        <w:jc w:val="center"/>
        <w:rPr>
          <w:rFonts w:ascii="Comic Sans MS" w:eastAsia="Times New Roman" w:hAnsi="Comic Sans MS"/>
          <w:b/>
          <w:color w:val="0000FF"/>
          <w:sz w:val="72"/>
          <w:szCs w:val="20"/>
        </w:rPr>
      </w:pPr>
      <w:r>
        <w:rPr>
          <w:rFonts w:ascii="Comic Sans MS" w:eastAsia="Times New Roman" w:hAnsi="Comic Sans MS"/>
          <w:b/>
          <w:color w:val="0000FF"/>
          <w:sz w:val="72"/>
          <w:szCs w:val="20"/>
        </w:rPr>
        <w:t>September 2020</w:t>
      </w:r>
    </w:p>
    <w:p w:rsidR="0088786A" w:rsidRPr="00DE3F2B" w:rsidRDefault="0088786A" w:rsidP="0088786A">
      <w:pPr>
        <w:spacing w:after="0"/>
        <w:jc w:val="center"/>
        <w:rPr>
          <w:rFonts w:ascii="Comic Sans MS" w:eastAsia="Times New Roman" w:hAnsi="Comic Sans MS"/>
          <w:b/>
          <w:color w:val="0000FF"/>
          <w:sz w:val="72"/>
          <w:szCs w:val="20"/>
        </w:rPr>
      </w:pPr>
    </w:p>
    <w:p w:rsidR="0088786A" w:rsidRDefault="0088786A" w:rsidP="0088786A">
      <w:pPr>
        <w:rPr>
          <w:b/>
          <w:sz w:val="28"/>
        </w:rPr>
      </w:pPr>
    </w:p>
    <w:p w:rsidR="0088786A" w:rsidRDefault="0088786A" w:rsidP="0088786A">
      <w:pPr>
        <w:rPr>
          <w:b/>
          <w:sz w:val="28"/>
        </w:rPr>
      </w:pPr>
    </w:p>
    <w:p w:rsidR="00DE3F2B" w:rsidRDefault="00DE3F2B" w:rsidP="00DE3F2B">
      <w:pPr>
        <w:rPr>
          <w:b/>
          <w:sz w:val="28"/>
        </w:rPr>
      </w:pPr>
    </w:p>
    <w:p w:rsidR="00DE3F2B" w:rsidRDefault="00DE3F2B" w:rsidP="00DE3F2B">
      <w:pPr>
        <w:rPr>
          <w:b/>
          <w:sz w:val="28"/>
        </w:rPr>
      </w:pPr>
    </w:p>
    <w:p w:rsidR="00DE3F2B" w:rsidRDefault="00DE3F2B" w:rsidP="00DE3F2B">
      <w:pPr>
        <w:rPr>
          <w:b/>
          <w:sz w:val="28"/>
        </w:rPr>
      </w:pPr>
    </w:p>
    <w:p w:rsidR="00DE3F2B" w:rsidRDefault="00DE3F2B" w:rsidP="00DE3F2B">
      <w:pPr>
        <w:rPr>
          <w:b/>
          <w:sz w:val="28"/>
        </w:rPr>
      </w:pPr>
    </w:p>
    <w:p w:rsidR="00DE3F2B" w:rsidRDefault="00DE3F2B" w:rsidP="00DE3F2B">
      <w:pPr>
        <w:rPr>
          <w:b/>
          <w:sz w:val="28"/>
        </w:rPr>
      </w:pPr>
    </w:p>
    <w:p w:rsidR="00DE3F2B" w:rsidRDefault="00DE3F2B" w:rsidP="00DE3F2B">
      <w:pPr>
        <w:rPr>
          <w:b/>
          <w:sz w:val="28"/>
        </w:rPr>
      </w:pPr>
    </w:p>
    <w:p w:rsidR="00DE455C" w:rsidRDefault="00DE455C" w:rsidP="00DE3F2B">
      <w:pPr>
        <w:rPr>
          <w:rFonts w:ascii="Comic Sans MS" w:hAnsi="Comic Sans MS"/>
          <w:sz w:val="24"/>
        </w:rPr>
      </w:pPr>
    </w:p>
    <w:p w:rsidR="00DE455C" w:rsidRDefault="00DE455C" w:rsidP="00DE3F2B">
      <w:pPr>
        <w:rPr>
          <w:rFonts w:ascii="Comic Sans MS" w:hAnsi="Comic Sans MS"/>
          <w:sz w:val="24"/>
        </w:rPr>
      </w:pPr>
      <w:r>
        <w:rPr>
          <w:rFonts w:ascii="Comic Sans MS" w:hAnsi="Comic Sans MS"/>
          <w:sz w:val="24"/>
        </w:rPr>
        <w:t>Definition of Curriculum:</w:t>
      </w:r>
    </w:p>
    <w:p w:rsidR="00DE455C" w:rsidRDefault="00DE455C" w:rsidP="00DE3F2B">
      <w:pPr>
        <w:rPr>
          <w:rFonts w:ascii="Comic Sans MS" w:hAnsi="Comic Sans MS"/>
          <w:sz w:val="24"/>
        </w:rPr>
      </w:pPr>
      <w:r>
        <w:rPr>
          <w:rFonts w:ascii="Comic Sans MS" w:hAnsi="Comic Sans MS"/>
          <w:sz w:val="24"/>
        </w:rPr>
        <w:t>‘A framework for setting out the aims of a programme of education, including the knowledge and understanding to be gained at each stage (intent), translating that framework over time into a structure and narrative, within an institutional context (implementation) and evaluating what knowledge and understanding pupils have gained against expectations.’ (</w:t>
      </w:r>
      <w:proofErr w:type="spellStart"/>
      <w:r>
        <w:rPr>
          <w:rFonts w:ascii="Comic Sans MS" w:hAnsi="Comic Sans MS"/>
          <w:sz w:val="24"/>
        </w:rPr>
        <w:t>Ofsted</w:t>
      </w:r>
      <w:proofErr w:type="spellEnd"/>
      <w:r>
        <w:rPr>
          <w:rFonts w:ascii="Comic Sans MS" w:hAnsi="Comic Sans MS"/>
          <w:sz w:val="24"/>
        </w:rPr>
        <w:t xml:space="preserve"> 2019)</w:t>
      </w:r>
    </w:p>
    <w:p w:rsidR="00142719" w:rsidRPr="00A964ED" w:rsidRDefault="00142719" w:rsidP="00142719">
      <w:pPr>
        <w:jc w:val="center"/>
        <w:rPr>
          <w:rFonts w:ascii="Comic Sans MS" w:hAnsi="Comic Sans MS"/>
          <w:b/>
          <w:szCs w:val="20"/>
          <w:u w:val="single"/>
        </w:rPr>
      </w:pPr>
      <w:r w:rsidRPr="00A964ED">
        <w:rPr>
          <w:rFonts w:ascii="Comic Sans MS" w:hAnsi="Comic Sans MS"/>
          <w:b/>
          <w:szCs w:val="20"/>
          <w:u w:val="single"/>
        </w:rPr>
        <w:t>Curriculum Intent Statement</w:t>
      </w:r>
    </w:p>
    <w:p w:rsidR="00142719" w:rsidRDefault="00142719" w:rsidP="00142719">
      <w:pPr>
        <w:rPr>
          <w:rFonts w:ascii="Comic Sans MS" w:hAnsi="Comic Sans MS"/>
          <w:szCs w:val="20"/>
          <w:u w:val="single"/>
        </w:rPr>
      </w:pPr>
      <w:r w:rsidRPr="00873CD0">
        <w:rPr>
          <w:rFonts w:ascii="Comic Sans MS" w:hAnsi="Comic Sans MS"/>
          <w:szCs w:val="20"/>
          <w:u w:val="single"/>
        </w:rPr>
        <w:t>Intent:</w:t>
      </w:r>
    </w:p>
    <w:p w:rsidR="00142719" w:rsidRDefault="00142719" w:rsidP="00142719">
      <w:pPr>
        <w:rPr>
          <w:rFonts w:ascii="Comic Sans MS" w:hAnsi="Comic Sans MS"/>
          <w:szCs w:val="20"/>
        </w:rPr>
      </w:pPr>
      <w:r w:rsidRPr="00873CD0">
        <w:rPr>
          <w:rFonts w:ascii="Comic Sans MS" w:hAnsi="Comic Sans MS"/>
          <w:szCs w:val="20"/>
        </w:rPr>
        <w:t xml:space="preserve">High Clarence Primary School intends to support every child to become confident, empowered learners </w:t>
      </w:r>
      <w:r>
        <w:rPr>
          <w:rFonts w:ascii="Comic Sans MS" w:hAnsi="Comic Sans MS"/>
          <w:szCs w:val="20"/>
        </w:rPr>
        <w:t xml:space="preserve">with the resilience to face </w:t>
      </w:r>
      <w:r w:rsidRPr="00873CD0">
        <w:rPr>
          <w:rFonts w:ascii="Comic Sans MS" w:hAnsi="Comic Sans MS"/>
          <w:szCs w:val="20"/>
        </w:rPr>
        <w:t>challenges and engage as future learners and citizens. They will be proud of themselves, their school,</w:t>
      </w:r>
      <w:r>
        <w:rPr>
          <w:rFonts w:ascii="Comic Sans MS" w:hAnsi="Comic Sans MS"/>
          <w:szCs w:val="20"/>
        </w:rPr>
        <w:t xml:space="preserve"> </w:t>
      </w:r>
      <w:proofErr w:type="gramStart"/>
      <w:r w:rsidRPr="00873CD0">
        <w:rPr>
          <w:rFonts w:ascii="Comic Sans MS" w:hAnsi="Comic Sans MS"/>
          <w:szCs w:val="20"/>
        </w:rPr>
        <w:t>their</w:t>
      </w:r>
      <w:proofErr w:type="gramEnd"/>
      <w:r w:rsidRPr="00873CD0">
        <w:rPr>
          <w:rFonts w:ascii="Comic Sans MS" w:hAnsi="Comic Sans MS"/>
          <w:szCs w:val="20"/>
        </w:rPr>
        <w:t xml:space="preserve"> local community and will be prepared for the world beyond.</w:t>
      </w:r>
    </w:p>
    <w:p w:rsidR="00142719" w:rsidRPr="00873CD0" w:rsidRDefault="00142719" w:rsidP="00142719">
      <w:pPr>
        <w:rPr>
          <w:rFonts w:ascii="Comic Sans MS" w:hAnsi="Comic Sans MS"/>
          <w:szCs w:val="20"/>
        </w:rPr>
      </w:pPr>
      <w:proofErr w:type="gramStart"/>
      <w:r w:rsidRPr="00873CD0">
        <w:rPr>
          <w:rFonts w:ascii="Comic Sans MS" w:hAnsi="Comic Sans MS"/>
          <w:szCs w:val="20"/>
        </w:rPr>
        <w:t>Our children will be taught by staff who have high aspirations for them</w:t>
      </w:r>
      <w:proofErr w:type="gramEnd"/>
      <w:r w:rsidRPr="00873CD0">
        <w:rPr>
          <w:rFonts w:ascii="Comic Sans MS" w:hAnsi="Comic Sans MS"/>
          <w:szCs w:val="20"/>
        </w:rPr>
        <w:t>. Govern</w:t>
      </w:r>
      <w:r>
        <w:rPr>
          <w:rFonts w:ascii="Comic Sans MS" w:hAnsi="Comic Sans MS"/>
          <w:szCs w:val="20"/>
        </w:rPr>
        <w:t>or</w:t>
      </w:r>
      <w:r w:rsidRPr="00873CD0">
        <w:rPr>
          <w:rFonts w:ascii="Comic Sans MS" w:hAnsi="Comic Sans MS"/>
          <w:szCs w:val="20"/>
        </w:rPr>
        <w:t xml:space="preserve">s and parents will work effectively with staff to ensure high standards of education </w:t>
      </w:r>
      <w:proofErr w:type="gramStart"/>
      <w:r w:rsidRPr="00873CD0">
        <w:rPr>
          <w:rFonts w:ascii="Comic Sans MS" w:hAnsi="Comic Sans MS"/>
          <w:szCs w:val="20"/>
        </w:rPr>
        <w:t>are achieved</w:t>
      </w:r>
      <w:proofErr w:type="gramEnd"/>
      <w:r w:rsidRPr="00873CD0">
        <w:rPr>
          <w:rFonts w:ascii="Comic Sans MS" w:hAnsi="Comic Sans MS"/>
          <w:szCs w:val="20"/>
        </w:rPr>
        <w:t xml:space="preserve"> for all children. A bespoke curriculum will place the child at the </w:t>
      </w:r>
      <w:proofErr w:type="spellStart"/>
      <w:r w:rsidRPr="00873CD0">
        <w:rPr>
          <w:rFonts w:ascii="Comic Sans MS" w:hAnsi="Comic Sans MS"/>
          <w:szCs w:val="20"/>
        </w:rPr>
        <w:t>centre</w:t>
      </w:r>
      <w:proofErr w:type="spellEnd"/>
      <w:r w:rsidRPr="00873CD0">
        <w:rPr>
          <w:rFonts w:ascii="Comic Sans MS" w:hAnsi="Comic Sans MS"/>
          <w:szCs w:val="20"/>
        </w:rPr>
        <w:t xml:space="preserve"> of everything we do </w:t>
      </w:r>
      <w:proofErr w:type="spellStart"/>
      <w:r w:rsidRPr="00873CD0">
        <w:rPr>
          <w:rFonts w:ascii="Comic Sans MS" w:hAnsi="Comic Sans MS"/>
          <w:szCs w:val="20"/>
        </w:rPr>
        <w:t>focussing</w:t>
      </w:r>
      <w:proofErr w:type="spellEnd"/>
      <w:r w:rsidRPr="00873CD0">
        <w:rPr>
          <w:rFonts w:ascii="Comic Sans MS" w:hAnsi="Comic Sans MS"/>
          <w:szCs w:val="20"/>
        </w:rPr>
        <w:t xml:space="preserve"> on English and </w:t>
      </w:r>
      <w:proofErr w:type="spellStart"/>
      <w:r w:rsidRPr="00873CD0">
        <w:rPr>
          <w:rFonts w:ascii="Comic Sans MS" w:hAnsi="Comic Sans MS"/>
          <w:szCs w:val="20"/>
        </w:rPr>
        <w:t>Maths</w:t>
      </w:r>
      <w:proofErr w:type="spellEnd"/>
      <w:r w:rsidRPr="00873CD0">
        <w:rPr>
          <w:rFonts w:ascii="Comic Sans MS" w:hAnsi="Comic Sans MS"/>
          <w:szCs w:val="20"/>
        </w:rPr>
        <w:t xml:space="preserve"> as priority subjects.</w:t>
      </w:r>
    </w:p>
    <w:p w:rsidR="00142719" w:rsidRPr="00873CD0" w:rsidRDefault="00142719" w:rsidP="00142719">
      <w:pPr>
        <w:rPr>
          <w:rFonts w:ascii="Comic Sans MS" w:hAnsi="Comic Sans MS"/>
          <w:szCs w:val="20"/>
          <w:u w:val="single"/>
        </w:rPr>
      </w:pPr>
      <w:r w:rsidRPr="00873CD0">
        <w:rPr>
          <w:rFonts w:ascii="Comic Sans MS" w:hAnsi="Comic Sans MS"/>
          <w:szCs w:val="20"/>
          <w:u w:val="single"/>
        </w:rPr>
        <w:t>Implementation:</w:t>
      </w:r>
    </w:p>
    <w:p w:rsidR="00142719" w:rsidRPr="00873CD0" w:rsidRDefault="00142719" w:rsidP="00142719">
      <w:pPr>
        <w:rPr>
          <w:rFonts w:ascii="Comic Sans MS" w:hAnsi="Comic Sans MS"/>
          <w:szCs w:val="20"/>
        </w:rPr>
      </w:pPr>
      <w:r w:rsidRPr="00873CD0">
        <w:rPr>
          <w:rFonts w:ascii="Comic Sans MS" w:hAnsi="Comic Sans MS"/>
          <w:szCs w:val="20"/>
        </w:rPr>
        <w:t>It will begin as they enter Early Years, giving the children the best start in their school life by encouraging a positive image of themselves. They will be taught in a safe</w:t>
      </w:r>
      <w:r>
        <w:rPr>
          <w:rFonts w:ascii="Comic Sans MS" w:hAnsi="Comic Sans MS"/>
          <w:szCs w:val="20"/>
        </w:rPr>
        <w:t>,</w:t>
      </w:r>
      <w:r w:rsidRPr="00873CD0">
        <w:rPr>
          <w:rFonts w:ascii="Comic Sans MS" w:hAnsi="Comic Sans MS"/>
          <w:szCs w:val="20"/>
        </w:rPr>
        <w:t xml:space="preserve"> yet stimulating environment enhancing their interests and exploiting all learning </w:t>
      </w:r>
      <w:proofErr w:type="gramStart"/>
      <w:r w:rsidRPr="00873CD0">
        <w:rPr>
          <w:rFonts w:ascii="Comic Sans MS" w:hAnsi="Comic Sans MS"/>
          <w:szCs w:val="20"/>
        </w:rPr>
        <w:t>opportunities which</w:t>
      </w:r>
      <w:proofErr w:type="gramEnd"/>
      <w:r w:rsidRPr="00873CD0">
        <w:rPr>
          <w:rFonts w:ascii="Comic Sans MS" w:hAnsi="Comic Sans MS"/>
          <w:szCs w:val="20"/>
        </w:rPr>
        <w:t xml:space="preserve"> will be relevant to each and every child’s understanding. This ethos will follow through all key stages until transfer to secondary education. It will be continuous provision at its best.</w:t>
      </w:r>
    </w:p>
    <w:p w:rsidR="00142719" w:rsidRDefault="00142719" w:rsidP="00142719">
      <w:pPr>
        <w:rPr>
          <w:rFonts w:ascii="Comic Sans MS" w:hAnsi="Comic Sans MS"/>
          <w:szCs w:val="20"/>
        </w:rPr>
      </w:pPr>
      <w:r w:rsidRPr="00873CD0">
        <w:rPr>
          <w:rFonts w:ascii="Comic Sans MS" w:hAnsi="Comic Sans MS"/>
          <w:szCs w:val="20"/>
        </w:rPr>
        <w:t xml:space="preserve">The bespoke curriculum will meet national curriculum requirements and there will be effective teaching of knowledge, skills and vocabulary across all subjects. It will be planned to provide a range of imaginative, creative, experiential experiences in order to meet the learning needs of all pupils This will include effective use of the outdoor environment. Such experiences will both enhance and extend the national curriculum </w:t>
      </w:r>
      <w:r>
        <w:rPr>
          <w:rFonts w:ascii="Comic Sans MS" w:hAnsi="Comic Sans MS"/>
          <w:szCs w:val="20"/>
        </w:rPr>
        <w:t>by the effective use of</w:t>
      </w:r>
      <w:r w:rsidRPr="00873CD0">
        <w:rPr>
          <w:rFonts w:ascii="Comic Sans MS" w:hAnsi="Comic Sans MS"/>
          <w:szCs w:val="20"/>
        </w:rPr>
        <w:t xml:space="preserve"> school visits, visitors into school, before and after school clubs, theme days/weeks, </w:t>
      </w:r>
      <w:proofErr w:type="gramStart"/>
      <w:r w:rsidRPr="00873CD0">
        <w:rPr>
          <w:rFonts w:ascii="Comic Sans MS" w:hAnsi="Comic Sans MS"/>
          <w:szCs w:val="20"/>
        </w:rPr>
        <w:t>involvement</w:t>
      </w:r>
      <w:proofErr w:type="gramEnd"/>
      <w:r w:rsidRPr="00873CD0">
        <w:rPr>
          <w:rFonts w:ascii="Comic Sans MS" w:hAnsi="Comic Sans MS"/>
          <w:szCs w:val="20"/>
        </w:rPr>
        <w:t xml:space="preserve"> with </w:t>
      </w:r>
      <w:r>
        <w:rPr>
          <w:rFonts w:ascii="Comic Sans MS" w:hAnsi="Comic Sans MS"/>
          <w:szCs w:val="20"/>
        </w:rPr>
        <w:t xml:space="preserve">local, </w:t>
      </w:r>
      <w:r w:rsidRPr="00873CD0">
        <w:rPr>
          <w:rFonts w:ascii="Comic Sans MS" w:hAnsi="Comic Sans MS"/>
          <w:szCs w:val="20"/>
        </w:rPr>
        <w:t>national</w:t>
      </w:r>
      <w:r>
        <w:rPr>
          <w:rFonts w:ascii="Comic Sans MS" w:hAnsi="Comic Sans MS"/>
          <w:szCs w:val="20"/>
        </w:rPr>
        <w:t xml:space="preserve"> and </w:t>
      </w:r>
      <w:r w:rsidRPr="00873CD0">
        <w:rPr>
          <w:rFonts w:ascii="Comic Sans MS" w:hAnsi="Comic Sans MS"/>
          <w:szCs w:val="20"/>
        </w:rPr>
        <w:t xml:space="preserve">international areas of focus in order for them to be fully involved in the world around them.  </w:t>
      </w:r>
    </w:p>
    <w:p w:rsidR="00142719" w:rsidRPr="00873CD0" w:rsidRDefault="00142719" w:rsidP="00142719">
      <w:pPr>
        <w:rPr>
          <w:rFonts w:ascii="Comic Sans MS" w:hAnsi="Comic Sans MS"/>
          <w:szCs w:val="20"/>
          <w:u w:val="single"/>
        </w:rPr>
      </w:pPr>
      <w:hyperlink r:id="rId9" w:history="1">
        <w:r w:rsidRPr="00873CD0">
          <w:rPr>
            <w:rStyle w:val="Hyperlink"/>
            <w:rFonts w:ascii="Comic Sans MS" w:hAnsi="Comic Sans MS"/>
            <w:szCs w:val="20"/>
          </w:rPr>
          <w:t>http://www.foundationyears.org.uk/eyfs-statutory-framework</w:t>
        </w:r>
      </w:hyperlink>
    </w:p>
    <w:p w:rsidR="00142719" w:rsidRPr="00873CD0" w:rsidRDefault="00142719" w:rsidP="00142719">
      <w:pPr>
        <w:rPr>
          <w:rFonts w:ascii="Comic Sans MS" w:hAnsi="Comic Sans MS"/>
          <w:color w:val="3366FF"/>
          <w:szCs w:val="20"/>
          <w:u w:val="single"/>
        </w:rPr>
      </w:pPr>
      <w:r w:rsidRPr="00873CD0">
        <w:rPr>
          <w:rFonts w:ascii="Comic Sans MS" w:hAnsi="Comic Sans MS"/>
          <w:color w:val="3366FF"/>
          <w:szCs w:val="20"/>
          <w:u w:val="single"/>
        </w:rPr>
        <w:t>http://www.gov.uk/national-curriculum/key-stage-1-and-2</w:t>
      </w:r>
    </w:p>
    <w:p w:rsidR="00142719" w:rsidRPr="00873CD0" w:rsidRDefault="00142719" w:rsidP="00142719">
      <w:pPr>
        <w:rPr>
          <w:rFonts w:ascii="Comic Sans MS" w:hAnsi="Comic Sans MS"/>
          <w:szCs w:val="20"/>
        </w:rPr>
      </w:pPr>
      <w:r w:rsidRPr="00873CD0">
        <w:rPr>
          <w:rFonts w:ascii="Comic Sans MS" w:hAnsi="Comic Sans MS"/>
          <w:szCs w:val="20"/>
        </w:rPr>
        <w:t>The curriculum has been designed to encourage the children to be curious, to explore, influence and enjoy their own learning</w:t>
      </w:r>
      <w:r>
        <w:rPr>
          <w:rFonts w:ascii="Comic Sans MS" w:hAnsi="Comic Sans MS"/>
          <w:szCs w:val="20"/>
        </w:rPr>
        <w:t>, th</w:t>
      </w:r>
      <w:r w:rsidRPr="00873CD0">
        <w:rPr>
          <w:rFonts w:ascii="Comic Sans MS" w:hAnsi="Comic Sans MS"/>
          <w:szCs w:val="20"/>
        </w:rPr>
        <w:t xml:space="preserve">rough </w:t>
      </w:r>
      <w:proofErr w:type="gramStart"/>
      <w:r w:rsidRPr="00873CD0">
        <w:rPr>
          <w:rFonts w:ascii="Comic Sans MS" w:hAnsi="Comic Sans MS"/>
          <w:szCs w:val="20"/>
        </w:rPr>
        <w:t>work which</w:t>
      </w:r>
      <w:proofErr w:type="gramEnd"/>
      <w:r w:rsidRPr="00873CD0">
        <w:rPr>
          <w:rFonts w:ascii="Comic Sans MS" w:hAnsi="Comic Sans MS"/>
          <w:szCs w:val="20"/>
        </w:rPr>
        <w:t xml:space="preserve"> is age appropriate and progressive</w:t>
      </w:r>
      <w:r>
        <w:rPr>
          <w:rFonts w:ascii="Comic Sans MS" w:hAnsi="Comic Sans MS"/>
          <w:szCs w:val="20"/>
        </w:rPr>
        <w:t xml:space="preserve">. This will be </w:t>
      </w:r>
      <w:proofErr w:type="spellStart"/>
      <w:r>
        <w:rPr>
          <w:rFonts w:ascii="Comic Sans MS" w:hAnsi="Comic Sans MS"/>
          <w:szCs w:val="20"/>
        </w:rPr>
        <w:t>organised</w:t>
      </w:r>
      <w:proofErr w:type="spellEnd"/>
      <w:r w:rsidRPr="00873CD0">
        <w:rPr>
          <w:rFonts w:ascii="Comic Sans MS" w:hAnsi="Comic Sans MS"/>
          <w:szCs w:val="20"/>
        </w:rPr>
        <w:t xml:space="preserve"> within a framework of themes and topics relevant to their needs and interests. It </w:t>
      </w:r>
      <w:r>
        <w:rPr>
          <w:rFonts w:ascii="Comic Sans MS" w:hAnsi="Comic Sans MS"/>
          <w:szCs w:val="20"/>
        </w:rPr>
        <w:t xml:space="preserve">will </w:t>
      </w:r>
      <w:r w:rsidRPr="00873CD0">
        <w:rPr>
          <w:rFonts w:ascii="Comic Sans MS" w:hAnsi="Comic Sans MS"/>
          <w:szCs w:val="20"/>
        </w:rPr>
        <w:t>encourage children to work in a range of groupings in order to facilitate both independence and resilience as well as encouraging speaking, listening and social skills. Support of parents will be a key factor in this success.</w:t>
      </w:r>
    </w:p>
    <w:p w:rsidR="00142719" w:rsidRPr="00873CD0" w:rsidRDefault="00142719" w:rsidP="00142719">
      <w:pPr>
        <w:rPr>
          <w:rFonts w:ascii="Comic Sans MS" w:hAnsi="Comic Sans MS"/>
          <w:szCs w:val="20"/>
        </w:rPr>
      </w:pPr>
      <w:r w:rsidRPr="00873CD0">
        <w:rPr>
          <w:rFonts w:ascii="Comic Sans MS" w:hAnsi="Comic Sans MS"/>
          <w:szCs w:val="20"/>
        </w:rPr>
        <w:t>Alongside this will be the development of all aspects of Spiritual, Moral, Social and Cultural education in order to ensure they develop a sense of responsibility and life skills to prepare them for the future. The children will be encouraged to verbally articulate their thoughts and opinions yet be compassionate and understanding of others views.</w:t>
      </w:r>
    </w:p>
    <w:p w:rsidR="00142719" w:rsidRPr="00873CD0" w:rsidRDefault="00142719" w:rsidP="00142719">
      <w:pPr>
        <w:rPr>
          <w:rFonts w:ascii="Comic Sans MS" w:hAnsi="Comic Sans MS"/>
          <w:szCs w:val="20"/>
          <w:u w:val="single"/>
        </w:rPr>
      </w:pPr>
      <w:r w:rsidRPr="00873CD0">
        <w:rPr>
          <w:rFonts w:ascii="Comic Sans MS" w:hAnsi="Comic Sans MS"/>
          <w:szCs w:val="20"/>
          <w:u w:val="single"/>
        </w:rPr>
        <w:lastRenderedPageBreak/>
        <w:t>Impact</w:t>
      </w:r>
    </w:p>
    <w:p w:rsidR="00142719" w:rsidRPr="00873CD0" w:rsidRDefault="00142719" w:rsidP="00142719">
      <w:pPr>
        <w:rPr>
          <w:rFonts w:ascii="Comic Sans MS" w:hAnsi="Comic Sans MS"/>
          <w:szCs w:val="20"/>
        </w:rPr>
      </w:pPr>
      <w:r w:rsidRPr="00873CD0">
        <w:rPr>
          <w:rFonts w:ascii="Comic Sans MS" w:hAnsi="Comic Sans MS"/>
          <w:szCs w:val="20"/>
        </w:rPr>
        <w:t>Children will achieve their full potential, both academically, socially and emotionally</w:t>
      </w:r>
      <w:r>
        <w:rPr>
          <w:rFonts w:ascii="Comic Sans MS" w:hAnsi="Comic Sans MS"/>
          <w:szCs w:val="20"/>
        </w:rPr>
        <w:t>.</w:t>
      </w:r>
      <w:r w:rsidRPr="00873CD0">
        <w:rPr>
          <w:rFonts w:ascii="Comic Sans MS" w:hAnsi="Comic Sans MS"/>
          <w:szCs w:val="20"/>
        </w:rPr>
        <w:t xml:space="preserve"> They will have the confidence and resilience to challenge themselves but also enjoy their learning. Through involvement with such a curriculum they will build on their knowledge and skills, they will learn and remember more throughout their primary education in order to be fully prepared for the next stage of their education.</w:t>
      </w:r>
    </w:p>
    <w:p w:rsidR="00142719" w:rsidRDefault="00142719" w:rsidP="00DE3F2B">
      <w:pPr>
        <w:rPr>
          <w:rFonts w:ascii="Comic Sans MS" w:hAnsi="Comic Sans MS"/>
          <w:sz w:val="24"/>
        </w:rPr>
      </w:pPr>
      <w:bookmarkStart w:id="1" w:name="_GoBack"/>
      <w:bookmarkEnd w:id="1"/>
    </w:p>
    <w:p w:rsidR="00142719" w:rsidRDefault="00142719" w:rsidP="00DE3F2B">
      <w:pPr>
        <w:rPr>
          <w:rFonts w:ascii="Comic Sans MS" w:hAnsi="Comic Sans MS"/>
          <w:sz w:val="24"/>
        </w:rPr>
      </w:pPr>
    </w:p>
    <w:p w:rsidR="00265734" w:rsidRPr="003D4BD5" w:rsidRDefault="0088786A" w:rsidP="00DE3F2B">
      <w:pPr>
        <w:rPr>
          <w:rFonts w:ascii="Comic Sans MS" w:hAnsi="Comic Sans MS"/>
          <w:sz w:val="24"/>
        </w:rPr>
      </w:pPr>
      <w:r w:rsidRPr="003D4BD5">
        <w:rPr>
          <w:rFonts w:ascii="Comic Sans MS" w:hAnsi="Comic Sans MS"/>
          <w:sz w:val="24"/>
        </w:rPr>
        <w:t xml:space="preserve">High Clarence Primary School aims to provide a bespoke </w:t>
      </w:r>
      <w:proofErr w:type="gramStart"/>
      <w:r w:rsidRPr="003D4BD5">
        <w:rPr>
          <w:rFonts w:ascii="Comic Sans MS" w:hAnsi="Comic Sans MS"/>
          <w:sz w:val="24"/>
        </w:rPr>
        <w:t>curriculum which</w:t>
      </w:r>
      <w:proofErr w:type="gramEnd"/>
      <w:r w:rsidRPr="003D4BD5">
        <w:rPr>
          <w:rFonts w:ascii="Comic Sans MS" w:hAnsi="Comic Sans MS"/>
          <w:sz w:val="24"/>
        </w:rPr>
        <w:t xml:space="preserve"> </w:t>
      </w:r>
      <w:r w:rsidR="00E06EEA" w:rsidRPr="003D4BD5">
        <w:rPr>
          <w:rFonts w:ascii="Comic Sans MS" w:hAnsi="Comic Sans MS"/>
          <w:sz w:val="24"/>
        </w:rPr>
        <w:t xml:space="preserve">aims to </w:t>
      </w:r>
      <w:r w:rsidRPr="003D4BD5">
        <w:rPr>
          <w:rFonts w:ascii="Comic Sans MS" w:hAnsi="Comic Sans MS"/>
          <w:sz w:val="24"/>
        </w:rPr>
        <w:t xml:space="preserve">meet the needs of all pupils in order to give them academic success through developing their knowledge, skills and understanding. </w:t>
      </w:r>
      <w:r w:rsidR="00E06EEA" w:rsidRPr="003D4BD5">
        <w:rPr>
          <w:rFonts w:ascii="Comic Sans MS" w:hAnsi="Comic Sans MS"/>
          <w:sz w:val="24"/>
        </w:rPr>
        <w:t xml:space="preserve">It </w:t>
      </w:r>
      <w:r w:rsidR="004D5818" w:rsidRPr="003D4BD5">
        <w:rPr>
          <w:rFonts w:ascii="Comic Sans MS" w:hAnsi="Comic Sans MS"/>
          <w:sz w:val="24"/>
        </w:rPr>
        <w:t xml:space="preserve">has been </w:t>
      </w:r>
      <w:proofErr w:type="spellStart"/>
      <w:r w:rsidR="004D5818" w:rsidRPr="003D4BD5">
        <w:rPr>
          <w:rFonts w:ascii="Comic Sans MS" w:hAnsi="Comic Sans MS"/>
          <w:sz w:val="24"/>
        </w:rPr>
        <w:t>organised</w:t>
      </w:r>
      <w:proofErr w:type="spellEnd"/>
      <w:r w:rsidR="00E06EEA" w:rsidRPr="003D4BD5">
        <w:rPr>
          <w:rFonts w:ascii="Comic Sans MS" w:hAnsi="Comic Sans MS"/>
          <w:sz w:val="24"/>
        </w:rPr>
        <w:t xml:space="preserve"> to help children </w:t>
      </w:r>
      <w:r w:rsidR="004D5818" w:rsidRPr="003D4BD5">
        <w:rPr>
          <w:rFonts w:ascii="Comic Sans MS" w:hAnsi="Comic Sans MS"/>
          <w:sz w:val="24"/>
        </w:rPr>
        <w:t>meet</w:t>
      </w:r>
      <w:r w:rsidR="00E06EEA" w:rsidRPr="003D4BD5">
        <w:rPr>
          <w:rFonts w:ascii="Comic Sans MS" w:hAnsi="Comic Sans MS"/>
          <w:sz w:val="24"/>
        </w:rPr>
        <w:t xml:space="preserve"> national curriculum requirements in such a way as to ensure relevance and progression</w:t>
      </w:r>
      <w:r w:rsidR="004D5818" w:rsidRPr="003D4BD5">
        <w:rPr>
          <w:rFonts w:ascii="Comic Sans MS" w:hAnsi="Comic Sans MS"/>
          <w:sz w:val="24"/>
        </w:rPr>
        <w:t xml:space="preserve"> from Early Years through to Y6</w:t>
      </w:r>
      <w:r w:rsidR="00E06EEA" w:rsidRPr="003D4BD5">
        <w:rPr>
          <w:rFonts w:ascii="Comic Sans MS" w:hAnsi="Comic Sans MS"/>
          <w:sz w:val="24"/>
        </w:rPr>
        <w:t xml:space="preserve">. </w:t>
      </w:r>
      <w:r w:rsidRPr="003D4BD5">
        <w:rPr>
          <w:rFonts w:ascii="Comic Sans MS" w:hAnsi="Comic Sans MS"/>
          <w:sz w:val="24"/>
        </w:rPr>
        <w:t xml:space="preserve">There </w:t>
      </w:r>
      <w:r w:rsidR="008D2AC1" w:rsidRPr="003D4BD5">
        <w:rPr>
          <w:rFonts w:ascii="Comic Sans MS" w:hAnsi="Comic Sans MS"/>
          <w:sz w:val="24"/>
        </w:rPr>
        <w:t xml:space="preserve">is a culture of </w:t>
      </w:r>
      <w:r w:rsidRPr="003D4BD5">
        <w:rPr>
          <w:rFonts w:ascii="Comic Sans MS" w:hAnsi="Comic Sans MS"/>
          <w:sz w:val="24"/>
        </w:rPr>
        <w:t xml:space="preserve">high expectations </w:t>
      </w:r>
      <w:r w:rsidR="008D2AC1" w:rsidRPr="003D4BD5">
        <w:rPr>
          <w:rFonts w:ascii="Comic Sans MS" w:hAnsi="Comic Sans MS"/>
          <w:sz w:val="24"/>
        </w:rPr>
        <w:t>and aspirations for all children and a commitment to inclusion. Pupils are challenged and supported</w:t>
      </w:r>
      <w:r w:rsidRPr="003D4BD5">
        <w:rPr>
          <w:rFonts w:ascii="Comic Sans MS" w:hAnsi="Comic Sans MS"/>
          <w:sz w:val="24"/>
        </w:rPr>
        <w:t xml:space="preserve"> </w:t>
      </w:r>
      <w:r w:rsidR="008D2AC1" w:rsidRPr="003D4BD5">
        <w:rPr>
          <w:rFonts w:ascii="Comic Sans MS" w:hAnsi="Comic Sans MS"/>
          <w:sz w:val="24"/>
        </w:rPr>
        <w:t xml:space="preserve">by staff </w:t>
      </w:r>
      <w:r w:rsidRPr="003D4BD5">
        <w:rPr>
          <w:rFonts w:ascii="Comic Sans MS" w:hAnsi="Comic Sans MS"/>
          <w:sz w:val="24"/>
        </w:rPr>
        <w:t>to meet their full potential.</w:t>
      </w:r>
      <w:r w:rsidR="00265734" w:rsidRPr="003D4BD5">
        <w:rPr>
          <w:rFonts w:ascii="Comic Sans MS" w:hAnsi="Comic Sans MS"/>
          <w:sz w:val="24"/>
        </w:rPr>
        <w:t xml:space="preserve"> All staff endeavor to foster a love of learning and to promote a positive attitude towards this.</w:t>
      </w:r>
    </w:p>
    <w:p w:rsidR="004D5818" w:rsidRPr="003D4BD5" w:rsidRDefault="004D5818" w:rsidP="00DE3F2B">
      <w:pPr>
        <w:rPr>
          <w:rFonts w:ascii="Comic Sans MS" w:hAnsi="Comic Sans MS"/>
          <w:sz w:val="24"/>
        </w:rPr>
      </w:pPr>
      <w:r w:rsidRPr="003D4BD5">
        <w:rPr>
          <w:rFonts w:ascii="Comic Sans MS" w:hAnsi="Comic Sans MS"/>
          <w:sz w:val="24"/>
        </w:rPr>
        <w:t xml:space="preserve">Pupil premium/SEND funding is used to employ skilled teaching assistants who support children effectively in order to meet their expectations. </w:t>
      </w:r>
    </w:p>
    <w:p w:rsidR="004D5818" w:rsidRPr="003D4BD5" w:rsidRDefault="00265734" w:rsidP="004D5818">
      <w:pPr>
        <w:rPr>
          <w:rFonts w:ascii="Comic Sans MS" w:hAnsi="Comic Sans MS"/>
          <w:sz w:val="24"/>
        </w:rPr>
      </w:pPr>
      <w:r w:rsidRPr="003D4BD5">
        <w:rPr>
          <w:rFonts w:ascii="Comic Sans MS" w:hAnsi="Comic Sans MS"/>
          <w:sz w:val="24"/>
        </w:rPr>
        <w:t>The curriculum celebrates diversity and utilizes the skills, knowledge and cultural wealth of the community whilst supporting the pupils’ spiritual, moral, social and cultural development.</w:t>
      </w:r>
      <w:r w:rsidR="004D5818" w:rsidRPr="003D4BD5">
        <w:rPr>
          <w:rFonts w:ascii="Comic Sans MS" w:hAnsi="Comic Sans MS"/>
          <w:sz w:val="24"/>
        </w:rPr>
        <w:t xml:space="preserve"> Within the curriculum is a focus on pupils’ physical development, their health and safety as well as emotional well-being, resilience and a sense of responsibility to themselves, their family, their school and community. </w:t>
      </w:r>
    </w:p>
    <w:p w:rsidR="00265734" w:rsidRPr="003D4BD5" w:rsidRDefault="008D2AC1" w:rsidP="00DE3F2B">
      <w:pPr>
        <w:rPr>
          <w:rFonts w:ascii="Comic Sans MS" w:hAnsi="Comic Sans MS"/>
          <w:sz w:val="24"/>
        </w:rPr>
      </w:pPr>
      <w:r w:rsidRPr="003D4BD5">
        <w:rPr>
          <w:rFonts w:ascii="Comic Sans MS" w:hAnsi="Comic Sans MS"/>
          <w:sz w:val="24"/>
        </w:rPr>
        <w:t xml:space="preserve">Engagement with parents </w:t>
      </w:r>
      <w:r w:rsidR="004D5818" w:rsidRPr="003D4BD5">
        <w:rPr>
          <w:rFonts w:ascii="Comic Sans MS" w:hAnsi="Comic Sans MS"/>
          <w:sz w:val="24"/>
        </w:rPr>
        <w:t xml:space="preserve">and the local community enriches the curriculum and is </w:t>
      </w:r>
      <w:r w:rsidRPr="003D4BD5">
        <w:rPr>
          <w:rFonts w:ascii="Comic Sans MS" w:hAnsi="Comic Sans MS"/>
          <w:sz w:val="24"/>
        </w:rPr>
        <w:t xml:space="preserve">a key factor </w:t>
      </w:r>
      <w:r w:rsidR="004D5818" w:rsidRPr="003D4BD5">
        <w:rPr>
          <w:rFonts w:ascii="Comic Sans MS" w:hAnsi="Comic Sans MS"/>
          <w:sz w:val="24"/>
        </w:rPr>
        <w:t xml:space="preserve">in the school’s success. </w:t>
      </w:r>
      <w:r w:rsidR="00265734" w:rsidRPr="003D4BD5">
        <w:rPr>
          <w:rFonts w:ascii="Comic Sans MS" w:hAnsi="Comic Sans MS"/>
          <w:sz w:val="24"/>
        </w:rPr>
        <w:t xml:space="preserve">School has a responsibility to </w:t>
      </w:r>
      <w:r w:rsidRPr="003D4BD5">
        <w:rPr>
          <w:rFonts w:ascii="Comic Sans MS" w:hAnsi="Comic Sans MS"/>
          <w:sz w:val="24"/>
        </w:rPr>
        <w:t>guide and encourage children to be</w:t>
      </w:r>
      <w:r w:rsidR="00265734" w:rsidRPr="003D4BD5">
        <w:rPr>
          <w:rFonts w:ascii="Comic Sans MS" w:hAnsi="Comic Sans MS"/>
          <w:sz w:val="24"/>
        </w:rPr>
        <w:t xml:space="preserve"> responsible citizens of the future.</w:t>
      </w:r>
    </w:p>
    <w:p w:rsidR="008D2AC1" w:rsidRPr="00A96645" w:rsidRDefault="008D2AC1" w:rsidP="00DE3F2B">
      <w:pPr>
        <w:rPr>
          <w:rFonts w:ascii="Comic Sans MS" w:hAnsi="Comic Sans MS"/>
          <w:b/>
          <w:sz w:val="24"/>
          <w:u w:val="single"/>
        </w:rPr>
      </w:pPr>
      <w:r w:rsidRPr="00A96645">
        <w:rPr>
          <w:rFonts w:ascii="Comic Sans MS" w:hAnsi="Comic Sans MS"/>
          <w:b/>
          <w:sz w:val="24"/>
          <w:u w:val="single"/>
        </w:rPr>
        <w:t>Early Years</w:t>
      </w:r>
      <w:r w:rsidR="007D0474" w:rsidRPr="00A96645">
        <w:rPr>
          <w:rFonts w:ascii="Comic Sans MS" w:hAnsi="Comic Sans MS"/>
          <w:b/>
          <w:sz w:val="24"/>
          <w:u w:val="single"/>
        </w:rPr>
        <w:t xml:space="preserve"> (Foundation Stage</w:t>
      </w:r>
      <w:r w:rsidR="00CB000F" w:rsidRPr="00A96645">
        <w:rPr>
          <w:rFonts w:ascii="Comic Sans MS" w:hAnsi="Comic Sans MS"/>
          <w:b/>
          <w:sz w:val="24"/>
          <w:u w:val="single"/>
        </w:rPr>
        <w:t>/ Nursery and Reception)</w:t>
      </w:r>
    </w:p>
    <w:p w:rsidR="00E90B64" w:rsidRPr="003D4BD5" w:rsidRDefault="00E90B64" w:rsidP="00DE3F2B">
      <w:pPr>
        <w:rPr>
          <w:rFonts w:ascii="Comic Sans MS" w:hAnsi="Comic Sans MS"/>
          <w:sz w:val="24"/>
        </w:rPr>
      </w:pPr>
      <w:r w:rsidRPr="003D4BD5">
        <w:rPr>
          <w:rFonts w:ascii="Comic Sans MS" w:hAnsi="Comic Sans MS"/>
          <w:sz w:val="24"/>
        </w:rPr>
        <w:t xml:space="preserve">The </w:t>
      </w:r>
      <w:r w:rsidR="007D0474" w:rsidRPr="003D4BD5">
        <w:rPr>
          <w:rFonts w:ascii="Comic Sans MS" w:hAnsi="Comic Sans MS"/>
          <w:sz w:val="24"/>
        </w:rPr>
        <w:t xml:space="preserve">Early Years curriculum has been </w:t>
      </w:r>
      <w:r w:rsidR="004D5818" w:rsidRPr="003D4BD5">
        <w:rPr>
          <w:rFonts w:ascii="Comic Sans MS" w:hAnsi="Comic Sans MS"/>
          <w:sz w:val="24"/>
        </w:rPr>
        <w:t>designed</w:t>
      </w:r>
      <w:r w:rsidR="007D0474" w:rsidRPr="003D4BD5">
        <w:rPr>
          <w:rFonts w:ascii="Comic Sans MS" w:hAnsi="Comic Sans MS"/>
          <w:sz w:val="24"/>
        </w:rPr>
        <w:t xml:space="preserve"> to help children learn and develop emotionally, socially, physically, cognitively and linguistically through a child-</w:t>
      </w:r>
      <w:r w:rsidRPr="003D4BD5">
        <w:rPr>
          <w:rFonts w:ascii="Comic Sans MS" w:hAnsi="Comic Sans MS"/>
          <w:sz w:val="24"/>
        </w:rPr>
        <w:t>led</w:t>
      </w:r>
      <w:r w:rsidR="007D0474" w:rsidRPr="003D4BD5">
        <w:rPr>
          <w:rFonts w:ascii="Comic Sans MS" w:hAnsi="Comic Sans MS"/>
          <w:sz w:val="24"/>
        </w:rPr>
        <w:t xml:space="preserve"> approach</w:t>
      </w:r>
      <w:r w:rsidRPr="003D4BD5">
        <w:rPr>
          <w:rFonts w:ascii="Comic Sans MS" w:hAnsi="Comic Sans MS"/>
          <w:sz w:val="24"/>
        </w:rPr>
        <w:t>. It is based on ‘In</w:t>
      </w:r>
      <w:r w:rsidR="003C60D3" w:rsidRPr="003D4BD5">
        <w:rPr>
          <w:rFonts w:ascii="Comic Sans MS" w:hAnsi="Comic Sans MS"/>
          <w:sz w:val="24"/>
        </w:rPr>
        <w:t xml:space="preserve"> </w:t>
      </w:r>
      <w:r w:rsidR="00A96645">
        <w:rPr>
          <w:rFonts w:ascii="Comic Sans MS" w:hAnsi="Comic Sans MS"/>
          <w:sz w:val="24"/>
        </w:rPr>
        <w:t>t</w:t>
      </w:r>
      <w:r w:rsidRPr="003D4BD5">
        <w:rPr>
          <w:rFonts w:ascii="Comic Sans MS" w:hAnsi="Comic Sans MS"/>
          <w:sz w:val="24"/>
        </w:rPr>
        <w:t xml:space="preserve">he Moment Planning’ by Anna </w:t>
      </w:r>
      <w:proofErr w:type="spellStart"/>
      <w:r w:rsidRPr="003D4BD5">
        <w:rPr>
          <w:rFonts w:ascii="Comic Sans MS" w:hAnsi="Comic Sans MS"/>
          <w:sz w:val="24"/>
        </w:rPr>
        <w:t>Ephgrave</w:t>
      </w:r>
      <w:proofErr w:type="spellEnd"/>
      <w:r w:rsidRPr="003D4BD5">
        <w:rPr>
          <w:rFonts w:ascii="Comic Sans MS" w:hAnsi="Comic Sans MS"/>
          <w:sz w:val="24"/>
        </w:rPr>
        <w:t xml:space="preserve">. Planning </w:t>
      </w:r>
      <w:proofErr w:type="gramStart"/>
      <w:r w:rsidRPr="003D4BD5">
        <w:rPr>
          <w:rFonts w:ascii="Comic Sans MS" w:hAnsi="Comic Sans MS"/>
          <w:sz w:val="24"/>
        </w:rPr>
        <w:t>is based</w:t>
      </w:r>
      <w:proofErr w:type="gramEnd"/>
      <w:r w:rsidRPr="003D4BD5">
        <w:rPr>
          <w:rFonts w:ascii="Comic Sans MS" w:hAnsi="Comic Sans MS"/>
          <w:sz w:val="24"/>
        </w:rPr>
        <w:t xml:space="preserve"> on observations and assessments of each child in a spontaneous cycle. It is </w:t>
      </w:r>
      <w:proofErr w:type="spellStart"/>
      <w:r w:rsidRPr="003D4BD5">
        <w:rPr>
          <w:rFonts w:ascii="Comic Sans MS" w:hAnsi="Comic Sans MS"/>
          <w:sz w:val="24"/>
        </w:rPr>
        <w:t>organi</w:t>
      </w:r>
      <w:r w:rsidR="00A96645">
        <w:rPr>
          <w:rFonts w:ascii="Comic Sans MS" w:hAnsi="Comic Sans MS"/>
          <w:sz w:val="24"/>
        </w:rPr>
        <w:t>s</w:t>
      </w:r>
      <w:r w:rsidRPr="003D4BD5">
        <w:rPr>
          <w:rFonts w:ascii="Comic Sans MS" w:hAnsi="Comic Sans MS"/>
          <w:sz w:val="24"/>
        </w:rPr>
        <w:t>ed</w:t>
      </w:r>
      <w:proofErr w:type="spellEnd"/>
      <w:r w:rsidRPr="003D4BD5">
        <w:rPr>
          <w:rFonts w:ascii="Comic Sans MS" w:hAnsi="Comic Sans MS"/>
          <w:sz w:val="24"/>
        </w:rPr>
        <w:t xml:space="preserve"> in such a way as to allow children to pursue their own interests </w:t>
      </w:r>
      <w:r w:rsidR="000423B7" w:rsidRPr="003D4BD5">
        <w:rPr>
          <w:rFonts w:ascii="Comic Sans MS" w:hAnsi="Comic Sans MS"/>
          <w:sz w:val="24"/>
        </w:rPr>
        <w:t xml:space="preserve">and natural curiosity </w:t>
      </w:r>
      <w:r w:rsidRPr="003D4BD5">
        <w:rPr>
          <w:rFonts w:ascii="Comic Sans MS" w:hAnsi="Comic Sans MS"/>
          <w:sz w:val="24"/>
        </w:rPr>
        <w:t>in an independent way, which then develops confidence and resilience as they tackle the challenges that they have set themselves. They are supported by skilled, knowledgeable, responsive staff who know their children well. The staff interact appropriately so that learning opportunities are developed and enhanced.</w:t>
      </w:r>
    </w:p>
    <w:p w:rsidR="000423B7" w:rsidRPr="003D4BD5" w:rsidRDefault="00E90B64" w:rsidP="00DE3F2B">
      <w:pPr>
        <w:rPr>
          <w:rFonts w:ascii="Comic Sans MS" w:hAnsi="Comic Sans MS"/>
          <w:sz w:val="24"/>
        </w:rPr>
      </w:pPr>
      <w:r w:rsidRPr="003D4BD5">
        <w:rPr>
          <w:rFonts w:ascii="Comic Sans MS" w:hAnsi="Comic Sans MS"/>
          <w:sz w:val="24"/>
        </w:rPr>
        <w:t>The environment has been adapted according</w:t>
      </w:r>
      <w:r w:rsidR="00456C7F" w:rsidRPr="003D4BD5">
        <w:rPr>
          <w:rFonts w:ascii="Comic Sans MS" w:hAnsi="Comic Sans MS"/>
          <w:sz w:val="24"/>
        </w:rPr>
        <w:t>ly</w:t>
      </w:r>
      <w:r w:rsidRPr="003D4BD5">
        <w:rPr>
          <w:rFonts w:ascii="Comic Sans MS" w:hAnsi="Comic Sans MS"/>
          <w:sz w:val="24"/>
        </w:rPr>
        <w:t>, both indoor</w:t>
      </w:r>
      <w:r w:rsidR="00456C7F" w:rsidRPr="003D4BD5">
        <w:rPr>
          <w:rFonts w:ascii="Comic Sans MS" w:hAnsi="Comic Sans MS"/>
          <w:sz w:val="24"/>
        </w:rPr>
        <w:t>s</w:t>
      </w:r>
      <w:r w:rsidRPr="003D4BD5">
        <w:rPr>
          <w:rFonts w:ascii="Comic Sans MS" w:hAnsi="Comic Sans MS"/>
          <w:sz w:val="24"/>
        </w:rPr>
        <w:t xml:space="preserve"> and out</w:t>
      </w:r>
      <w:r w:rsidR="00456C7F" w:rsidRPr="003D4BD5">
        <w:rPr>
          <w:rFonts w:ascii="Comic Sans MS" w:hAnsi="Comic Sans MS"/>
          <w:sz w:val="24"/>
        </w:rPr>
        <w:t>,</w:t>
      </w:r>
      <w:r w:rsidRPr="003D4BD5">
        <w:rPr>
          <w:rFonts w:ascii="Comic Sans MS" w:hAnsi="Comic Sans MS"/>
          <w:sz w:val="24"/>
        </w:rPr>
        <w:t xml:space="preserve"> in order to </w:t>
      </w:r>
      <w:r w:rsidR="00456C7F" w:rsidRPr="003D4BD5">
        <w:rPr>
          <w:rFonts w:ascii="Comic Sans MS" w:hAnsi="Comic Sans MS"/>
          <w:sz w:val="24"/>
        </w:rPr>
        <w:t>facilitate the above</w:t>
      </w:r>
      <w:r w:rsidR="000423B7" w:rsidRPr="003D4BD5">
        <w:rPr>
          <w:rFonts w:ascii="Comic Sans MS" w:hAnsi="Comic Sans MS"/>
          <w:sz w:val="24"/>
        </w:rPr>
        <w:t xml:space="preserve"> whilst adhering to the requirements of the Early Years Foundation Stage (EYFS) statutory framework.</w:t>
      </w:r>
    </w:p>
    <w:p w:rsidR="00FC5661" w:rsidRPr="003D4BD5" w:rsidRDefault="00142719" w:rsidP="00DE3F2B">
      <w:pPr>
        <w:rPr>
          <w:rFonts w:ascii="Comic Sans MS" w:hAnsi="Comic Sans MS"/>
          <w:sz w:val="24"/>
        </w:rPr>
      </w:pPr>
      <w:hyperlink r:id="rId10" w:history="1">
        <w:r w:rsidR="00FC5661" w:rsidRPr="003D4BD5">
          <w:rPr>
            <w:rStyle w:val="Hyperlink"/>
            <w:rFonts w:ascii="Comic Sans MS" w:hAnsi="Comic Sans MS"/>
            <w:sz w:val="24"/>
          </w:rPr>
          <w:t>https://highclarence-stockton.secure-dbprimary.com/stockton/primary/highclarence</w:t>
        </w:r>
      </w:hyperlink>
      <w:r w:rsidR="00FC5661" w:rsidRPr="003D4BD5">
        <w:rPr>
          <w:rFonts w:ascii="Comic Sans MS" w:hAnsi="Comic Sans MS"/>
          <w:sz w:val="24"/>
        </w:rPr>
        <w:t xml:space="preserve"> </w:t>
      </w:r>
    </w:p>
    <w:p w:rsidR="00FC5661" w:rsidRPr="003D4BD5" w:rsidRDefault="00142719" w:rsidP="00DE3F2B">
      <w:pPr>
        <w:rPr>
          <w:rFonts w:ascii="Comic Sans MS" w:hAnsi="Comic Sans MS"/>
          <w:sz w:val="24"/>
          <w:u w:val="single"/>
        </w:rPr>
      </w:pPr>
      <w:hyperlink r:id="rId11" w:history="1">
        <w:r w:rsidR="00FC5661" w:rsidRPr="003D4BD5">
          <w:rPr>
            <w:rStyle w:val="Hyperlink"/>
            <w:rFonts w:ascii="Comic Sans MS" w:hAnsi="Comic Sans MS"/>
            <w:sz w:val="24"/>
          </w:rPr>
          <w:t>https://www.gov.uk/government/publications/early-years-foundation-stage-framework--2</w:t>
        </w:r>
      </w:hyperlink>
      <w:r w:rsidR="00FC5661" w:rsidRPr="003D4BD5">
        <w:rPr>
          <w:rFonts w:ascii="Comic Sans MS" w:hAnsi="Comic Sans MS"/>
          <w:sz w:val="24"/>
          <w:u w:val="single"/>
        </w:rPr>
        <w:t xml:space="preserve"> </w:t>
      </w:r>
    </w:p>
    <w:p w:rsidR="00CB000F" w:rsidRPr="00A96645" w:rsidRDefault="00CB000F" w:rsidP="00DE3F2B">
      <w:pPr>
        <w:rPr>
          <w:rFonts w:ascii="Comic Sans MS" w:hAnsi="Comic Sans MS"/>
          <w:b/>
          <w:sz w:val="24"/>
          <w:u w:val="single"/>
        </w:rPr>
      </w:pPr>
      <w:r w:rsidRPr="00A96645">
        <w:rPr>
          <w:rFonts w:ascii="Comic Sans MS" w:hAnsi="Comic Sans MS"/>
          <w:b/>
          <w:sz w:val="24"/>
          <w:u w:val="single"/>
        </w:rPr>
        <w:t>Key Stage 1 (Y1 and Y2)</w:t>
      </w:r>
    </w:p>
    <w:p w:rsidR="00FE254F" w:rsidRPr="003D4BD5" w:rsidRDefault="00CB000F" w:rsidP="00FE254F">
      <w:pPr>
        <w:rPr>
          <w:rFonts w:ascii="Comic Sans MS" w:hAnsi="Comic Sans MS"/>
          <w:sz w:val="24"/>
        </w:rPr>
      </w:pPr>
      <w:r w:rsidRPr="003D4BD5">
        <w:rPr>
          <w:rFonts w:ascii="Comic Sans MS" w:hAnsi="Comic Sans MS"/>
          <w:sz w:val="24"/>
        </w:rPr>
        <w:t xml:space="preserve">The Key Stage 1 curriculum is </w:t>
      </w:r>
      <w:r w:rsidR="004A3A1F" w:rsidRPr="003D4BD5">
        <w:rPr>
          <w:rFonts w:ascii="Comic Sans MS" w:hAnsi="Comic Sans MS"/>
          <w:sz w:val="24"/>
        </w:rPr>
        <w:t xml:space="preserve">delivered through a two year topic framework and </w:t>
      </w:r>
      <w:r w:rsidR="00A96645">
        <w:rPr>
          <w:rFonts w:ascii="Comic Sans MS" w:hAnsi="Comic Sans MS"/>
          <w:sz w:val="24"/>
        </w:rPr>
        <w:t xml:space="preserve">is </w:t>
      </w:r>
      <w:r w:rsidR="004A3A1F" w:rsidRPr="003D4BD5">
        <w:rPr>
          <w:rFonts w:ascii="Comic Sans MS" w:hAnsi="Comic Sans MS"/>
          <w:sz w:val="24"/>
        </w:rPr>
        <w:t>su</w:t>
      </w:r>
      <w:r w:rsidRPr="003D4BD5">
        <w:rPr>
          <w:rFonts w:ascii="Comic Sans MS" w:hAnsi="Comic Sans MS"/>
          <w:sz w:val="24"/>
        </w:rPr>
        <w:t xml:space="preserve">pported by the use of Cornerstones Curriculum. </w:t>
      </w:r>
      <w:r w:rsidR="004D5818" w:rsidRPr="003D4BD5">
        <w:rPr>
          <w:rFonts w:ascii="Comic Sans MS" w:hAnsi="Comic Sans MS"/>
          <w:sz w:val="24"/>
        </w:rPr>
        <w:t>It builds on the foundations put in place in Early Years. Staff provide</w:t>
      </w:r>
      <w:r w:rsidRPr="003D4BD5">
        <w:rPr>
          <w:rFonts w:ascii="Comic Sans MS" w:hAnsi="Comic Sans MS"/>
          <w:sz w:val="24"/>
        </w:rPr>
        <w:t xml:space="preserve"> a coherent, skills and knowledge-based primary curriculum which is presented in a fun and engaging way. It nu</w:t>
      </w:r>
      <w:r w:rsidR="001E6BA8" w:rsidRPr="003D4BD5">
        <w:rPr>
          <w:rFonts w:ascii="Comic Sans MS" w:hAnsi="Comic Sans MS"/>
          <w:sz w:val="24"/>
        </w:rPr>
        <w:t>r</w:t>
      </w:r>
      <w:r w:rsidRPr="003D4BD5">
        <w:rPr>
          <w:rFonts w:ascii="Comic Sans MS" w:hAnsi="Comic Sans MS"/>
          <w:sz w:val="24"/>
        </w:rPr>
        <w:t>tures engagement, curiosity and innovation and brings learning to life. It involves a range of Imaginative Learning Projects and each project links to national curriculum subject</w:t>
      </w:r>
      <w:r w:rsidR="001E6BA8" w:rsidRPr="003D4BD5">
        <w:rPr>
          <w:rFonts w:ascii="Comic Sans MS" w:hAnsi="Comic Sans MS"/>
          <w:sz w:val="24"/>
        </w:rPr>
        <w:t>s</w:t>
      </w:r>
      <w:r w:rsidRPr="003D4BD5">
        <w:rPr>
          <w:rFonts w:ascii="Comic Sans MS" w:hAnsi="Comic Sans MS"/>
          <w:sz w:val="24"/>
        </w:rPr>
        <w:t xml:space="preserve">. It </w:t>
      </w:r>
      <w:r w:rsidR="001E6BA8" w:rsidRPr="003D4BD5">
        <w:rPr>
          <w:rFonts w:ascii="Comic Sans MS" w:hAnsi="Comic Sans MS"/>
          <w:sz w:val="24"/>
        </w:rPr>
        <w:t xml:space="preserve">provides </w:t>
      </w:r>
      <w:r w:rsidRPr="003D4BD5">
        <w:rPr>
          <w:rFonts w:ascii="Comic Sans MS" w:hAnsi="Comic Sans MS"/>
          <w:sz w:val="24"/>
        </w:rPr>
        <w:t xml:space="preserve">schools </w:t>
      </w:r>
      <w:r w:rsidR="001E6BA8" w:rsidRPr="003D4BD5">
        <w:rPr>
          <w:rFonts w:ascii="Comic Sans MS" w:hAnsi="Comic Sans MS"/>
          <w:sz w:val="24"/>
        </w:rPr>
        <w:t xml:space="preserve">with the flexibility to adapt its use and coverage. This </w:t>
      </w:r>
      <w:r w:rsidR="00FE254F" w:rsidRPr="003D4BD5">
        <w:rPr>
          <w:rFonts w:ascii="Comic Sans MS" w:hAnsi="Comic Sans MS"/>
          <w:sz w:val="24"/>
        </w:rPr>
        <w:t>ensur</w:t>
      </w:r>
      <w:r w:rsidR="001E6BA8" w:rsidRPr="003D4BD5">
        <w:rPr>
          <w:rFonts w:ascii="Comic Sans MS" w:hAnsi="Comic Sans MS"/>
          <w:sz w:val="24"/>
        </w:rPr>
        <w:t>es</w:t>
      </w:r>
      <w:r w:rsidR="00FE254F" w:rsidRPr="003D4BD5">
        <w:rPr>
          <w:rFonts w:ascii="Comic Sans MS" w:hAnsi="Comic Sans MS"/>
          <w:sz w:val="24"/>
        </w:rPr>
        <w:t xml:space="preserve"> that children are given a range of opportunities to embed knowledge and master new skills in a range of contexts whilst still adhering to the expectations of the national curriculum. Cross- curricular links are made to develop wider skills. It is also designed to promote SMSC and fundamental British values.</w:t>
      </w:r>
    </w:p>
    <w:p w:rsidR="00FE254F" w:rsidRPr="003D4BD5" w:rsidRDefault="00FE254F" w:rsidP="00DE3F2B">
      <w:pPr>
        <w:rPr>
          <w:rFonts w:ascii="Comic Sans MS" w:hAnsi="Comic Sans MS"/>
          <w:sz w:val="24"/>
        </w:rPr>
      </w:pPr>
      <w:r w:rsidRPr="003D4BD5">
        <w:rPr>
          <w:rFonts w:ascii="Comic Sans MS" w:hAnsi="Comic Sans MS"/>
          <w:sz w:val="24"/>
        </w:rPr>
        <w:t>There are four stages within this programme:</w:t>
      </w:r>
    </w:p>
    <w:p w:rsidR="00FE254F" w:rsidRPr="003D4BD5" w:rsidRDefault="00FE254F" w:rsidP="00FE254F">
      <w:pPr>
        <w:pStyle w:val="ListParagraph"/>
        <w:numPr>
          <w:ilvl w:val="0"/>
          <w:numId w:val="4"/>
        </w:numPr>
        <w:rPr>
          <w:rFonts w:ascii="Comic Sans MS" w:hAnsi="Comic Sans MS"/>
          <w:sz w:val="24"/>
        </w:rPr>
      </w:pPr>
      <w:r w:rsidRPr="003D4BD5">
        <w:rPr>
          <w:rFonts w:ascii="Comic Sans MS" w:hAnsi="Comic Sans MS"/>
          <w:sz w:val="24"/>
        </w:rPr>
        <w:t>Engage – hook children in with a memorable experience</w:t>
      </w:r>
    </w:p>
    <w:p w:rsidR="00FE254F" w:rsidRPr="003D4BD5" w:rsidRDefault="00FE254F" w:rsidP="00FE254F">
      <w:pPr>
        <w:pStyle w:val="ListParagraph"/>
        <w:numPr>
          <w:ilvl w:val="0"/>
          <w:numId w:val="4"/>
        </w:numPr>
        <w:rPr>
          <w:rFonts w:ascii="Comic Sans MS" w:hAnsi="Comic Sans MS"/>
          <w:sz w:val="24"/>
        </w:rPr>
      </w:pPr>
      <w:r w:rsidRPr="003D4BD5">
        <w:rPr>
          <w:rFonts w:ascii="Comic Sans MS" w:hAnsi="Comic Sans MS"/>
          <w:sz w:val="24"/>
        </w:rPr>
        <w:t>Develop – allow children time to gather the skills and knowledge they need to develop a deeper understanding</w:t>
      </w:r>
    </w:p>
    <w:p w:rsidR="00FE254F" w:rsidRPr="003D4BD5" w:rsidRDefault="00FE254F" w:rsidP="00FE254F">
      <w:pPr>
        <w:pStyle w:val="ListParagraph"/>
        <w:numPr>
          <w:ilvl w:val="0"/>
          <w:numId w:val="4"/>
        </w:numPr>
        <w:rPr>
          <w:rFonts w:ascii="Comic Sans MS" w:hAnsi="Comic Sans MS"/>
          <w:sz w:val="24"/>
        </w:rPr>
      </w:pPr>
      <w:r w:rsidRPr="003D4BD5">
        <w:rPr>
          <w:rFonts w:ascii="Comic Sans MS" w:hAnsi="Comic Sans MS"/>
          <w:sz w:val="24"/>
        </w:rPr>
        <w:t>Innovate- offer creative experiences that allow children to apply their skills, knowledge and understanding</w:t>
      </w:r>
    </w:p>
    <w:p w:rsidR="00FE254F" w:rsidRPr="003D4BD5" w:rsidRDefault="00FE254F" w:rsidP="00FE254F">
      <w:pPr>
        <w:pStyle w:val="ListParagraph"/>
        <w:numPr>
          <w:ilvl w:val="0"/>
          <w:numId w:val="4"/>
        </w:numPr>
        <w:rPr>
          <w:rFonts w:ascii="Comic Sans MS" w:hAnsi="Comic Sans MS"/>
          <w:sz w:val="24"/>
        </w:rPr>
      </w:pPr>
      <w:r w:rsidRPr="003D4BD5">
        <w:rPr>
          <w:rFonts w:ascii="Comic Sans MS" w:hAnsi="Comic Sans MS"/>
          <w:sz w:val="24"/>
        </w:rPr>
        <w:t>Express – provide the space and time for reflecting, evaluating and celebrating learning</w:t>
      </w:r>
    </w:p>
    <w:p w:rsidR="00FE254F" w:rsidRPr="003D4BD5" w:rsidRDefault="00142719" w:rsidP="00FE254F">
      <w:pPr>
        <w:rPr>
          <w:rFonts w:ascii="Comic Sans MS" w:hAnsi="Comic Sans MS"/>
          <w:color w:val="FF0000"/>
          <w:sz w:val="24"/>
        </w:rPr>
      </w:pPr>
      <w:hyperlink r:id="rId12" w:history="1">
        <w:r w:rsidR="00FC5661" w:rsidRPr="003D4BD5">
          <w:rPr>
            <w:rStyle w:val="Hyperlink"/>
            <w:rFonts w:ascii="Comic Sans MS" w:hAnsi="Comic Sans MS"/>
            <w:sz w:val="24"/>
          </w:rPr>
          <w:t>https://highclarence-stockton.secure-dbprimary.com/stockton/primary/highclarence</w:t>
        </w:r>
      </w:hyperlink>
      <w:r w:rsidR="00FC5661" w:rsidRPr="003D4BD5">
        <w:rPr>
          <w:rFonts w:ascii="Comic Sans MS" w:hAnsi="Comic Sans MS"/>
          <w:color w:val="FF0000"/>
          <w:sz w:val="24"/>
        </w:rPr>
        <w:t xml:space="preserve"> </w:t>
      </w:r>
    </w:p>
    <w:p w:rsidR="00FC5661" w:rsidRPr="003D4BD5" w:rsidRDefault="00142719" w:rsidP="00FE254F">
      <w:pPr>
        <w:rPr>
          <w:rFonts w:ascii="Comic Sans MS" w:hAnsi="Comic Sans MS"/>
          <w:color w:val="FF0000"/>
          <w:sz w:val="24"/>
        </w:rPr>
      </w:pPr>
      <w:hyperlink r:id="rId13" w:history="1">
        <w:r w:rsidR="00FC5661" w:rsidRPr="003D4BD5">
          <w:rPr>
            <w:rStyle w:val="Hyperlink"/>
            <w:rFonts w:ascii="Comic Sans MS" w:hAnsi="Comic Sans MS"/>
            <w:sz w:val="24"/>
          </w:rPr>
          <w:t>https://www.gov.uk/government/publications/national-curriculum-in-england-primary-curriculum</w:t>
        </w:r>
      </w:hyperlink>
      <w:r w:rsidR="00FC5661" w:rsidRPr="003D4BD5">
        <w:rPr>
          <w:rFonts w:ascii="Comic Sans MS" w:hAnsi="Comic Sans MS"/>
          <w:color w:val="FF0000"/>
          <w:sz w:val="24"/>
        </w:rPr>
        <w:t xml:space="preserve"> </w:t>
      </w:r>
    </w:p>
    <w:p w:rsidR="004814A9" w:rsidRPr="00A96645" w:rsidRDefault="004814A9" w:rsidP="00FE254F">
      <w:pPr>
        <w:rPr>
          <w:rFonts w:ascii="Comic Sans MS" w:hAnsi="Comic Sans MS"/>
          <w:b/>
          <w:sz w:val="24"/>
          <w:u w:val="single"/>
        </w:rPr>
      </w:pPr>
      <w:r w:rsidRPr="00A96645">
        <w:rPr>
          <w:rFonts w:ascii="Comic Sans MS" w:hAnsi="Comic Sans MS"/>
          <w:b/>
          <w:sz w:val="24"/>
          <w:u w:val="single"/>
        </w:rPr>
        <w:t>Key Stage 2 (Y3-Y6)</w:t>
      </w:r>
    </w:p>
    <w:p w:rsidR="00F74E1E" w:rsidRPr="003D4BD5" w:rsidRDefault="004814A9" w:rsidP="00FE254F">
      <w:pPr>
        <w:rPr>
          <w:rFonts w:ascii="Comic Sans MS" w:hAnsi="Comic Sans MS"/>
          <w:sz w:val="24"/>
        </w:rPr>
      </w:pPr>
      <w:r w:rsidRPr="003D4BD5">
        <w:rPr>
          <w:rFonts w:ascii="Comic Sans MS" w:hAnsi="Comic Sans MS"/>
          <w:sz w:val="24"/>
        </w:rPr>
        <w:t xml:space="preserve">The curriculum </w:t>
      </w:r>
      <w:r w:rsidR="004D5818" w:rsidRPr="003D4BD5">
        <w:rPr>
          <w:rFonts w:ascii="Comic Sans MS" w:hAnsi="Comic Sans MS"/>
          <w:sz w:val="24"/>
        </w:rPr>
        <w:t>has been designed</w:t>
      </w:r>
      <w:r w:rsidR="00E06EEA" w:rsidRPr="003D4BD5">
        <w:rPr>
          <w:rFonts w:ascii="Comic Sans MS" w:hAnsi="Comic Sans MS"/>
          <w:sz w:val="24"/>
        </w:rPr>
        <w:t xml:space="preserve"> to meet national curriculum requirements through the delivery of a two year topic framework. </w:t>
      </w:r>
      <w:r w:rsidR="004A3A1F" w:rsidRPr="003D4BD5">
        <w:rPr>
          <w:rFonts w:ascii="Comic Sans MS" w:hAnsi="Comic Sans MS"/>
          <w:sz w:val="24"/>
        </w:rPr>
        <w:t>An integrated topic approach is used and where possible links are made with English/</w:t>
      </w:r>
      <w:proofErr w:type="spellStart"/>
      <w:r w:rsidR="004A3A1F" w:rsidRPr="003D4BD5">
        <w:rPr>
          <w:rFonts w:ascii="Comic Sans MS" w:hAnsi="Comic Sans MS"/>
          <w:sz w:val="24"/>
        </w:rPr>
        <w:t>Maths</w:t>
      </w:r>
      <w:proofErr w:type="spellEnd"/>
      <w:r w:rsidR="004A3A1F" w:rsidRPr="003D4BD5">
        <w:rPr>
          <w:rFonts w:ascii="Comic Sans MS" w:hAnsi="Comic Sans MS"/>
          <w:sz w:val="24"/>
        </w:rPr>
        <w:t xml:space="preserve"> strands in order to consolidate learning. Opportunities </w:t>
      </w:r>
      <w:r w:rsidR="003C3029" w:rsidRPr="003D4BD5">
        <w:rPr>
          <w:rFonts w:ascii="Comic Sans MS" w:hAnsi="Comic Sans MS"/>
          <w:sz w:val="24"/>
        </w:rPr>
        <w:t>for a range of practical activities are organized to include v</w:t>
      </w:r>
      <w:r w:rsidR="004A3A1F" w:rsidRPr="003D4BD5">
        <w:rPr>
          <w:rFonts w:ascii="Comic Sans MS" w:hAnsi="Comic Sans MS"/>
          <w:sz w:val="24"/>
        </w:rPr>
        <w:t>isits</w:t>
      </w:r>
      <w:r w:rsidR="003C3029" w:rsidRPr="003D4BD5">
        <w:rPr>
          <w:rFonts w:ascii="Comic Sans MS" w:hAnsi="Comic Sans MS"/>
          <w:sz w:val="24"/>
        </w:rPr>
        <w:t>/</w:t>
      </w:r>
      <w:r w:rsidR="004A3A1F" w:rsidRPr="003D4BD5">
        <w:rPr>
          <w:rFonts w:ascii="Comic Sans MS" w:hAnsi="Comic Sans MS"/>
          <w:sz w:val="24"/>
        </w:rPr>
        <w:t>visitors</w:t>
      </w:r>
      <w:r w:rsidR="003C3029" w:rsidRPr="003D4BD5">
        <w:rPr>
          <w:rFonts w:ascii="Comic Sans MS" w:hAnsi="Comic Sans MS"/>
          <w:sz w:val="24"/>
        </w:rPr>
        <w:t xml:space="preserve"> to and from school, </w:t>
      </w:r>
      <w:r w:rsidR="004A3A1F" w:rsidRPr="003D4BD5">
        <w:rPr>
          <w:rFonts w:ascii="Comic Sans MS" w:hAnsi="Comic Sans MS"/>
          <w:sz w:val="24"/>
        </w:rPr>
        <w:t>part</w:t>
      </w:r>
      <w:r w:rsidR="00F74E1E" w:rsidRPr="003D4BD5">
        <w:rPr>
          <w:rFonts w:ascii="Comic Sans MS" w:hAnsi="Comic Sans MS"/>
          <w:sz w:val="24"/>
        </w:rPr>
        <w:t>n</w:t>
      </w:r>
      <w:r w:rsidR="004A3A1F" w:rsidRPr="003D4BD5">
        <w:rPr>
          <w:rFonts w:ascii="Comic Sans MS" w:hAnsi="Comic Sans MS"/>
          <w:sz w:val="24"/>
        </w:rPr>
        <w:t xml:space="preserve">erships and collaborations </w:t>
      </w:r>
      <w:r w:rsidR="003C3029" w:rsidRPr="003D4BD5">
        <w:rPr>
          <w:rFonts w:ascii="Comic Sans MS" w:hAnsi="Comic Sans MS"/>
          <w:sz w:val="24"/>
        </w:rPr>
        <w:t>with local schools and external providers in order</w:t>
      </w:r>
      <w:r w:rsidR="00F74E1E" w:rsidRPr="003D4BD5">
        <w:rPr>
          <w:rFonts w:ascii="Comic Sans MS" w:hAnsi="Comic Sans MS"/>
          <w:sz w:val="24"/>
        </w:rPr>
        <w:t xml:space="preserve"> </w:t>
      </w:r>
      <w:r w:rsidR="004A3A1F" w:rsidRPr="003D4BD5">
        <w:rPr>
          <w:rFonts w:ascii="Comic Sans MS" w:hAnsi="Comic Sans MS"/>
          <w:sz w:val="24"/>
        </w:rPr>
        <w:t>to enrich the curriculum</w:t>
      </w:r>
      <w:r w:rsidR="003C3029" w:rsidRPr="003D4BD5">
        <w:rPr>
          <w:rFonts w:ascii="Comic Sans MS" w:hAnsi="Comic Sans MS"/>
          <w:sz w:val="24"/>
        </w:rPr>
        <w:t xml:space="preserve"> and consolidate learning. This practical approach supports children’s memory and learning and this can then be used </w:t>
      </w:r>
      <w:r w:rsidR="00A96645">
        <w:rPr>
          <w:rFonts w:ascii="Comic Sans MS" w:hAnsi="Comic Sans MS"/>
          <w:sz w:val="24"/>
        </w:rPr>
        <w:t xml:space="preserve">to </w:t>
      </w:r>
      <w:r w:rsidR="003C3029" w:rsidRPr="003D4BD5">
        <w:rPr>
          <w:rFonts w:ascii="Comic Sans MS" w:hAnsi="Comic Sans MS"/>
          <w:sz w:val="24"/>
        </w:rPr>
        <w:t>consolidate learning within other subject areas.</w:t>
      </w:r>
      <w:r w:rsidR="004A3A1F" w:rsidRPr="003D4BD5">
        <w:rPr>
          <w:rFonts w:ascii="Comic Sans MS" w:hAnsi="Comic Sans MS"/>
          <w:sz w:val="24"/>
        </w:rPr>
        <w:t xml:space="preserve"> </w:t>
      </w:r>
      <w:r w:rsidR="00A96645">
        <w:rPr>
          <w:rFonts w:ascii="Comic Sans MS" w:hAnsi="Comic Sans MS"/>
          <w:sz w:val="24"/>
        </w:rPr>
        <w:t xml:space="preserve"> Sporting coaches and </w:t>
      </w:r>
      <w:r w:rsidR="00F74E1E" w:rsidRPr="003D4BD5">
        <w:rPr>
          <w:rFonts w:ascii="Comic Sans MS" w:hAnsi="Comic Sans MS"/>
          <w:sz w:val="24"/>
        </w:rPr>
        <w:t xml:space="preserve">Music Specialist teachers </w:t>
      </w:r>
      <w:r w:rsidR="003C3029" w:rsidRPr="003D4BD5">
        <w:rPr>
          <w:rFonts w:ascii="Comic Sans MS" w:hAnsi="Comic Sans MS"/>
          <w:sz w:val="24"/>
        </w:rPr>
        <w:t xml:space="preserve">enhance teaching in school as well as providing first hand </w:t>
      </w:r>
      <w:r w:rsidR="00F74E1E" w:rsidRPr="003D4BD5">
        <w:rPr>
          <w:rFonts w:ascii="Comic Sans MS" w:hAnsi="Comic Sans MS"/>
          <w:sz w:val="24"/>
        </w:rPr>
        <w:t xml:space="preserve">CPD for staff. </w:t>
      </w:r>
    </w:p>
    <w:p w:rsidR="00AA08FA" w:rsidRPr="003D4BD5" w:rsidRDefault="00142719" w:rsidP="00AA08FA">
      <w:pPr>
        <w:rPr>
          <w:rFonts w:ascii="Comic Sans MS" w:hAnsi="Comic Sans MS"/>
          <w:sz w:val="24"/>
          <w:u w:val="single"/>
        </w:rPr>
      </w:pPr>
      <w:hyperlink r:id="rId14" w:history="1">
        <w:r w:rsidR="00AA08FA" w:rsidRPr="003D4BD5">
          <w:rPr>
            <w:rStyle w:val="Hyperlink"/>
            <w:rFonts w:ascii="Comic Sans MS" w:hAnsi="Comic Sans MS"/>
            <w:sz w:val="24"/>
          </w:rPr>
          <w:t>https://highclarence-stockton.secure-dbprimary.com/stockton/primary/highclarence</w:t>
        </w:r>
      </w:hyperlink>
      <w:r w:rsidR="00AA08FA" w:rsidRPr="003D4BD5">
        <w:rPr>
          <w:rFonts w:ascii="Comic Sans MS" w:hAnsi="Comic Sans MS"/>
          <w:sz w:val="24"/>
          <w:u w:val="single"/>
        </w:rPr>
        <w:t xml:space="preserve">   </w:t>
      </w:r>
    </w:p>
    <w:p w:rsidR="00FC5661" w:rsidRPr="003D4BD5" w:rsidRDefault="00142719" w:rsidP="00FE254F">
      <w:pPr>
        <w:rPr>
          <w:rFonts w:ascii="Comic Sans MS" w:hAnsi="Comic Sans MS"/>
          <w:sz w:val="24"/>
          <w:u w:val="single"/>
        </w:rPr>
      </w:pPr>
      <w:hyperlink r:id="rId15" w:history="1">
        <w:r w:rsidR="00AA08FA" w:rsidRPr="003D4BD5">
          <w:rPr>
            <w:rStyle w:val="Hyperlink"/>
            <w:rFonts w:ascii="Comic Sans MS" w:hAnsi="Comic Sans MS"/>
            <w:sz w:val="24"/>
          </w:rPr>
          <w:t>https://www.gov.uk/government/publications/national-curriculum-in-england-primary-curriculum</w:t>
        </w:r>
      </w:hyperlink>
      <w:r w:rsidR="00AA08FA" w:rsidRPr="003D4BD5">
        <w:rPr>
          <w:rFonts w:ascii="Comic Sans MS" w:hAnsi="Comic Sans MS"/>
          <w:sz w:val="24"/>
          <w:u w:val="single"/>
        </w:rPr>
        <w:t xml:space="preserve"> </w:t>
      </w:r>
    </w:p>
    <w:p w:rsidR="00A96645" w:rsidRDefault="00A96645" w:rsidP="00FE254F">
      <w:pPr>
        <w:rPr>
          <w:rFonts w:ascii="Comic Sans MS" w:hAnsi="Comic Sans MS"/>
          <w:sz w:val="24"/>
          <w:u w:val="single"/>
        </w:rPr>
      </w:pPr>
    </w:p>
    <w:p w:rsidR="00F74E1E" w:rsidRPr="00A96645" w:rsidRDefault="00F74E1E" w:rsidP="00FE254F">
      <w:pPr>
        <w:rPr>
          <w:rFonts w:ascii="Comic Sans MS" w:hAnsi="Comic Sans MS"/>
          <w:b/>
          <w:sz w:val="24"/>
          <w:u w:val="single"/>
        </w:rPr>
      </w:pPr>
      <w:r w:rsidRPr="00A96645">
        <w:rPr>
          <w:rFonts w:ascii="Comic Sans MS" w:hAnsi="Comic Sans MS"/>
          <w:b/>
          <w:sz w:val="24"/>
          <w:u w:val="single"/>
        </w:rPr>
        <w:lastRenderedPageBreak/>
        <w:t xml:space="preserve">English and </w:t>
      </w:r>
      <w:proofErr w:type="spellStart"/>
      <w:r w:rsidRPr="00A96645">
        <w:rPr>
          <w:rFonts w:ascii="Comic Sans MS" w:hAnsi="Comic Sans MS"/>
          <w:b/>
          <w:sz w:val="24"/>
          <w:u w:val="single"/>
        </w:rPr>
        <w:t>Maths</w:t>
      </w:r>
      <w:proofErr w:type="spellEnd"/>
      <w:r w:rsidRPr="00A96645">
        <w:rPr>
          <w:rFonts w:ascii="Comic Sans MS" w:hAnsi="Comic Sans MS"/>
          <w:b/>
          <w:sz w:val="24"/>
          <w:u w:val="single"/>
        </w:rPr>
        <w:t>:</w:t>
      </w:r>
    </w:p>
    <w:p w:rsidR="00F74E1E" w:rsidRPr="003D4BD5" w:rsidRDefault="00F74E1E" w:rsidP="00FE254F">
      <w:pPr>
        <w:rPr>
          <w:rFonts w:ascii="Comic Sans MS" w:hAnsi="Comic Sans MS"/>
          <w:sz w:val="24"/>
        </w:rPr>
      </w:pPr>
      <w:r w:rsidRPr="003D4BD5">
        <w:rPr>
          <w:rFonts w:ascii="Comic Sans MS" w:hAnsi="Comic Sans MS"/>
          <w:sz w:val="24"/>
        </w:rPr>
        <w:t xml:space="preserve">The English and </w:t>
      </w:r>
      <w:proofErr w:type="spellStart"/>
      <w:r w:rsidRPr="003D4BD5">
        <w:rPr>
          <w:rFonts w:ascii="Comic Sans MS" w:hAnsi="Comic Sans MS"/>
          <w:sz w:val="24"/>
        </w:rPr>
        <w:t>Maths</w:t>
      </w:r>
      <w:proofErr w:type="spellEnd"/>
      <w:r w:rsidRPr="003D4BD5">
        <w:rPr>
          <w:rFonts w:ascii="Comic Sans MS" w:hAnsi="Comic Sans MS"/>
          <w:sz w:val="24"/>
        </w:rPr>
        <w:t xml:space="preserve"> curriculums are led by </w:t>
      </w:r>
      <w:r w:rsidR="003C3029" w:rsidRPr="003D4BD5">
        <w:rPr>
          <w:rFonts w:ascii="Comic Sans MS" w:hAnsi="Comic Sans MS"/>
          <w:sz w:val="24"/>
        </w:rPr>
        <w:t xml:space="preserve">teams who are </w:t>
      </w:r>
      <w:r w:rsidRPr="003D4BD5">
        <w:rPr>
          <w:rFonts w:ascii="Comic Sans MS" w:hAnsi="Comic Sans MS"/>
          <w:sz w:val="24"/>
        </w:rPr>
        <w:t xml:space="preserve">confident, knowledgeable and skilled practitioners </w:t>
      </w:r>
      <w:r w:rsidR="003C3029" w:rsidRPr="003D4BD5">
        <w:rPr>
          <w:rFonts w:ascii="Comic Sans MS" w:hAnsi="Comic Sans MS"/>
          <w:sz w:val="24"/>
        </w:rPr>
        <w:t>within their subjects. They</w:t>
      </w:r>
      <w:r w:rsidRPr="003D4BD5">
        <w:rPr>
          <w:rFonts w:ascii="Comic Sans MS" w:hAnsi="Comic Sans MS"/>
          <w:sz w:val="24"/>
        </w:rPr>
        <w:t xml:space="preserve"> network closely with other local schools, external advisers from LA and other external consultants. </w:t>
      </w:r>
      <w:r w:rsidR="003C3029" w:rsidRPr="003D4BD5">
        <w:rPr>
          <w:rFonts w:ascii="Comic Sans MS" w:hAnsi="Comic Sans MS"/>
          <w:sz w:val="24"/>
        </w:rPr>
        <w:t>In all key stages t</w:t>
      </w:r>
      <w:r w:rsidRPr="003D4BD5">
        <w:rPr>
          <w:rFonts w:ascii="Comic Sans MS" w:hAnsi="Comic Sans MS"/>
          <w:sz w:val="24"/>
        </w:rPr>
        <w:t xml:space="preserve">he subjects are taught in </w:t>
      </w:r>
      <w:r w:rsidR="001E6BA8" w:rsidRPr="003D4BD5">
        <w:rPr>
          <w:rFonts w:ascii="Comic Sans MS" w:hAnsi="Comic Sans MS"/>
          <w:sz w:val="24"/>
        </w:rPr>
        <w:t>classes</w:t>
      </w:r>
      <w:r w:rsidRPr="003D4BD5">
        <w:rPr>
          <w:rFonts w:ascii="Comic Sans MS" w:hAnsi="Comic Sans MS"/>
          <w:sz w:val="24"/>
        </w:rPr>
        <w:t xml:space="preserve"> but work is differentiated accordingly to meet children’s individual needs. In all year groups there are small 1 to 1/small group interventions in order to support pupils in gaining the key skills to become successful readers, writers and mathematicians.</w:t>
      </w:r>
    </w:p>
    <w:p w:rsidR="003C3029" w:rsidRPr="003D4BD5" w:rsidRDefault="002F41C5" w:rsidP="00FE254F">
      <w:pPr>
        <w:rPr>
          <w:rFonts w:ascii="Comic Sans MS" w:hAnsi="Comic Sans MS"/>
          <w:sz w:val="24"/>
        </w:rPr>
      </w:pPr>
      <w:r w:rsidRPr="002F41C5">
        <w:rPr>
          <w:rFonts w:ascii="Comic Sans MS" w:hAnsi="Comic Sans MS"/>
          <w:sz w:val="24"/>
        </w:rPr>
        <w:t xml:space="preserve">Cross-curricular links are made within the topic frameworks to consolidate learning in </w:t>
      </w:r>
      <w:r w:rsidR="003C3029" w:rsidRPr="002F41C5">
        <w:rPr>
          <w:rFonts w:ascii="Comic Sans MS" w:hAnsi="Comic Sans MS"/>
          <w:sz w:val="24"/>
        </w:rPr>
        <w:t>Reading,</w:t>
      </w:r>
      <w:r w:rsidR="0053264E" w:rsidRPr="002F41C5">
        <w:rPr>
          <w:rFonts w:ascii="Comic Sans MS" w:hAnsi="Comic Sans MS"/>
          <w:sz w:val="24"/>
        </w:rPr>
        <w:t xml:space="preserve"> </w:t>
      </w:r>
      <w:r w:rsidR="003C3029" w:rsidRPr="002F41C5">
        <w:rPr>
          <w:rFonts w:ascii="Comic Sans MS" w:hAnsi="Comic Sans MS"/>
          <w:sz w:val="24"/>
        </w:rPr>
        <w:t xml:space="preserve">Writing and </w:t>
      </w:r>
      <w:proofErr w:type="spellStart"/>
      <w:r w:rsidR="003C3029" w:rsidRPr="002F41C5">
        <w:rPr>
          <w:rFonts w:ascii="Comic Sans MS" w:hAnsi="Comic Sans MS"/>
          <w:sz w:val="24"/>
        </w:rPr>
        <w:t>Maths</w:t>
      </w:r>
      <w:proofErr w:type="spellEnd"/>
      <w:r w:rsidR="003C3029" w:rsidRPr="002F41C5">
        <w:rPr>
          <w:rFonts w:ascii="Comic Sans MS" w:hAnsi="Comic Sans MS"/>
          <w:sz w:val="24"/>
        </w:rPr>
        <w:t xml:space="preserve"> across school</w:t>
      </w:r>
      <w:r w:rsidRPr="002F41C5">
        <w:rPr>
          <w:rFonts w:ascii="Comic Sans MS" w:hAnsi="Comic Sans MS"/>
          <w:sz w:val="24"/>
        </w:rPr>
        <w:t xml:space="preserve"> </w:t>
      </w:r>
      <w:r w:rsidR="0053264E" w:rsidRPr="002F41C5">
        <w:rPr>
          <w:rFonts w:ascii="Comic Sans MS" w:hAnsi="Comic Sans MS"/>
          <w:sz w:val="24"/>
        </w:rPr>
        <w:t>e</w:t>
      </w:r>
      <w:r w:rsidR="00A96645" w:rsidRPr="002F41C5">
        <w:rPr>
          <w:rFonts w:ascii="Comic Sans MS" w:hAnsi="Comic Sans MS"/>
          <w:sz w:val="24"/>
        </w:rPr>
        <w:t>.</w:t>
      </w:r>
      <w:r w:rsidR="0053264E" w:rsidRPr="002F41C5">
        <w:rPr>
          <w:rFonts w:ascii="Comic Sans MS" w:hAnsi="Comic Sans MS"/>
          <w:sz w:val="24"/>
        </w:rPr>
        <w:t>g</w:t>
      </w:r>
      <w:r w:rsidR="00A96645" w:rsidRPr="002F41C5">
        <w:rPr>
          <w:rFonts w:ascii="Comic Sans MS" w:hAnsi="Comic Sans MS"/>
          <w:sz w:val="24"/>
        </w:rPr>
        <w:t>.</w:t>
      </w:r>
      <w:r w:rsidR="0053264E" w:rsidRPr="003D4BD5">
        <w:rPr>
          <w:rFonts w:ascii="Comic Sans MS" w:hAnsi="Comic Sans MS"/>
          <w:sz w:val="24"/>
        </w:rPr>
        <w:t xml:space="preserve"> report writing can dovetail with a history topic, measurement can be linked in Science or PE. Such links help to consolidate learning and extend their knowledge and their thinking.</w:t>
      </w:r>
    </w:p>
    <w:p w:rsidR="0053264E" w:rsidRPr="003D4BD5" w:rsidRDefault="0053264E" w:rsidP="00FE254F">
      <w:pPr>
        <w:rPr>
          <w:rFonts w:ascii="Comic Sans MS" w:hAnsi="Comic Sans MS"/>
          <w:sz w:val="24"/>
        </w:rPr>
      </w:pPr>
      <w:r w:rsidRPr="003D4BD5">
        <w:rPr>
          <w:rFonts w:ascii="Comic Sans MS" w:hAnsi="Comic Sans MS"/>
          <w:sz w:val="24"/>
        </w:rPr>
        <w:t xml:space="preserve">A range of opportunities to support the key subjects of Reading, Writing and </w:t>
      </w:r>
      <w:proofErr w:type="spellStart"/>
      <w:r w:rsidRPr="003D4BD5">
        <w:rPr>
          <w:rFonts w:ascii="Comic Sans MS" w:hAnsi="Comic Sans MS"/>
          <w:sz w:val="24"/>
        </w:rPr>
        <w:t>Maths</w:t>
      </w:r>
      <w:proofErr w:type="spellEnd"/>
      <w:r w:rsidRPr="003D4BD5">
        <w:rPr>
          <w:rFonts w:ascii="Comic Sans MS" w:hAnsi="Comic Sans MS"/>
          <w:sz w:val="24"/>
        </w:rPr>
        <w:t xml:space="preserve"> </w:t>
      </w:r>
      <w:r w:rsidR="00266925" w:rsidRPr="003D4BD5">
        <w:rPr>
          <w:rFonts w:ascii="Comic Sans MS" w:hAnsi="Comic Sans MS"/>
          <w:sz w:val="24"/>
        </w:rPr>
        <w:t xml:space="preserve">as well as other subjects </w:t>
      </w:r>
      <w:r w:rsidR="00A96645">
        <w:rPr>
          <w:rFonts w:ascii="Comic Sans MS" w:hAnsi="Comic Sans MS"/>
          <w:sz w:val="24"/>
        </w:rPr>
        <w:t>are</w:t>
      </w:r>
      <w:r w:rsidRPr="003D4BD5">
        <w:rPr>
          <w:rFonts w:ascii="Comic Sans MS" w:hAnsi="Comic Sans MS"/>
          <w:sz w:val="24"/>
        </w:rPr>
        <w:t xml:space="preserve"> </w:t>
      </w:r>
      <w:proofErr w:type="spellStart"/>
      <w:r w:rsidRPr="003D4BD5">
        <w:rPr>
          <w:rFonts w:ascii="Comic Sans MS" w:hAnsi="Comic Sans MS"/>
          <w:sz w:val="24"/>
        </w:rPr>
        <w:t>organi</w:t>
      </w:r>
      <w:r w:rsidR="00266925" w:rsidRPr="003D4BD5">
        <w:rPr>
          <w:rFonts w:ascii="Comic Sans MS" w:hAnsi="Comic Sans MS"/>
          <w:sz w:val="24"/>
        </w:rPr>
        <w:t>s</w:t>
      </w:r>
      <w:r w:rsidRPr="003D4BD5">
        <w:rPr>
          <w:rFonts w:ascii="Comic Sans MS" w:hAnsi="Comic Sans MS"/>
          <w:sz w:val="24"/>
        </w:rPr>
        <w:t>ed</w:t>
      </w:r>
      <w:proofErr w:type="spellEnd"/>
      <w:r w:rsidRPr="003D4BD5">
        <w:rPr>
          <w:rFonts w:ascii="Comic Sans MS" w:hAnsi="Comic Sans MS"/>
          <w:sz w:val="24"/>
        </w:rPr>
        <w:t xml:space="preserve"> to enrich learning e</w:t>
      </w:r>
      <w:r w:rsidR="00A96645">
        <w:rPr>
          <w:rFonts w:ascii="Comic Sans MS" w:hAnsi="Comic Sans MS"/>
          <w:sz w:val="24"/>
        </w:rPr>
        <w:t>.</w:t>
      </w:r>
      <w:r w:rsidRPr="003D4BD5">
        <w:rPr>
          <w:rFonts w:ascii="Comic Sans MS" w:hAnsi="Comic Sans MS"/>
          <w:sz w:val="24"/>
        </w:rPr>
        <w:t>g</w:t>
      </w:r>
      <w:r w:rsidR="00A96645">
        <w:rPr>
          <w:rFonts w:ascii="Comic Sans MS" w:hAnsi="Comic Sans MS"/>
          <w:sz w:val="24"/>
        </w:rPr>
        <w:t>.</w:t>
      </w:r>
      <w:r w:rsidRPr="003D4BD5">
        <w:rPr>
          <w:rFonts w:ascii="Comic Sans MS" w:hAnsi="Comic Sans MS"/>
          <w:sz w:val="24"/>
        </w:rPr>
        <w:t xml:space="preserve"> visits by Mobile Library, </w:t>
      </w:r>
      <w:r w:rsidR="00266925" w:rsidRPr="003D4BD5">
        <w:rPr>
          <w:rFonts w:ascii="Comic Sans MS" w:hAnsi="Comic Sans MS"/>
          <w:sz w:val="24"/>
        </w:rPr>
        <w:t>librarian visits,</w:t>
      </w:r>
      <w:r w:rsidRPr="003D4BD5">
        <w:rPr>
          <w:rFonts w:ascii="Comic Sans MS" w:hAnsi="Comic Sans MS"/>
          <w:sz w:val="24"/>
        </w:rPr>
        <w:t xml:space="preserve"> Book Week, t</w:t>
      </w:r>
      <w:r w:rsidR="00F74E1E" w:rsidRPr="003D4BD5">
        <w:rPr>
          <w:rFonts w:ascii="Comic Sans MS" w:hAnsi="Comic Sans MS"/>
          <w:sz w:val="24"/>
        </w:rPr>
        <w:t>heme</w:t>
      </w:r>
      <w:r w:rsidRPr="003D4BD5">
        <w:rPr>
          <w:rFonts w:ascii="Comic Sans MS" w:hAnsi="Comic Sans MS"/>
          <w:sz w:val="24"/>
        </w:rPr>
        <w:t xml:space="preserve"> </w:t>
      </w:r>
      <w:r w:rsidR="00F74E1E" w:rsidRPr="003D4BD5">
        <w:rPr>
          <w:rFonts w:ascii="Comic Sans MS" w:hAnsi="Comic Sans MS"/>
          <w:sz w:val="24"/>
        </w:rPr>
        <w:t>days, whole school activities and opportunities within and outside school</w:t>
      </w:r>
      <w:r w:rsidR="00266925" w:rsidRPr="003D4BD5">
        <w:rPr>
          <w:rFonts w:ascii="Comic Sans MS" w:hAnsi="Comic Sans MS"/>
          <w:sz w:val="24"/>
        </w:rPr>
        <w:t>. This enhances their reading, vocabulary</w:t>
      </w:r>
      <w:r w:rsidR="00F74E1E" w:rsidRPr="003D4BD5">
        <w:rPr>
          <w:rFonts w:ascii="Comic Sans MS" w:hAnsi="Comic Sans MS"/>
          <w:sz w:val="24"/>
        </w:rPr>
        <w:t xml:space="preserve"> </w:t>
      </w:r>
      <w:r w:rsidR="00266925" w:rsidRPr="003D4BD5">
        <w:rPr>
          <w:rFonts w:ascii="Comic Sans MS" w:hAnsi="Comic Sans MS"/>
          <w:sz w:val="24"/>
        </w:rPr>
        <w:t>in a range of contexts which embeds their learning.</w:t>
      </w:r>
    </w:p>
    <w:p w:rsidR="0053264E" w:rsidRPr="003D4BD5" w:rsidRDefault="00F74E1E" w:rsidP="00FE254F">
      <w:pPr>
        <w:rPr>
          <w:rFonts w:ascii="Comic Sans MS" w:hAnsi="Comic Sans MS"/>
          <w:sz w:val="24"/>
        </w:rPr>
      </w:pPr>
      <w:r w:rsidRPr="003D4BD5">
        <w:rPr>
          <w:rFonts w:ascii="Comic Sans MS" w:hAnsi="Comic Sans MS"/>
          <w:sz w:val="24"/>
        </w:rPr>
        <w:t xml:space="preserve">After school clubs and events </w:t>
      </w:r>
      <w:r w:rsidR="00266925" w:rsidRPr="003D4BD5">
        <w:rPr>
          <w:rFonts w:ascii="Comic Sans MS" w:hAnsi="Comic Sans MS"/>
          <w:sz w:val="24"/>
        </w:rPr>
        <w:t xml:space="preserve">also </w:t>
      </w:r>
      <w:r w:rsidRPr="003D4BD5">
        <w:rPr>
          <w:rFonts w:ascii="Comic Sans MS" w:hAnsi="Comic Sans MS"/>
          <w:sz w:val="24"/>
        </w:rPr>
        <w:t xml:space="preserve">extend these opportunities </w:t>
      </w:r>
      <w:r w:rsidR="0053264E" w:rsidRPr="003D4BD5">
        <w:rPr>
          <w:rFonts w:ascii="Comic Sans MS" w:hAnsi="Comic Sans MS"/>
          <w:sz w:val="24"/>
        </w:rPr>
        <w:t xml:space="preserve">and enhance learning. All external agencies who work with the children are aware </w:t>
      </w:r>
      <w:r w:rsidR="00266925" w:rsidRPr="003D4BD5">
        <w:rPr>
          <w:rFonts w:ascii="Comic Sans MS" w:hAnsi="Comic Sans MS"/>
          <w:sz w:val="24"/>
        </w:rPr>
        <w:t>of the needs of the children and the work they have been involved with through close liaison with school staff. The school has a range of good quality resources</w:t>
      </w:r>
      <w:r w:rsidR="00DB7A5C" w:rsidRPr="003D4BD5">
        <w:rPr>
          <w:rFonts w:ascii="Comic Sans MS" w:hAnsi="Comic Sans MS"/>
          <w:sz w:val="24"/>
        </w:rPr>
        <w:t xml:space="preserve"> and learning materials including computers </w:t>
      </w:r>
      <w:r w:rsidR="00266925" w:rsidRPr="003D4BD5">
        <w:rPr>
          <w:rFonts w:ascii="Comic Sans MS" w:hAnsi="Comic Sans MS"/>
          <w:sz w:val="24"/>
        </w:rPr>
        <w:t xml:space="preserve">to support </w:t>
      </w:r>
      <w:r w:rsidR="00DB7A5C" w:rsidRPr="003D4BD5">
        <w:rPr>
          <w:rFonts w:ascii="Comic Sans MS" w:hAnsi="Comic Sans MS"/>
          <w:sz w:val="24"/>
        </w:rPr>
        <w:t xml:space="preserve">and enhance </w:t>
      </w:r>
      <w:r w:rsidRPr="003D4BD5">
        <w:rPr>
          <w:rFonts w:ascii="Comic Sans MS" w:hAnsi="Comic Sans MS"/>
          <w:sz w:val="24"/>
        </w:rPr>
        <w:t>teaching and learning</w:t>
      </w:r>
      <w:r w:rsidR="00DB7A5C" w:rsidRPr="003D4BD5">
        <w:rPr>
          <w:rFonts w:ascii="Comic Sans MS" w:hAnsi="Comic Sans MS"/>
          <w:sz w:val="24"/>
        </w:rPr>
        <w:t>.</w:t>
      </w:r>
      <w:r w:rsidR="00383759" w:rsidRPr="003D4BD5">
        <w:rPr>
          <w:rFonts w:ascii="Comic Sans MS" w:hAnsi="Comic Sans MS"/>
          <w:sz w:val="24"/>
        </w:rPr>
        <w:t xml:space="preserve"> </w:t>
      </w:r>
    </w:p>
    <w:p w:rsidR="00F74E1E" w:rsidRPr="003D4BD5" w:rsidRDefault="00383759" w:rsidP="00FE254F">
      <w:pPr>
        <w:rPr>
          <w:rFonts w:ascii="Comic Sans MS" w:hAnsi="Comic Sans MS"/>
          <w:sz w:val="24"/>
        </w:rPr>
      </w:pPr>
      <w:r w:rsidRPr="003D4BD5">
        <w:rPr>
          <w:rFonts w:ascii="Comic Sans MS" w:hAnsi="Comic Sans MS"/>
          <w:sz w:val="24"/>
        </w:rPr>
        <w:t>Computing is a key factor in terms of its development as a subject in its own right but also as a support</w:t>
      </w:r>
      <w:r w:rsidR="00DB7A5C" w:rsidRPr="003D4BD5">
        <w:rPr>
          <w:rFonts w:ascii="Comic Sans MS" w:hAnsi="Comic Sans MS"/>
          <w:sz w:val="24"/>
        </w:rPr>
        <w:t>/challenge</w:t>
      </w:r>
      <w:r w:rsidRPr="003D4BD5">
        <w:rPr>
          <w:rFonts w:ascii="Comic Sans MS" w:hAnsi="Comic Sans MS"/>
          <w:sz w:val="24"/>
        </w:rPr>
        <w:t xml:space="preserve"> for other subjects, particularly English, </w:t>
      </w:r>
      <w:proofErr w:type="spellStart"/>
      <w:r w:rsidRPr="003D4BD5">
        <w:rPr>
          <w:rFonts w:ascii="Comic Sans MS" w:hAnsi="Comic Sans MS"/>
          <w:sz w:val="24"/>
        </w:rPr>
        <w:t>Maths</w:t>
      </w:r>
      <w:proofErr w:type="spellEnd"/>
      <w:r w:rsidRPr="003D4BD5">
        <w:rPr>
          <w:rFonts w:ascii="Comic Sans MS" w:hAnsi="Comic Sans MS"/>
          <w:sz w:val="24"/>
        </w:rPr>
        <w:t xml:space="preserve"> and Science.</w:t>
      </w:r>
    </w:p>
    <w:p w:rsidR="00383759" w:rsidRPr="003D4BD5" w:rsidRDefault="00383759" w:rsidP="00FE254F">
      <w:pPr>
        <w:rPr>
          <w:rFonts w:ascii="Comic Sans MS" w:hAnsi="Comic Sans MS"/>
          <w:sz w:val="24"/>
        </w:rPr>
      </w:pPr>
      <w:r w:rsidRPr="003D4BD5">
        <w:rPr>
          <w:rFonts w:ascii="Comic Sans MS" w:hAnsi="Comic Sans MS"/>
          <w:sz w:val="24"/>
        </w:rPr>
        <w:t xml:space="preserve">The outdoor environment and the local community are considered an opportunity for active learning for all pupils. The school </w:t>
      </w:r>
      <w:r w:rsidR="007C443E" w:rsidRPr="003D4BD5">
        <w:rPr>
          <w:rFonts w:ascii="Comic Sans MS" w:hAnsi="Comic Sans MS"/>
          <w:sz w:val="24"/>
        </w:rPr>
        <w:t>g</w:t>
      </w:r>
      <w:r w:rsidRPr="003D4BD5">
        <w:rPr>
          <w:rFonts w:ascii="Comic Sans MS" w:hAnsi="Comic Sans MS"/>
          <w:sz w:val="24"/>
        </w:rPr>
        <w:t>rounds are also used to enrich different curriculum areas e</w:t>
      </w:r>
      <w:r w:rsidR="00A96645">
        <w:rPr>
          <w:rFonts w:ascii="Comic Sans MS" w:hAnsi="Comic Sans MS"/>
          <w:sz w:val="24"/>
        </w:rPr>
        <w:t>.</w:t>
      </w:r>
      <w:r w:rsidRPr="003D4BD5">
        <w:rPr>
          <w:rFonts w:ascii="Comic Sans MS" w:hAnsi="Comic Sans MS"/>
          <w:sz w:val="24"/>
        </w:rPr>
        <w:t>g</w:t>
      </w:r>
      <w:r w:rsidR="00A96645">
        <w:rPr>
          <w:rFonts w:ascii="Comic Sans MS" w:hAnsi="Comic Sans MS"/>
          <w:sz w:val="24"/>
        </w:rPr>
        <w:t>.</w:t>
      </w:r>
      <w:r w:rsidRPr="003D4BD5">
        <w:rPr>
          <w:rFonts w:ascii="Comic Sans MS" w:hAnsi="Comic Sans MS"/>
          <w:sz w:val="24"/>
        </w:rPr>
        <w:t xml:space="preserve"> Science</w:t>
      </w:r>
      <w:r w:rsidR="00A96645">
        <w:rPr>
          <w:rFonts w:ascii="Comic Sans MS" w:hAnsi="Comic Sans MS"/>
          <w:sz w:val="24"/>
        </w:rPr>
        <w:t>, PSHE, PE.</w:t>
      </w:r>
    </w:p>
    <w:p w:rsidR="00F74E1E" w:rsidRPr="003D4BD5" w:rsidRDefault="00383759" w:rsidP="00FE254F">
      <w:pPr>
        <w:rPr>
          <w:rFonts w:ascii="Comic Sans MS" w:hAnsi="Comic Sans MS"/>
          <w:sz w:val="24"/>
        </w:rPr>
      </w:pPr>
      <w:r w:rsidRPr="003D4BD5">
        <w:rPr>
          <w:rFonts w:ascii="Comic Sans MS" w:hAnsi="Comic Sans MS"/>
          <w:sz w:val="24"/>
        </w:rPr>
        <w:t>P</w:t>
      </w:r>
      <w:r w:rsidR="00DB7A5C" w:rsidRPr="003D4BD5">
        <w:rPr>
          <w:rFonts w:ascii="Comic Sans MS" w:hAnsi="Comic Sans MS"/>
          <w:sz w:val="24"/>
        </w:rPr>
        <w:t>upils</w:t>
      </w:r>
      <w:r w:rsidRPr="003D4BD5">
        <w:rPr>
          <w:rFonts w:ascii="Comic Sans MS" w:hAnsi="Comic Sans MS"/>
          <w:sz w:val="24"/>
        </w:rPr>
        <w:t xml:space="preserve"> have opportunities to share their learning with each other</w:t>
      </w:r>
      <w:r w:rsidR="00DB7A5C" w:rsidRPr="003D4BD5">
        <w:rPr>
          <w:rFonts w:ascii="Comic Sans MS" w:hAnsi="Comic Sans MS"/>
          <w:sz w:val="24"/>
        </w:rPr>
        <w:t xml:space="preserve"> as well as visits from</w:t>
      </w:r>
      <w:r w:rsidRPr="003D4BD5">
        <w:rPr>
          <w:rFonts w:ascii="Comic Sans MS" w:hAnsi="Comic Sans MS"/>
          <w:sz w:val="24"/>
        </w:rPr>
        <w:t xml:space="preserve"> parents/</w:t>
      </w:r>
      <w:proofErr w:type="spellStart"/>
      <w:r w:rsidRPr="003D4BD5">
        <w:rPr>
          <w:rFonts w:ascii="Comic Sans MS" w:hAnsi="Comic Sans MS"/>
          <w:sz w:val="24"/>
        </w:rPr>
        <w:t>carers</w:t>
      </w:r>
      <w:proofErr w:type="spellEnd"/>
      <w:r w:rsidR="00DB7A5C" w:rsidRPr="003D4BD5">
        <w:rPr>
          <w:rFonts w:ascii="Comic Sans MS" w:hAnsi="Comic Sans MS"/>
          <w:sz w:val="24"/>
        </w:rPr>
        <w:t>, governors through</w:t>
      </w:r>
      <w:r w:rsidRPr="003D4BD5">
        <w:rPr>
          <w:rFonts w:ascii="Comic Sans MS" w:hAnsi="Comic Sans MS"/>
          <w:sz w:val="24"/>
        </w:rPr>
        <w:t xml:space="preserve"> school based open days, external exhibitions, performances, competitions involving other schools</w:t>
      </w:r>
      <w:r w:rsidR="00DB7A5C" w:rsidRPr="003D4BD5">
        <w:rPr>
          <w:rFonts w:ascii="Comic Sans MS" w:hAnsi="Comic Sans MS"/>
          <w:sz w:val="24"/>
        </w:rPr>
        <w:t xml:space="preserve"> etc</w:t>
      </w:r>
      <w:r w:rsidRPr="003D4BD5">
        <w:rPr>
          <w:rFonts w:ascii="Comic Sans MS" w:hAnsi="Comic Sans MS"/>
          <w:sz w:val="24"/>
        </w:rPr>
        <w:t xml:space="preserve">. Developing their </w:t>
      </w:r>
      <w:r w:rsidR="00DB7A5C" w:rsidRPr="003D4BD5">
        <w:rPr>
          <w:rFonts w:ascii="Comic Sans MS" w:hAnsi="Comic Sans MS"/>
          <w:sz w:val="24"/>
        </w:rPr>
        <w:t xml:space="preserve">responsibility and resilience towards their learning as well as encouraging a sense of </w:t>
      </w:r>
      <w:r w:rsidRPr="003D4BD5">
        <w:rPr>
          <w:rFonts w:ascii="Comic Sans MS" w:hAnsi="Comic Sans MS"/>
          <w:sz w:val="24"/>
        </w:rPr>
        <w:t>independence and motivation</w:t>
      </w:r>
      <w:r w:rsidR="00DB7A5C" w:rsidRPr="003D4BD5">
        <w:rPr>
          <w:rFonts w:ascii="Comic Sans MS" w:hAnsi="Comic Sans MS"/>
          <w:sz w:val="24"/>
        </w:rPr>
        <w:t xml:space="preserve"> is a key development across school. </w:t>
      </w:r>
    </w:p>
    <w:p w:rsidR="00126754" w:rsidRPr="00A96645" w:rsidRDefault="00126754" w:rsidP="00FE254F">
      <w:pPr>
        <w:rPr>
          <w:rFonts w:ascii="Comic Sans MS" w:hAnsi="Comic Sans MS"/>
          <w:b/>
          <w:sz w:val="24"/>
          <w:u w:val="single"/>
        </w:rPr>
      </w:pPr>
      <w:r w:rsidRPr="00A96645">
        <w:rPr>
          <w:rFonts w:ascii="Comic Sans MS" w:hAnsi="Comic Sans MS"/>
          <w:b/>
          <w:sz w:val="24"/>
          <w:u w:val="single"/>
        </w:rPr>
        <w:t>School Visits</w:t>
      </w:r>
    </w:p>
    <w:p w:rsidR="00A96645" w:rsidRDefault="00126754" w:rsidP="00DB7A5C">
      <w:pPr>
        <w:rPr>
          <w:rFonts w:ascii="Comic Sans MS" w:hAnsi="Comic Sans MS"/>
          <w:sz w:val="24"/>
        </w:rPr>
      </w:pPr>
      <w:r w:rsidRPr="003D4BD5">
        <w:rPr>
          <w:rFonts w:ascii="Comic Sans MS" w:hAnsi="Comic Sans MS"/>
          <w:sz w:val="24"/>
        </w:rPr>
        <w:t>This is an important area which enhances curriculum development. Owing to the isolation of The Clarences</w:t>
      </w:r>
      <w:r w:rsidR="00DE53CF">
        <w:rPr>
          <w:rFonts w:ascii="Comic Sans MS" w:hAnsi="Comic Sans MS"/>
          <w:sz w:val="24"/>
        </w:rPr>
        <w:t>,</w:t>
      </w:r>
      <w:r w:rsidRPr="003D4BD5">
        <w:rPr>
          <w:rFonts w:ascii="Comic Sans MS" w:hAnsi="Comic Sans MS"/>
          <w:sz w:val="24"/>
        </w:rPr>
        <w:t xml:space="preserve"> trips are differentiated according to need and experience </w:t>
      </w:r>
      <w:r w:rsidR="00A96645">
        <w:rPr>
          <w:rFonts w:ascii="Comic Sans MS" w:hAnsi="Comic Sans MS"/>
          <w:sz w:val="24"/>
        </w:rPr>
        <w:t xml:space="preserve">of </w:t>
      </w:r>
      <w:r w:rsidRPr="003D4BD5">
        <w:rPr>
          <w:rFonts w:ascii="Comic Sans MS" w:hAnsi="Comic Sans MS"/>
          <w:sz w:val="24"/>
        </w:rPr>
        <w:t>the children</w:t>
      </w:r>
      <w:r w:rsidR="00A96645">
        <w:rPr>
          <w:rFonts w:ascii="Comic Sans MS" w:hAnsi="Comic Sans MS"/>
          <w:sz w:val="24"/>
        </w:rPr>
        <w:t>:</w:t>
      </w:r>
    </w:p>
    <w:p w:rsidR="00A96645" w:rsidRDefault="00126754" w:rsidP="00A96645">
      <w:pPr>
        <w:pStyle w:val="ListParagraph"/>
        <w:numPr>
          <w:ilvl w:val="0"/>
          <w:numId w:val="7"/>
        </w:numPr>
        <w:rPr>
          <w:rFonts w:ascii="Comic Sans MS" w:hAnsi="Comic Sans MS"/>
          <w:sz w:val="24"/>
        </w:rPr>
      </w:pPr>
      <w:r w:rsidRPr="00A96645">
        <w:rPr>
          <w:rFonts w:ascii="Comic Sans MS" w:hAnsi="Comic Sans MS"/>
          <w:sz w:val="24"/>
        </w:rPr>
        <w:t xml:space="preserve">EY may be involved with visits to support their learning within the </w:t>
      </w:r>
      <w:r w:rsidR="002F41C5">
        <w:rPr>
          <w:rFonts w:ascii="Comic Sans MS" w:hAnsi="Comic Sans MS"/>
          <w:sz w:val="24"/>
        </w:rPr>
        <w:t>local</w:t>
      </w:r>
      <w:r w:rsidRPr="00A96645">
        <w:rPr>
          <w:rFonts w:ascii="Comic Sans MS" w:hAnsi="Comic Sans MS"/>
          <w:sz w:val="24"/>
        </w:rPr>
        <w:t xml:space="preserve"> area</w:t>
      </w:r>
      <w:r w:rsidR="002F41C5">
        <w:rPr>
          <w:rFonts w:ascii="Comic Sans MS" w:hAnsi="Comic Sans MS"/>
          <w:sz w:val="24"/>
        </w:rPr>
        <w:t>,</w:t>
      </w:r>
      <w:r w:rsidRPr="00A96645">
        <w:rPr>
          <w:rFonts w:ascii="Comic Sans MS" w:hAnsi="Comic Sans MS"/>
          <w:sz w:val="24"/>
        </w:rPr>
        <w:t xml:space="preserve"> shops, supermarkets</w:t>
      </w:r>
      <w:r w:rsidR="002F41C5">
        <w:rPr>
          <w:rFonts w:ascii="Comic Sans MS" w:hAnsi="Comic Sans MS"/>
          <w:sz w:val="24"/>
        </w:rPr>
        <w:t xml:space="preserve">, theatre, parks, </w:t>
      </w:r>
      <w:proofErr w:type="gramStart"/>
      <w:r w:rsidR="002F41C5">
        <w:rPr>
          <w:rFonts w:ascii="Comic Sans MS" w:hAnsi="Comic Sans MS"/>
          <w:sz w:val="24"/>
        </w:rPr>
        <w:t>sporting</w:t>
      </w:r>
      <w:proofErr w:type="gramEnd"/>
      <w:r w:rsidR="002F41C5">
        <w:rPr>
          <w:rFonts w:ascii="Comic Sans MS" w:hAnsi="Comic Sans MS"/>
          <w:sz w:val="24"/>
        </w:rPr>
        <w:t xml:space="preserve"> events.</w:t>
      </w:r>
    </w:p>
    <w:p w:rsidR="00A96645" w:rsidRDefault="00126754" w:rsidP="00A96645">
      <w:pPr>
        <w:pStyle w:val="ListParagraph"/>
        <w:numPr>
          <w:ilvl w:val="0"/>
          <w:numId w:val="7"/>
        </w:numPr>
        <w:rPr>
          <w:rFonts w:ascii="Comic Sans MS" w:hAnsi="Comic Sans MS"/>
          <w:sz w:val="24"/>
        </w:rPr>
      </w:pPr>
      <w:r w:rsidRPr="00A96645">
        <w:rPr>
          <w:rFonts w:ascii="Comic Sans MS" w:hAnsi="Comic Sans MS"/>
          <w:sz w:val="24"/>
        </w:rPr>
        <w:t xml:space="preserve">KS1 </w:t>
      </w:r>
      <w:r w:rsidR="00A96645" w:rsidRPr="00A96645">
        <w:rPr>
          <w:rFonts w:ascii="Comic Sans MS" w:hAnsi="Comic Sans MS"/>
          <w:sz w:val="24"/>
        </w:rPr>
        <w:t xml:space="preserve">travel </w:t>
      </w:r>
      <w:r w:rsidRPr="00A96645">
        <w:rPr>
          <w:rFonts w:ascii="Comic Sans MS" w:hAnsi="Comic Sans MS"/>
          <w:sz w:val="24"/>
        </w:rPr>
        <w:t>to local farms, church</w:t>
      </w:r>
      <w:r w:rsidR="00A96645">
        <w:rPr>
          <w:rFonts w:ascii="Comic Sans MS" w:hAnsi="Comic Sans MS"/>
          <w:sz w:val="24"/>
        </w:rPr>
        <w:t>es, sporting events</w:t>
      </w:r>
      <w:r w:rsidR="002F41C5">
        <w:rPr>
          <w:rFonts w:ascii="Comic Sans MS" w:hAnsi="Comic Sans MS"/>
          <w:sz w:val="24"/>
        </w:rPr>
        <w:t>, theatre, parks, river trips.</w:t>
      </w:r>
    </w:p>
    <w:p w:rsidR="00DE53CF" w:rsidRDefault="00A96645" w:rsidP="00A96645">
      <w:pPr>
        <w:pStyle w:val="ListParagraph"/>
        <w:numPr>
          <w:ilvl w:val="0"/>
          <w:numId w:val="7"/>
        </w:numPr>
        <w:rPr>
          <w:rFonts w:ascii="Comic Sans MS" w:hAnsi="Comic Sans MS"/>
          <w:sz w:val="24"/>
        </w:rPr>
      </w:pPr>
      <w:r>
        <w:rPr>
          <w:rFonts w:ascii="Comic Sans MS" w:hAnsi="Comic Sans MS"/>
          <w:sz w:val="24"/>
        </w:rPr>
        <w:lastRenderedPageBreak/>
        <w:t>L</w:t>
      </w:r>
      <w:r w:rsidR="00126754" w:rsidRPr="00A96645">
        <w:rPr>
          <w:rFonts w:ascii="Comic Sans MS" w:hAnsi="Comic Sans MS"/>
          <w:sz w:val="24"/>
        </w:rPr>
        <w:t>ower KS2</w:t>
      </w:r>
      <w:r w:rsidR="002F41C5">
        <w:rPr>
          <w:rFonts w:ascii="Comic Sans MS" w:hAnsi="Comic Sans MS"/>
          <w:sz w:val="24"/>
        </w:rPr>
        <w:t xml:space="preserve"> travel </w:t>
      </w:r>
      <w:r w:rsidR="002F41C5" w:rsidRPr="00A96645">
        <w:rPr>
          <w:rFonts w:ascii="Comic Sans MS" w:hAnsi="Comic Sans MS"/>
          <w:sz w:val="24"/>
        </w:rPr>
        <w:t xml:space="preserve">further afield </w:t>
      </w:r>
      <w:r w:rsidR="00126754" w:rsidRPr="00A96645">
        <w:rPr>
          <w:rFonts w:ascii="Comic Sans MS" w:hAnsi="Comic Sans MS"/>
          <w:sz w:val="24"/>
        </w:rPr>
        <w:t>to the beach</w:t>
      </w:r>
      <w:r w:rsidR="00DE53CF">
        <w:rPr>
          <w:rFonts w:ascii="Comic Sans MS" w:hAnsi="Comic Sans MS"/>
          <w:sz w:val="24"/>
        </w:rPr>
        <w:t xml:space="preserve">, </w:t>
      </w:r>
      <w:r w:rsidR="0073348E" w:rsidRPr="00A96645">
        <w:rPr>
          <w:rFonts w:ascii="Comic Sans MS" w:hAnsi="Comic Sans MS"/>
          <w:sz w:val="24"/>
        </w:rPr>
        <w:t>swimming baths,</w:t>
      </w:r>
      <w:r w:rsidR="005A1D8A" w:rsidRPr="00A96645">
        <w:rPr>
          <w:rFonts w:ascii="Comic Sans MS" w:hAnsi="Comic Sans MS"/>
          <w:sz w:val="24"/>
        </w:rPr>
        <w:t xml:space="preserve"> churches</w:t>
      </w:r>
      <w:r w:rsidR="002F41C5">
        <w:rPr>
          <w:rFonts w:ascii="Comic Sans MS" w:hAnsi="Comic Sans MS"/>
          <w:sz w:val="24"/>
        </w:rPr>
        <w:t>, parks, theatre, sporting events</w:t>
      </w:r>
    </w:p>
    <w:p w:rsidR="00DE53CF" w:rsidRDefault="00126754" w:rsidP="00A96645">
      <w:pPr>
        <w:pStyle w:val="ListParagraph"/>
        <w:numPr>
          <w:ilvl w:val="0"/>
          <w:numId w:val="7"/>
        </w:numPr>
        <w:rPr>
          <w:rFonts w:ascii="Comic Sans MS" w:hAnsi="Comic Sans MS"/>
          <w:sz w:val="24"/>
        </w:rPr>
      </w:pPr>
      <w:r w:rsidRPr="00A96645">
        <w:rPr>
          <w:rFonts w:ascii="Comic Sans MS" w:hAnsi="Comic Sans MS"/>
          <w:sz w:val="24"/>
        </w:rPr>
        <w:t xml:space="preserve">KS2 </w:t>
      </w:r>
      <w:r w:rsidR="005A1D8A" w:rsidRPr="00A96645">
        <w:rPr>
          <w:rFonts w:ascii="Comic Sans MS" w:hAnsi="Comic Sans MS"/>
          <w:sz w:val="24"/>
        </w:rPr>
        <w:t>trips may be out of area</w:t>
      </w:r>
      <w:r w:rsidR="002F41C5">
        <w:rPr>
          <w:rFonts w:ascii="Comic Sans MS" w:hAnsi="Comic Sans MS"/>
          <w:sz w:val="24"/>
        </w:rPr>
        <w:t xml:space="preserve"> to such venues as </w:t>
      </w:r>
      <w:proofErr w:type="spellStart"/>
      <w:r w:rsidRPr="00A96645">
        <w:rPr>
          <w:rFonts w:ascii="Comic Sans MS" w:hAnsi="Comic Sans MS"/>
          <w:sz w:val="24"/>
        </w:rPr>
        <w:t>Jorvik</w:t>
      </w:r>
      <w:proofErr w:type="spellEnd"/>
      <w:r w:rsidRPr="00A96645">
        <w:rPr>
          <w:rFonts w:ascii="Comic Sans MS" w:hAnsi="Comic Sans MS"/>
          <w:sz w:val="24"/>
        </w:rPr>
        <w:t xml:space="preserve">, </w:t>
      </w:r>
      <w:proofErr w:type="spellStart"/>
      <w:r w:rsidRPr="00A96645">
        <w:rPr>
          <w:rFonts w:ascii="Comic Sans MS" w:hAnsi="Comic Sans MS"/>
          <w:sz w:val="24"/>
        </w:rPr>
        <w:t>Nunnington</w:t>
      </w:r>
      <w:proofErr w:type="spellEnd"/>
      <w:r w:rsidRPr="00A96645">
        <w:rPr>
          <w:rFonts w:ascii="Comic Sans MS" w:hAnsi="Comic Sans MS"/>
          <w:sz w:val="24"/>
        </w:rPr>
        <w:t xml:space="preserve"> Hall, river trips</w:t>
      </w:r>
      <w:r w:rsidR="005A1D8A" w:rsidRPr="00A96645">
        <w:rPr>
          <w:rFonts w:ascii="Comic Sans MS" w:hAnsi="Comic Sans MS"/>
          <w:sz w:val="24"/>
        </w:rPr>
        <w:t>, Beamish</w:t>
      </w:r>
      <w:r w:rsidR="002F41C5">
        <w:rPr>
          <w:rFonts w:ascii="Comic Sans MS" w:hAnsi="Comic Sans MS"/>
          <w:sz w:val="24"/>
        </w:rPr>
        <w:t>, Hollywood Bowl, Forest schools</w:t>
      </w:r>
      <w:r w:rsidR="00DE53CF">
        <w:rPr>
          <w:rFonts w:ascii="Comic Sans MS" w:hAnsi="Comic Sans MS"/>
          <w:sz w:val="24"/>
        </w:rPr>
        <w:t xml:space="preserve"> etc.</w:t>
      </w:r>
    </w:p>
    <w:p w:rsidR="00126754" w:rsidRPr="00DE53CF" w:rsidRDefault="00126754" w:rsidP="00DE53CF">
      <w:pPr>
        <w:ind w:left="360"/>
        <w:rPr>
          <w:rFonts w:ascii="Comic Sans MS" w:hAnsi="Comic Sans MS"/>
          <w:sz w:val="24"/>
        </w:rPr>
      </w:pPr>
      <w:r w:rsidRPr="00DE53CF">
        <w:rPr>
          <w:rFonts w:ascii="Comic Sans MS" w:hAnsi="Comic Sans MS"/>
          <w:sz w:val="24"/>
        </w:rPr>
        <w:t>This all consolidate</w:t>
      </w:r>
      <w:r w:rsidR="0073348E" w:rsidRPr="00DE53CF">
        <w:rPr>
          <w:rFonts w:ascii="Comic Sans MS" w:hAnsi="Comic Sans MS"/>
          <w:sz w:val="24"/>
        </w:rPr>
        <w:t>s</w:t>
      </w:r>
      <w:r w:rsidRPr="00DE53CF">
        <w:rPr>
          <w:rFonts w:ascii="Comic Sans MS" w:hAnsi="Comic Sans MS"/>
          <w:sz w:val="24"/>
        </w:rPr>
        <w:t xml:space="preserve"> </w:t>
      </w:r>
      <w:r w:rsidR="005A1D8A" w:rsidRPr="00DE53CF">
        <w:rPr>
          <w:rFonts w:ascii="Comic Sans MS" w:hAnsi="Comic Sans MS"/>
          <w:sz w:val="24"/>
        </w:rPr>
        <w:t xml:space="preserve">their </w:t>
      </w:r>
      <w:r w:rsidRPr="00DE53CF">
        <w:rPr>
          <w:rFonts w:ascii="Comic Sans MS" w:hAnsi="Comic Sans MS"/>
          <w:sz w:val="24"/>
        </w:rPr>
        <w:t>learning through</w:t>
      </w:r>
      <w:r w:rsidR="005A1D8A" w:rsidRPr="00DE53CF">
        <w:rPr>
          <w:rFonts w:ascii="Comic Sans MS" w:hAnsi="Comic Sans MS"/>
          <w:sz w:val="24"/>
        </w:rPr>
        <w:t xml:space="preserve"> extending their geographical and historical knowledge as well as implementing a range of</w:t>
      </w:r>
      <w:r w:rsidRPr="00DE53CF">
        <w:rPr>
          <w:rFonts w:ascii="Comic Sans MS" w:hAnsi="Comic Sans MS"/>
          <w:sz w:val="24"/>
        </w:rPr>
        <w:t xml:space="preserve"> </w:t>
      </w:r>
      <w:r w:rsidR="0073348E" w:rsidRPr="00DE53CF">
        <w:rPr>
          <w:rFonts w:ascii="Comic Sans MS" w:hAnsi="Comic Sans MS"/>
          <w:sz w:val="24"/>
        </w:rPr>
        <w:t xml:space="preserve">practical </w:t>
      </w:r>
      <w:r w:rsidRPr="00DE53CF">
        <w:rPr>
          <w:rFonts w:ascii="Comic Sans MS" w:hAnsi="Comic Sans MS"/>
          <w:sz w:val="24"/>
        </w:rPr>
        <w:t>opportunities</w:t>
      </w:r>
      <w:r w:rsidR="0073348E" w:rsidRPr="00DE53CF">
        <w:rPr>
          <w:rFonts w:ascii="Comic Sans MS" w:hAnsi="Comic Sans MS"/>
          <w:sz w:val="24"/>
        </w:rPr>
        <w:t>, extending both knowledge</w:t>
      </w:r>
      <w:r w:rsidR="005A1D8A" w:rsidRPr="00DE53CF">
        <w:rPr>
          <w:rFonts w:ascii="Comic Sans MS" w:hAnsi="Comic Sans MS"/>
          <w:sz w:val="24"/>
        </w:rPr>
        <w:t>,</w:t>
      </w:r>
      <w:r w:rsidR="0073348E" w:rsidRPr="00DE53CF">
        <w:rPr>
          <w:rFonts w:ascii="Comic Sans MS" w:hAnsi="Comic Sans MS"/>
          <w:sz w:val="24"/>
        </w:rPr>
        <w:t xml:space="preserve"> understanding </w:t>
      </w:r>
      <w:r w:rsidR="005A1D8A" w:rsidRPr="00DE53CF">
        <w:rPr>
          <w:rFonts w:ascii="Comic Sans MS" w:hAnsi="Comic Sans MS"/>
          <w:sz w:val="24"/>
        </w:rPr>
        <w:t xml:space="preserve"> and skills </w:t>
      </w:r>
      <w:r w:rsidR="0073348E" w:rsidRPr="00DE53CF">
        <w:rPr>
          <w:rFonts w:ascii="Comic Sans MS" w:hAnsi="Comic Sans MS"/>
          <w:sz w:val="24"/>
        </w:rPr>
        <w:t xml:space="preserve">as well as vocabulary, physical aspects </w:t>
      </w:r>
      <w:r w:rsidR="005A1D8A" w:rsidRPr="00DE53CF">
        <w:rPr>
          <w:rFonts w:ascii="Comic Sans MS" w:hAnsi="Comic Sans MS"/>
          <w:sz w:val="24"/>
        </w:rPr>
        <w:t xml:space="preserve">and creative development </w:t>
      </w:r>
      <w:r w:rsidR="0073348E" w:rsidRPr="00DE53CF">
        <w:rPr>
          <w:rFonts w:ascii="Comic Sans MS" w:hAnsi="Comic Sans MS"/>
          <w:sz w:val="24"/>
        </w:rPr>
        <w:t>which can then be applied to other curriculum areas.</w:t>
      </w:r>
    </w:p>
    <w:p w:rsidR="00DB7A5C" w:rsidRPr="00DE53CF" w:rsidRDefault="00DB7A5C" w:rsidP="00DB7A5C">
      <w:pPr>
        <w:rPr>
          <w:rFonts w:ascii="Comic Sans MS" w:hAnsi="Comic Sans MS"/>
          <w:b/>
          <w:sz w:val="24"/>
          <w:u w:val="single"/>
        </w:rPr>
      </w:pPr>
      <w:r w:rsidRPr="00DE53CF">
        <w:rPr>
          <w:rFonts w:ascii="Comic Sans MS" w:hAnsi="Comic Sans MS"/>
          <w:b/>
          <w:sz w:val="24"/>
          <w:u w:val="single"/>
        </w:rPr>
        <w:t>Transition between key stages</w:t>
      </w:r>
    </w:p>
    <w:p w:rsidR="00DB7A5C" w:rsidRPr="003D4BD5" w:rsidRDefault="00DB7A5C" w:rsidP="00DB7A5C">
      <w:pPr>
        <w:rPr>
          <w:rFonts w:ascii="Comic Sans MS" w:hAnsi="Comic Sans MS"/>
          <w:sz w:val="24"/>
        </w:rPr>
      </w:pPr>
      <w:r w:rsidRPr="003D4BD5">
        <w:rPr>
          <w:rFonts w:ascii="Comic Sans MS" w:hAnsi="Comic Sans MS"/>
          <w:sz w:val="24"/>
        </w:rPr>
        <w:t>The curriculum design may have a slightly different area of focus within each key stage so it is important that all staff liaise closely in how they plan, teach, assess and review children</w:t>
      </w:r>
      <w:r w:rsidR="00126754" w:rsidRPr="003D4BD5">
        <w:rPr>
          <w:rFonts w:ascii="Comic Sans MS" w:hAnsi="Comic Sans MS"/>
          <w:sz w:val="24"/>
        </w:rPr>
        <w:t xml:space="preserve"> and the reasons why. Therefore it is vital that</w:t>
      </w:r>
      <w:r w:rsidRPr="003D4BD5">
        <w:rPr>
          <w:rFonts w:ascii="Comic Sans MS" w:hAnsi="Comic Sans MS"/>
          <w:sz w:val="24"/>
        </w:rPr>
        <w:t xml:space="preserve"> opportunities for early transition work is completed prior to a child transferring from pre EY/EY/KS1/KS2 to ensure </w:t>
      </w:r>
      <w:r w:rsidR="00126754" w:rsidRPr="003D4BD5">
        <w:rPr>
          <w:rFonts w:ascii="Comic Sans MS" w:hAnsi="Comic Sans MS"/>
          <w:sz w:val="24"/>
        </w:rPr>
        <w:t xml:space="preserve">the continuation of </w:t>
      </w:r>
      <w:r w:rsidRPr="003D4BD5">
        <w:rPr>
          <w:rFonts w:ascii="Comic Sans MS" w:hAnsi="Comic Sans MS"/>
          <w:sz w:val="24"/>
        </w:rPr>
        <w:t>successful teaching styles/strategies</w:t>
      </w:r>
      <w:r w:rsidR="00126754" w:rsidRPr="003D4BD5">
        <w:rPr>
          <w:rFonts w:ascii="Comic Sans MS" w:hAnsi="Comic Sans MS"/>
          <w:sz w:val="24"/>
        </w:rPr>
        <w:t>/</w:t>
      </w:r>
      <w:proofErr w:type="spellStart"/>
      <w:r w:rsidR="00126754" w:rsidRPr="003D4BD5">
        <w:rPr>
          <w:rFonts w:ascii="Comic Sans MS" w:hAnsi="Comic Sans MS"/>
          <w:sz w:val="24"/>
        </w:rPr>
        <w:t>programmes</w:t>
      </w:r>
      <w:proofErr w:type="spellEnd"/>
      <w:r w:rsidRPr="003D4BD5">
        <w:rPr>
          <w:rFonts w:ascii="Comic Sans MS" w:hAnsi="Comic Sans MS"/>
          <w:sz w:val="24"/>
        </w:rPr>
        <w:t xml:space="preserve"> with a child, p</w:t>
      </w:r>
      <w:r w:rsidR="00DE53CF">
        <w:rPr>
          <w:rFonts w:ascii="Comic Sans MS" w:hAnsi="Comic Sans MS"/>
          <w:sz w:val="24"/>
        </w:rPr>
        <w:t>articularly G&amp;T/vulnerable/SEND.</w:t>
      </w:r>
      <w:r w:rsidRPr="003D4BD5">
        <w:rPr>
          <w:rFonts w:ascii="Comic Sans MS" w:hAnsi="Comic Sans MS"/>
          <w:sz w:val="24"/>
        </w:rPr>
        <w:t xml:space="preserve"> This also includes effective implementation of transition to KS3. This is all outlined in the Transition Agreement.</w:t>
      </w:r>
    </w:p>
    <w:p w:rsidR="00DB7A5C" w:rsidRPr="003D4BD5" w:rsidRDefault="00DB7A5C" w:rsidP="00DB7A5C">
      <w:pPr>
        <w:rPr>
          <w:rFonts w:ascii="Comic Sans MS" w:hAnsi="Comic Sans MS"/>
          <w:sz w:val="24"/>
        </w:rPr>
      </w:pPr>
      <w:r w:rsidRPr="003D4BD5">
        <w:rPr>
          <w:rFonts w:ascii="Comic Sans MS" w:hAnsi="Comic Sans MS"/>
          <w:sz w:val="24"/>
        </w:rPr>
        <w:t>All subject leaders have access to a range of CPD in order to have training and opportunities to develop their own subject knowledge, skills and understanding so they can support curriculum development and their colleagues within school. Staff network with a range of schools in order to enhance their own practice in order to raise standards in teaching and learning. This is important within a small school organization.</w:t>
      </w:r>
    </w:p>
    <w:p w:rsidR="009C4504" w:rsidRPr="00DE53CF" w:rsidRDefault="009C4504" w:rsidP="009C4504">
      <w:pPr>
        <w:rPr>
          <w:rFonts w:ascii="Comic Sans MS" w:hAnsi="Comic Sans MS"/>
          <w:b/>
          <w:sz w:val="24"/>
          <w:u w:val="single"/>
        </w:rPr>
      </w:pPr>
      <w:r w:rsidRPr="00DE53CF">
        <w:rPr>
          <w:rFonts w:ascii="Comic Sans MS" w:hAnsi="Comic Sans MS"/>
          <w:b/>
          <w:sz w:val="24"/>
          <w:u w:val="single"/>
        </w:rPr>
        <w:t>Assessment:</w:t>
      </w:r>
    </w:p>
    <w:p w:rsidR="00DB7A5C" w:rsidRPr="003D4BD5" w:rsidRDefault="00013151" w:rsidP="009C4504">
      <w:pPr>
        <w:rPr>
          <w:rFonts w:ascii="Comic Sans MS" w:hAnsi="Comic Sans MS"/>
          <w:sz w:val="24"/>
        </w:rPr>
      </w:pPr>
      <w:r w:rsidRPr="003D4BD5">
        <w:rPr>
          <w:rFonts w:ascii="Comic Sans MS" w:hAnsi="Comic Sans MS"/>
          <w:sz w:val="24"/>
        </w:rPr>
        <w:t xml:space="preserve">As part of formative assessment staff introduce the topics by </w:t>
      </w:r>
      <w:r w:rsidR="00C32241" w:rsidRPr="003D4BD5">
        <w:rPr>
          <w:rFonts w:ascii="Comic Sans MS" w:hAnsi="Comic Sans MS"/>
          <w:sz w:val="24"/>
        </w:rPr>
        <w:t>assessing children’s knowledge of the topic prior to it being taught. Teachers’ planning is then focused on these findings and children are then assessed against what they have learned at the end of the topic.</w:t>
      </w:r>
      <w:r w:rsidR="00DB7A5C" w:rsidRPr="003D4BD5">
        <w:rPr>
          <w:rFonts w:ascii="Comic Sans MS" w:hAnsi="Comic Sans MS"/>
          <w:sz w:val="24"/>
        </w:rPr>
        <w:t xml:space="preserve"> </w:t>
      </w:r>
    </w:p>
    <w:p w:rsidR="00DE3F2B" w:rsidRPr="003D4BD5" w:rsidRDefault="009C4504" w:rsidP="00DE3F2B">
      <w:pPr>
        <w:rPr>
          <w:rFonts w:ascii="Comic Sans MS" w:hAnsi="Comic Sans MS"/>
          <w:sz w:val="24"/>
        </w:rPr>
      </w:pPr>
      <w:r w:rsidRPr="003D4BD5">
        <w:rPr>
          <w:rFonts w:ascii="Comic Sans MS" w:hAnsi="Comic Sans MS"/>
          <w:sz w:val="24"/>
        </w:rPr>
        <w:t>All children</w:t>
      </w:r>
      <w:r w:rsidR="00617E02" w:rsidRPr="003D4BD5">
        <w:rPr>
          <w:rFonts w:ascii="Comic Sans MS" w:hAnsi="Comic Sans MS"/>
          <w:sz w:val="24"/>
        </w:rPr>
        <w:t>’s</w:t>
      </w:r>
      <w:r w:rsidRPr="003D4BD5">
        <w:rPr>
          <w:rFonts w:ascii="Comic Sans MS" w:hAnsi="Comic Sans MS"/>
          <w:sz w:val="24"/>
        </w:rPr>
        <w:t xml:space="preserve"> attainment and progress is closely monitored and appropriate actions taken to ensure any child who is not making the progress expected for him/her is remediated. Early Years implement the STEPS tracking programme and KS1 and KS2 use Target Tracker (Y1-Y6). (See Assessment Policy). Appropri</w:t>
      </w:r>
      <w:r w:rsidR="001E6BA8" w:rsidRPr="003D4BD5">
        <w:rPr>
          <w:rFonts w:ascii="Comic Sans MS" w:hAnsi="Comic Sans MS"/>
          <w:sz w:val="24"/>
        </w:rPr>
        <w:t>a</w:t>
      </w:r>
      <w:r w:rsidRPr="003D4BD5">
        <w:rPr>
          <w:rFonts w:ascii="Comic Sans MS" w:hAnsi="Comic Sans MS"/>
          <w:sz w:val="24"/>
        </w:rPr>
        <w:t>te assessment is used to set challenging targets and to plan challenging work for all groups including:</w:t>
      </w:r>
    </w:p>
    <w:p w:rsidR="009C4504" w:rsidRPr="003D4BD5" w:rsidRDefault="009C4504" w:rsidP="009C4504">
      <w:pPr>
        <w:pStyle w:val="ListParagraph"/>
        <w:numPr>
          <w:ilvl w:val="0"/>
          <w:numId w:val="6"/>
        </w:numPr>
        <w:rPr>
          <w:rFonts w:ascii="Comic Sans MS" w:hAnsi="Comic Sans MS"/>
          <w:sz w:val="24"/>
        </w:rPr>
      </w:pPr>
      <w:r w:rsidRPr="003D4BD5">
        <w:rPr>
          <w:rFonts w:ascii="Comic Sans MS" w:hAnsi="Comic Sans MS"/>
          <w:sz w:val="24"/>
        </w:rPr>
        <w:t>More able pupils</w:t>
      </w:r>
    </w:p>
    <w:p w:rsidR="009C4504" w:rsidRPr="003D4BD5" w:rsidRDefault="009C4504" w:rsidP="009C4504">
      <w:pPr>
        <w:pStyle w:val="ListParagraph"/>
        <w:numPr>
          <w:ilvl w:val="0"/>
          <w:numId w:val="6"/>
        </w:numPr>
        <w:rPr>
          <w:rFonts w:ascii="Comic Sans MS" w:hAnsi="Comic Sans MS"/>
          <w:sz w:val="24"/>
        </w:rPr>
      </w:pPr>
      <w:r w:rsidRPr="003D4BD5">
        <w:rPr>
          <w:rFonts w:ascii="Comic Sans MS" w:hAnsi="Comic Sans MS"/>
          <w:sz w:val="24"/>
        </w:rPr>
        <w:t>Pupils with low prior attainment</w:t>
      </w:r>
    </w:p>
    <w:p w:rsidR="0020107D" w:rsidRPr="003D4BD5" w:rsidRDefault="0020107D" w:rsidP="009C4504">
      <w:pPr>
        <w:pStyle w:val="ListParagraph"/>
        <w:numPr>
          <w:ilvl w:val="0"/>
          <w:numId w:val="6"/>
        </w:numPr>
        <w:rPr>
          <w:rFonts w:ascii="Comic Sans MS" w:hAnsi="Comic Sans MS"/>
          <w:sz w:val="24"/>
        </w:rPr>
      </w:pPr>
      <w:r w:rsidRPr="003D4BD5">
        <w:rPr>
          <w:rFonts w:ascii="Comic Sans MS" w:hAnsi="Comic Sans MS"/>
          <w:sz w:val="24"/>
        </w:rPr>
        <w:t>Vulnerable pupils</w:t>
      </w:r>
    </w:p>
    <w:p w:rsidR="009C4504" w:rsidRPr="003D4BD5" w:rsidRDefault="009C4504" w:rsidP="009C4504">
      <w:pPr>
        <w:pStyle w:val="ListParagraph"/>
        <w:numPr>
          <w:ilvl w:val="0"/>
          <w:numId w:val="6"/>
        </w:numPr>
        <w:rPr>
          <w:rFonts w:ascii="Comic Sans MS" w:hAnsi="Comic Sans MS"/>
          <w:sz w:val="24"/>
        </w:rPr>
      </w:pPr>
      <w:r w:rsidRPr="003D4BD5">
        <w:rPr>
          <w:rFonts w:ascii="Comic Sans MS" w:hAnsi="Comic Sans MS"/>
          <w:sz w:val="24"/>
        </w:rPr>
        <w:t>Pupils from disadvantaged backgrounds</w:t>
      </w:r>
    </w:p>
    <w:p w:rsidR="009C4504" w:rsidRPr="003D4BD5" w:rsidRDefault="009C4504" w:rsidP="009C4504">
      <w:pPr>
        <w:pStyle w:val="ListParagraph"/>
        <w:numPr>
          <w:ilvl w:val="0"/>
          <w:numId w:val="6"/>
        </w:numPr>
        <w:rPr>
          <w:rFonts w:ascii="Comic Sans MS" w:hAnsi="Comic Sans MS"/>
          <w:sz w:val="24"/>
        </w:rPr>
      </w:pPr>
      <w:r w:rsidRPr="003D4BD5">
        <w:rPr>
          <w:rFonts w:ascii="Comic Sans MS" w:hAnsi="Comic Sans MS"/>
          <w:sz w:val="24"/>
        </w:rPr>
        <w:t>Pupils with SEND</w:t>
      </w:r>
    </w:p>
    <w:p w:rsidR="009C4504" w:rsidRPr="003D4BD5" w:rsidRDefault="009C4504" w:rsidP="009C4504">
      <w:pPr>
        <w:pStyle w:val="ListParagraph"/>
        <w:numPr>
          <w:ilvl w:val="0"/>
          <w:numId w:val="6"/>
        </w:numPr>
        <w:rPr>
          <w:rFonts w:ascii="Comic Sans MS" w:hAnsi="Comic Sans MS"/>
          <w:sz w:val="24"/>
        </w:rPr>
      </w:pPr>
      <w:r w:rsidRPr="003D4BD5">
        <w:rPr>
          <w:rFonts w:ascii="Comic Sans MS" w:hAnsi="Comic Sans MS"/>
          <w:sz w:val="24"/>
        </w:rPr>
        <w:t>Pupils with English as an additional language.</w:t>
      </w:r>
    </w:p>
    <w:p w:rsidR="001E6BA8" w:rsidRPr="003D4BD5" w:rsidRDefault="001E6BA8" w:rsidP="00DB7A5C">
      <w:pPr>
        <w:rPr>
          <w:rFonts w:ascii="Comic Sans MS" w:hAnsi="Comic Sans MS"/>
          <w:sz w:val="24"/>
        </w:rPr>
      </w:pPr>
      <w:r w:rsidRPr="003D4BD5">
        <w:rPr>
          <w:rFonts w:ascii="Comic Sans MS" w:hAnsi="Comic Sans MS"/>
          <w:sz w:val="24"/>
        </w:rPr>
        <w:t>Moderation of children’s work is completed within school, with other local school</w:t>
      </w:r>
      <w:r w:rsidR="00DE53CF">
        <w:rPr>
          <w:rFonts w:ascii="Comic Sans MS" w:hAnsi="Comic Sans MS"/>
          <w:sz w:val="24"/>
        </w:rPr>
        <w:t>s</w:t>
      </w:r>
      <w:r w:rsidRPr="003D4BD5">
        <w:rPr>
          <w:rFonts w:ascii="Comic Sans MS" w:hAnsi="Comic Sans MS"/>
          <w:sz w:val="24"/>
        </w:rPr>
        <w:t xml:space="preserve"> and </w:t>
      </w:r>
      <w:r w:rsidR="00DE53CF">
        <w:rPr>
          <w:rFonts w:ascii="Comic Sans MS" w:hAnsi="Comic Sans MS"/>
          <w:sz w:val="24"/>
        </w:rPr>
        <w:t xml:space="preserve">the </w:t>
      </w:r>
      <w:r w:rsidRPr="003D4BD5">
        <w:rPr>
          <w:rFonts w:ascii="Comic Sans MS" w:hAnsi="Comic Sans MS"/>
          <w:sz w:val="24"/>
        </w:rPr>
        <w:t>LA to ensure judgements are validated.</w:t>
      </w:r>
    </w:p>
    <w:p w:rsidR="009C4504" w:rsidRPr="003D4BD5" w:rsidRDefault="009C4504" w:rsidP="009C4504">
      <w:pPr>
        <w:rPr>
          <w:rFonts w:ascii="Comic Sans MS" w:hAnsi="Comic Sans MS"/>
          <w:sz w:val="24"/>
        </w:rPr>
      </w:pPr>
      <w:r w:rsidRPr="003D4BD5">
        <w:rPr>
          <w:rFonts w:ascii="Comic Sans MS" w:hAnsi="Comic Sans MS"/>
          <w:sz w:val="24"/>
        </w:rPr>
        <w:lastRenderedPageBreak/>
        <w:t>Further information can be found in the SEND Policy and Equality Policy.</w:t>
      </w:r>
    </w:p>
    <w:p w:rsidR="00DE3F2B" w:rsidRPr="003D4BD5" w:rsidRDefault="009C4504" w:rsidP="00DE3F2B">
      <w:pPr>
        <w:rPr>
          <w:rFonts w:ascii="Comic Sans MS" w:hAnsi="Comic Sans MS"/>
          <w:sz w:val="24"/>
        </w:rPr>
      </w:pPr>
      <w:r w:rsidRPr="003D4BD5">
        <w:rPr>
          <w:rFonts w:ascii="Comic Sans MS" w:hAnsi="Comic Sans MS"/>
          <w:sz w:val="24"/>
        </w:rPr>
        <w:t>The Governing Body, Headteacher and senior leaders have full responsibility of ensuring this policy is adhered to and implemented effectively in order to ensure all children have access to all areas of</w:t>
      </w:r>
      <w:r w:rsidR="001E2AD4">
        <w:rPr>
          <w:rFonts w:ascii="Comic Sans MS" w:hAnsi="Comic Sans MS"/>
          <w:sz w:val="24"/>
        </w:rPr>
        <w:t xml:space="preserve"> the</w:t>
      </w:r>
      <w:r w:rsidRPr="003D4BD5">
        <w:rPr>
          <w:rFonts w:ascii="Comic Sans MS" w:hAnsi="Comic Sans MS"/>
          <w:sz w:val="24"/>
        </w:rPr>
        <w:t xml:space="preserve"> curriculum regardless of gender, ability, culture, ethnicity and faith. The headteacher will report to the governors on a regular basis on the effectiveness of the curriculum and she will be held to account for its success. Governors will be invited into school to observe for themselves the work the school is involved with to meet national curriculum requirements and its effectiveness.</w:t>
      </w:r>
    </w:p>
    <w:p w:rsidR="00013151" w:rsidRPr="001E2AD4" w:rsidRDefault="00013151" w:rsidP="00013151">
      <w:pPr>
        <w:rPr>
          <w:rFonts w:ascii="Comic Sans MS" w:hAnsi="Comic Sans MS"/>
          <w:b/>
          <w:sz w:val="24"/>
          <w:u w:val="single"/>
        </w:rPr>
      </w:pPr>
      <w:r w:rsidRPr="001E2AD4">
        <w:rPr>
          <w:rFonts w:ascii="Comic Sans MS" w:hAnsi="Comic Sans MS"/>
          <w:b/>
          <w:sz w:val="24"/>
          <w:u w:val="single"/>
        </w:rPr>
        <w:t>Legislation and guidance</w:t>
      </w:r>
    </w:p>
    <w:p w:rsidR="00013151" w:rsidRPr="003D4BD5" w:rsidRDefault="00013151" w:rsidP="00013151">
      <w:pPr>
        <w:rPr>
          <w:rFonts w:ascii="Comic Sans MS" w:hAnsi="Comic Sans MS"/>
          <w:sz w:val="24"/>
        </w:rPr>
      </w:pPr>
      <w:r w:rsidRPr="003D4BD5">
        <w:rPr>
          <w:rFonts w:ascii="Comic Sans MS" w:hAnsi="Comic Sans MS"/>
          <w:sz w:val="24"/>
        </w:rPr>
        <w:t xml:space="preserve">This policy acknowledges the requirements for promoting the learning and development of children set out in the Early Years Foundation Stage (EYFS) statutory framework. It also reflects the requirements of the National Curriculum </w:t>
      </w:r>
      <w:proofErr w:type="spellStart"/>
      <w:r w:rsidRPr="003D4BD5">
        <w:rPr>
          <w:rFonts w:ascii="Comic Sans MS" w:hAnsi="Comic Sans MS"/>
          <w:sz w:val="24"/>
        </w:rPr>
        <w:t>programmes</w:t>
      </w:r>
      <w:proofErr w:type="spellEnd"/>
      <w:r w:rsidRPr="003D4BD5">
        <w:rPr>
          <w:rFonts w:ascii="Comic Sans MS" w:hAnsi="Comic Sans MS"/>
          <w:sz w:val="24"/>
        </w:rPr>
        <w:t xml:space="preserve"> of study, which all maintained schools in England must teach.</w:t>
      </w:r>
    </w:p>
    <w:p w:rsidR="00013151" w:rsidRPr="003D4BD5" w:rsidRDefault="00013151" w:rsidP="00013151">
      <w:pPr>
        <w:rPr>
          <w:rFonts w:ascii="Comic Sans MS" w:hAnsi="Comic Sans MS"/>
          <w:sz w:val="24"/>
        </w:rPr>
      </w:pPr>
      <w:r w:rsidRPr="003D4BD5">
        <w:rPr>
          <w:rFonts w:ascii="Comic Sans MS" w:hAnsi="Comic Sans MS"/>
          <w:sz w:val="24"/>
        </w:rPr>
        <w:t xml:space="preserve">Alongside this are the requirements for inclusion and equality as set out in the Special Educational Needs and Disability Code of Practice 2014 and Equality Act 2010 and refers to curriculum-related expectations of </w:t>
      </w:r>
      <w:r w:rsidR="001E2AD4">
        <w:rPr>
          <w:rFonts w:ascii="Comic Sans MS" w:hAnsi="Comic Sans MS"/>
          <w:sz w:val="24"/>
        </w:rPr>
        <w:t xml:space="preserve">the </w:t>
      </w:r>
      <w:r w:rsidRPr="003D4BD5">
        <w:rPr>
          <w:rFonts w:ascii="Comic Sans MS" w:hAnsi="Comic Sans MS"/>
          <w:sz w:val="24"/>
        </w:rPr>
        <w:t>Govern</w:t>
      </w:r>
      <w:r w:rsidR="00AA08FA" w:rsidRPr="003D4BD5">
        <w:rPr>
          <w:rFonts w:ascii="Comic Sans MS" w:hAnsi="Comic Sans MS"/>
          <w:sz w:val="24"/>
        </w:rPr>
        <w:t>i</w:t>
      </w:r>
      <w:r w:rsidRPr="003D4BD5">
        <w:rPr>
          <w:rFonts w:ascii="Comic Sans MS" w:hAnsi="Comic Sans MS"/>
          <w:sz w:val="24"/>
        </w:rPr>
        <w:t>ng Body as set out in the Department for Education’s Governance Handbook.</w:t>
      </w:r>
    </w:p>
    <w:p w:rsidR="00013151" w:rsidRPr="003D4BD5" w:rsidRDefault="00013151" w:rsidP="00013151">
      <w:pPr>
        <w:rPr>
          <w:rFonts w:ascii="Comic Sans MS" w:hAnsi="Comic Sans MS"/>
          <w:sz w:val="24"/>
        </w:rPr>
      </w:pPr>
      <w:r w:rsidRPr="003D4BD5">
        <w:rPr>
          <w:rFonts w:ascii="Comic Sans MS" w:hAnsi="Comic Sans MS"/>
          <w:sz w:val="24"/>
        </w:rPr>
        <w:t>For other curriculum areas please see the following policies:</w:t>
      </w:r>
    </w:p>
    <w:p w:rsidR="00C32241" w:rsidRPr="003D4BD5" w:rsidRDefault="00C32241" w:rsidP="00013151">
      <w:pPr>
        <w:pStyle w:val="ListParagraph"/>
        <w:numPr>
          <w:ilvl w:val="0"/>
          <w:numId w:val="5"/>
        </w:numPr>
        <w:rPr>
          <w:rFonts w:ascii="Comic Sans MS" w:hAnsi="Comic Sans MS"/>
          <w:sz w:val="24"/>
        </w:rPr>
      </w:pPr>
      <w:r w:rsidRPr="003D4BD5">
        <w:rPr>
          <w:rFonts w:ascii="Comic Sans MS" w:hAnsi="Comic Sans MS"/>
          <w:sz w:val="24"/>
        </w:rPr>
        <w:t>Early Years</w:t>
      </w:r>
      <w:r w:rsidR="00DB7313" w:rsidRPr="003D4BD5">
        <w:rPr>
          <w:rFonts w:ascii="Comic Sans MS" w:hAnsi="Comic Sans MS"/>
          <w:sz w:val="24"/>
        </w:rPr>
        <w:t xml:space="preserve"> Policy</w:t>
      </w:r>
    </w:p>
    <w:p w:rsidR="00DB7313" w:rsidRPr="003D4BD5" w:rsidRDefault="00617E02" w:rsidP="00013151">
      <w:pPr>
        <w:pStyle w:val="ListParagraph"/>
        <w:numPr>
          <w:ilvl w:val="0"/>
          <w:numId w:val="5"/>
        </w:numPr>
        <w:rPr>
          <w:rFonts w:ascii="Comic Sans MS" w:hAnsi="Comic Sans MS"/>
          <w:sz w:val="24"/>
        </w:rPr>
      </w:pPr>
      <w:r w:rsidRPr="003D4BD5">
        <w:rPr>
          <w:rFonts w:ascii="Comic Sans MS" w:hAnsi="Comic Sans MS"/>
          <w:sz w:val="24"/>
        </w:rPr>
        <w:t>Subject policies</w:t>
      </w:r>
    </w:p>
    <w:p w:rsidR="00013151" w:rsidRPr="003D4BD5" w:rsidRDefault="00013151" w:rsidP="00013151">
      <w:pPr>
        <w:pStyle w:val="ListParagraph"/>
        <w:numPr>
          <w:ilvl w:val="0"/>
          <w:numId w:val="5"/>
        </w:numPr>
        <w:rPr>
          <w:rFonts w:ascii="Comic Sans MS" w:hAnsi="Comic Sans MS"/>
          <w:sz w:val="24"/>
        </w:rPr>
      </w:pPr>
      <w:r w:rsidRPr="003D4BD5">
        <w:rPr>
          <w:rFonts w:ascii="Comic Sans MS" w:hAnsi="Comic Sans MS"/>
          <w:sz w:val="24"/>
        </w:rPr>
        <w:t>PSHE</w:t>
      </w:r>
    </w:p>
    <w:p w:rsidR="00013151" w:rsidRPr="003D4BD5" w:rsidRDefault="00013151" w:rsidP="00013151">
      <w:pPr>
        <w:pStyle w:val="ListParagraph"/>
        <w:numPr>
          <w:ilvl w:val="0"/>
          <w:numId w:val="5"/>
        </w:numPr>
        <w:rPr>
          <w:rFonts w:ascii="Comic Sans MS" w:hAnsi="Comic Sans MS"/>
          <w:sz w:val="24"/>
        </w:rPr>
      </w:pPr>
      <w:r w:rsidRPr="003D4BD5">
        <w:rPr>
          <w:rFonts w:ascii="Comic Sans MS" w:hAnsi="Comic Sans MS"/>
          <w:sz w:val="24"/>
        </w:rPr>
        <w:t>SRE</w:t>
      </w:r>
    </w:p>
    <w:p w:rsidR="00013151" w:rsidRPr="003D4BD5" w:rsidRDefault="00013151" w:rsidP="00013151">
      <w:pPr>
        <w:pStyle w:val="ListParagraph"/>
        <w:numPr>
          <w:ilvl w:val="0"/>
          <w:numId w:val="5"/>
        </w:numPr>
        <w:rPr>
          <w:rFonts w:ascii="Comic Sans MS" w:hAnsi="Comic Sans MS"/>
          <w:sz w:val="24"/>
        </w:rPr>
      </w:pPr>
      <w:r w:rsidRPr="003D4BD5">
        <w:rPr>
          <w:rFonts w:ascii="Comic Sans MS" w:hAnsi="Comic Sans MS"/>
          <w:sz w:val="24"/>
        </w:rPr>
        <w:t>SMSC</w:t>
      </w:r>
    </w:p>
    <w:p w:rsidR="00013151" w:rsidRPr="003D4BD5" w:rsidRDefault="00013151" w:rsidP="00013151">
      <w:pPr>
        <w:pStyle w:val="ListParagraph"/>
        <w:numPr>
          <w:ilvl w:val="0"/>
          <w:numId w:val="5"/>
        </w:numPr>
        <w:rPr>
          <w:rFonts w:ascii="Comic Sans MS" w:hAnsi="Comic Sans MS"/>
          <w:sz w:val="24"/>
        </w:rPr>
      </w:pPr>
      <w:r w:rsidRPr="003D4BD5">
        <w:rPr>
          <w:rFonts w:ascii="Comic Sans MS" w:hAnsi="Comic Sans MS"/>
          <w:sz w:val="24"/>
        </w:rPr>
        <w:t>British Values</w:t>
      </w:r>
    </w:p>
    <w:p w:rsidR="00DE3F2B" w:rsidRPr="003D4BD5" w:rsidRDefault="00AA08FA" w:rsidP="00DE3F2B">
      <w:pPr>
        <w:rPr>
          <w:rFonts w:ascii="Comic Sans MS" w:hAnsi="Comic Sans MS"/>
          <w:sz w:val="24"/>
        </w:rPr>
      </w:pPr>
      <w:r w:rsidRPr="003D4BD5">
        <w:rPr>
          <w:rFonts w:ascii="Comic Sans MS" w:hAnsi="Comic Sans MS"/>
          <w:sz w:val="24"/>
        </w:rPr>
        <w:t xml:space="preserve">J </w:t>
      </w:r>
      <w:r w:rsidR="009C4504" w:rsidRPr="003D4BD5">
        <w:rPr>
          <w:rFonts w:ascii="Comic Sans MS" w:hAnsi="Comic Sans MS"/>
          <w:sz w:val="24"/>
        </w:rPr>
        <w:t>Orridge</w:t>
      </w:r>
    </w:p>
    <w:p w:rsidR="00DE3F2B" w:rsidRPr="003D4BD5" w:rsidRDefault="009C4504" w:rsidP="00AA08FA">
      <w:pPr>
        <w:rPr>
          <w:rFonts w:ascii="Comic Sans MS" w:hAnsi="Comic Sans MS"/>
          <w:b/>
          <w:sz w:val="24"/>
          <w:u w:val="single"/>
        </w:rPr>
      </w:pPr>
      <w:r w:rsidRPr="003D4BD5">
        <w:rPr>
          <w:rFonts w:ascii="Comic Sans MS" w:hAnsi="Comic Sans MS"/>
          <w:sz w:val="24"/>
        </w:rPr>
        <w:t xml:space="preserve">January 2019 </w:t>
      </w:r>
    </w:p>
    <w:p w:rsidR="00DE3F2B" w:rsidRPr="003D4BD5" w:rsidRDefault="00DE3F2B" w:rsidP="00DE3F2B">
      <w:pPr>
        <w:rPr>
          <w:b/>
          <w:sz w:val="24"/>
        </w:rPr>
      </w:pPr>
    </w:p>
    <w:p w:rsidR="00DE3F2B" w:rsidRPr="003D4BD5" w:rsidRDefault="00DE3F2B" w:rsidP="00DE3F2B">
      <w:pPr>
        <w:rPr>
          <w:b/>
          <w:sz w:val="24"/>
        </w:rPr>
      </w:pPr>
    </w:p>
    <w:p w:rsidR="00DE3F2B" w:rsidRPr="003D4BD5" w:rsidRDefault="00DE3F2B" w:rsidP="00DE3F2B">
      <w:pPr>
        <w:rPr>
          <w:b/>
          <w:sz w:val="24"/>
        </w:rPr>
      </w:pPr>
    </w:p>
    <w:p w:rsidR="00DE3F2B" w:rsidRPr="003D4BD5" w:rsidRDefault="00DE3F2B" w:rsidP="00DE3F2B">
      <w:pPr>
        <w:rPr>
          <w:b/>
          <w:sz w:val="24"/>
        </w:rPr>
      </w:pPr>
    </w:p>
    <w:p w:rsidR="00DE3F2B" w:rsidRPr="003D4BD5" w:rsidRDefault="00DE3F2B" w:rsidP="00DE3F2B">
      <w:pPr>
        <w:rPr>
          <w:b/>
          <w:sz w:val="24"/>
        </w:rPr>
      </w:pPr>
    </w:p>
    <w:p w:rsidR="00DE3F2B" w:rsidRPr="003D4BD5" w:rsidRDefault="00DE3F2B" w:rsidP="00DE3F2B">
      <w:pPr>
        <w:rPr>
          <w:b/>
          <w:sz w:val="24"/>
        </w:rPr>
      </w:pPr>
    </w:p>
    <w:p w:rsidR="00DE3F2B" w:rsidRPr="003D4BD5" w:rsidRDefault="00DE3F2B" w:rsidP="00DE3F2B">
      <w:pPr>
        <w:rPr>
          <w:b/>
          <w:sz w:val="24"/>
        </w:rPr>
      </w:pPr>
    </w:p>
    <w:bookmarkEnd w:id="0"/>
    <w:p w:rsidR="00DE3F2B" w:rsidRPr="003D4BD5" w:rsidRDefault="00DE3F2B" w:rsidP="00DE3F2B">
      <w:pPr>
        <w:rPr>
          <w:b/>
          <w:sz w:val="24"/>
        </w:rPr>
      </w:pPr>
    </w:p>
    <w:sectPr w:rsidR="00DE3F2B" w:rsidRPr="003D4BD5" w:rsidSect="00DE3F2B">
      <w:footerReference w:type="even" r:id="rId16"/>
      <w:footerReference w:type="default" r:id="rId17"/>
      <w:pgSz w:w="11900" w:h="16840"/>
      <w:pgMar w:top="851" w:right="1134" w:bottom="1134"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52C" w:rsidRDefault="0038252C">
      <w:pPr>
        <w:spacing w:before="0" w:after="0"/>
      </w:pPr>
      <w:r>
        <w:separator/>
      </w:r>
    </w:p>
  </w:endnote>
  <w:endnote w:type="continuationSeparator" w:id="0">
    <w:p w:rsidR="0038252C" w:rsidRDefault="003825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52C" w:rsidRDefault="0038252C" w:rsidP="00133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252C" w:rsidRDefault="0038252C" w:rsidP="001332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52C" w:rsidRDefault="0038252C" w:rsidP="00133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2719">
      <w:rPr>
        <w:rStyle w:val="PageNumber"/>
        <w:noProof/>
      </w:rPr>
      <w:t>2</w:t>
    </w:r>
    <w:r>
      <w:rPr>
        <w:rStyle w:val="PageNumber"/>
      </w:rPr>
      <w:fldChar w:fldCharType="end"/>
    </w:r>
  </w:p>
  <w:p w:rsidR="0038252C" w:rsidRDefault="0038252C" w:rsidP="001332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52C" w:rsidRDefault="0038252C">
      <w:pPr>
        <w:spacing w:before="0" w:after="0"/>
      </w:pPr>
      <w:r>
        <w:separator/>
      </w:r>
    </w:p>
  </w:footnote>
  <w:footnote w:type="continuationSeparator" w:id="0">
    <w:p w:rsidR="0038252C" w:rsidRDefault="0038252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C12"/>
    <w:multiLevelType w:val="hybridMultilevel"/>
    <w:tmpl w:val="DFE4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47EEB"/>
    <w:multiLevelType w:val="hybridMultilevel"/>
    <w:tmpl w:val="9A927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62EAA"/>
    <w:multiLevelType w:val="hybridMultilevel"/>
    <w:tmpl w:val="C4CC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56468"/>
    <w:multiLevelType w:val="hybridMultilevel"/>
    <w:tmpl w:val="C4C4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A54F9"/>
    <w:multiLevelType w:val="hybridMultilevel"/>
    <w:tmpl w:val="D2D8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42AD7"/>
    <w:multiLevelType w:val="hybridMultilevel"/>
    <w:tmpl w:val="50842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00A97"/>
    <w:multiLevelType w:val="hybridMultilevel"/>
    <w:tmpl w:val="06A8A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E68D7"/>
    <w:multiLevelType w:val="hybridMultilevel"/>
    <w:tmpl w:val="B6F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5433BE"/>
    <w:multiLevelType w:val="hybridMultilevel"/>
    <w:tmpl w:val="742C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8910EF"/>
    <w:multiLevelType w:val="hybridMultilevel"/>
    <w:tmpl w:val="2C4E17D6"/>
    <w:lvl w:ilvl="0" w:tplc="CC2EB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360125"/>
    <w:multiLevelType w:val="hybridMultilevel"/>
    <w:tmpl w:val="299ED7AA"/>
    <w:lvl w:ilvl="0" w:tplc="25D00EE0">
      <w:start w:val="1"/>
      <w:numFmt w:val="bullet"/>
      <w:pStyle w:val="TOC1"/>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0"/>
  </w:num>
  <w:num w:numId="2">
    <w:abstractNumId w:val="9"/>
  </w:num>
  <w:num w:numId="3">
    <w:abstractNumId w:val="8"/>
  </w:num>
  <w:num w:numId="4">
    <w:abstractNumId w:val="0"/>
  </w:num>
  <w:num w:numId="5">
    <w:abstractNumId w:val="2"/>
  </w:num>
  <w:num w:numId="6">
    <w:abstractNumId w:val="5"/>
  </w:num>
  <w:num w:numId="7">
    <w:abstractNumId w:val="7"/>
  </w:num>
  <w:num w:numId="8">
    <w:abstractNumId w:val="4"/>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2B"/>
    <w:rsid w:val="00013151"/>
    <w:rsid w:val="000423B7"/>
    <w:rsid w:val="00126754"/>
    <w:rsid w:val="001332B9"/>
    <w:rsid w:val="00142719"/>
    <w:rsid w:val="00152B5E"/>
    <w:rsid w:val="00161E16"/>
    <w:rsid w:val="001D6F23"/>
    <w:rsid w:val="001E2AD4"/>
    <w:rsid w:val="001E6BA8"/>
    <w:rsid w:val="0020107D"/>
    <w:rsid w:val="00265734"/>
    <w:rsid w:val="00266925"/>
    <w:rsid w:val="002F41C5"/>
    <w:rsid w:val="0032086C"/>
    <w:rsid w:val="0038252C"/>
    <w:rsid w:val="00383759"/>
    <w:rsid w:val="003C3029"/>
    <w:rsid w:val="003C60D3"/>
    <w:rsid w:val="003D4BD5"/>
    <w:rsid w:val="004064EA"/>
    <w:rsid w:val="004372BF"/>
    <w:rsid w:val="00456C7F"/>
    <w:rsid w:val="004814A9"/>
    <w:rsid w:val="004A3A1F"/>
    <w:rsid w:val="004B3895"/>
    <w:rsid w:val="004B4198"/>
    <w:rsid w:val="004D5818"/>
    <w:rsid w:val="00500C47"/>
    <w:rsid w:val="0053264E"/>
    <w:rsid w:val="00584229"/>
    <w:rsid w:val="005A1D8A"/>
    <w:rsid w:val="005F3136"/>
    <w:rsid w:val="0060165E"/>
    <w:rsid w:val="00617E02"/>
    <w:rsid w:val="006554FB"/>
    <w:rsid w:val="007078F0"/>
    <w:rsid w:val="0073348E"/>
    <w:rsid w:val="007C443E"/>
    <w:rsid w:val="007D0474"/>
    <w:rsid w:val="00863212"/>
    <w:rsid w:val="0088786A"/>
    <w:rsid w:val="008D2AC1"/>
    <w:rsid w:val="008F7ACF"/>
    <w:rsid w:val="009C4504"/>
    <w:rsid w:val="00A1021B"/>
    <w:rsid w:val="00A25F90"/>
    <w:rsid w:val="00A96645"/>
    <w:rsid w:val="00AA08FA"/>
    <w:rsid w:val="00AA0B3F"/>
    <w:rsid w:val="00BF6F08"/>
    <w:rsid w:val="00C32241"/>
    <w:rsid w:val="00C511AC"/>
    <w:rsid w:val="00C56F0E"/>
    <w:rsid w:val="00C94688"/>
    <w:rsid w:val="00CB000F"/>
    <w:rsid w:val="00D92300"/>
    <w:rsid w:val="00DB7313"/>
    <w:rsid w:val="00DB7A5C"/>
    <w:rsid w:val="00DE3F2B"/>
    <w:rsid w:val="00DE4238"/>
    <w:rsid w:val="00DE455C"/>
    <w:rsid w:val="00DE463E"/>
    <w:rsid w:val="00DE53CF"/>
    <w:rsid w:val="00E06EEA"/>
    <w:rsid w:val="00E42383"/>
    <w:rsid w:val="00E62542"/>
    <w:rsid w:val="00E90B64"/>
    <w:rsid w:val="00EF59E2"/>
    <w:rsid w:val="00F74E1E"/>
    <w:rsid w:val="00FC5661"/>
    <w:rsid w:val="00FE254F"/>
    <w:rsid w:val="00FF7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BC1D"/>
  <w15:chartTrackingRefBased/>
  <w15:docId w15:val="{C813BCEF-E6A7-45D3-AE68-65B2E1E0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F2B"/>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DE3F2B"/>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F2B"/>
    <w:rPr>
      <w:rFonts w:ascii="Arial" w:eastAsia="MS Gothic" w:hAnsi="Arial" w:cs="Times New Roman"/>
      <w:b/>
      <w:bCs/>
      <w:sz w:val="28"/>
      <w:szCs w:val="32"/>
      <w:lang w:val="en-US"/>
    </w:rPr>
  </w:style>
  <w:style w:type="paragraph" w:styleId="TOC1">
    <w:name w:val="toc 1"/>
    <w:basedOn w:val="Normal"/>
    <w:next w:val="Normal"/>
    <w:autoRedefine/>
    <w:uiPriority w:val="39"/>
    <w:unhideWhenUsed/>
    <w:qFormat/>
    <w:rsid w:val="00A25F90"/>
    <w:pPr>
      <w:numPr>
        <w:numId w:val="1"/>
      </w:numPr>
      <w:tabs>
        <w:tab w:val="right" w:leader="dot" w:pos="9338"/>
      </w:tabs>
    </w:pPr>
    <w:rPr>
      <w:sz w:val="22"/>
    </w:rPr>
  </w:style>
  <w:style w:type="paragraph" w:styleId="Footer">
    <w:name w:val="footer"/>
    <w:basedOn w:val="Normal"/>
    <w:link w:val="FooterChar"/>
    <w:uiPriority w:val="99"/>
    <w:unhideWhenUsed/>
    <w:rsid w:val="00DE3F2B"/>
    <w:pPr>
      <w:tabs>
        <w:tab w:val="center" w:pos="4320"/>
        <w:tab w:val="right" w:pos="8640"/>
      </w:tabs>
      <w:spacing w:before="0" w:after="0"/>
    </w:pPr>
  </w:style>
  <w:style w:type="character" w:customStyle="1" w:styleId="FooterChar">
    <w:name w:val="Footer Char"/>
    <w:basedOn w:val="DefaultParagraphFont"/>
    <w:link w:val="Footer"/>
    <w:uiPriority w:val="99"/>
    <w:rsid w:val="00DE3F2B"/>
    <w:rPr>
      <w:rFonts w:ascii="Arial" w:eastAsia="MS Mincho" w:hAnsi="Arial" w:cs="Times New Roman"/>
      <w:sz w:val="20"/>
      <w:szCs w:val="24"/>
      <w:lang w:val="en-US"/>
    </w:rPr>
  </w:style>
  <w:style w:type="character" w:styleId="PageNumber">
    <w:name w:val="page number"/>
    <w:basedOn w:val="DefaultParagraphFont"/>
    <w:uiPriority w:val="99"/>
    <w:semiHidden/>
    <w:unhideWhenUsed/>
    <w:rsid w:val="00DE3F2B"/>
  </w:style>
  <w:style w:type="character" w:styleId="Hyperlink">
    <w:name w:val="Hyperlink"/>
    <w:uiPriority w:val="99"/>
    <w:unhideWhenUsed/>
    <w:qFormat/>
    <w:rsid w:val="00DE3F2B"/>
    <w:rPr>
      <w:rFonts w:ascii="Arial" w:hAnsi="Arial"/>
      <w:color w:val="0092CF"/>
      <w:sz w:val="20"/>
      <w:u w:val="single"/>
    </w:rPr>
  </w:style>
  <w:style w:type="paragraph" w:customStyle="1" w:styleId="Caption1">
    <w:name w:val="Caption 1"/>
    <w:basedOn w:val="Normal"/>
    <w:qFormat/>
    <w:rsid w:val="00DE3F2B"/>
    <w:rPr>
      <w:i/>
      <w:color w:val="F15F22"/>
    </w:rPr>
  </w:style>
  <w:style w:type="paragraph" w:customStyle="1" w:styleId="Title1">
    <w:name w:val="Title 1"/>
    <w:basedOn w:val="Heading1"/>
    <w:link w:val="Title1Char"/>
    <w:autoRedefine/>
    <w:qFormat/>
    <w:rsid w:val="00DE3F2B"/>
    <w:rPr>
      <w:sz w:val="56"/>
    </w:rPr>
  </w:style>
  <w:style w:type="character" w:customStyle="1" w:styleId="Title1Char">
    <w:name w:val="Title 1 Char"/>
    <w:link w:val="Title1"/>
    <w:rsid w:val="00DE3F2B"/>
    <w:rPr>
      <w:rFonts w:ascii="Arial" w:eastAsia="MS Gothic" w:hAnsi="Arial" w:cs="Times New Roman"/>
      <w:b/>
      <w:bCs/>
      <w:sz w:val="56"/>
      <w:szCs w:val="32"/>
      <w:lang w:val="en-US"/>
    </w:rPr>
  </w:style>
  <w:style w:type="paragraph" w:styleId="NormalWeb">
    <w:name w:val="Normal (Web)"/>
    <w:basedOn w:val="Normal"/>
    <w:uiPriority w:val="99"/>
    <w:semiHidden/>
    <w:unhideWhenUsed/>
    <w:rsid w:val="00DE3F2B"/>
    <w:pPr>
      <w:spacing w:before="100" w:beforeAutospacing="1" w:after="100" w:afterAutospacing="1"/>
    </w:pPr>
    <w:rPr>
      <w:rFonts w:ascii="Times New Roman" w:eastAsiaTheme="minorEastAsia" w:hAnsi="Times New Roman"/>
      <w:sz w:val="24"/>
      <w:lang w:val="en-GB" w:eastAsia="en-GB"/>
    </w:rPr>
  </w:style>
  <w:style w:type="paragraph" w:styleId="BalloonText">
    <w:name w:val="Balloon Text"/>
    <w:basedOn w:val="Normal"/>
    <w:link w:val="BalloonTextChar"/>
    <w:uiPriority w:val="99"/>
    <w:semiHidden/>
    <w:unhideWhenUsed/>
    <w:rsid w:val="0088786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86A"/>
    <w:rPr>
      <w:rFonts w:ascii="Segoe UI" w:eastAsia="MS Mincho" w:hAnsi="Segoe UI" w:cs="Segoe UI"/>
      <w:sz w:val="18"/>
      <w:szCs w:val="18"/>
      <w:lang w:val="en-US"/>
    </w:rPr>
  </w:style>
  <w:style w:type="paragraph" w:styleId="ListParagraph">
    <w:name w:val="List Paragraph"/>
    <w:basedOn w:val="Normal"/>
    <w:uiPriority w:val="34"/>
    <w:qFormat/>
    <w:rsid w:val="00FE254F"/>
    <w:pPr>
      <w:ind w:left="720"/>
      <w:contextualSpacing/>
    </w:pPr>
  </w:style>
  <w:style w:type="character" w:styleId="FollowedHyperlink">
    <w:name w:val="FollowedHyperlink"/>
    <w:basedOn w:val="DefaultParagraphFont"/>
    <w:uiPriority w:val="99"/>
    <w:semiHidden/>
    <w:unhideWhenUsed/>
    <w:rsid w:val="00FC5661"/>
    <w:rPr>
      <w:color w:val="954F72" w:themeColor="followedHyperlink"/>
      <w:u w:val="single"/>
    </w:rPr>
  </w:style>
  <w:style w:type="table" w:styleId="TableGrid">
    <w:name w:val="Table Grid"/>
    <w:basedOn w:val="TableNormal"/>
    <w:uiPriority w:val="39"/>
    <w:rsid w:val="008F7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national-curriculum-in-england-primary-curriculu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ighclarence-stockton.secure-dbprimary.com/stockton/primary/highclaren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arly-years-foundation-stage-framework--2" TargetMode="External"/><Relationship Id="rId5" Type="http://schemas.openxmlformats.org/officeDocument/2006/relationships/webSettings" Target="webSettings.xml"/><Relationship Id="rId15" Type="http://schemas.openxmlformats.org/officeDocument/2006/relationships/hyperlink" Target="https://www.gov.uk/government/publications/national-curriculum-in-england-primary-curriculum" TargetMode="External"/><Relationship Id="rId10" Type="http://schemas.openxmlformats.org/officeDocument/2006/relationships/hyperlink" Target="https://highclarence-stockton.secure-dbprimary.com/stockton/primary/highclare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oundationyears.org.uk/eyfs-statutory-framework" TargetMode="External"/><Relationship Id="rId14" Type="http://schemas.openxmlformats.org/officeDocument/2006/relationships/hyperlink" Target="https://highclarence-stockton.secure-dbprimary.com/stockton/primary/highcla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3931E-CED8-491C-A831-1E83B3FF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7</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Orridge, Jean</dc:creator>
  <cp:keywords/>
  <dc:description/>
  <cp:lastModifiedBy>Orridge, Jean</cp:lastModifiedBy>
  <cp:revision>8</cp:revision>
  <cp:lastPrinted>2019-05-14T12:55:00Z</cp:lastPrinted>
  <dcterms:created xsi:type="dcterms:W3CDTF">2019-01-30T09:21:00Z</dcterms:created>
  <dcterms:modified xsi:type="dcterms:W3CDTF">2020-09-08T14:57:00Z</dcterms:modified>
</cp:coreProperties>
</file>