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7B8CF" w14:textId="77777777" w:rsidR="00C114CD" w:rsidRDefault="00C114CD" w:rsidP="00C114CD">
      <w:pPr>
        <w:spacing w:before="100" w:beforeAutospacing="1" w:after="100" w:afterAutospacing="1" w:line="240" w:lineRule="auto"/>
        <w:jc w:val="center"/>
        <w:outlineLvl w:val="1"/>
        <w:rPr>
          <w:rFonts w:ascii="Cambria" w:eastAsia="Times New Roman" w:hAnsi="Cambria" w:cs="Times New Roman"/>
          <w:b/>
          <w:bCs/>
          <w:color w:val="00B050"/>
          <w:kern w:val="0"/>
          <w:sz w:val="36"/>
          <w:szCs w:val="36"/>
          <w:lang w:eastAsia="en-GB"/>
          <w14:ligatures w14:val="none"/>
        </w:rPr>
      </w:pPr>
      <w:r>
        <w:rPr>
          <w:rFonts w:ascii="Cambria" w:eastAsia="Times New Roman" w:hAnsi="Cambria" w:cs="Times New Roman"/>
          <w:b/>
          <w:bCs/>
          <w:noProof/>
          <w:color w:val="00B050"/>
          <w:kern w:val="0"/>
          <w:sz w:val="36"/>
          <w:szCs w:val="36"/>
          <w:lang w:eastAsia="en-GB"/>
          <w14:ligatures w14:val="none"/>
        </w:rPr>
        <w:drawing>
          <wp:inline distT="0" distB="0" distL="0" distR="0" wp14:anchorId="645BDCC4" wp14:editId="4E14EFC9">
            <wp:extent cx="2560320" cy="993775"/>
            <wp:effectExtent l="0" t="0" r="0" b="0"/>
            <wp:docPr id="20547840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0320" cy="993775"/>
                    </a:xfrm>
                    <a:prstGeom prst="rect">
                      <a:avLst/>
                    </a:prstGeom>
                    <a:noFill/>
                  </pic:spPr>
                </pic:pic>
              </a:graphicData>
            </a:graphic>
          </wp:inline>
        </w:drawing>
      </w:r>
    </w:p>
    <w:p w14:paraId="7749B610" w14:textId="77777777" w:rsidR="00C114CD" w:rsidRPr="00C00F74" w:rsidRDefault="00C114CD" w:rsidP="00C114CD">
      <w:pPr>
        <w:spacing w:before="100" w:beforeAutospacing="1" w:after="100" w:afterAutospacing="1" w:line="240" w:lineRule="auto"/>
        <w:jc w:val="center"/>
        <w:outlineLvl w:val="1"/>
        <w:rPr>
          <w:rFonts w:eastAsia="Times New Roman" w:cs="Times New Roman"/>
          <w:b/>
          <w:bCs/>
          <w:color w:val="00B050"/>
          <w:kern w:val="0"/>
          <w:sz w:val="36"/>
          <w:szCs w:val="36"/>
          <w:lang w:eastAsia="en-GB"/>
          <w14:ligatures w14:val="none"/>
        </w:rPr>
      </w:pPr>
      <w:r w:rsidRPr="00C00F74">
        <w:rPr>
          <w:rFonts w:eastAsia="Times New Roman" w:cs="Times New Roman"/>
          <w:b/>
          <w:bCs/>
          <w:color w:val="00B050"/>
          <w:kern w:val="0"/>
          <w:sz w:val="36"/>
          <w:szCs w:val="36"/>
          <w:lang w:eastAsia="en-GB"/>
          <w14:ligatures w14:val="none"/>
        </w:rPr>
        <w:t>Allergy and Anaphylaxis Policy</w:t>
      </w:r>
    </w:p>
    <w:p w14:paraId="61DA6DFC" w14:textId="77777777" w:rsidR="00C114CD" w:rsidRPr="00C00F74" w:rsidRDefault="00C114CD" w:rsidP="00C114CD">
      <w:pPr>
        <w:spacing w:after="0" w:line="240" w:lineRule="auto"/>
        <w:rPr>
          <w:rFonts w:eastAsia="Times New Roman" w:cs="Times New Roman"/>
          <w:kern w:val="0"/>
          <w:lang w:eastAsia="en-GB"/>
          <w14:ligatures w14:val="none"/>
        </w:rPr>
      </w:pPr>
      <w:r w:rsidRPr="00C00F74">
        <w:rPr>
          <w:rFonts w:eastAsia="Times New Roman" w:cs="Times New Roman"/>
          <w:noProof/>
          <w:kern w:val="0"/>
          <w:lang w:eastAsia="en-GB"/>
        </w:rPr>
        <mc:AlternateContent>
          <mc:Choice Requires="wps">
            <w:drawing>
              <wp:anchor distT="0" distB="0" distL="114300" distR="114300" simplePos="0" relativeHeight="251659264" behindDoc="0" locked="0" layoutInCell="1" allowOverlap="1" wp14:anchorId="5DCD2CD8" wp14:editId="27D014AF">
                <wp:simplePos x="0" y="0"/>
                <wp:positionH relativeFrom="column">
                  <wp:posOffset>273050</wp:posOffset>
                </wp:positionH>
                <wp:positionV relativeFrom="paragraph">
                  <wp:posOffset>144780</wp:posOffset>
                </wp:positionV>
                <wp:extent cx="5454650" cy="0"/>
                <wp:effectExtent l="0" t="0" r="0" b="0"/>
                <wp:wrapNone/>
                <wp:docPr id="1190503884" name="Straight Connector 1"/>
                <wp:cNvGraphicFramePr/>
                <a:graphic xmlns:a="http://schemas.openxmlformats.org/drawingml/2006/main">
                  <a:graphicData uri="http://schemas.microsoft.com/office/word/2010/wordprocessingShape">
                    <wps:wsp>
                      <wps:cNvCnPr/>
                      <wps:spPr>
                        <a:xfrm>
                          <a:off x="0" y="0"/>
                          <a:ext cx="545465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AD1081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5pt,11.4pt" to="45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" strokecolor="#4ea72e [3209]" strokeweight="1pt">
                <v:stroke joinstyle="miter"/>
              </v:line>
            </w:pict>
          </mc:Fallback>
        </mc:AlternateContent>
      </w:r>
    </w:p>
    <w:p w14:paraId="13BA453A" w14:textId="77777777" w:rsidR="00C114CD" w:rsidRPr="00C00F74" w:rsidRDefault="00C114CD" w:rsidP="00C114CD">
      <w:pPr>
        <w:numPr>
          <w:ilvl w:val="1"/>
          <w:numId w:val="0"/>
        </w:numPr>
        <w:spacing w:after="200" w:line="276" w:lineRule="auto"/>
        <w:jc w:val="center"/>
        <w:rPr>
          <w:rFonts w:eastAsia="MS Gothic" w:cs="Arial"/>
          <w:i/>
          <w:iCs/>
          <w:color w:val="00B050"/>
          <w:spacing w:val="15"/>
          <w:kern w:val="0"/>
          <w:lang w:val="en-US"/>
          <w14:ligatures w14:val="none"/>
        </w:rPr>
      </w:pPr>
      <w:r w:rsidRPr="00C00F74">
        <w:rPr>
          <w:rFonts w:eastAsia="MS Gothic" w:cs="Arial"/>
          <w:i/>
          <w:iCs/>
          <w:color w:val="00B050"/>
          <w:spacing w:val="15"/>
          <w:kern w:val="0"/>
          <w:lang w:val="en-US"/>
          <w14:ligatures w14:val="none"/>
        </w:rPr>
        <w:t>“Small School with a Big Heart”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96"/>
        <w:gridCol w:w="5247"/>
      </w:tblGrid>
      <w:tr w:rsidR="00C114CD" w:rsidRPr="00C00F74" w14:paraId="37ECABC2" w14:textId="77777777" w:rsidTr="003B5AF7">
        <w:trPr>
          <w:tblHeader/>
          <w:tblCellSpacing w:w="15" w:type="dxa"/>
          <w:jc w:val="center"/>
        </w:trPr>
        <w:tc>
          <w:tcPr>
            <w:tcW w:w="0" w:type="auto"/>
            <w:vAlign w:val="center"/>
            <w:hideMark/>
          </w:tcPr>
          <w:p w14:paraId="6BFE6C07" w14:textId="77777777" w:rsidR="00C114CD" w:rsidRPr="00C00F74" w:rsidRDefault="00C114CD" w:rsidP="003B5AF7">
            <w:pPr>
              <w:spacing w:after="0" w:line="240" w:lineRule="auto"/>
              <w:jc w:val="center"/>
              <w:rPr>
                <w:rFonts w:eastAsia="Times New Roman" w:cs="Arial"/>
                <w:b/>
                <w:bCs/>
                <w:lang w:eastAsia="en-GB"/>
              </w:rPr>
            </w:pPr>
            <w:r w:rsidRPr="00C00F74">
              <w:rPr>
                <w:rFonts w:eastAsia="Times New Roman" w:cs="Arial"/>
                <w:b/>
                <w:bCs/>
                <w:lang w:eastAsia="en-GB"/>
              </w:rPr>
              <w:t>Policy</w:t>
            </w:r>
          </w:p>
        </w:tc>
        <w:tc>
          <w:tcPr>
            <w:tcW w:w="0" w:type="auto"/>
            <w:vAlign w:val="center"/>
            <w:hideMark/>
          </w:tcPr>
          <w:p w14:paraId="1A833DF5" w14:textId="77777777" w:rsidR="00C114CD" w:rsidRPr="00C00F74" w:rsidRDefault="00C114CD" w:rsidP="003B5AF7">
            <w:pPr>
              <w:spacing w:after="0" w:line="240" w:lineRule="auto"/>
              <w:jc w:val="center"/>
              <w:rPr>
                <w:rFonts w:eastAsia="Times New Roman" w:cs="Arial"/>
                <w:b/>
                <w:bCs/>
                <w:lang w:eastAsia="en-GB"/>
              </w:rPr>
            </w:pPr>
            <w:r w:rsidRPr="00C00F74">
              <w:rPr>
                <w:rFonts w:eastAsia="Times New Roman" w:cs="Arial"/>
                <w:b/>
                <w:bCs/>
                <w:lang w:eastAsia="en-GB"/>
              </w:rPr>
              <w:t>Allergy and Anaphylaxis Policy</w:t>
            </w:r>
          </w:p>
        </w:tc>
      </w:tr>
      <w:tr w:rsidR="00C114CD" w:rsidRPr="00C00F74" w14:paraId="3FFAB6B3" w14:textId="77777777" w:rsidTr="003B5AF7">
        <w:trPr>
          <w:tblCellSpacing w:w="15" w:type="dxa"/>
          <w:jc w:val="center"/>
        </w:trPr>
        <w:tc>
          <w:tcPr>
            <w:tcW w:w="0" w:type="auto"/>
            <w:vAlign w:val="center"/>
            <w:hideMark/>
          </w:tcPr>
          <w:p w14:paraId="0D85FD75"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School</w:t>
            </w:r>
          </w:p>
        </w:tc>
        <w:tc>
          <w:tcPr>
            <w:tcW w:w="0" w:type="auto"/>
            <w:vAlign w:val="center"/>
            <w:hideMark/>
          </w:tcPr>
          <w:p w14:paraId="68592C05"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High Green Primary School</w:t>
            </w:r>
          </w:p>
        </w:tc>
      </w:tr>
      <w:tr w:rsidR="00492DDB" w:rsidRPr="00C00F74" w14:paraId="6F88F7B9" w14:textId="77777777" w:rsidTr="003B5AF7">
        <w:trPr>
          <w:tblCellSpacing w:w="15" w:type="dxa"/>
          <w:jc w:val="center"/>
        </w:trPr>
        <w:tc>
          <w:tcPr>
            <w:tcW w:w="0" w:type="auto"/>
            <w:vAlign w:val="center"/>
          </w:tcPr>
          <w:p w14:paraId="18F9639D" w14:textId="395988F2" w:rsidR="00492DDB" w:rsidRPr="00C00F74" w:rsidRDefault="00492DDB" w:rsidP="003B5AF7">
            <w:pPr>
              <w:spacing w:after="0" w:line="240" w:lineRule="auto"/>
              <w:rPr>
                <w:rFonts w:eastAsia="Times New Roman" w:cs="Arial"/>
                <w:lang w:eastAsia="en-GB"/>
              </w:rPr>
            </w:pPr>
            <w:r w:rsidRPr="00C00F74">
              <w:rPr>
                <w:rFonts w:eastAsia="Times New Roman" w:cs="Arial"/>
                <w:lang w:eastAsia="en-GB"/>
              </w:rPr>
              <w:t>Lead</w:t>
            </w:r>
          </w:p>
        </w:tc>
        <w:tc>
          <w:tcPr>
            <w:tcW w:w="0" w:type="auto"/>
            <w:vAlign w:val="center"/>
          </w:tcPr>
          <w:p w14:paraId="326F3675" w14:textId="0190FBBC" w:rsidR="00492DDB" w:rsidRPr="00C00F74" w:rsidRDefault="00492DDB" w:rsidP="003B5AF7">
            <w:pPr>
              <w:spacing w:after="0" w:line="240" w:lineRule="auto"/>
              <w:rPr>
                <w:rFonts w:eastAsia="Times New Roman" w:cs="Arial"/>
                <w:lang w:eastAsia="en-GB"/>
              </w:rPr>
            </w:pPr>
            <w:r w:rsidRPr="00C00F74">
              <w:rPr>
                <w:rFonts w:eastAsia="Times New Roman" w:cs="Arial"/>
                <w:lang w:eastAsia="en-GB"/>
              </w:rPr>
              <w:t>Mrs Lucy Harding</w:t>
            </w:r>
          </w:p>
        </w:tc>
      </w:tr>
      <w:tr w:rsidR="00CA1696" w:rsidRPr="00C00F74" w14:paraId="5AC2A159" w14:textId="77777777" w:rsidTr="003B5AF7">
        <w:trPr>
          <w:tblCellSpacing w:w="15" w:type="dxa"/>
          <w:jc w:val="center"/>
        </w:trPr>
        <w:tc>
          <w:tcPr>
            <w:tcW w:w="0" w:type="auto"/>
            <w:vAlign w:val="center"/>
          </w:tcPr>
          <w:p w14:paraId="0C1466DA" w14:textId="19D1E490" w:rsidR="00CA1696" w:rsidRPr="00C00F74" w:rsidRDefault="00CA1696" w:rsidP="003B5AF7">
            <w:pPr>
              <w:spacing w:after="0" w:line="240" w:lineRule="auto"/>
              <w:rPr>
                <w:rFonts w:eastAsia="Times New Roman" w:cs="Arial"/>
                <w:lang w:eastAsia="en-GB"/>
              </w:rPr>
            </w:pPr>
            <w:r>
              <w:rPr>
                <w:rFonts w:eastAsia="Times New Roman" w:cs="Arial"/>
                <w:lang w:eastAsia="en-GB"/>
              </w:rPr>
              <w:t>Allergy Governor</w:t>
            </w:r>
          </w:p>
        </w:tc>
        <w:tc>
          <w:tcPr>
            <w:tcW w:w="0" w:type="auto"/>
            <w:vAlign w:val="center"/>
          </w:tcPr>
          <w:p w14:paraId="05BA6508" w14:textId="4072DE03" w:rsidR="00CA1696" w:rsidRPr="00C00F74" w:rsidRDefault="00CA1696" w:rsidP="003B5AF7">
            <w:pPr>
              <w:spacing w:after="0" w:line="240" w:lineRule="auto"/>
              <w:rPr>
                <w:rFonts w:eastAsia="Times New Roman" w:cs="Arial"/>
                <w:lang w:eastAsia="en-GB"/>
              </w:rPr>
            </w:pPr>
            <w:r>
              <w:rPr>
                <w:rFonts w:eastAsia="Times New Roman" w:cs="Arial"/>
                <w:lang w:eastAsia="en-GB"/>
              </w:rPr>
              <w:t>Paul Johnson</w:t>
            </w:r>
          </w:p>
        </w:tc>
      </w:tr>
      <w:tr w:rsidR="00C114CD" w:rsidRPr="00C00F74" w14:paraId="42EB914D" w14:textId="77777777" w:rsidTr="003B5AF7">
        <w:trPr>
          <w:tblCellSpacing w:w="15" w:type="dxa"/>
          <w:jc w:val="center"/>
        </w:trPr>
        <w:tc>
          <w:tcPr>
            <w:tcW w:w="0" w:type="auto"/>
            <w:vAlign w:val="center"/>
            <w:hideMark/>
          </w:tcPr>
          <w:p w14:paraId="103FC6AC"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Approved by</w:t>
            </w:r>
          </w:p>
        </w:tc>
        <w:tc>
          <w:tcPr>
            <w:tcW w:w="0" w:type="auto"/>
            <w:vAlign w:val="center"/>
            <w:hideMark/>
          </w:tcPr>
          <w:p w14:paraId="79B57F8F" w14:textId="7E249969"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Governing Body</w:t>
            </w:r>
            <w:r w:rsidR="00492DDB" w:rsidRPr="00C00F74">
              <w:rPr>
                <w:rFonts w:eastAsia="Times New Roman" w:cs="Arial"/>
                <w:lang w:eastAsia="en-GB"/>
              </w:rPr>
              <w:t>- Tuesday 20</w:t>
            </w:r>
            <w:r w:rsidR="00492DDB" w:rsidRPr="00C00F74">
              <w:rPr>
                <w:rFonts w:eastAsia="Times New Roman" w:cs="Arial"/>
                <w:vertAlign w:val="superscript"/>
                <w:lang w:eastAsia="en-GB"/>
              </w:rPr>
              <w:t>th</w:t>
            </w:r>
            <w:r w:rsidR="00492DDB" w:rsidRPr="00C00F74">
              <w:rPr>
                <w:rFonts w:eastAsia="Times New Roman" w:cs="Arial"/>
                <w:lang w:eastAsia="en-GB"/>
              </w:rPr>
              <w:t xml:space="preserve"> October</w:t>
            </w:r>
          </w:p>
        </w:tc>
      </w:tr>
      <w:tr w:rsidR="00C114CD" w:rsidRPr="00C00F74" w14:paraId="1A3193A9" w14:textId="77777777" w:rsidTr="003B5AF7">
        <w:trPr>
          <w:tblCellSpacing w:w="15" w:type="dxa"/>
          <w:jc w:val="center"/>
        </w:trPr>
        <w:tc>
          <w:tcPr>
            <w:tcW w:w="0" w:type="auto"/>
            <w:vAlign w:val="center"/>
          </w:tcPr>
          <w:p w14:paraId="623216A8"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Last review</w:t>
            </w:r>
          </w:p>
        </w:tc>
        <w:tc>
          <w:tcPr>
            <w:tcW w:w="0" w:type="auto"/>
            <w:vAlign w:val="center"/>
          </w:tcPr>
          <w:p w14:paraId="369C0326"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N/A</w:t>
            </w:r>
          </w:p>
        </w:tc>
      </w:tr>
      <w:tr w:rsidR="00C114CD" w:rsidRPr="00C00F74" w14:paraId="5696A858" w14:textId="77777777" w:rsidTr="003B5AF7">
        <w:trPr>
          <w:tblCellSpacing w:w="15" w:type="dxa"/>
          <w:jc w:val="center"/>
        </w:trPr>
        <w:tc>
          <w:tcPr>
            <w:tcW w:w="0" w:type="auto"/>
            <w:vAlign w:val="center"/>
          </w:tcPr>
          <w:p w14:paraId="7AFA7F7A"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Next review</w:t>
            </w:r>
          </w:p>
        </w:tc>
        <w:tc>
          <w:tcPr>
            <w:tcW w:w="0" w:type="auto"/>
            <w:vAlign w:val="center"/>
          </w:tcPr>
          <w:p w14:paraId="76F9574A" w14:textId="4EE25C04" w:rsidR="00361577" w:rsidRPr="00C00F74" w:rsidRDefault="00492DDB">
            <w:r w:rsidRPr="00C00F74">
              <w:t>October 2027</w:t>
            </w:r>
          </w:p>
        </w:tc>
      </w:tr>
      <w:tr w:rsidR="00C114CD" w:rsidRPr="00C00F74" w14:paraId="53E7958F" w14:textId="77777777" w:rsidTr="003B5AF7">
        <w:trPr>
          <w:tblCellSpacing w:w="15" w:type="dxa"/>
          <w:jc w:val="center"/>
        </w:trPr>
        <w:tc>
          <w:tcPr>
            <w:tcW w:w="0" w:type="auto"/>
            <w:vAlign w:val="center"/>
            <w:hideMark/>
          </w:tcPr>
          <w:p w14:paraId="6CC5188D"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Review cycle</w:t>
            </w:r>
          </w:p>
        </w:tc>
        <w:tc>
          <w:tcPr>
            <w:tcW w:w="0" w:type="auto"/>
            <w:vAlign w:val="center"/>
            <w:hideMark/>
          </w:tcPr>
          <w:p w14:paraId="604BB83B" w14:textId="77777777" w:rsidR="00C114CD" w:rsidRPr="00C00F74" w:rsidRDefault="00C114CD" w:rsidP="003B5AF7">
            <w:pPr>
              <w:spacing w:after="0" w:line="240" w:lineRule="auto"/>
              <w:rPr>
                <w:rFonts w:eastAsia="Times New Roman" w:cs="Arial"/>
                <w:lang w:eastAsia="en-GB"/>
              </w:rPr>
            </w:pPr>
            <w:r w:rsidRPr="00C00F74">
              <w:rPr>
                <w:rFonts w:eastAsia="Times New Roman" w:cs="Arial"/>
                <w:lang w:eastAsia="en-GB"/>
              </w:rPr>
              <w:t>Annual/ Ratification needed at Full Governors: Yes</w:t>
            </w:r>
          </w:p>
        </w:tc>
      </w:tr>
    </w:tbl>
    <w:p w14:paraId="76617EE4" w14:textId="77777777" w:rsidR="00C114CD" w:rsidRPr="00C00F74" w:rsidRDefault="00C114CD" w:rsidP="00C114CD">
      <w:pPr>
        <w:numPr>
          <w:ilvl w:val="1"/>
          <w:numId w:val="0"/>
        </w:numPr>
        <w:spacing w:after="200" w:line="276" w:lineRule="auto"/>
        <w:jc w:val="center"/>
        <w:rPr>
          <w:rFonts w:eastAsia="MS Gothic" w:cs="Arial"/>
          <w:i/>
          <w:iCs/>
          <w:color w:val="00B050"/>
          <w:spacing w:val="15"/>
          <w:kern w:val="0"/>
          <w:lang w:val="en-US"/>
          <w14:ligatures w14:val="none"/>
        </w:rPr>
      </w:pPr>
    </w:p>
    <w:p w14:paraId="154DD8E8" w14:textId="77777777" w:rsidR="00C114CD" w:rsidRPr="00C00F74" w:rsidRDefault="00C114CD" w:rsidP="00C114CD">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Rationale</w:t>
      </w:r>
    </w:p>
    <w:p w14:paraId="6686FB4B"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At High Green Primary School, the safety, health and wellbeing of all pupils is our highest priority. We recognise that allergies, including food allergies, can be life-threatening and require careful management.</w:t>
      </w:r>
    </w:p>
    <w:p w14:paraId="5AF9E92B" w14:textId="7A511EF1" w:rsidR="004C312E" w:rsidRPr="00C00F74" w:rsidRDefault="00C114CD" w:rsidP="00C114CD">
      <w:pPr>
        <w:spacing w:before="100" w:beforeAutospacing="1" w:after="100" w:afterAutospacing="1" w:line="240" w:lineRule="auto"/>
      </w:pPr>
      <w:r w:rsidRPr="00C00F74">
        <w:t xml:space="preserve">This policy outlines how we support pupils with allergies, reduce risks and respond effectively in an emergency. It reflects section 100 of the Children and Families Act 2014, as amended by the Children’s Wellbeing and Schools Act 2026, and the Department for Education’s Allergy safety in </w:t>
      </w:r>
      <w:proofErr w:type="gramStart"/>
      <w:r w:rsidRPr="00C00F74">
        <w:t>schools</w:t>
      </w:r>
      <w:proofErr w:type="gramEnd"/>
      <w:r w:rsidRPr="00C00F74">
        <w:t xml:space="preserve"> statutory guidance (July 2026).</w:t>
      </w:r>
    </w:p>
    <w:p w14:paraId="76E2B95A" w14:textId="77777777" w:rsidR="00C114CD" w:rsidRPr="00C00F74" w:rsidRDefault="00C114CD" w:rsidP="00C114CD">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Aims</w:t>
      </w:r>
    </w:p>
    <w:p w14:paraId="72EDB99D"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This policy aims to:</w:t>
      </w:r>
    </w:p>
    <w:p w14:paraId="24F6A90F" w14:textId="77777777" w:rsidR="00C114CD" w:rsidRPr="00C00F74" w:rsidRDefault="00C114CD" w:rsidP="00C114CD">
      <w:pPr>
        <w:numPr>
          <w:ilvl w:val="0"/>
          <w:numId w:val="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Provide a safe and inclusive environment for pupils with allergies </w:t>
      </w:r>
    </w:p>
    <w:p w14:paraId="25C06304" w14:textId="77777777" w:rsidR="00C114CD" w:rsidRPr="00C00F74" w:rsidRDefault="00C114CD" w:rsidP="00C114CD">
      <w:pPr>
        <w:numPr>
          <w:ilvl w:val="0"/>
          <w:numId w:val="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Ensure all staff understand their responsibilities </w:t>
      </w:r>
    </w:p>
    <w:p w14:paraId="60A35DA1" w14:textId="77777777" w:rsidR="00C114CD" w:rsidRPr="00C00F74" w:rsidRDefault="00C114CD" w:rsidP="00C114CD">
      <w:pPr>
        <w:numPr>
          <w:ilvl w:val="0"/>
          <w:numId w:val="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Reduce the risk of allergen exposure </w:t>
      </w:r>
    </w:p>
    <w:p w14:paraId="764BC6C5" w14:textId="77777777" w:rsidR="00C114CD" w:rsidRPr="00C00F74" w:rsidRDefault="00C114CD" w:rsidP="00C114CD">
      <w:pPr>
        <w:numPr>
          <w:ilvl w:val="0"/>
          <w:numId w:val="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Ensure effective emergency response procedures are in place </w:t>
      </w:r>
    </w:p>
    <w:p w14:paraId="5415793D" w14:textId="77777777" w:rsidR="00C114CD" w:rsidRPr="00C00F74" w:rsidRDefault="00C114CD" w:rsidP="00C114CD">
      <w:pPr>
        <w:numPr>
          <w:ilvl w:val="0"/>
          <w:numId w:val="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Enable all pupils to participate fully in school life </w:t>
      </w:r>
    </w:p>
    <w:p w14:paraId="56D8F4CC" w14:textId="77777777" w:rsidR="00C114CD" w:rsidRPr="00C00F74" w:rsidRDefault="00C114CD" w:rsidP="00C114CD">
      <w:pPr>
        <w:spacing w:after="0" w:line="240" w:lineRule="auto"/>
        <w:rPr>
          <w:rFonts w:eastAsia="Times New Roman" w:cs="Times New Roman"/>
          <w:color w:val="00B050"/>
          <w:kern w:val="0"/>
          <w:lang w:eastAsia="en-GB"/>
          <w14:ligatures w14:val="none"/>
        </w:rPr>
      </w:pPr>
      <w:r w:rsidRPr="00C00F74">
        <w:rPr>
          <w:rFonts w:eastAsia="Times New Roman" w:cs="Times New Roman"/>
          <w:b/>
          <w:bCs/>
          <w:color w:val="00B050"/>
          <w:kern w:val="0"/>
          <w:sz w:val="27"/>
          <w:szCs w:val="27"/>
          <w:lang w:eastAsia="en-GB"/>
          <w14:ligatures w14:val="none"/>
        </w:rPr>
        <w:t>Definition of Allergies and Anaphylaxis</w:t>
      </w:r>
    </w:p>
    <w:p w14:paraId="5C341591"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An allergy is an immune system response to a substance (allergen) such as food, insect stings, medication or environmental factors.</w:t>
      </w:r>
    </w:p>
    <w:p w14:paraId="552C4540"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Anaphylaxis is a severe and potentially life-threatening allergic reaction that requires immediate treatment with an adrenaline auto-injector (AAI).</w:t>
      </w:r>
    </w:p>
    <w:p w14:paraId="1E697F78" w14:textId="77777777" w:rsidR="00C114CD" w:rsidRPr="00C00F74" w:rsidRDefault="00C114CD" w:rsidP="00C114CD">
      <w:pPr>
        <w:spacing w:before="100" w:beforeAutospacing="1" w:after="100" w:afterAutospacing="1" w:line="240" w:lineRule="auto"/>
        <w:outlineLvl w:val="2"/>
        <w:rPr>
          <w:rFonts w:eastAsia="Times New Roman" w:cs="Times New Roman"/>
          <w:b/>
          <w:bCs/>
          <w:color w:val="4EA72E" w:themeColor="accent6"/>
          <w:kern w:val="0"/>
          <w:sz w:val="27"/>
          <w:szCs w:val="27"/>
          <w:lang w:eastAsia="en-GB"/>
          <w14:ligatures w14:val="none"/>
        </w:rPr>
      </w:pPr>
      <w:r w:rsidRPr="00C00F74">
        <w:rPr>
          <w:rFonts w:eastAsia="Times New Roman" w:cs="Times New Roman"/>
          <w:b/>
          <w:bCs/>
          <w:color w:val="4EA72E" w:themeColor="accent6"/>
          <w:kern w:val="0"/>
          <w:sz w:val="27"/>
          <w:szCs w:val="27"/>
          <w:lang w:eastAsia="en-GB"/>
          <w14:ligatures w14:val="none"/>
        </w:rPr>
        <w:lastRenderedPageBreak/>
        <w:t>Legal Duties and Guidance</w:t>
      </w:r>
    </w:p>
    <w:p w14:paraId="504BE28E"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The school fulfils its duties under:</w:t>
      </w:r>
    </w:p>
    <w:p w14:paraId="0A3F31C3" w14:textId="77777777" w:rsidR="00C114CD" w:rsidRPr="00C00F74" w:rsidRDefault="00C114CD" w:rsidP="00C114CD">
      <w:pPr>
        <w:numPr>
          <w:ilvl w:val="0"/>
          <w:numId w:val="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Children and Families Act 2014 </w:t>
      </w:r>
    </w:p>
    <w:p w14:paraId="3564C6F4" w14:textId="77777777" w:rsidR="00C114CD" w:rsidRPr="00C00F74" w:rsidRDefault="00C114CD" w:rsidP="00C114CD">
      <w:pPr>
        <w:numPr>
          <w:ilvl w:val="0"/>
          <w:numId w:val="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Supporting Pupils with Medical Conditions (DfE) </w:t>
      </w:r>
    </w:p>
    <w:p w14:paraId="7631528F" w14:textId="77777777" w:rsidR="00C114CD" w:rsidRPr="00C00F74" w:rsidRDefault="00C114CD" w:rsidP="00C114CD">
      <w:pPr>
        <w:numPr>
          <w:ilvl w:val="0"/>
          <w:numId w:val="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Food Information Regulations 2014 </w:t>
      </w:r>
    </w:p>
    <w:p w14:paraId="5D392292" w14:textId="77777777" w:rsidR="00C114CD" w:rsidRPr="00C00F74" w:rsidRDefault="00C114CD" w:rsidP="00C114CD">
      <w:pPr>
        <w:numPr>
          <w:ilvl w:val="0"/>
          <w:numId w:val="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Health and Safety at Work etc. Act 1974 </w:t>
      </w:r>
    </w:p>
    <w:p w14:paraId="73F02728" w14:textId="77777777" w:rsidR="00C114CD" w:rsidRPr="00C00F74" w:rsidRDefault="00C114CD" w:rsidP="00C114CD">
      <w:pPr>
        <w:spacing w:before="100" w:beforeAutospacing="1" w:after="100" w:afterAutospacing="1" w:line="240" w:lineRule="auto"/>
      </w:pPr>
      <w:r w:rsidRPr="00C00F74">
        <w:t>The school will have, publish and keep under review an allergy safety policy. The Department for Education intends to introduce further requirements concerning spare adrenaline devices and allergy safety training through regulations. High Green’s current arrangements are set out below:</w:t>
      </w:r>
    </w:p>
    <w:p w14:paraId="5F1B2DDA" w14:textId="77777777" w:rsidR="00C114CD" w:rsidRPr="00C00F74" w:rsidRDefault="00C114CD" w:rsidP="00C114CD">
      <w:pPr>
        <w:numPr>
          <w:ilvl w:val="0"/>
          <w:numId w:val="3"/>
        </w:numPr>
        <w:spacing w:before="100" w:beforeAutospacing="1" w:after="100" w:afterAutospacing="1" w:line="240" w:lineRule="auto"/>
        <w:rPr>
          <w:rFonts w:eastAsia="Times New Roman" w:cs="Times New Roman"/>
          <w:color w:val="000000" w:themeColor="text1"/>
          <w:kern w:val="0"/>
          <w:lang w:eastAsia="en-GB"/>
          <w14:ligatures w14:val="none"/>
        </w:rPr>
      </w:pPr>
      <w:r w:rsidRPr="00C00F74">
        <w:t>Maintain and publish this dedicated allergy safety policy</w:t>
      </w:r>
    </w:p>
    <w:p w14:paraId="30BAFC02" w14:textId="77777777" w:rsidR="00C114CD" w:rsidRPr="00C00F74" w:rsidRDefault="00C114CD" w:rsidP="00C114CD">
      <w:pPr>
        <w:numPr>
          <w:ilvl w:val="0"/>
          <w:numId w:val="3"/>
        </w:numPr>
        <w:spacing w:before="100" w:beforeAutospacing="1" w:after="100" w:afterAutospacing="1" w:line="240" w:lineRule="auto"/>
        <w:rPr>
          <w:rFonts w:eastAsia="Times New Roman" w:cs="Times New Roman"/>
          <w:color w:val="000000" w:themeColor="text1"/>
          <w:kern w:val="0"/>
          <w:lang w:eastAsia="en-GB"/>
          <w14:ligatures w14:val="none"/>
        </w:rPr>
      </w:pPr>
      <w:r w:rsidRPr="00C00F74">
        <w:t>Provide allergy awareness and emergency response training to staff</w:t>
      </w:r>
    </w:p>
    <w:p w14:paraId="10629D37" w14:textId="77777777" w:rsidR="00C114CD" w:rsidRPr="00C00F74" w:rsidRDefault="00C114CD" w:rsidP="00C114CD">
      <w:pPr>
        <w:numPr>
          <w:ilvl w:val="0"/>
          <w:numId w:val="3"/>
        </w:numPr>
        <w:spacing w:before="100" w:beforeAutospacing="1" w:after="100" w:afterAutospacing="1" w:line="240" w:lineRule="auto"/>
        <w:rPr>
          <w:rFonts w:eastAsia="Times New Roman" w:cs="Times New Roman"/>
          <w:color w:val="000000" w:themeColor="text1"/>
          <w:kern w:val="0"/>
          <w:lang w:eastAsia="en-GB"/>
          <w14:ligatures w14:val="none"/>
        </w:rPr>
      </w:pPr>
      <w:r w:rsidRPr="00C00F74">
        <w:t>Hold spare adrenaline auto-injectors (AAIs) for emergency use in line with the school’s arrangements and applicable guidance</w:t>
      </w:r>
    </w:p>
    <w:p w14:paraId="3235FB35" w14:textId="77777777" w:rsidR="00C114CD" w:rsidRPr="00C00F74" w:rsidRDefault="00C114CD" w:rsidP="00C114CD">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Individual Healthcare Plans (IHPs)</w:t>
      </w:r>
    </w:p>
    <w:p w14:paraId="36C5D0B9" w14:textId="59155DF2" w:rsidR="005B4239" w:rsidRPr="00C00F74" w:rsidRDefault="005B4239" w:rsidP="005B4239">
      <w:pPr>
        <w:spacing w:before="100" w:beforeAutospacing="1" w:after="100" w:afterAutospacing="1" w:line="240" w:lineRule="auto"/>
        <w:rPr>
          <w:rFonts w:eastAsia="Times New Roman" w:cs="Times New Roman"/>
          <w:kern w:val="0"/>
          <w:lang w:eastAsia="en-GB"/>
          <w14:ligatures w14:val="none"/>
        </w:rPr>
      </w:pPr>
      <w:r w:rsidRPr="00C00F74">
        <w:t>Where a pupil’s diagnosed allergy requires individual management in school, an Individual Healthcare Plan (IHP) and/or Allergy Action Plan will be put in place, as appropriate to the pupil’s needs.</w:t>
      </w:r>
    </w:p>
    <w:p w14:paraId="1129B6A6" w14:textId="74E2AAF8" w:rsidR="00C114CD" w:rsidRPr="00C00F74" w:rsidRDefault="00C114CD" w:rsidP="00C114CD">
      <w:pPr>
        <w:numPr>
          <w:ilvl w:val="0"/>
          <w:numId w:val="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Pupil photograph </w:t>
      </w:r>
    </w:p>
    <w:p w14:paraId="0850A9EB" w14:textId="77777777" w:rsidR="00C114CD" w:rsidRPr="00C00F74" w:rsidRDefault="00C114CD" w:rsidP="00C114CD">
      <w:pPr>
        <w:numPr>
          <w:ilvl w:val="0"/>
          <w:numId w:val="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Known allergens </w:t>
      </w:r>
    </w:p>
    <w:p w14:paraId="199344E9" w14:textId="77777777" w:rsidR="00C114CD" w:rsidRPr="00C00F74" w:rsidRDefault="00C114CD" w:rsidP="00C114CD">
      <w:pPr>
        <w:numPr>
          <w:ilvl w:val="0"/>
          <w:numId w:val="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Signs and symptoms </w:t>
      </w:r>
    </w:p>
    <w:p w14:paraId="41C75C63" w14:textId="77777777" w:rsidR="00C114CD" w:rsidRPr="00C00F74" w:rsidRDefault="00C114CD" w:rsidP="00C114CD">
      <w:pPr>
        <w:numPr>
          <w:ilvl w:val="0"/>
          <w:numId w:val="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Clear emergency procedures </w:t>
      </w:r>
    </w:p>
    <w:p w14:paraId="18300F38" w14:textId="77777777" w:rsidR="00C114CD" w:rsidRPr="00C00F74" w:rsidRDefault="00C114CD" w:rsidP="00C114CD">
      <w:pPr>
        <w:numPr>
          <w:ilvl w:val="0"/>
          <w:numId w:val="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Medication details (including AAIs where required) </w:t>
      </w:r>
    </w:p>
    <w:p w14:paraId="06C4953D"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IHPs are developed in partnership with parents/carers and healthcare professionals and are reviewed annually or sooner if needed.</w:t>
      </w:r>
    </w:p>
    <w:p w14:paraId="3E9DF9FC" w14:textId="77777777" w:rsidR="00361577" w:rsidRPr="00C00F74" w:rsidRDefault="00C87842">
      <w:r w:rsidRPr="00C00F74">
        <w:t>The school maintains a current record of pupils with allergies, their known allergens, prescribed emergency medication, its location and whether an IHP or Allergy Action Plan is in place. Changes reported by parents or healthcare professionals are passed promptly to relevant staff and reflected in the pupil’s plan and class information.</w:t>
      </w:r>
    </w:p>
    <w:p w14:paraId="4D8C148F" w14:textId="77777777" w:rsidR="00C114CD" w:rsidRPr="00C00F74" w:rsidRDefault="00C114CD" w:rsidP="00C114CD">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Allergy Action Plans</w:t>
      </w:r>
    </w:p>
    <w:p w14:paraId="11FD8DE4"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For pupils at risk of anaphylaxis, an Allergy Action Plan will be in place and shared with all relevant staff.</w:t>
      </w:r>
    </w:p>
    <w:p w14:paraId="4739126F"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This includes:</w:t>
      </w:r>
    </w:p>
    <w:p w14:paraId="73850569" w14:textId="77777777" w:rsidR="00C114CD" w:rsidRPr="00C00F74" w:rsidRDefault="00C114CD" w:rsidP="00C114CD">
      <w:pPr>
        <w:numPr>
          <w:ilvl w:val="0"/>
          <w:numId w:val="5"/>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Step-by-step emergency response </w:t>
      </w:r>
    </w:p>
    <w:p w14:paraId="512D8C39" w14:textId="77777777" w:rsidR="00C114CD" w:rsidRPr="00C00F74" w:rsidRDefault="00C114CD" w:rsidP="00C114CD">
      <w:pPr>
        <w:numPr>
          <w:ilvl w:val="0"/>
          <w:numId w:val="5"/>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When and how to administer an AAI </w:t>
      </w:r>
    </w:p>
    <w:p w14:paraId="5B6942F1" w14:textId="77777777" w:rsidR="00C114CD" w:rsidRPr="00C00F74" w:rsidRDefault="00C114CD" w:rsidP="00C114CD">
      <w:pPr>
        <w:numPr>
          <w:ilvl w:val="0"/>
          <w:numId w:val="5"/>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Emergency contact procedures </w:t>
      </w:r>
    </w:p>
    <w:p w14:paraId="703A0864" w14:textId="77777777" w:rsidR="00C114CD" w:rsidRPr="00C00F74" w:rsidRDefault="00C114CD" w:rsidP="00C114CD">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Staff Training</w:t>
      </w:r>
    </w:p>
    <w:p w14:paraId="7D60D34B" w14:textId="77777777" w:rsidR="00C114CD" w:rsidRPr="00C00F74" w:rsidRDefault="00C114CD" w:rsidP="00C114CD">
      <w:pPr>
        <w:numPr>
          <w:ilvl w:val="0"/>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lastRenderedPageBreak/>
        <w:t xml:space="preserve">All staff will receive annual allergy awareness training </w:t>
      </w:r>
    </w:p>
    <w:p w14:paraId="0696E4E7" w14:textId="77777777" w:rsidR="00C114CD" w:rsidRPr="00C00F74" w:rsidRDefault="00C114CD" w:rsidP="00C114CD">
      <w:pPr>
        <w:numPr>
          <w:ilvl w:val="0"/>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Training includes: </w:t>
      </w:r>
    </w:p>
    <w:p w14:paraId="65D820BF" w14:textId="77777777" w:rsidR="00C114CD" w:rsidRPr="00C00F74" w:rsidRDefault="00C114CD" w:rsidP="00C114CD">
      <w:pPr>
        <w:numPr>
          <w:ilvl w:val="1"/>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Recognising allergic reactions </w:t>
      </w:r>
    </w:p>
    <w:p w14:paraId="2F6D2D62" w14:textId="77777777" w:rsidR="00C114CD" w:rsidRPr="00C00F74" w:rsidRDefault="00C114CD" w:rsidP="00C114CD">
      <w:pPr>
        <w:numPr>
          <w:ilvl w:val="1"/>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Responding to anaphylaxis </w:t>
      </w:r>
    </w:p>
    <w:p w14:paraId="0A72D4F5" w14:textId="77777777" w:rsidR="00C114CD" w:rsidRPr="00C00F74" w:rsidRDefault="00C114CD" w:rsidP="00C114CD">
      <w:pPr>
        <w:numPr>
          <w:ilvl w:val="1"/>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Use of adrenaline auto-injectors (AAIs) </w:t>
      </w:r>
    </w:p>
    <w:p w14:paraId="72607200" w14:textId="77777777" w:rsidR="00C114CD" w:rsidRPr="00C00F74" w:rsidRDefault="00C114CD" w:rsidP="00C114CD">
      <w:pPr>
        <w:numPr>
          <w:ilvl w:val="1"/>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Safe food practices </w:t>
      </w:r>
    </w:p>
    <w:p w14:paraId="79025046" w14:textId="77777777" w:rsidR="00C114CD" w:rsidRPr="00C00F74" w:rsidRDefault="00C114CD" w:rsidP="00C114CD">
      <w:pPr>
        <w:numPr>
          <w:ilvl w:val="0"/>
          <w:numId w:val="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New staff will receive training as part of induction </w:t>
      </w:r>
    </w:p>
    <w:p w14:paraId="56C6157A" w14:textId="75410A0A" w:rsidR="00C114CD" w:rsidRPr="00C00F74" w:rsidRDefault="00C87842" w:rsidP="00C00F74">
      <w:r w:rsidRPr="00C00F74">
        <w:t>Supply staff and other adults who will be responsible for pupils receive a briefing on relevant pupils’ allergies and medical needs, the location of emergency medication and the action to take in an emergency. They are given the school’s allergy response poster and shown where to find the relevant plans before taking responsibility for a class or group. The briefing is recorded as part of the handover.</w:t>
      </w:r>
    </w:p>
    <w:p w14:paraId="0832D239" w14:textId="77777777" w:rsidR="00C114CD" w:rsidRPr="00C00F74" w:rsidRDefault="00C114CD" w:rsidP="00C114CD">
      <w:pPr>
        <w:spacing w:after="0" w:line="240" w:lineRule="auto"/>
        <w:rPr>
          <w:rFonts w:eastAsia="Times New Roman" w:cs="Times New Roman"/>
          <w:color w:val="00B050"/>
          <w:kern w:val="0"/>
          <w:lang w:eastAsia="en-GB"/>
          <w14:ligatures w14:val="none"/>
        </w:rPr>
      </w:pPr>
      <w:r w:rsidRPr="00C00F74">
        <w:rPr>
          <w:rFonts w:eastAsia="Times New Roman" w:cs="Times New Roman"/>
          <w:b/>
          <w:bCs/>
          <w:color w:val="00B050"/>
          <w:kern w:val="0"/>
          <w:sz w:val="27"/>
          <w:szCs w:val="27"/>
          <w:lang w:eastAsia="en-GB"/>
          <w14:ligatures w14:val="none"/>
        </w:rPr>
        <w:t>Emergency Medication (AAIs)</w:t>
      </w:r>
    </w:p>
    <w:p w14:paraId="4C42292E" w14:textId="77777777"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Pupils with prescribed AAIs must </w:t>
      </w:r>
      <w:proofErr w:type="gramStart"/>
      <w:r w:rsidRPr="00C00F74">
        <w:rPr>
          <w:rFonts w:eastAsia="Times New Roman" w:cs="Times New Roman"/>
          <w:kern w:val="0"/>
          <w:lang w:eastAsia="en-GB"/>
          <w14:ligatures w14:val="none"/>
        </w:rPr>
        <w:t>have them accessible at all times</w:t>
      </w:r>
      <w:proofErr w:type="gramEnd"/>
      <w:r w:rsidRPr="00C00F74">
        <w:rPr>
          <w:rFonts w:eastAsia="Times New Roman" w:cs="Times New Roman"/>
          <w:kern w:val="0"/>
          <w:lang w:eastAsia="en-GB"/>
          <w14:ligatures w14:val="none"/>
        </w:rPr>
        <w:t>.</w:t>
      </w:r>
    </w:p>
    <w:p w14:paraId="2132AB7F" w14:textId="77777777"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The school will hold spare AAIs for emergency use.</w:t>
      </w:r>
    </w:p>
    <w:p w14:paraId="2FE9DC30" w14:textId="77777777"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Staff are trained to administer AAIs in an emergency.</w:t>
      </w:r>
    </w:p>
    <w:p w14:paraId="39B0E7FE" w14:textId="77777777"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Emergency services (999) will always be called following AAI use.</w:t>
      </w:r>
    </w:p>
    <w:p w14:paraId="52C0CAD9" w14:textId="0EB25CF4"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The school’s emergency</w:t>
      </w:r>
      <w:r w:rsidR="0049371E" w:rsidRPr="00C00F74">
        <w:rPr>
          <w:rFonts w:eastAsia="Times New Roman" w:cs="Times New Roman"/>
          <w:kern w:val="0"/>
          <w:lang w:eastAsia="en-GB"/>
          <w14:ligatures w14:val="none"/>
        </w:rPr>
        <w:t xml:space="preserve"> allergy</w:t>
      </w:r>
      <w:r w:rsidRPr="00C00F74">
        <w:rPr>
          <w:rFonts w:eastAsia="Times New Roman" w:cs="Times New Roman"/>
          <w:kern w:val="0"/>
          <w:lang w:eastAsia="en-GB"/>
          <w14:ligatures w14:val="none"/>
        </w:rPr>
        <w:t xml:space="preserve"> medical kit is clearly labelled and located on the wall in the main reception area, where it can be accessed quickly in an emergency.</w:t>
      </w:r>
    </w:p>
    <w:p w14:paraId="4932BCED" w14:textId="77777777"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The school’s spare adrenaline auto-injectors (AAIs/EpiPens) are stored in the school office and are readily accessible to staff in an emergency.</w:t>
      </w:r>
    </w:p>
    <w:p w14:paraId="6B6B75C7" w14:textId="3288F465" w:rsidR="008B270A" w:rsidRPr="00C00F74" w:rsidRDefault="008B270A" w:rsidP="008B270A">
      <w:pPr>
        <w:numPr>
          <w:ilvl w:val="0"/>
          <w:numId w:val="1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All staff, including supply staff and relevant volunteers, are made aware of these locations.</w:t>
      </w:r>
    </w:p>
    <w:p w14:paraId="22D54629" w14:textId="77777777" w:rsidR="00361577" w:rsidRPr="00C00F74" w:rsidRDefault="00C87842">
      <w:r w:rsidRPr="00C00F74">
        <w:t xml:space="preserve">A named member of staff checks school-held medication regularly and records the medicine, pupil name where applicable, storage location, expiry date, date checked, checker and action required. Checks confirm that medicines are clearly labelled, in date, in usable condition and stored according to their instructions. Prescribed medicines are checked against their dispensing label and original packaging where applicable. Missing, damaged, used or soon-to-expire medication is followed up promptly with parents </w:t>
      </w:r>
      <w:r w:rsidRPr="00C00F74">
        <w:t>or the relevant supplier.</w:t>
      </w:r>
    </w:p>
    <w:p w14:paraId="45229C50" w14:textId="1EE4323C" w:rsidR="00C114CD" w:rsidRPr="00C00F74" w:rsidRDefault="00C87842" w:rsidP="00492DDB">
      <w:r w:rsidRPr="00C00F74">
        <w:t>Emergency medication is kept accessible to staff who may need it. The location of medication and the arrangements for taking medical bags to different areas of the school are communicated to relevant staff.</w:t>
      </w:r>
    </w:p>
    <w:p w14:paraId="5BD386A6" w14:textId="77777777" w:rsidR="00C114CD" w:rsidRPr="00C00F74" w:rsidRDefault="00C114CD" w:rsidP="00C114CD">
      <w:pPr>
        <w:spacing w:before="100" w:beforeAutospacing="1" w:after="100" w:afterAutospacing="1" w:line="240" w:lineRule="auto"/>
        <w:outlineLvl w:val="2"/>
        <w:rPr>
          <w:rFonts w:eastAsia="Times New Roman" w:cs="Times New Roman"/>
          <w:b/>
          <w:bCs/>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Prevention and Risk Reduction</w:t>
      </w:r>
    </w:p>
    <w:p w14:paraId="5CE1631F" w14:textId="77777777" w:rsidR="00C114CD" w:rsidRPr="00C00F74" w:rsidRDefault="00C114CD" w:rsidP="00C114CD">
      <w:pPr>
        <w:spacing w:before="100" w:beforeAutospacing="1" w:after="100" w:afterAutospacing="1" w:line="240" w:lineRule="auto"/>
        <w:outlineLvl w:val="3"/>
        <w:rPr>
          <w:rFonts w:eastAsia="Times New Roman" w:cs="Times New Roman"/>
          <w:b/>
          <w:bCs/>
          <w:kern w:val="0"/>
          <w:lang w:eastAsia="en-GB"/>
          <w14:ligatures w14:val="none"/>
        </w:rPr>
      </w:pPr>
      <w:r w:rsidRPr="00C00F74">
        <w:rPr>
          <w:rFonts w:eastAsia="Times New Roman" w:cs="Times New Roman"/>
          <w:b/>
          <w:bCs/>
          <w:kern w:val="0"/>
          <w:lang w:eastAsia="en-GB"/>
          <w14:ligatures w14:val="none"/>
        </w:rPr>
        <w:t>Food Management</w:t>
      </w:r>
    </w:p>
    <w:p w14:paraId="4DA48DC7" w14:textId="77777777" w:rsidR="00C114CD" w:rsidRPr="00C00F74" w:rsidRDefault="00C114CD" w:rsidP="00C114CD">
      <w:pPr>
        <w:numPr>
          <w:ilvl w:val="0"/>
          <w:numId w:val="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The school complies with Food Information Regulations 2014 </w:t>
      </w:r>
    </w:p>
    <w:p w14:paraId="3CDFEC40" w14:textId="77777777" w:rsidR="00C114CD" w:rsidRPr="00C00F74" w:rsidRDefault="00C114CD" w:rsidP="00C114CD">
      <w:pPr>
        <w:numPr>
          <w:ilvl w:val="0"/>
          <w:numId w:val="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Allergen information is available for school meals </w:t>
      </w:r>
    </w:p>
    <w:p w14:paraId="75772EBC" w14:textId="77777777" w:rsidR="00C114CD" w:rsidRPr="00C00F74" w:rsidRDefault="00C114CD" w:rsidP="00C114CD">
      <w:pPr>
        <w:numPr>
          <w:ilvl w:val="0"/>
          <w:numId w:val="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Catering staff are aware of pupils’ allergies </w:t>
      </w:r>
    </w:p>
    <w:p w14:paraId="7848DA2E" w14:textId="77777777" w:rsidR="00C114CD" w:rsidRPr="00C00F74" w:rsidRDefault="00C114CD" w:rsidP="00C114CD">
      <w:pPr>
        <w:spacing w:before="100" w:beforeAutospacing="1" w:after="100" w:afterAutospacing="1" w:line="240" w:lineRule="auto"/>
        <w:outlineLvl w:val="3"/>
        <w:rPr>
          <w:rFonts w:eastAsia="Times New Roman" w:cs="Times New Roman"/>
          <w:b/>
          <w:bCs/>
          <w:kern w:val="0"/>
          <w:lang w:eastAsia="en-GB"/>
          <w14:ligatures w14:val="none"/>
        </w:rPr>
      </w:pPr>
      <w:r w:rsidRPr="00C00F74">
        <w:rPr>
          <w:rFonts w:eastAsia="Times New Roman" w:cs="Times New Roman"/>
          <w:b/>
          <w:bCs/>
          <w:kern w:val="0"/>
          <w:lang w:eastAsia="en-GB"/>
          <w14:ligatures w14:val="none"/>
        </w:rPr>
        <w:t>Packed Lunches</w:t>
      </w:r>
    </w:p>
    <w:p w14:paraId="1DE70888" w14:textId="77777777" w:rsidR="00C114CD" w:rsidRPr="00C00F74" w:rsidRDefault="00C114CD" w:rsidP="00C114CD">
      <w:pPr>
        <w:numPr>
          <w:ilvl w:val="0"/>
          <w:numId w:val="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Parents are asked to support the school in being allergy-aware </w:t>
      </w:r>
    </w:p>
    <w:p w14:paraId="433EF996" w14:textId="77777777" w:rsidR="00C114CD" w:rsidRPr="00C00F74" w:rsidRDefault="00C114CD" w:rsidP="00C114CD">
      <w:pPr>
        <w:numPr>
          <w:ilvl w:val="0"/>
          <w:numId w:val="9"/>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lastRenderedPageBreak/>
        <w:t xml:space="preserve">Restrictions may be put in place where necessary (e.g. nut-free classrooms) </w:t>
      </w:r>
    </w:p>
    <w:p w14:paraId="61F9C176" w14:textId="77777777" w:rsidR="00C114CD" w:rsidRPr="00C00F74" w:rsidRDefault="00C114CD" w:rsidP="00C114CD">
      <w:pPr>
        <w:spacing w:before="100" w:beforeAutospacing="1" w:after="100" w:afterAutospacing="1" w:line="240" w:lineRule="auto"/>
        <w:outlineLvl w:val="3"/>
        <w:rPr>
          <w:rFonts w:eastAsia="Times New Roman" w:cs="Times New Roman"/>
          <w:b/>
          <w:bCs/>
          <w:kern w:val="0"/>
          <w:lang w:eastAsia="en-GB"/>
          <w14:ligatures w14:val="none"/>
        </w:rPr>
      </w:pPr>
      <w:r w:rsidRPr="00C00F74">
        <w:rPr>
          <w:rFonts w:eastAsia="Times New Roman" w:cs="Times New Roman"/>
          <w:b/>
          <w:bCs/>
          <w:kern w:val="0"/>
          <w:lang w:eastAsia="en-GB"/>
          <w14:ligatures w14:val="none"/>
        </w:rPr>
        <w:t>Classroom Practice</w:t>
      </w:r>
    </w:p>
    <w:p w14:paraId="457FC121" w14:textId="77777777" w:rsidR="00C114CD" w:rsidRPr="00C00F74" w:rsidRDefault="00C114CD" w:rsidP="00C114CD">
      <w:pPr>
        <w:numPr>
          <w:ilvl w:val="0"/>
          <w:numId w:val="10"/>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No food sharing </w:t>
      </w:r>
    </w:p>
    <w:p w14:paraId="5120F317" w14:textId="77777777" w:rsidR="00C114CD" w:rsidRPr="00C00F74" w:rsidRDefault="00C114CD" w:rsidP="00C114CD">
      <w:pPr>
        <w:numPr>
          <w:ilvl w:val="0"/>
          <w:numId w:val="10"/>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Handwashing before and after eating </w:t>
      </w:r>
    </w:p>
    <w:p w14:paraId="781AACF7" w14:textId="77777777" w:rsidR="00C114CD" w:rsidRPr="00C00F74" w:rsidRDefault="00C114CD" w:rsidP="00C114CD">
      <w:pPr>
        <w:numPr>
          <w:ilvl w:val="0"/>
          <w:numId w:val="10"/>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Careful use of food in lessons </w:t>
      </w:r>
    </w:p>
    <w:p w14:paraId="326A8A59" w14:textId="77777777" w:rsidR="00361577" w:rsidRPr="00C00F74" w:rsidRDefault="00C87842">
      <w:r w:rsidRPr="00C00F74">
        <w:t>Each class keeps an up-to-date list of pupils with allergies, asthma, eczema and other relevant medical needs displayed in the agreed staff-facing location. It is accessible to staff, including supply staff, but not openly visible to pupils, parents or other visitors. The class list is checked against school medical records and updated promptly when needs change.</w:t>
      </w:r>
    </w:p>
    <w:p w14:paraId="3C4A53AC" w14:textId="77777777" w:rsidR="00C114CD" w:rsidRPr="00C00F74" w:rsidRDefault="00C114CD" w:rsidP="00C114CD">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Trips and Activities</w:t>
      </w:r>
    </w:p>
    <w:p w14:paraId="0A78B113" w14:textId="77777777" w:rsidR="00C114CD" w:rsidRPr="00C00F74" w:rsidRDefault="00C114CD" w:rsidP="00C114CD">
      <w:pPr>
        <w:numPr>
          <w:ilvl w:val="0"/>
          <w:numId w:val="1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Risk assessments will include allergy considerations </w:t>
      </w:r>
    </w:p>
    <w:p w14:paraId="532DD33C" w14:textId="77777777" w:rsidR="00C114CD" w:rsidRPr="00C00F74" w:rsidRDefault="00C114CD" w:rsidP="00C114CD">
      <w:pPr>
        <w:numPr>
          <w:ilvl w:val="0"/>
          <w:numId w:val="1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Medication will be taken on all trips </w:t>
      </w:r>
    </w:p>
    <w:p w14:paraId="200D7A84" w14:textId="77777777" w:rsidR="00C114CD" w:rsidRPr="00C00F74" w:rsidRDefault="00C114CD" w:rsidP="00C114CD">
      <w:pPr>
        <w:numPr>
          <w:ilvl w:val="0"/>
          <w:numId w:val="11"/>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Staff leading visits will be aware of pupils’ needs and emergency procedures </w:t>
      </w:r>
    </w:p>
    <w:p w14:paraId="4021EC00" w14:textId="77777777" w:rsidR="00361577" w:rsidRPr="00C00F74" w:rsidRDefault="00C87842">
      <w:r w:rsidRPr="00C00F74">
        <w:t xml:space="preserve">Staff check which medical </w:t>
      </w:r>
      <w:proofErr w:type="gramStart"/>
      <w:r w:rsidRPr="00C00F74">
        <w:t>bags</w:t>
      </w:r>
      <w:proofErr w:type="gramEnd"/>
      <w:r w:rsidRPr="00C00F74">
        <w:t xml:space="preserve"> and emergency medicines need to accompany pupils to the yard, field, outdoor PE, allotment, woodland, Forest School, clubs and off-site visits. A named adult takes responsibility for each bag or device, keeps it accessible and checks its return after the activity.</w:t>
      </w:r>
    </w:p>
    <w:p w14:paraId="706791DD" w14:textId="77777777" w:rsidR="00361577" w:rsidRPr="00C00F74" w:rsidRDefault="00C87842">
      <w:r w:rsidRPr="00C00F74">
        <w:t>For off-site visits, the visit leader checks access to medication during travel and at the venue, relevant emergency instructions, staff responsibilities and any individual risk controls before departure.</w:t>
      </w:r>
    </w:p>
    <w:p w14:paraId="5053D1A2" w14:textId="77777777" w:rsidR="00C114CD" w:rsidRPr="00C00F74" w:rsidRDefault="00C114CD" w:rsidP="00C114CD">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Inclusive Practice</w:t>
      </w:r>
    </w:p>
    <w:p w14:paraId="3A9E018E"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We are committed to ensuring pupils with allergies:</w:t>
      </w:r>
    </w:p>
    <w:p w14:paraId="5AAE65EC" w14:textId="77777777" w:rsidR="00C114CD" w:rsidRPr="00C00F74" w:rsidRDefault="00C114CD" w:rsidP="00C114CD">
      <w:pPr>
        <w:numPr>
          <w:ilvl w:val="0"/>
          <w:numId w:val="1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Feel safe and included </w:t>
      </w:r>
    </w:p>
    <w:p w14:paraId="6F88F78E" w14:textId="77777777" w:rsidR="00C114CD" w:rsidRPr="00C00F74" w:rsidRDefault="00C114CD" w:rsidP="00C114CD">
      <w:pPr>
        <w:numPr>
          <w:ilvl w:val="0"/>
          <w:numId w:val="1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Can participate in all activities </w:t>
      </w:r>
    </w:p>
    <w:p w14:paraId="748E0735" w14:textId="77777777" w:rsidR="00C114CD" w:rsidRPr="00C00F74" w:rsidRDefault="00C114CD" w:rsidP="00C114CD">
      <w:pPr>
        <w:numPr>
          <w:ilvl w:val="0"/>
          <w:numId w:val="12"/>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Are not excluded from experiences unnecessarily </w:t>
      </w:r>
    </w:p>
    <w:p w14:paraId="619E0DB2" w14:textId="77777777" w:rsidR="00492DDB" w:rsidRPr="00C00F74" w:rsidRDefault="00492DDB" w:rsidP="00492DDB">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Communication with Parents and Information Sharing</w:t>
      </w:r>
    </w:p>
    <w:p w14:paraId="078051CA" w14:textId="77777777" w:rsidR="00492DDB" w:rsidRPr="00C00F74" w:rsidRDefault="00492DDB" w:rsidP="00492DDB">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The school recognises that effective communication with parents and carers is essential to the safe management of allergies and anaphylaxis.</w:t>
      </w:r>
    </w:p>
    <w:p w14:paraId="60CE69FA" w14:textId="77777777" w:rsidR="00492DDB" w:rsidRPr="00C00F74" w:rsidRDefault="00492DDB" w:rsidP="00492DDB">
      <w:pPr>
        <w:numPr>
          <w:ilvl w:val="0"/>
          <w:numId w:val="1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Parents/carers must inform the school of any known or suspected allergies and provide clear, up-to-date information about their child’s medical needs.</w:t>
      </w:r>
    </w:p>
    <w:p w14:paraId="69C4937B" w14:textId="77777777" w:rsidR="00492DDB" w:rsidRPr="00C00F74" w:rsidRDefault="00492DDB" w:rsidP="00492DDB">
      <w:pPr>
        <w:numPr>
          <w:ilvl w:val="0"/>
          <w:numId w:val="1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Parents/carers are responsible for ensuring that any medication provided to school is appropriately labelled, in date and replaced before it expires.</w:t>
      </w:r>
    </w:p>
    <w:p w14:paraId="355AB298" w14:textId="77777777" w:rsidR="00492DDB" w:rsidRPr="00C00F74" w:rsidRDefault="00492DDB" w:rsidP="00492DDB">
      <w:pPr>
        <w:numPr>
          <w:ilvl w:val="0"/>
          <w:numId w:val="1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Any changes to a child’s allergy, medical needs, treatment or medication must be communicated to the school promptly.</w:t>
      </w:r>
    </w:p>
    <w:p w14:paraId="7382540C" w14:textId="77777777" w:rsidR="00492DDB" w:rsidRPr="00C00F74" w:rsidRDefault="00492DDB" w:rsidP="00492DDB">
      <w:pPr>
        <w:numPr>
          <w:ilvl w:val="0"/>
          <w:numId w:val="1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Where appropriate, parents/carers will work with the school to ensure that an Individual Healthcare Plan (IHP) and/or Allergy Action Plan is accurate and kept up to date.</w:t>
      </w:r>
    </w:p>
    <w:p w14:paraId="69DF409A" w14:textId="77777777" w:rsidR="00492DDB" w:rsidRPr="00C00F74" w:rsidRDefault="00492DDB" w:rsidP="00492DDB">
      <w:pPr>
        <w:numPr>
          <w:ilvl w:val="0"/>
          <w:numId w:val="1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lastRenderedPageBreak/>
        <w:t>This Allergy and Anaphylaxis Policy will be available on the school website for parents and carers to access and refer to. A hard copy will also be available from the school office on request.</w:t>
      </w:r>
    </w:p>
    <w:p w14:paraId="34BE31AE" w14:textId="77777777" w:rsidR="00492DDB" w:rsidRPr="00C00F74" w:rsidRDefault="00492DDB" w:rsidP="00492DDB">
      <w:pPr>
        <w:numPr>
          <w:ilvl w:val="0"/>
          <w:numId w:val="18"/>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The policy will be reviewed at least annually and amended where necessary to reflect current legislation, statutory guidance and recognised good practice. The policy and any significant amendments will be subject to the school’s agreed governor review and ratification arrangements.</w:t>
      </w:r>
    </w:p>
    <w:p w14:paraId="7F84C2F6" w14:textId="77777777" w:rsidR="00492DDB" w:rsidRPr="00C00F74" w:rsidRDefault="00492DDB" w:rsidP="00492DDB">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Information Sharing, Data Protection and Confidentiality</w:t>
      </w:r>
    </w:p>
    <w:p w14:paraId="23386702" w14:textId="77777777" w:rsidR="00492DDB" w:rsidRPr="00C00F74" w:rsidRDefault="00492DDB" w:rsidP="00492DDB">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Information relating to a child’s allergy or medical needs will be managed in accordance with the school’s data protection and information-sharing procedures.</w:t>
      </w:r>
    </w:p>
    <w:p w14:paraId="45D47325" w14:textId="77777777" w:rsidR="00492DDB" w:rsidRPr="00C00F74" w:rsidRDefault="00492DDB" w:rsidP="00492DDB">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Relevant information will be shared with staff who need it in order to keep the child safe, including teachers, teaching assistants, midday supervisors, office staff and, where appropriate, supply staff, volunteers, wraparound-care staff and staff accompanying educational visits or off-site activities.</w:t>
      </w:r>
    </w:p>
    <w:p w14:paraId="02522DDC" w14:textId="77777777" w:rsidR="00492DDB" w:rsidRPr="00C00F74" w:rsidRDefault="00492DDB" w:rsidP="00492DDB">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Medical and allergy information will only be accessed by those who have a legitimate need to know and will be stored securely and treated confidentially. Information will not be shared more widely than is necessary for the child’s safety, care and wellbeing.</w:t>
      </w:r>
    </w:p>
    <w:p w14:paraId="25B5F51D" w14:textId="77777777" w:rsidR="00492DDB" w:rsidRPr="00C00F74" w:rsidRDefault="00492DDB" w:rsidP="00492DDB">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Where information needs to be shared with external professionals or services, the school will do so lawfully, proportionately and securely, in accordance with UK data protection legislation and relevant information-sharing duties and guidance.</w:t>
      </w:r>
    </w:p>
    <w:p w14:paraId="2F5C61A5" w14:textId="2746D7BF" w:rsidR="00492DDB" w:rsidRPr="00C00F74" w:rsidRDefault="00492DDB" w:rsidP="00492DDB">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Parents and carers will be informed about how the school collects, uses, stores and shares personal information through the school’s Privacy Notice and Data Protection Policy. The safety and welfare of the child will remain the overriding consideration when determining whether relevant information needs to be shared.</w:t>
      </w:r>
    </w:p>
    <w:p w14:paraId="7E4C4C81" w14:textId="77777777" w:rsidR="00C114CD" w:rsidRPr="00C00F74" w:rsidRDefault="00C114CD" w:rsidP="00C114CD">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Roles and Responsibilities</w:t>
      </w:r>
    </w:p>
    <w:p w14:paraId="501FF423" w14:textId="77777777" w:rsidR="00C114CD" w:rsidRPr="00C00F74" w:rsidRDefault="00C114CD" w:rsidP="00C114CD">
      <w:pPr>
        <w:spacing w:before="100" w:beforeAutospacing="1" w:after="100" w:afterAutospacing="1" w:line="240" w:lineRule="auto"/>
        <w:outlineLvl w:val="3"/>
        <w:rPr>
          <w:rFonts w:eastAsia="Times New Roman" w:cs="Times New Roman"/>
          <w:b/>
          <w:bCs/>
          <w:kern w:val="0"/>
          <w:lang w:eastAsia="en-GB"/>
          <w14:ligatures w14:val="none"/>
        </w:rPr>
      </w:pPr>
      <w:r w:rsidRPr="00C00F74">
        <w:rPr>
          <w:rFonts w:eastAsia="Times New Roman" w:cs="Times New Roman"/>
          <w:b/>
          <w:bCs/>
          <w:kern w:val="0"/>
          <w:lang w:eastAsia="en-GB"/>
          <w14:ligatures w14:val="none"/>
        </w:rPr>
        <w:t>Headteacher</w:t>
      </w:r>
    </w:p>
    <w:p w14:paraId="74E5C58B" w14:textId="77777777" w:rsidR="00C114CD" w:rsidRPr="00C00F74" w:rsidRDefault="00C114CD" w:rsidP="00C114CD">
      <w:pPr>
        <w:numPr>
          <w:ilvl w:val="0"/>
          <w:numId w:val="1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Ensure policy implementation </w:t>
      </w:r>
    </w:p>
    <w:p w14:paraId="2DD855BD" w14:textId="77777777" w:rsidR="00C114CD" w:rsidRPr="00C00F74" w:rsidRDefault="00C114CD" w:rsidP="00C114CD">
      <w:pPr>
        <w:numPr>
          <w:ilvl w:val="0"/>
          <w:numId w:val="1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Ensure training is in place </w:t>
      </w:r>
    </w:p>
    <w:p w14:paraId="5F5E1165" w14:textId="77777777" w:rsidR="00C114CD" w:rsidRPr="00C00F74" w:rsidRDefault="00C114CD" w:rsidP="00C114CD">
      <w:pPr>
        <w:numPr>
          <w:ilvl w:val="0"/>
          <w:numId w:val="14"/>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Ensure compliance with statutory guidance </w:t>
      </w:r>
    </w:p>
    <w:p w14:paraId="36CE3273" w14:textId="77777777" w:rsidR="00C114CD" w:rsidRPr="00C00F74" w:rsidRDefault="00C114CD" w:rsidP="00C114CD">
      <w:pPr>
        <w:spacing w:before="100" w:beforeAutospacing="1" w:after="100" w:afterAutospacing="1" w:line="240" w:lineRule="auto"/>
        <w:outlineLvl w:val="3"/>
        <w:rPr>
          <w:rFonts w:eastAsia="Times New Roman" w:cs="Times New Roman"/>
          <w:b/>
          <w:bCs/>
          <w:kern w:val="0"/>
          <w:lang w:eastAsia="en-GB"/>
          <w14:ligatures w14:val="none"/>
        </w:rPr>
      </w:pPr>
      <w:r w:rsidRPr="00C00F74">
        <w:rPr>
          <w:rFonts w:eastAsia="Times New Roman" w:cs="Times New Roman"/>
          <w:b/>
          <w:bCs/>
          <w:kern w:val="0"/>
          <w:lang w:eastAsia="en-GB"/>
          <w14:ligatures w14:val="none"/>
        </w:rPr>
        <w:t>Staff</w:t>
      </w:r>
    </w:p>
    <w:p w14:paraId="1F7228B1" w14:textId="77777777" w:rsidR="00C114CD" w:rsidRPr="00C00F74" w:rsidRDefault="00C114CD" w:rsidP="00C114CD">
      <w:pPr>
        <w:numPr>
          <w:ilvl w:val="0"/>
          <w:numId w:val="15"/>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Be aware of pupils with allergies </w:t>
      </w:r>
    </w:p>
    <w:p w14:paraId="798FC9A4" w14:textId="77777777" w:rsidR="00C114CD" w:rsidRPr="00C00F74" w:rsidRDefault="00C114CD" w:rsidP="00C114CD">
      <w:pPr>
        <w:numPr>
          <w:ilvl w:val="0"/>
          <w:numId w:val="15"/>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Follow IHPs and emergency procedures </w:t>
      </w:r>
    </w:p>
    <w:p w14:paraId="1C379363" w14:textId="77777777" w:rsidR="00C114CD" w:rsidRPr="00C00F74" w:rsidRDefault="00C114CD" w:rsidP="00C114CD">
      <w:pPr>
        <w:numPr>
          <w:ilvl w:val="0"/>
          <w:numId w:val="15"/>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Attend training </w:t>
      </w:r>
    </w:p>
    <w:p w14:paraId="1B1E0BB8" w14:textId="77777777" w:rsidR="00C114CD" w:rsidRPr="00C00F74" w:rsidRDefault="00C114CD" w:rsidP="00C114CD">
      <w:pPr>
        <w:spacing w:before="100" w:beforeAutospacing="1" w:after="100" w:afterAutospacing="1" w:line="240" w:lineRule="auto"/>
        <w:outlineLvl w:val="3"/>
        <w:rPr>
          <w:rFonts w:eastAsia="Times New Roman" w:cs="Times New Roman"/>
          <w:b/>
          <w:bCs/>
          <w:kern w:val="0"/>
          <w:lang w:eastAsia="en-GB"/>
          <w14:ligatures w14:val="none"/>
        </w:rPr>
      </w:pPr>
      <w:r w:rsidRPr="00C00F74">
        <w:rPr>
          <w:rFonts w:eastAsia="Times New Roman" w:cs="Times New Roman"/>
          <w:b/>
          <w:bCs/>
          <w:kern w:val="0"/>
          <w:lang w:eastAsia="en-GB"/>
          <w14:ligatures w14:val="none"/>
        </w:rPr>
        <w:t>Parents/Carers</w:t>
      </w:r>
    </w:p>
    <w:p w14:paraId="6AB441A5" w14:textId="77777777" w:rsidR="00C114CD" w:rsidRPr="00C00F74" w:rsidRDefault="00C114CD" w:rsidP="00C114CD">
      <w:pPr>
        <w:numPr>
          <w:ilvl w:val="0"/>
          <w:numId w:val="1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Provide accurate medical information </w:t>
      </w:r>
    </w:p>
    <w:p w14:paraId="204752CD" w14:textId="77777777" w:rsidR="00C114CD" w:rsidRPr="00C00F74" w:rsidRDefault="00C114CD" w:rsidP="00C114CD">
      <w:pPr>
        <w:numPr>
          <w:ilvl w:val="0"/>
          <w:numId w:val="1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Supply medication </w:t>
      </w:r>
    </w:p>
    <w:p w14:paraId="6B403F9D" w14:textId="77777777" w:rsidR="00C114CD" w:rsidRPr="00C00F74" w:rsidRDefault="00C114CD" w:rsidP="00C114CD">
      <w:pPr>
        <w:numPr>
          <w:ilvl w:val="0"/>
          <w:numId w:val="16"/>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Support school procedures </w:t>
      </w:r>
    </w:p>
    <w:p w14:paraId="1AD54C45" w14:textId="77777777" w:rsidR="00C114CD" w:rsidRPr="00C00F74" w:rsidRDefault="00C114CD" w:rsidP="00C114CD">
      <w:pPr>
        <w:spacing w:before="100" w:beforeAutospacing="1" w:after="100" w:afterAutospacing="1" w:line="240" w:lineRule="auto"/>
        <w:outlineLvl w:val="2"/>
        <w:rPr>
          <w:rFonts w:eastAsia="Times New Roman" w:cs="Times New Roman"/>
          <w:b/>
          <w:bCs/>
          <w:color w:val="00B050"/>
          <w:kern w:val="0"/>
          <w:sz w:val="27"/>
          <w:szCs w:val="27"/>
          <w:lang w:eastAsia="en-GB"/>
          <w14:ligatures w14:val="none"/>
        </w:rPr>
      </w:pPr>
      <w:r w:rsidRPr="00C00F74">
        <w:rPr>
          <w:rFonts w:eastAsia="Times New Roman" w:cs="Times New Roman"/>
          <w:b/>
          <w:bCs/>
          <w:color w:val="00B050"/>
          <w:kern w:val="0"/>
          <w:sz w:val="27"/>
          <w:szCs w:val="27"/>
          <w:lang w:eastAsia="en-GB"/>
          <w14:ligatures w14:val="none"/>
        </w:rPr>
        <w:t>Monitoring and Review</w:t>
      </w:r>
    </w:p>
    <w:p w14:paraId="03DBABA4" w14:textId="77777777" w:rsidR="00C114CD" w:rsidRPr="00C00F74" w:rsidRDefault="00C114CD" w:rsidP="00C114CD">
      <w:p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lastRenderedPageBreak/>
        <w:t>This policy will be reviewed annually or sooner in response to:</w:t>
      </w:r>
    </w:p>
    <w:p w14:paraId="1D546B60" w14:textId="77777777" w:rsidR="00C114CD" w:rsidRPr="00C00F74" w:rsidRDefault="00C114CD" w:rsidP="00C114CD">
      <w:pPr>
        <w:numPr>
          <w:ilvl w:val="0"/>
          <w:numId w:val="17"/>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Updated statutory guidance </w:t>
      </w:r>
    </w:p>
    <w:p w14:paraId="4AA80F93" w14:textId="77777777" w:rsidR="00C114CD" w:rsidRPr="00C00F74" w:rsidRDefault="00C114CD" w:rsidP="00C114CD">
      <w:pPr>
        <w:numPr>
          <w:ilvl w:val="0"/>
          <w:numId w:val="17"/>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 xml:space="preserve">Changes in pupil needs </w:t>
      </w:r>
    </w:p>
    <w:p w14:paraId="2C6A621B" w14:textId="77777777" w:rsidR="00C114CD" w:rsidRPr="00C00F74" w:rsidRDefault="00C114CD" w:rsidP="00C114CD">
      <w:pPr>
        <w:numPr>
          <w:ilvl w:val="0"/>
          <w:numId w:val="17"/>
        </w:numPr>
        <w:spacing w:before="100" w:beforeAutospacing="1" w:after="100" w:afterAutospacing="1" w:line="240" w:lineRule="auto"/>
        <w:rPr>
          <w:rFonts w:eastAsia="Times New Roman" w:cs="Times New Roman"/>
          <w:kern w:val="0"/>
          <w:lang w:eastAsia="en-GB"/>
          <w14:ligatures w14:val="none"/>
        </w:rPr>
      </w:pPr>
      <w:r w:rsidRPr="00C00F74">
        <w:rPr>
          <w:rFonts w:eastAsia="Times New Roman" w:cs="Times New Roman"/>
          <w:kern w:val="0"/>
          <w:lang w:eastAsia="en-GB"/>
          <w14:ligatures w14:val="none"/>
        </w:rPr>
        <w:t>Incidents or near misses</w:t>
      </w:r>
    </w:p>
    <w:p w14:paraId="08426846" w14:textId="77777777" w:rsidR="00361577" w:rsidRPr="00C00F74" w:rsidRDefault="00C87842">
      <w:r w:rsidRPr="00C00F74">
        <w:t>SLT monitoring checks the accuracy and appropriate display of class medical needs lists, medicine labels and expiry dates, storage and access, movement of medical bags across the school site and on visits, and briefings for supply staff. Findings and follow-up actions are recorded with a named person and completion date.</w:t>
      </w:r>
    </w:p>
    <w:p w14:paraId="76A6FD53" w14:textId="77777777" w:rsidR="00C114CD" w:rsidRPr="00C00F74" w:rsidRDefault="00C114CD"/>
    <w:sectPr w:rsidR="00C114CD" w:rsidRPr="00C00F74" w:rsidSect="00C00F74">
      <w:pgSz w:w="11906" w:h="16838"/>
      <w:pgMar w:top="426"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277"/>
    <w:multiLevelType w:val="multilevel"/>
    <w:tmpl w:val="4B82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51E50"/>
    <w:multiLevelType w:val="multilevel"/>
    <w:tmpl w:val="32B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B4906"/>
    <w:multiLevelType w:val="multilevel"/>
    <w:tmpl w:val="4BA46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E62B4"/>
    <w:multiLevelType w:val="multilevel"/>
    <w:tmpl w:val="D094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672EF3"/>
    <w:multiLevelType w:val="multilevel"/>
    <w:tmpl w:val="C298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367FA"/>
    <w:multiLevelType w:val="multilevel"/>
    <w:tmpl w:val="41E2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81F72"/>
    <w:multiLevelType w:val="multilevel"/>
    <w:tmpl w:val="0D5C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4E0F0C"/>
    <w:multiLevelType w:val="multilevel"/>
    <w:tmpl w:val="F5E0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D40022"/>
    <w:multiLevelType w:val="multilevel"/>
    <w:tmpl w:val="7CC6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D46863"/>
    <w:multiLevelType w:val="multilevel"/>
    <w:tmpl w:val="DE48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043985"/>
    <w:multiLevelType w:val="multilevel"/>
    <w:tmpl w:val="A24C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851AD3"/>
    <w:multiLevelType w:val="multilevel"/>
    <w:tmpl w:val="A1CC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B50AF2"/>
    <w:multiLevelType w:val="multilevel"/>
    <w:tmpl w:val="2034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152ADD"/>
    <w:multiLevelType w:val="multilevel"/>
    <w:tmpl w:val="1626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B2336"/>
    <w:multiLevelType w:val="multilevel"/>
    <w:tmpl w:val="EE82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CF0839"/>
    <w:multiLevelType w:val="multilevel"/>
    <w:tmpl w:val="4E2A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D81B66"/>
    <w:multiLevelType w:val="multilevel"/>
    <w:tmpl w:val="7FF8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5216DF"/>
    <w:multiLevelType w:val="multilevel"/>
    <w:tmpl w:val="3F00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25710E"/>
    <w:multiLevelType w:val="multilevel"/>
    <w:tmpl w:val="ECD4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911233">
    <w:abstractNumId w:val="18"/>
  </w:num>
  <w:num w:numId="2" w16cid:durableId="2146004297">
    <w:abstractNumId w:val="5"/>
  </w:num>
  <w:num w:numId="3" w16cid:durableId="865680630">
    <w:abstractNumId w:val="10"/>
  </w:num>
  <w:num w:numId="4" w16cid:durableId="1790855455">
    <w:abstractNumId w:val="14"/>
  </w:num>
  <w:num w:numId="5" w16cid:durableId="708142296">
    <w:abstractNumId w:val="17"/>
  </w:num>
  <w:num w:numId="6" w16cid:durableId="1911571837">
    <w:abstractNumId w:val="2"/>
  </w:num>
  <w:num w:numId="7" w16cid:durableId="627125010">
    <w:abstractNumId w:val="1"/>
  </w:num>
  <w:num w:numId="8" w16cid:durableId="225848480">
    <w:abstractNumId w:val="3"/>
  </w:num>
  <w:num w:numId="9" w16cid:durableId="24334793">
    <w:abstractNumId w:val="6"/>
  </w:num>
  <w:num w:numId="10" w16cid:durableId="997922429">
    <w:abstractNumId w:val="9"/>
  </w:num>
  <w:num w:numId="11" w16cid:durableId="1426539435">
    <w:abstractNumId w:val="15"/>
  </w:num>
  <w:num w:numId="12" w16cid:durableId="443042682">
    <w:abstractNumId w:val="7"/>
  </w:num>
  <w:num w:numId="13" w16cid:durableId="1293171764">
    <w:abstractNumId w:val="13"/>
  </w:num>
  <w:num w:numId="14" w16cid:durableId="40596996">
    <w:abstractNumId w:val="12"/>
  </w:num>
  <w:num w:numId="15" w16cid:durableId="2133934460">
    <w:abstractNumId w:val="8"/>
  </w:num>
  <w:num w:numId="16" w16cid:durableId="1125004036">
    <w:abstractNumId w:val="0"/>
  </w:num>
  <w:num w:numId="17" w16cid:durableId="1975519628">
    <w:abstractNumId w:val="11"/>
  </w:num>
  <w:num w:numId="18" w16cid:durableId="862281369">
    <w:abstractNumId w:val="16"/>
  </w:num>
  <w:num w:numId="19" w16cid:durableId="289819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CD"/>
    <w:rsid w:val="000C623B"/>
    <w:rsid w:val="002410FC"/>
    <w:rsid w:val="00361577"/>
    <w:rsid w:val="003A2AA2"/>
    <w:rsid w:val="00492DDB"/>
    <w:rsid w:val="0049371E"/>
    <w:rsid w:val="004A5EC3"/>
    <w:rsid w:val="004C312E"/>
    <w:rsid w:val="004F1450"/>
    <w:rsid w:val="005B4239"/>
    <w:rsid w:val="008B270A"/>
    <w:rsid w:val="008D75B4"/>
    <w:rsid w:val="00A84E42"/>
    <w:rsid w:val="00C00F74"/>
    <w:rsid w:val="00C114CD"/>
    <w:rsid w:val="00CA1696"/>
    <w:rsid w:val="00F16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1B179"/>
  <w15:chartTrackingRefBased/>
  <w15:docId w15:val="{DCD9487D-C0A2-4E8A-B925-F20E1892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14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4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4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4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4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114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4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4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4CD"/>
    <w:rPr>
      <w:rFonts w:eastAsiaTheme="majorEastAsia" w:cstheme="majorBidi"/>
      <w:color w:val="272727" w:themeColor="text1" w:themeTint="D8"/>
    </w:rPr>
  </w:style>
  <w:style w:type="paragraph" w:styleId="Title">
    <w:name w:val="Title"/>
    <w:basedOn w:val="Normal"/>
    <w:next w:val="Normal"/>
    <w:link w:val="TitleChar"/>
    <w:uiPriority w:val="10"/>
    <w:qFormat/>
    <w:rsid w:val="00C11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4CD"/>
    <w:pPr>
      <w:spacing w:before="160"/>
      <w:jc w:val="center"/>
    </w:pPr>
    <w:rPr>
      <w:i/>
      <w:iCs/>
      <w:color w:val="404040" w:themeColor="text1" w:themeTint="BF"/>
    </w:rPr>
  </w:style>
  <w:style w:type="character" w:customStyle="1" w:styleId="QuoteChar">
    <w:name w:val="Quote Char"/>
    <w:basedOn w:val="DefaultParagraphFont"/>
    <w:link w:val="Quote"/>
    <w:uiPriority w:val="29"/>
    <w:rsid w:val="00C114CD"/>
    <w:rPr>
      <w:i/>
      <w:iCs/>
      <w:color w:val="404040" w:themeColor="text1" w:themeTint="BF"/>
    </w:rPr>
  </w:style>
  <w:style w:type="paragraph" w:styleId="ListParagraph">
    <w:name w:val="List Paragraph"/>
    <w:basedOn w:val="Normal"/>
    <w:uiPriority w:val="34"/>
    <w:qFormat/>
    <w:rsid w:val="00C114CD"/>
    <w:pPr>
      <w:ind w:left="720"/>
      <w:contextualSpacing/>
    </w:pPr>
  </w:style>
  <w:style w:type="character" w:styleId="IntenseEmphasis">
    <w:name w:val="Intense Emphasis"/>
    <w:basedOn w:val="DefaultParagraphFont"/>
    <w:uiPriority w:val="21"/>
    <w:qFormat/>
    <w:rsid w:val="00C114CD"/>
    <w:rPr>
      <w:i/>
      <w:iCs/>
      <w:color w:val="0F4761" w:themeColor="accent1" w:themeShade="BF"/>
    </w:rPr>
  </w:style>
  <w:style w:type="paragraph" w:styleId="IntenseQuote">
    <w:name w:val="Intense Quote"/>
    <w:basedOn w:val="Normal"/>
    <w:next w:val="Normal"/>
    <w:link w:val="IntenseQuoteChar"/>
    <w:uiPriority w:val="30"/>
    <w:qFormat/>
    <w:rsid w:val="00C11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4CD"/>
    <w:rPr>
      <w:i/>
      <w:iCs/>
      <w:color w:val="0F4761" w:themeColor="accent1" w:themeShade="BF"/>
    </w:rPr>
  </w:style>
  <w:style w:type="character" w:styleId="IntenseReference">
    <w:name w:val="Intense Reference"/>
    <w:basedOn w:val="DefaultParagraphFont"/>
    <w:uiPriority w:val="32"/>
    <w:qFormat/>
    <w:rsid w:val="00C114CD"/>
    <w:rPr>
      <w:b/>
      <w:bCs/>
      <w:smallCaps/>
      <w:color w:val="0F4761" w:themeColor="accent1" w:themeShade="BF"/>
      <w:spacing w:val="5"/>
    </w:rPr>
  </w:style>
  <w:style w:type="character" w:styleId="Strong">
    <w:name w:val="Strong"/>
    <w:basedOn w:val="DefaultParagraphFont"/>
    <w:uiPriority w:val="22"/>
    <w:qFormat/>
    <w:rsid w:val="008B27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402EE0BBC26F478CA7A0A976B10685" ma:contentTypeVersion="19" ma:contentTypeDescription="Create a new document." ma:contentTypeScope="" ma:versionID="459c6cad282e9a8f8a2faf292930aa96">
  <xsd:schema xmlns:xsd="http://www.w3.org/2001/XMLSchema" xmlns:xs="http://www.w3.org/2001/XMLSchema" xmlns:p="http://schemas.microsoft.com/office/2006/metadata/properties" xmlns:ns2="99321275-83ec-4dd3-ae28-448b941a345c" xmlns:ns3="275775db-a311-4d59-917e-ff5b72dde0e6" targetNamespace="http://schemas.microsoft.com/office/2006/metadata/properties" ma:root="true" ma:fieldsID="0ede8d50d12714321affbb57d87f59a3" ns2:_="" ns3:_="">
    <xsd:import namespace="99321275-83ec-4dd3-ae28-448b941a345c"/>
    <xsd:import namespace="275775db-a311-4d59-917e-ff5b72dde0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321275-83ec-4dd3-ae28-448b941a34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8c3f21-e97d-4ca6-aa1d-23d09f3e34a3}" ma:internalName="TaxCatchAll" ma:showField="CatchAllData" ma:web="99321275-83ec-4dd3-ae28-448b941a3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5775db-a311-4d59-917e-ff5b72dde0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321275-83ec-4dd3-ae28-448b941a345c" xsi:nil="true"/>
    <lcf76f155ced4ddcb4097134ff3c332f xmlns="275775db-a311-4d59-917e-ff5b72dde0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DF5398-8B03-4505-93E8-67E44F0B0630}"/>
</file>

<file path=customXml/itemProps2.xml><?xml version="1.0" encoding="utf-8"?>
<ds:datastoreItem xmlns:ds="http://schemas.openxmlformats.org/officeDocument/2006/customXml" ds:itemID="{0B867166-0FF8-488E-9249-A6C3B0F127D3}"/>
</file>

<file path=customXml/itemProps3.xml><?xml version="1.0" encoding="utf-8"?>
<ds:datastoreItem xmlns:ds="http://schemas.openxmlformats.org/officeDocument/2006/customXml" ds:itemID="{5E34ABBF-49F8-4AB6-A871-AA428A8B99FF}"/>
</file>

<file path=docProps/app.xml><?xml version="1.0" encoding="utf-8"?>
<Properties xmlns="http://schemas.openxmlformats.org/officeDocument/2006/extended-properties" xmlns:vt="http://schemas.openxmlformats.org/officeDocument/2006/docPropsVTypes">
  <Template>Normal.dotm</Template>
  <TotalTime>1</TotalTime>
  <Pages>6</Pages>
  <Words>1579</Words>
  <Characters>9004</Characters>
  <Application>Microsoft Office Word</Application>
  <DocSecurity>0</DocSecurity>
  <Lines>75</Lines>
  <Paragraphs>21</Paragraphs>
  <ScaleCrop>false</ScaleCrop>
  <Company/>
  <LinksUpToDate>false</LinksUpToDate>
  <CharactersWithSpaces>10562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Harding</dc:creator>
  <cp:keywords/>
  <dc:description/>
  <cp:lastModifiedBy>Lucy Harding</cp:lastModifiedBy>
  <cp:revision>2</cp:revision>
  <dcterms:created xsi:type="dcterms:W3CDTF">2026-10-21T13:14:00Z</dcterms:created>
  <dcterms:modified xsi:type="dcterms:W3CDTF">2026-10-21T13:14:00Z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0x01010037402EE0BBC26F478CA7A0A976B10685</vt:lpwstr>
  </property>
</Properties>
</file>