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D54B1" w14:textId="64848A90" w:rsidR="00E66558" w:rsidRPr="008B5EBD" w:rsidRDefault="009D71E8" w:rsidP="00651068">
      <w:pPr>
        <w:pStyle w:val="Heading1"/>
        <w:jc w:val="center"/>
        <w:rPr>
          <w:szCs w:val="36"/>
        </w:rPr>
      </w:pPr>
      <w:bookmarkStart w:id="0" w:name="_Toc400361362"/>
      <w:bookmarkStart w:id="1" w:name="_Toc443397153"/>
      <w:bookmarkStart w:id="2" w:name="_Toc357771638"/>
      <w:bookmarkStart w:id="3" w:name="_Toc346793416"/>
      <w:bookmarkStart w:id="4" w:name="_Toc328122777"/>
      <w:r w:rsidRPr="008B5EBD">
        <w:rPr>
          <w:szCs w:val="36"/>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760B3B3C" w14:textId="271C9C91" w:rsidR="00651068" w:rsidRPr="008B5EBD" w:rsidRDefault="00651068" w:rsidP="00651068">
      <w:pPr>
        <w:jc w:val="center"/>
        <w:rPr>
          <w:b/>
          <w:sz w:val="36"/>
          <w:szCs w:val="36"/>
        </w:rPr>
      </w:pPr>
      <w:r w:rsidRPr="008B5EBD">
        <w:rPr>
          <w:b/>
          <w:sz w:val="36"/>
          <w:szCs w:val="36"/>
        </w:rPr>
        <w:t>Higher Walton CE Primary School 2024-27</w:t>
      </w:r>
    </w:p>
    <w:p w14:paraId="57AD2424" w14:textId="77777777" w:rsidR="004B1F58" w:rsidRDefault="004B1F58" w:rsidP="004B1F58">
      <w:pPr>
        <w:spacing w:after="0"/>
      </w:pPr>
    </w:p>
    <w:p w14:paraId="16B48015" w14:textId="3F025614" w:rsidR="00E66558" w:rsidRDefault="009D71E8" w:rsidP="00C62989">
      <w:pPr>
        <w:rPr>
          <w:b/>
        </w:rPr>
      </w:pPr>
      <w:r>
        <w:t xml:space="preserve">This statement details our school’s use of pupil </w:t>
      </w:r>
      <w:r w:rsidRPr="005F2600">
        <w:t xml:space="preserve">premium </w:t>
      </w:r>
      <w:r>
        <w:t xml:space="preserve">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2940F3"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56337796" w:rsidR="002940F3" w:rsidRDefault="002940F3" w:rsidP="00C31636">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4A207A73" w:rsidR="002940F3" w:rsidRDefault="00A70B91" w:rsidP="00C31636">
            <w:pPr>
              <w:pStyle w:val="TableRow"/>
              <w:ind w:left="0" w:right="0"/>
            </w:pPr>
            <w:r>
              <w:t>90 + 5 Nursery</w:t>
            </w:r>
          </w:p>
        </w:tc>
      </w:tr>
      <w:tr w:rsidR="002940F3"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rsidP="00C31636">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29ED927A" w:rsidR="002940F3" w:rsidRDefault="00A70B91" w:rsidP="00C31636">
            <w:pPr>
              <w:pStyle w:val="TableRow"/>
              <w:ind w:left="0" w:right="0"/>
            </w:pPr>
            <w:r>
              <w:t>30%</w:t>
            </w:r>
          </w:p>
        </w:tc>
      </w:tr>
      <w:tr w:rsidR="002940F3"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A82B8D4" w:rsidR="002940F3" w:rsidRDefault="002940F3" w:rsidP="00C31636">
            <w:pPr>
              <w:pStyle w:val="TableRow"/>
              <w:ind w:left="0" w:right="0"/>
            </w:pPr>
            <w:r>
              <w:t xml:space="preserve">Academic year/years that our current pupil premium strategy plan covers </w:t>
            </w:r>
            <w:r w:rsidRPr="1CBF4D92">
              <w:rPr>
                <w:b/>
              </w:rPr>
              <w:t>(</w:t>
            </w:r>
            <w:r w:rsidR="004E57C3" w:rsidRPr="004B4D0A">
              <w:rPr>
                <w:b/>
              </w:rPr>
              <w:t>3-year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1ECAB5C1" w:rsidR="002940F3" w:rsidRDefault="00F36C66" w:rsidP="00C31636">
            <w:pPr>
              <w:pStyle w:val="TableRow"/>
              <w:ind w:left="0" w:right="0"/>
            </w:pPr>
            <w:r>
              <w:t>2024-2027</w:t>
            </w:r>
          </w:p>
        </w:tc>
      </w:tr>
      <w:tr w:rsidR="002940F3" w14:paraId="2A7D54C3"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rsidP="00C31636">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2C663F4B" w:rsidR="002940F3" w:rsidRDefault="008B5EBD" w:rsidP="00C31636">
            <w:pPr>
              <w:pStyle w:val="TableRow"/>
              <w:ind w:left="0" w:right="0"/>
            </w:pPr>
            <w:r>
              <w:t>September 2024</w:t>
            </w:r>
          </w:p>
        </w:tc>
      </w:tr>
      <w:tr w:rsidR="002940F3"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rsidP="00C31636">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76CD04DE" w:rsidR="002940F3" w:rsidRDefault="00F36C66" w:rsidP="00C31636">
            <w:pPr>
              <w:pStyle w:val="TableRow"/>
              <w:ind w:left="0" w:right="0"/>
            </w:pPr>
            <w:r>
              <w:t>August</w:t>
            </w:r>
            <w:r w:rsidR="008B5EBD">
              <w:t xml:space="preserve"> 202</w:t>
            </w:r>
            <w:r>
              <w:t>5</w:t>
            </w:r>
          </w:p>
        </w:tc>
      </w:tr>
      <w:tr w:rsidR="002940F3" w14:paraId="2A7D54C9"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rsidP="00C31636">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4BDD486B" w:rsidR="002940F3" w:rsidRDefault="00F36C66" w:rsidP="00C31636">
            <w:pPr>
              <w:pStyle w:val="TableRow"/>
              <w:ind w:left="0" w:right="0"/>
            </w:pPr>
            <w:r>
              <w:t>Vicki Clarke</w:t>
            </w:r>
          </w:p>
        </w:tc>
      </w:tr>
      <w:tr w:rsidR="002940F3"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rsidP="00C31636">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5D0991BC" w:rsidR="002940F3" w:rsidRDefault="00BB220D" w:rsidP="00C31636">
            <w:pPr>
              <w:pStyle w:val="TableRow"/>
              <w:ind w:left="0" w:right="0"/>
            </w:pPr>
            <w:r>
              <w:t>Vicki Clarke</w:t>
            </w:r>
          </w:p>
        </w:tc>
      </w:tr>
      <w:tr w:rsidR="002940F3"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rsidP="00C31636">
            <w:pPr>
              <w:pStyle w:val="TableRow"/>
              <w:ind w:left="0" w:right="0"/>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7221EA6F" w:rsidR="002940F3" w:rsidRDefault="00F36C66" w:rsidP="00C31636">
            <w:pPr>
              <w:pStyle w:val="TableRow"/>
              <w:ind w:left="0" w:right="0"/>
            </w:pPr>
            <w:r>
              <w:t>Reverend Hannah Boyd</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E66558"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rsidP="00C31636">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2335A23C" w:rsidR="00E66558" w:rsidRDefault="009D71E8" w:rsidP="00C31636">
            <w:pPr>
              <w:pStyle w:val="TableRow"/>
              <w:ind w:left="0" w:right="0"/>
            </w:pPr>
            <w:r>
              <w:t>£</w:t>
            </w:r>
            <w:r w:rsidR="008B5EBD">
              <w:t>41,340.00</w:t>
            </w:r>
          </w:p>
        </w:tc>
      </w:tr>
      <w:tr w:rsidR="00E66558"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7109F6" w:rsidRPr="005F16B6" w:rsidRDefault="009D71E8" w:rsidP="00C31636">
            <w:pPr>
              <w:pStyle w:val="TableRow"/>
              <w:spacing w:after="120"/>
              <w:ind w:left="0" w:right="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5E8C44FD" w:rsidR="00E66558" w:rsidRDefault="009D71E8" w:rsidP="00C31636">
            <w:pPr>
              <w:pStyle w:val="TableRow"/>
              <w:ind w:left="0" w:right="0"/>
            </w:pPr>
            <w:r>
              <w:t>£</w:t>
            </w:r>
            <w:r w:rsidR="00A70B91">
              <w:t>0</w:t>
            </w:r>
          </w:p>
        </w:tc>
      </w:tr>
      <w:tr w:rsidR="00E66558"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C31636">
            <w:pPr>
              <w:pStyle w:val="TableRow"/>
              <w:spacing w:after="120"/>
              <w:ind w:left="0" w:right="0"/>
              <w:rPr>
                <w:b/>
              </w:rPr>
            </w:pPr>
            <w:r>
              <w:rPr>
                <w:b/>
              </w:rPr>
              <w:t>Total budget for this academic year</w:t>
            </w:r>
          </w:p>
          <w:p w14:paraId="2A7D54E1" w14:textId="77777777" w:rsidR="00E66558" w:rsidRPr="003C4388" w:rsidRDefault="009D71E8" w:rsidP="00C31636">
            <w:pPr>
              <w:pStyle w:val="TableRow"/>
              <w:ind w:left="0" w:right="0"/>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4C531672" w:rsidR="00E66558" w:rsidRDefault="009D71E8" w:rsidP="00C31636">
            <w:pPr>
              <w:pStyle w:val="TableRow"/>
              <w:ind w:left="0" w:right="0"/>
            </w:pPr>
            <w:r>
              <w:t>£</w:t>
            </w:r>
            <w:r w:rsidR="004F6B4D">
              <w:t>41,</w:t>
            </w:r>
            <w:r w:rsidR="005C163A">
              <w:t>340.0</w:t>
            </w:r>
            <w:r w:rsidR="00A70B91">
              <w:t>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9260D" w14:textId="70B0217D" w:rsidR="00E66558" w:rsidRDefault="008B5EBD" w:rsidP="001D5FA9">
            <w:pPr>
              <w:jc w:val="both"/>
            </w:pPr>
            <w:r>
              <w:t>Higher Walton CE Primary School is a smaller than average Christian faith school taking children from all faiths and none. We aim to provide an ambitious curriculum that is broad and balanced to meet the needs of all the children in our school. Our intention is that all pupils, irrespective of their background or the challenges they face, make excellent progress and achieve high attainment across all subject areas. Our staff are dedicated to motivate and inspire our children through a curriculum that engages and challenges all learners. Our Pupil Premium strategy is integral to wider school plans and provides important support to contribute to the attainment of pupils from disadvantaged backgrounds. Quality first teaching is central to our approach and we invest in this and other strategies to ensure that all of our children are challenged. Common barriers to learning for disadvantaged children at Higher Walton can include delayed development in communication and language, readiness for school learning, less support at home, more frequent social and emotional problems and their attendance and punctuality.</w:t>
            </w:r>
          </w:p>
          <w:p w14:paraId="1726AA96" w14:textId="77777777" w:rsidR="008B5EBD" w:rsidRDefault="008B5EBD" w:rsidP="001D5FA9">
            <w:pPr>
              <w:jc w:val="both"/>
            </w:pPr>
            <w:r>
              <w:t>Early identification and intervention is key to ensure children are brought in line with the national average. Our staff dedicate their time to provide education and personal development to give children across school the opportunities to experience more than just academic lessons.  These personal development opportunities encourage children to take on a variety of different roles, which essentially improves their confidence, resilience and skills.</w:t>
            </w:r>
          </w:p>
          <w:p w14:paraId="5F89F040" w14:textId="77777777" w:rsidR="008B5EBD" w:rsidRDefault="008B5EBD" w:rsidP="001D5FA9">
            <w:pPr>
              <w:jc w:val="both"/>
            </w:pPr>
            <w:r>
              <w:t>Our intention is:</w:t>
            </w:r>
          </w:p>
          <w:p w14:paraId="0F095F85" w14:textId="04E7ED99" w:rsidR="008B5EBD" w:rsidRDefault="008B5EBD" w:rsidP="00F36C66">
            <w:pPr>
              <w:pStyle w:val="ListParagraph"/>
              <w:numPr>
                <w:ilvl w:val="0"/>
                <w:numId w:val="18"/>
              </w:numPr>
              <w:jc w:val="both"/>
            </w:pPr>
            <w:r>
              <w:t>To narrow the attainment gap between disadvantaged and non-disadvantaged pupils. Implicit in this, is that non-disadvantaged pupils’ attainment will be sustained and improved alongside progress for their disadvantaged peers. In order to achieve this, we will deliver a comprehensive programme of evidence informed interventions specifically for reading with a focus on phonics and early re</w:t>
            </w:r>
            <w:r w:rsidR="001D5FA9">
              <w:t>ading. We will ensure the same</w:t>
            </w:r>
            <w:r>
              <w:t xml:space="preserve"> interventi</w:t>
            </w:r>
            <w:r w:rsidR="001D5FA9">
              <w:t xml:space="preserve">ons for mathematics and writing where needed.  </w:t>
            </w:r>
          </w:p>
          <w:p w14:paraId="3EA9EFE8" w14:textId="77777777" w:rsidR="001D5FA9" w:rsidRDefault="008B5EBD" w:rsidP="00F36C66">
            <w:pPr>
              <w:pStyle w:val="ListParagraph"/>
              <w:numPr>
                <w:ilvl w:val="0"/>
                <w:numId w:val="18"/>
              </w:numPr>
              <w:jc w:val="both"/>
            </w:pPr>
            <w:r>
              <w:t>We will continue to deliver, through quality first teaching, a comprehensive programme of vocabulary and language development. For the children with an identified specific speech, language and communication need, they will access specialist int</w:t>
            </w:r>
            <w:r w:rsidR="001D5FA9">
              <w:t>ervention programmes lead by outside agencies and alongside</w:t>
            </w:r>
            <w:r>
              <w:t xml:space="preserve"> </w:t>
            </w:r>
            <w:r w:rsidR="001D5FA9">
              <w:t>staff in school.</w:t>
            </w:r>
          </w:p>
          <w:p w14:paraId="533921DF" w14:textId="77777777" w:rsidR="001D5FA9" w:rsidRDefault="001D5FA9" w:rsidP="00F36C66">
            <w:pPr>
              <w:pStyle w:val="ListParagraph"/>
              <w:numPr>
                <w:ilvl w:val="0"/>
                <w:numId w:val="18"/>
              </w:numPr>
              <w:jc w:val="both"/>
            </w:pPr>
            <w:r>
              <w:t xml:space="preserve">To support our children’s health and wellbeing and develop their social and emotional resilience; enabling them to access learning at an appropriate level. We will ensure we have a comprehensive pathway of referral and programme of SEMH interventions and teaching strategies in place to address the universal wellbeing needs of all pupils but specifically those identified with acute social, emotional and mental health needs, which have become barriers to their learning. </w:t>
            </w:r>
          </w:p>
          <w:p w14:paraId="5F77DD96" w14:textId="77777777" w:rsidR="001D5FA9" w:rsidRDefault="001D5FA9" w:rsidP="00F36C66">
            <w:pPr>
              <w:pStyle w:val="ListParagraph"/>
              <w:numPr>
                <w:ilvl w:val="0"/>
                <w:numId w:val="18"/>
              </w:numPr>
              <w:jc w:val="both"/>
            </w:pPr>
            <w:r>
              <w:lastRenderedPageBreak/>
              <w:t xml:space="preserve">Provide Cultural Capital experiences for children with limited enrichment opportunities. We will ensure that no child is disadvantaged through a narrowing of our curriculum intent. Our curriculum, which is comprehensively outlined on our website, will be implemented effectively to address the cultural capital deficit. We will also ensure we provide experiential learning opportunities, enrichment experiences and a full programme of extra-curricular and leadership opportunities. </w:t>
            </w:r>
          </w:p>
          <w:p w14:paraId="26A37308" w14:textId="7F845FE4" w:rsidR="008B5EBD" w:rsidRDefault="001D5FA9" w:rsidP="00F36C66">
            <w:pPr>
              <w:pStyle w:val="ListParagraph"/>
              <w:numPr>
                <w:ilvl w:val="0"/>
                <w:numId w:val="18"/>
              </w:numPr>
              <w:jc w:val="both"/>
            </w:pPr>
            <w:r>
              <w:t xml:space="preserve">Care for our families and provide pastoral support where required, offering breakfast club as needed.  </w:t>
            </w:r>
          </w:p>
          <w:p w14:paraId="145FBA06" w14:textId="706826C5" w:rsidR="00BA3D7D" w:rsidRDefault="003B29E1" w:rsidP="00BA3D7D">
            <w:pPr>
              <w:jc w:val="both"/>
            </w:pPr>
            <w:r>
              <w:t>To achieve</w:t>
            </w:r>
            <w:r w:rsidR="00BA3D7D">
              <w:t xml:space="preserve"> these objectives</w:t>
            </w:r>
            <w:r>
              <w:t xml:space="preserve"> we will:</w:t>
            </w:r>
          </w:p>
          <w:p w14:paraId="3E132A14" w14:textId="5DF1861B" w:rsidR="00BA3D7D" w:rsidRDefault="003B29E1" w:rsidP="003B29E1">
            <w:pPr>
              <w:pStyle w:val="ListParagraph"/>
              <w:numPr>
                <w:ilvl w:val="0"/>
                <w:numId w:val="29"/>
              </w:numPr>
              <w:jc w:val="both"/>
            </w:pPr>
            <w:r>
              <w:t>Provide</w:t>
            </w:r>
            <w:r w:rsidR="00BA3D7D">
              <w:t xml:space="preserve"> 1:1 and small group support with experienced HLTAs and support staff</w:t>
            </w:r>
          </w:p>
          <w:p w14:paraId="7942D746" w14:textId="4B9B6DC0" w:rsidR="00BA3D7D" w:rsidRDefault="003B29E1" w:rsidP="003B29E1">
            <w:pPr>
              <w:pStyle w:val="ListParagraph"/>
              <w:numPr>
                <w:ilvl w:val="0"/>
                <w:numId w:val="29"/>
              </w:numPr>
              <w:jc w:val="both"/>
            </w:pPr>
            <w:r>
              <w:t>Seek a</w:t>
            </w:r>
            <w:r w:rsidR="00BA3D7D">
              <w:t>dditional support from external specialist teachers</w:t>
            </w:r>
          </w:p>
          <w:p w14:paraId="07204440" w14:textId="257B5597" w:rsidR="00BA3D7D" w:rsidRDefault="00BA3D7D" w:rsidP="003B29E1">
            <w:pPr>
              <w:pStyle w:val="ListParagraph"/>
              <w:numPr>
                <w:ilvl w:val="0"/>
                <w:numId w:val="29"/>
              </w:numPr>
              <w:jc w:val="both"/>
            </w:pPr>
            <w:r>
              <w:t>Support with payments towards activities, educati</w:t>
            </w:r>
            <w:r w:rsidR="003B29E1">
              <w:t xml:space="preserve">onal visits and </w:t>
            </w:r>
            <w:r w:rsidR="00CA2329">
              <w:t>residentials</w:t>
            </w:r>
          </w:p>
          <w:p w14:paraId="31F7C32B" w14:textId="3ED9981B" w:rsidR="00BA3D7D" w:rsidRDefault="003B29E1" w:rsidP="003B29E1">
            <w:pPr>
              <w:pStyle w:val="ListParagraph"/>
              <w:numPr>
                <w:ilvl w:val="0"/>
                <w:numId w:val="29"/>
              </w:numPr>
              <w:jc w:val="both"/>
            </w:pPr>
            <w:r>
              <w:t>Offer b</w:t>
            </w:r>
            <w:r w:rsidR="00BA3D7D">
              <w:t>ehaviour and nurture support at key points within the school day</w:t>
            </w:r>
          </w:p>
          <w:p w14:paraId="76F090F0" w14:textId="6EB98ABA" w:rsidR="00BA3D7D" w:rsidRDefault="003B29E1" w:rsidP="003B29E1">
            <w:pPr>
              <w:pStyle w:val="ListParagraph"/>
              <w:numPr>
                <w:ilvl w:val="0"/>
                <w:numId w:val="29"/>
              </w:numPr>
              <w:jc w:val="both"/>
            </w:pPr>
            <w:r>
              <w:t>Offer f</w:t>
            </w:r>
            <w:r w:rsidR="00BA3D7D">
              <w:t>ree places at breakfast and after-school clubs</w:t>
            </w:r>
          </w:p>
          <w:p w14:paraId="04F10539" w14:textId="6D1E802C" w:rsidR="00BA3D7D" w:rsidRDefault="0064690A" w:rsidP="003B29E1">
            <w:pPr>
              <w:pStyle w:val="ListParagraph"/>
              <w:numPr>
                <w:ilvl w:val="0"/>
                <w:numId w:val="29"/>
              </w:numPr>
              <w:jc w:val="both"/>
            </w:pPr>
            <w:r>
              <w:t>S</w:t>
            </w:r>
            <w:r w:rsidR="00BA3D7D">
              <w:t>upport the funding of s</w:t>
            </w:r>
            <w:r>
              <w:t>pecialist learning platforms</w:t>
            </w:r>
          </w:p>
          <w:p w14:paraId="5632841B" w14:textId="12B26F77" w:rsidR="00BA3D7D" w:rsidRDefault="0064690A" w:rsidP="003B29E1">
            <w:pPr>
              <w:pStyle w:val="ListParagraph"/>
              <w:numPr>
                <w:ilvl w:val="0"/>
                <w:numId w:val="29"/>
              </w:numPr>
              <w:jc w:val="both"/>
            </w:pPr>
            <w:r>
              <w:t>Provide</w:t>
            </w:r>
            <w:r w:rsidR="00BA3D7D">
              <w:t xml:space="preserve"> resources which enrich or enhance learning in the classroom</w:t>
            </w:r>
          </w:p>
          <w:p w14:paraId="17244398" w14:textId="12F306A5" w:rsidR="003B29E1" w:rsidRDefault="0064690A" w:rsidP="00BA3D7D">
            <w:pPr>
              <w:pStyle w:val="ListParagraph"/>
              <w:numPr>
                <w:ilvl w:val="0"/>
                <w:numId w:val="29"/>
              </w:numPr>
              <w:jc w:val="both"/>
            </w:pPr>
            <w:r>
              <w:t>Prioritise attendance support</w:t>
            </w:r>
          </w:p>
          <w:p w14:paraId="1DB880B6" w14:textId="1683BA5F" w:rsidR="00BA3D7D" w:rsidRDefault="00BA3D7D" w:rsidP="00BA3D7D">
            <w:pPr>
              <w:pStyle w:val="ListParagraph"/>
              <w:numPr>
                <w:ilvl w:val="0"/>
                <w:numId w:val="29"/>
              </w:numPr>
              <w:jc w:val="both"/>
            </w:pPr>
            <w:r>
              <w:t>Extend PE provision and provide opportunities for pupils to engage wit</w:t>
            </w:r>
            <w:r w:rsidR="0064690A">
              <w:t>h our enhanced curriculum offer</w:t>
            </w:r>
          </w:p>
          <w:p w14:paraId="2A7D54E9" w14:textId="2218BD4B" w:rsidR="001D5FA9" w:rsidRPr="00F36C66" w:rsidRDefault="001D5FA9" w:rsidP="00F36C66">
            <w:pPr>
              <w:jc w:val="both"/>
            </w:pPr>
            <w:r>
              <w:t>Our children who are in receipt of Pupil Premium Funding are not a homogeneous group and some of the children are not socially disadvantaged. Equally, there are some children who do not qualify for funding who are impacted by social disadvantage. As a school, we assess the needs of all the children and reserve the right to allocate the Pupil Premium funding to support any pupil or groups of pupils the school has justifiably identified as being socially disadvantaged. Pupil premium funding will be allocated following a needs analysis which will identify priority classes, groups or individuals. Appropriate use of resources and an awareness that the curriculum should not be narrowed, means that not all children receiving free school meals will be in receipt of pupil premium interventions at one time.</w:t>
            </w:r>
          </w:p>
        </w:tc>
      </w:tr>
    </w:tbl>
    <w:p w14:paraId="2A7D54EB" w14:textId="77777777" w:rsidR="00E66558" w:rsidRDefault="009D71E8">
      <w:pPr>
        <w:pStyle w:val="Heading2"/>
        <w:spacing w:before="600"/>
      </w:pPr>
      <w:r>
        <w:lastRenderedPageBreak/>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rsidP="00C31636">
            <w:pPr>
              <w:pStyle w:val="TableHeader"/>
              <w:ind w:left="0" w:right="0"/>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rsidP="00C31636">
            <w:pPr>
              <w:pStyle w:val="TableHeader"/>
              <w:ind w:left="0" w:right="0"/>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rsidP="001D5FA9">
            <w:pPr>
              <w:pStyle w:val="TableRow"/>
              <w:ind w:left="0" w:right="0"/>
              <w:jc w:val="both"/>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6678BF9F" w:rsidR="00E66558" w:rsidRPr="008B5EBD" w:rsidRDefault="001D5FA9" w:rsidP="001D5FA9">
            <w:pPr>
              <w:pStyle w:val="TableRowCentered"/>
              <w:ind w:left="0" w:right="0"/>
              <w:jc w:val="both"/>
            </w:pPr>
            <w:r w:rsidRPr="001D5FA9">
              <w:rPr>
                <w:b/>
              </w:rPr>
              <w:t>Delayed communication and language skills</w:t>
            </w:r>
            <w:r>
              <w:t xml:space="preserve"> - Assessments, observations, and discussions with children indicate underdeveloped oral language skills and vocabulary gaps. These are evident from Nursery through to KS2 and in general, are more prevalent among our disadvantaged children than their peers.</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rsidP="001D5FA9">
            <w:pPr>
              <w:pStyle w:val="TableRow"/>
              <w:ind w:left="0" w:right="0"/>
              <w:jc w:val="both"/>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65FFB1FD" w:rsidR="00E66558" w:rsidRPr="008B5EBD" w:rsidRDefault="001D5FA9" w:rsidP="001D5FA9">
            <w:pPr>
              <w:pStyle w:val="TableRowCentered"/>
              <w:ind w:left="0" w:right="0"/>
              <w:jc w:val="both"/>
              <w:rPr>
                <w:sz w:val="22"/>
                <w:szCs w:val="22"/>
              </w:rPr>
            </w:pPr>
            <w:r w:rsidRPr="001D5FA9">
              <w:rPr>
                <w:b/>
              </w:rPr>
              <w:t>Low self-esteem and less developed social and emotional skills</w:t>
            </w:r>
            <w:r>
              <w:t xml:space="preserve"> - Observations and discussions with children and families have identified social and emotional issues for many children, due to a lack of enrichment opportunities and limited socialising with others during school closures. These challenges particularly affect disadvantaged children, including their attainment.</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rsidP="001D5FA9">
            <w:pPr>
              <w:pStyle w:val="TableRow"/>
              <w:ind w:left="0" w:right="0"/>
              <w:jc w:val="both"/>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2702ADC1" w:rsidR="00E66558" w:rsidRPr="008B5EBD" w:rsidRDefault="001D5FA9" w:rsidP="001D5FA9">
            <w:pPr>
              <w:pStyle w:val="TableRowCentered"/>
              <w:ind w:left="0" w:right="0"/>
              <w:jc w:val="both"/>
              <w:rPr>
                <w:sz w:val="22"/>
                <w:szCs w:val="22"/>
              </w:rPr>
            </w:pPr>
            <w:r w:rsidRPr="001D5FA9">
              <w:rPr>
                <w:b/>
              </w:rPr>
              <w:t>Less developed attitudes and readiness for learning</w:t>
            </w:r>
            <w:r>
              <w:t xml:space="preserve"> - Assessments, observations, and discussions with children suggest disadvantaged children generally have greater difficulties with retention than their peers. This negatively impacts their development as learners.</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rsidP="001D5FA9">
            <w:pPr>
              <w:pStyle w:val="TableRow"/>
              <w:ind w:left="0" w:right="0"/>
              <w:jc w:val="both"/>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0F62E159" w:rsidR="00E66558" w:rsidRPr="008B5EBD" w:rsidRDefault="001D5FA9" w:rsidP="001D5FA9">
            <w:pPr>
              <w:pStyle w:val="TableRowCentered"/>
              <w:ind w:left="0" w:right="0"/>
              <w:jc w:val="both"/>
              <w:rPr>
                <w:iCs/>
                <w:sz w:val="22"/>
              </w:rPr>
            </w:pPr>
            <w:r w:rsidRPr="001D5FA9">
              <w:rPr>
                <w:b/>
              </w:rPr>
              <w:t>Poor attendance and punctuality</w:t>
            </w:r>
            <w:r>
              <w:t xml:space="preserve"> – Attendance and Punctuality issues for identified individuals.</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rsidP="001D5FA9">
            <w:pPr>
              <w:pStyle w:val="TableRow"/>
              <w:ind w:left="0" w:right="0"/>
              <w:jc w:val="both"/>
              <w:rPr>
                <w:sz w:val="22"/>
                <w:szCs w:val="22"/>
              </w:rPr>
            </w:pPr>
            <w:bookmarkStart w:id="16"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1D47ED5A" w:rsidR="00E66558" w:rsidRPr="008B5EBD" w:rsidRDefault="001D5FA9" w:rsidP="001D5FA9">
            <w:pPr>
              <w:pStyle w:val="TableRowCentered"/>
              <w:ind w:left="0" w:right="0"/>
              <w:jc w:val="both"/>
              <w:rPr>
                <w:iCs/>
                <w:sz w:val="22"/>
              </w:rPr>
            </w:pPr>
            <w:r w:rsidRPr="001D5FA9">
              <w:rPr>
                <w:b/>
              </w:rPr>
              <w:t>Lack of parental engagement</w:t>
            </w:r>
            <w:r>
              <w:t xml:space="preserve"> - Our assessments, observations and discussions with staff indicate a lack of parental engagement in home learning. These challenges particularly affect disadvantaged pupils, including their attainment.</w:t>
            </w:r>
          </w:p>
        </w:tc>
      </w:tr>
      <w:tr w:rsidR="001D5FA9" w14:paraId="6979ED40"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74592" w14:textId="48619B91" w:rsidR="001D5FA9" w:rsidRDefault="001D5FA9" w:rsidP="001D5FA9">
            <w:pPr>
              <w:pStyle w:val="TableRow"/>
              <w:ind w:left="0" w:right="0"/>
              <w:jc w:val="both"/>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4DB9E" w14:textId="52A9B483" w:rsidR="001D5FA9" w:rsidRDefault="001D5FA9" w:rsidP="001D5FA9">
            <w:pPr>
              <w:pStyle w:val="TableRowCentered"/>
              <w:ind w:left="0" w:right="0"/>
              <w:jc w:val="both"/>
            </w:pPr>
            <w:r w:rsidRPr="001D5FA9">
              <w:rPr>
                <w:b/>
              </w:rPr>
              <w:t>Limited Cultural Capital experiences</w:t>
            </w:r>
            <w:r>
              <w:t xml:space="preserve"> - Our assessments, observations and discussions with pupils and families have identified social and emotional issues and a lack of enrichment opportunities during school closure. These challenges particularly affect disadvantaged pupils, including their attainment.</w:t>
            </w:r>
          </w:p>
        </w:tc>
      </w:tr>
    </w:tbl>
    <w:p w14:paraId="2A7D54FF" w14:textId="77777777" w:rsidR="00E66558" w:rsidRDefault="009D71E8">
      <w:pPr>
        <w:pStyle w:val="Heading2"/>
        <w:spacing w:before="600"/>
      </w:pPr>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rsidP="00C31636">
            <w:pPr>
              <w:pStyle w:val="TableHeader"/>
              <w:ind w:left="0" w:right="0"/>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rsidP="00C31636">
            <w:pPr>
              <w:pStyle w:val="TableHeader"/>
              <w:ind w:left="0" w:right="0"/>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16588B2F" w:rsidR="00E66558" w:rsidRDefault="001D5FA9" w:rsidP="00C31636">
            <w:pPr>
              <w:pStyle w:val="TableRow"/>
              <w:ind w:left="0" w:right="0"/>
            </w:pPr>
            <w:r>
              <w:t>Improved level of communication and language skills by the end of the Early Years Foundation Stage. (1)</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56800AA5" w:rsidR="00E66558" w:rsidRDefault="001D5FA9" w:rsidP="00F36C66">
            <w:pPr>
              <w:pStyle w:val="TableRowCentered"/>
              <w:ind w:left="0" w:right="0"/>
              <w:jc w:val="left"/>
              <w:rPr>
                <w:sz w:val="22"/>
                <w:szCs w:val="22"/>
              </w:rPr>
            </w:pPr>
            <w:r>
              <w:t>PP pupils will be working at or above the expected level in Communication and Language by the end of Reception, unless their SEND prevents this. Assessments and observations will indicate improved oral languag</w:t>
            </w:r>
            <w:r w:rsidR="00F36C66">
              <w:t>e among Pupil Premium children.</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44472757" w:rsidR="00E66558" w:rsidRDefault="001D5FA9" w:rsidP="00C31636">
            <w:pPr>
              <w:pStyle w:val="TableRow"/>
              <w:ind w:left="0" w:right="0"/>
              <w:rPr>
                <w:sz w:val="22"/>
                <w:szCs w:val="22"/>
              </w:rPr>
            </w:pPr>
            <w:r>
              <w:t>Apart from those with SEND and an EHCP, all PP Pupils will pass the phonics screening by the end of Year 2. (1)</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6218BDF6" w:rsidR="00E66558" w:rsidRDefault="001D5FA9" w:rsidP="00C31636">
            <w:pPr>
              <w:pStyle w:val="TableRowCentered"/>
              <w:ind w:left="0" w:right="0"/>
              <w:jc w:val="left"/>
              <w:rPr>
                <w:sz w:val="22"/>
                <w:szCs w:val="22"/>
              </w:rPr>
            </w:pPr>
            <w:r>
              <w:t>PP pupils will follow a structured phonics programme throughout Reception and Year 1. Gaps in learning will be identified on a regular basis and focused interventions planned to close these gaps.</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03B49287" w:rsidR="00E66558" w:rsidRDefault="001D5FA9" w:rsidP="00C31636">
            <w:pPr>
              <w:pStyle w:val="TableRow"/>
              <w:ind w:left="0" w:right="0"/>
              <w:rPr>
                <w:sz w:val="22"/>
                <w:szCs w:val="22"/>
              </w:rPr>
            </w:pPr>
            <w:r>
              <w:t>Attainment in Reading will be in line with non-disadvantaged peers. (1)</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0BA48263" w:rsidR="00E66558" w:rsidRDefault="001D5FA9" w:rsidP="00C31636">
            <w:pPr>
              <w:pStyle w:val="TableRowCentered"/>
              <w:ind w:left="0" w:right="0"/>
              <w:jc w:val="left"/>
              <w:rPr>
                <w:sz w:val="22"/>
                <w:szCs w:val="22"/>
              </w:rPr>
            </w:pPr>
            <w:r>
              <w:t>Apart from those with SEND, all PP children will pass the phonics screening by the end of Year 2 and KS2 reading outcomes in 2024, will show that the proportion of disadvantaged pupils who meet the expected standard in Reading is equal to that of national non</w:t>
            </w:r>
            <w:r w:rsidR="00F36C66">
              <w:t xml:space="preserve"> </w:t>
            </w:r>
            <w:r>
              <w:t>-disadvantaged pupils.</w:t>
            </w:r>
          </w:p>
        </w:tc>
      </w:tr>
      <w:tr w:rsidR="001D5FA9" w14:paraId="7170D0F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740A8" w14:textId="50AB956A" w:rsidR="001D5FA9" w:rsidRDefault="001D5FA9" w:rsidP="00C31636">
            <w:pPr>
              <w:pStyle w:val="TableRow"/>
              <w:ind w:left="0" w:right="0"/>
            </w:pPr>
            <w:r>
              <w:t>Increased confidence and resilience in pupils. (2)</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830B0" w14:textId="2F6FA4E9" w:rsidR="001D5FA9" w:rsidRDefault="001D5FA9" w:rsidP="00C31636">
            <w:pPr>
              <w:pStyle w:val="TableRowCentered"/>
              <w:ind w:left="0" w:right="0"/>
              <w:jc w:val="left"/>
            </w:pPr>
            <w:r>
              <w:t>PP pupils will report an improved level of confidence in their feedback on the school’s well-being questionnaire. The frequency of teachers identifying social and emotional needs as barriers to le</w:t>
            </w:r>
            <w:r w:rsidR="00F36C66">
              <w:t>arning will lessen by July 2025.</w:t>
            </w:r>
          </w:p>
        </w:tc>
      </w:tr>
      <w:tr w:rsidR="001D5FA9" w14:paraId="1F268A5B"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86816" w14:textId="00E28684" w:rsidR="001D5FA9" w:rsidRDefault="001D5FA9" w:rsidP="00C31636">
            <w:pPr>
              <w:pStyle w:val="TableRow"/>
              <w:ind w:left="0" w:right="0"/>
            </w:pPr>
            <w:r>
              <w:t>Improved behaviour for learning. (3)</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DE212" w14:textId="65A4EDB6" w:rsidR="001D5FA9" w:rsidRDefault="00EB7C26" w:rsidP="00EB7C26">
            <w:pPr>
              <w:pStyle w:val="TableRowCentered"/>
              <w:ind w:left="0" w:right="0"/>
              <w:jc w:val="left"/>
            </w:pPr>
            <w:r>
              <w:t>Class</w:t>
            </w:r>
            <w:r w:rsidR="00C20FCC">
              <w:t xml:space="preserve"> teachers will see an overall improvement in the retrieval of key knowledge and this will be evidence through pupil voice interviews.</w:t>
            </w:r>
            <w:r>
              <w:t xml:space="preserve">  </w:t>
            </w:r>
          </w:p>
        </w:tc>
      </w:tr>
      <w:tr w:rsidR="001D5FA9" w14:paraId="13504C68"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01B3A" w14:textId="3D7AF74F" w:rsidR="001D5FA9" w:rsidRDefault="001D5FA9" w:rsidP="00C31636">
            <w:pPr>
              <w:pStyle w:val="TableRow"/>
              <w:ind w:left="0" w:right="0"/>
            </w:pPr>
            <w:r>
              <w:t>Improved attendance and punctuality. (4)</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15CC2" w14:textId="33A76428" w:rsidR="001D5FA9" w:rsidRDefault="001D5FA9" w:rsidP="00C31636">
            <w:pPr>
              <w:pStyle w:val="TableRowCentered"/>
              <w:ind w:left="0" w:right="0"/>
              <w:jc w:val="left"/>
            </w:pPr>
            <w:r>
              <w:t>Improved attendance by 2024 and further reduce the attendance gap between PP children and non-PP children.</w:t>
            </w:r>
          </w:p>
        </w:tc>
      </w:tr>
      <w:tr w:rsidR="001D5FA9" w14:paraId="0FDCFAC3"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E8CCE" w14:textId="02304A40" w:rsidR="001D5FA9" w:rsidRDefault="001D5FA9" w:rsidP="00C31636">
            <w:pPr>
              <w:pStyle w:val="TableRow"/>
              <w:ind w:left="0" w:right="0"/>
            </w:pPr>
            <w:r>
              <w:t>Improved parental engagement. (5)</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C992C" w14:textId="07761A25" w:rsidR="001D5FA9" w:rsidRDefault="001D5FA9" w:rsidP="00C31636">
            <w:pPr>
              <w:pStyle w:val="TableRowCentered"/>
              <w:ind w:left="0" w:right="0"/>
              <w:jc w:val="left"/>
            </w:pPr>
            <w:r>
              <w:t>PP pupils who are n</w:t>
            </w:r>
            <w:r w:rsidR="00F36C66">
              <w:t>ot engaging with home learning</w:t>
            </w:r>
            <w:r>
              <w:t xml:space="preserve"> will have opportunities for 1:1 reading in school. PP families will be contacted for parent’s evenings and other academic support meetings.</w:t>
            </w:r>
          </w:p>
        </w:tc>
      </w:tr>
      <w:tr w:rsidR="001D5FA9" w14:paraId="43DE738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4BC12" w14:textId="67FA0B28" w:rsidR="001D5FA9" w:rsidRDefault="001D5FA9" w:rsidP="00C31636">
            <w:pPr>
              <w:pStyle w:val="TableRow"/>
              <w:ind w:left="0" w:right="0"/>
            </w:pPr>
            <w:r>
              <w:t>Increase wider opportunities and Cultural Capital experiences. (6)</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FD801" w14:textId="6078100F" w:rsidR="001D5FA9" w:rsidRDefault="001D5FA9" w:rsidP="00C31636">
            <w:pPr>
              <w:pStyle w:val="TableRowCentered"/>
              <w:ind w:left="0" w:right="0"/>
              <w:jc w:val="left"/>
            </w:pPr>
            <w:r>
              <w:t>PP pupils to attend trips and visits, subsidised as necessary. Ensure that the opportunities provided are targeted to develop pupils’ language and communication, as well as impacting on self-esteem and social and</w:t>
            </w:r>
            <w:r w:rsidR="0053373E">
              <w:t xml:space="preserve"> emotional wellbeing. Monitor</w:t>
            </w:r>
            <w:r>
              <w:t xml:space="preserve"> extra-curricular.</w:t>
            </w:r>
          </w:p>
        </w:tc>
      </w:tr>
    </w:tbl>
    <w:p w14:paraId="2A06959E" w14:textId="5686CF84" w:rsidR="00120AB1" w:rsidRDefault="00120AB1" w:rsidP="00BD4B12"/>
    <w:p w14:paraId="2A7D5512" w14:textId="7B489199" w:rsidR="00E66558" w:rsidRDefault="009D71E8">
      <w:pPr>
        <w:pStyle w:val="Heading2"/>
      </w:pPr>
      <w:r>
        <w:t>Activity in this academic year</w:t>
      </w:r>
    </w:p>
    <w:p w14:paraId="2A7D5513" w14:textId="20453EFC" w:rsidR="00E66558" w:rsidRDefault="009D71E8">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4F6E992F" w:rsidR="00E66558" w:rsidRDefault="004F6B4D">
      <w:r>
        <w:t>Budgeted cost: £26,281</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rsidP="00C31636">
            <w:pPr>
              <w:pStyle w:val="TableHeader"/>
              <w:ind w:left="0" w:right="0"/>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A9A32" w14:textId="77777777" w:rsidR="0053373E" w:rsidRDefault="0053373E" w:rsidP="0053373E">
            <w:pPr>
              <w:pStyle w:val="TableRow"/>
              <w:numPr>
                <w:ilvl w:val="0"/>
                <w:numId w:val="19"/>
              </w:numPr>
              <w:ind w:right="0"/>
              <w:rPr>
                <w:sz w:val="20"/>
              </w:rPr>
            </w:pPr>
            <w:r>
              <w:rPr>
                <w:sz w:val="20"/>
              </w:rPr>
              <w:t>Staff training on retrieval</w:t>
            </w:r>
            <w:r w:rsidR="00A70B91" w:rsidRPr="00A70B91">
              <w:rPr>
                <w:sz w:val="20"/>
              </w:rPr>
              <w:t xml:space="preserve"> teaching practices. </w:t>
            </w:r>
          </w:p>
          <w:p w14:paraId="45145433" w14:textId="6FBB2B57" w:rsidR="00A70B91" w:rsidRPr="0053373E" w:rsidRDefault="00A70B91" w:rsidP="0053373E">
            <w:pPr>
              <w:pStyle w:val="TableRow"/>
              <w:numPr>
                <w:ilvl w:val="0"/>
                <w:numId w:val="19"/>
              </w:numPr>
              <w:ind w:right="0"/>
              <w:rPr>
                <w:sz w:val="20"/>
              </w:rPr>
            </w:pPr>
            <w:r w:rsidRPr="0053373E">
              <w:rPr>
                <w:sz w:val="20"/>
              </w:rPr>
              <w:t>Intervention groups led by highly qualified Teaching Assistants.</w:t>
            </w:r>
          </w:p>
          <w:p w14:paraId="3E46CE6A" w14:textId="77777777" w:rsidR="00A70B91" w:rsidRPr="00A70B91" w:rsidRDefault="00A70B91" w:rsidP="00A70B91">
            <w:pPr>
              <w:pStyle w:val="TableRow"/>
              <w:numPr>
                <w:ilvl w:val="0"/>
                <w:numId w:val="19"/>
              </w:numPr>
              <w:ind w:right="0"/>
              <w:rPr>
                <w:sz w:val="20"/>
              </w:rPr>
            </w:pPr>
            <w:r w:rsidRPr="00A70B91">
              <w:rPr>
                <w:sz w:val="20"/>
              </w:rPr>
              <w:t>Additional Teaching Assistant hours to provide feedback and to support interventions.</w:t>
            </w:r>
          </w:p>
          <w:p w14:paraId="1F0E6448" w14:textId="77777777" w:rsidR="00A70B91" w:rsidRDefault="00A70B91" w:rsidP="00A70B91">
            <w:pPr>
              <w:pStyle w:val="TableRow"/>
              <w:numPr>
                <w:ilvl w:val="0"/>
                <w:numId w:val="19"/>
              </w:numPr>
              <w:ind w:right="0"/>
              <w:rPr>
                <w:sz w:val="20"/>
              </w:rPr>
            </w:pPr>
            <w:r w:rsidRPr="00A70B91">
              <w:rPr>
                <w:sz w:val="20"/>
              </w:rPr>
              <w:t>Termly data monitoring and progress discussions.</w:t>
            </w:r>
          </w:p>
          <w:p w14:paraId="6B92363C" w14:textId="7A4D692C" w:rsidR="00A70B91" w:rsidRPr="00A70B91" w:rsidRDefault="00EF4D4C" w:rsidP="00A70B91">
            <w:pPr>
              <w:pStyle w:val="TableRow"/>
              <w:numPr>
                <w:ilvl w:val="0"/>
                <w:numId w:val="19"/>
              </w:numPr>
              <w:ind w:right="0"/>
              <w:rPr>
                <w:sz w:val="20"/>
              </w:rPr>
            </w:pPr>
            <w:r>
              <w:rPr>
                <w:sz w:val="20"/>
              </w:rPr>
              <w:t>Whole s</w:t>
            </w:r>
            <w:r w:rsidR="00A70B91" w:rsidRPr="00A70B91">
              <w:rPr>
                <w:sz w:val="20"/>
              </w:rPr>
              <w:t xml:space="preserve">chool CPD in teaching </w:t>
            </w:r>
            <w:r w:rsidR="0053373E">
              <w:rPr>
                <w:sz w:val="20"/>
              </w:rPr>
              <w:t xml:space="preserve">phonics and </w:t>
            </w:r>
            <w:r w:rsidR="00A70B91" w:rsidRPr="00A70B91">
              <w:rPr>
                <w:sz w:val="20"/>
              </w:rPr>
              <w:t xml:space="preserve">reading. </w:t>
            </w:r>
          </w:p>
          <w:p w14:paraId="141D4445" w14:textId="0BB609F7" w:rsidR="00A70B91" w:rsidRPr="00EF4D4C" w:rsidRDefault="00A70B91" w:rsidP="00EF4D4C">
            <w:pPr>
              <w:pStyle w:val="TableRow"/>
              <w:numPr>
                <w:ilvl w:val="0"/>
                <w:numId w:val="19"/>
              </w:numPr>
              <w:ind w:right="0"/>
              <w:rPr>
                <w:sz w:val="20"/>
              </w:rPr>
            </w:pPr>
            <w:r w:rsidRPr="00A70B91">
              <w:rPr>
                <w:sz w:val="20"/>
              </w:rPr>
              <w:t>Reading materials to spark interest.</w:t>
            </w:r>
          </w:p>
          <w:p w14:paraId="4DECD16C" w14:textId="77777777" w:rsidR="00A70B91" w:rsidRPr="00A70B91" w:rsidRDefault="00A70B91" w:rsidP="00A70B91">
            <w:pPr>
              <w:pStyle w:val="TableRow"/>
              <w:numPr>
                <w:ilvl w:val="0"/>
                <w:numId w:val="19"/>
              </w:numPr>
              <w:ind w:right="0"/>
              <w:rPr>
                <w:sz w:val="20"/>
              </w:rPr>
            </w:pPr>
            <w:r w:rsidRPr="00A70B91">
              <w:rPr>
                <w:sz w:val="20"/>
              </w:rPr>
              <w:t>Highly qualified TA intervention groups targeted for those to achieve expected standard at KS2.</w:t>
            </w:r>
          </w:p>
          <w:p w14:paraId="49B9C005" w14:textId="77777777" w:rsidR="00A70B91" w:rsidRPr="00A70B91" w:rsidRDefault="00A70B91" w:rsidP="00A70B91">
            <w:pPr>
              <w:pStyle w:val="TableRow"/>
              <w:numPr>
                <w:ilvl w:val="0"/>
                <w:numId w:val="19"/>
              </w:numPr>
              <w:ind w:right="0"/>
              <w:rPr>
                <w:sz w:val="20"/>
              </w:rPr>
            </w:pPr>
            <w:r w:rsidRPr="00A70B91">
              <w:rPr>
                <w:sz w:val="20"/>
              </w:rPr>
              <w:t>Quality marking &amp; feedback monitored by senior leaders.</w:t>
            </w:r>
          </w:p>
          <w:p w14:paraId="7F969027" w14:textId="1755554B" w:rsidR="00A70B91" w:rsidRPr="00A70B91" w:rsidRDefault="0053373E" w:rsidP="00A70B91">
            <w:pPr>
              <w:pStyle w:val="TableRow"/>
              <w:numPr>
                <w:ilvl w:val="0"/>
                <w:numId w:val="19"/>
              </w:numPr>
              <w:ind w:right="0"/>
              <w:rPr>
                <w:sz w:val="20"/>
              </w:rPr>
            </w:pPr>
            <w:r>
              <w:rPr>
                <w:sz w:val="20"/>
              </w:rPr>
              <w:t>Sonar</w:t>
            </w:r>
            <w:r w:rsidR="00A70B91" w:rsidRPr="00A70B91">
              <w:rPr>
                <w:sz w:val="20"/>
              </w:rPr>
              <w:t xml:space="preserve"> to analyse attainment and progress.</w:t>
            </w:r>
          </w:p>
          <w:p w14:paraId="7CAB179E" w14:textId="77777777" w:rsidR="00EF4D4C" w:rsidRDefault="00A70B91" w:rsidP="00EF4D4C">
            <w:pPr>
              <w:pStyle w:val="TableRow"/>
              <w:numPr>
                <w:ilvl w:val="0"/>
                <w:numId w:val="19"/>
              </w:numPr>
              <w:ind w:right="0"/>
              <w:rPr>
                <w:sz w:val="20"/>
              </w:rPr>
            </w:pPr>
            <w:r w:rsidRPr="00A70B91">
              <w:rPr>
                <w:sz w:val="20"/>
              </w:rPr>
              <w:t>Intervention</w:t>
            </w:r>
            <w:r w:rsidR="00EF4D4C">
              <w:rPr>
                <w:sz w:val="20"/>
              </w:rPr>
              <w:t>s and smaller targeted booster groups</w:t>
            </w:r>
            <w:r w:rsidRPr="00A70B91">
              <w:rPr>
                <w:sz w:val="20"/>
              </w:rPr>
              <w:t xml:space="preserve"> in Year 6. </w:t>
            </w:r>
          </w:p>
          <w:p w14:paraId="69F2005B" w14:textId="77777777" w:rsidR="00EF4D4C" w:rsidRDefault="00EF4D4C" w:rsidP="00EF4D4C">
            <w:pPr>
              <w:pStyle w:val="TableRow"/>
              <w:numPr>
                <w:ilvl w:val="0"/>
                <w:numId w:val="19"/>
              </w:numPr>
              <w:ind w:right="0"/>
              <w:rPr>
                <w:sz w:val="20"/>
              </w:rPr>
            </w:pPr>
            <w:r w:rsidRPr="00EF4D4C">
              <w:rPr>
                <w:sz w:val="20"/>
              </w:rPr>
              <w:t xml:space="preserve">Training and resources to implement Bug Club Phonics Scheme in EYFS and </w:t>
            </w:r>
            <w:r>
              <w:rPr>
                <w:sz w:val="20"/>
              </w:rPr>
              <w:t>KS1.</w:t>
            </w:r>
          </w:p>
          <w:p w14:paraId="7D2180C1" w14:textId="77777777" w:rsidR="0053373E" w:rsidRDefault="00EF4D4C" w:rsidP="0053373E">
            <w:pPr>
              <w:pStyle w:val="TableRow"/>
              <w:numPr>
                <w:ilvl w:val="0"/>
                <w:numId w:val="19"/>
              </w:numPr>
              <w:ind w:right="0"/>
              <w:rPr>
                <w:sz w:val="20"/>
              </w:rPr>
            </w:pPr>
            <w:r w:rsidRPr="00EF4D4C">
              <w:rPr>
                <w:sz w:val="20"/>
              </w:rPr>
              <w:t xml:space="preserve">Support from REACH to help develop a culture of behaviour </w:t>
            </w:r>
            <w:r w:rsidR="0053373E">
              <w:rPr>
                <w:sz w:val="20"/>
              </w:rPr>
              <w:t>for learning across school.</w:t>
            </w:r>
          </w:p>
          <w:p w14:paraId="58A0F542" w14:textId="000D2ADF" w:rsidR="00EF4D4C" w:rsidRPr="0053373E" w:rsidRDefault="00EF4D4C" w:rsidP="0053373E">
            <w:pPr>
              <w:pStyle w:val="TableRow"/>
              <w:numPr>
                <w:ilvl w:val="0"/>
                <w:numId w:val="19"/>
              </w:numPr>
              <w:ind w:right="0"/>
              <w:rPr>
                <w:sz w:val="20"/>
              </w:rPr>
            </w:pPr>
            <w:r w:rsidRPr="0053373E">
              <w:rPr>
                <w:sz w:val="20"/>
              </w:rPr>
              <w:t xml:space="preserve">Staff </w:t>
            </w:r>
            <w:r w:rsidR="004F6B4D">
              <w:rPr>
                <w:sz w:val="20"/>
              </w:rPr>
              <w:t>CPD</w:t>
            </w:r>
          </w:p>
          <w:p w14:paraId="02A1CFA3" w14:textId="77777777" w:rsidR="002F4AA4" w:rsidRPr="00EF4D4C" w:rsidRDefault="002F4AA4" w:rsidP="002F4AA4">
            <w:pPr>
              <w:pStyle w:val="TableRow"/>
              <w:ind w:left="0" w:right="0"/>
              <w:rPr>
                <w:sz w:val="16"/>
              </w:rPr>
            </w:pPr>
          </w:p>
          <w:p w14:paraId="4596254F" w14:textId="03C4D28A" w:rsidR="005469CB" w:rsidRDefault="002F4AA4" w:rsidP="00A70B91">
            <w:pPr>
              <w:pStyle w:val="TableRow"/>
              <w:ind w:left="0" w:right="0"/>
              <w:rPr>
                <w:sz w:val="20"/>
              </w:rPr>
            </w:pPr>
            <w:r>
              <w:rPr>
                <w:sz w:val="20"/>
              </w:rPr>
              <w:t>(1, 2, 3</w:t>
            </w:r>
            <w:r w:rsidR="00A70B91" w:rsidRPr="00A70B91">
              <w:rPr>
                <w:sz w:val="20"/>
              </w:rPr>
              <w:t>)</w:t>
            </w:r>
          </w:p>
          <w:p w14:paraId="40A7ADA5" w14:textId="68ECCAB8" w:rsidR="00A70B91" w:rsidRPr="00A70B91" w:rsidRDefault="00A70B91" w:rsidP="00A70B91">
            <w:pPr>
              <w:pStyle w:val="TableRow"/>
              <w:ind w:left="0" w:right="0"/>
              <w:rPr>
                <w:sz w:val="20"/>
              </w:rPr>
            </w:pPr>
            <w:r w:rsidRPr="00A70B91">
              <w:rPr>
                <w:sz w:val="20"/>
              </w:rPr>
              <w:t xml:space="preserve">Estimated costs: </w:t>
            </w:r>
          </w:p>
          <w:p w14:paraId="6A63C66F" w14:textId="1901F153" w:rsidR="004F6B4D" w:rsidRPr="00A70B91" w:rsidRDefault="004F6B4D" w:rsidP="00A70B91">
            <w:pPr>
              <w:pStyle w:val="TableRow"/>
              <w:ind w:left="0" w:right="0"/>
              <w:rPr>
                <w:sz w:val="20"/>
              </w:rPr>
            </w:pPr>
            <w:r>
              <w:rPr>
                <w:sz w:val="20"/>
              </w:rPr>
              <w:t>Additional TA hours for interventions £22,017</w:t>
            </w:r>
            <w:r w:rsidR="00A70B91" w:rsidRPr="00A70B91">
              <w:rPr>
                <w:sz w:val="20"/>
              </w:rPr>
              <w:t xml:space="preserve"> </w:t>
            </w:r>
          </w:p>
          <w:p w14:paraId="5A13A1F5" w14:textId="7B62C799" w:rsidR="00E66558" w:rsidRDefault="00EF4D4C" w:rsidP="00A70B91">
            <w:pPr>
              <w:pStyle w:val="TableRow"/>
              <w:ind w:left="0" w:right="0"/>
              <w:rPr>
                <w:sz w:val="20"/>
              </w:rPr>
            </w:pPr>
            <w:r>
              <w:rPr>
                <w:sz w:val="20"/>
              </w:rPr>
              <w:t>Nessy</w:t>
            </w:r>
            <w:r w:rsidR="004F6B4D">
              <w:rPr>
                <w:sz w:val="20"/>
              </w:rPr>
              <w:t xml:space="preserve"> £245</w:t>
            </w:r>
          </w:p>
          <w:p w14:paraId="36559359" w14:textId="761DFB84" w:rsidR="00EF4D4C" w:rsidRPr="004F6B4D" w:rsidRDefault="004F6B4D" w:rsidP="00A70B91">
            <w:pPr>
              <w:pStyle w:val="TableRow"/>
              <w:ind w:left="0" w:right="0"/>
              <w:rPr>
                <w:color w:val="auto"/>
                <w:sz w:val="20"/>
              </w:rPr>
            </w:pPr>
            <w:r w:rsidRPr="004F6B4D">
              <w:rPr>
                <w:color w:val="auto"/>
                <w:sz w:val="20"/>
              </w:rPr>
              <w:t>Bug Club Phonics £330</w:t>
            </w:r>
          </w:p>
          <w:p w14:paraId="19FDA292" w14:textId="79CEE3C1" w:rsidR="00EF4D4C" w:rsidRDefault="00EF4D4C" w:rsidP="00A70B91">
            <w:pPr>
              <w:pStyle w:val="TableRow"/>
              <w:ind w:left="0" w:right="0"/>
              <w:rPr>
                <w:color w:val="auto"/>
                <w:sz w:val="20"/>
              </w:rPr>
            </w:pPr>
            <w:r w:rsidRPr="004F6B4D">
              <w:rPr>
                <w:color w:val="auto"/>
                <w:sz w:val="20"/>
              </w:rPr>
              <w:t>Reach support £570</w:t>
            </w:r>
          </w:p>
          <w:p w14:paraId="1104578F" w14:textId="4C1281F9" w:rsidR="004F6B4D" w:rsidRDefault="004F6B4D" w:rsidP="00A70B91">
            <w:pPr>
              <w:pStyle w:val="TableRow"/>
              <w:ind w:left="0" w:right="0"/>
              <w:rPr>
                <w:color w:val="auto"/>
                <w:sz w:val="20"/>
              </w:rPr>
            </w:pPr>
            <w:r>
              <w:rPr>
                <w:color w:val="auto"/>
                <w:sz w:val="20"/>
              </w:rPr>
              <w:t>Sonar £780</w:t>
            </w:r>
          </w:p>
          <w:p w14:paraId="6CC6099F" w14:textId="2F91BA62" w:rsidR="004F6B4D" w:rsidRDefault="004F6B4D" w:rsidP="00A70B91">
            <w:pPr>
              <w:pStyle w:val="TableRow"/>
              <w:ind w:left="0" w:right="0"/>
              <w:rPr>
                <w:color w:val="auto"/>
                <w:sz w:val="20"/>
              </w:rPr>
            </w:pPr>
            <w:r>
              <w:rPr>
                <w:color w:val="auto"/>
                <w:sz w:val="20"/>
              </w:rPr>
              <w:t>Testbase £265</w:t>
            </w:r>
          </w:p>
          <w:p w14:paraId="04A81D65" w14:textId="458C7CFE" w:rsidR="004F6B4D" w:rsidRDefault="004F6B4D" w:rsidP="00A70B91">
            <w:pPr>
              <w:pStyle w:val="TableRow"/>
              <w:ind w:left="0" w:right="0"/>
              <w:rPr>
                <w:color w:val="auto"/>
                <w:sz w:val="20"/>
              </w:rPr>
            </w:pPr>
            <w:r>
              <w:rPr>
                <w:color w:val="auto"/>
                <w:sz w:val="20"/>
              </w:rPr>
              <w:t>Phonics Tracker £74</w:t>
            </w:r>
          </w:p>
          <w:p w14:paraId="2A7D551A" w14:textId="2A732BCB" w:rsidR="00EF4D4C" w:rsidRPr="004F6B4D" w:rsidRDefault="004F6B4D" w:rsidP="00A70B91">
            <w:pPr>
              <w:pStyle w:val="TableRow"/>
              <w:ind w:left="0" w:right="0"/>
              <w:rPr>
                <w:color w:val="auto"/>
                <w:sz w:val="20"/>
              </w:rPr>
            </w:pPr>
            <w:r>
              <w:rPr>
                <w:color w:val="auto"/>
                <w:sz w:val="20"/>
              </w:rPr>
              <w:t>LCC CPD £2000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A4A0E" w14:textId="77777777" w:rsidR="00A70B91" w:rsidRPr="00A70B91" w:rsidRDefault="00A70B91" w:rsidP="00A70B91">
            <w:pPr>
              <w:pStyle w:val="TableRowCentered"/>
              <w:numPr>
                <w:ilvl w:val="0"/>
                <w:numId w:val="20"/>
              </w:numPr>
              <w:ind w:right="0"/>
              <w:jc w:val="left"/>
              <w:rPr>
                <w:sz w:val="20"/>
              </w:rPr>
            </w:pPr>
            <w:r w:rsidRPr="00A70B91">
              <w:rPr>
                <w:sz w:val="20"/>
              </w:rPr>
              <w:t>The Education Endowment Foundation (EEF) ’s recent review on ‘Special Educational Needs in Mainstream School’ found strong evidence that explicit instruction, scaffolding, flexible grouping and cognitive and metacognitive strategies, are key components of high-quality teaching and learning for all pupils.</w:t>
            </w:r>
          </w:p>
          <w:p w14:paraId="32DCF291" w14:textId="77777777" w:rsidR="00A70B91" w:rsidRPr="00A70B91" w:rsidRDefault="00A70B91" w:rsidP="00A70B91">
            <w:pPr>
              <w:pStyle w:val="TableRowCentered"/>
              <w:numPr>
                <w:ilvl w:val="0"/>
                <w:numId w:val="20"/>
              </w:numPr>
              <w:ind w:right="0"/>
              <w:jc w:val="left"/>
              <w:rPr>
                <w:sz w:val="20"/>
              </w:rPr>
            </w:pPr>
            <w:r w:rsidRPr="00A70B91">
              <w:rPr>
                <w:sz w:val="20"/>
              </w:rPr>
              <w:t>Impact of metacognition and self-regulation is high, with an average impact of (+7months) progress over the course of a year. The evidence indicates that explicitly teaching pupils strategies to help plan, monitor and evaluate specific aspects of their learning can be effective.</w:t>
            </w:r>
          </w:p>
          <w:p w14:paraId="40D910B1" w14:textId="77777777" w:rsidR="00A70B91" w:rsidRPr="00A70B91" w:rsidRDefault="00A70B91" w:rsidP="00A70B91">
            <w:pPr>
              <w:pStyle w:val="TableRowCentered"/>
              <w:numPr>
                <w:ilvl w:val="0"/>
                <w:numId w:val="20"/>
              </w:numPr>
              <w:ind w:right="0"/>
              <w:jc w:val="left"/>
              <w:rPr>
                <w:sz w:val="20"/>
              </w:rPr>
            </w:pPr>
            <w:r w:rsidRPr="00A70B91">
              <w:rPr>
                <w:sz w:val="20"/>
              </w:rPr>
              <w:t>Feedback (High impact for very low cost +8 months).</w:t>
            </w:r>
          </w:p>
          <w:p w14:paraId="50FEE876" w14:textId="77777777" w:rsidR="00A70B91" w:rsidRPr="00A70B91" w:rsidRDefault="00A70B91" w:rsidP="00A70B91">
            <w:pPr>
              <w:pStyle w:val="TableRowCentered"/>
              <w:numPr>
                <w:ilvl w:val="0"/>
                <w:numId w:val="20"/>
              </w:numPr>
              <w:ind w:right="0"/>
              <w:jc w:val="left"/>
              <w:rPr>
                <w:sz w:val="20"/>
              </w:rPr>
            </w:pPr>
            <w:r w:rsidRPr="00A70B91">
              <w:rPr>
                <w:sz w:val="20"/>
              </w:rPr>
              <w:t>EEF toolkit: Small Group Work (Average impact +4 months). EEF Toolkit and evidence of best practice - Reading Comprehension Strategies (Average impact +6 months).</w:t>
            </w:r>
          </w:p>
          <w:p w14:paraId="40703935" w14:textId="38ED36AD" w:rsidR="00E66558" w:rsidRDefault="00EF4D4C" w:rsidP="00EF4D4C">
            <w:pPr>
              <w:pStyle w:val="TableRowCentered"/>
              <w:numPr>
                <w:ilvl w:val="0"/>
                <w:numId w:val="20"/>
              </w:numPr>
              <w:ind w:right="0"/>
              <w:jc w:val="left"/>
              <w:rPr>
                <w:sz w:val="20"/>
              </w:rPr>
            </w:pPr>
            <w:r w:rsidRPr="00EF4D4C">
              <w:rPr>
                <w:sz w:val="20"/>
              </w:rPr>
              <w:t>EEF Guidance recommend the importance of ‘explicitly teaching phonics’ and ‘that children must develop fluency in these skills to impr</w:t>
            </w:r>
            <w:r w:rsidR="0053373E">
              <w:rPr>
                <w:sz w:val="20"/>
              </w:rPr>
              <w:t>ove overall Literacy outcomes’.</w:t>
            </w:r>
          </w:p>
          <w:p w14:paraId="26DC72D8" w14:textId="77777777" w:rsidR="0053373E" w:rsidRDefault="00EF4D4C" w:rsidP="0053373E">
            <w:pPr>
              <w:pStyle w:val="TableRowCentered"/>
              <w:numPr>
                <w:ilvl w:val="0"/>
                <w:numId w:val="20"/>
              </w:numPr>
              <w:ind w:right="0"/>
              <w:jc w:val="left"/>
              <w:rPr>
                <w:sz w:val="20"/>
              </w:rPr>
            </w:pPr>
            <w:r w:rsidRPr="00EF4D4C">
              <w:rPr>
                <w:sz w:val="20"/>
              </w:rPr>
              <w:t xml:space="preserve">EEF guidance recommends that teaching learning behaviours will help to reduce the need to manage misbehaviour and lead to increased quality learning time. Effective classroom management of behaviour can reduce challenging behaviour and pupil disengagement. </w:t>
            </w:r>
          </w:p>
          <w:p w14:paraId="2A7D551B" w14:textId="4D934C21" w:rsidR="00EF4D4C" w:rsidRPr="00A70B91" w:rsidRDefault="00EF4D4C" w:rsidP="0053373E">
            <w:pPr>
              <w:pStyle w:val="TableRowCentered"/>
              <w:numPr>
                <w:ilvl w:val="0"/>
                <w:numId w:val="20"/>
              </w:numPr>
              <w:ind w:right="0"/>
              <w:jc w:val="left"/>
              <w:rPr>
                <w:sz w:val="20"/>
              </w:rPr>
            </w:pPr>
            <w:r w:rsidRPr="00EF4D4C">
              <w:rPr>
                <w:sz w:val="20"/>
              </w:rPr>
              <w:t>High quality staff CPD is essential to follow principles set out by the Education Endowment Foundation. We access course run by Lancashire Education Authority and courses are followed up d</w:t>
            </w:r>
            <w:r>
              <w:rPr>
                <w:sz w:val="20"/>
              </w:rPr>
              <w:t>uring Staff meetings and INSET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094F0" w14:textId="77777777" w:rsidR="00A70B91" w:rsidRPr="00A70B91" w:rsidRDefault="00A70B91" w:rsidP="00A70B91">
            <w:pPr>
              <w:pStyle w:val="TableRowCentered"/>
              <w:numPr>
                <w:ilvl w:val="0"/>
                <w:numId w:val="20"/>
              </w:numPr>
              <w:ind w:right="0"/>
              <w:jc w:val="left"/>
              <w:rPr>
                <w:sz w:val="20"/>
              </w:rPr>
            </w:pPr>
            <w:r w:rsidRPr="00A70B91">
              <w:rPr>
                <w:sz w:val="20"/>
              </w:rPr>
              <w:t xml:space="preserve">High quality and consistency of T&amp;L will impact on the % of disadvantaged pupils achieving expected standard at KS2. </w:t>
            </w:r>
          </w:p>
          <w:p w14:paraId="153871F0" w14:textId="77777777" w:rsidR="00A70B91" w:rsidRPr="00A70B91" w:rsidRDefault="00A70B91" w:rsidP="00A70B91">
            <w:pPr>
              <w:pStyle w:val="TableRowCentered"/>
              <w:numPr>
                <w:ilvl w:val="0"/>
                <w:numId w:val="20"/>
              </w:numPr>
              <w:ind w:right="0"/>
              <w:jc w:val="left"/>
              <w:rPr>
                <w:sz w:val="20"/>
              </w:rPr>
            </w:pPr>
            <w:r w:rsidRPr="00A70B91">
              <w:rPr>
                <w:sz w:val="20"/>
              </w:rPr>
              <w:t>All PP pupils will show basic knowledge and understanding of how they learn best.</w:t>
            </w:r>
          </w:p>
          <w:p w14:paraId="35291631" w14:textId="77777777" w:rsidR="00A70B91" w:rsidRPr="00A70B91" w:rsidRDefault="00A70B91" w:rsidP="00A70B91">
            <w:pPr>
              <w:pStyle w:val="TableRowCentered"/>
              <w:numPr>
                <w:ilvl w:val="0"/>
                <w:numId w:val="20"/>
              </w:numPr>
              <w:ind w:right="0"/>
              <w:jc w:val="left"/>
              <w:rPr>
                <w:sz w:val="20"/>
              </w:rPr>
            </w:pPr>
            <w:r w:rsidRPr="00A70B91">
              <w:rPr>
                <w:sz w:val="20"/>
              </w:rPr>
              <w:t>Weekly logged negative behaviour incidents on CPOMS will be reduced.</w:t>
            </w:r>
          </w:p>
          <w:p w14:paraId="2A7D551C" w14:textId="446A180A" w:rsidR="00E66558" w:rsidRPr="00A70B91" w:rsidRDefault="00A70B91" w:rsidP="00A70B91">
            <w:pPr>
              <w:pStyle w:val="TableRowCentered"/>
              <w:numPr>
                <w:ilvl w:val="0"/>
                <w:numId w:val="20"/>
              </w:numPr>
              <w:ind w:right="0"/>
              <w:jc w:val="left"/>
              <w:rPr>
                <w:sz w:val="20"/>
              </w:rPr>
            </w:pPr>
            <w:r w:rsidRPr="00A70B91">
              <w:rPr>
                <w:sz w:val="20"/>
              </w:rPr>
              <w:t>Same day intervention logs will demonstrate the immediate impact on closing gaps in knowledge.</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29BE4270" w:rsidR="00E66558" w:rsidRDefault="005C163A">
      <w:r>
        <w:t>Budgeted cost: £5203</w:t>
      </w:r>
    </w:p>
    <w:tbl>
      <w:tblPr>
        <w:tblW w:w="5000" w:type="pct"/>
        <w:tblCellMar>
          <w:left w:w="10" w:type="dxa"/>
          <w:right w:w="10" w:type="dxa"/>
        </w:tblCellMar>
        <w:tblLook w:val="04A0" w:firstRow="1" w:lastRow="0" w:firstColumn="1" w:lastColumn="0" w:noHBand="0" w:noVBand="1"/>
      </w:tblPr>
      <w:tblGrid>
        <w:gridCol w:w="2800"/>
        <w:gridCol w:w="4166"/>
        <w:gridCol w:w="2520"/>
      </w:tblGrid>
      <w:tr w:rsidR="00E66558" w14:paraId="2A7D5528" w14:textId="77777777" w:rsidTr="009637B7">
        <w:tc>
          <w:tcPr>
            <w:tcW w:w="280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rsidP="00C31636">
            <w:pPr>
              <w:pStyle w:val="TableHeader"/>
              <w:ind w:left="0" w:right="0"/>
              <w:jc w:val="left"/>
            </w:pPr>
            <w:r>
              <w:t>Activity</w:t>
            </w:r>
          </w:p>
        </w:tc>
        <w:tc>
          <w:tcPr>
            <w:tcW w:w="416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rsidP="00C31636">
            <w:pPr>
              <w:pStyle w:val="TableHeader"/>
              <w:ind w:left="0" w:right="0"/>
              <w:jc w:val="left"/>
            </w:pPr>
            <w:r>
              <w:t>Evidence that supports this approach</w:t>
            </w:r>
          </w:p>
        </w:tc>
        <w:tc>
          <w:tcPr>
            <w:tcW w:w="252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rsidP="00C31636">
            <w:pPr>
              <w:pStyle w:val="TableHeader"/>
              <w:ind w:left="0" w:right="0"/>
              <w:jc w:val="left"/>
            </w:pPr>
            <w:r>
              <w:t>Challenge number(s) addressed</w:t>
            </w:r>
          </w:p>
        </w:tc>
      </w:tr>
      <w:tr w:rsidR="00E66558" w14:paraId="2A7D552C" w14:textId="77777777" w:rsidTr="009637B7">
        <w:tc>
          <w:tcPr>
            <w:tcW w:w="2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519C0" w14:textId="0E629791" w:rsidR="005469CB" w:rsidRPr="005469CB" w:rsidRDefault="00A70B91" w:rsidP="005469CB">
            <w:pPr>
              <w:pStyle w:val="TableRow"/>
              <w:numPr>
                <w:ilvl w:val="0"/>
                <w:numId w:val="21"/>
              </w:numPr>
              <w:ind w:right="0"/>
              <w:rPr>
                <w:sz w:val="20"/>
              </w:rPr>
            </w:pPr>
            <w:r w:rsidRPr="005469CB">
              <w:rPr>
                <w:sz w:val="20"/>
              </w:rPr>
              <w:t>Baseline assessment used to identify communication/language baselines and to measure progress made. Staf</w:t>
            </w:r>
            <w:r w:rsidR="00EF4D4C">
              <w:rPr>
                <w:sz w:val="20"/>
              </w:rPr>
              <w:t>f training – including TalkBoost</w:t>
            </w:r>
          </w:p>
          <w:p w14:paraId="1E8C44B3" w14:textId="79D8636D" w:rsidR="00A70B91" w:rsidRPr="005469CB" w:rsidRDefault="00EF4D4C" w:rsidP="005469CB">
            <w:pPr>
              <w:pStyle w:val="TableRow"/>
              <w:numPr>
                <w:ilvl w:val="0"/>
                <w:numId w:val="21"/>
              </w:numPr>
              <w:ind w:right="0"/>
              <w:rPr>
                <w:sz w:val="20"/>
              </w:rPr>
            </w:pPr>
            <w:r>
              <w:rPr>
                <w:sz w:val="20"/>
              </w:rPr>
              <w:t>TalkBoost</w:t>
            </w:r>
            <w:r w:rsidR="00A70B91" w:rsidRPr="005469CB">
              <w:rPr>
                <w:sz w:val="20"/>
              </w:rPr>
              <w:t xml:space="preserve"> intervention implementation (targeted) and training impacting all.</w:t>
            </w:r>
          </w:p>
          <w:p w14:paraId="11D2A568" w14:textId="77777777" w:rsidR="005469CB" w:rsidRPr="005469CB" w:rsidRDefault="00A70B91" w:rsidP="005469CB">
            <w:pPr>
              <w:pStyle w:val="TableRow"/>
              <w:numPr>
                <w:ilvl w:val="0"/>
                <w:numId w:val="21"/>
              </w:numPr>
              <w:ind w:right="0"/>
              <w:rPr>
                <w:sz w:val="20"/>
              </w:rPr>
            </w:pPr>
            <w:r w:rsidRPr="005469CB">
              <w:rPr>
                <w:sz w:val="20"/>
              </w:rPr>
              <w:t xml:space="preserve">Phonics lead in school to model phonics sessions, support new to school staff to enable consistency and monitor teaching and assessment of phonics across EYFS and KS1. </w:t>
            </w:r>
          </w:p>
          <w:p w14:paraId="2360D688" w14:textId="77777777" w:rsidR="005469CB" w:rsidRPr="005469CB" w:rsidRDefault="00A70B91" w:rsidP="005469CB">
            <w:pPr>
              <w:pStyle w:val="TableRow"/>
              <w:numPr>
                <w:ilvl w:val="0"/>
                <w:numId w:val="21"/>
              </w:numPr>
              <w:ind w:right="0"/>
              <w:rPr>
                <w:sz w:val="20"/>
              </w:rPr>
            </w:pPr>
            <w:r w:rsidRPr="005469CB">
              <w:rPr>
                <w:sz w:val="20"/>
              </w:rPr>
              <w:t>Spe</w:t>
            </w:r>
            <w:r w:rsidR="005469CB" w:rsidRPr="005469CB">
              <w:rPr>
                <w:sz w:val="20"/>
              </w:rPr>
              <w:t>ech and language interventions.</w:t>
            </w:r>
          </w:p>
          <w:p w14:paraId="4743B726" w14:textId="77777777" w:rsidR="005469CB" w:rsidRPr="005469CB" w:rsidRDefault="00A70B91" w:rsidP="005469CB">
            <w:pPr>
              <w:pStyle w:val="TableRow"/>
              <w:numPr>
                <w:ilvl w:val="0"/>
                <w:numId w:val="21"/>
              </w:numPr>
              <w:ind w:right="0"/>
              <w:rPr>
                <w:sz w:val="20"/>
              </w:rPr>
            </w:pPr>
            <w:r w:rsidRPr="005469CB">
              <w:rPr>
                <w:sz w:val="20"/>
              </w:rPr>
              <w:t>SENCo to target assessment and support for those eligible for PP who are id</w:t>
            </w:r>
            <w:r w:rsidR="005469CB" w:rsidRPr="005469CB">
              <w:rPr>
                <w:sz w:val="20"/>
              </w:rPr>
              <w:t>entified as having SEN.</w:t>
            </w:r>
          </w:p>
          <w:p w14:paraId="41C87F52" w14:textId="77777777" w:rsidR="005469CB" w:rsidRPr="005469CB" w:rsidRDefault="00A70B91" w:rsidP="005469CB">
            <w:pPr>
              <w:pStyle w:val="TableRow"/>
              <w:numPr>
                <w:ilvl w:val="0"/>
                <w:numId w:val="21"/>
              </w:numPr>
              <w:ind w:right="0"/>
              <w:rPr>
                <w:sz w:val="20"/>
              </w:rPr>
            </w:pPr>
            <w:r w:rsidRPr="005469CB">
              <w:rPr>
                <w:sz w:val="20"/>
              </w:rPr>
              <w:t xml:space="preserve">Additional service support when </w:t>
            </w:r>
            <w:r w:rsidR="005469CB" w:rsidRPr="005469CB">
              <w:rPr>
                <w:sz w:val="20"/>
              </w:rPr>
              <w:t>required to deliver strategies.</w:t>
            </w:r>
          </w:p>
          <w:p w14:paraId="37A9296A" w14:textId="4D0EA161" w:rsidR="00E66558" w:rsidRPr="005469CB" w:rsidRDefault="00A70B91" w:rsidP="005469CB">
            <w:pPr>
              <w:pStyle w:val="TableRow"/>
              <w:numPr>
                <w:ilvl w:val="0"/>
                <w:numId w:val="21"/>
              </w:numPr>
              <w:ind w:right="0"/>
              <w:rPr>
                <w:sz w:val="20"/>
              </w:rPr>
            </w:pPr>
            <w:r w:rsidRPr="005469CB">
              <w:rPr>
                <w:sz w:val="20"/>
              </w:rPr>
              <w:t>Phonics groups led by teachers and teachin</w:t>
            </w:r>
            <w:r w:rsidR="00EF4D4C">
              <w:rPr>
                <w:sz w:val="20"/>
              </w:rPr>
              <w:t>g assistants in ‘Bug Club Phonics</w:t>
            </w:r>
            <w:r w:rsidRPr="005469CB">
              <w:rPr>
                <w:sz w:val="20"/>
              </w:rPr>
              <w:t>’ scheme.</w:t>
            </w:r>
          </w:p>
          <w:p w14:paraId="6B55EF5C" w14:textId="77777777" w:rsidR="00A70B91" w:rsidRPr="005469CB" w:rsidRDefault="00A70B91" w:rsidP="00C31636">
            <w:pPr>
              <w:pStyle w:val="TableRow"/>
              <w:ind w:left="0" w:right="0"/>
              <w:rPr>
                <w:sz w:val="20"/>
              </w:rPr>
            </w:pPr>
          </w:p>
          <w:p w14:paraId="2E75CD9B" w14:textId="77777777" w:rsidR="005469CB" w:rsidRDefault="00A70B91" w:rsidP="00C31636">
            <w:pPr>
              <w:pStyle w:val="TableRow"/>
              <w:ind w:left="0" w:right="0"/>
              <w:rPr>
                <w:sz w:val="20"/>
              </w:rPr>
            </w:pPr>
            <w:r w:rsidRPr="005469CB">
              <w:rPr>
                <w:sz w:val="20"/>
              </w:rPr>
              <w:t xml:space="preserve">(1, 3) </w:t>
            </w:r>
          </w:p>
          <w:p w14:paraId="7BB983D9" w14:textId="00328DC7" w:rsidR="005469CB" w:rsidRPr="005469CB" w:rsidRDefault="00A70B91" w:rsidP="00C31636">
            <w:pPr>
              <w:pStyle w:val="TableRow"/>
              <w:ind w:left="0" w:right="0"/>
              <w:rPr>
                <w:sz w:val="20"/>
              </w:rPr>
            </w:pPr>
            <w:r w:rsidRPr="005469CB">
              <w:rPr>
                <w:sz w:val="20"/>
              </w:rPr>
              <w:t xml:space="preserve">Estimated costs: </w:t>
            </w:r>
          </w:p>
          <w:p w14:paraId="2A7D5529" w14:textId="05683BD5" w:rsidR="00A70B91" w:rsidRPr="005469CB" w:rsidRDefault="00EF4D4C" w:rsidP="00C31636">
            <w:pPr>
              <w:pStyle w:val="TableRow"/>
              <w:ind w:left="0" w:right="0"/>
              <w:rPr>
                <w:sz w:val="20"/>
              </w:rPr>
            </w:pPr>
            <w:r>
              <w:rPr>
                <w:sz w:val="20"/>
              </w:rPr>
              <w:t>TalkBoost</w:t>
            </w:r>
            <w:r w:rsidR="004F6B4D">
              <w:rPr>
                <w:sz w:val="20"/>
              </w:rPr>
              <w:t xml:space="preserve"> £2750</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8D991" w14:textId="77777777" w:rsidR="005469CB" w:rsidRPr="005469CB" w:rsidRDefault="00A70B91" w:rsidP="005469CB">
            <w:pPr>
              <w:pStyle w:val="TableRowCentered"/>
              <w:numPr>
                <w:ilvl w:val="0"/>
                <w:numId w:val="22"/>
              </w:numPr>
              <w:ind w:right="0"/>
              <w:jc w:val="left"/>
              <w:rPr>
                <w:sz w:val="20"/>
              </w:rPr>
            </w:pPr>
            <w:r w:rsidRPr="005469CB">
              <w:rPr>
                <w:sz w:val="20"/>
              </w:rPr>
              <w:t>Consistently good provision (environment, assessments &amp; practice) provides communication experiences, language development</w:t>
            </w:r>
            <w:r w:rsidR="005469CB" w:rsidRPr="005469CB">
              <w:rPr>
                <w:sz w:val="20"/>
              </w:rPr>
              <w:t>, reading and writing progress.</w:t>
            </w:r>
          </w:p>
          <w:p w14:paraId="52C45512" w14:textId="77777777" w:rsidR="005469CB" w:rsidRPr="005469CB" w:rsidRDefault="00A70B91" w:rsidP="005469CB">
            <w:pPr>
              <w:pStyle w:val="TableRowCentered"/>
              <w:numPr>
                <w:ilvl w:val="0"/>
                <w:numId w:val="22"/>
              </w:numPr>
              <w:ind w:right="0"/>
              <w:jc w:val="left"/>
              <w:rPr>
                <w:sz w:val="20"/>
              </w:rPr>
            </w:pPr>
            <w:r w:rsidRPr="005469CB">
              <w:rPr>
                <w:sz w:val="20"/>
              </w:rPr>
              <w:t xml:space="preserve">The systemic review commissioned by the EEF ‘Early Language Development’ reinforces the above approaches to be in line with best practice, especially in terms of adult interactions – hence the need for </w:t>
            </w:r>
            <w:r w:rsidR="005469CB" w:rsidRPr="005469CB">
              <w:rPr>
                <w:sz w:val="20"/>
              </w:rPr>
              <w:t>additional staff to model this.</w:t>
            </w:r>
          </w:p>
          <w:p w14:paraId="308003C7" w14:textId="77777777" w:rsidR="005469CB" w:rsidRPr="005469CB" w:rsidRDefault="00A70B91" w:rsidP="005469CB">
            <w:pPr>
              <w:pStyle w:val="TableRowCentered"/>
              <w:numPr>
                <w:ilvl w:val="0"/>
                <w:numId w:val="22"/>
              </w:numPr>
              <w:ind w:right="0"/>
              <w:jc w:val="left"/>
              <w:rPr>
                <w:sz w:val="20"/>
              </w:rPr>
            </w:pPr>
            <w:r w:rsidRPr="005469CB">
              <w:rPr>
                <w:sz w:val="20"/>
              </w:rPr>
              <w:t>EEF EY Toolkit Evidence: Overall, studies of communication and language approaches consistently show positive benefits for young children’s learning, including their spoken language skills, their expressive vocabulary and their early reading skills. On average, children who are involved in communication and language approaches make approximately six months’ additional prog</w:t>
            </w:r>
            <w:r w:rsidR="005469CB" w:rsidRPr="005469CB">
              <w:rPr>
                <w:sz w:val="20"/>
              </w:rPr>
              <w:t>ress over the course of a year.</w:t>
            </w:r>
          </w:p>
          <w:p w14:paraId="528C6BA5" w14:textId="77777777" w:rsidR="005469CB" w:rsidRPr="005469CB" w:rsidRDefault="00A70B91" w:rsidP="005469CB">
            <w:pPr>
              <w:pStyle w:val="TableRowCentered"/>
              <w:numPr>
                <w:ilvl w:val="0"/>
                <w:numId w:val="22"/>
              </w:numPr>
              <w:ind w:right="0"/>
              <w:jc w:val="left"/>
              <w:rPr>
                <w:sz w:val="20"/>
              </w:rPr>
            </w:pPr>
            <w:r w:rsidRPr="005469CB">
              <w:rPr>
                <w:sz w:val="20"/>
              </w:rPr>
              <w:t>The EEF toolkit states that Oral Language impact developm</w:t>
            </w:r>
            <w:r w:rsidR="005469CB" w:rsidRPr="005469CB">
              <w:rPr>
                <w:sz w:val="20"/>
              </w:rPr>
              <w:t>ent (Average impact +5 months).</w:t>
            </w:r>
          </w:p>
          <w:p w14:paraId="1F290336" w14:textId="77777777" w:rsidR="005469CB" w:rsidRPr="005469CB" w:rsidRDefault="00A70B91" w:rsidP="005469CB">
            <w:pPr>
              <w:pStyle w:val="TableRowCentered"/>
              <w:numPr>
                <w:ilvl w:val="0"/>
                <w:numId w:val="22"/>
              </w:numPr>
              <w:ind w:right="0"/>
              <w:jc w:val="left"/>
              <w:rPr>
                <w:sz w:val="20"/>
              </w:rPr>
            </w:pPr>
            <w:r w:rsidRPr="005469CB">
              <w:rPr>
                <w:sz w:val="20"/>
              </w:rPr>
              <w:t>The EEF toolkit states that a consistent phonics approach has a moderate impact (</w:t>
            </w:r>
            <w:r w:rsidR="005469CB" w:rsidRPr="005469CB">
              <w:rPr>
                <w:sz w:val="20"/>
              </w:rPr>
              <w:t>+4 months) for a very low cost.</w:t>
            </w:r>
          </w:p>
          <w:p w14:paraId="2A7D552A" w14:textId="14A521D4" w:rsidR="00E66558" w:rsidRPr="005469CB" w:rsidRDefault="00EF4D4C" w:rsidP="005469CB">
            <w:pPr>
              <w:pStyle w:val="TableRowCentered"/>
              <w:numPr>
                <w:ilvl w:val="0"/>
                <w:numId w:val="22"/>
              </w:numPr>
              <w:ind w:right="0"/>
              <w:jc w:val="left"/>
              <w:rPr>
                <w:sz w:val="20"/>
              </w:rPr>
            </w:pPr>
            <w:r>
              <w:rPr>
                <w:sz w:val="20"/>
              </w:rPr>
              <w:t>TalkBoost</w:t>
            </w:r>
            <w:r w:rsidR="00A70B91" w:rsidRPr="005469CB">
              <w:rPr>
                <w:sz w:val="20"/>
              </w:rPr>
              <w:t xml:space="preserve"> has been identified by the EEF as a promising project.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512E3" w14:textId="77777777" w:rsidR="005469CB" w:rsidRDefault="00A70B91" w:rsidP="005469CB">
            <w:pPr>
              <w:pStyle w:val="TableRowCentered"/>
              <w:numPr>
                <w:ilvl w:val="0"/>
                <w:numId w:val="22"/>
              </w:numPr>
              <w:ind w:right="0"/>
              <w:jc w:val="left"/>
              <w:rPr>
                <w:sz w:val="20"/>
              </w:rPr>
            </w:pPr>
            <w:r w:rsidRPr="005469CB">
              <w:rPr>
                <w:sz w:val="20"/>
              </w:rPr>
              <w:t>Communication skills in EYFS will improve impactin</w:t>
            </w:r>
            <w:r w:rsidR="005469CB">
              <w:rPr>
                <w:sz w:val="20"/>
              </w:rPr>
              <w:t>g on early reading and writing.</w:t>
            </w:r>
          </w:p>
          <w:p w14:paraId="2A7D552B" w14:textId="5E6F2040" w:rsidR="00E66558" w:rsidRPr="005469CB" w:rsidRDefault="00A70B91" w:rsidP="005469CB">
            <w:pPr>
              <w:pStyle w:val="TableRowCentered"/>
              <w:numPr>
                <w:ilvl w:val="0"/>
                <w:numId w:val="22"/>
              </w:numPr>
              <w:ind w:right="0"/>
              <w:jc w:val="left"/>
              <w:rPr>
                <w:sz w:val="20"/>
              </w:rPr>
            </w:pPr>
            <w:r w:rsidRPr="005469CB">
              <w:rPr>
                <w:sz w:val="20"/>
              </w:rPr>
              <w:t>Phonics screening results for disadvantaged pupils will increase.</w:t>
            </w:r>
          </w:p>
        </w:tc>
      </w:tr>
      <w:tr w:rsidR="00E66558" w14:paraId="2A7D5530" w14:textId="77777777" w:rsidTr="009637B7">
        <w:tc>
          <w:tcPr>
            <w:tcW w:w="2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A3138" w14:textId="77777777" w:rsidR="005469CB" w:rsidRPr="005469CB" w:rsidRDefault="00A70B91" w:rsidP="005469CB">
            <w:pPr>
              <w:pStyle w:val="TableRow"/>
              <w:numPr>
                <w:ilvl w:val="0"/>
                <w:numId w:val="22"/>
              </w:numPr>
              <w:ind w:right="0"/>
              <w:rPr>
                <w:sz w:val="20"/>
              </w:rPr>
            </w:pPr>
            <w:r w:rsidRPr="005469CB">
              <w:rPr>
                <w:sz w:val="20"/>
              </w:rPr>
              <w:t>Use</w:t>
            </w:r>
            <w:r w:rsidR="005469CB" w:rsidRPr="005469CB">
              <w:rPr>
                <w:sz w:val="20"/>
              </w:rPr>
              <w:t xml:space="preserve"> of synthetic phonics programme</w:t>
            </w:r>
          </w:p>
          <w:p w14:paraId="67357725" w14:textId="77777777" w:rsidR="005469CB" w:rsidRPr="005469CB" w:rsidRDefault="00A70B91" w:rsidP="005469CB">
            <w:pPr>
              <w:pStyle w:val="TableRow"/>
              <w:numPr>
                <w:ilvl w:val="0"/>
                <w:numId w:val="22"/>
              </w:numPr>
              <w:ind w:right="0"/>
              <w:rPr>
                <w:sz w:val="20"/>
              </w:rPr>
            </w:pPr>
            <w:r w:rsidRPr="005469CB">
              <w:rPr>
                <w:sz w:val="20"/>
              </w:rPr>
              <w:t xml:space="preserve">Keep up interventions run by trained teaching </w:t>
            </w:r>
            <w:r w:rsidR="005469CB" w:rsidRPr="005469CB">
              <w:rPr>
                <w:sz w:val="20"/>
              </w:rPr>
              <w:t>assistants</w:t>
            </w:r>
          </w:p>
          <w:p w14:paraId="061B7BB4" w14:textId="2E0D2A63" w:rsidR="005469CB" w:rsidRPr="005469CB" w:rsidRDefault="00EF4D4C" w:rsidP="005469CB">
            <w:pPr>
              <w:pStyle w:val="TableRow"/>
              <w:numPr>
                <w:ilvl w:val="0"/>
                <w:numId w:val="22"/>
              </w:numPr>
              <w:ind w:right="0"/>
              <w:rPr>
                <w:sz w:val="20"/>
              </w:rPr>
            </w:pPr>
            <w:r>
              <w:rPr>
                <w:sz w:val="20"/>
              </w:rPr>
              <w:t>Use of Phonics Tracker</w:t>
            </w:r>
          </w:p>
          <w:p w14:paraId="42912B7F" w14:textId="77777777" w:rsidR="005469CB" w:rsidRPr="005469CB" w:rsidRDefault="00A70B91" w:rsidP="005469CB">
            <w:pPr>
              <w:pStyle w:val="TableRow"/>
              <w:numPr>
                <w:ilvl w:val="0"/>
                <w:numId w:val="22"/>
              </w:numPr>
              <w:ind w:right="0"/>
              <w:rPr>
                <w:sz w:val="20"/>
              </w:rPr>
            </w:pPr>
            <w:r w:rsidRPr="005469CB">
              <w:rPr>
                <w:sz w:val="20"/>
              </w:rPr>
              <w:t xml:space="preserve">Phonics lead to monitor practice and lead CPD </w:t>
            </w:r>
          </w:p>
          <w:p w14:paraId="5740866E" w14:textId="72A024A5" w:rsidR="005469CB" w:rsidRPr="005469CB" w:rsidRDefault="00A70B91" w:rsidP="005469CB">
            <w:pPr>
              <w:pStyle w:val="TableRow"/>
              <w:numPr>
                <w:ilvl w:val="0"/>
                <w:numId w:val="22"/>
              </w:numPr>
              <w:ind w:right="0"/>
              <w:rPr>
                <w:sz w:val="20"/>
              </w:rPr>
            </w:pPr>
            <w:r w:rsidRPr="005469CB">
              <w:rPr>
                <w:sz w:val="20"/>
              </w:rPr>
              <w:t>Structured daily synthetic phon</w:t>
            </w:r>
            <w:r w:rsidR="00EF4D4C">
              <w:rPr>
                <w:sz w:val="20"/>
              </w:rPr>
              <w:t>ics programme - ‘Bug Club Phonics</w:t>
            </w:r>
            <w:r w:rsidRPr="005469CB">
              <w:rPr>
                <w:sz w:val="20"/>
              </w:rPr>
              <w:t>’. Focused phonic tutoring and peer tutoring approaches to be used to ensure any gaps in learning</w:t>
            </w:r>
            <w:r w:rsidR="005469CB" w:rsidRPr="005469CB">
              <w:rPr>
                <w:sz w:val="20"/>
              </w:rPr>
              <w:t xml:space="preserve"> are closed quickly.</w:t>
            </w:r>
          </w:p>
          <w:p w14:paraId="7A50E27A" w14:textId="41678634" w:rsidR="00E66558" w:rsidRDefault="00A70B91" w:rsidP="005469CB">
            <w:pPr>
              <w:pStyle w:val="TableRow"/>
              <w:numPr>
                <w:ilvl w:val="0"/>
                <w:numId w:val="22"/>
              </w:numPr>
              <w:ind w:right="0"/>
              <w:rPr>
                <w:sz w:val="20"/>
              </w:rPr>
            </w:pPr>
            <w:r w:rsidRPr="005469CB">
              <w:rPr>
                <w:sz w:val="20"/>
              </w:rPr>
              <w:t>Twice daily phonics ‘keep up’ interventions</w:t>
            </w:r>
          </w:p>
          <w:p w14:paraId="2CD9BA1A" w14:textId="77777777" w:rsidR="002B593D" w:rsidRDefault="00EF4D4C" w:rsidP="002B593D">
            <w:pPr>
              <w:pStyle w:val="TableRow"/>
              <w:numPr>
                <w:ilvl w:val="0"/>
                <w:numId w:val="22"/>
              </w:numPr>
              <w:ind w:right="0"/>
              <w:rPr>
                <w:sz w:val="20"/>
              </w:rPr>
            </w:pPr>
            <w:r w:rsidRPr="00EF4D4C">
              <w:rPr>
                <w:sz w:val="20"/>
              </w:rPr>
              <w:t>One-to-one reading int</w:t>
            </w:r>
            <w:r w:rsidR="002B593D">
              <w:rPr>
                <w:sz w:val="20"/>
              </w:rPr>
              <w:t>ervention across for identified children</w:t>
            </w:r>
          </w:p>
          <w:p w14:paraId="5F2D441B" w14:textId="77777777" w:rsidR="002B593D" w:rsidRDefault="002B593D" w:rsidP="002B593D">
            <w:pPr>
              <w:pStyle w:val="TableRow"/>
              <w:numPr>
                <w:ilvl w:val="0"/>
                <w:numId w:val="22"/>
              </w:numPr>
              <w:ind w:right="0"/>
              <w:rPr>
                <w:sz w:val="20"/>
              </w:rPr>
            </w:pPr>
            <w:r w:rsidRPr="002B593D">
              <w:rPr>
                <w:sz w:val="20"/>
              </w:rPr>
              <w:t>Regular, small group, structured phonics interventions</w:t>
            </w:r>
          </w:p>
          <w:p w14:paraId="2B0E8386" w14:textId="77777777" w:rsidR="0053373E" w:rsidRDefault="002B593D" w:rsidP="0053373E">
            <w:pPr>
              <w:pStyle w:val="TableRow"/>
              <w:numPr>
                <w:ilvl w:val="0"/>
                <w:numId w:val="22"/>
              </w:numPr>
              <w:ind w:right="0"/>
              <w:rPr>
                <w:sz w:val="20"/>
              </w:rPr>
            </w:pPr>
            <w:r w:rsidRPr="002B593D">
              <w:rPr>
                <w:sz w:val="20"/>
              </w:rPr>
              <w:t>Targeted one-to-one and small group intervention based on spec</w:t>
            </w:r>
            <w:r w:rsidR="0053373E">
              <w:rPr>
                <w:sz w:val="20"/>
              </w:rPr>
              <w:t>ific identified learning needs.</w:t>
            </w:r>
          </w:p>
          <w:p w14:paraId="5DDB07B2" w14:textId="11B36AA2" w:rsidR="002B593D" w:rsidRPr="0053373E" w:rsidRDefault="0053373E" w:rsidP="0053373E">
            <w:pPr>
              <w:pStyle w:val="TableRow"/>
              <w:numPr>
                <w:ilvl w:val="0"/>
                <w:numId w:val="22"/>
              </w:numPr>
              <w:ind w:right="0"/>
              <w:rPr>
                <w:sz w:val="20"/>
              </w:rPr>
            </w:pPr>
            <w:r w:rsidRPr="0053373E">
              <w:rPr>
                <w:sz w:val="20"/>
              </w:rPr>
              <w:t>Times Tables Rockstars and Spelling Shed</w:t>
            </w:r>
          </w:p>
          <w:p w14:paraId="25703592" w14:textId="77777777" w:rsidR="0053373E" w:rsidRPr="0053373E" w:rsidRDefault="0053373E" w:rsidP="0053373E">
            <w:pPr>
              <w:pStyle w:val="TableRow"/>
              <w:ind w:left="0" w:right="0"/>
              <w:rPr>
                <w:sz w:val="16"/>
              </w:rPr>
            </w:pPr>
          </w:p>
          <w:p w14:paraId="342EE1A0" w14:textId="1BA0CEC3" w:rsidR="005469CB" w:rsidRDefault="00A70B91" w:rsidP="00C31636">
            <w:pPr>
              <w:pStyle w:val="TableRow"/>
              <w:ind w:left="0" w:right="0"/>
              <w:rPr>
                <w:sz w:val="20"/>
              </w:rPr>
            </w:pPr>
            <w:r w:rsidRPr="005469CB">
              <w:rPr>
                <w:sz w:val="20"/>
              </w:rPr>
              <w:t xml:space="preserve">(1, 3) </w:t>
            </w:r>
          </w:p>
          <w:p w14:paraId="764710AB" w14:textId="77777777" w:rsidR="004F6B4D" w:rsidRDefault="00A70B91" w:rsidP="00C31636">
            <w:pPr>
              <w:pStyle w:val="TableRow"/>
              <w:ind w:left="0" w:right="0"/>
              <w:rPr>
                <w:sz w:val="20"/>
              </w:rPr>
            </w:pPr>
            <w:r w:rsidRPr="005469CB">
              <w:rPr>
                <w:sz w:val="20"/>
              </w:rPr>
              <w:t xml:space="preserve">Estimated costs: </w:t>
            </w:r>
          </w:p>
          <w:p w14:paraId="67C3855E" w14:textId="4B437B35" w:rsidR="002B593D" w:rsidRDefault="002B593D" w:rsidP="00C31636">
            <w:pPr>
              <w:pStyle w:val="TableRow"/>
              <w:ind w:left="0" w:right="0"/>
              <w:rPr>
                <w:sz w:val="20"/>
              </w:rPr>
            </w:pPr>
            <w:r>
              <w:rPr>
                <w:sz w:val="20"/>
              </w:rPr>
              <w:t xml:space="preserve">1:1 reading </w:t>
            </w:r>
            <w:r w:rsidR="004F6B4D">
              <w:rPr>
                <w:sz w:val="20"/>
              </w:rPr>
              <w:t>£2000</w:t>
            </w:r>
          </w:p>
          <w:p w14:paraId="1F7CCA5C" w14:textId="2B98FCCE" w:rsidR="002B593D" w:rsidRDefault="002B593D" w:rsidP="00C31636">
            <w:pPr>
              <w:pStyle w:val="TableRow"/>
              <w:ind w:left="0" w:right="0"/>
              <w:rPr>
                <w:sz w:val="20"/>
              </w:rPr>
            </w:pPr>
            <w:r>
              <w:rPr>
                <w:sz w:val="20"/>
              </w:rPr>
              <w:t>TTRS £</w:t>
            </w:r>
            <w:r w:rsidR="004F6B4D">
              <w:rPr>
                <w:sz w:val="20"/>
              </w:rPr>
              <w:t>253</w:t>
            </w:r>
          </w:p>
          <w:p w14:paraId="2A7D552D" w14:textId="5E7F62B6" w:rsidR="002B593D" w:rsidRPr="005469CB" w:rsidRDefault="002B593D" w:rsidP="00C31636">
            <w:pPr>
              <w:pStyle w:val="TableRow"/>
              <w:ind w:left="0" w:right="0"/>
              <w:rPr>
                <w:sz w:val="20"/>
              </w:rPr>
            </w:pPr>
            <w:r>
              <w:rPr>
                <w:sz w:val="20"/>
              </w:rPr>
              <w:t>Spelling Shed £</w:t>
            </w:r>
            <w:r w:rsidR="004F6B4D">
              <w:rPr>
                <w:sz w:val="20"/>
              </w:rPr>
              <w:t>200</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DF350" w14:textId="77777777" w:rsidR="00E66558" w:rsidRDefault="00A70B91" w:rsidP="005469CB">
            <w:pPr>
              <w:pStyle w:val="TableRowCentered"/>
              <w:numPr>
                <w:ilvl w:val="0"/>
                <w:numId w:val="23"/>
              </w:numPr>
              <w:ind w:right="0"/>
              <w:jc w:val="left"/>
              <w:rPr>
                <w:sz w:val="20"/>
              </w:rPr>
            </w:pPr>
            <w:r w:rsidRPr="005469CB">
              <w:rPr>
                <w:sz w:val="20"/>
              </w:rPr>
              <w:t>Phonics approaches have been consistently found to have an average impact of an additional (+5 months) impact, with synthetic phonic pro</w:t>
            </w:r>
            <w:r w:rsidR="00EF4D4C">
              <w:rPr>
                <w:sz w:val="20"/>
              </w:rPr>
              <w:t>grammes such as ‘Bug Club Phonics</w:t>
            </w:r>
            <w:r w:rsidRPr="005469CB">
              <w:rPr>
                <w:sz w:val="20"/>
              </w:rPr>
              <w:t>’ having a higher impact. ‘Keep up’ approaches have also been shown to have a positive impact on learning, with an average positive effect (5 months) and additional progress within an academic year.</w:t>
            </w:r>
          </w:p>
          <w:p w14:paraId="5B3E037D" w14:textId="75583B77" w:rsidR="002B593D" w:rsidRDefault="002B593D" w:rsidP="005469CB">
            <w:pPr>
              <w:pStyle w:val="TableRowCentered"/>
              <w:numPr>
                <w:ilvl w:val="0"/>
                <w:numId w:val="23"/>
              </w:numPr>
              <w:ind w:right="0"/>
              <w:jc w:val="left"/>
              <w:rPr>
                <w:sz w:val="20"/>
              </w:rPr>
            </w:pPr>
            <w:r w:rsidRPr="002B593D">
              <w:rPr>
                <w:sz w:val="20"/>
              </w:rPr>
              <w:t>Whilst most pupils can succeed with high-quality in</w:t>
            </w:r>
            <w:r>
              <w:rPr>
                <w:sz w:val="20"/>
              </w:rPr>
              <w:t xml:space="preserve"> </w:t>
            </w:r>
            <w:r w:rsidRPr="002B593D">
              <w:rPr>
                <w:sz w:val="20"/>
              </w:rPr>
              <w:t xml:space="preserve">class reading support, evidence demonstrates that the use of one-to-one and small group reading interventions can support children who struggle with this area of literacy </w:t>
            </w:r>
          </w:p>
          <w:p w14:paraId="02EBCC4A" w14:textId="0452E0CF" w:rsidR="002B593D" w:rsidRDefault="002B593D" w:rsidP="005469CB">
            <w:pPr>
              <w:pStyle w:val="TableRowCentered"/>
              <w:numPr>
                <w:ilvl w:val="0"/>
                <w:numId w:val="23"/>
              </w:numPr>
              <w:ind w:right="0"/>
              <w:jc w:val="left"/>
              <w:rPr>
                <w:sz w:val="20"/>
              </w:rPr>
            </w:pPr>
            <w:r w:rsidRPr="002B593D">
              <w:rPr>
                <w:sz w:val="20"/>
              </w:rPr>
              <w:t xml:space="preserve">According to the EEF, some disadvantaged pupils may not develop phonological awareness at the same rate as other pupils, having been exposed to fewer words spoken and books read in the home. Targeted phonics interventions may therefore improve decoding skills more quickly for pupils who have experienced these barriers to learning. Where phonics is delivered as an intervention targeted at specific pupils, regular sessions (up to four times a week), of 30 minutes or so over a period of up to 12 weeks appear to be the most successful structure. </w:t>
            </w:r>
          </w:p>
          <w:p w14:paraId="2A7D552E" w14:textId="1F70B646" w:rsidR="002B593D" w:rsidRPr="005469CB" w:rsidRDefault="002B593D" w:rsidP="0053373E">
            <w:pPr>
              <w:pStyle w:val="TableRowCentered"/>
              <w:numPr>
                <w:ilvl w:val="0"/>
                <w:numId w:val="23"/>
              </w:numPr>
              <w:ind w:right="0"/>
              <w:jc w:val="left"/>
              <w:rPr>
                <w:sz w:val="20"/>
              </w:rPr>
            </w:pPr>
            <w:r w:rsidRPr="002B593D">
              <w:rPr>
                <w:sz w:val="20"/>
              </w:rPr>
              <w:t>According to the Education Endowment Foundation (EEF), small group tuition has an average impact of four months’ additional progress over the course of a year. This small group tuition is most likely to be effective if it is targeted at pupils’ specific needs Regular practice of basic skills is vital in maintaining standards in maths and spelling. These online platforms allow all children to practise independently.</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70A9679C" w:rsidR="00E66558" w:rsidRPr="005469CB" w:rsidRDefault="00A70B91" w:rsidP="005469CB">
            <w:pPr>
              <w:pStyle w:val="TableRowCentered"/>
              <w:numPr>
                <w:ilvl w:val="0"/>
                <w:numId w:val="23"/>
              </w:numPr>
              <w:ind w:right="0"/>
              <w:jc w:val="left"/>
              <w:rPr>
                <w:sz w:val="20"/>
              </w:rPr>
            </w:pPr>
            <w:r w:rsidRPr="005469CB">
              <w:rPr>
                <w:sz w:val="20"/>
              </w:rPr>
              <w:t>Data will show that 65% of PP pupils will achieve the expected standard in their phonics screening assessment.</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2F0E86A6" w:rsidR="00E66558" w:rsidRDefault="005C163A">
      <w:pPr>
        <w:spacing w:before="240" w:after="120"/>
      </w:pPr>
      <w:r>
        <w:t>Budgeted cost: £10,400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rsidP="00C31636">
            <w:pPr>
              <w:pStyle w:val="TableHeader"/>
              <w:ind w:left="0" w:right="0"/>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07AAD" w14:textId="77777777" w:rsidR="005469CB" w:rsidRPr="00D05E99" w:rsidRDefault="005469CB" w:rsidP="00D05E99">
            <w:pPr>
              <w:pStyle w:val="TableRow"/>
              <w:numPr>
                <w:ilvl w:val="0"/>
                <w:numId w:val="24"/>
              </w:numPr>
              <w:ind w:right="0"/>
              <w:rPr>
                <w:sz w:val="20"/>
              </w:rPr>
            </w:pPr>
            <w:r w:rsidRPr="00D05E99">
              <w:rPr>
                <w:sz w:val="20"/>
              </w:rPr>
              <w:t>Identified attendance lead in school</w:t>
            </w:r>
          </w:p>
          <w:p w14:paraId="7CB33A29" w14:textId="4A1AA7D0" w:rsidR="005469CB" w:rsidRPr="00D05E99" w:rsidRDefault="005469CB" w:rsidP="00D05E99">
            <w:pPr>
              <w:pStyle w:val="TableRow"/>
              <w:numPr>
                <w:ilvl w:val="0"/>
                <w:numId w:val="24"/>
              </w:numPr>
              <w:ind w:right="0"/>
              <w:rPr>
                <w:sz w:val="20"/>
              </w:rPr>
            </w:pPr>
            <w:r w:rsidRPr="00D05E99">
              <w:rPr>
                <w:sz w:val="20"/>
              </w:rPr>
              <w:t>Scho</w:t>
            </w:r>
            <w:r w:rsidR="002F4AA4">
              <w:rPr>
                <w:sz w:val="20"/>
              </w:rPr>
              <w:t>ol based family wellbeing support</w:t>
            </w:r>
          </w:p>
          <w:p w14:paraId="3D2B5C23" w14:textId="77777777" w:rsidR="005469CB" w:rsidRPr="00D05E99" w:rsidRDefault="005469CB" w:rsidP="00D05E99">
            <w:pPr>
              <w:pStyle w:val="TableRow"/>
              <w:numPr>
                <w:ilvl w:val="0"/>
                <w:numId w:val="24"/>
              </w:numPr>
              <w:ind w:right="0"/>
              <w:rPr>
                <w:sz w:val="20"/>
              </w:rPr>
            </w:pPr>
            <w:r w:rsidRPr="00D05E99">
              <w:rPr>
                <w:sz w:val="20"/>
              </w:rPr>
              <w:t>Monitor attendance and implement identified strategies.</w:t>
            </w:r>
          </w:p>
          <w:p w14:paraId="20242AAD" w14:textId="2B725516" w:rsidR="00E66558" w:rsidRPr="00D05E99" w:rsidRDefault="005469CB" w:rsidP="00D05E99">
            <w:pPr>
              <w:pStyle w:val="TableRow"/>
              <w:numPr>
                <w:ilvl w:val="0"/>
                <w:numId w:val="24"/>
              </w:numPr>
              <w:ind w:right="0"/>
              <w:rPr>
                <w:sz w:val="20"/>
              </w:rPr>
            </w:pPr>
            <w:r w:rsidRPr="00D05E99">
              <w:rPr>
                <w:sz w:val="20"/>
              </w:rPr>
              <w:t>Free breakfast club.</w:t>
            </w:r>
          </w:p>
          <w:p w14:paraId="5C36FC7D" w14:textId="77777777" w:rsidR="005469CB" w:rsidRPr="00D05E99" w:rsidRDefault="005469CB" w:rsidP="00C31636">
            <w:pPr>
              <w:pStyle w:val="TableRow"/>
              <w:ind w:left="0" w:right="0"/>
              <w:rPr>
                <w:sz w:val="20"/>
              </w:rPr>
            </w:pPr>
          </w:p>
          <w:p w14:paraId="0F4A56D4" w14:textId="7EDAE1EF" w:rsidR="005469CB" w:rsidRPr="00D05E99" w:rsidRDefault="005469CB" w:rsidP="00C31636">
            <w:pPr>
              <w:pStyle w:val="TableRow"/>
              <w:ind w:left="0" w:right="0"/>
              <w:rPr>
                <w:sz w:val="20"/>
              </w:rPr>
            </w:pPr>
            <w:r w:rsidRPr="00D05E99">
              <w:rPr>
                <w:sz w:val="20"/>
              </w:rPr>
              <w:t xml:space="preserve">(4) </w:t>
            </w:r>
          </w:p>
          <w:p w14:paraId="25F06C78" w14:textId="77777777" w:rsidR="005469CB" w:rsidRPr="00D05E99" w:rsidRDefault="005469CB" w:rsidP="00C31636">
            <w:pPr>
              <w:pStyle w:val="TableRow"/>
              <w:ind w:left="0" w:right="0"/>
              <w:rPr>
                <w:sz w:val="20"/>
              </w:rPr>
            </w:pPr>
            <w:r w:rsidRPr="00D05E99">
              <w:rPr>
                <w:sz w:val="20"/>
              </w:rPr>
              <w:t xml:space="preserve">Estimated costs: </w:t>
            </w:r>
          </w:p>
          <w:p w14:paraId="3B1F6760" w14:textId="6562733F" w:rsidR="005469CB" w:rsidRPr="00D05E99" w:rsidRDefault="004F6B4D" w:rsidP="00C31636">
            <w:pPr>
              <w:pStyle w:val="TableRow"/>
              <w:ind w:left="0" w:right="0"/>
              <w:rPr>
                <w:sz w:val="20"/>
              </w:rPr>
            </w:pPr>
            <w:r>
              <w:rPr>
                <w:sz w:val="20"/>
              </w:rPr>
              <w:t>Attendance lead £2800</w:t>
            </w:r>
            <w:r w:rsidR="005469CB" w:rsidRPr="00D05E99">
              <w:rPr>
                <w:sz w:val="20"/>
              </w:rPr>
              <w:t xml:space="preserve"> </w:t>
            </w:r>
          </w:p>
          <w:p w14:paraId="2A7D5538" w14:textId="1851BC51" w:rsidR="005469CB" w:rsidRPr="00D05E99" w:rsidRDefault="004F6B4D" w:rsidP="00C31636">
            <w:pPr>
              <w:pStyle w:val="TableRow"/>
              <w:ind w:left="0" w:right="0"/>
              <w:rPr>
                <w:sz w:val="20"/>
              </w:rPr>
            </w:pPr>
            <w:r>
              <w:rPr>
                <w:sz w:val="20"/>
              </w:rPr>
              <w:t>Breakfast club £500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0211A" w14:textId="77777777" w:rsidR="005469CB" w:rsidRPr="00D05E99" w:rsidRDefault="005469CB" w:rsidP="00D05E99">
            <w:pPr>
              <w:pStyle w:val="TableRowCentered"/>
              <w:numPr>
                <w:ilvl w:val="0"/>
                <w:numId w:val="25"/>
              </w:numPr>
              <w:ind w:right="0"/>
              <w:jc w:val="left"/>
              <w:rPr>
                <w:sz w:val="20"/>
              </w:rPr>
            </w:pPr>
            <w:r w:rsidRPr="00D05E99">
              <w:rPr>
                <w:sz w:val="20"/>
              </w:rPr>
              <w:t xml:space="preserve">The DfE recognises the importance of getting the basics right, like attendance and behaviour, and understand that failing to put these building blocks in place will undermine the effectiveness of the PPG in raising standards. </w:t>
            </w:r>
          </w:p>
          <w:p w14:paraId="2A7D5539" w14:textId="4B516658" w:rsidR="00E66558" w:rsidRPr="00D05E99" w:rsidRDefault="005469CB" w:rsidP="00D05E99">
            <w:pPr>
              <w:pStyle w:val="TableRowCentered"/>
              <w:numPr>
                <w:ilvl w:val="0"/>
                <w:numId w:val="25"/>
              </w:numPr>
              <w:ind w:right="0"/>
              <w:jc w:val="left"/>
              <w:rPr>
                <w:sz w:val="20"/>
              </w:rPr>
            </w:pPr>
            <w:r w:rsidRPr="00D05E99">
              <w:rPr>
                <w:sz w:val="20"/>
              </w:rPr>
              <w:t>Successful schools set up rapid response systems to address poor attendance. This involves staff contacting home immediately if a child fails to arrive on time. If the problem persists, staff work with families to address any barriers they face in getting their children to school.</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60D2FC85" w:rsidR="00E66558" w:rsidRPr="00D05E99" w:rsidRDefault="005469CB" w:rsidP="00D05E99">
            <w:pPr>
              <w:pStyle w:val="TableRowCentered"/>
              <w:numPr>
                <w:ilvl w:val="0"/>
                <w:numId w:val="25"/>
              </w:numPr>
              <w:ind w:right="0"/>
              <w:jc w:val="left"/>
              <w:rPr>
                <w:sz w:val="20"/>
              </w:rPr>
            </w:pPr>
            <w:r w:rsidRPr="00D05E99">
              <w:rPr>
                <w:sz w:val="20"/>
              </w:rPr>
              <w:t>Average attendance for PP pupils will improve. If attendance for an individual PP pupil does fall below 95% within a half term, planned procedures will ensure this improves.</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8B845" w14:textId="77777777" w:rsidR="005469CB" w:rsidRPr="00D05E99" w:rsidRDefault="005469CB" w:rsidP="00D05E99">
            <w:pPr>
              <w:pStyle w:val="TableRow"/>
              <w:numPr>
                <w:ilvl w:val="0"/>
                <w:numId w:val="25"/>
              </w:numPr>
              <w:ind w:right="0"/>
              <w:rPr>
                <w:sz w:val="20"/>
              </w:rPr>
            </w:pPr>
            <w:r w:rsidRPr="00D05E99">
              <w:rPr>
                <w:sz w:val="20"/>
              </w:rPr>
              <w:t xml:space="preserve">Embed social and emotional learning into the school culture. </w:t>
            </w:r>
          </w:p>
          <w:p w14:paraId="6D12564A" w14:textId="261124E4" w:rsidR="005469CB" w:rsidRPr="00D05E99" w:rsidRDefault="0053373E" w:rsidP="00D05E99">
            <w:pPr>
              <w:pStyle w:val="TableRow"/>
              <w:numPr>
                <w:ilvl w:val="0"/>
                <w:numId w:val="25"/>
              </w:numPr>
              <w:ind w:right="0"/>
              <w:rPr>
                <w:sz w:val="20"/>
              </w:rPr>
            </w:pPr>
            <w:r>
              <w:rPr>
                <w:sz w:val="20"/>
              </w:rPr>
              <w:t>Well-being focus days</w:t>
            </w:r>
            <w:r w:rsidR="005469CB" w:rsidRPr="00D05E99">
              <w:rPr>
                <w:sz w:val="20"/>
              </w:rPr>
              <w:t>.</w:t>
            </w:r>
          </w:p>
          <w:p w14:paraId="0EAFDB78" w14:textId="3600C030" w:rsidR="005469CB" w:rsidRPr="00D05E99" w:rsidRDefault="0053373E" w:rsidP="00D05E99">
            <w:pPr>
              <w:pStyle w:val="TableRow"/>
              <w:numPr>
                <w:ilvl w:val="0"/>
                <w:numId w:val="25"/>
              </w:numPr>
              <w:ind w:right="0"/>
              <w:rPr>
                <w:sz w:val="20"/>
              </w:rPr>
            </w:pPr>
            <w:r>
              <w:rPr>
                <w:sz w:val="20"/>
              </w:rPr>
              <w:t>Emotional and social</w:t>
            </w:r>
            <w:r w:rsidR="005469CB" w:rsidRPr="00D05E99">
              <w:rPr>
                <w:sz w:val="20"/>
              </w:rPr>
              <w:t xml:space="preserve"> intervention for identified children.</w:t>
            </w:r>
          </w:p>
          <w:p w14:paraId="47335B07" w14:textId="77777777" w:rsidR="005469CB" w:rsidRPr="00D05E99" w:rsidRDefault="005469CB" w:rsidP="00D05E99">
            <w:pPr>
              <w:pStyle w:val="TableRow"/>
              <w:numPr>
                <w:ilvl w:val="0"/>
                <w:numId w:val="25"/>
              </w:numPr>
              <w:ind w:right="0"/>
              <w:rPr>
                <w:sz w:val="20"/>
              </w:rPr>
            </w:pPr>
            <w:r w:rsidRPr="00D05E99">
              <w:rPr>
                <w:sz w:val="20"/>
              </w:rPr>
              <w:t>3 trained Mental Health First aiders.</w:t>
            </w:r>
          </w:p>
          <w:p w14:paraId="585C0897" w14:textId="214F975E" w:rsidR="005469CB" w:rsidRPr="00D05E99" w:rsidRDefault="0053373E" w:rsidP="00D05E99">
            <w:pPr>
              <w:pStyle w:val="TableRow"/>
              <w:numPr>
                <w:ilvl w:val="0"/>
                <w:numId w:val="25"/>
              </w:numPr>
              <w:ind w:right="0"/>
              <w:rPr>
                <w:sz w:val="20"/>
              </w:rPr>
            </w:pPr>
            <w:r>
              <w:rPr>
                <w:sz w:val="20"/>
              </w:rPr>
              <w:t>2 school based nurture</w:t>
            </w:r>
            <w:r w:rsidR="005469CB" w:rsidRPr="00D05E99">
              <w:rPr>
                <w:sz w:val="20"/>
              </w:rPr>
              <w:t xml:space="preserve"> staff.</w:t>
            </w:r>
          </w:p>
          <w:p w14:paraId="1B1F83CD" w14:textId="573FE421" w:rsidR="005469CB" w:rsidRPr="00D05E99" w:rsidRDefault="005469CB" w:rsidP="00D05E99">
            <w:pPr>
              <w:pStyle w:val="TableRow"/>
              <w:numPr>
                <w:ilvl w:val="0"/>
                <w:numId w:val="25"/>
              </w:numPr>
              <w:ind w:right="0"/>
              <w:rPr>
                <w:sz w:val="20"/>
              </w:rPr>
            </w:pPr>
            <w:r w:rsidRPr="00D05E99">
              <w:rPr>
                <w:sz w:val="20"/>
              </w:rPr>
              <w:t>Counselli</w:t>
            </w:r>
            <w:r w:rsidR="0053373E">
              <w:rPr>
                <w:sz w:val="20"/>
              </w:rPr>
              <w:t>ng made through referral to CFWS</w:t>
            </w:r>
            <w:r w:rsidRPr="00D05E99">
              <w:rPr>
                <w:sz w:val="20"/>
              </w:rPr>
              <w:t>.</w:t>
            </w:r>
          </w:p>
          <w:p w14:paraId="32740FED" w14:textId="77777777" w:rsidR="005469CB" w:rsidRPr="00D05E99" w:rsidRDefault="005469CB" w:rsidP="00D05E99">
            <w:pPr>
              <w:pStyle w:val="TableRow"/>
              <w:numPr>
                <w:ilvl w:val="0"/>
                <w:numId w:val="25"/>
              </w:numPr>
              <w:ind w:right="0"/>
              <w:rPr>
                <w:sz w:val="20"/>
              </w:rPr>
            </w:pPr>
            <w:r w:rsidRPr="00D05E99">
              <w:rPr>
                <w:sz w:val="20"/>
              </w:rPr>
              <w:t>Breakfast Club support.</w:t>
            </w:r>
          </w:p>
          <w:p w14:paraId="6EB2FDFC" w14:textId="77777777" w:rsidR="005469CB" w:rsidRPr="00D05E99" w:rsidRDefault="005469CB" w:rsidP="00D05E99">
            <w:pPr>
              <w:pStyle w:val="TableRow"/>
              <w:numPr>
                <w:ilvl w:val="0"/>
                <w:numId w:val="25"/>
              </w:numPr>
              <w:ind w:right="0"/>
              <w:rPr>
                <w:sz w:val="20"/>
              </w:rPr>
            </w:pPr>
            <w:r w:rsidRPr="00D05E99">
              <w:rPr>
                <w:sz w:val="20"/>
              </w:rPr>
              <w:t xml:space="preserve">Lunchtime support. </w:t>
            </w:r>
          </w:p>
          <w:p w14:paraId="450F0685" w14:textId="2D74A38C" w:rsidR="00E66558" w:rsidRPr="00D05E99" w:rsidRDefault="005469CB" w:rsidP="00D05E99">
            <w:pPr>
              <w:pStyle w:val="TableRow"/>
              <w:numPr>
                <w:ilvl w:val="0"/>
                <w:numId w:val="25"/>
              </w:numPr>
              <w:ind w:right="0"/>
              <w:rPr>
                <w:sz w:val="20"/>
              </w:rPr>
            </w:pPr>
            <w:r w:rsidRPr="00D05E99">
              <w:rPr>
                <w:sz w:val="20"/>
              </w:rPr>
              <w:t>DSL and SEND team.</w:t>
            </w:r>
          </w:p>
          <w:p w14:paraId="5589B7D2" w14:textId="77777777" w:rsidR="005469CB" w:rsidRPr="00D05E99" w:rsidRDefault="005469CB" w:rsidP="00D05E99">
            <w:pPr>
              <w:pStyle w:val="TableRow"/>
              <w:numPr>
                <w:ilvl w:val="0"/>
                <w:numId w:val="25"/>
              </w:numPr>
              <w:ind w:right="0"/>
              <w:rPr>
                <w:sz w:val="20"/>
              </w:rPr>
            </w:pPr>
            <w:r w:rsidRPr="00D05E99">
              <w:rPr>
                <w:sz w:val="20"/>
              </w:rPr>
              <w:t>Mental health plans and individual risk assessments used if necessary.</w:t>
            </w:r>
          </w:p>
          <w:p w14:paraId="08854043" w14:textId="77777777" w:rsidR="005469CB" w:rsidRPr="00D05E99" w:rsidRDefault="005469CB" w:rsidP="00D05E99">
            <w:pPr>
              <w:pStyle w:val="TableRow"/>
              <w:numPr>
                <w:ilvl w:val="0"/>
                <w:numId w:val="25"/>
              </w:numPr>
              <w:ind w:right="0"/>
              <w:rPr>
                <w:sz w:val="20"/>
              </w:rPr>
            </w:pPr>
            <w:r w:rsidRPr="00D05E99">
              <w:rPr>
                <w:sz w:val="20"/>
              </w:rPr>
              <w:t xml:space="preserve">Targeted support available from additional services as and when needed. </w:t>
            </w:r>
          </w:p>
          <w:p w14:paraId="0EC7005D" w14:textId="36FDCDE5" w:rsidR="005469CB" w:rsidRPr="00D05E99" w:rsidRDefault="005469CB" w:rsidP="00D05E99">
            <w:pPr>
              <w:pStyle w:val="TableRow"/>
              <w:numPr>
                <w:ilvl w:val="0"/>
                <w:numId w:val="25"/>
              </w:numPr>
              <w:ind w:right="0"/>
              <w:rPr>
                <w:sz w:val="20"/>
              </w:rPr>
            </w:pPr>
            <w:r w:rsidRPr="00D05E99">
              <w:rPr>
                <w:sz w:val="20"/>
              </w:rPr>
              <w:t>Curriculum focus on ‘catch up’ in terms of mental health and well-being of pupils.</w:t>
            </w:r>
          </w:p>
          <w:p w14:paraId="5FE15955" w14:textId="77777777" w:rsidR="005469CB" w:rsidRPr="00D05E99" w:rsidRDefault="005469CB" w:rsidP="00C31636">
            <w:pPr>
              <w:pStyle w:val="TableRow"/>
              <w:ind w:left="0" w:right="0"/>
              <w:rPr>
                <w:sz w:val="20"/>
              </w:rPr>
            </w:pPr>
          </w:p>
          <w:p w14:paraId="1A77794B" w14:textId="77777777" w:rsidR="005469CB" w:rsidRPr="00D05E99" w:rsidRDefault="005469CB" w:rsidP="00C31636">
            <w:pPr>
              <w:pStyle w:val="TableRow"/>
              <w:ind w:left="0" w:right="0"/>
              <w:rPr>
                <w:sz w:val="20"/>
              </w:rPr>
            </w:pPr>
            <w:r w:rsidRPr="00D05E99">
              <w:rPr>
                <w:sz w:val="20"/>
              </w:rPr>
              <w:t xml:space="preserve">(2) </w:t>
            </w:r>
          </w:p>
          <w:p w14:paraId="036D2729" w14:textId="77777777" w:rsidR="0053373E" w:rsidRDefault="005469CB" w:rsidP="00C31636">
            <w:pPr>
              <w:pStyle w:val="TableRow"/>
              <w:ind w:left="0" w:right="0"/>
              <w:rPr>
                <w:sz w:val="20"/>
              </w:rPr>
            </w:pPr>
            <w:r w:rsidRPr="00D05E99">
              <w:rPr>
                <w:sz w:val="20"/>
              </w:rPr>
              <w:t xml:space="preserve">Estimated costs: </w:t>
            </w:r>
          </w:p>
          <w:p w14:paraId="50A81CCF" w14:textId="710378F8" w:rsidR="0053373E" w:rsidRDefault="004F6B4D" w:rsidP="00C31636">
            <w:pPr>
              <w:pStyle w:val="TableRow"/>
              <w:ind w:left="0" w:right="0"/>
              <w:rPr>
                <w:sz w:val="20"/>
              </w:rPr>
            </w:pPr>
            <w:r>
              <w:rPr>
                <w:sz w:val="20"/>
              </w:rPr>
              <w:t>Nurture £2000</w:t>
            </w:r>
            <w:r w:rsidR="005469CB" w:rsidRPr="00D05E99">
              <w:rPr>
                <w:sz w:val="20"/>
              </w:rPr>
              <w:t xml:space="preserve"> </w:t>
            </w:r>
          </w:p>
          <w:p w14:paraId="2A7D553C" w14:textId="2947F22D" w:rsidR="005469CB" w:rsidRPr="00D05E99" w:rsidRDefault="004F6B4D" w:rsidP="00C31636">
            <w:pPr>
              <w:pStyle w:val="TableRow"/>
              <w:ind w:left="0" w:right="0"/>
              <w:rPr>
                <w:sz w:val="20"/>
              </w:rPr>
            </w:pPr>
            <w:r>
              <w:rPr>
                <w:sz w:val="20"/>
              </w:rPr>
              <w:t>SENDco £2300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BB8A0" w14:textId="77777777" w:rsidR="00D05E99" w:rsidRPr="00D05E99" w:rsidRDefault="005469CB" w:rsidP="00D05E99">
            <w:pPr>
              <w:pStyle w:val="TableRowCentered"/>
              <w:numPr>
                <w:ilvl w:val="0"/>
                <w:numId w:val="26"/>
              </w:numPr>
              <w:ind w:right="0"/>
              <w:jc w:val="left"/>
              <w:rPr>
                <w:sz w:val="20"/>
              </w:rPr>
            </w:pPr>
            <w:r w:rsidRPr="00D05E99">
              <w:rPr>
                <w:sz w:val="20"/>
              </w:rPr>
              <w:t>Evidence reviews show that on average social and emotional learning has a positive impact on academic attainment, equi</w:t>
            </w:r>
            <w:r w:rsidR="00D05E99" w:rsidRPr="00D05E99">
              <w:rPr>
                <w:sz w:val="20"/>
              </w:rPr>
              <w:t>valent to (+4 months) progress.</w:t>
            </w:r>
          </w:p>
          <w:p w14:paraId="75DDD3B7" w14:textId="77777777" w:rsidR="00D05E99" w:rsidRPr="00D05E99" w:rsidRDefault="005469CB" w:rsidP="00D05E99">
            <w:pPr>
              <w:pStyle w:val="TableRowCentered"/>
              <w:numPr>
                <w:ilvl w:val="0"/>
                <w:numId w:val="26"/>
              </w:numPr>
              <w:ind w:right="0"/>
              <w:jc w:val="left"/>
              <w:rPr>
                <w:sz w:val="20"/>
              </w:rPr>
            </w:pPr>
            <w:r w:rsidRPr="00D05E99">
              <w:rPr>
                <w:sz w:val="20"/>
              </w:rPr>
              <w:t>EEF toolkit identifies that the following all have a positive impact, Beha</w:t>
            </w:r>
            <w:r w:rsidR="00D05E99" w:rsidRPr="00D05E99">
              <w:rPr>
                <w:sz w:val="20"/>
              </w:rPr>
              <w:t>viour intervention (+ 3months).</w:t>
            </w:r>
          </w:p>
          <w:p w14:paraId="073189A1" w14:textId="77777777" w:rsidR="00D05E99" w:rsidRPr="00D05E99" w:rsidRDefault="005469CB" w:rsidP="00D05E99">
            <w:pPr>
              <w:pStyle w:val="TableRowCentered"/>
              <w:numPr>
                <w:ilvl w:val="0"/>
                <w:numId w:val="26"/>
              </w:numPr>
              <w:ind w:right="0"/>
              <w:jc w:val="left"/>
              <w:rPr>
                <w:sz w:val="20"/>
              </w:rPr>
            </w:pPr>
            <w:r w:rsidRPr="00D05E99">
              <w:rPr>
                <w:sz w:val="20"/>
              </w:rPr>
              <w:t>Social and e</w:t>
            </w:r>
            <w:r w:rsidR="00D05E99" w:rsidRPr="00D05E99">
              <w:rPr>
                <w:sz w:val="20"/>
              </w:rPr>
              <w:t>motional learning (+ 4 months).</w:t>
            </w:r>
          </w:p>
          <w:p w14:paraId="2A7D553D" w14:textId="6D7A4838" w:rsidR="00E66558" w:rsidRPr="00D05E99" w:rsidRDefault="005469CB" w:rsidP="00D05E99">
            <w:pPr>
              <w:pStyle w:val="TableRowCentered"/>
              <w:numPr>
                <w:ilvl w:val="0"/>
                <w:numId w:val="26"/>
              </w:numPr>
              <w:ind w:right="0"/>
              <w:jc w:val="left"/>
              <w:rPr>
                <w:sz w:val="20"/>
              </w:rPr>
            </w:pPr>
            <w:r w:rsidRPr="00D05E99">
              <w:rPr>
                <w:sz w:val="20"/>
              </w:rPr>
              <w:t>Metacognition and Self-regulation strategies (+ 7 months).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0480A839" w:rsidR="00E66558" w:rsidRPr="00D05E99" w:rsidRDefault="005469CB" w:rsidP="00D05E99">
            <w:pPr>
              <w:pStyle w:val="TableRowCentered"/>
              <w:numPr>
                <w:ilvl w:val="0"/>
                <w:numId w:val="26"/>
              </w:numPr>
              <w:ind w:right="0"/>
              <w:jc w:val="left"/>
              <w:rPr>
                <w:sz w:val="20"/>
              </w:rPr>
            </w:pPr>
            <w:r w:rsidRPr="00D05E99">
              <w:rPr>
                <w:sz w:val="20"/>
              </w:rPr>
              <w:t>PP Pupils will be ‘ready to learn’. Mental Health and wellbeing of PP children will improve. Behaviour and pastoral concerns of PP pupils will not limit learning. The frequency of class teachers reporting behaviour as a barrier to learning will decrease and logged negative behaviour incidents on CPOMS reduce.</w:t>
            </w:r>
          </w:p>
        </w:tc>
      </w:tr>
      <w:tr w:rsidR="005469CB" w14:paraId="6E8BB35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1BC67" w14:textId="77777777" w:rsidR="00D05E99" w:rsidRPr="00D05E99" w:rsidRDefault="005469CB" w:rsidP="00D05E99">
            <w:pPr>
              <w:pStyle w:val="TableRow"/>
              <w:numPr>
                <w:ilvl w:val="0"/>
                <w:numId w:val="26"/>
              </w:numPr>
              <w:ind w:right="0"/>
              <w:rPr>
                <w:sz w:val="20"/>
              </w:rPr>
            </w:pPr>
            <w:r w:rsidRPr="00D05E99">
              <w:rPr>
                <w:sz w:val="20"/>
              </w:rPr>
              <w:t>Visits and Visitors plans for the academic year across s</w:t>
            </w:r>
            <w:r w:rsidR="00D05E99" w:rsidRPr="00D05E99">
              <w:rPr>
                <w:sz w:val="20"/>
              </w:rPr>
              <w:t>chool recorded in school diary.</w:t>
            </w:r>
          </w:p>
          <w:p w14:paraId="720E2A0F" w14:textId="646787CD" w:rsidR="005469CB" w:rsidRPr="00D05E99" w:rsidRDefault="005469CB" w:rsidP="00D05E99">
            <w:pPr>
              <w:pStyle w:val="TableRow"/>
              <w:numPr>
                <w:ilvl w:val="0"/>
                <w:numId w:val="26"/>
              </w:numPr>
              <w:ind w:right="0"/>
              <w:rPr>
                <w:sz w:val="20"/>
              </w:rPr>
            </w:pPr>
            <w:r w:rsidRPr="00D05E99">
              <w:rPr>
                <w:sz w:val="20"/>
              </w:rPr>
              <w:t xml:space="preserve">Funding for subsidised trips and visits. </w:t>
            </w:r>
          </w:p>
          <w:p w14:paraId="1AF340A1" w14:textId="77777777" w:rsidR="00D05E99" w:rsidRPr="00D05E99" w:rsidRDefault="00D05E99" w:rsidP="00C31636">
            <w:pPr>
              <w:pStyle w:val="TableRow"/>
              <w:ind w:left="0" w:right="0"/>
              <w:rPr>
                <w:sz w:val="20"/>
              </w:rPr>
            </w:pPr>
          </w:p>
          <w:p w14:paraId="10CA98D5" w14:textId="6E5A581D" w:rsidR="005469CB" w:rsidRPr="00D05E99" w:rsidRDefault="005469CB" w:rsidP="00C31636">
            <w:pPr>
              <w:pStyle w:val="TableRow"/>
              <w:ind w:left="0" w:right="0"/>
              <w:rPr>
                <w:sz w:val="20"/>
              </w:rPr>
            </w:pPr>
            <w:r w:rsidRPr="00D05E99">
              <w:rPr>
                <w:sz w:val="20"/>
              </w:rPr>
              <w:t xml:space="preserve">(6) </w:t>
            </w:r>
          </w:p>
          <w:p w14:paraId="08AEC0A8" w14:textId="3E386FF5" w:rsidR="005469CB" w:rsidRPr="00D05E99" w:rsidRDefault="005469CB" w:rsidP="00C31636">
            <w:pPr>
              <w:pStyle w:val="TableRow"/>
              <w:ind w:left="0" w:right="0"/>
              <w:rPr>
                <w:sz w:val="20"/>
              </w:rPr>
            </w:pPr>
            <w:r w:rsidRPr="00D05E99">
              <w:rPr>
                <w:sz w:val="20"/>
              </w:rPr>
              <w:t>Trip</w:t>
            </w:r>
            <w:r w:rsidR="004F6B4D">
              <w:rPr>
                <w:sz w:val="20"/>
              </w:rPr>
              <w:t>s, visits and experiences £500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6AB19" w14:textId="77777777" w:rsidR="00D05E99" w:rsidRPr="00D05E99" w:rsidRDefault="005469CB" w:rsidP="00D05E99">
            <w:pPr>
              <w:pStyle w:val="TableRowCentered"/>
              <w:numPr>
                <w:ilvl w:val="0"/>
                <w:numId w:val="27"/>
              </w:numPr>
              <w:ind w:right="0"/>
              <w:jc w:val="left"/>
              <w:rPr>
                <w:sz w:val="20"/>
              </w:rPr>
            </w:pPr>
            <w:r w:rsidRPr="00D05E99">
              <w:rPr>
                <w:sz w:val="20"/>
              </w:rPr>
              <w:t>EEF toolkit identifies that the following all have a positive impact, Social and Emotional Developm</w:t>
            </w:r>
            <w:r w:rsidR="00D05E99" w:rsidRPr="00D05E99">
              <w:rPr>
                <w:sz w:val="20"/>
              </w:rPr>
              <w:t>ent (Average impact +4 months).</w:t>
            </w:r>
          </w:p>
          <w:p w14:paraId="11FF6003" w14:textId="77777777" w:rsidR="00D05E99" w:rsidRPr="00D05E99" w:rsidRDefault="005469CB" w:rsidP="00D05E99">
            <w:pPr>
              <w:pStyle w:val="TableRowCentered"/>
              <w:numPr>
                <w:ilvl w:val="0"/>
                <w:numId w:val="27"/>
              </w:numPr>
              <w:ind w:right="0"/>
              <w:jc w:val="left"/>
              <w:rPr>
                <w:sz w:val="20"/>
              </w:rPr>
            </w:pPr>
            <w:r w:rsidRPr="00D05E99">
              <w:rPr>
                <w:sz w:val="20"/>
              </w:rPr>
              <w:t xml:space="preserve">Arts participation (+2 months). </w:t>
            </w:r>
          </w:p>
          <w:p w14:paraId="04DE87B1" w14:textId="77777777" w:rsidR="00D05E99" w:rsidRPr="00D05E99" w:rsidRDefault="005469CB" w:rsidP="00D05E99">
            <w:pPr>
              <w:pStyle w:val="TableRowCentered"/>
              <w:numPr>
                <w:ilvl w:val="0"/>
                <w:numId w:val="27"/>
              </w:numPr>
              <w:ind w:right="0"/>
              <w:jc w:val="left"/>
              <w:rPr>
                <w:sz w:val="20"/>
              </w:rPr>
            </w:pPr>
            <w:r w:rsidRPr="00D05E99">
              <w:rPr>
                <w:sz w:val="20"/>
              </w:rPr>
              <w:t>Behaviour inte</w:t>
            </w:r>
            <w:r w:rsidR="00D05E99" w:rsidRPr="00D05E99">
              <w:rPr>
                <w:sz w:val="20"/>
              </w:rPr>
              <w:t>rventions (Moderate +3 months).</w:t>
            </w:r>
          </w:p>
          <w:p w14:paraId="22C6F440" w14:textId="77777777" w:rsidR="005469CB" w:rsidRDefault="005469CB" w:rsidP="00D05E99">
            <w:pPr>
              <w:pStyle w:val="TableRowCentered"/>
              <w:numPr>
                <w:ilvl w:val="0"/>
                <w:numId w:val="27"/>
              </w:numPr>
              <w:ind w:right="0"/>
              <w:jc w:val="left"/>
              <w:rPr>
                <w:sz w:val="20"/>
              </w:rPr>
            </w:pPr>
            <w:r w:rsidRPr="00D05E99">
              <w:rPr>
                <w:sz w:val="20"/>
              </w:rPr>
              <w:t>Outdoor Adventure Learning (+4 months)</w:t>
            </w:r>
          </w:p>
          <w:p w14:paraId="33219ABD" w14:textId="41E24FE8" w:rsidR="002F4AA4" w:rsidRPr="00D05E99" w:rsidRDefault="002F4AA4" w:rsidP="00D05E99">
            <w:pPr>
              <w:pStyle w:val="TableRowCentered"/>
              <w:numPr>
                <w:ilvl w:val="0"/>
                <w:numId w:val="27"/>
              </w:numPr>
              <w:ind w:right="0"/>
              <w:jc w:val="left"/>
              <w:rPr>
                <w:sz w:val="20"/>
              </w:rPr>
            </w:pPr>
            <w:r w:rsidRPr="00EE1135">
              <w:rPr>
                <w:sz w:val="20"/>
              </w:rPr>
              <w:t>Every child has the right to experience activities which enhance their education.</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194EE" w14:textId="77777777" w:rsidR="005469CB" w:rsidRPr="00D05E99" w:rsidRDefault="005469CB" w:rsidP="00D05E99">
            <w:pPr>
              <w:pStyle w:val="TableRowCentered"/>
              <w:numPr>
                <w:ilvl w:val="0"/>
                <w:numId w:val="27"/>
              </w:numPr>
              <w:ind w:right="0"/>
              <w:jc w:val="left"/>
              <w:rPr>
                <w:sz w:val="20"/>
              </w:rPr>
            </w:pPr>
            <w:r w:rsidRPr="00D05E99">
              <w:rPr>
                <w:sz w:val="20"/>
              </w:rPr>
              <w:t xml:space="preserve">Experiences will be provided for PP pupils to improve language, imagination and communication. </w:t>
            </w:r>
          </w:p>
          <w:p w14:paraId="2B3A16DC" w14:textId="2CFABD6C" w:rsidR="005469CB" w:rsidRPr="00D05E99" w:rsidRDefault="005469CB" w:rsidP="00D05E99">
            <w:pPr>
              <w:pStyle w:val="TableRowCentered"/>
              <w:numPr>
                <w:ilvl w:val="0"/>
                <w:numId w:val="27"/>
              </w:numPr>
              <w:ind w:right="0"/>
              <w:jc w:val="left"/>
              <w:rPr>
                <w:sz w:val="20"/>
              </w:rPr>
            </w:pPr>
            <w:r w:rsidRPr="00D05E99">
              <w:rPr>
                <w:sz w:val="20"/>
              </w:rPr>
              <w:t>Widened experiences beyond immediate environment will be provided for PP pupils.</w:t>
            </w:r>
          </w:p>
        </w:tc>
      </w:tr>
      <w:tr w:rsidR="005469CB" w14:paraId="4B9D99E6"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07332" w14:textId="45940435" w:rsidR="00D05E99" w:rsidRPr="0053373E" w:rsidRDefault="00EE1135" w:rsidP="0053373E">
            <w:pPr>
              <w:pStyle w:val="TableRow"/>
              <w:numPr>
                <w:ilvl w:val="0"/>
                <w:numId w:val="27"/>
              </w:numPr>
              <w:ind w:right="0"/>
              <w:rPr>
                <w:sz w:val="20"/>
              </w:rPr>
            </w:pPr>
            <w:r>
              <w:rPr>
                <w:sz w:val="20"/>
              </w:rPr>
              <w:t>In school EHA assessment support</w:t>
            </w:r>
            <w:r w:rsidR="005469CB" w:rsidRPr="00D05E99">
              <w:rPr>
                <w:sz w:val="20"/>
              </w:rPr>
              <w:t xml:space="preserve">. </w:t>
            </w:r>
          </w:p>
          <w:p w14:paraId="087C72A2" w14:textId="77777777" w:rsidR="00D05E99" w:rsidRPr="00D05E99" w:rsidRDefault="005469CB" w:rsidP="00D05E99">
            <w:pPr>
              <w:pStyle w:val="TableRow"/>
              <w:numPr>
                <w:ilvl w:val="0"/>
                <w:numId w:val="27"/>
              </w:numPr>
              <w:ind w:right="0"/>
              <w:rPr>
                <w:sz w:val="20"/>
              </w:rPr>
            </w:pPr>
            <w:r w:rsidRPr="00D05E99">
              <w:rPr>
                <w:sz w:val="20"/>
              </w:rPr>
              <w:t>Parental work</w:t>
            </w:r>
            <w:r w:rsidR="00D05E99" w:rsidRPr="00D05E99">
              <w:rPr>
                <w:sz w:val="20"/>
              </w:rPr>
              <w:t>shops (Curricular and Pastoral)</w:t>
            </w:r>
          </w:p>
          <w:p w14:paraId="79A9621D" w14:textId="5D15E545" w:rsidR="00D05E99" w:rsidRPr="00D05E99" w:rsidRDefault="00EE1135" w:rsidP="00D05E99">
            <w:pPr>
              <w:pStyle w:val="TableRow"/>
              <w:numPr>
                <w:ilvl w:val="0"/>
                <w:numId w:val="27"/>
              </w:numPr>
              <w:ind w:right="0"/>
              <w:rPr>
                <w:sz w:val="20"/>
              </w:rPr>
            </w:pPr>
            <w:r>
              <w:rPr>
                <w:sz w:val="20"/>
              </w:rPr>
              <w:t>1</w:t>
            </w:r>
            <w:r w:rsidR="005469CB" w:rsidRPr="00D05E99">
              <w:rPr>
                <w:sz w:val="20"/>
              </w:rPr>
              <w:t xml:space="preserve"> trained Mental Health F</w:t>
            </w:r>
            <w:r>
              <w:rPr>
                <w:sz w:val="20"/>
              </w:rPr>
              <w:t>irst aider</w:t>
            </w:r>
            <w:r w:rsidR="00D05E99" w:rsidRPr="00D05E99">
              <w:rPr>
                <w:sz w:val="20"/>
              </w:rPr>
              <w:t>.</w:t>
            </w:r>
          </w:p>
          <w:p w14:paraId="4BCAD879" w14:textId="2A3B1DBD" w:rsidR="00EE1135" w:rsidRPr="00EE1135" w:rsidRDefault="00EE1135" w:rsidP="00D05E99">
            <w:pPr>
              <w:pStyle w:val="TableRow"/>
              <w:numPr>
                <w:ilvl w:val="0"/>
                <w:numId w:val="27"/>
              </w:numPr>
              <w:ind w:right="0"/>
              <w:rPr>
                <w:sz w:val="16"/>
              </w:rPr>
            </w:pPr>
            <w:r w:rsidRPr="00EE1135">
              <w:rPr>
                <w:sz w:val="20"/>
              </w:rPr>
              <w:t>Nurture provision to improve social and emotional wellbeing.</w:t>
            </w:r>
          </w:p>
          <w:p w14:paraId="0B043B2C" w14:textId="52BA2FDB" w:rsidR="00D05E99" w:rsidRDefault="005469CB" w:rsidP="00D05E99">
            <w:pPr>
              <w:pStyle w:val="TableRow"/>
              <w:numPr>
                <w:ilvl w:val="0"/>
                <w:numId w:val="27"/>
              </w:numPr>
              <w:ind w:right="0"/>
              <w:rPr>
                <w:sz w:val="20"/>
              </w:rPr>
            </w:pPr>
            <w:r w:rsidRPr="00D05E99">
              <w:rPr>
                <w:sz w:val="20"/>
              </w:rPr>
              <w:t>Support f</w:t>
            </w:r>
            <w:r w:rsidR="00EE1135">
              <w:rPr>
                <w:sz w:val="20"/>
              </w:rPr>
              <w:t>rom REACH</w:t>
            </w:r>
            <w:r w:rsidRPr="00D05E99">
              <w:rPr>
                <w:sz w:val="20"/>
              </w:rPr>
              <w:t xml:space="preserve">. </w:t>
            </w:r>
          </w:p>
          <w:p w14:paraId="02E2BBB5" w14:textId="053F5651" w:rsidR="00D05E99" w:rsidRDefault="005469CB" w:rsidP="0053373E">
            <w:pPr>
              <w:pStyle w:val="TableRow"/>
              <w:numPr>
                <w:ilvl w:val="0"/>
                <w:numId w:val="27"/>
              </w:numPr>
              <w:ind w:right="0"/>
              <w:rPr>
                <w:sz w:val="20"/>
              </w:rPr>
            </w:pPr>
            <w:r w:rsidRPr="00D05E99">
              <w:rPr>
                <w:sz w:val="20"/>
              </w:rPr>
              <w:t xml:space="preserve">Phone calls made to PP families to engage in parent’s evenings. </w:t>
            </w:r>
          </w:p>
          <w:p w14:paraId="69DF0251" w14:textId="77777777" w:rsidR="0053373E" w:rsidRPr="0053373E" w:rsidRDefault="0053373E" w:rsidP="0053373E">
            <w:pPr>
              <w:pStyle w:val="TableRow"/>
              <w:ind w:left="0" w:right="0"/>
              <w:rPr>
                <w:sz w:val="20"/>
              </w:rPr>
            </w:pPr>
          </w:p>
          <w:p w14:paraId="5891318C" w14:textId="3ADE0212" w:rsidR="00D05E99" w:rsidRPr="00D05E99" w:rsidRDefault="005469CB" w:rsidP="00C31636">
            <w:pPr>
              <w:pStyle w:val="TableRow"/>
              <w:ind w:left="0" w:right="0"/>
              <w:rPr>
                <w:sz w:val="20"/>
              </w:rPr>
            </w:pPr>
            <w:r w:rsidRPr="00D05E99">
              <w:rPr>
                <w:sz w:val="20"/>
              </w:rPr>
              <w:t xml:space="preserve">(5) </w:t>
            </w:r>
          </w:p>
          <w:p w14:paraId="4581A7A9" w14:textId="77777777" w:rsidR="00EE1135" w:rsidRDefault="005469CB" w:rsidP="00C31636">
            <w:pPr>
              <w:pStyle w:val="TableRow"/>
              <w:ind w:left="0" w:right="0"/>
              <w:rPr>
                <w:sz w:val="20"/>
              </w:rPr>
            </w:pPr>
            <w:r w:rsidRPr="00D05E99">
              <w:rPr>
                <w:sz w:val="20"/>
              </w:rPr>
              <w:t xml:space="preserve">Estimated costs: </w:t>
            </w:r>
          </w:p>
          <w:p w14:paraId="0AF437E4" w14:textId="4CFD5EFE" w:rsidR="005469CB" w:rsidRDefault="004F6B4D" w:rsidP="00C31636">
            <w:pPr>
              <w:pStyle w:val="TableRow"/>
              <w:ind w:left="0" w:right="0"/>
              <w:rPr>
                <w:sz w:val="20"/>
              </w:rPr>
            </w:pPr>
            <w:r>
              <w:rPr>
                <w:sz w:val="20"/>
              </w:rPr>
              <w:t>Family support £2300</w:t>
            </w:r>
          </w:p>
          <w:p w14:paraId="1E6EA8CA" w14:textId="212D33F0" w:rsidR="00EE1135" w:rsidRPr="00D05E99" w:rsidRDefault="00EE1135" w:rsidP="004F6B4D">
            <w:pPr>
              <w:pStyle w:val="TableRow"/>
              <w:ind w:left="0" w:right="0"/>
              <w:rPr>
                <w:sz w:val="20"/>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CD94E" w14:textId="6F5BEA8C" w:rsidR="00D05E99" w:rsidRDefault="005469CB" w:rsidP="00D05E99">
            <w:pPr>
              <w:pStyle w:val="TableRowCentered"/>
              <w:numPr>
                <w:ilvl w:val="0"/>
                <w:numId w:val="28"/>
              </w:numPr>
              <w:ind w:right="0"/>
              <w:jc w:val="left"/>
              <w:rPr>
                <w:sz w:val="20"/>
              </w:rPr>
            </w:pPr>
            <w:r w:rsidRPr="00D05E99">
              <w:rPr>
                <w:sz w:val="20"/>
              </w:rPr>
              <w:t xml:space="preserve">Parental engagement has a positive impact on additional progress. Effects are substantially higher in early years settings (+ 5 months) </w:t>
            </w:r>
            <w:r w:rsidR="00D05E99" w:rsidRPr="00D05E99">
              <w:rPr>
                <w:sz w:val="20"/>
              </w:rPr>
              <w:t>and primary schools (+4months).</w:t>
            </w:r>
          </w:p>
          <w:p w14:paraId="3441EA41" w14:textId="63868BB9" w:rsidR="00EE1135" w:rsidRPr="00EE1135" w:rsidRDefault="00EE1135" w:rsidP="00D05E99">
            <w:pPr>
              <w:pStyle w:val="TableRowCentered"/>
              <w:numPr>
                <w:ilvl w:val="0"/>
                <w:numId w:val="28"/>
              </w:numPr>
              <w:ind w:right="0"/>
              <w:jc w:val="left"/>
              <w:rPr>
                <w:sz w:val="16"/>
              </w:rPr>
            </w:pPr>
            <w:r w:rsidRPr="00EE1135">
              <w:rPr>
                <w:sz w:val="20"/>
              </w:rPr>
              <w:t>The pandemic has impacted the social and emotional learning (SEL) of many children. Evidence shows that ‘SEL interventions have an identifiable and significant impact on attitudes to learning, social relationships in school, and attainment itself’ with this benefiting disadvantaged or low-attaining pupils more than other pupils.</w:t>
            </w:r>
          </w:p>
          <w:p w14:paraId="793B7A5F" w14:textId="77777777" w:rsidR="005469CB" w:rsidRDefault="005469CB" w:rsidP="00D05E99">
            <w:pPr>
              <w:pStyle w:val="TableRowCentered"/>
              <w:numPr>
                <w:ilvl w:val="0"/>
                <w:numId w:val="28"/>
              </w:numPr>
              <w:ind w:right="0"/>
              <w:jc w:val="left"/>
              <w:rPr>
                <w:sz w:val="20"/>
              </w:rPr>
            </w:pPr>
            <w:r w:rsidRPr="00D05E99">
              <w:rPr>
                <w:sz w:val="20"/>
              </w:rPr>
              <w:t>Parental engagement strategies have the risk of increasing attainment gaps if the pare</w:t>
            </w:r>
            <w:r w:rsidR="00D05E99" w:rsidRPr="00D05E99">
              <w:rPr>
                <w:sz w:val="20"/>
              </w:rPr>
              <w:t>nts that access parental engage</w:t>
            </w:r>
            <w:r w:rsidRPr="00D05E99">
              <w:rPr>
                <w:sz w:val="20"/>
              </w:rPr>
              <w:t>ment oppo</w:t>
            </w:r>
            <w:r w:rsidR="00D05E99" w:rsidRPr="00D05E99">
              <w:rPr>
                <w:sz w:val="20"/>
              </w:rPr>
              <w:t>rtunities are primarily from af</w:t>
            </w:r>
            <w:r w:rsidRPr="00D05E99">
              <w:rPr>
                <w:sz w:val="20"/>
              </w:rPr>
              <w:t>fluent backgrounds.</w:t>
            </w:r>
          </w:p>
          <w:p w14:paraId="164E1697" w14:textId="518598CE" w:rsidR="00EE1135" w:rsidRPr="002F4AA4" w:rsidRDefault="00EE1135" w:rsidP="002F4AA4">
            <w:pPr>
              <w:pStyle w:val="TableRowCentered"/>
              <w:numPr>
                <w:ilvl w:val="0"/>
                <w:numId w:val="28"/>
              </w:numPr>
              <w:ind w:right="0"/>
              <w:jc w:val="left"/>
              <w:rPr>
                <w:sz w:val="20"/>
              </w:rPr>
            </w:pPr>
            <w:r w:rsidRPr="00EE1135">
              <w:rPr>
                <w:sz w:val="20"/>
              </w:rPr>
              <w:t>Evidence shows a clear link between attendance and attainment, particularly for disadvantaged pupils.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56417" w14:textId="2BF22ECA" w:rsidR="005469CB" w:rsidRPr="002F4AA4" w:rsidRDefault="005469CB" w:rsidP="002F4AA4">
            <w:pPr>
              <w:pStyle w:val="TableRowCentered"/>
              <w:numPr>
                <w:ilvl w:val="0"/>
                <w:numId w:val="28"/>
              </w:numPr>
              <w:ind w:right="0"/>
              <w:jc w:val="left"/>
              <w:rPr>
                <w:sz w:val="20"/>
              </w:rPr>
            </w:pPr>
            <w:r w:rsidRPr="00D05E99">
              <w:rPr>
                <w:sz w:val="20"/>
              </w:rPr>
              <w:t>Communication with par</w:t>
            </w:r>
            <w:r w:rsidR="002F4AA4">
              <w:rPr>
                <w:sz w:val="20"/>
              </w:rPr>
              <w:t>ents face to face/phone calls for PP</w:t>
            </w:r>
            <w:r w:rsidRPr="00D05E99">
              <w:rPr>
                <w:sz w:val="20"/>
              </w:rPr>
              <w:t xml:space="preserve"> </w:t>
            </w:r>
            <w:r w:rsidR="002F4AA4">
              <w:rPr>
                <w:sz w:val="20"/>
              </w:rPr>
              <w:t>pu</w:t>
            </w:r>
            <w:r w:rsidRPr="00D05E99">
              <w:rPr>
                <w:sz w:val="20"/>
              </w:rPr>
              <w:t xml:space="preserve">pils. </w:t>
            </w:r>
          </w:p>
        </w:tc>
      </w:tr>
    </w:tbl>
    <w:p w14:paraId="2A7D5540" w14:textId="77777777" w:rsidR="00E66558" w:rsidRDefault="00E66558">
      <w:pPr>
        <w:spacing w:before="240" w:after="0"/>
        <w:rPr>
          <w:b/>
          <w:bCs/>
          <w:color w:val="104F75"/>
          <w:sz w:val="28"/>
          <w:szCs w:val="28"/>
        </w:rPr>
      </w:pPr>
    </w:p>
    <w:p w14:paraId="2A7D5541" w14:textId="1483ACE8" w:rsidR="00E66558" w:rsidRDefault="005C163A" w:rsidP="00120AB1">
      <w:r>
        <w:rPr>
          <w:b/>
          <w:bCs/>
          <w:color w:val="104F75"/>
          <w:sz w:val="28"/>
          <w:szCs w:val="28"/>
        </w:rPr>
        <w:t>Total budgeted cost: £41,884</w:t>
      </w:r>
    </w:p>
    <w:p w14:paraId="2A7D5542" w14:textId="18352EC3" w:rsidR="00E66558" w:rsidRPr="00064366" w:rsidRDefault="009D71E8" w:rsidP="00064366">
      <w:pPr>
        <w:pStyle w:val="Heading1"/>
      </w:pPr>
      <w:r w:rsidRPr="00064366">
        <w:t>Part B: Review of the previous academic year</w:t>
      </w:r>
    </w:p>
    <w:p w14:paraId="09F2F148" w14:textId="77C33CCF" w:rsidR="005C163A" w:rsidRPr="005C163A" w:rsidRDefault="00064366" w:rsidP="005C163A">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1C745F" w14:textId="21DF4A30" w:rsidR="0064167B" w:rsidRDefault="005C163A" w:rsidP="00242093">
            <w:pPr>
              <w:spacing w:before="60"/>
            </w:pPr>
            <w:r>
              <w:rPr>
                <w:iCs/>
                <w:lang w:eastAsia="en-US"/>
              </w:rPr>
              <w:t xml:space="preserve">Aim - </w:t>
            </w:r>
            <w:r>
              <w:t>Improved level of communication and language skills by the end of the Early Years Foundation Stage.</w:t>
            </w:r>
          </w:p>
          <w:p w14:paraId="5023926C" w14:textId="1160E61E" w:rsidR="005C163A" w:rsidRPr="005C163A" w:rsidRDefault="005C163A" w:rsidP="00D83CAA">
            <w:pPr>
              <w:spacing w:before="60"/>
              <w:rPr>
                <w:iCs/>
                <w:lang w:eastAsia="en-US"/>
              </w:rPr>
            </w:pPr>
            <w:r>
              <w:t xml:space="preserve">Outcome </w:t>
            </w:r>
            <w:r w:rsidR="00EB7C26">
              <w:t>–</w:t>
            </w:r>
            <w:r>
              <w:t xml:space="preserve"> </w:t>
            </w:r>
            <w:r w:rsidR="00D83CAA">
              <w:t>at the end of the 2024/2025</w:t>
            </w:r>
            <w:r w:rsidR="00EB7C26">
              <w:t xml:space="preserve"> academic year, 2 out of 3</w:t>
            </w:r>
            <w:r w:rsidR="00450F51">
              <w:t xml:space="preserve"> pupils</w:t>
            </w:r>
            <w:r w:rsidR="00EB7C26">
              <w:t xml:space="preserve"> (66%) identified as disadvantaged</w:t>
            </w:r>
            <w:r w:rsidR="00450F51">
              <w:t xml:space="preserve"> </w:t>
            </w:r>
            <w:r w:rsidR="00EB7C26">
              <w:t>were</w:t>
            </w:r>
            <w:r w:rsidR="00450F51">
              <w:t xml:space="preserve"> working at or above the expected level in Communication and L</w:t>
            </w:r>
            <w:r w:rsidR="00EB7C26">
              <w:t>an</w:t>
            </w:r>
            <w:r w:rsidR="00D83CAA">
              <w:t xml:space="preserve">guage by the end of Reception.  This is line with achievements in 2023/24.  </w:t>
            </w:r>
          </w:p>
        </w:tc>
      </w:tr>
      <w:tr w:rsidR="005C163A" w14:paraId="4B44677A"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79975A" w14:textId="12BEEC36" w:rsidR="005C163A" w:rsidRDefault="005C163A" w:rsidP="00242093">
            <w:pPr>
              <w:spacing w:before="60"/>
            </w:pPr>
            <w:r>
              <w:rPr>
                <w:iCs/>
                <w:lang w:eastAsia="en-US"/>
              </w:rPr>
              <w:t xml:space="preserve">Aim - </w:t>
            </w:r>
            <w:r>
              <w:t>Apart from those with SEND and an EHCP, all PP Pupils will pass the phonics screening by the end of Year 2.</w:t>
            </w:r>
          </w:p>
          <w:p w14:paraId="27ED0779" w14:textId="185F9A82" w:rsidR="005C163A" w:rsidRDefault="005C163A" w:rsidP="00D83CAA">
            <w:pPr>
              <w:spacing w:before="60"/>
              <w:rPr>
                <w:iCs/>
                <w:lang w:eastAsia="en-US"/>
              </w:rPr>
            </w:pPr>
            <w:r>
              <w:t>Outcome -</w:t>
            </w:r>
            <w:r w:rsidR="00B65E92">
              <w:t xml:space="preserve"> Three pupils identified as disadvantaged took the Phonics Sc</w:t>
            </w:r>
            <w:r w:rsidR="00D83CAA">
              <w:t>reening Check (PSC) in June 2024. Two pupils (66%)</w:t>
            </w:r>
            <w:r w:rsidR="00B65E92">
              <w:t xml:space="preserve"> reach</w:t>
            </w:r>
            <w:r w:rsidR="00D83CAA">
              <w:t>ed the expected standard.  The pupil who did not pass is a pupil identified with SEND</w:t>
            </w:r>
            <w:r w:rsidR="00B65E92">
              <w:t>. No progress measures for pupils at the end of KS2 will be published for the academic year 2023/24.</w:t>
            </w:r>
          </w:p>
        </w:tc>
      </w:tr>
      <w:tr w:rsidR="005C163A" w14:paraId="585731AD"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A21A75" w14:textId="739425EE" w:rsidR="005C163A" w:rsidRDefault="005C163A" w:rsidP="00242093">
            <w:pPr>
              <w:spacing w:before="60"/>
              <w:rPr>
                <w:iCs/>
                <w:lang w:eastAsia="en-US"/>
              </w:rPr>
            </w:pPr>
            <w:r>
              <w:rPr>
                <w:iCs/>
                <w:lang w:eastAsia="en-US"/>
              </w:rPr>
              <w:t xml:space="preserve">Aim - </w:t>
            </w:r>
            <w:r>
              <w:t>Attainment in Reading will be in line w</w:t>
            </w:r>
            <w:r w:rsidR="00FE7E66">
              <w:t>ith non-disadvantaged peers.</w:t>
            </w:r>
          </w:p>
          <w:p w14:paraId="2FF15503" w14:textId="5E0F60D0" w:rsidR="005C163A" w:rsidRDefault="005C163A" w:rsidP="00C56C30">
            <w:pPr>
              <w:spacing w:before="60"/>
              <w:rPr>
                <w:iCs/>
                <w:lang w:eastAsia="en-US"/>
              </w:rPr>
            </w:pPr>
            <w:r w:rsidRPr="00C56C30">
              <w:rPr>
                <w:color w:val="auto"/>
              </w:rPr>
              <w:t xml:space="preserve">Outcome </w:t>
            </w:r>
            <w:r w:rsidR="00C56C30" w:rsidRPr="00C56C30">
              <w:rPr>
                <w:color w:val="auto"/>
              </w:rPr>
              <w:t>–</w:t>
            </w:r>
            <w:r w:rsidR="00B65E92" w:rsidRPr="00C56C30">
              <w:rPr>
                <w:color w:val="auto"/>
              </w:rPr>
              <w:t xml:space="preserve"> </w:t>
            </w:r>
            <w:r w:rsidR="00C56C30" w:rsidRPr="00C56C30">
              <w:rPr>
                <w:color w:val="auto"/>
              </w:rPr>
              <w:t>2</w:t>
            </w:r>
            <w:r w:rsidR="00D83CAA">
              <w:rPr>
                <w:color w:val="auto"/>
              </w:rPr>
              <w:t xml:space="preserve"> out of 3</w:t>
            </w:r>
            <w:r w:rsidR="00C56C30" w:rsidRPr="00C56C30">
              <w:rPr>
                <w:color w:val="auto"/>
              </w:rPr>
              <w:t xml:space="preserve"> PP pupils passed the PSC by the end of Year 2.</w:t>
            </w:r>
            <w:r w:rsidR="00D83CAA">
              <w:rPr>
                <w:color w:val="auto"/>
              </w:rPr>
              <w:t xml:space="preserve">  The child who did not pass is a child identified with SEND.  2 out of 3 (66</w:t>
            </w:r>
            <w:r w:rsidR="00C56C30">
              <w:rPr>
                <w:color w:val="auto"/>
              </w:rPr>
              <w:t>%) of PP pupils achieved expected standard in read</w:t>
            </w:r>
            <w:r w:rsidR="00D914D4">
              <w:rPr>
                <w:color w:val="auto"/>
              </w:rPr>
              <w:t>ing compared to 50</w:t>
            </w:r>
            <w:r w:rsidR="00C56C30">
              <w:rPr>
                <w:color w:val="auto"/>
              </w:rPr>
              <w:t>% of non-disadvantaged pupils.</w:t>
            </w:r>
          </w:p>
        </w:tc>
      </w:tr>
      <w:tr w:rsidR="005C163A" w14:paraId="6E3550D4"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008A54" w14:textId="2278DAE3" w:rsidR="005C163A" w:rsidRDefault="005C163A" w:rsidP="00242093">
            <w:pPr>
              <w:spacing w:before="60"/>
            </w:pPr>
            <w:r>
              <w:rPr>
                <w:iCs/>
                <w:lang w:eastAsia="en-US"/>
              </w:rPr>
              <w:t xml:space="preserve">Aim - </w:t>
            </w:r>
            <w:r>
              <w:t>Increased confiden</w:t>
            </w:r>
            <w:r w:rsidR="00FE7E66">
              <w:t>ce and resilience in pupils.</w:t>
            </w:r>
          </w:p>
          <w:p w14:paraId="549834FA" w14:textId="38993E68" w:rsidR="005C163A" w:rsidRDefault="005C163A" w:rsidP="00242093">
            <w:pPr>
              <w:spacing w:before="60"/>
              <w:rPr>
                <w:iCs/>
                <w:lang w:eastAsia="en-US"/>
              </w:rPr>
            </w:pPr>
            <w:r w:rsidRPr="00D914D4">
              <w:rPr>
                <w:color w:val="auto"/>
              </w:rPr>
              <w:t xml:space="preserve">Outcome - </w:t>
            </w:r>
            <w:r w:rsidR="00D914D4" w:rsidRPr="00D914D4">
              <w:rPr>
                <w:color w:val="auto"/>
              </w:rPr>
              <w:t xml:space="preserve">PP pupils </w:t>
            </w:r>
            <w:r w:rsidR="00450F51" w:rsidRPr="00D914D4">
              <w:rPr>
                <w:color w:val="auto"/>
              </w:rPr>
              <w:t>report</w:t>
            </w:r>
            <w:r w:rsidR="00D914D4" w:rsidRPr="00D914D4">
              <w:rPr>
                <w:color w:val="auto"/>
              </w:rPr>
              <w:t>ed</w:t>
            </w:r>
            <w:r w:rsidR="00450F51" w:rsidRPr="00D914D4">
              <w:rPr>
                <w:color w:val="auto"/>
              </w:rPr>
              <w:t xml:space="preserve"> an improved level of confidence in their feedback on the school’s well-being questionnaire. The frequency of teachers identifying social and emotional ne</w:t>
            </w:r>
            <w:r w:rsidR="00D914D4" w:rsidRPr="00D914D4">
              <w:rPr>
                <w:color w:val="auto"/>
              </w:rPr>
              <w:t>eds as barriers to learning</w:t>
            </w:r>
            <w:r w:rsidR="00450F51" w:rsidRPr="00D914D4">
              <w:rPr>
                <w:color w:val="auto"/>
              </w:rPr>
              <w:t xml:space="preserve"> lessen</w:t>
            </w:r>
            <w:r w:rsidR="00D914D4" w:rsidRPr="00D914D4">
              <w:rPr>
                <w:color w:val="auto"/>
              </w:rPr>
              <w:t>ed in</w:t>
            </w:r>
            <w:r w:rsidR="00450F51" w:rsidRPr="00D914D4">
              <w:rPr>
                <w:color w:val="auto"/>
              </w:rPr>
              <w:t xml:space="preserve"> July 2025.</w:t>
            </w:r>
          </w:p>
        </w:tc>
      </w:tr>
      <w:tr w:rsidR="005C163A" w14:paraId="4AF03EFC"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651B37" w14:textId="77777777" w:rsidR="005C163A" w:rsidRDefault="005C163A" w:rsidP="00242093">
            <w:pPr>
              <w:spacing w:before="60"/>
            </w:pPr>
            <w:r>
              <w:rPr>
                <w:iCs/>
                <w:lang w:eastAsia="en-US"/>
              </w:rPr>
              <w:t xml:space="preserve">Aim - </w:t>
            </w:r>
            <w:r>
              <w:t>Improved behaviour for learning.</w:t>
            </w:r>
          </w:p>
          <w:p w14:paraId="68457040" w14:textId="0C3F0D8D" w:rsidR="005C163A" w:rsidRDefault="00BB220D" w:rsidP="006876A3">
            <w:pPr>
              <w:spacing w:before="60"/>
              <w:rPr>
                <w:iCs/>
                <w:lang w:eastAsia="en-US"/>
              </w:rPr>
            </w:pPr>
            <w:r w:rsidRPr="00BB220D">
              <w:rPr>
                <w:color w:val="auto"/>
              </w:rPr>
              <w:t>Class teachers have seen</w:t>
            </w:r>
            <w:r w:rsidR="00C20FCC" w:rsidRPr="00BB220D">
              <w:rPr>
                <w:color w:val="auto"/>
              </w:rPr>
              <w:t xml:space="preserve"> an overall improvement in the retrieval</w:t>
            </w:r>
            <w:r w:rsidRPr="00BB220D">
              <w:rPr>
                <w:color w:val="auto"/>
              </w:rPr>
              <w:t xml:space="preserve"> of key knowledge and this is</w:t>
            </w:r>
            <w:r w:rsidR="00C20FCC" w:rsidRPr="00BB220D">
              <w:rPr>
                <w:color w:val="auto"/>
              </w:rPr>
              <w:t xml:space="preserve"> evidence</w:t>
            </w:r>
            <w:r w:rsidR="00C56C30" w:rsidRPr="00BB220D">
              <w:rPr>
                <w:color w:val="auto"/>
              </w:rPr>
              <w:t>d</w:t>
            </w:r>
            <w:r w:rsidR="00C20FCC" w:rsidRPr="00BB220D">
              <w:rPr>
                <w:color w:val="auto"/>
              </w:rPr>
              <w:t xml:space="preserve"> through pupil voice interviews.  </w:t>
            </w:r>
          </w:p>
        </w:tc>
      </w:tr>
      <w:tr w:rsidR="005C163A" w14:paraId="1DA8C4B8"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A10C5E" w14:textId="77777777" w:rsidR="005C163A" w:rsidRDefault="005C163A" w:rsidP="00242093">
            <w:pPr>
              <w:spacing w:before="60"/>
            </w:pPr>
            <w:r>
              <w:rPr>
                <w:iCs/>
                <w:lang w:eastAsia="en-US"/>
              </w:rPr>
              <w:t xml:space="preserve">Aim - </w:t>
            </w:r>
            <w:r>
              <w:t>Improved attendance and punctuality.</w:t>
            </w:r>
          </w:p>
          <w:p w14:paraId="027DE24E" w14:textId="01D631B8" w:rsidR="002A7323" w:rsidRDefault="00581A41" w:rsidP="002A7323">
            <w:pPr>
              <w:shd w:val="clear" w:color="auto" w:fill="FFFFFF"/>
              <w:spacing w:after="0" w:line="240" w:lineRule="auto"/>
              <w:rPr>
                <w:rFonts w:cs="Arial"/>
                <w:sz w:val="21"/>
                <w:szCs w:val="21"/>
              </w:rPr>
            </w:pPr>
            <w:r>
              <w:t xml:space="preserve">Outcome </w:t>
            </w:r>
            <w:r w:rsidR="006876A3">
              <w:t>–</w:t>
            </w:r>
            <w:r>
              <w:t xml:space="preserve"> </w:t>
            </w:r>
            <w:r w:rsidR="002A7323" w:rsidRPr="00643B33">
              <w:rPr>
                <w:rFonts w:cs="Arial"/>
                <w:sz w:val="21"/>
                <w:szCs w:val="21"/>
              </w:rPr>
              <w:t>Overall attendance during the 202</w:t>
            </w:r>
            <w:r w:rsidR="002A7323">
              <w:rPr>
                <w:rFonts w:cs="Arial"/>
                <w:sz w:val="21"/>
                <w:szCs w:val="21"/>
              </w:rPr>
              <w:t>4</w:t>
            </w:r>
            <w:r w:rsidR="002A7323" w:rsidRPr="00643B33">
              <w:rPr>
                <w:rFonts w:cs="Arial"/>
                <w:sz w:val="21"/>
                <w:szCs w:val="21"/>
              </w:rPr>
              <w:t>/2</w:t>
            </w:r>
            <w:r w:rsidR="002A7323">
              <w:rPr>
                <w:rFonts w:cs="Arial"/>
                <w:sz w:val="21"/>
                <w:szCs w:val="21"/>
              </w:rPr>
              <w:t xml:space="preserve">5 </w:t>
            </w:r>
            <w:r w:rsidR="002A7323" w:rsidRPr="00643B33">
              <w:rPr>
                <w:rFonts w:cs="Arial"/>
                <w:sz w:val="21"/>
                <w:szCs w:val="21"/>
              </w:rPr>
              <w:t xml:space="preserve">academic year for disadvantaged </w:t>
            </w:r>
            <w:r w:rsidR="002A7323">
              <w:rPr>
                <w:rFonts w:cs="Arial"/>
                <w:sz w:val="21"/>
                <w:szCs w:val="21"/>
              </w:rPr>
              <w:t xml:space="preserve">pupils was 87.8 </w:t>
            </w:r>
            <w:r w:rsidR="002A7323" w:rsidRPr="00643B33">
              <w:rPr>
                <w:rFonts w:cs="Arial"/>
                <w:sz w:val="21"/>
                <w:szCs w:val="21"/>
              </w:rPr>
              <w:t>%</w:t>
            </w:r>
            <w:r w:rsidR="008743AE">
              <w:rPr>
                <w:rFonts w:cs="Arial"/>
                <w:sz w:val="21"/>
                <w:szCs w:val="21"/>
              </w:rPr>
              <w:t xml:space="preserve"> </w:t>
            </w:r>
            <w:r w:rsidR="002A7323" w:rsidRPr="00643B33">
              <w:rPr>
                <w:rFonts w:cs="Arial"/>
                <w:sz w:val="21"/>
                <w:szCs w:val="21"/>
              </w:rPr>
              <w:t>(</w:t>
            </w:r>
            <w:r w:rsidR="008743AE">
              <w:rPr>
                <w:rFonts w:cs="Arial"/>
                <w:sz w:val="21"/>
                <w:szCs w:val="21"/>
              </w:rPr>
              <w:t>down 4.6</w:t>
            </w:r>
            <w:r w:rsidR="002A7323" w:rsidRPr="00643B33">
              <w:rPr>
                <w:rFonts w:cs="Arial"/>
                <w:sz w:val="21"/>
                <w:szCs w:val="21"/>
              </w:rPr>
              <w:t>% from 202</w:t>
            </w:r>
            <w:r w:rsidR="008743AE">
              <w:rPr>
                <w:rFonts w:cs="Arial"/>
                <w:sz w:val="21"/>
                <w:szCs w:val="21"/>
              </w:rPr>
              <w:t>3</w:t>
            </w:r>
            <w:r w:rsidR="002A7323" w:rsidRPr="00643B33">
              <w:rPr>
                <w:rFonts w:cs="Arial"/>
                <w:sz w:val="21"/>
                <w:szCs w:val="21"/>
              </w:rPr>
              <w:t>/2</w:t>
            </w:r>
            <w:r w:rsidR="008743AE">
              <w:rPr>
                <w:rFonts w:cs="Arial"/>
                <w:sz w:val="21"/>
                <w:szCs w:val="21"/>
              </w:rPr>
              <w:t>4</w:t>
            </w:r>
            <w:r w:rsidR="002A7323" w:rsidRPr="00643B33">
              <w:rPr>
                <w:rFonts w:cs="Arial"/>
                <w:sz w:val="21"/>
                <w:szCs w:val="21"/>
              </w:rPr>
              <w:t>)</w:t>
            </w:r>
            <w:r w:rsidR="008743AE">
              <w:rPr>
                <w:rFonts w:cs="Arial"/>
                <w:sz w:val="21"/>
                <w:szCs w:val="21"/>
              </w:rPr>
              <w:t xml:space="preserve">.  </w:t>
            </w:r>
            <w:r w:rsidR="002A7323" w:rsidRPr="00643B33">
              <w:rPr>
                <w:rFonts w:cs="Arial"/>
                <w:sz w:val="21"/>
                <w:szCs w:val="21"/>
              </w:rPr>
              <w:t>This compares to 9</w:t>
            </w:r>
            <w:r w:rsidR="008743AE">
              <w:rPr>
                <w:rFonts w:cs="Arial"/>
                <w:sz w:val="21"/>
                <w:szCs w:val="21"/>
              </w:rPr>
              <w:t>5</w:t>
            </w:r>
            <w:r w:rsidR="002A7323" w:rsidRPr="00643B33">
              <w:rPr>
                <w:rFonts w:cs="Arial"/>
                <w:sz w:val="21"/>
                <w:szCs w:val="21"/>
              </w:rPr>
              <w:t>.</w:t>
            </w:r>
            <w:r w:rsidR="008743AE">
              <w:rPr>
                <w:rFonts w:cs="Arial"/>
                <w:sz w:val="21"/>
                <w:szCs w:val="21"/>
              </w:rPr>
              <w:t>1</w:t>
            </w:r>
            <w:r w:rsidR="002A7323" w:rsidRPr="00643B33">
              <w:rPr>
                <w:rFonts w:cs="Arial"/>
                <w:sz w:val="21"/>
                <w:szCs w:val="21"/>
              </w:rPr>
              <w:t>% for non-</w:t>
            </w:r>
            <w:r w:rsidR="002A7323">
              <w:rPr>
                <w:rFonts w:cs="Arial"/>
                <w:sz w:val="21"/>
                <w:szCs w:val="21"/>
              </w:rPr>
              <w:t>disadvantaged pupils.</w:t>
            </w:r>
          </w:p>
          <w:p w14:paraId="4964088C" w14:textId="36C1EB1A" w:rsidR="00581A41" w:rsidRDefault="000D44D8" w:rsidP="002A7323">
            <w:pPr>
              <w:spacing w:before="60"/>
              <w:rPr>
                <w:iCs/>
                <w:lang w:eastAsia="en-US"/>
              </w:rPr>
            </w:pPr>
            <w:r>
              <w:rPr>
                <w:rFonts w:cs="Arial"/>
                <w:sz w:val="21"/>
                <w:szCs w:val="21"/>
                <w:shd w:val="clear" w:color="auto" w:fill="FFFFFF"/>
              </w:rPr>
              <w:t>8</w:t>
            </w:r>
            <w:r w:rsidR="002A7323">
              <w:rPr>
                <w:rFonts w:cs="Arial"/>
                <w:sz w:val="21"/>
                <w:szCs w:val="21"/>
                <w:shd w:val="clear" w:color="auto" w:fill="FFFFFF"/>
              </w:rPr>
              <w:t>% of disadvantaged pupils received fixed penalty notices for</w:t>
            </w:r>
            <w:r w:rsidR="002A7323">
              <w:rPr>
                <w:rFonts w:cs="Arial"/>
                <w:sz w:val="21"/>
                <w:szCs w:val="21"/>
              </w:rPr>
              <w:t xml:space="preserve"> </w:t>
            </w:r>
            <w:r>
              <w:rPr>
                <w:rFonts w:cs="Arial"/>
                <w:sz w:val="21"/>
                <w:szCs w:val="21"/>
              </w:rPr>
              <w:t>attendance, 32</w:t>
            </w:r>
            <w:r w:rsidR="002A7323" w:rsidRPr="00643B33">
              <w:rPr>
                <w:rFonts w:cs="Arial"/>
                <w:sz w:val="21"/>
                <w:szCs w:val="21"/>
              </w:rPr>
              <w:t>% were provided with in-school support to improve attendance</w:t>
            </w:r>
            <w:r w:rsidR="008743AE">
              <w:rPr>
                <w:rFonts w:cs="Arial"/>
                <w:sz w:val="21"/>
                <w:szCs w:val="21"/>
              </w:rPr>
              <w:t xml:space="preserve"> </w:t>
            </w:r>
            <w:r w:rsidR="002A7323" w:rsidRPr="00643B33">
              <w:rPr>
                <w:rFonts w:cs="Arial"/>
                <w:sz w:val="21"/>
                <w:szCs w:val="21"/>
              </w:rPr>
              <w:t xml:space="preserve">and </w:t>
            </w:r>
            <w:r>
              <w:rPr>
                <w:rFonts w:cs="Arial"/>
                <w:sz w:val="21"/>
                <w:szCs w:val="21"/>
              </w:rPr>
              <w:t>20</w:t>
            </w:r>
            <w:r w:rsidR="002A7323" w:rsidRPr="00643B33">
              <w:rPr>
                <w:rFonts w:cs="Arial"/>
                <w:sz w:val="21"/>
                <w:szCs w:val="21"/>
              </w:rPr>
              <w:t>% received support from the Local Authority.</w:t>
            </w:r>
          </w:p>
        </w:tc>
      </w:tr>
      <w:tr w:rsidR="00581A41" w14:paraId="33E7A10C"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CB4FA1" w14:textId="77777777" w:rsidR="00581A41" w:rsidRDefault="00581A41" w:rsidP="00242093">
            <w:pPr>
              <w:spacing w:before="60"/>
            </w:pPr>
            <w:r>
              <w:rPr>
                <w:iCs/>
                <w:lang w:eastAsia="en-US"/>
              </w:rPr>
              <w:t xml:space="preserve">Aim - </w:t>
            </w:r>
            <w:r>
              <w:t>Improved parental engagement.</w:t>
            </w:r>
          </w:p>
          <w:p w14:paraId="366AA278" w14:textId="73CD5D0B" w:rsidR="00581A41" w:rsidRDefault="00581A41" w:rsidP="00242093">
            <w:pPr>
              <w:spacing w:before="60"/>
              <w:rPr>
                <w:iCs/>
                <w:lang w:eastAsia="en-US"/>
              </w:rPr>
            </w:pPr>
            <w:r>
              <w:t xml:space="preserve">Outcome </w:t>
            </w:r>
            <w:r w:rsidR="00EB7C26">
              <w:t>–</w:t>
            </w:r>
            <w:r>
              <w:t xml:space="preserve"> </w:t>
            </w:r>
            <w:r w:rsidR="00EB7C26">
              <w:t xml:space="preserve">95% attendance of parents to Parent’s Evening in March 2025.  </w:t>
            </w:r>
          </w:p>
        </w:tc>
      </w:tr>
      <w:tr w:rsidR="00581A41" w14:paraId="0EB27F2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2D398E8" w14:textId="77777777" w:rsidR="00581A41" w:rsidRDefault="00581A41" w:rsidP="00242093">
            <w:pPr>
              <w:spacing w:before="60"/>
            </w:pPr>
            <w:r>
              <w:rPr>
                <w:iCs/>
                <w:lang w:eastAsia="en-US"/>
              </w:rPr>
              <w:t xml:space="preserve">Aim - </w:t>
            </w:r>
            <w:r>
              <w:t>Increase wider opportunities and Cultural Capital experiences.</w:t>
            </w:r>
          </w:p>
          <w:p w14:paraId="4CF92FFB" w14:textId="3289C9B8" w:rsidR="00581A41" w:rsidRDefault="00581A41" w:rsidP="00BB220D">
            <w:pPr>
              <w:spacing w:before="60"/>
              <w:rPr>
                <w:iCs/>
                <w:lang w:eastAsia="en-US"/>
              </w:rPr>
            </w:pPr>
            <w:r>
              <w:t xml:space="preserve">Outcome - </w:t>
            </w:r>
            <w:r w:rsidR="00B65E92">
              <w:t>All disadvantaged pupils accessed at least one school trip or curriculum enrichment activity during the a</w:t>
            </w:r>
            <w:r w:rsidR="00D914D4">
              <w:t>cademic year 2024</w:t>
            </w:r>
            <w:r w:rsidR="00B65E92">
              <w:t>/2</w:t>
            </w:r>
            <w:r w:rsidR="00D914D4">
              <w:t>5</w:t>
            </w:r>
            <w:r w:rsidR="00BB220D">
              <w:t>.</w:t>
            </w:r>
            <w:bookmarkStart w:id="17" w:name="_GoBack"/>
            <w:bookmarkEnd w:id="17"/>
          </w:p>
        </w:tc>
      </w:tr>
    </w:tbl>
    <w:p w14:paraId="2A7D5548" w14:textId="0199D85C" w:rsidR="00E66558" w:rsidRDefault="006D6372" w:rsidP="00A82A98">
      <w:pPr>
        <w:pStyle w:val="Heading2"/>
      </w:pPr>
      <w:r>
        <w:t>E</w:t>
      </w:r>
      <w:r w:rsidR="009D71E8">
        <w:t xml:space="preserve">xternally provided </w:t>
      </w:r>
      <w:r w:rsidR="009D71E8" w:rsidRPr="00781713">
        <w:t>programmes</w:t>
      </w:r>
    </w:p>
    <w:p w14:paraId="2A7D5549" w14:textId="6982BE0C"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rsidP="00F54FCB">
            <w:pPr>
              <w:pStyle w:val="TableHeader"/>
              <w:ind w:left="0" w:right="0"/>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rsidP="00F54FCB">
            <w:pPr>
              <w:pStyle w:val="TableHeader"/>
              <w:ind w:left="0" w:right="0"/>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47435DC4" w:rsidR="00E66558" w:rsidRDefault="00D05E99" w:rsidP="00F54FCB">
            <w:pPr>
              <w:pStyle w:val="TableRow"/>
              <w:ind w:left="0" w:right="0"/>
            </w:pPr>
            <w:r>
              <w:t>TalkBoost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4DED7E79" w:rsidR="00E66558" w:rsidRDefault="00D05E99" w:rsidP="00F54FCB">
            <w:pPr>
              <w:pStyle w:val="TableRowCentered"/>
              <w:ind w:left="0" w:right="0"/>
              <w:jc w:val="left"/>
            </w:pPr>
            <w:r>
              <w:t>LCC</w:t>
            </w:r>
          </w:p>
        </w:tc>
      </w:tr>
      <w:tr w:rsidR="00D05E99" w14:paraId="57425B8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51229" w14:textId="3C7EBEC6" w:rsidR="00D05E99" w:rsidRDefault="00D05E99" w:rsidP="00F54FCB">
            <w:pPr>
              <w:pStyle w:val="TableRow"/>
              <w:ind w:left="0" w:right="0"/>
            </w:pPr>
            <w:r>
              <w:t>Bug Club Phonics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669B7" w14:textId="43662BEB" w:rsidR="00D05E99" w:rsidRDefault="00D05E99" w:rsidP="00F54FCB">
            <w:pPr>
              <w:pStyle w:val="TableRowCentered"/>
              <w:ind w:left="0" w:right="0"/>
              <w:jc w:val="left"/>
            </w:pPr>
            <w:r>
              <w:t>Pearson</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193FC7C6" w:rsidR="00E66558" w:rsidRDefault="00D05E99" w:rsidP="00F54FCB">
            <w:pPr>
              <w:pStyle w:val="TableRow"/>
              <w:ind w:left="0" w:right="0"/>
            </w:pPr>
            <w:r>
              <w:t>Nessy</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10DA584A" w:rsidR="00E66558" w:rsidRDefault="00D05E99" w:rsidP="00F54FCB">
            <w:pPr>
              <w:pStyle w:val="TableRowCentered"/>
              <w:ind w:left="0" w:right="0"/>
              <w:jc w:val="left"/>
            </w:pPr>
            <w:r>
              <w:t>Nessy Learning</w:t>
            </w:r>
          </w:p>
        </w:tc>
      </w:tr>
      <w:tr w:rsidR="00EE1135" w14:paraId="544A60B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A4763" w14:textId="4DAED9C6" w:rsidR="00EE1135" w:rsidRDefault="00EE1135" w:rsidP="00F54FCB">
            <w:pPr>
              <w:pStyle w:val="TableRow"/>
              <w:ind w:left="0" w:right="0"/>
            </w:pPr>
            <w:r>
              <w:t>TT Rockstars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156C3" w14:textId="7CD95F60" w:rsidR="00EE1135" w:rsidRDefault="00EE1135" w:rsidP="00F54FCB">
            <w:pPr>
              <w:pStyle w:val="TableRowCentered"/>
              <w:ind w:left="0" w:right="0"/>
              <w:jc w:val="left"/>
            </w:pPr>
            <w:r>
              <w:t>Maths Circle Ltd</w:t>
            </w:r>
          </w:p>
        </w:tc>
      </w:tr>
      <w:tr w:rsidR="00EE1135" w14:paraId="211CE93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F6DA1" w14:textId="6A84D521" w:rsidR="00EE1135" w:rsidRDefault="00FE7E66" w:rsidP="00F54FCB">
            <w:pPr>
              <w:pStyle w:val="TableRow"/>
              <w:ind w:left="0" w:right="0"/>
            </w:pPr>
            <w:r>
              <w:t>TalkBoost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DBBDE" w14:textId="70467424" w:rsidR="00EE1135" w:rsidRDefault="00FE7E66" w:rsidP="00F54FCB">
            <w:pPr>
              <w:pStyle w:val="TableRowCentered"/>
              <w:ind w:left="0" w:right="0"/>
              <w:jc w:val="left"/>
            </w:pPr>
            <w:r>
              <w:t>Speech and Language UK</w:t>
            </w:r>
          </w:p>
        </w:tc>
      </w:tr>
      <w:tr w:rsidR="00FE7E66" w14:paraId="7130F3F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6A237" w14:textId="40CE4AEF" w:rsidR="00FE7E66" w:rsidRDefault="00FE7E66" w:rsidP="00F54FCB">
            <w:pPr>
              <w:pStyle w:val="TableRow"/>
              <w:ind w:left="0" w:right="0"/>
            </w:pPr>
            <w:r>
              <w:t>Spelling Shed</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9F38A" w14:textId="1D7B4032" w:rsidR="00FE7E66" w:rsidRDefault="00FE7E66" w:rsidP="00F54FCB">
            <w:pPr>
              <w:pStyle w:val="TableRowCentered"/>
              <w:ind w:left="0" w:right="0"/>
              <w:jc w:val="left"/>
            </w:pPr>
            <w:r>
              <w:t>Edshed</w:t>
            </w:r>
          </w:p>
        </w:tc>
      </w:tr>
      <w:tr w:rsidR="00FE7E66" w14:paraId="4D6CF1E1"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DAC45" w14:textId="117845A0" w:rsidR="00FE7E66" w:rsidRDefault="00FE7E66" w:rsidP="00F54FCB">
            <w:pPr>
              <w:pStyle w:val="TableRow"/>
              <w:ind w:left="0" w:right="0"/>
            </w:pPr>
            <w:r>
              <w:t>Testbase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6BF7C" w14:textId="5AB5A616" w:rsidR="00FE7E66" w:rsidRDefault="00FE7E66" w:rsidP="00F54FCB">
            <w:pPr>
              <w:pStyle w:val="TableRowCentered"/>
              <w:ind w:left="0" w:right="0"/>
              <w:jc w:val="left"/>
            </w:pPr>
            <w:r>
              <w:t>AQA</w:t>
            </w:r>
          </w:p>
        </w:tc>
      </w:tr>
      <w:tr w:rsidR="00FE7E66" w14:paraId="7BEDD85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506BC" w14:textId="730BA8D3" w:rsidR="00FE7E66" w:rsidRDefault="00FE7E66" w:rsidP="00F54FCB">
            <w:pPr>
              <w:pStyle w:val="TableRow"/>
              <w:ind w:left="0" w:right="0"/>
            </w:pPr>
            <w:r>
              <w:t>Phonics Tracker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01F4F" w14:textId="319FE7CA" w:rsidR="00FE7E66" w:rsidRDefault="00FE7E66" w:rsidP="00F54FCB">
            <w:pPr>
              <w:pStyle w:val="TableRowCentered"/>
              <w:ind w:left="0" w:right="0"/>
              <w:jc w:val="left"/>
            </w:pPr>
            <w:r>
              <w:t>Phonics Tracker</w:t>
            </w:r>
          </w:p>
        </w:tc>
      </w:tr>
      <w:tr w:rsidR="00FE7E66" w14:paraId="4499A34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E3E71" w14:textId="74150259" w:rsidR="00FE7E66" w:rsidRDefault="00FE7E66" w:rsidP="00F54FCB">
            <w:pPr>
              <w:pStyle w:val="TableRow"/>
              <w:ind w:left="0" w:right="0"/>
            </w:pPr>
            <w:r>
              <w:t>Sonar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E32A4" w14:textId="5891A16E" w:rsidR="00FE7E66" w:rsidRDefault="00FE7E66" w:rsidP="00F54FCB">
            <w:pPr>
              <w:pStyle w:val="TableRowCentered"/>
              <w:ind w:left="0" w:right="0"/>
              <w:jc w:val="left"/>
            </w:pPr>
            <w:r>
              <w:t>Juniper</w:t>
            </w:r>
          </w:p>
        </w:tc>
      </w:tr>
    </w:tbl>
    <w:p w14:paraId="01F0D165" w14:textId="40210AE6" w:rsidR="0008384B" w:rsidRDefault="0008384B" w:rsidP="0008384B"/>
    <w:p w14:paraId="540A892B" w14:textId="3B30AD65" w:rsidR="0008384B" w:rsidRPr="0008384B" w:rsidRDefault="0008384B" w:rsidP="0008384B">
      <w:pPr>
        <w:pStyle w:val="Heading2"/>
      </w:pPr>
      <w:r w:rsidRPr="0008384B">
        <w:t>Service pupil premium funding (optional)</w:t>
      </w:r>
    </w:p>
    <w:tbl>
      <w:tblPr>
        <w:tblStyle w:val="TableGrid"/>
        <w:tblW w:w="0" w:type="auto"/>
        <w:tblLook w:val="04A0" w:firstRow="1" w:lastRow="0" w:firstColumn="1" w:lastColumn="0" w:noHBand="0" w:noVBand="1"/>
      </w:tblPr>
      <w:tblGrid>
        <w:gridCol w:w="9486"/>
      </w:tblGrid>
      <w:tr w:rsidR="00ED5108" w14:paraId="60D4B166" w14:textId="77777777" w:rsidTr="00CA4421">
        <w:tc>
          <w:tcPr>
            <w:tcW w:w="9486" w:type="dxa"/>
            <w:shd w:val="clear" w:color="auto" w:fill="CFDCE3"/>
          </w:tcPr>
          <w:p w14:paraId="4641AE9E" w14:textId="2758D317" w:rsidR="00ED5108" w:rsidRPr="00E86F05" w:rsidRDefault="009D71E8" w:rsidP="00F54FCB">
            <w:pPr>
              <w:spacing w:before="60" w:after="60"/>
              <w:rPr>
                <w:b/>
                <w:bCs/>
              </w:rPr>
            </w:pPr>
            <w:r>
              <w:rPr>
                <w:i/>
                <w:iCs/>
              </w:rPr>
              <w:t xml:space="preserve">For schools that receive this funding, you may wish to provide the following information: </w:t>
            </w:r>
            <w:r w:rsidR="00ED5108" w:rsidRPr="00E86F05">
              <w:rPr>
                <w:b/>
                <w:bCs/>
                <w:color w:val="000000"/>
                <w:szCs w:val="28"/>
              </w:rPr>
              <w:t>How our service pupil premium allocation was spent last academic year</w:t>
            </w:r>
          </w:p>
        </w:tc>
      </w:tr>
      <w:tr w:rsidR="00ED5108" w14:paraId="3EA0D00B" w14:textId="77777777" w:rsidTr="00ED5108">
        <w:tc>
          <w:tcPr>
            <w:tcW w:w="9486" w:type="dxa"/>
          </w:tcPr>
          <w:p w14:paraId="5AA67344" w14:textId="0258A680" w:rsidR="00ED5108" w:rsidRDefault="00EB7C26" w:rsidP="00F54FCB">
            <w:r>
              <w:t>N/A</w:t>
            </w:r>
          </w:p>
        </w:tc>
      </w:tr>
      <w:tr w:rsidR="00ED5108" w14:paraId="2D016C33" w14:textId="77777777" w:rsidTr="00CA4421">
        <w:tc>
          <w:tcPr>
            <w:tcW w:w="9486" w:type="dxa"/>
            <w:shd w:val="clear" w:color="auto" w:fill="CFDCE3"/>
          </w:tcPr>
          <w:p w14:paraId="3A5A15C1" w14:textId="789D6271" w:rsidR="00ED5108" w:rsidRPr="00E86F05" w:rsidRDefault="00ED5108" w:rsidP="00F54FCB">
            <w:pPr>
              <w:spacing w:before="60" w:after="60"/>
              <w:rPr>
                <w:b/>
                <w:bCs/>
              </w:rPr>
            </w:pPr>
            <w:r w:rsidRPr="00E86F05">
              <w:rPr>
                <w:b/>
                <w:bCs/>
                <w:color w:val="000000"/>
                <w:szCs w:val="28"/>
              </w:rPr>
              <w:t>The impact of that spending on service pupil premium eligible pupils</w:t>
            </w:r>
          </w:p>
        </w:tc>
      </w:tr>
      <w:tr w:rsidR="00ED5108" w14:paraId="703D7ACC" w14:textId="77777777" w:rsidTr="00ED5108">
        <w:tc>
          <w:tcPr>
            <w:tcW w:w="9486" w:type="dxa"/>
          </w:tcPr>
          <w:p w14:paraId="2AA0A743" w14:textId="007AAC84" w:rsidR="00ED5108" w:rsidRDefault="00EB7C26" w:rsidP="00F54FCB">
            <w:r>
              <w:t>N/A</w:t>
            </w:r>
          </w:p>
        </w:tc>
      </w:tr>
    </w:tbl>
    <w:p w14:paraId="2A7D555F" w14:textId="77777777" w:rsidR="00E66558" w:rsidRDefault="00E66558">
      <w:pPr>
        <w:spacing w:after="0" w:line="240" w:lineRule="auto"/>
      </w:pPr>
    </w:p>
    <w:p w14:paraId="2A7D5560" w14:textId="77777777" w:rsidR="00E66558" w:rsidRDefault="009D71E8">
      <w:pPr>
        <w:pStyle w:val="Heading1"/>
      </w:pPr>
      <w:r>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2" w14:textId="7A9BAE22" w:rsidR="00E66558" w:rsidRPr="00AA355B" w:rsidRDefault="009D71E8">
            <w:pPr>
              <w:spacing w:before="120" w:after="120"/>
              <w:rPr>
                <w:rFonts w:cs="Arial"/>
                <w:i/>
                <w:iCs/>
              </w:rPr>
            </w:pPr>
            <w:r>
              <w:rPr>
                <w:rFonts w:cs="Arial"/>
                <w:i/>
                <w:iCs/>
              </w:rPr>
              <w:t xml:space="preserve">Use this space to provide any further information about your pupil premium strategy. For example, about </w:t>
            </w:r>
            <w:r w:rsidR="00BE44AC">
              <w:rPr>
                <w:rFonts w:cs="Arial"/>
                <w:i/>
                <w:iCs/>
              </w:rPr>
              <w:t xml:space="preserve">your </w:t>
            </w:r>
            <w:r>
              <w:rPr>
                <w:rFonts w:cs="Arial"/>
                <w:i/>
                <w:iCs/>
              </w:rPr>
              <w:t>strategy planning</w:t>
            </w:r>
            <w:r w:rsidR="00F15753">
              <w:rPr>
                <w:rFonts w:cs="Arial"/>
                <w:i/>
                <w:iCs/>
              </w:rPr>
              <w:t>, implementation</w:t>
            </w:r>
            <w:r w:rsidR="00BE44AC">
              <w:rPr>
                <w:rFonts w:cs="Arial"/>
                <w:i/>
                <w:iCs/>
              </w:rPr>
              <w:t xml:space="preserve"> and evaluation,</w:t>
            </w:r>
            <w:r>
              <w:rPr>
                <w:rFonts w:cs="Arial"/>
                <w:i/>
                <w:iCs/>
              </w:rPr>
              <w:t xml:space="preserve"> or other activity that you are</w:t>
            </w:r>
            <w:r w:rsidR="00F15753">
              <w:rPr>
                <w:rFonts w:cs="Arial"/>
                <w:i/>
                <w:iCs/>
              </w:rPr>
              <w:t xml:space="preserve"> deliver</w:t>
            </w:r>
            <w:r>
              <w:rPr>
                <w:rFonts w:cs="Arial"/>
                <w:i/>
                <w:iCs/>
              </w:rPr>
              <w:t>ing to support disadvantaged pupils that is not dependent on pupil premium funding.</w:t>
            </w:r>
          </w:p>
        </w:tc>
      </w:tr>
      <w:bookmarkEnd w:id="14"/>
      <w:bookmarkEnd w:id="15"/>
      <w:bookmarkEnd w:id="16"/>
    </w:tbl>
    <w:p w14:paraId="2A7D5564" w14:textId="77777777" w:rsidR="00E66558" w:rsidRDefault="00E66558"/>
    <w:sectPr w:rsidR="00E66558">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19204" w14:textId="77777777" w:rsidR="00EB7C26" w:rsidRDefault="00EB7C26">
      <w:pPr>
        <w:spacing w:after="0" w:line="240" w:lineRule="auto"/>
      </w:pPr>
      <w:r>
        <w:separator/>
      </w:r>
    </w:p>
  </w:endnote>
  <w:endnote w:type="continuationSeparator" w:id="0">
    <w:p w14:paraId="376A96E7" w14:textId="77777777" w:rsidR="00EB7C26" w:rsidRDefault="00EB7C26">
      <w:pPr>
        <w:spacing w:after="0" w:line="240" w:lineRule="auto"/>
      </w:pPr>
      <w:r>
        <w:continuationSeparator/>
      </w:r>
    </w:p>
  </w:endnote>
  <w:endnote w:type="continuationNotice" w:id="1">
    <w:p w14:paraId="207DB352" w14:textId="77777777" w:rsidR="00EB7C26" w:rsidRDefault="00EB7C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04E4F8DA" w:rsidR="00EB7C26" w:rsidRDefault="00EB7C26">
    <w:pPr>
      <w:pStyle w:val="Footer"/>
      <w:ind w:firstLine="4513"/>
    </w:pPr>
    <w:r>
      <w:fldChar w:fldCharType="begin"/>
    </w:r>
    <w:r>
      <w:instrText xml:space="preserve"> PAGE </w:instrText>
    </w:r>
    <w:r>
      <w:fldChar w:fldCharType="separate"/>
    </w:r>
    <w:r w:rsidR="00BB220D">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22C15" w14:textId="77777777" w:rsidR="00EB7C26" w:rsidRDefault="00EB7C26">
      <w:pPr>
        <w:spacing w:after="0" w:line="240" w:lineRule="auto"/>
      </w:pPr>
      <w:r>
        <w:separator/>
      </w:r>
    </w:p>
  </w:footnote>
  <w:footnote w:type="continuationSeparator" w:id="0">
    <w:p w14:paraId="45208E9D" w14:textId="77777777" w:rsidR="00EB7C26" w:rsidRDefault="00EB7C26">
      <w:pPr>
        <w:spacing w:after="0" w:line="240" w:lineRule="auto"/>
      </w:pPr>
      <w:r>
        <w:continuationSeparator/>
      </w:r>
    </w:p>
  </w:footnote>
  <w:footnote w:type="continuationNotice" w:id="1">
    <w:p w14:paraId="1E6128AE" w14:textId="77777777" w:rsidR="00EB7C26" w:rsidRDefault="00EB7C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EB7C26" w:rsidRDefault="00EB7C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B43DC"/>
    <w:multiLevelType w:val="hybridMultilevel"/>
    <w:tmpl w:val="95D6D7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A40CFC"/>
    <w:multiLevelType w:val="hybridMultilevel"/>
    <w:tmpl w:val="3CE6D7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4CC09F1"/>
    <w:multiLevelType w:val="hybridMultilevel"/>
    <w:tmpl w:val="6D7C99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5"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6"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8" w15:restartNumberingAfterBreak="0">
    <w:nsid w:val="23D01DE3"/>
    <w:multiLevelType w:val="hybridMultilevel"/>
    <w:tmpl w:val="A2E266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1"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36F93C0A"/>
    <w:multiLevelType w:val="hybridMultilevel"/>
    <w:tmpl w:val="7C2E5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EF79C3"/>
    <w:multiLevelType w:val="hybridMultilevel"/>
    <w:tmpl w:val="F3F23B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27B6FCA"/>
    <w:multiLevelType w:val="hybridMultilevel"/>
    <w:tmpl w:val="8B14FE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5E30CAE"/>
    <w:multiLevelType w:val="hybridMultilevel"/>
    <w:tmpl w:val="68D2D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2"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3"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4" w15:restartNumberingAfterBreak="0">
    <w:nsid w:val="74A23EBF"/>
    <w:multiLevelType w:val="hybridMultilevel"/>
    <w:tmpl w:val="214E28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76FC675F"/>
    <w:multiLevelType w:val="hybridMultilevel"/>
    <w:tmpl w:val="E2EAC9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DF272CB"/>
    <w:multiLevelType w:val="hybridMultilevel"/>
    <w:tmpl w:val="C27454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EBF47A0"/>
    <w:multiLevelType w:val="hybridMultilevel"/>
    <w:tmpl w:val="F0D849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10"/>
  </w:num>
  <w:num w:numId="4">
    <w:abstractNumId w:val="11"/>
  </w:num>
  <w:num w:numId="5">
    <w:abstractNumId w:val="2"/>
  </w:num>
  <w:num w:numId="6">
    <w:abstractNumId w:val="13"/>
  </w:num>
  <w:num w:numId="7">
    <w:abstractNumId w:val="20"/>
  </w:num>
  <w:num w:numId="8">
    <w:abstractNumId w:val="25"/>
  </w:num>
  <w:num w:numId="9">
    <w:abstractNumId w:val="22"/>
  </w:num>
  <w:num w:numId="10">
    <w:abstractNumId w:val="21"/>
  </w:num>
  <w:num w:numId="11">
    <w:abstractNumId w:val="7"/>
  </w:num>
  <w:num w:numId="12">
    <w:abstractNumId w:val="23"/>
  </w:num>
  <w:num w:numId="13">
    <w:abstractNumId w:val="18"/>
  </w:num>
  <w:num w:numId="14">
    <w:abstractNumId w:val="14"/>
  </w:num>
  <w:num w:numId="15">
    <w:abstractNumId w:val="5"/>
  </w:num>
  <w:num w:numId="16">
    <w:abstractNumId w:val="4"/>
  </w:num>
  <w:num w:numId="17">
    <w:abstractNumId w:val="15"/>
  </w:num>
  <w:num w:numId="18">
    <w:abstractNumId w:val="16"/>
  </w:num>
  <w:num w:numId="19">
    <w:abstractNumId w:val="12"/>
  </w:num>
  <w:num w:numId="20">
    <w:abstractNumId w:val="3"/>
  </w:num>
  <w:num w:numId="21">
    <w:abstractNumId w:val="28"/>
  </w:num>
  <w:num w:numId="22">
    <w:abstractNumId w:val="27"/>
  </w:num>
  <w:num w:numId="23">
    <w:abstractNumId w:val="8"/>
  </w:num>
  <w:num w:numId="24">
    <w:abstractNumId w:val="26"/>
  </w:num>
  <w:num w:numId="25">
    <w:abstractNumId w:val="0"/>
  </w:num>
  <w:num w:numId="26">
    <w:abstractNumId w:val="17"/>
  </w:num>
  <w:num w:numId="27">
    <w:abstractNumId w:val="1"/>
  </w:num>
  <w:num w:numId="28">
    <w:abstractNumId w:val="24"/>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03A45"/>
    <w:rsid w:val="00007067"/>
    <w:rsid w:val="00023729"/>
    <w:rsid w:val="000243B4"/>
    <w:rsid w:val="0002530E"/>
    <w:rsid w:val="0002710D"/>
    <w:rsid w:val="00031EA0"/>
    <w:rsid w:val="00036678"/>
    <w:rsid w:val="000452EB"/>
    <w:rsid w:val="00045603"/>
    <w:rsid w:val="000463AE"/>
    <w:rsid w:val="000507A3"/>
    <w:rsid w:val="00060A62"/>
    <w:rsid w:val="00064366"/>
    <w:rsid w:val="00066B73"/>
    <w:rsid w:val="00071481"/>
    <w:rsid w:val="00071D77"/>
    <w:rsid w:val="00075FAE"/>
    <w:rsid w:val="00082F38"/>
    <w:rsid w:val="000837DB"/>
    <w:rsid w:val="0008384B"/>
    <w:rsid w:val="000929EC"/>
    <w:rsid w:val="00093CDE"/>
    <w:rsid w:val="000A5C58"/>
    <w:rsid w:val="000A6379"/>
    <w:rsid w:val="000B0D49"/>
    <w:rsid w:val="000B203E"/>
    <w:rsid w:val="000D22B0"/>
    <w:rsid w:val="000D318D"/>
    <w:rsid w:val="000D35C9"/>
    <w:rsid w:val="000D44D8"/>
    <w:rsid w:val="000D520C"/>
    <w:rsid w:val="000D6596"/>
    <w:rsid w:val="000D6779"/>
    <w:rsid w:val="000E6DF0"/>
    <w:rsid w:val="001037CB"/>
    <w:rsid w:val="0010629E"/>
    <w:rsid w:val="00111A87"/>
    <w:rsid w:val="00114288"/>
    <w:rsid w:val="00115538"/>
    <w:rsid w:val="00116FA8"/>
    <w:rsid w:val="00120AB1"/>
    <w:rsid w:val="00123A7F"/>
    <w:rsid w:val="001278D0"/>
    <w:rsid w:val="00127F72"/>
    <w:rsid w:val="00140646"/>
    <w:rsid w:val="0014409B"/>
    <w:rsid w:val="00147A4B"/>
    <w:rsid w:val="00152554"/>
    <w:rsid w:val="00155944"/>
    <w:rsid w:val="001559D7"/>
    <w:rsid w:val="0016523C"/>
    <w:rsid w:val="001671ED"/>
    <w:rsid w:val="00170714"/>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D4FC9"/>
    <w:rsid w:val="001D5FA9"/>
    <w:rsid w:val="001E0ECA"/>
    <w:rsid w:val="001E206F"/>
    <w:rsid w:val="001E5750"/>
    <w:rsid w:val="001E66BA"/>
    <w:rsid w:val="001E7739"/>
    <w:rsid w:val="001F3DB4"/>
    <w:rsid w:val="001F7564"/>
    <w:rsid w:val="00203DB9"/>
    <w:rsid w:val="00204F40"/>
    <w:rsid w:val="00205DEF"/>
    <w:rsid w:val="002112C3"/>
    <w:rsid w:val="002131E5"/>
    <w:rsid w:val="00216C8A"/>
    <w:rsid w:val="00226317"/>
    <w:rsid w:val="00231539"/>
    <w:rsid w:val="00242093"/>
    <w:rsid w:val="00243F22"/>
    <w:rsid w:val="002523E3"/>
    <w:rsid w:val="00252AD6"/>
    <w:rsid w:val="002542CE"/>
    <w:rsid w:val="00257A4E"/>
    <w:rsid w:val="00266FA5"/>
    <w:rsid w:val="00276FBA"/>
    <w:rsid w:val="00277665"/>
    <w:rsid w:val="002837AE"/>
    <w:rsid w:val="00287FA8"/>
    <w:rsid w:val="002920F4"/>
    <w:rsid w:val="002940F3"/>
    <w:rsid w:val="00295842"/>
    <w:rsid w:val="002A7323"/>
    <w:rsid w:val="002B3574"/>
    <w:rsid w:val="002B593D"/>
    <w:rsid w:val="002B6B74"/>
    <w:rsid w:val="002C6AE7"/>
    <w:rsid w:val="002D2D4B"/>
    <w:rsid w:val="002D3805"/>
    <w:rsid w:val="002E66AE"/>
    <w:rsid w:val="002E7763"/>
    <w:rsid w:val="002F4AA4"/>
    <w:rsid w:val="002F4C6F"/>
    <w:rsid w:val="002F5011"/>
    <w:rsid w:val="002F5842"/>
    <w:rsid w:val="002F7847"/>
    <w:rsid w:val="00306CB7"/>
    <w:rsid w:val="00307ABF"/>
    <w:rsid w:val="003111F5"/>
    <w:rsid w:val="00317664"/>
    <w:rsid w:val="00324598"/>
    <w:rsid w:val="00336200"/>
    <w:rsid w:val="00337418"/>
    <w:rsid w:val="00351D83"/>
    <w:rsid w:val="00352197"/>
    <w:rsid w:val="00353E46"/>
    <w:rsid w:val="003576C4"/>
    <w:rsid w:val="0036277A"/>
    <w:rsid w:val="00366417"/>
    <w:rsid w:val="00366AB0"/>
    <w:rsid w:val="003700E8"/>
    <w:rsid w:val="0037437C"/>
    <w:rsid w:val="00381127"/>
    <w:rsid w:val="0038146B"/>
    <w:rsid w:val="0038340F"/>
    <w:rsid w:val="00384457"/>
    <w:rsid w:val="00384F24"/>
    <w:rsid w:val="003A32B2"/>
    <w:rsid w:val="003A47DD"/>
    <w:rsid w:val="003A5F67"/>
    <w:rsid w:val="003A634F"/>
    <w:rsid w:val="003B14C1"/>
    <w:rsid w:val="003B2884"/>
    <w:rsid w:val="003B29E1"/>
    <w:rsid w:val="003B588A"/>
    <w:rsid w:val="003B621D"/>
    <w:rsid w:val="003C4388"/>
    <w:rsid w:val="003C4C27"/>
    <w:rsid w:val="003C7F7B"/>
    <w:rsid w:val="003D0CD6"/>
    <w:rsid w:val="003D2EAA"/>
    <w:rsid w:val="003D448C"/>
    <w:rsid w:val="003E054C"/>
    <w:rsid w:val="003E1EC5"/>
    <w:rsid w:val="003E27A0"/>
    <w:rsid w:val="003E3872"/>
    <w:rsid w:val="004044AA"/>
    <w:rsid w:val="004044C8"/>
    <w:rsid w:val="00404F3F"/>
    <w:rsid w:val="00410B5D"/>
    <w:rsid w:val="00413BEC"/>
    <w:rsid w:val="0042265E"/>
    <w:rsid w:val="00424ED7"/>
    <w:rsid w:val="00425258"/>
    <w:rsid w:val="00426217"/>
    <w:rsid w:val="00431A80"/>
    <w:rsid w:val="00433641"/>
    <w:rsid w:val="00435A89"/>
    <w:rsid w:val="00450F51"/>
    <w:rsid w:val="00452267"/>
    <w:rsid w:val="00453307"/>
    <w:rsid w:val="00454EE1"/>
    <w:rsid w:val="00455A02"/>
    <w:rsid w:val="00457E36"/>
    <w:rsid w:val="00460BD3"/>
    <w:rsid w:val="00462F8F"/>
    <w:rsid w:val="004708F2"/>
    <w:rsid w:val="004724DE"/>
    <w:rsid w:val="004770FE"/>
    <w:rsid w:val="0048157F"/>
    <w:rsid w:val="00481D56"/>
    <w:rsid w:val="00490408"/>
    <w:rsid w:val="004A4C45"/>
    <w:rsid w:val="004A55C4"/>
    <w:rsid w:val="004B0485"/>
    <w:rsid w:val="004B0ED7"/>
    <w:rsid w:val="004B1F58"/>
    <w:rsid w:val="004B428E"/>
    <w:rsid w:val="004B4D0A"/>
    <w:rsid w:val="004B4D37"/>
    <w:rsid w:val="004C42F0"/>
    <w:rsid w:val="004C709A"/>
    <w:rsid w:val="004D50C8"/>
    <w:rsid w:val="004D6B72"/>
    <w:rsid w:val="004E1D73"/>
    <w:rsid w:val="004E5450"/>
    <w:rsid w:val="004E57C3"/>
    <w:rsid w:val="004E72DD"/>
    <w:rsid w:val="004F22CD"/>
    <w:rsid w:val="004F6B4D"/>
    <w:rsid w:val="005025FB"/>
    <w:rsid w:val="00503462"/>
    <w:rsid w:val="0051286E"/>
    <w:rsid w:val="00516021"/>
    <w:rsid w:val="00516457"/>
    <w:rsid w:val="00516641"/>
    <w:rsid w:val="0051729F"/>
    <w:rsid w:val="005201C6"/>
    <w:rsid w:val="00520A0C"/>
    <w:rsid w:val="00530E37"/>
    <w:rsid w:val="0053373E"/>
    <w:rsid w:val="00535946"/>
    <w:rsid w:val="005452CF"/>
    <w:rsid w:val="005464A1"/>
    <w:rsid w:val="005469CB"/>
    <w:rsid w:val="00546F12"/>
    <w:rsid w:val="0055167E"/>
    <w:rsid w:val="0055339C"/>
    <w:rsid w:val="005542CC"/>
    <w:rsid w:val="00560424"/>
    <w:rsid w:val="00562B3C"/>
    <w:rsid w:val="005646FA"/>
    <w:rsid w:val="00564E40"/>
    <w:rsid w:val="005702D2"/>
    <w:rsid w:val="00573E1D"/>
    <w:rsid w:val="005750E2"/>
    <w:rsid w:val="00581A41"/>
    <w:rsid w:val="0058313F"/>
    <w:rsid w:val="00585859"/>
    <w:rsid w:val="00586FBC"/>
    <w:rsid w:val="005879C9"/>
    <w:rsid w:val="00594CAD"/>
    <w:rsid w:val="005A1D0B"/>
    <w:rsid w:val="005A3C6B"/>
    <w:rsid w:val="005B1EA5"/>
    <w:rsid w:val="005C0BBD"/>
    <w:rsid w:val="005C163A"/>
    <w:rsid w:val="005C54A0"/>
    <w:rsid w:val="005D0D15"/>
    <w:rsid w:val="005D7176"/>
    <w:rsid w:val="005E18CB"/>
    <w:rsid w:val="005E1F24"/>
    <w:rsid w:val="005E3667"/>
    <w:rsid w:val="005E73F1"/>
    <w:rsid w:val="005F07EF"/>
    <w:rsid w:val="005F16B6"/>
    <w:rsid w:val="005F2600"/>
    <w:rsid w:val="005F5224"/>
    <w:rsid w:val="005F7AA1"/>
    <w:rsid w:val="00600B2E"/>
    <w:rsid w:val="00601122"/>
    <w:rsid w:val="00606521"/>
    <w:rsid w:val="00607CEB"/>
    <w:rsid w:val="00613299"/>
    <w:rsid w:val="0061762D"/>
    <w:rsid w:val="00634238"/>
    <w:rsid w:val="00635FBC"/>
    <w:rsid w:val="00636EB5"/>
    <w:rsid w:val="00637728"/>
    <w:rsid w:val="0064113A"/>
    <w:rsid w:val="0064167B"/>
    <w:rsid w:val="00643F96"/>
    <w:rsid w:val="00644002"/>
    <w:rsid w:val="0064526B"/>
    <w:rsid w:val="006458B1"/>
    <w:rsid w:val="0064690A"/>
    <w:rsid w:val="00650529"/>
    <w:rsid w:val="00650BAB"/>
    <w:rsid w:val="00651068"/>
    <w:rsid w:val="00651737"/>
    <w:rsid w:val="00654E31"/>
    <w:rsid w:val="00656A8F"/>
    <w:rsid w:val="00661FDB"/>
    <w:rsid w:val="006652DD"/>
    <w:rsid w:val="006671BF"/>
    <w:rsid w:val="00671AEB"/>
    <w:rsid w:val="00672A7D"/>
    <w:rsid w:val="00681416"/>
    <w:rsid w:val="006876A3"/>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061DA"/>
    <w:rsid w:val="007109F6"/>
    <w:rsid w:val="00711BE3"/>
    <w:rsid w:val="00721B51"/>
    <w:rsid w:val="00722CB3"/>
    <w:rsid w:val="00724594"/>
    <w:rsid w:val="00724FA7"/>
    <w:rsid w:val="00725415"/>
    <w:rsid w:val="007262CC"/>
    <w:rsid w:val="00727505"/>
    <w:rsid w:val="00731581"/>
    <w:rsid w:val="0073481D"/>
    <w:rsid w:val="00741B9E"/>
    <w:rsid w:val="00743DAC"/>
    <w:rsid w:val="007455B3"/>
    <w:rsid w:val="007502CD"/>
    <w:rsid w:val="00752AE7"/>
    <w:rsid w:val="00752D3B"/>
    <w:rsid w:val="0075337B"/>
    <w:rsid w:val="00755CD4"/>
    <w:rsid w:val="00757F96"/>
    <w:rsid w:val="007610B5"/>
    <w:rsid w:val="007623CB"/>
    <w:rsid w:val="00762652"/>
    <w:rsid w:val="00764551"/>
    <w:rsid w:val="0076556F"/>
    <w:rsid w:val="007677B8"/>
    <w:rsid w:val="00781713"/>
    <w:rsid w:val="00785285"/>
    <w:rsid w:val="0078529D"/>
    <w:rsid w:val="00785E77"/>
    <w:rsid w:val="0078720B"/>
    <w:rsid w:val="00787DC1"/>
    <w:rsid w:val="00794070"/>
    <w:rsid w:val="007A63CA"/>
    <w:rsid w:val="007A713B"/>
    <w:rsid w:val="007A7DA0"/>
    <w:rsid w:val="007B64E5"/>
    <w:rsid w:val="007C2F04"/>
    <w:rsid w:val="007F06E5"/>
    <w:rsid w:val="007F5B8B"/>
    <w:rsid w:val="00805BC0"/>
    <w:rsid w:val="00814FB9"/>
    <w:rsid w:val="00817E9A"/>
    <w:rsid w:val="00827786"/>
    <w:rsid w:val="00827BDA"/>
    <w:rsid w:val="00830D57"/>
    <w:rsid w:val="00831F00"/>
    <w:rsid w:val="00850CA0"/>
    <w:rsid w:val="00852A2F"/>
    <w:rsid w:val="008608EE"/>
    <w:rsid w:val="00860B07"/>
    <w:rsid w:val="008616F6"/>
    <w:rsid w:val="0086259C"/>
    <w:rsid w:val="008674ED"/>
    <w:rsid w:val="0087074C"/>
    <w:rsid w:val="008743AE"/>
    <w:rsid w:val="00874913"/>
    <w:rsid w:val="00883F24"/>
    <w:rsid w:val="008954A1"/>
    <w:rsid w:val="00897E1F"/>
    <w:rsid w:val="008A3E8E"/>
    <w:rsid w:val="008B2CB4"/>
    <w:rsid w:val="008B3D82"/>
    <w:rsid w:val="008B5503"/>
    <w:rsid w:val="008B5EBD"/>
    <w:rsid w:val="008B6404"/>
    <w:rsid w:val="008C2C21"/>
    <w:rsid w:val="008C7DD3"/>
    <w:rsid w:val="008D054C"/>
    <w:rsid w:val="008E000B"/>
    <w:rsid w:val="008E2926"/>
    <w:rsid w:val="008E35C6"/>
    <w:rsid w:val="008E3F49"/>
    <w:rsid w:val="008E7FBC"/>
    <w:rsid w:val="008F243B"/>
    <w:rsid w:val="008F4675"/>
    <w:rsid w:val="008F50FE"/>
    <w:rsid w:val="008F69CD"/>
    <w:rsid w:val="008F6E88"/>
    <w:rsid w:val="00901E60"/>
    <w:rsid w:val="00904A66"/>
    <w:rsid w:val="00905029"/>
    <w:rsid w:val="00921A3A"/>
    <w:rsid w:val="0092287F"/>
    <w:rsid w:val="0092495B"/>
    <w:rsid w:val="0092660E"/>
    <w:rsid w:val="00936519"/>
    <w:rsid w:val="009413AA"/>
    <w:rsid w:val="00941DA3"/>
    <w:rsid w:val="00942C0C"/>
    <w:rsid w:val="00951711"/>
    <w:rsid w:val="009539E3"/>
    <w:rsid w:val="00954083"/>
    <w:rsid w:val="00954A5E"/>
    <w:rsid w:val="009551B2"/>
    <w:rsid w:val="0096022C"/>
    <w:rsid w:val="009619B1"/>
    <w:rsid w:val="009637B7"/>
    <w:rsid w:val="00964625"/>
    <w:rsid w:val="00965B57"/>
    <w:rsid w:val="00980937"/>
    <w:rsid w:val="00981C1D"/>
    <w:rsid w:val="0099109C"/>
    <w:rsid w:val="009936DB"/>
    <w:rsid w:val="00993CFC"/>
    <w:rsid w:val="009A1DC2"/>
    <w:rsid w:val="009A5EEA"/>
    <w:rsid w:val="009B0906"/>
    <w:rsid w:val="009B38F2"/>
    <w:rsid w:val="009B7433"/>
    <w:rsid w:val="009C0914"/>
    <w:rsid w:val="009C27E5"/>
    <w:rsid w:val="009D24A1"/>
    <w:rsid w:val="009D3891"/>
    <w:rsid w:val="009D71E8"/>
    <w:rsid w:val="009E0CF5"/>
    <w:rsid w:val="009E104B"/>
    <w:rsid w:val="009E7DE4"/>
    <w:rsid w:val="009F3BBD"/>
    <w:rsid w:val="00A022AB"/>
    <w:rsid w:val="00A063DD"/>
    <w:rsid w:val="00A112B5"/>
    <w:rsid w:val="00A14EEA"/>
    <w:rsid w:val="00A33636"/>
    <w:rsid w:val="00A44FBB"/>
    <w:rsid w:val="00A50104"/>
    <w:rsid w:val="00A522E0"/>
    <w:rsid w:val="00A52823"/>
    <w:rsid w:val="00A60E28"/>
    <w:rsid w:val="00A63579"/>
    <w:rsid w:val="00A638AC"/>
    <w:rsid w:val="00A64475"/>
    <w:rsid w:val="00A70B91"/>
    <w:rsid w:val="00A727E5"/>
    <w:rsid w:val="00A748B5"/>
    <w:rsid w:val="00A7797A"/>
    <w:rsid w:val="00A80A32"/>
    <w:rsid w:val="00A81948"/>
    <w:rsid w:val="00A82A98"/>
    <w:rsid w:val="00A82D16"/>
    <w:rsid w:val="00A852F2"/>
    <w:rsid w:val="00A8712A"/>
    <w:rsid w:val="00A95F75"/>
    <w:rsid w:val="00A968DA"/>
    <w:rsid w:val="00A96B83"/>
    <w:rsid w:val="00AA355B"/>
    <w:rsid w:val="00AA42E5"/>
    <w:rsid w:val="00AB24FA"/>
    <w:rsid w:val="00AB5161"/>
    <w:rsid w:val="00AD7B5A"/>
    <w:rsid w:val="00AE229F"/>
    <w:rsid w:val="00AF0618"/>
    <w:rsid w:val="00AF5E20"/>
    <w:rsid w:val="00B002FA"/>
    <w:rsid w:val="00B00327"/>
    <w:rsid w:val="00B024B3"/>
    <w:rsid w:val="00B11DE8"/>
    <w:rsid w:val="00B179ED"/>
    <w:rsid w:val="00B20E18"/>
    <w:rsid w:val="00B331E1"/>
    <w:rsid w:val="00B4532A"/>
    <w:rsid w:val="00B47C66"/>
    <w:rsid w:val="00B55E29"/>
    <w:rsid w:val="00B572C4"/>
    <w:rsid w:val="00B60858"/>
    <w:rsid w:val="00B60D69"/>
    <w:rsid w:val="00B6234E"/>
    <w:rsid w:val="00B65E92"/>
    <w:rsid w:val="00B74D4E"/>
    <w:rsid w:val="00B80219"/>
    <w:rsid w:val="00B87184"/>
    <w:rsid w:val="00B91453"/>
    <w:rsid w:val="00BA19A5"/>
    <w:rsid w:val="00BA3D7D"/>
    <w:rsid w:val="00BB220D"/>
    <w:rsid w:val="00BB2907"/>
    <w:rsid w:val="00BB6902"/>
    <w:rsid w:val="00BC078B"/>
    <w:rsid w:val="00BC3A7D"/>
    <w:rsid w:val="00BC67F6"/>
    <w:rsid w:val="00BD2004"/>
    <w:rsid w:val="00BD4B12"/>
    <w:rsid w:val="00BD700D"/>
    <w:rsid w:val="00BE2F92"/>
    <w:rsid w:val="00BE44AC"/>
    <w:rsid w:val="00BF0D5F"/>
    <w:rsid w:val="00BF30FC"/>
    <w:rsid w:val="00BF59B3"/>
    <w:rsid w:val="00BF6F95"/>
    <w:rsid w:val="00C10BCF"/>
    <w:rsid w:val="00C11EB4"/>
    <w:rsid w:val="00C12746"/>
    <w:rsid w:val="00C20FCC"/>
    <w:rsid w:val="00C23C11"/>
    <w:rsid w:val="00C2441E"/>
    <w:rsid w:val="00C25827"/>
    <w:rsid w:val="00C31636"/>
    <w:rsid w:val="00C31BB8"/>
    <w:rsid w:val="00C373EA"/>
    <w:rsid w:val="00C43CA3"/>
    <w:rsid w:val="00C43D9D"/>
    <w:rsid w:val="00C43EA4"/>
    <w:rsid w:val="00C50040"/>
    <w:rsid w:val="00C52DFF"/>
    <w:rsid w:val="00C56C30"/>
    <w:rsid w:val="00C574E1"/>
    <w:rsid w:val="00C621C1"/>
    <w:rsid w:val="00C62989"/>
    <w:rsid w:val="00C65CBB"/>
    <w:rsid w:val="00C74684"/>
    <w:rsid w:val="00C77FEF"/>
    <w:rsid w:val="00C80F37"/>
    <w:rsid w:val="00C83659"/>
    <w:rsid w:val="00C839C1"/>
    <w:rsid w:val="00C97A7F"/>
    <w:rsid w:val="00CA2329"/>
    <w:rsid w:val="00CA4421"/>
    <w:rsid w:val="00CA5363"/>
    <w:rsid w:val="00CA7D07"/>
    <w:rsid w:val="00CB24A4"/>
    <w:rsid w:val="00CB5B17"/>
    <w:rsid w:val="00CB6AA0"/>
    <w:rsid w:val="00CC4443"/>
    <w:rsid w:val="00CC5CAF"/>
    <w:rsid w:val="00CE7E1B"/>
    <w:rsid w:val="00D04F25"/>
    <w:rsid w:val="00D05E99"/>
    <w:rsid w:val="00D05FFB"/>
    <w:rsid w:val="00D06874"/>
    <w:rsid w:val="00D07530"/>
    <w:rsid w:val="00D07FCB"/>
    <w:rsid w:val="00D173F7"/>
    <w:rsid w:val="00D20203"/>
    <w:rsid w:val="00D204E0"/>
    <w:rsid w:val="00D21354"/>
    <w:rsid w:val="00D22400"/>
    <w:rsid w:val="00D23F4A"/>
    <w:rsid w:val="00D264E2"/>
    <w:rsid w:val="00D278BA"/>
    <w:rsid w:val="00D33FE5"/>
    <w:rsid w:val="00D348C0"/>
    <w:rsid w:val="00D3578A"/>
    <w:rsid w:val="00D43A15"/>
    <w:rsid w:val="00D4463C"/>
    <w:rsid w:val="00D46182"/>
    <w:rsid w:val="00D46C7D"/>
    <w:rsid w:val="00D501EE"/>
    <w:rsid w:val="00D517DC"/>
    <w:rsid w:val="00D5360D"/>
    <w:rsid w:val="00D5590D"/>
    <w:rsid w:val="00D618E4"/>
    <w:rsid w:val="00D61DA5"/>
    <w:rsid w:val="00D642A3"/>
    <w:rsid w:val="00D71B8A"/>
    <w:rsid w:val="00D72C08"/>
    <w:rsid w:val="00D75247"/>
    <w:rsid w:val="00D81325"/>
    <w:rsid w:val="00D83CAA"/>
    <w:rsid w:val="00D875ED"/>
    <w:rsid w:val="00D877D0"/>
    <w:rsid w:val="00D90013"/>
    <w:rsid w:val="00D914D4"/>
    <w:rsid w:val="00D91B9C"/>
    <w:rsid w:val="00D92C1B"/>
    <w:rsid w:val="00D94CC7"/>
    <w:rsid w:val="00D97901"/>
    <w:rsid w:val="00DA1AF4"/>
    <w:rsid w:val="00DB0C60"/>
    <w:rsid w:val="00DC641A"/>
    <w:rsid w:val="00DD21A1"/>
    <w:rsid w:val="00DD68FB"/>
    <w:rsid w:val="00DD6B7D"/>
    <w:rsid w:val="00DD6E14"/>
    <w:rsid w:val="00DE15AC"/>
    <w:rsid w:val="00DF2015"/>
    <w:rsid w:val="00E061EC"/>
    <w:rsid w:val="00E0696B"/>
    <w:rsid w:val="00E10E81"/>
    <w:rsid w:val="00E13E51"/>
    <w:rsid w:val="00E21F56"/>
    <w:rsid w:val="00E3014F"/>
    <w:rsid w:val="00E4286E"/>
    <w:rsid w:val="00E43EAD"/>
    <w:rsid w:val="00E62DCB"/>
    <w:rsid w:val="00E651DD"/>
    <w:rsid w:val="00E66558"/>
    <w:rsid w:val="00E70D81"/>
    <w:rsid w:val="00E726A6"/>
    <w:rsid w:val="00E73418"/>
    <w:rsid w:val="00E8109E"/>
    <w:rsid w:val="00E85C23"/>
    <w:rsid w:val="00E86F05"/>
    <w:rsid w:val="00EA3A2A"/>
    <w:rsid w:val="00EA6B46"/>
    <w:rsid w:val="00EB4556"/>
    <w:rsid w:val="00EB4A11"/>
    <w:rsid w:val="00EB64C8"/>
    <w:rsid w:val="00EB7C26"/>
    <w:rsid w:val="00ED4136"/>
    <w:rsid w:val="00ED5108"/>
    <w:rsid w:val="00ED6AE8"/>
    <w:rsid w:val="00EE1135"/>
    <w:rsid w:val="00EE291B"/>
    <w:rsid w:val="00EE2CB2"/>
    <w:rsid w:val="00EF485B"/>
    <w:rsid w:val="00EF4D4C"/>
    <w:rsid w:val="00EF5A6B"/>
    <w:rsid w:val="00F012CA"/>
    <w:rsid w:val="00F01752"/>
    <w:rsid w:val="00F017D2"/>
    <w:rsid w:val="00F0355A"/>
    <w:rsid w:val="00F05C44"/>
    <w:rsid w:val="00F15753"/>
    <w:rsid w:val="00F21F92"/>
    <w:rsid w:val="00F24A7E"/>
    <w:rsid w:val="00F32ABA"/>
    <w:rsid w:val="00F33DC0"/>
    <w:rsid w:val="00F33F28"/>
    <w:rsid w:val="00F35A40"/>
    <w:rsid w:val="00F35FDE"/>
    <w:rsid w:val="00F36C66"/>
    <w:rsid w:val="00F40DE1"/>
    <w:rsid w:val="00F4142A"/>
    <w:rsid w:val="00F54FCB"/>
    <w:rsid w:val="00F62587"/>
    <w:rsid w:val="00F631A6"/>
    <w:rsid w:val="00F63E9E"/>
    <w:rsid w:val="00F63FEA"/>
    <w:rsid w:val="00F66AA7"/>
    <w:rsid w:val="00F75603"/>
    <w:rsid w:val="00F76843"/>
    <w:rsid w:val="00F776E1"/>
    <w:rsid w:val="00F77E8D"/>
    <w:rsid w:val="00F925EB"/>
    <w:rsid w:val="00F97033"/>
    <w:rsid w:val="00FA6DD0"/>
    <w:rsid w:val="00FC28DF"/>
    <w:rsid w:val="00FD1780"/>
    <w:rsid w:val="00FD2297"/>
    <w:rsid w:val="00FD406D"/>
    <w:rsid w:val="00FD6AC6"/>
    <w:rsid w:val="00FE3136"/>
    <w:rsid w:val="00FE50A3"/>
    <w:rsid w:val="00FE5204"/>
    <w:rsid w:val="00FE604C"/>
    <w:rsid w:val="00FE7E66"/>
    <w:rsid w:val="00FF2000"/>
    <w:rsid w:val="00FF369D"/>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customStyle="1"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3797</Words>
  <Characters>21648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Victoria Clarke</cp:lastModifiedBy>
  <cp:revision>2</cp:revision>
  <cp:lastPrinted>2025-03-25T11:22:00Z</cp:lastPrinted>
  <dcterms:created xsi:type="dcterms:W3CDTF">2025-11-14T09:55:00Z</dcterms:created>
  <dcterms:modified xsi:type="dcterms:W3CDTF">2025-11-14T09:55:00Z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