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488A" w14:textId="19BEB7F1" w:rsidR="00BF6FF2" w:rsidRPr="00D433F8" w:rsidRDefault="00BF6FF2" w:rsidP="00BF6FF2">
      <w:pPr>
        <w:keepNext/>
        <w:keepLines/>
        <w:spacing w:line="440" w:lineRule="atLeast"/>
        <w:jc w:val="center"/>
        <w:rPr>
          <w:rFonts w:ascii="Garamond" w:hAnsi="Garamond" w:cs="Arial"/>
          <w:caps/>
          <w:spacing w:val="30"/>
          <w:kern w:val="20"/>
          <w:sz w:val="44"/>
          <w:szCs w:val="44"/>
        </w:rPr>
      </w:pPr>
      <w:r>
        <w:rPr>
          <w:rFonts w:ascii="Garamond" w:hAnsi="Garamond" w:cs="Arial"/>
          <w:caps/>
          <w:noProof/>
          <w:spacing w:val="30"/>
          <w:kern w:val="20"/>
          <w:sz w:val="44"/>
          <w:szCs w:val="44"/>
          <w:lang w:val="en-GB" w:eastAsia="en-GB"/>
        </w:rPr>
        <w:drawing>
          <wp:anchor distT="0" distB="0" distL="114300" distR="114300" simplePos="0" relativeHeight="251669504" behindDoc="1" locked="0" layoutInCell="1" allowOverlap="1" wp14:anchorId="645D5761" wp14:editId="6BEE1048">
            <wp:simplePos x="0" y="0"/>
            <wp:positionH relativeFrom="column">
              <wp:posOffset>3152775</wp:posOffset>
            </wp:positionH>
            <wp:positionV relativeFrom="paragraph">
              <wp:posOffset>28575</wp:posOffset>
            </wp:positionV>
            <wp:extent cx="2712720" cy="829310"/>
            <wp:effectExtent l="0" t="0" r="0" b="8890"/>
            <wp:wrapTight wrapText="bothSides">
              <wp:wrapPolygon edited="0">
                <wp:start x="0" y="0"/>
                <wp:lineTo x="0" y="21335"/>
                <wp:lineTo x="21388" y="21335"/>
                <wp:lineTo x="21388" y="0"/>
                <wp:lineTo x="0" y="0"/>
              </wp:wrapPolygon>
            </wp:wrapTight>
            <wp:docPr id="6" name="Picture 6"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7" cstate="print">
                      <a:extLst>
                        <a:ext uri="{28A0092B-C50C-407E-A947-70E740481C1C}">
                          <a14:useLocalDpi xmlns:a14="http://schemas.microsoft.com/office/drawing/2010/main" val="0"/>
                        </a:ext>
                      </a:extLst>
                    </a:blip>
                    <a:srcRect l="15244" t="35320" r="16037" b="35944"/>
                    <a:stretch>
                      <a:fillRect/>
                    </a:stretch>
                  </pic:blipFill>
                  <pic:spPr bwMode="auto">
                    <a:xfrm>
                      <a:off x="0" y="0"/>
                      <a:ext cx="271272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caps/>
          <w:noProof/>
          <w:spacing w:val="30"/>
          <w:kern w:val="20"/>
          <w:sz w:val="44"/>
          <w:szCs w:val="44"/>
          <w:lang w:val="en-GB" w:eastAsia="en-GB"/>
        </w:rPr>
        <w:drawing>
          <wp:anchor distT="0" distB="0" distL="114300" distR="114300" simplePos="0" relativeHeight="251668480" behindDoc="1" locked="0" layoutInCell="1" allowOverlap="1" wp14:anchorId="26F39783" wp14:editId="6A085215">
            <wp:simplePos x="0" y="0"/>
            <wp:positionH relativeFrom="column">
              <wp:posOffset>-610870</wp:posOffset>
            </wp:positionH>
            <wp:positionV relativeFrom="paragraph">
              <wp:posOffset>0</wp:posOffset>
            </wp:positionV>
            <wp:extent cx="3349625" cy="829310"/>
            <wp:effectExtent l="0" t="0" r="3175" b="8890"/>
            <wp:wrapTight wrapText="bothSides">
              <wp:wrapPolygon edited="0">
                <wp:start x="0" y="0"/>
                <wp:lineTo x="0" y="21335"/>
                <wp:lineTo x="21498" y="21335"/>
                <wp:lineTo x="21498" y="0"/>
                <wp:lineTo x="0" y="0"/>
              </wp:wrapPolygon>
            </wp:wrapTight>
            <wp:docPr id="1" name="Picture 1"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YvonneSkillern 1:Desktop:Screen Shot 2017-02-22 at 20.21.02.png"/>
                    <pic:cNvPicPr>
                      <a:picLocks noChangeAspect="1" noChangeArrowheads="1"/>
                    </pic:cNvPicPr>
                  </pic:nvPicPr>
                  <pic:blipFill>
                    <a:blip r:embed="rId8" cstate="print">
                      <a:extLst>
                        <a:ext uri="{28A0092B-C50C-407E-A947-70E740481C1C}">
                          <a14:useLocalDpi xmlns:a14="http://schemas.microsoft.com/office/drawing/2010/main" val="0"/>
                        </a:ext>
                      </a:extLst>
                    </a:blip>
                    <a:srcRect r="2579" b="7214"/>
                    <a:stretch>
                      <a:fillRect/>
                    </a:stretch>
                  </pic:blipFill>
                  <pic:spPr bwMode="auto">
                    <a:xfrm>
                      <a:off x="0" y="0"/>
                      <a:ext cx="334962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F9898"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0ECDDD7C"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0AB6957F" w14:textId="77777777" w:rsidR="00BF6FF2" w:rsidRPr="00D433F8" w:rsidRDefault="00BF6FF2" w:rsidP="00BF6FF2">
      <w:pPr>
        <w:keepNext/>
        <w:keepLines/>
        <w:spacing w:line="440" w:lineRule="atLeast"/>
        <w:jc w:val="center"/>
        <w:rPr>
          <w:rFonts w:ascii="Garamond" w:hAnsi="Garamond" w:cs="Arial"/>
          <w:caps/>
          <w:spacing w:val="30"/>
          <w:kern w:val="20"/>
          <w:sz w:val="56"/>
          <w:szCs w:val="56"/>
        </w:rPr>
      </w:pPr>
      <w:r w:rsidRPr="00D433F8">
        <w:rPr>
          <w:rFonts w:ascii="Garamond" w:hAnsi="Garamond" w:cs="Arial"/>
          <w:caps/>
          <w:spacing w:val="30"/>
          <w:kern w:val="20"/>
          <w:sz w:val="56"/>
          <w:szCs w:val="56"/>
        </w:rPr>
        <w:t>HIGHFIELD ACADEMIES</w:t>
      </w:r>
    </w:p>
    <w:p w14:paraId="1991EC80"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0E2AA94B"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15AD5DF8"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36FA9DA7" w14:textId="77777777" w:rsidR="00BF6FF2" w:rsidRDefault="00BF6FF2" w:rsidP="00BF6FF2">
      <w:pPr>
        <w:keepNext/>
        <w:keepLines/>
        <w:spacing w:line="440" w:lineRule="atLeast"/>
        <w:jc w:val="center"/>
        <w:rPr>
          <w:rFonts w:ascii="Garamond" w:hAnsi="Garamond" w:cs="Arial"/>
          <w:caps/>
          <w:spacing w:val="30"/>
          <w:kern w:val="20"/>
          <w:sz w:val="44"/>
          <w:szCs w:val="44"/>
        </w:rPr>
      </w:pPr>
    </w:p>
    <w:p w14:paraId="477EF01A" w14:textId="19BE8FA0" w:rsidR="00BF6FF2" w:rsidRPr="00D433F8" w:rsidRDefault="00BF6FF2" w:rsidP="00BF6FF2">
      <w:pPr>
        <w:keepNext/>
        <w:keepLines/>
        <w:spacing w:line="440" w:lineRule="atLeast"/>
        <w:jc w:val="center"/>
        <w:rPr>
          <w:rFonts w:ascii="Garamond" w:hAnsi="Garamond" w:cs="Arial"/>
          <w:caps/>
          <w:spacing w:val="30"/>
          <w:kern w:val="20"/>
          <w:sz w:val="44"/>
          <w:szCs w:val="44"/>
        </w:rPr>
      </w:pPr>
      <w:r>
        <w:rPr>
          <w:rFonts w:ascii="Garamond" w:hAnsi="Garamond" w:cs="Arial"/>
          <w:caps/>
          <w:spacing w:val="30"/>
          <w:kern w:val="20"/>
          <w:sz w:val="44"/>
          <w:szCs w:val="44"/>
        </w:rPr>
        <w:t>health and safety including risk assessment</w:t>
      </w:r>
    </w:p>
    <w:p w14:paraId="6BCDE684" w14:textId="77777777" w:rsidR="00BF6FF2" w:rsidRPr="00D433F8" w:rsidRDefault="00BF6FF2" w:rsidP="00BF6FF2">
      <w:pPr>
        <w:keepNext/>
        <w:keepLines/>
        <w:spacing w:line="440" w:lineRule="atLeast"/>
        <w:jc w:val="center"/>
        <w:rPr>
          <w:rFonts w:ascii="Garamond" w:hAnsi="Garamond" w:cs="Arial"/>
          <w:caps/>
          <w:spacing w:val="30"/>
          <w:kern w:val="20"/>
          <w:sz w:val="44"/>
          <w:szCs w:val="44"/>
        </w:rPr>
      </w:pPr>
      <w:r w:rsidRPr="00D433F8">
        <w:rPr>
          <w:rFonts w:ascii="Garamond" w:hAnsi="Garamond" w:cs="Arial"/>
          <w:caps/>
          <w:spacing w:val="30"/>
          <w:kern w:val="20"/>
          <w:sz w:val="44"/>
          <w:szCs w:val="44"/>
        </w:rPr>
        <w:t xml:space="preserve"> policy</w:t>
      </w:r>
    </w:p>
    <w:p w14:paraId="55114452" w14:textId="77777777" w:rsidR="00BF6FF2" w:rsidRPr="00D433F8" w:rsidRDefault="00BF6FF2" w:rsidP="00BF6FF2">
      <w:pPr>
        <w:rPr>
          <w:rFonts w:ascii="Arial" w:hAnsi="Arial" w:cs="Arial"/>
          <w:szCs w:val="20"/>
        </w:rPr>
      </w:pPr>
    </w:p>
    <w:p w14:paraId="1276ED10" w14:textId="77777777" w:rsidR="00BF6FF2" w:rsidRPr="00D433F8" w:rsidRDefault="00BF6FF2" w:rsidP="00BF6FF2">
      <w:pPr>
        <w:rPr>
          <w:rFonts w:ascii="Arial" w:hAnsi="Arial" w:cs="Arial"/>
          <w:szCs w:val="20"/>
        </w:rPr>
      </w:pPr>
    </w:p>
    <w:p w14:paraId="7771282B" w14:textId="77777777" w:rsidR="00BF6FF2" w:rsidRPr="00D433F8" w:rsidRDefault="00BF6FF2" w:rsidP="00BF6FF2">
      <w:pPr>
        <w:rPr>
          <w:rFonts w:ascii="Arial" w:hAnsi="Arial" w:cs="Arial"/>
          <w:szCs w:val="20"/>
        </w:rPr>
      </w:pPr>
    </w:p>
    <w:p w14:paraId="4B1F0403" w14:textId="77777777" w:rsidR="00BF6FF2" w:rsidRPr="00D433F8" w:rsidRDefault="00BF6FF2" w:rsidP="00BF6FF2">
      <w:pPr>
        <w:rPr>
          <w:rFonts w:ascii="Arial" w:hAnsi="Arial" w:cs="Arial"/>
          <w:szCs w:val="20"/>
        </w:rPr>
      </w:pPr>
    </w:p>
    <w:p w14:paraId="7FE9D3CF" w14:textId="77777777" w:rsidR="00BF6FF2" w:rsidRPr="00D433F8" w:rsidRDefault="00BF6FF2" w:rsidP="00BF6FF2">
      <w:pPr>
        <w:rPr>
          <w:rFonts w:ascii="Arial" w:hAnsi="Arial" w:cs="Arial"/>
          <w:szCs w:val="20"/>
        </w:rPr>
      </w:pPr>
    </w:p>
    <w:p w14:paraId="486F9B8B" w14:textId="77777777" w:rsidR="00BF6FF2" w:rsidRPr="00D433F8" w:rsidRDefault="00BF6FF2" w:rsidP="00BF6FF2">
      <w:pPr>
        <w:rPr>
          <w:rFonts w:ascii="Arial" w:hAnsi="Arial" w:cs="Arial"/>
          <w:szCs w:val="20"/>
        </w:rPr>
      </w:pPr>
    </w:p>
    <w:p w14:paraId="7CAEFA56" w14:textId="77777777" w:rsidR="00BF6FF2" w:rsidRPr="00D433F8" w:rsidRDefault="00BF6FF2" w:rsidP="00BF6FF2">
      <w:pPr>
        <w:rPr>
          <w:rFonts w:ascii="Arial" w:hAnsi="Arial" w:cs="Arial"/>
          <w:szCs w:val="20"/>
        </w:rPr>
      </w:pPr>
    </w:p>
    <w:p w14:paraId="5FC6A316" w14:textId="77777777" w:rsidR="00BF6FF2" w:rsidRPr="00D433F8" w:rsidRDefault="00BF6FF2" w:rsidP="00BF6FF2">
      <w:pPr>
        <w:rPr>
          <w:rFonts w:ascii="Arial" w:hAnsi="Arial" w:cs="Arial"/>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BF6FF2" w:rsidRPr="00D433F8" w14:paraId="0A79D1C6" w14:textId="77777777" w:rsidTr="00360EC8">
        <w:tc>
          <w:tcPr>
            <w:tcW w:w="5103" w:type="dxa"/>
            <w:shd w:val="clear" w:color="auto" w:fill="auto"/>
          </w:tcPr>
          <w:p w14:paraId="626B67EB" w14:textId="77777777" w:rsidR="00BF6FF2" w:rsidRPr="00D433F8" w:rsidRDefault="00BF6FF2" w:rsidP="005C373C">
            <w:pPr>
              <w:keepNext/>
              <w:keepLines/>
              <w:spacing w:before="140"/>
              <w:rPr>
                <w:rFonts w:ascii="Garamond" w:hAnsi="Garamond" w:cs="Arial"/>
                <w:caps/>
                <w:spacing w:val="60"/>
                <w:kern w:val="20"/>
              </w:rPr>
            </w:pPr>
            <w:r w:rsidRPr="00D433F8">
              <w:rPr>
                <w:rFonts w:ascii="Garamond" w:hAnsi="Garamond" w:cs="Arial"/>
                <w:caps/>
                <w:spacing w:val="60"/>
                <w:kern w:val="20"/>
              </w:rPr>
              <w:t xml:space="preserve">this policy was </w:t>
            </w:r>
          </w:p>
          <w:p w14:paraId="4D7E95E9" w14:textId="77777777" w:rsidR="00BF6FF2" w:rsidRPr="00D433F8" w:rsidRDefault="00BF6FF2" w:rsidP="005C373C">
            <w:pPr>
              <w:keepNext/>
              <w:keepLines/>
              <w:spacing w:before="140"/>
              <w:rPr>
                <w:rFonts w:ascii="Garamond" w:hAnsi="Garamond" w:cs="Arial"/>
                <w:caps/>
                <w:spacing w:val="60"/>
                <w:kern w:val="20"/>
              </w:rPr>
            </w:pPr>
            <w:r w:rsidRPr="00D433F8">
              <w:rPr>
                <w:rFonts w:ascii="Garamond" w:hAnsi="Garamond" w:cs="Arial"/>
                <w:caps/>
                <w:spacing w:val="60"/>
                <w:kern w:val="20"/>
              </w:rPr>
              <w:t>Approved:</w:t>
            </w:r>
          </w:p>
        </w:tc>
        <w:tc>
          <w:tcPr>
            <w:tcW w:w="3686" w:type="dxa"/>
            <w:shd w:val="clear" w:color="auto" w:fill="auto"/>
            <w:vAlign w:val="center"/>
          </w:tcPr>
          <w:p w14:paraId="0C49E8EF" w14:textId="3F9D9966" w:rsidR="00BF6FF2" w:rsidRPr="00D433F8" w:rsidRDefault="009D5EBB" w:rsidP="009D5EBB">
            <w:pPr>
              <w:keepNext/>
              <w:keepLines/>
              <w:spacing w:before="140"/>
              <w:jc w:val="center"/>
              <w:rPr>
                <w:rFonts w:ascii="Garamond" w:hAnsi="Garamond" w:cs="Arial"/>
                <w:caps/>
                <w:spacing w:val="60"/>
                <w:kern w:val="20"/>
              </w:rPr>
            </w:pPr>
            <w:r>
              <w:rPr>
                <w:rFonts w:ascii="Garamond" w:hAnsi="Garamond" w:cs="Arial"/>
                <w:caps/>
                <w:spacing w:val="60"/>
                <w:kern w:val="20"/>
              </w:rPr>
              <w:t>autumn 2023</w:t>
            </w:r>
          </w:p>
        </w:tc>
      </w:tr>
      <w:tr w:rsidR="00BF6FF2" w:rsidRPr="00D433F8" w14:paraId="2264400F" w14:textId="77777777" w:rsidTr="00360EC8">
        <w:tc>
          <w:tcPr>
            <w:tcW w:w="5103" w:type="dxa"/>
            <w:shd w:val="clear" w:color="auto" w:fill="auto"/>
          </w:tcPr>
          <w:p w14:paraId="7E714E33" w14:textId="77777777" w:rsidR="00BF6FF2" w:rsidRPr="00D433F8" w:rsidRDefault="00BF6FF2" w:rsidP="005C373C">
            <w:pPr>
              <w:keepNext/>
              <w:keepLines/>
              <w:spacing w:before="140"/>
              <w:rPr>
                <w:rFonts w:ascii="Garamond" w:hAnsi="Garamond" w:cs="Arial"/>
                <w:caps/>
                <w:spacing w:val="60"/>
                <w:kern w:val="20"/>
              </w:rPr>
            </w:pPr>
            <w:r w:rsidRPr="00D433F8">
              <w:rPr>
                <w:rFonts w:ascii="Garamond" w:hAnsi="Garamond" w:cs="Arial"/>
                <w:caps/>
                <w:spacing w:val="60"/>
                <w:kern w:val="20"/>
              </w:rPr>
              <w:t>this policy will be reviewed:</w:t>
            </w:r>
          </w:p>
        </w:tc>
        <w:tc>
          <w:tcPr>
            <w:tcW w:w="3686" w:type="dxa"/>
            <w:shd w:val="clear" w:color="auto" w:fill="auto"/>
            <w:vAlign w:val="center"/>
          </w:tcPr>
          <w:p w14:paraId="5BD20059" w14:textId="25C496F5" w:rsidR="00BF6FF2" w:rsidRPr="00D433F8" w:rsidRDefault="009D5EBB" w:rsidP="00360EC8">
            <w:pPr>
              <w:keepNext/>
              <w:keepLines/>
              <w:spacing w:before="140"/>
              <w:jc w:val="center"/>
              <w:rPr>
                <w:rFonts w:ascii="Garamond" w:hAnsi="Garamond" w:cs="Arial"/>
                <w:caps/>
                <w:spacing w:val="60"/>
                <w:kern w:val="20"/>
              </w:rPr>
            </w:pPr>
            <w:r>
              <w:rPr>
                <w:rFonts w:ascii="Garamond" w:hAnsi="Garamond" w:cs="Arial"/>
                <w:caps/>
                <w:spacing w:val="60"/>
                <w:kern w:val="20"/>
              </w:rPr>
              <w:t>autumn 2024</w:t>
            </w:r>
          </w:p>
        </w:tc>
      </w:tr>
      <w:tr w:rsidR="00BF6FF2" w:rsidRPr="00D433F8" w14:paraId="473AF785" w14:textId="77777777" w:rsidTr="00360EC8">
        <w:tc>
          <w:tcPr>
            <w:tcW w:w="5103" w:type="dxa"/>
            <w:shd w:val="clear" w:color="auto" w:fill="auto"/>
          </w:tcPr>
          <w:p w14:paraId="7AFA3E3C" w14:textId="77777777" w:rsidR="00BF6FF2" w:rsidRPr="00D433F8" w:rsidRDefault="00BF6FF2" w:rsidP="005C373C">
            <w:pPr>
              <w:keepNext/>
              <w:keepLines/>
              <w:spacing w:before="140"/>
              <w:rPr>
                <w:rFonts w:ascii="Garamond" w:hAnsi="Garamond" w:cs="Arial"/>
                <w:caps/>
                <w:spacing w:val="60"/>
                <w:kern w:val="20"/>
              </w:rPr>
            </w:pPr>
            <w:r w:rsidRPr="00D433F8">
              <w:rPr>
                <w:rFonts w:ascii="Garamond" w:hAnsi="Garamond" w:cs="Arial"/>
                <w:caps/>
                <w:spacing w:val="60"/>
                <w:kern w:val="20"/>
              </w:rPr>
              <w:t>member of staff with responsibility for review:</w:t>
            </w:r>
          </w:p>
        </w:tc>
        <w:tc>
          <w:tcPr>
            <w:tcW w:w="3686" w:type="dxa"/>
            <w:shd w:val="clear" w:color="auto" w:fill="auto"/>
            <w:vAlign w:val="center"/>
          </w:tcPr>
          <w:p w14:paraId="2B268491" w14:textId="4F41F47C" w:rsidR="00EF7A0B" w:rsidRDefault="00EF7A0B" w:rsidP="00360EC8">
            <w:pPr>
              <w:keepNext/>
              <w:keepLines/>
              <w:jc w:val="center"/>
              <w:rPr>
                <w:rFonts w:ascii="Garamond" w:hAnsi="Garamond" w:cs="Arial"/>
                <w:caps/>
                <w:spacing w:val="60"/>
                <w:kern w:val="20"/>
              </w:rPr>
            </w:pPr>
            <w:r>
              <w:rPr>
                <w:rFonts w:ascii="Garamond" w:hAnsi="Garamond" w:cs="Arial"/>
                <w:caps/>
                <w:spacing w:val="60"/>
                <w:kern w:val="20"/>
              </w:rPr>
              <w:t>Simon Bainbridge</w:t>
            </w:r>
          </w:p>
          <w:p w14:paraId="4770E462" w14:textId="6B40AC7F" w:rsidR="00BF6FF2" w:rsidRDefault="009D5EBB" w:rsidP="00360EC8">
            <w:pPr>
              <w:keepNext/>
              <w:keepLines/>
              <w:jc w:val="center"/>
              <w:rPr>
                <w:rFonts w:ascii="Garamond" w:hAnsi="Garamond" w:cs="Arial"/>
                <w:caps/>
                <w:spacing w:val="60"/>
                <w:kern w:val="20"/>
              </w:rPr>
            </w:pPr>
            <w:r>
              <w:rPr>
                <w:rFonts w:ascii="Garamond" w:hAnsi="Garamond" w:cs="Arial"/>
                <w:caps/>
                <w:spacing w:val="60"/>
                <w:kern w:val="20"/>
              </w:rPr>
              <w:t>Yvonne Skillern (HLA)</w:t>
            </w:r>
          </w:p>
          <w:p w14:paraId="65174D38" w14:textId="77777777" w:rsidR="009D5EBB" w:rsidRDefault="009D5EBB" w:rsidP="00360EC8">
            <w:pPr>
              <w:keepNext/>
              <w:keepLines/>
              <w:jc w:val="center"/>
              <w:rPr>
                <w:rFonts w:ascii="Garamond" w:hAnsi="Garamond" w:cs="Arial"/>
                <w:caps/>
                <w:spacing w:val="60"/>
                <w:kern w:val="20"/>
              </w:rPr>
            </w:pPr>
            <w:r>
              <w:rPr>
                <w:rFonts w:ascii="Garamond" w:hAnsi="Garamond" w:cs="Arial"/>
                <w:caps/>
                <w:spacing w:val="60"/>
                <w:kern w:val="20"/>
              </w:rPr>
              <w:t>Adam Daw</w:t>
            </w:r>
          </w:p>
          <w:p w14:paraId="6D328C3D" w14:textId="111AC5F1" w:rsidR="009D5EBB" w:rsidRPr="00D433F8" w:rsidRDefault="009D5EBB" w:rsidP="00360EC8">
            <w:pPr>
              <w:keepNext/>
              <w:keepLines/>
              <w:jc w:val="center"/>
              <w:rPr>
                <w:rFonts w:ascii="Garamond" w:hAnsi="Garamond" w:cs="Arial"/>
                <w:caps/>
                <w:spacing w:val="60"/>
                <w:kern w:val="20"/>
              </w:rPr>
            </w:pPr>
            <w:r>
              <w:rPr>
                <w:rFonts w:ascii="Garamond" w:hAnsi="Garamond" w:cs="Arial"/>
                <w:caps/>
                <w:spacing w:val="60"/>
                <w:kern w:val="20"/>
              </w:rPr>
              <w:t>(HEA)</w:t>
            </w:r>
          </w:p>
        </w:tc>
      </w:tr>
    </w:tbl>
    <w:p w14:paraId="3C3690CB" w14:textId="77777777" w:rsidR="00BF6FF2" w:rsidRPr="00D433F8" w:rsidRDefault="00BF6FF2" w:rsidP="00BF6FF2">
      <w:pPr>
        <w:keepNext/>
        <w:keepLines/>
        <w:spacing w:before="140"/>
        <w:rPr>
          <w:rFonts w:ascii="Arial" w:hAnsi="Arial" w:cs="Arial"/>
        </w:rPr>
      </w:pPr>
    </w:p>
    <w:p w14:paraId="145D8FAB" w14:textId="77777777" w:rsidR="00BF6FF2" w:rsidRPr="006A6F5F" w:rsidRDefault="00BF6FF2" w:rsidP="00BF6FF2">
      <w:pPr>
        <w:pStyle w:val="Heading5"/>
        <w:jc w:val="left"/>
        <w:rPr>
          <w:color w:val="000000"/>
          <w:sz w:val="40"/>
          <w:szCs w:val="40"/>
        </w:rPr>
      </w:pPr>
    </w:p>
    <w:p w14:paraId="4D11054E" w14:textId="534E6ACE" w:rsidR="003E2C33" w:rsidRDefault="003E2C33" w:rsidP="0066326E">
      <w:pPr>
        <w:widowControl w:val="0"/>
        <w:autoSpaceDE w:val="0"/>
        <w:autoSpaceDN w:val="0"/>
        <w:adjustRightInd w:val="0"/>
        <w:jc w:val="center"/>
        <w:rPr>
          <w:noProof/>
          <w:lang w:val="en-GB" w:eastAsia="en-GB"/>
        </w:rPr>
      </w:pPr>
    </w:p>
    <w:p w14:paraId="01CE205F" w14:textId="77777777" w:rsidR="00BF6FF2" w:rsidRDefault="00BF6FF2" w:rsidP="006752F7">
      <w:pPr>
        <w:widowControl w:val="0"/>
        <w:autoSpaceDE w:val="0"/>
        <w:autoSpaceDN w:val="0"/>
        <w:adjustRightInd w:val="0"/>
        <w:jc w:val="center"/>
        <w:rPr>
          <w:rFonts w:ascii="Arial" w:hAnsi="Arial" w:cs="Arial"/>
          <w:b/>
          <w:sz w:val="32"/>
          <w:szCs w:val="32"/>
        </w:rPr>
      </w:pPr>
    </w:p>
    <w:p w14:paraId="68C7D2CB" w14:textId="77777777" w:rsidR="00BF6FF2" w:rsidRDefault="00BF6FF2" w:rsidP="006752F7">
      <w:pPr>
        <w:widowControl w:val="0"/>
        <w:autoSpaceDE w:val="0"/>
        <w:autoSpaceDN w:val="0"/>
        <w:adjustRightInd w:val="0"/>
        <w:jc w:val="center"/>
        <w:rPr>
          <w:rFonts w:ascii="Arial" w:hAnsi="Arial" w:cs="Arial"/>
          <w:b/>
          <w:sz w:val="32"/>
          <w:szCs w:val="32"/>
        </w:rPr>
      </w:pPr>
    </w:p>
    <w:p w14:paraId="08415A5A" w14:textId="5BBC7B02" w:rsidR="006752F7" w:rsidRDefault="008C5A60" w:rsidP="006752F7">
      <w:pPr>
        <w:widowControl w:val="0"/>
        <w:autoSpaceDE w:val="0"/>
        <w:autoSpaceDN w:val="0"/>
        <w:adjustRightInd w:val="0"/>
        <w:jc w:val="center"/>
        <w:rPr>
          <w:rFonts w:ascii="Arial" w:hAnsi="Arial" w:cs="Arial"/>
          <w:b/>
          <w:sz w:val="32"/>
          <w:szCs w:val="32"/>
        </w:rPr>
      </w:pPr>
      <w:r>
        <w:rPr>
          <w:rFonts w:ascii="Arial" w:hAnsi="Arial" w:cs="Arial"/>
          <w:b/>
          <w:sz w:val="32"/>
          <w:szCs w:val="32"/>
        </w:rPr>
        <w:t>Statement of General Policy on Health,</w:t>
      </w:r>
      <w:r w:rsidRPr="008C5A60">
        <w:rPr>
          <w:rFonts w:ascii="Arial" w:hAnsi="Arial" w:cs="Arial"/>
          <w:b/>
          <w:sz w:val="32"/>
          <w:szCs w:val="32"/>
        </w:rPr>
        <w:t xml:space="preserve"> </w:t>
      </w:r>
      <w:r>
        <w:rPr>
          <w:rFonts w:ascii="Arial" w:hAnsi="Arial" w:cs="Arial"/>
          <w:b/>
          <w:sz w:val="32"/>
          <w:szCs w:val="32"/>
        </w:rPr>
        <w:t>Safety and Welfare</w:t>
      </w:r>
    </w:p>
    <w:p w14:paraId="1BDC0EC0" w14:textId="77777777" w:rsidR="0066326E" w:rsidRPr="006752F7" w:rsidRDefault="0066326E" w:rsidP="006752F7">
      <w:pPr>
        <w:widowControl w:val="0"/>
        <w:autoSpaceDE w:val="0"/>
        <w:autoSpaceDN w:val="0"/>
        <w:adjustRightInd w:val="0"/>
        <w:jc w:val="center"/>
        <w:rPr>
          <w:rFonts w:ascii="Arial" w:hAnsi="Arial" w:cs="Arial"/>
          <w:b/>
          <w:sz w:val="40"/>
          <w:szCs w:val="40"/>
        </w:rPr>
      </w:pPr>
    </w:p>
    <w:p w14:paraId="252E3DBE" w14:textId="5E2167AB" w:rsidR="008C5A60" w:rsidRPr="0066326E" w:rsidRDefault="00DB56B2" w:rsidP="0066326E">
      <w:pPr>
        <w:pStyle w:val="BodyText2"/>
        <w:rPr>
          <w:sz w:val="22"/>
          <w:szCs w:val="22"/>
        </w:rPr>
      </w:pPr>
      <w:r>
        <w:rPr>
          <w:bCs/>
          <w:iCs/>
          <w:sz w:val="22"/>
          <w:szCs w:val="22"/>
        </w:rPr>
        <w:t>Highfield Academies are</w:t>
      </w:r>
      <w:r w:rsidR="008C5A60" w:rsidRPr="0066326E">
        <w:rPr>
          <w:sz w:val="22"/>
          <w:szCs w:val="22"/>
        </w:rPr>
        <w:t xml:space="preserve"> focused on ensuring that health and safety </w:t>
      </w:r>
      <w:r w:rsidR="003E2C33">
        <w:rPr>
          <w:sz w:val="22"/>
          <w:szCs w:val="22"/>
        </w:rPr>
        <w:t>is paramount in all areas of it</w:t>
      </w:r>
      <w:r w:rsidR="008C5A60" w:rsidRPr="0066326E">
        <w:rPr>
          <w:sz w:val="22"/>
          <w:szCs w:val="22"/>
        </w:rPr>
        <w:t xml:space="preserve">s activities. The school is committed to providing all who work in </w:t>
      </w:r>
      <w:r w:rsidR="00FC393B">
        <w:rPr>
          <w:sz w:val="22"/>
          <w:szCs w:val="22"/>
        </w:rPr>
        <w:t>and for the school a safe place</w:t>
      </w:r>
      <w:r w:rsidR="008C5A60" w:rsidRPr="0066326E">
        <w:rPr>
          <w:sz w:val="22"/>
          <w:szCs w:val="22"/>
        </w:rPr>
        <w:t xml:space="preserve"> of work. </w:t>
      </w:r>
    </w:p>
    <w:p w14:paraId="7A0355F2" w14:textId="77777777" w:rsidR="008C5A60" w:rsidRPr="0066326E" w:rsidRDefault="008C5A60" w:rsidP="0066326E">
      <w:pPr>
        <w:pStyle w:val="BodyText2"/>
        <w:rPr>
          <w:sz w:val="22"/>
          <w:szCs w:val="22"/>
        </w:rPr>
      </w:pPr>
    </w:p>
    <w:p w14:paraId="6D052065" w14:textId="3026FA6A" w:rsidR="008C5A60" w:rsidRPr="0066326E" w:rsidRDefault="008C5A60" w:rsidP="0066326E">
      <w:pPr>
        <w:pStyle w:val="BodyText2"/>
        <w:rPr>
          <w:sz w:val="22"/>
          <w:szCs w:val="22"/>
        </w:rPr>
      </w:pPr>
      <w:r w:rsidRPr="0066326E">
        <w:rPr>
          <w:sz w:val="22"/>
          <w:szCs w:val="22"/>
        </w:rPr>
        <w:t>The school will achieve this commitment by adopting the following principles:</w:t>
      </w:r>
    </w:p>
    <w:p w14:paraId="78B8A9B7" w14:textId="77777777" w:rsidR="008C5A60" w:rsidRPr="0066326E" w:rsidRDefault="008C5A60" w:rsidP="0066326E">
      <w:pPr>
        <w:pStyle w:val="BodyText2"/>
        <w:ind w:left="720"/>
        <w:rPr>
          <w:sz w:val="22"/>
          <w:szCs w:val="22"/>
        </w:rPr>
      </w:pPr>
    </w:p>
    <w:p w14:paraId="5F53C864" w14:textId="17D64DEF" w:rsidR="008C5A60" w:rsidRPr="0066326E" w:rsidRDefault="008C5A60" w:rsidP="0066326E">
      <w:pPr>
        <w:pStyle w:val="BodyText2"/>
        <w:numPr>
          <w:ilvl w:val="0"/>
          <w:numId w:val="4"/>
        </w:numPr>
        <w:rPr>
          <w:sz w:val="22"/>
          <w:szCs w:val="22"/>
        </w:rPr>
      </w:pPr>
      <w:r w:rsidRPr="0066326E">
        <w:rPr>
          <w:sz w:val="22"/>
          <w:szCs w:val="22"/>
        </w:rPr>
        <w:t>To en</w:t>
      </w:r>
      <w:r w:rsidR="00360EC8">
        <w:rPr>
          <w:sz w:val="22"/>
          <w:szCs w:val="22"/>
        </w:rPr>
        <w:t xml:space="preserve">sure all users of the school </w:t>
      </w:r>
      <w:r w:rsidRPr="0066326E">
        <w:rPr>
          <w:sz w:val="22"/>
          <w:szCs w:val="22"/>
        </w:rPr>
        <w:t xml:space="preserve">actively seek and engage in safe working practices </w:t>
      </w:r>
    </w:p>
    <w:p w14:paraId="2C3B885C" w14:textId="4EC4A860" w:rsidR="008C5A60" w:rsidRPr="0066326E" w:rsidRDefault="008C5A60" w:rsidP="0066326E">
      <w:pPr>
        <w:pStyle w:val="BodyText2"/>
        <w:numPr>
          <w:ilvl w:val="0"/>
          <w:numId w:val="4"/>
        </w:numPr>
        <w:rPr>
          <w:sz w:val="22"/>
          <w:szCs w:val="22"/>
        </w:rPr>
      </w:pPr>
      <w:r w:rsidRPr="0066326E">
        <w:rPr>
          <w:sz w:val="22"/>
          <w:szCs w:val="22"/>
        </w:rPr>
        <w:t>Where risks are present, to look for alternative methods or means of carrying out the task or suitable means of mitigating the risk</w:t>
      </w:r>
    </w:p>
    <w:p w14:paraId="02EAF7B5" w14:textId="35D7A80F" w:rsidR="008C5A60" w:rsidRPr="0066326E" w:rsidRDefault="008C5A60" w:rsidP="0066326E">
      <w:pPr>
        <w:pStyle w:val="BodyText2"/>
        <w:numPr>
          <w:ilvl w:val="0"/>
          <w:numId w:val="4"/>
        </w:numPr>
        <w:rPr>
          <w:sz w:val="22"/>
          <w:szCs w:val="22"/>
        </w:rPr>
      </w:pPr>
      <w:r w:rsidRPr="0066326E">
        <w:rPr>
          <w:sz w:val="22"/>
          <w:szCs w:val="22"/>
        </w:rPr>
        <w:t xml:space="preserve">To provide resources, including time, finance and competent advice, to </w:t>
      </w:r>
      <w:r w:rsidR="00FC393B">
        <w:rPr>
          <w:sz w:val="22"/>
          <w:szCs w:val="22"/>
        </w:rPr>
        <w:t>facilitate the delivery of the s</w:t>
      </w:r>
      <w:r w:rsidRPr="0066326E">
        <w:rPr>
          <w:sz w:val="22"/>
          <w:szCs w:val="22"/>
        </w:rPr>
        <w:t xml:space="preserve">chool’s health and safety </w:t>
      </w:r>
      <w:r w:rsidR="0066326E" w:rsidRPr="0066326E">
        <w:rPr>
          <w:sz w:val="22"/>
          <w:szCs w:val="22"/>
        </w:rPr>
        <w:t>objectives</w:t>
      </w:r>
    </w:p>
    <w:p w14:paraId="0B2D9CC5" w14:textId="77777777" w:rsidR="008C5A60" w:rsidRPr="0066326E" w:rsidRDefault="008C5A60" w:rsidP="0066326E">
      <w:pPr>
        <w:pStyle w:val="BodyText2"/>
        <w:numPr>
          <w:ilvl w:val="0"/>
          <w:numId w:val="4"/>
        </w:numPr>
        <w:rPr>
          <w:sz w:val="22"/>
          <w:szCs w:val="22"/>
        </w:rPr>
      </w:pPr>
      <w:r w:rsidRPr="0066326E">
        <w:rPr>
          <w:sz w:val="22"/>
          <w:szCs w:val="22"/>
        </w:rPr>
        <w:t>To provide information, instruction, training and supervision so that all personnel are aware of their health and safety responsibilities and the hazards and risks posed by their work and working environment;</w:t>
      </w:r>
    </w:p>
    <w:p w14:paraId="6FE3E604" w14:textId="77777777" w:rsidR="008C5A60" w:rsidRPr="0066326E" w:rsidRDefault="008C5A60" w:rsidP="0066326E">
      <w:pPr>
        <w:pStyle w:val="BodyText2"/>
        <w:numPr>
          <w:ilvl w:val="0"/>
          <w:numId w:val="4"/>
        </w:numPr>
        <w:rPr>
          <w:sz w:val="22"/>
          <w:szCs w:val="22"/>
        </w:rPr>
      </w:pPr>
      <w:r w:rsidRPr="0066326E">
        <w:rPr>
          <w:sz w:val="22"/>
          <w:szCs w:val="22"/>
        </w:rPr>
        <w:t>To use legislative requirements as minimum targets for our safe working practice</w:t>
      </w:r>
    </w:p>
    <w:p w14:paraId="14FC1DFC" w14:textId="1721E572" w:rsidR="008C5A60" w:rsidRPr="0066326E" w:rsidRDefault="00FC393B" w:rsidP="0066326E">
      <w:pPr>
        <w:pStyle w:val="BodyText2"/>
        <w:numPr>
          <w:ilvl w:val="0"/>
          <w:numId w:val="4"/>
        </w:numPr>
        <w:rPr>
          <w:sz w:val="22"/>
          <w:szCs w:val="22"/>
        </w:rPr>
      </w:pPr>
      <w:r>
        <w:rPr>
          <w:sz w:val="22"/>
          <w:szCs w:val="22"/>
        </w:rPr>
        <w:t>To r</w:t>
      </w:r>
      <w:r w:rsidR="008C5A60" w:rsidRPr="0066326E">
        <w:rPr>
          <w:sz w:val="22"/>
          <w:szCs w:val="22"/>
        </w:rPr>
        <w:t>egularly review and audit performance to maintain desired standards, to identify any potential areas of weakness and to promote continuous health and safety improvement throughout the organisation</w:t>
      </w:r>
    </w:p>
    <w:p w14:paraId="2716FE87" w14:textId="77777777" w:rsidR="008C5A60" w:rsidRPr="0066326E" w:rsidRDefault="008C5A60" w:rsidP="0066326E">
      <w:pPr>
        <w:pStyle w:val="BodyText2"/>
        <w:rPr>
          <w:sz w:val="22"/>
          <w:szCs w:val="22"/>
        </w:rPr>
      </w:pPr>
    </w:p>
    <w:p w14:paraId="382F3A70" w14:textId="5B8A542E" w:rsidR="008C5A60" w:rsidRPr="0066326E" w:rsidRDefault="009D5EBB" w:rsidP="0066326E">
      <w:pPr>
        <w:pStyle w:val="BodyText2"/>
        <w:rPr>
          <w:sz w:val="22"/>
          <w:szCs w:val="22"/>
        </w:rPr>
      </w:pPr>
      <w:r>
        <w:rPr>
          <w:sz w:val="22"/>
          <w:szCs w:val="22"/>
        </w:rPr>
        <w:t xml:space="preserve">The Executive Head </w:t>
      </w:r>
      <w:r w:rsidRPr="009D5EBB">
        <w:rPr>
          <w:color w:val="FF0000"/>
          <w:sz w:val="22"/>
          <w:szCs w:val="22"/>
        </w:rPr>
        <w:t>delegates the accountability</w:t>
      </w:r>
      <w:r w:rsidR="008C5A60" w:rsidRPr="0066326E">
        <w:rPr>
          <w:sz w:val="22"/>
          <w:szCs w:val="22"/>
        </w:rPr>
        <w:t xml:space="preserve"> for the management of health and safety </w:t>
      </w:r>
      <w:r w:rsidRPr="009D5EBB">
        <w:rPr>
          <w:color w:val="FF0000"/>
          <w:sz w:val="22"/>
          <w:szCs w:val="22"/>
        </w:rPr>
        <w:t xml:space="preserve">to the respective Head of </w:t>
      </w:r>
      <w:r>
        <w:rPr>
          <w:sz w:val="22"/>
          <w:szCs w:val="22"/>
        </w:rPr>
        <w:t xml:space="preserve">School </w:t>
      </w:r>
      <w:r w:rsidR="008C5A60" w:rsidRPr="0066326E">
        <w:rPr>
          <w:sz w:val="22"/>
          <w:szCs w:val="22"/>
        </w:rPr>
        <w:t>and for the implementation of the school</w:t>
      </w:r>
      <w:r w:rsidR="00FC393B">
        <w:rPr>
          <w:sz w:val="22"/>
          <w:szCs w:val="22"/>
        </w:rPr>
        <w:t>’</w:t>
      </w:r>
      <w:r w:rsidR="008C5A60" w:rsidRPr="0066326E">
        <w:rPr>
          <w:sz w:val="22"/>
          <w:szCs w:val="22"/>
        </w:rPr>
        <w:t>s health and safety policy. The practical implementation of the policy will be delegated down through the existing management structure.</w:t>
      </w:r>
    </w:p>
    <w:p w14:paraId="06E1B9C6" w14:textId="77777777" w:rsidR="008C5A60" w:rsidRPr="0066326E" w:rsidRDefault="008C5A60" w:rsidP="0066326E">
      <w:pPr>
        <w:pStyle w:val="BodyText2"/>
        <w:rPr>
          <w:sz w:val="22"/>
          <w:szCs w:val="22"/>
        </w:rPr>
      </w:pPr>
    </w:p>
    <w:p w14:paraId="1CA0A7AA" w14:textId="77777777" w:rsidR="008C5A60" w:rsidRPr="0066326E" w:rsidRDefault="008C5A60" w:rsidP="0066326E">
      <w:pPr>
        <w:pStyle w:val="BodyText2"/>
        <w:rPr>
          <w:sz w:val="22"/>
          <w:szCs w:val="22"/>
        </w:rPr>
      </w:pPr>
      <w:r w:rsidRPr="0066326E">
        <w:rPr>
          <w:sz w:val="22"/>
          <w:szCs w:val="22"/>
        </w:rPr>
        <w:t>Employees have a duty to protect themselves and others by working safely, co-operating with the senior management team, observing all relevant information and instructions and reporting any health and safety matters to their line managers.</w:t>
      </w:r>
    </w:p>
    <w:p w14:paraId="5A4CEA37"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53C2286E" w14:textId="77777777" w:rsidR="008C5A60" w:rsidRDefault="008C5A60" w:rsidP="008C5A60">
      <w:pPr>
        <w:rPr>
          <w:rFonts w:ascii="Arial" w:hAnsi="Arial" w:cs="Arial"/>
          <w:b/>
          <w:snapToGrid w:val="0"/>
          <w:sz w:val="32"/>
          <w:szCs w:val="32"/>
          <w:u w:val="single"/>
          <w:lang w:val="en-GB"/>
        </w:rPr>
        <w:sectPr w:rsidR="008C5A60">
          <w:footerReference w:type="default" r:id="rId9"/>
          <w:endnotePr>
            <w:numFmt w:val="decimal"/>
          </w:endnotePr>
          <w:pgSz w:w="11905" w:h="16837"/>
          <w:pgMar w:top="1267" w:right="1440" w:bottom="432" w:left="1440" w:header="1037" w:footer="864" w:gutter="0"/>
          <w:pgNumType w:start="1"/>
          <w:cols w:space="720"/>
        </w:sectPr>
      </w:pPr>
    </w:p>
    <w:p w14:paraId="11AA8BF3" w14:textId="77777777" w:rsidR="008C5A60" w:rsidRDefault="008C5A60" w:rsidP="008C5A60">
      <w:pPr>
        <w:jc w:val="center"/>
        <w:rPr>
          <w:rFonts w:ascii="Arial" w:hAnsi="Arial"/>
          <w:b/>
          <w:sz w:val="32"/>
        </w:rPr>
      </w:pPr>
      <w:bookmarkStart w:id="0" w:name="Organisation"/>
      <w:proofErr w:type="spellStart"/>
      <w:r>
        <w:rPr>
          <w:rFonts w:ascii="Arial" w:hAnsi="Arial"/>
          <w:b/>
          <w:sz w:val="32"/>
        </w:rPr>
        <w:lastRenderedPageBreak/>
        <w:t>Organisation</w:t>
      </w:r>
      <w:proofErr w:type="spellEnd"/>
      <w:r>
        <w:rPr>
          <w:rFonts w:ascii="Arial" w:hAnsi="Arial"/>
          <w:b/>
          <w:sz w:val="32"/>
        </w:rPr>
        <w:t xml:space="preserve"> and Responsibilities for </w:t>
      </w:r>
    </w:p>
    <w:p w14:paraId="56C7B195" w14:textId="77777777" w:rsidR="008C5A60" w:rsidRDefault="008C5A60" w:rsidP="008C5A60">
      <w:pPr>
        <w:jc w:val="center"/>
        <w:rPr>
          <w:rFonts w:ascii="CG Times" w:hAnsi="CG Times"/>
          <w:sz w:val="22"/>
          <w:lang w:val="en-GB"/>
        </w:rPr>
      </w:pPr>
      <w:r>
        <w:rPr>
          <w:rFonts w:ascii="Arial" w:hAnsi="Arial"/>
          <w:b/>
          <w:sz w:val="32"/>
        </w:rPr>
        <w:t>Health, Safety and Welfare</w:t>
      </w:r>
      <w:bookmarkEnd w:id="0"/>
    </w:p>
    <w:p w14:paraId="45F485D5" w14:textId="7777777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lang w:val="en-GB"/>
        </w:rPr>
      </w:pPr>
    </w:p>
    <w:p w14:paraId="50BF1B03" w14:textId="7777777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lang w:val="en-GB"/>
        </w:rPr>
      </w:pPr>
    </w:p>
    <w:p w14:paraId="4E7C2BBD" w14:textId="32245876" w:rsidR="008C5A60" w:rsidRPr="0066326E" w:rsidRDefault="008C5A60" w:rsidP="008C5A60">
      <w:pPr>
        <w:pStyle w:val="BodyText3"/>
        <w:rPr>
          <w:rFonts w:ascii="Arial" w:hAnsi="Arial"/>
        </w:rPr>
      </w:pPr>
      <w:r w:rsidRPr="0066326E">
        <w:rPr>
          <w:rFonts w:ascii="Arial" w:hAnsi="Arial"/>
        </w:rPr>
        <w:t xml:space="preserve">In order to ensure that health and safety issues are dealt with in accordance with Highfield Ely </w:t>
      </w:r>
      <w:r w:rsidR="00FC393B">
        <w:rPr>
          <w:rFonts w:ascii="Arial" w:hAnsi="Arial"/>
        </w:rPr>
        <w:t>and Littleport Academies’</w:t>
      </w:r>
      <w:r w:rsidRPr="0066326E">
        <w:rPr>
          <w:rFonts w:ascii="Arial" w:hAnsi="Arial"/>
        </w:rPr>
        <w:t xml:space="preserve"> policy, the following organisational structure has been approved by the Local Governing Body.  Duties and responsibilities have been assigned to Staff and Governors as laid out below.</w:t>
      </w:r>
    </w:p>
    <w:p w14:paraId="0CA6CFD9"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768077AB" w14:textId="5E11C3BA" w:rsidR="008C5A60" w:rsidRPr="009D73B1" w:rsidRDefault="008C5A60" w:rsidP="009D73B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jc w:val="both"/>
        <w:rPr>
          <w:rFonts w:ascii="Arial" w:hAnsi="Arial"/>
          <w:sz w:val="22"/>
          <w:szCs w:val="22"/>
          <w:lang w:val="en-GB"/>
        </w:rPr>
      </w:pPr>
      <w:r w:rsidRPr="009D73B1">
        <w:rPr>
          <w:rFonts w:ascii="Arial" w:hAnsi="Arial"/>
          <w:b/>
          <w:sz w:val="22"/>
          <w:szCs w:val="22"/>
          <w:lang w:val="en-GB"/>
        </w:rPr>
        <w:t xml:space="preserve">Local Governing Body </w:t>
      </w:r>
      <w:r w:rsidR="003E2C33" w:rsidRPr="009D73B1">
        <w:rPr>
          <w:rFonts w:ascii="Arial" w:hAnsi="Arial"/>
          <w:sz w:val="22"/>
          <w:szCs w:val="22"/>
          <w:lang w:val="en-GB"/>
        </w:rPr>
        <w:t>[Lorna Robinson</w:t>
      </w:r>
      <w:r w:rsidR="0066326E" w:rsidRPr="009D73B1">
        <w:rPr>
          <w:rFonts w:ascii="Arial" w:hAnsi="Arial"/>
          <w:sz w:val="22"/>
          <w:szCs w:val="22"/>
          <w:lang w:val="en-GB"/>
        </w:rPr>
        <w:t>; Chair</w:t>
      </w:r>
      <w:r w:rsidR="009D73B1">
        <w:rPr>
          <w:rFonts w:ascii="Arial" w:hAnsi="Arial"/>
          <w:sz w:val="22"/>
          <w:szCs w:val="22"/>
          <w:lang w:val="en-GB"/>
        </w:rPr>
        <w:t xml:space="preserve"> of Governors</w:t>
      </w:r>
      <w:r w:rsidRPr="009D73B1">
        <w:rPr>
          <w:rFonts w:ascii="Arial" w:hAnsi="Arial"/>
          <w:sz w:val="22"/>
          <w:szCs w:val="22"/>
          <w:lang w:val="en-GB"/>
        </w:rPr>
        <w:t>] &amp; Active Learning Trust</w:t>
      </w:r>
    </w:p>
    <w:p w14:paraId="397BD208"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5E3560EF" w14:textId="77F55D8C" w:rsidR="008C5A60" w:rsidRPr="0066326E" w:rsidRDefault="00FC393B" w:rsidP="008C5A6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Pr>
          <w:rFonts w:ascii="Arial" w:hAnsi="Arial"/>
          <w:sz w:val="22"/>
          <w:szCs w:val="22"/>
          <w:lang w:val="en-GB"/>
        </w:rPr>
        <w:t>Will oversee the Executive H</w:t>
      </w:r>
      <w:r w:rsidR="008C5A60" w:rsidRPr="0066326E">
        <w:rPr>
          <w:rFonts w:ascii="Arial" w:hAnsi="Arial"/>
          <w:sz w:val="22"/>
          <w:szCs w:val="22"/>
          <w:lang w:val="en-GB"/>
        </w:rPr>
        <w:t>ead in delivering their statutory duties under the Health and Safety at work act 1974</w:t>
      </w:r>
    </w:p>
    <w:p w14:paraId="40D49D78" w14:textId="77777777" w:rsidR="008C5A60" w:rsidRPr="0066326E" w:rsidRDefault="008C5A60" w:rsidP="008C5A60">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Monitor and audit health and safety policy and practice.</w:t>
      </w:r>
    </w:p>
    <w:p w14:paraId="37A9ECF8"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sz w:val="22"/>
          <w:szCs w:val="22"/>
          <w:lang w:val="en-GB"/>
        </w:rPr>
      </w:pPr>
    </w:p>
    <w:p w14:paraId="0CF4C0E9" w14:textId="11D16F3F" w:rsidR="008C5A60" w:rsidRPr="009D5EBB"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48" w:hanging="1248"/>
        <w:jc w:val="both"/>
        <w:rPr>
          <w:rFonts w:ascii="Arial" w:hAnsi="Arial"/>
          <w:b/>
          <w:color w:val="FF0000"/>
          <w:sz w:val="22"/>
          <w:szCs w:val="22"/>
          <w:lang w:val="en-GB"/>
        </w:rPr>
      </w:pPr>
      <w:r w:rsidRPr="0066326E">
        <w:rPr>
          <w:rFonts w:ascii="Arial" w:hAnsi="Arial"/>
          <w:b/>
          <w:sz w:val="22"/>
          <w:szCs w:val="22"/>
          <w:lang w:val="en-GB"/>
        </w:rPr>
        <w:t>2.</w:t>
      </w:r>
      <w:r w:rsidRPr="0066326E">
        <w:rPr>
          <w:rFonts w:ascii="Arial" w:hAnsi="Arial"/>
          <w:b/>
          <w:sz w:val="22"/>
          <w:szCs w:val="22"/>
          <w:lang w:val="en-GB"/>
        </w:rPr>
        <w:tab/>
      </w:r>
      <w:r w:rsidR="009D5EBB" w:rsidRPr="009D5EBB">
        <w:rPr>
          <w:rFonts w:ascii="Arial" w:hAnsi="Arial"/>
          <w:b/>
          <w:color w:val="FF0000"/>
          <w:sz w:val="22"/>
          <w:szCs w:val="22"/>
          <w:lang w:val="en-GB"/>
        </w:rPr>
        <w:t>Head of School</w:t>
      </w:r>
      <w:r w:rsidRPr="009D5EBB">
        <w:rPr>
          <w:rFonts w:ascii="Arial" w:hAnsi="Arial"/>
          <w:b/>
          <w:color w:val="FF0000"/>
          <w:sz w:val="22"/>
          <w:szCs w:val="22"/>
          <w:lang w:val="en-GB"/>
        </w:rPr>
        <w:t xml:space="preserve"> </w:t>
      </w:r>
      <w:r w:rsidR="009D5EBB" w:rsidRPr="009D5EBB">
        <w:rPr>
          <w:rFonts w:ascii="Arial" w:hAnsi="Arial"/>
          <w:color w:val="FF0000"/>
          <w:sz w:val="22"/>
          <w:szCs w:val="22"/>
          <w:lang w:val="en-GB"/>
        </w:rPr>
        <w:t>[Yvonne Skillern HLA, Adam Daw HEA</w:t>
      </w:r>
      <w:r w:rsidRPr="009D5EBB">
        <w:rPr>
          <w:rFonts w:ascii="Arial" w:hAnsi="Arial"/>
          <w:color w:val="FF0000"/>
          <w:sz w:val="22"/>
          <w:szCs w:val="22"/>
          <w:lang w:val="en-GB"/>
        </w:rPr>
        <w:t>]</w:t>
      </w:r>
    </w:p>
    <w:p w14:paraId="249963D1"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2B97131B" w14:textId="11B758A2" w:rsidR="008C5A60" w:rsidRPr="0066326E" w:rsidRDefault="008C5A60" w:rsidP="0066326E">
      <w:pPr>
        <w:pStyle w:val="BodyText2"/>
        <w:tabs>
          <w:tab w:val="left" w:pos="720"/>
          <w:tab w:val="left" w:pos="1440"/>
        </w:tabs>
        <w:rPr>
          <w:sz w:val="22"/>
          <w:szCs w:val="22"/>
        </w:rPr>
      </w:pPr>
      <w:r w:rsidRPr="0066326E">
        <w:rPr>
          <w:sz w:val="22"/>
          <w:szCs w:val="22"/>
        </w:rPr>
        <w:t xml:space="preserve">Overall responsibility for the day-to-day management of health and safety in the school rests with the </w:t>
      </w:r>
      <w:r w:rsidR="009D5EBB">
        <w:rPr>
          <w:sz w:val="22"/>
          <w:szCs w:val="22"/>
        </w:rPr>
        <w:t xml:space="preserve">respective </w:t>
      </w:r>
      <w:r w:rsidR="009D5EBB" w:rsidRPr="009D5EBB">
        <w:rPr>
          <w:color w:val="FF0000"/>
          <w:sz w:val="22"/>
          <w:szCs w:val="22"/>
        </w:rPr>
        <w:t>Head of School</w:t>
      </w:r>
      <w:r w:rsidRPr="0066326E">
        <w:rPr>
          <w:sz w:val="22"/>
          <w:szCs w:val="22"/>
        </w:rPr>
        <w:t>.  As the manager</w:t>
      </w:r>
      <w:r w:rsidR="009D5EBB" w:rsidRPr="009D5EBB">
        <w:rPr>
          <w:color w:val="FF0000"/>
          <w:sz w:val="22"/>
          <w:szCs w:val="22"/>
        </w:rPr>
        <w:t>s</w:t>
      </w:r>
      <w:r w:rsidRPr="0066326E">
        <w:rPr>
          <w:sz w:val="22"/>
          <w:szCs w:val="22"/>
        </w:rPr>
        <w:t xml:space="preserve"> of the establishment and of all the activities carried on within it, </w:t>
      </w:r>
      <w:r w:rsidR="009D5EBB" w:rsidRPr="009D5EBB">
        <w:rPr>
          <w:color w:val="FF0000"/>
          <w:sz w:val="22"/>
          <w:szCs w:val="22"/>
        </w:rPr>
        <w:t>they</w:t>
      </w:r>
      <w:r w:rsidRPr="0066326E">
        <w:rPr>
          <w:sz w:val="22"/>
          <w:szCs w:val="22"/>
        </w:rPr>
        <w:t xml:space="preserve"> will advise Governors of the areas of health and safety concern which may need to be addressed by the allocation of funds.  Matters req</w:t>
      </w:r>
      <w:r w:rsidR="009D5EBB">
        <w:rPr>
          <w:sz w:val="22"/>
          <w:szCs w:val="22"/>
        </w:rPr>
        <w:t>uiring particular consideration</w:t>
      </w:r>
      <w:r w:rsidRPr="0066326E">
        <w:rPr>
          <w:sz w:val="22"/>
          <w:szCs w:val="22"/>
        </w:rPr>
        <w:t xml:space="preserve"> include:</w:t>
      </w:r>
    </w:p>
    <w:p w14:paraId="5DC4C5E7" w14:textId="77777777" w:rsidR="008C5A60" w:rsidRPr="0066326E" w:rsidRDefault="008C5A60" w:rsidP="0066326E">
      <w:pPr>
        <w:pStyle w:val="BodyText2"/>
        <w:tabs>
          <w:tab w:val="left" w:pos="720"/>
          <w:tab w:val="left" w:pos="1440"/>
        </w:tabs>
        <w:rPr>
          <w:sz w:val="22"/>
          <w:szCs w:val="22"/>
        </w:rPr>
      </w:pPr>
    </w:p>
    <w:p w14:paraId="60E9199D" w14:textId="77777777" w:rsidR="008C5A60" w:rsidRPr="009D73B1" w:rsidRDefault="008C5A60" w:rsidP="0066326E">
      <w:pPr>
        <w:pStyle w:val="BodyText2"/>
        <w:numPr>
          <w:ilvl w:val="0"/>
          <w:numId w:val="6"/>
        </w:numPr>
        <w:tabs>
          <w:tab w:val="left" w:pos="1440"/>
        </w:tabs>
        <w:rPr>
          <w:sz w:val="22"/>
          <w:szCs w:val="22"/>
        </w:rPr>
      </w:pPr>
      <w:r w:rsidRPr="0066326E">
        <w:rPr>
          <w:sz w:val="22"/>
          <w:szCs w:val="22"/>
        </w:rPr>
        <w:t xml:space="preserve">Ensuring that there is an adequate system in place for the undertaking of risk assessment in compliance with the requirements </w:t>
      </w:r>
      <w:r w:rsidRPr="009D73B1">
        <w:rPr>
          <w:sz w:val="22"/>
          <w:szCs w:val="22"/>
        </w:rPr>
        <w:t>of the Management Regulations</w:t>
      </w:r>
    </w:p>
    <w:p w14:paraId="69888F0C" w14:textId="77777777" w:rsidR="008C5A60" w:rsidRPr="009D73B1" w:rsidRDefault="008C5A60" w:rsidP="0066326E">
      <w:pPr>
        <w:pStyle w:val="BodyText2"/>
        <w:numPr>
          <w:ilvl w:val="0"/>
          <w:numId w:val="6"/>
        </w:numPr>
        <w:tabs>
          <w:tab w:val="left" w:pos="1440"/>
        </w:tabs>
        <w:rPr>
          <w:sz w:val="22"/>
          <w:szCs w:val="22"/>
        </w:rPr>
      </w:pPr>
      <w:r w:rsidRPr="009D73B1">
        <w:rPr>
          <w:sz w:val="22"/>
          <w:szCs w:val="22"/>
        </w:rPr>
        <w:t>Ensuring that there is a management system for monitoring the effectiveness of health and safety arrangements, which form part of this policy</w:t>
      </w:r>
    </w:p>
    <w:p w14:paraId="36E4B898" w14:textId="77777777" w:rsidR="008C5A60" w:rsidRPr="009D73B1" w:rsidRDefault="008C5A60" w:rsidP="0066326E">
      <w:pPr>
        <w:pStyle w:val="BodyText2"/>
        <w:numPr>
          <w:ilvl w:val="0"/>
          <w:numId w:val="6"/>
        </w:numPr>
        <w:tabs>
          <w:tab w:val="left" w:pos="1440"/>
        </w:tabs>
        <w:rPr>
          <w:sz w:val="22"/>
          <w:szCs w:val="22"/>
        </w:rPr>
      </w:pPr>
      <w:r w:rsidRPr="009D73B1">
        <w:rPr>
          <w:sz w:val="22"/>
          <w:szCs w:val="22"/>
        </w:rPr>
        <w:t>Adequate staffing levels for safe supervision</w:t>
      </w:r>
    </w:p>
    <w:p w14:paraId="7F8A7502" w14:textId="77777777" w:rsidR="008C5A60" w:rsidRPr="009D73B1" w:rsidRDefault="008C5A60" w:rsidP="0066326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9D73B1">
        <w:rPr>
          <w:rFonts w:ascii="Arial" w:hAnsi="Arial"/>
          <w:sz w:val="22"/>
          <w:szCs w:val="22"/>
          <w:lang w:val="en-GB"/>
        </w:rPr>
        <w:t>The purchase of equipment to meet appropriate safety standards</w:t>
      </w:r>
    </w:p>
    <w:p w14:paraId="7DB7CD1A" w14:textId="77777777" w:rsidR="008C5A60" w:rsidRPr="009D73B1" w:rsidRDefault="008C5A60" w:rsidP="0066326E">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CG Times" w:hAnsi="CG Times"/>
          <w:sz w:val="22"/>
          <w:szCs w:val="22"/>
        </w:rPr>
      </w:pPr>
      <w:r w:rsidRPr="009D73B1">
        <w:rPr>
          <w:rFonts w:ascii="Arial" w:hAnsi="Arial" w:cs="Arial"/>
          <w:sz w:val="22"/>
          <w:szCs w:val="22"/>
        </w:rPr>
        <w:t>The arrangements for securing health and safety assistance from a competent source</w:t>
      </w:r>
    </w:p>
    <w:p w14:paraId="0F44568F" w14:textId="4DC759AA" w:rsidR="008C5A60" w:rsidRPr="009D73B1" w:rsidRDefault="008C5A60" w:rsidP="0066326E">
      <w:pPr>
        <w:pStyle w:val="BodyText2"/>
        <w:numPr>
          <w:ilvl w:val="0"/>
          <w:numId w:val="6"/>
        </w:numPr>
        <w:tabs>
          <w:tab w:val="left" w:pos="1440"/>
        </w:tabs>
        <w:rPr>
          <w:sz w:val="22"/>
          <w:szCs w:val="22"/>
        </w:rPr>
      </w:pPr>
      <w:r w:rsidRPr="009D73B1">
        <w:rPr>
          <w:sz w:val="22"/>
          <w:szCs w:val="22"/>
        </w:rPr>
        <w:t>The provision of appropriate health and</w:t>
      </w:r>
      <w:r w:rsidR="009D73B1">
        <w:rPr>
          <w:sz w:val="22"/>
          <w:szCs w:val="22"/>
        </w:rPr>
        <w:t xml:space="preserve"> safety information to G</w:t>
      </w:r>
      <w:r w:rsidRPr="009D73B1">
        <w:rPr>
          <w:sz w:val="22"/>
          <w:szCs w:val="22"/>
        </w:rPr>
        <w:t>overnors</w:t>
      </w:r>
    </w:p>
    <w:p w14:paraId="4BB96605" w14:textId="77777777" w:rsidR="008C5A60" w:rsidRPr="009D73B1" w:rsidRDefault="008C5A60" w:rsidP="008C5A60">
      <w:pPr>
        <w:pStyle w:val="BodyText2"/>
        <w:tabs>
          <w:tab w:val="left" w:pos="1440"/>
        </w:tabs>
        <w:rPr>
          <w:sz w:val="22"/>
          <w:szCs w:val="22"/>
        </w:rPr>
      </w:pPr>
    </w:p>
    <w:p w14:paraId="228B9EE4" w14:textId="65A873D8" w:rsidR="008C5A60" w:rsidRDefault="009D5EBB" w:rsidP="008C5A60">
      <w:pPr>
        <w:pStyle w:val="BodyText2"/>
      </w:pPr>
      <w:r w:rsidRPr="009D5EBB">
        <w:rPr>
          <w:color w:val="FF0000"/>
          <w:sz w:val="22"/>
          <w:szCs w:val="22"/>
        </w:rPr>
        <w:t xml:space="preserve">Some of these roles </w:t>
      </w:r>
      <w:r>
        <w:rPr>
          <w:sz w:val="22"/>
          <w:szCs w:val="22"/>
        </w:rPr>
        <w:t>may be</w:t>
      </w:r>
      <w:r w:rsidR="008C5A60" w:rsidRPr="009D73B1">
        <w:rPr>
          <w:sz w:val="22"/>
          <w:szCs w:val="22"/>
        </w:rPr>
        <w:t xml:space="preserve"> delegate</w:t>
      </w:r>
      <w:r w:rsidRPr="009D5EBB">
        <w:rPr>
          <w:color w:val="FF0000"/>
          <w:sz w:val="22"/>
          <w:szCs w:val="22"/>
        </w:rPr>
        <w:t>d</w:t>
      </w:r>
      <w:r w:rsidR="008C5A60" w:rsidRPr="009D73B1">
        <w:rPr>
          <w:sz w:val="22"/>
          <w:szCs w:val="22"/>
        </w:rPr>
        <w:t xml:space="preserve"> to other members of staff any or all of the duties associated with the above matters.  It is clearly understood by everyone concerned</w:t>
      </w:r>
      <w:r w:rsidR="008C5A60" w:rsidRPr="0066326E">
        <w:rPr>
          <w:sz w:val="22"/>
          <w:szCs w:val="22"/>
        </w:rPr>
        <w:t xml:space="preserve"> that the delegation of certain duties will not relieve the </w:t>
      </w:r>
      <w:r>
        <w:rPr>
          <w:sz w:val="22"/>
          <w:szCs w:val="22"/>
        </w:rPr>
        <w:t>nominated person</w:t>
      </w:r>
      <w:r w:rsidR="008C5A60" w:rsidRPr="0066326E">
        <w:rPr>
          <w:sz w:val="22"/>
          <w:szCs w:val="22"/>
        </w:rPr>
        <w:t xml:space="preserve"> from the overall day-to-day responsibilities for health and safety within the establishment</w:t>
      </w:r>
      <w:r w:rsidR="008C5A60">
        <w:t>.</w:t>
      </w:r>
    </w:p>
    <w:p w14:paraId="086BD294" w14:textId="118944EB" w:rsidR="008C5A60" w:rsidRDefault="008C5A60" w:rsidP="008C5A60">
      <w:pPr>
        <w:pStyle w:val="Heading5"/>
        <w:rPr>
          <w:b/>
          <w:u w:val="none"/>
        </w:rPr>
      </w:pPr>
    </w:p>
    <w:p w14:paraId="2B7A1A29" w14:textId="77777777" w:rsidR="008C5A60" w:rsidRDefault="008C5A60" w:rsidP="008C5A60">
      <w:pPr>
        <w:rPr>
          <w:lang w:val="en-GB"/>
        </w:rPr>
      </w:pPr>
    </w:p>
    <w:p w14:paraId="064A58AF" w14:textId="3F25E98C" w:rsidR="008C5A60" w:rsidRPr="0066326E" w:rsidRDefault="008C5A60" w:rsidP="008C5A60">
      <w:pPr>
        <w:pStyle w:val="Heading5"/>
        <w:rPr>
          <w:b/>
          <w:sz w:val="22"/>
          <w:szCs w:val="22"/>
          <w:u w:val="none"/>
        </w:rPr>
      </w:pPr>
      <w:r>
        <w:rPr>
          <w:b/>
          <w:u w:val="none"/>
        </w:rPr>
        <w:t>3.</w:t>
      </w:r>
      <w:r>
        <w:rPr>
          <w:b/>
          <w:u w:val="none"/>
        </w:rPr>
        <w:tab/>
      </w:r>
      <w:r w:rsidRPr="0066326E">
        <w:rPr>
          <w:b/>
          <w:sz w:val="22"/>
          <w:szCs w:val="22"/>
          <w:u w:val="none"/>
        </w:rPr>
        <w:t xml:space="preserve">School Business Manager </w:t>
      </w:r>
      <w:r w:rsidRPr="0066326E">
        <w:rPr>
          <w:sz w:val="22"/>
          <w:szCs w:val="22"/>
          <w:u w:val="none"/>
        </w:rPr>
        <w:t>[Pippa Edwards</w:t>
      </w:r>
      <w:r w:rsidR="003E2C33">
        <w:rPr>
          <w:sz w:val="22"/>
          <w:szCs w:val="22"/>
          <w:u w:val="none"/>
        </w:rPr>
        <w:t>, HEA</w:t>
      </w:r>
      <w:r w:rsidR="009D73B1">
        <w:rPr>
          <w:sz w:val="22"/>
          <w:szCs w:val="22"/>
          <w:u w:val="none"/>
        </w:rPr>
        <w:t xml:space="preserve"> and LINC</w:t>
      </w:r>
      <w:r w:rsidR="00360EC8">
        <w:rPr>
          <w:sz w:val="22"/>
          <w:szCs w:val="22"/>
          <w:u w:val="none"/>
        </w:rPr>
        <w:t>, Emma Brooke</w:t>
      </w:r>
      <w:r w:rsidR="003E2C33">
        <w:rPr>
          <w:sz w:val="22"/>
          <w:szCs w:val="22"/>
          <w:u w:val="none"/>
        </w:rPr>
        <w:t>, HLA</w:t>
      </w:r>
      <w:r w:rsidRPr="0066326E">
        <w:rPr>
          <w:sz w:val="22"/>
          <w:szCs w:val="22"/>
          <w:u w:val="none"/>
        </w:rPr>
        <w:t>]</w:t>
      </w:r>
    </w:p>
    <w:p w14:paraId="6D38F77B"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D7B1595" w14:textId="6B91550C" w:rsidR="008C5A60" w:rsidRPr="0066326E" w:rsidRDefault="008C5A60" w:rsidP="008C5A60">
      <w:pPr>
        <w:pStyle w:val="BodyText2"/>
        <w:tabs>
          <w:tab w:val="left" w:pos="720"/>
          <w:tab w:val="left" w:pos="1440"/>
        </w:tabs>
        <w:rPr>
          <w:sz w:val="22"/>
          <w:szCs w:val="22"/>
        </w:rPr>
      </w:pPr>
      <w:r w:rsidRPr="0066326E">
        <w:rPr>
          <w:sz w:val="22"/>
          <w:szCs w:val="22"/>
        </w:rPr>
        <w:t xml:space="preserve">The </w:t>
      </w:r>
      <w:r w:rsidR="009D5EBB" w:rsidRPr="009D5EBB">
        <w:rPr>
          <w:color w:val="FF0000"/>
          <w:sz w:val="22"/>
          <w:szCs w:val="22"/>
        </w:rPr>
        <w:t xml:space="preserve">Head of School </w:t>
      </w:r>
      <w:r w:rsidRPr="0066326E">
        <w:rPr>
          <w:sz w:val="22"/>
          <w:szCs w:val="22"/>
        </w:rPr>
        <w:t>will delegate to the School Business Manager</w:t>
      </w:r>
      <w:r w:rsidR="00360EC8">
        <w:rPr>
          <w:sz w:val="22"/>
          <w:szCs w:val="22"/>
        </w:rPr>
        <w:t>s</w:t>
      </w:r>
      <w:r w:rsidRPr="0066326E">
        <w:rPr>
          <w:sz w:val="22"/>
          <w:szCs w:val="22"/>
        </w:rPr>
        <w:t xml:space="preserve"> the majority of the duties that are linked with the overall respon</w:t>
      </w:r>
      <w:r w:rsidR="009D5EBB">
        <w:rPr>
          <w:sz w:val="22"/>
          <w:szCs w:val="22"/>
        </w:rPr>
        <w:t>sibilities</w:t>
      </w:r>
      <w:r w:rsidRPr="0066326E">
        <w:rPr>
          <w:sz w:val="22"/>
          <w:szCs w:val="22"/>
        </w:rPr>
        <w:t xml:space="preserve">.  </w:t>
      </w:r>
    </w:p>
    <w:p w14:paraId="35F7BE2F" w14:textId="77777777" w:rsidR="008C5A60" w:rsidRPr="0066326E" w:rsidRDefault="008C5A60" w:rsidP="008C5A60">
      <w:pPr>
        <w:pStyle w:val="BodyText2"/>
        <w:tabs>
          <w:tab w:val="left" w:pos="720"/>
          <w:tab w:val="left" w:pos="1440"/>
        </w:tabs>
        <w:rPr>
          <w:sz w:val="22"/>
          <w:szCs w:val="22"/>
        </w:rPr>
      </w:pPr>
    </w:p>
    <w:p w14:paraId="7C47EEBB" w14:textId="339C2615" w:rsidR="008C5A60" w:rsidRPr="0066326E" w:rsidRDefault="008C5A60" w:rsidP="008C5A60">
      <w:pPr>
        <w:pStyle w:val="BodyText2"/>
        <w:tabs>
          <w:tab w:val="left" w:pos="720"/>
          <w:tab w:val="left" w:pos="1440"/>
        </w:tabs>
        <w:rPr>
          <w:sz w:val="22"/>
          <w:szCs w:val="22"/>
        </w:rPr>
      </w:pPr>
      <w:r w:rsidRPr="0066326E">
        <w:rPr>
          <w:sz w:val="22"/>
          <w:szCs w:val="22"/>
        </w:rPr>
        <w:t>The School Business Manager</w:t>
      </w:r>
      <w:r w:rsidR="00360EC8">
        <w:rPr>
          <w:sz w:val="22"/>
          <w:szCs w:val="22"/>
        </w:rPr>
        <w:t>s are</w:t>
      </w:r>
      <w:r w:rsidR="009D5EBB">
        <w:rPr>
          <w:sz w:val="22"/>
          <w:szCs w:val="22"/>
        </w:rPr>
        <w:t xml:space="preserve"> responsible</w:t>
      </w:r>
      <w:r w:rsidRPr="0066326E">
        <w:rPr>
          <w:sz w:val="22"/>
          <w:szCs w:val="22"/>
        </w:rPr>
        <w:t xml:space="preserve"> for the practical implementation of the school</w:t>
      </w:r>
      <w:r w:rsidR="00FC393B">
        <w:rPr>
          <w:sz w:val="22"/>
          <w:szCs w:val="22"/>
        </w:rPr>
        <w:t>’</w:t>
      </w:r>
      <w:r w:rsidRPr="0066326E">
        <w:rPr>
          <w:sz w:val="22"/>
          <w:szCs w:val="22"/>
        </w:rPr>
        <w:t xml:space="preserve">s Health and Safety policy so that the school meets the minimum legal health and safety requirements and any additional requirements deemed </w:t>
      </w:r>
      <w:r w:rsidR="009D5EBB">
        <w:rPr>
          <w:sz w:val="22"/>
          <w:szCs w:val="22"/>
        </w:rPr>
        <w:t>necessary by the</w:t>
      </w:r>
      <w:r w:rsidRPr="0066326E">
        <w:rPr>
          <w:sz w:val="22"/>
          <w:szCs w:val="22"/>
        </w:rPr>
        <w:t xml:space="preserve"> Governors or Trust.</w:t>
      </w:r>
    </w:p>
    <w:p w14:paraId="6E9E7E15" w14:textId="77777777" w:rsidR="008C5A60" w:rsidRPr="0066326E" w:rsidRDefault="008C5A60" w:rsidP="008C5A60">
      <w:pPr>
        <w:pStyle w:val="BodyText2"/>
        <w:tabs>
          <w:tab w:val="left" w:pos="720"/>
          <w:tab w:val="left" w:pos="1440"/>
        </w:tabs>
        <w:rPr>
          <w:sz w:val="22"/>
          <w:szCs w:val="22"/>
        </w:rPr>
      </w:pPr>
    </w:p>
    <w:p w14:paraId="5157D919" w14:textId="3902C508" w:rsidR="008C5A60" w:rsidRPr="0066326E" w:rsidRDefault="008C5A60" w:rsidP="008C5A60">
      <w:pPr>
        <w:pStyle w:val="BodyText2"/>
        <w:tabs>
          <w:tab w:val="left" w:pos="720"/>
          <w:tab w:val="left" w:pos="1440"/>
        </w:tabs>
        <w:rPr>
          <w:sz w:val="22"/>
          <w:szCs w:val="22"/>
        </w:rPr>
      </w:pPr>
      <w:r w:rsidRPr="0066326E">
        <w:rPr>
          <w:sz w:val="22"/>
          <w:szCs w:val="22"/>
        </w:rPr>
        <w:t>In conjunction with the Senior Leadership Team the School Business Manager</w:t>
      </w:r>
      <w:r w:rsidR="00360EC8">
        <w:rPr>
          <w:sz w:val="22"/>
          <w:szCs w:val="22"/>
        </w:rPr>
        <w:t>s</w:t>
      </w:r>
      <w:r w:rsidRPr="0066326E">
        <w:rPr>
          <w:sz w:val="22"/>
          <w:szCs w:val="22"/>
        </w:rPr>
        <w:t xml:space="preserve"> will ensure: </w:t>
      </w:r>
    </w:p>
    <w:p w14:paraId="32307C75" w14:textId="77777777" w:rsidR="008C5A60" w:rsidRPr="0066326E" w:rsidRDefault="008C5A60" w:rsidP="008C5A60">
      <w:pPr>
        <w:pStyle w:val="BodyText2"/>
        <w:tabs>
          <w:tab w:val="left" w:pos="720"/>
          <w:tab w:val="left" w:pos="1440"/>
        </w:tabs>
        <w:rPr>
          <w:sz w:val="22"/>
          <w:szCs w:val="22"/>
        </w:rPr>
      </w:pPr>
    </w:p>
    <w:p w14:paraId="09236F52" w14:textId="77777777" w:rsidR="008C5A60" w:rsidRPr="0066326E" w:rsidRDefault="008C5A60" w:rsidP="008C5A60">
      <w:pPr>
        <w:pStyle w:val="BodyText2"/>
        <w:numPr>
          <w:ilvl w:val="0"/>
          <w:numId w:val="7"/>
        </w:numPr>
        <w:tabs>
          <w:tab w:val="left" w:pos="720"/>
          <w:tab w:val="left" w:pos="1440"/>
        </w:tabs>
        <w:rPr>
          <w:sz w:val="22"/>
          <w:szCs w:val="22"/>
        </w:rPr>
      </w:pPr>
      <w:r w:rsidRPr="0066326E">
        <w:rPr>
          <w:sz w:val="22"/>
          <w:szCs w:val="22"/>
        </w:rPr>
        <w:t>Risks are identified, managed and assessed in a timely and appropriate way</w:t>
      </w:r>
    </w:p>
    <w:p w14:paraId="2F7255F6" w14:textId="77777777" w:rsidR="008C5A60" w:rsidRPr="00360EC8" w:rsidRDefault="008C5A60" w:rsidP="008C5A60">
      <w:pPr>
        <w:pStyle w:val="BodyText2"/>
        <w:numPr>
          <w:ilvl w:val="0"/>
          <w:numId w:val="7"/>
        </w:numPr>
        <w:tabs>
          <w:tab w:val="left" w:pos="720"/>
          <w:tab w:val="left" w:pos="1440"/>
        </w:tabs>
        <w:rPr>
          <w:sz w:val="22"/>
          <w:szCs w:val="22"/>
        </w:rPr>
      </w:pPr>
      <w:r w:rsidRPr="0066326E">
        <w:rPr>
          <w:sz w:val="22"/>
          <w:szCs w:val="22"/>
        </w:rPr>
        <w:t xml:space="preserve">Appropriate risk </w:t>
      </w:r>
      <w:r w:rsidRPr="00360EC8">
        <w:rPr>
          <w:sz w:val="22"/>
          <w:szCs w:val="22"/>
        </w:rPr>
        <w:t>assessments are in place and are readily available to all staff</w:t>
      </w:r>
    </w:p>
    <w:p w14:paraId="5058888C" w14:textId="77777777" w:rsidR="008C5A60" w:rsidRPr="00360EC8" w:rsidRDefault="008C5A60" w:rsidP="008C5A60">
      <w:pPr>
        <w:pStyle w:val="BodyText2"/>
        <w:numPr>
          <w:ilvl w:val="0"/>
          <w:numId w:val="7"/>
        </w:numPr>
        <w:tabs>
          <w:tab w:val="left" w:pos="720"/>
          <w:tab w:val="left" w:pos="1440"/>
        </w:tabs>
        <w:rPr>
          <w:sz w:val="22"/>
          <w:szCs w:val="22"/>
        </w:rPr>
      </w:pPr>
      <w:r w:rsidRPr="00360EC8">
        <w:rPr>
          <w:sz w:val="22"/>
          <w:szCs w:val="22"/>
        </w:rPr>
        <w:t xml:space="preserve">All staff are aware of and implementing all necessary health and safety procedures </w:t>
      </w:r>
    </w:p>
    <w:p w14:paraId="6F7B35F4" w14:textId="77777777" w:rsidR="008C5A60" w:rsidRPr="00360EC8" w:rsidRDefault="008C5A60" w:rsidP="008C5A60">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360EC8">
        <w:rPr>
          <w:rFonts w:ascii="Arial" w:hAnsi="Arial"/>
          <w:sz w:val="22"/>
          <w:szCs w:val="22"/>
          <w:lang w:val="en-GB"/>
        </w:rPr>
        <w:t>Keep sufficient records to enable effective review and audit of health and safety procedures and practice</w:t>
      </w:r>
    </w:p>
    <w:p w14:paraId="64D1BC56" w14:textId="77777777" w:rsidR="008C5A60"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5D332241" w14:textId="4BF35D3B"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Pr>
          <w:rFonts w:ascii="Arial" w:hAnsi="Arial"/>
          <w:b/>
          <w:lang w:val="en-GB"/>
        </w:rPr>
        <w:t xml:space="preserve">4.       </w:t>
      </w:r>
      <w:r w:rsidRPr="0066326E">
        <w:rPr>
          <w:rFonts w:ascii="Arial" w:hAnsi="Arial"/>
          <w:b/>
          <w:sz w:val="22"/>
          <w:szCs w:val="22"/>
          <w:lang w:val="en-GB"/>
        </w:rPr>
        <w:t xml:space="preserve">The Assistant Head and/or Head of School </w:t>
      </w:r>
    </w:p>
    <w:p w14:paraId="0DB610DA" w14:textId="77777777"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1CB12AA1" w14:textId="48AF906E" w:rsidR="008C5A60" w:rsidRPr="0066326E" w:rsidRDefault="008C5A60" w:rsidP="008C5A60">
      <w:pPr>
        <w:pStyle w:val="ListParagraph"/>
        <w:widowControl w:val="0"/>
        <w:numPr>
          <w:ilvl w:val="0"/>
          <w:numId w:val="8"/>
        </w:numPr>
        <w:tabs>
          <w:tab w:val="left" w:pos="709"/>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As delegated by the Executive Headteacher, the Assistant Head and/or the Head of School will oversee all Health and Safety arrangements for educational visits</w:t>
      </w:r>
      <w:r w:rsidR="009D5EBB">
        <w:rPr>
          <w:rFonts w:ascii="Arial" w:hAnsi="Arial"/>
          <w:sz w:val="22"/>
          <w:szCs w:val="22"/>
          <w:lang w:val="en-GB"/>
        </w:rPr>
        <w:t xml:space="preserve"> </w:t>
      </w:r>
      <w:r w:rsidR="009D5EBB" w:rsidRPr="009D5EBB">
        <w:rPr>
          <w:rFonts w:ascii="Arial" w:hAnsi="Arial"/>
          <w:color w:val="FF0000"/>
          <w:sz w:val="22"/>
          <w:szCs w:val="22"/>
          <w:lang w:val="en-GB"/>
        </w:rPr>
        <w:t>and day to day running and management of each school.</w:t>
      </w:r>
      <w:r w:rsidRPr="009D5EBB">
        <w:rPr>
          <w:rFonts w:ascii="Arial" w:hAnsi="Arial"/>
          <w:color w:val="FF0000"/>
          <w:sz w:val="22"/>
          <w:szCs w:val="22"/>
          <w:lang w:val="en-GB"/>
        </w:rPr>
        <w:t xml:space="preserve"> </w:t>
      </w:r>
    </w:p>
    <w:p w14:paraId="53BD1524"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17E0D7D4"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sidRPr="0066326E">
        <w:rPr>
          <w:rFonts w:ascii="Arial" w:hAnsi="Arial"/>
          <w:b/>
          <w:sz w:val="22"/>
          <w:szCs w:val="22"/>
          <w:lang w:val="en-GB"/>
        </w:rPr>
        <w:t>5.</w:t>
      </w:r>
      <w:r w:rsidRPr="0066326E">
        <w:rPr>
          <w:rFonts w:ascii="Arial" w:hAnsi="Arial"/>
          <w:b/>
          <w:sz w:val="22"/>
          <w:szCs w:val="22"/>
          <w:lang w:val="en-GB"/>
        </w:rPr>
        <w:tab/>
        <w:t>Senior Leadership Team</w:t>
      </w:r>
    </w:p>
    <w:p w14:paraId="27C49A03"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p>
    <w:p w14:paraId="3C552F32" w14:textId="6FD9552C" w:rsidR="008C5A60" w:rsidRPr="0066326E" w:rsidRDefault="008C5A60" w:rsidP="008C5A60">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Work with the</w:t>
      </w:r>
      <w:r w:rsidR="009D5EBB">
        <w:rPr>
          <w:rFonts w:ascii="Arial" w:hAnsi="Arial"/>
          <w:sz w:val="22"/>
          <w:szCs w:val="22"/>
          <w:lang w:val="en-GB"/>
        </w:rPr>
        <w:t xml:space="preserve"> </w:t>
      </w:r>
      <w:r w:rsidR="009D5EBB" w:rsidRPr="009D5EBB">
        <w:rPr>
          <w:rFonts w:ascii="Arial" w:hAnsi="Arial"/>
          <w:color w:val="FF0000"/>
          <w:sz w:val="22"/>
          <w:szCs w:val="22"/>
          <w:lang w:val="en-GB"/>
        </w:rPr>
        <w:t>Heads of School and</w:t>
      </w:r>
      <w:r w:rsidRPr="009D5EBB">
        <w:rPr>
          <w:rFonts w:ascii="Arial" w:hAnsi="Arial"/>
          <w:color w:val="FF0000"/>
          <w:sz w:val="22"/>
          <w:szCs w:val="22"/>
          <w:lang w:val="en-GB"/>
        </w:rPr>
        <w:t xml:space="preserve"> </w:t>
      </w:r>
      <w:r w:rsidRPr="0066326E">
        <w:rPr>
          <w:rFonts w:ascii="Arial" w:hAnsi="Arial"/>
          <w:sz w:val="22"/>
          <w:szCs w:val="22"/>
          <w:lang w:val="en-GB"/>
        </w:rPr>
        <w:t>Executive Head, Governors, and Trust to ensure that risks are identified, managed and assessed in a timely and appropriate way</w:t>
      </w:r>
    </w:p>
    <w:p w14:paraId="2B005D4B" w14:textId="036CFD5B" w:rsidR="008C5A60" w:rsidRPr="0066326E" w:rsidRDefault="008C5A60" w:rsidP="008C5A60">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Are responsible for ensuring that risks within their area of responsibil</w:t>
      </w:r>
      <w:r w:rsidR="003E08A9" w:rsidRPr="0066326E">
        <w:rPr>
          <w:rFonts w:ascii="Arial" w:hAnsi="Arial"/>
          <w:sz w:val="22"/>
          <w:szCs w:val="22"/>
          <w:lang w:val="en-GB"/>
        </w:rPr>
        <w:t>ity are assessed with</w:t>
      </w:r>
      <w:r w:rsidRPr="0066326E">
        <w:rPr>
          <w:rFonts w:ascii="Arial" w:hAnsi="Arial"/>
          <w:sz w:val="22"/>
          <w:szCs w:val="22"/>
          <w:lang w:val="en-GB"/>
        </w:rPr>
        <w:t xml:space="preserve"> risk assessments in place and any procedures deemed necessary are adhered to  </w:t>
      </w:r>
    </w:p>
    <w:p w14:paraId="4807CEB4"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6E919BAA"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sidRPr="0066326E">
        <w:rPr>
          <w:rFonts w:ascii="Arial" w:hAnsi="Arial"/>
          <w:b/>
          <w:sz w:val="22"/>
          <w:szCs w:val="22"/>
          <w:lang w:val="en-GB"/>
        </w:rPr>
        <w:t>5.</w:t>
      </w:r>
      <w:r w:rsidRPr="0066326E">
        <w:rPr>
          <w:rFonts w:ascii="Arial" w:hAnsi="Arial"/>
          <w:b/>
          <w:sz w:val="22"/>
          <w:szCs w:val="22"/>
          <w:lang w:val="en-GB"/>
        </w:rPr>
        <w:tab/>
        <w:t xml:space="preserve">Teaching Staff </w:t>
      </w:r>
      <w:r w:rsidRPr="0066326E">
        <w:rPr>
          <w:rFonts w:ascii="Arial" w:hAnsi="Arial"/>
          <w:sz w:val="22"/>
          <w:szCs w:val="22"/>
          <w:lang w:val="en-GB"/>
        </w:rPr>
        <w:t>[Including supply]</w:t>
      </w:r>
    </w:p>
    <w:p w14:paraId="630DC583"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225F1D11" w14:textId="77777777" w:rsidR="008C5A60" w:rsidRPr="0066326E" w:rsidRDefault="008C5A60" w:rsidP="008C5A60">
      <w:pPr>
        <w:pStyle w:val="BodyText2"/>
        <w:tabs>
          <w:tab w:val="left" w:pos="720"/>
          <w:tab w:val="left" w:pos="1440"/>
        </w:tabs>
        <w:rPr>
          <w:sz w:val="22"/>
          <w:szCs w:val="22"/>
        </w:rPr>
      </w:pPr>
      <w:r w:rsidRPr="0066326E">
        <w:rPr>
          <w:sz w:val="22"/>
          <w:szCs w:val="22"/>
        </w:rPr>
        <w:t xml:space="preserve">Teaching staff are responsible for the health and safety of all pupils under their control whilst involved in organised work activities both on site e.g. classrooms, laboratories, workshops etc., and off site e.g. school trips.  </w:t>
      </w:r>
    </w:p>
    <w:p w14:paraId="35EACCEC" w14:textId="77777777" w:rsidR="008C5A60" w:rsidRPr="0066326E" w:rsidRDefault="008C5A60" w:rsidP="008C5A60">
      <w:pPr>
        <w:pStyle w:val="BodyText2"/>
        <w:tabs>
          <w:tab w:val="left" w:pos="720"/>
          <w:tab w:val="left" w:pos="1440"/>
        </w:tabs>
        <w:rPr>
          <w:sz w:val="22"/>
          <w:szCs w:val="22"/>
        </w:rPr>
      </w:pPr>
    </w:p>
    <w:p w14:paraId="0BC458F9" w14:textId="77777777" w:rsidR="008C5A60" w:rsidRPr="0066326E" w:rsidRDefault="008C5A60" w:rsidP="008C5A60">
      <w:pPr>
        <w:pStyle w:val="BodyText2"/>
        <w:tabs>
          <w:tab w:val="left" w:pos="720"/>
          <w:tab w:val="left" w:pos="1440"/>
        </w:tabs>
        <w:rPr>
          <w:sz w:val="22"/>
          <w:szCs w:val="22"/>
        </w:rPr>
      </w:pPr>
      <w:r w:rsidRPr="0066326E">
        <w:rPr>
          <w:sz w:val="22"/>
          <w:szCs w:val="22"/>
        </w:rPr>
        <w:t>Class teachers shall:</w:t>
      </w:r>
    </w:p>
    <w:p w14:paraId="0695F6C4" w14:textId="77777777" w:rsidR="008C5A60" w:rsidRPr="0066326E" w:rsidRDefault="008C5A60" w:rsidP="008C5A60">
      <w:pPr>
        <w:pStyle w:val="BodyText2"/>
        <w:tabs>
          <w:tab w:val="left" w:pos="720"/>
          <w:tab w:val="left" w:pos="1440"/>
        </w:tabs>
        <w:rPr>
          <w:sz w:val="22"/>
          <w:szCs w:val="22"/>
        </w:rPr>
      </w:pPr>
    </w:p>
    <w:p w14:paraId="42287A6B" w14:textId="77777777" w:rsidR="008C5A60" w:rsidRPr="0066326E" w:rsidRDefault="008C5A60" w:rsidP="008C5A60">
      <w:pPr>
        <w:pStyle w:val="BodyText2"/>
        <w:numPr>
          <w:ilvl w:val="0"/>
          <w:numId w:val="9"/>
        </w:numPr>
        <w:tabs>
          <w:tab w:val="left" w:pos="720"/>
          <w:tab w:val="left" w:pos="1440"/>
        </w:tabs>
        <w:rPr>
          <w:b/>
          <w:sz w:val="22"/>
          <w:szCs w:val="22"/>
        </w:rPr>
      </w:pPr>
      <w:r w:rsidRPr="0066326E">
        <w:rPr>
          <w:sz w:val="22"/>
          <w:szCs w:val="22"/>
        </w:rPr>
        <w:t>Ensure that all activities undertaken have been appropriately risk assessed, if necessary, seeking advice from Senior Leadership Team</w:t>
      </w:r>
    </w:p>
    <w:p w14:paraId="25ED4413"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p>
    <w:p w14:paraId="1A594148" w14:textId="4422E28E"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sidRPr="0066326E">
        <w:rPr>
          <w:rFonts w:ascii="Arial" w:hAnsi="Arial"/>
          <w:b/>
          <w:sz w:val="22"/>
          <w:szCs w:val="22"/>
          <w:lang w:val="en-GB"/>
        </w:rPr>
        <w:t>6.</w:t>
      </w:r>
      <w:r w:rsidRPr="0066326E">
        <w:rPr>
          <w:rFonts w:ascii="Arial" w:hAnsi="Arial"/>
          <w:b/>
          <w:sz w:val="22"/>
          <w:szCs w:val="22"/>
          <w:lang w:val="en-GB"/>
        </w:rPr>
        <w:tab/>
      </w:r>
      <w:r w:rsidR="003E08A9" w:rsidRPr="0066326E">
        <w:rPr>
          <w:rFonts w:ascii="Arial" w:hAnsi="Arial"/>
          <w:b/>
          <w:sz w:val="22"/>
          <w:szCs w:val="22"/>
          <w:lang w:val="en-GB"/>
        </w:rPr>
        <w:t>S</w:t>
      </w:r>
      <w:r w:rsidR="00674423" w:rsidRPr="0066326E">
        <w:rPr>
          <w:rFonts w:ascii="Arial" w:hAnsi="Arial"/>
          <w:b/>
          <w:sz w:val="22"/>
          <w:szCs w:val="22"/>
          <w:lang w:val="en-GB"/>
        </w:rPr>
        <w:t>ite Supervisor</w:t>
      </w:r>
      <w:r w:rsidR="003E08A9" w:rsidRPr="0066326E">
        <w:rPr>
          <w:rFonts w:ascii="Arial" w:hAnsi="Arial"/>
          <w:b/>
          <w:sz w:val="22"/>
          <w:szCs w:val="22"/>
          <w:lang w:val="en-GB"/>
        </w:rPr>
        <w:t xml:space="preserve"> and cleaning staff</w:t>
      </w:r>
    </w:p>
    <w:p w14:paraId="6D2A195B"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p>
    <w:p w14:paraId="031BACBA" w14:textId="799923FC" w:rsidR="008C5A60" w:rsidRPr="0066326E" w:rsidRDefault="008C5A60" w:rsidP="008C5A60">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Need to ensure all their activities are conducted in such a way as to not p</w:t>
      </w:r>
      <w:r w:rsidR="003E08A9" w:rsidRPr="0066326E">
        <w:rPr>
          <w:rFonts w:ascii="Arial" w:hAnsi="Arial"/>
          <w:sz w:val="22"/>
          <w:szCs w:val="22"/>
          <w:lang w:val="en-GB"/>
        </w:rPr>
        <w:t>ut themselves or others at risk</w:t>
      </w:r>
    </w:p>
    <w:p w14:paraId="57BE0800" w14:textId="2C43969E" w:rsidR="008C5A60" w:rsidRPr="0066326E" w:rsidRDefault="008C5A60" w:rsidP="008C5A60">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Report anythi</w:t>
      </w:r>
      <w:r w:rsidR="003E08A9" w:rsidRPr="0066326E">
        <w:rPr>
          <w:rFonts w:ascii="Arial" w:hAnsi="Arial"/>
          <w:sz w:val="22"/>
          <w:szCs w:val="22"/>
          <w:lang w:val="en-GB"/>
        </w:rPr>
        <w:t>ng that they consider is unsafe</w:t>
      </w:r>
    </w:p>
    <w:p w14:paraId="3045DD31" w14:textId="77777777" w:rsidR="008C5A60" w:rsidRPr="0066326E" w:rsidRDefault="008C5A60" w:rsidP="008C5A60">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Work with the Senior Leadership Team to create and implement risk assessments.</w:t>
      </w:r>
    </w:p>
    <w:p w14:paraId="03436E95"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4CF5EC12"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sidRPr="0066326E">
        <w:rPr>
          <w:rFonts w:ascii="Arial" w:hAnsi="Arial"/>
          <w:b/>
          <w:sz w:val="22"/>
          <w:szCs w:val="22"/>
          <w:lang w:val="en-GB"/>
        </w:rPr>
        <w:t>7.</w:t>
      </w:r>
      <w:r>
        <w:rPr>
          <w:rFonts w:ascii="Arial" w:hAnsi="Arial"/>
          <w:b/>
          <w:lang w:val="en-GB"/>
        </w:rPr>
        <w:tab/>
      </w:r>
      <w:r w:rsidRPr="0066326E">
        <w:rPr>
          <w:rFonts w:ascii="Arial" w:hAnsi="Arial"/>
          <w:b/>
          <w:sz w:val="22"/>
          <w:szCs w:val="22"/>
          <w:lang w:val="en-GB"/>
        </w:rPr>
        <w:t xml:space="preserve">All Employees </w:t>
      </w:r>
      <w:r w:rsidRPr="0066326E">
        <w:rPr>
          <w:rFonts w:ascii="Arial" w:hAnsi="Arial"/>
          <w:sz w:val="22"/>
          <w:szCs w:val="22"/>
          <w:lang w:val="en-GB"/>
        </w:rPr>
        <w:t>[including temporary &amp; volunteers]</w:t>
      </w:r>
    </w:p>
    <w:p w14:paraId="116E5340"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507C6729" w14:textId="2FB3AEB8" w:rsidR="008C5A60" w:rsidRPr="0066326E" w:rsidRDefault="008C5A60" w:rsidP="008C5A60">
      <w:pPr>
        <w:pStyle w:val="BodyText2"/>
        <w:tabs>
          <w:tab w:val="left" w:pos="720"/>
          <w:tab w:val="left" w:pos="1440"/>
        </w:tabs>
        <w:rPr>
          <w:sz w:val="22"/>
          <w:szCs w:val="22"/>
        </w:rPr>
      </w:pPr>
      <w:r w:rsidRPr="0066326E">
        <w:rPr>
          <w:sz w:val="22"/>
          <w:szCs w:val="22"/>
        </w:rPr>
        <w:t xml:space="preserve">All employees have general health and safety responsibilities both under criminal and civil law.  </w:t>
      </w:r>
      <w:r w:rsidR="003E08A9" w:rsidRPr="0066326E">
        <w:rPr>
          <w:sz w:val="22"/>
          <w:szCs w:val="22"/>
        </w:rPr>
        <w:t xml:space="preserve">New staff have a Health and Safety introduction in the Induction process. A record of this is kept on their personnel file and with the Business Manager. </w:t>
      </w:r>
      <w:r w:rsidRPr="0066326E">
        <w:rPr>
          <w:sz w:val="22"/>
          <w:szCs w:val="22"/>
        </w:rPr>
        <w:t>Staff must be aware that they are obliged to take care of their own safety and health whilst at work along with that of others who may be affected by their actions. Health and Safety ‘what you need to know’ is displayed in the staffroom.</w:t>
      </w:r>
    </w:p>
    <w:p w14:paraId="4F8E707A"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267DD755"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66326E">
        <w:rPr>
          <w:rFonts w:ascii="Arial" w:hAnsi="Arial"/>
          <w:sz w:val="22"/>
          <w:szCs w:val="22"/>
          <w:lang w:val="en-GB"/>
        </w:rPr>
        <w:t>Employees must also co-operate with the Governing Body and Senior Leadership Team of the school so that they may fulfil any legal requirements placed on them as employers and/or persons in control of premises</w:t>
      </w:r>
    </w:p>
    <w:p w14:paraId="44BA97A5"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22"/>
          <w:szCs w:val="22"/>
        </w:rPr>
      </w:pPr>
    </w:p>
    <w:p w14:paraId="45585E85" w14:textId="77777777" w:rsidR="008C5A60" w:rsidRPr="0066326E" w:rsidRDefault="008C5A60" w:rsidP="008C5A60">
      <w:pPr>
        <w:pStyle w:val="BodyText2"/>
        <w:numPr>
          <w:ilvl w:val="0"/>
          <w:numId w:val="11"/>
        </w:numPr>
        <w:tabs>
          <w:tab w:val="left" w:pos="720"/>
          <w:tab w:val="left" w:pos="1440"/>
        </w:tabs>
        <w:rPr>
          <w:sz w:val="22"/>
          <w:szCs w:val="22"/>
        </w:rPr>
      </w:pPr>
      <w:r w:rsidRPr="0066326E">
        <w:rPr>
          <w:sz w:val="22"/>
          <w:szCs w:val="22"/>
        </w:rPr>
        <w:t>report anything they consider to be unsafe to the Head of Department/School Business Manager</w:t>
      </w:r>
    </w:p>
    <w:p w14:paraId="6A2EFC64" w14:textId="7777777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27956DA2" w14:textId="03284810" w:rsidR="008C5A60" w:rsidRPr="0066326E" w:rsidRDefault="008C5A60" w:rsidP="008C5A60">
      <w:pPr>
        <w:pStyle w:val="Heading6"/>
        <w:rPr>
          <w:color w:val="auto"/>
          <w:sz w:val="22"/>
          <w:szCs w:val="22"/>
        </w:rPr>
      </w:pPr>
      <w:r w:rsidRPr="0066326E">
        <w:rPr>
          <w:color w:val="auto"/>
          <w:sz w:val="22"/>
          <w:szCs w:val="22"/>
        </w:rPr>
        <w:t>8</w:t>
      </w:r>
      <w:r>
        <w:rPr>
          <w:color w:val="auto"/>
        </w:rPr>
        <w:t>.</w:t>
      </w:r>
      <w:r>
        <w:rPr>
          <w:color w:val="auto"/>
        </w:rPr>
        <w:tab/>
      </w:r>
      <w:r w:rsidRPr="0066326E">
        <w:rPr>
          <w:color w:val="auto"/>
          <w:sz w:val="22"/>
          <w:szCs w:val="22"/>
        </w:rPr>
        <w:t xml:space="preserve">Pupils </w:t>
      </w:r>
    </w:p>
    <w:p w14:paraId="2A9BA982"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0C2A8E9" w14:textId="77777777" w:rsidR="008C5A60" w:rsidRPr="0066326E" w:rsidRDefault="008C5A60" w:rsidP="008C5A60">
      <w:pPr>
        <w:pStyle w:val="BodyTextIndent2"/>
        <w:ind w:left="0" w:firstLine="0"/>
        <w:rPr>
          <w:sz w:val="22"/>
          <w:szCs w:val="22"/>
        </w:rPr>
      </w:pPr>
      <w:r w:rsidRPr="0066326E">
        <w:rPr>
          <w:sz w:val="22"/>
          <w:szCs w:val="22"/>
        </w:rPr>
        <w:t>All pupils must be instructed to follow all safe working practices and observe all school safety rules.  All pupils will, where possible:</w:t>
      </w:r>
    </w:p>
    <w:p w14:paraId="36D6AD77"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64C97842" w14:textId="77777777" w:rsidR="008C5A60" w:rsidRPr="0066326E" w:rsidRDefault="008C5A60" w:rsidP="008C5A60">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follow all instructions issued by any member of staff in the case of an emergency</w:t>
      </w:r>
    </w:p>
    <w:p w14:paraId="20176780" w14:textId="77777777" w:rsidR="008C5A60" w:rsidRPr="009D73B1" w:rsidRDefault="008C5A60" w:rsidP="008C5A60">
      <w:pPr>
        <w:pStyle w:val="BodyText2"/>
        <w:numPr>
          <w:ilvl w:val="0"/>
          <w:numId w:val="11"/>
        </w:numPr>
        <w:tabs>
          <w:tab w:val="left" w:pos="720"/>
          <w:tab w:val="left" w:pos="1440"/>
        </w:tabs>
        <w:rPr>
          <w:sz w:val="22"/>
          <w:szCs w:val="22"/>
        </w:rPr>
      </w:pPr>
      <w:proofErr w:type="gramStart"/>
      <w:r w:rsidRPr="0066326E">
        <w:rPr>
          <w:sz w:val="22"/>
          <w:szCs w:val="22"/>
        </w:rPr>
        <w:t>ensure</w:t>
      </w:r>
      <w:proofErr w:type="gramEnd"/>
      <w:r w:rsidRPr="0066326E">
        <w:rPr>
          <w:sz w:val="22"/>
          <w:szCs w:val="22"/>
        </w:rPr>
        <w:t xml:space="preserve">, where possible, that they do </w:t>
      </w:r>
      <w:r w:rsidRPr="009D73B1">
        <w:rPr>
          <w:sz w:val="22"/>
          <w:szCs w:val="22"/>
        </w:rPr>
        <w:t>not intentionally or recklessly interfere with equipment provided for safety purposes e.g. fire extinguishers etc.</w:t>
      </w:r>
    </w:p>
    <w:p w14:paraId="3CEA6614" w14:textId="77777777" w:rsidR="008C5A60" w:rsidRPr="009D73B1" w:rsidRDefault="008C5A60" w:rsidP="008C5A60">
      <w:pPr>
        <w:pStyle w:val="BodyText2"/>
        <w:numPr>
          <w:ilvl w:val="0"/>
          <w:numId w:val="11"/>
        </w:numPr>
        <w:tabs>
          <w:tab w:val="left" w:pos="720"/>
          <w:tab w:val="left" w:pos="1440"/>
        </w:tabs>
        <w:rPr>
          <w:sz w:val="22"/>
          <w:szCs w:val="22"/>
        </w:rPr>
      </w:pPr>
      <w:r w:rsidRPr="009D73B1">
        <w:rPr>
          <w:sz w:val="22"/>
          <w:szCs w:val="22"/>
        </w:rPr>
        <w:t>inform any member of staff of any situation, which may affect their safety</w:t>
      </w:r>
    </w:p>
    <w:p w14:paraId="075AD92C" w14:textId="77777777" w:rsidR="008C5A60" w:rsidRPr="009D73B1"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434A2089" w14:textId="77777777" w:rsidR="008C5A60" w:rsidRPr="009D73B1"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lang w:val="en-GB"/>
        </w:rPr>
      </w:pPr>
      <w:r w:rsidRPr="009D73B1">
        <w:rPr>
          <w:rFonts w:ascii="Arial" w:hAnsi="Arial"/>
          <w:b/>
          <w:sz w:val="22"/>
          <w:szCs w:val="22"/>
          <w:lang w:val="en-GB"/>
        </w:rPr>
        <w:t>9.</w:t>
      </w:r>
      <w:r w:rsidRPr="009D73B1">
        <w:rPr>
          <w:rFonts w:ascii="Arial" w:hAnsi="Arial"/>
          <w:b/>
          <w:sz w:val="22"/>
          <w:szCs w:val="22"/>
          <w:lang w:val="en-GB"/>
        </w:rPr>
        <w:tab/>
        <w:t>Staff Safety Representatives</w:t>
      </w:r>
    </w:p>
    <w:p w14:paraId="0DCF006A"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594F9169" w14:textId="77777777" w:rsidR="008C5A60" w:rsidRPr="0066326E" w:rsidRDefault="008C5A60" w:rsidP="008C5A60">
      <w:pPr>
        <w:pStyle w:val="BodyText2"/>
        <w:tabs>
          <w:tab w:val="left" w:pos="720"/>
          <w:tab w:val="left" w:pos="1440"/>
        </w:tabs>
        <w:rPr>
          <w:sz w:val="22"/>
          <w:szCs w:val="22"/>
        </w:rPr>
      </w:pPr>
      <w:r w:rsidRPr="0066326E">
        <w:rPr>
          <w:sz w:val="22"/>
          <w:szCs w:val="22"/>
        </w:rPr>
        <w:t>Health and safety at work law provides for the appointment of trade union appointed safety representatives from amongst the employees.  Where the governing body is notified in writing of such an appointment, the safety representative shall have the following functions:</w:t>
      </w:r>
    </w:p>
    <w:p w14:paraId="5C8A5E1B"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43492067" w14:textId="77777777" w:rsidR="008C5A60" w:rsidRPr="0066326E" w:rsidRDefault="008C5A60" w:rsidP="008C5A60">
      <w:pPr>
        <w:pStyle w:val="BodyText2"/>
        <w:numPr>
          <w:ilvl w:val="0"/>
          <w:numId w:val="12"/>
        </w:numPr>
        <w:tabs>
          <w:tab w:val="left" w:pos="720"/>
          <w:tab w:val="left" w:pos="1440"/>
        </w:tabs>
        <w:rPr>
          <w:sz w:val="22"/>
          <w:szCs w:val="22"/>
        </w:rPr>
      </w:pPr>
      <w:r w:rsidRPr="0066326E">
        <w:rPr>
          <w:sz w:val="22"/>
          <w:szCs w:val="22"/>
        </w:rPr>
        <w:t>to investigate potential hazards and to examine the causes of accidents in the workplace</w:t>
      </w:r>
    </w:p>
    <w:p w14:paraId="676CED27" w14:textId="77777777" w:rsidR="008C5A60" w:rsidRPr="0066326E" w:rsidRDefault="008C5A60" w:rsidP="008C5A60">
      <w:pPr>
        <w:pStyle w:val="BodyText2"/>
        <w:numPr>
          <w:ilvl w:val="0"/>
          <w:numId w:val="12"/>
        </w:numPr>
        <w:tabs>
          <w:tab w:val="left" w:pos="720"/>
          <w:tab w:val="left" w:pos="1440"/>
        </w:tabs>
        <w:rPr>
          <w:sz w:val="22"/>
          <w:szCs w:val="22"/>
        </w:rPr>
      </w:pPr>
      <w:r w:rsidRPr="0066326E">
        <w:rPr>
          <w:sz w:val="22"/>
          <w:szCs w:val="22"/>
        </w:rPr>
        <w:t>to investigate complaints by any employee he represents relating to that employees health and safety or welfare at work</w:t>
      </w:r>
    </w:p>
    <w:p w14:paraId="58D2D3EC" w14:textId="713E39A3" w:rsidR="008C5A60" w:rsidRPr="0066326E" w:rsidRDefault="008C5A60" w:rsidP="008C5A60">
      <w:pPr>
        <w:pStyle w:val="BodyText2"/>
        <w:numPr>
          <w:ilvl w:val="0"/>
          <w:numId w:val="12"/>
        </w:numPr>
        <w:tabs>
          <w:tab w:val="left" w:pos="720"/>
          <w:tab w:val="left" w:pos="1440"/>
        </w:tabs>
        <w:rPr>
          <w:sz w:val="22"/>
          <w:szCs w:val="22"/>
        </w:rPr>
      </w:pPr>
      <w:r w:rsidRPr="0066326E">
        <w:rPr>
          <w:sz w:val="22"/>
          <w:szCs w:val="22"/>
        </w:rPr>
        <w:t xml:space="preserve">to make representations to the Executive Head via the </w:t>
      </w:r>
      <w:r w:rsidR="00937F6B" w:rsidRPr="0066326E">
        <w:rPr>
          <w:sz w:val="22"/>
          <w:szCs w:val="22"/>
        </w:rPr>
        <w:t>Head of School</w:t>
      </w:r>
      <w:r w:rsidRPr="0066326E">
        <w:rPr>
          <w:sz w:val="22"/>
          <w:szCs w:val="22"/>
        </w:rPr>
        <w:t xml:space="preserve"> on general matters affecting the health, safety and welfare of employees</w:t>
      </w:r>
    </w:p>
    <w:p w14:paraId="2B18EE03" w14:textId="77777777" w:rsidR="008C5A60" w:rsidRPr="0066326E" w:rsidRDefault="008C5A60" w:rsidP="008C5A60">
      <w:pPr>
        <w:pStyle w:val="BodyText2"/>
        <w:numPr>
          <w:ilvl w:val="0"/>
          <w:numId w:val="12"/>
        </w:numPr>
        <w:tabs>
          <w:tab w:val="left" w:pos="720"/>
          <w:tab w:val="left" w:pos="1440"/>
        </w:tabs>
        <w:rPr>
          <w:sz w:val="22"/>
          <w:szCs w:val="22"/>
        </w:rPr>
      </w:pPr>
      <w:r w:rsidRPr="0066326E">
        <w:rPr>
          <w:sz w:val="22"/>
          <w:szCs w:val="22"/>
        </w:rPr>
        <w:t>to carry out workplace health, safety and welfare inspections</w:t>
      </w:r>
    </w:p>
    <w:p w14:paraId="766FA46E" w14:textId="77777777" w:rsidR="008C5A60" w:rsidRPr="0066326E" w:rsidRDefault="008C5A60" w:rsidP="008C5A60">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sz w:val="22"/>
          <w:szCs w:val="22"/>
          <w:lang w:val="en-GB"/>
        </w:rPr>
        <w:t>to attend any safety committee meetings</w:t>
      </w:r>
    </w:p>
    <w:p w14:paraId="34040AC5" w14:textId="77777777" w:rsidR="008C5A60" w:rsidRPr="0066326E" w:rsidRDefault="008C5A60" w:rsidP="008C5A60">
      <w:pPr>
        <w:pStyle w:val="BodyText2"/>
        <w:numPr>
          <w:ilvl w:val="0"/>
          <w:numId w:val="12"/>
        </w:numPr>
        <w:tabs>
          <w:tab w:val="left" w:pos="720"/>
          <w:tab w:val="left" w:pos="1440"/>
        </w:tabs>
        <w:rPr>
          <w:sz w:val="22"/>
          <w:szCs w:val="22"/>
        </w:rPr>
      </w:pPr>
      <w:r w:rsidRPr="0066326E">
        <w:rPr>
          <w:sz w:val="22"/>
          <w:szCs w:val="22"/>
        </w:rPr>
        <w:t>to co-operate with his or her employers in promoting health and safety at work</w:t>
      </w:r>
    </w:p>
    <w:p w14:paraId="1A1DF652"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0A7F5799" w14:textId="77777777" w:rsidR="008C5A60" w:rsidRPr="0066326E" w:rsidRDefault="008C5A60" w:rsidP="008C5A60">
      <w:pPr>
        <w:pStyle w:val="BodyText2"/>
        <w:tabs>
          <w:tab w:val="left" w:pos="720"/>
          <w:tab w:val="left" w:pos="1440"/>
        </w:tabs>
        <w:rPr>
          <w:sz w:val="22"/>
          <w:szCs w:val="22"/>
        </w:rPr>
      </w:pPr>
      <w:r w:rsidRPr="0066326E">
        <w:rPr>
          <w:sz w:val="22"/>
          <w:szCs w:val="22"/>
        </w:rPr>
        <w:t>None of the above functions given to a safety representative impose any legal duty or liability whatsoever on that person.  A safety representative is in no way obliged to carry out any or all of the above functions.</w:t>
      </w:r>
    </w:p>
    <w:p w14:paraId="6A76249F" w14:textId="752D59D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5167C9FE" w14:textId="77777777" w:rsidR="008C5A60" w:rsidRPr="0066326E" w:rsidRDefault="008C5A60" w:rsidP="008C5A60">
      <w:pPr>
        <w:pStyle w:val="Heading5"/>
        <w:jc w:val="center"/>
        <w:rPr>
          <w:sz w:val="22"/>
          <w:szCs w:val="22"/>
        </w:rPr>
      </w:pPr>
      <w:r w:rsidRPr="0066326E">
        <w:rPr>
          <w:sz w:val="22"/>
          <w:szCs w:val="22"/>
        </w:rPr>
        <w:t>Names of appointed Safety Representatives</w:t>
      </w:r>
    </w:p>
    <w:p w14:paraId="15BCF423"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tbl>
      <w:tblPr>
        <w:tblW w:w="924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04"/>
        <w:gridCol w:w="4111"/>
        <w:gridCol w:w="2025"/>
      </w:tblGrid>
      <w:tr w:rsidR="008C5A60" w:rsidRPr="0066326E" w14:paraId="4A008E19" w14:textId="77777777" w:rsidTr="009D73B1">
        <w:tc>
          <w:tcPr>
            <w:tcW w:w="3104" w:type="dxa"/>
            <w:tcBorders>
              <w:top w:val="double" w:sz="4" w:space="0" w:color="auto"/>
              <w:left w:val="double" w:sz="4" w:space="0" w:color="auto"/>
              <w:bottom w:val="double" w:sz="4" w:space="0" w:color="auto"/>
              <w:right w:val="nil"/>
            </w:tcBorders>
            <w:shd w:val="pct25" w:color="auto" w:fill="FFFFFF"/>
            <w:vAlign w:val="center"/>
            <w:hideMark/>
          </w:tcPr>
          <w:p w14:paraId="0CEE948C" w14:textId="77777777" w:rsidR="008C5A60" w:rsidRPr="0066326E" w:rsidRDefault="008C5A60">
            <w:pPr>
              <w:pStyle w:val="Heading8"/>
              <w:jc w:val="center"/>
              <w:rPr>
                <w:sz w:val="22"/>
                <w:szCs w:val="22"/>
              </w:rPr>
            </w:pPr>
            <w:r w:rsidRPr="0066326E">
              <w:rPr>
                <w:sz w:val="22"/>
                <w:szCs w:val="22"/>
              </w:rPr>
              <w:t>Name</w:t>
            </w:r>
          </w:p>
        </w:tc>
        <w:tc>
          <w:tcPr>
            <w:tcW w:w="4111" w:type="dxa"/>
            <w:tcBorders>
              <w:top w:val="double" w:sz="4" w:space="0" w:color="auto"/>
              <w:left w:val="double" w:sz="4" w:space="0" w:color="auto"/>
              <w:bottom w:val="double" w:sz="4" w:space="0" w:color="auto"/>
              <w:right w:val="double" w:sz="4" w:space="0" w:color="auto"/>
            </w:tcBorders>
            <w:shd w:val="pct25" w:color="auto" w:fill="FFFFFF"/>
            <w:vAlign w:val="center"/>
            <w:hideMark/>
          </w:tcPr>
          <w:p w14:paraId="37C56A52" w14:textId="77777777" w:rsidR="008C5A60" w:rsidRPr="0066326E" w:rsidRDefault="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2"/>
                <w:szCs w:val="22"/>
                <w:lang w:val="en-GB"/>
              </w:rPr>
            </w:pPr>
            <w:r w:rsidRPr="0066326E">
              <w:rPr>
                <w:rFonts w:ascii="Arial" w:hAnsi="Arial"/>
                <w:b/>
                <w:sz w:val="22"/>
                <w:szCs w:val="22"/>
                <w:lang w:val="en-GB"/>
              </w:rPr>
              <w:t>Contact Details</w:t>
            </w:r>
          </w:p>
        </w:tc>
        <w:tc>
          <w:tcPr>
            <w:tcW w:w="2025" w:type="dxa"/>
            <w:tcBorders>
              <w:top w:val="double" w:sz="4" w:space="0" w:color="auto"/>
              <w:left w:val="nil"/>
              <w:bottom w:val="double" w:sz="4" w:space="0" w:color="auto"/>
              <w:right w:val="double" w:sz="4" w:space="0" w:color="auto"/>
            </w:tcBorders>
            <w:shd w:val="pct25" w:color="auto" w:fill="FFFFFF"/>
            <w:vAlign w:val="center"/>
            <w:hideMark/>
          </w:tcPr>
          <w:p w14:paraId="2B8C8CC1" w14:textId="77777777" w:rsidR="008C5A60" w:rsidRPr="0066326E" w:rsidRDefault="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2"/>
                <w:szCs w:val="22"/>
                <w:lang w:val="en-GB"/>
              </w:rPr>
            </w:pPr>
            <w:r w:rsidRPr="0066326E">
              <w:rPr>
                <w:rFonts w:ascii="Arial" w:hAnsi="Arial"/>
                <w:b/>
                <w:sz w:val="22"/>
                <w:szCs w:val="22"/>
                <w:lang w:val="en-GB"/>
              </w:rPr>
              <w:t>Area Covered</w:t>
            </w:r>
          </w:p>
        </w:tc>
      </w:tr>
      <w:tr w:rsidR="008C5A60" w:rsidRPr="0066326E" w14:paraId="0802C21F" w14:textId="77777777" w:rsidTr="009D73B1">
        <w:tc>
          <w:tcPr>
            <w:tcW w:w="3104" w:type="dxa"/>
            <w:tcBorders>
              <w:top w:val="nil"/>
              <w:left w:val="double" w:sz="4" w:space="0" w:color="auto"/>
              <w:bottom w:val="nil"/>
              <w:right w:val="nil"/>
            </w:tcBorders>
          </w:tcPr>
          <w:p w14:paraId="12582196" w14:textId="6BF4D092" w:rsidR="008C5A60" w:rsidRPr="009D73B1"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lang w:val="en-GB"/>
              </w:rPr>
            </w:pPr>
            <w:r w:rsidRPr="009D73B1">
              <w:rPr>
                <w:rFonts w:ascii="Arial" w:hAnsi="Arial"/>
                <w:b/>
                <w:sz w:val="22"/>
                <w:szCs w:val="22"/>
                <w:lang w:val="en-GB"/>
              </w:rPr>
              <w:t>HEA</w:t>
            </w:r>
            <w:r w:rsidR="009D73B1" w:rsidRPr="009D73B1">
              <w:rPr>
                <w:rFonts w:ascii="Arial" w:hAnsi="Arial"/>
                <w:b/>
                <w:sz w:val="22"/>
                <w:szCs w:val="22"/>
                <w:lang w:val="en-GB"/>
              </w:rPr>
              <w:t xml:space="preserve"> including LINC </w:t>
            </w:r>
          </w:p>
        </w:tc>
        <w:tc>
          <w:tcPr>
            <w:tcW w:w="4111" w:type="dxa"/>
            <w:tcBorders>
              <w:top w:val="nil"/>
              <w:left w:val="double" w:sz="4" w:space="0" w:color="auto"/>
              <w:bottom w:val="nil"/>
              <w:right w:val="double" w:sz="4" w:space="0" w:color="auto"/>
            </w:tcBorders>
          </w:tcPr>
          <w:p w14:paraId="5A0D3C6D" w14:textId="77777777" w:rsidR="008C5A60" w:rsidRPr="0066326E" w:rsidRDefault="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tc>
        <w:tc>
          <w:tcPr>
            <w:tcW w:w="2025" w:type="dxa"/>
            <w:tcBorders>
              <w:top w:val="nil"/>
              <w:left w:val="nil"/>
              <w:bottom w:val="nil"/>
              <w:right w:val="double" w:sz="4" w:space="0" w:color="auto"/>
            </w:tcBorders>
          </w:tcPr>
          <w:p w14:paraId="48D3FFA2" w14:textId="77777777" w:rsidR="008C5A60" w:rsidRPr="0066326E"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p>
        </w:tc>
      </w:tr>
      <w:tr w:rsidR="008C5A60" w:rsidRPr="0066326E" w14:paraId="22C09E74" w14:textId="77777777" w:rsidTr="009D73B1">
        <w:tc>
          <w:tcPr>
            <w:tcW w:w="3104" w:type="dxa"/>
            <w:tcBorders>
              <w:top w:val="dashed" w:sz="4" w:space="0" w:color="auto"/>
              <w:left w:val="double" w:sz="4" w:space="0" w:color="auto"/>
              <w:bottom w:val="dashed" w:sz="4" w:space="0" w:color="auto"/>
              <w:right w:val="nil"/>
            </w:tcBorders>
            <w:hideMark/>
          </w:tcPr>
          <w:p w14:paraId="6CDDD1B0" w14:textId="5D134F92" w:rsidR="008C5A60" w:rsidRPr="0066326E" w:rsidRDefault="004649F1"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Pr>
                <w:rFonts w:ascii="Arial" w:hAnsi="Arial"/>
                <w:sz w:val="22"/>
                <w:szCs w:val="22"/>
                <w:lang w:val="en-GB"/>
              </w:rPr>
              <w:t xml:space="preserve">Lisa </w:t>
            </w:r>
            <w:proofErr w:type="spellStart"/>
            <w:r>
              <w:rPr>
                <w:rFonts w:ascii="Arial" w:hAnsi="Arial"/>
                <w:sz w:val="22"/>
                <w:szCs w:val="22"/>
                <w:lang w:val="en-GB"/>
              </w:rPr>
              <w:t>Craske</w:t>
            </w:r>
            <w:proofErr w:type="spellEnd"/>
          </w:p>
        </w:tc>
        <w:tc>
          <w:tcPr>
            <w:tcW w:w="4111" w:type="dxa"/>
            <w:tcBorders>
              <w:top w:val="dashed" w:sz="4" w:space="0" w:color="auto"/>
              <w:left w:val="double" w:sz="4" w:space="0" w:color="auto"/>
              <w:bottom w:val="dashed" w:sz="4" w:space="0" w:color="auto"/>
              <w:right w:val="double" w:sz="4" w:space="0" w:color="auto"/>
            </w:tcBorders>
            <w:hideMark/>
          </w:tcPr>
          <w:p w14:paraId="14C23025" w14:textId="32366894" w:rsidR="008C5A60" w:rsidRPr="009D73B1" w:rsidRDefault="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lcraske@highfield.cambs.sch.uk</w:t>
            </w:r>
          </w:p>
        </w:tc>
        <w:tc>
          <w:tcPr>
            <w:tcW w:w="2025" w:type="dxa"/>
            <w:tcBorders>
              <w:top w:val="dashed" w:sz="4" w:space="0" w:color="auto"/>
              <w:left w:val="nil"/>
              <w:bottom w:val="dashed" w:sz="4" w:space="0" w:color="auto"/>
              <w:right w:val="double" w:sz="4" w:space="0" w:color="auto"/>
            </w:tcBorders>
            <w:hideMark/>
          </w:tcPr>
          <w:p w14:paraId="78BDC1CC" w14:textId="77777777" w:rsidR="008C5A60" w:rsidRPr="0066326E"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66326E">
              <w:rPr>
                <w:rFonts w:ascii="Arial" w:hAnsi="Arial"/>
                <w:sz w:val="22"/>
                <w:szCs w:val="22"/>
                <w:lang w:val="en-GB"/>
              </w:rPr>
              <w:t>All</w:t>
            </w:r>
          </w:p>
        </w:tc>
      </w:tr>
      <w:tr w:rsidR="008C5A60" w:rsidRPr="0066326E" w14:paraId="2C73A6D0" w14:textId="77777777" w:rsidTr="009D73B1">
        <w:tc>
          <w:tcPr>
            <w:tcW w:w="3104" w:type="dxa"/>
            <w:tcBorders>
              <w:top w:val="dashed" w:sz="4" w:space="0" w:color="auto"/>
              <w:left w:val="double" w:sz="4" w:space="0" w:color="auto"/>
              <w:bottom w:val="dashed" w:sz="4" w:space="0" w:color="auto"/>
              <w:right w:val="nil"/>
            </w:tcBorders>
            <w:hideMark/>
          </w:tcPr>
          <w:p w14:paraId="0F894342" w14:textId="77777777" w:rsidR="008C5A60"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66326E">
              <w:rPr>
                <w:rFonts w:ascii="Arial" w:hAnsi="Arial"/>
                <w:sz w:val="22"/>
                <w:szCs w:val="22"/>
                <w:lang w:val="en-GB"/>
              </w:rPr>
              <w:t>Pippa Edwards</w:t>
            </w:r>
          </w:p>
          <w:p w14:paraId="6E3DE2DA" w14:textId="3384EF0A" w:rsidR="009D73B1" w:rsidRPr="0066326E" w:rsidRDefault="009D73B1"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Pr>
                <w:rFonts w:ascii="Arial" w:hAnsi="Arial"/>
                <w:sz w:val="22"/>
                <w:szCs w:val="22"/>
                <w:lang w:val="en-GB"/>
              </w:rPr>
              <w:t>Adam Daw</w:t>
            </w:r>
          </w:p>
        </w:tc>
        <w:tc>
          <w:tcPr>
            <w:tcW w:w="4111" w:type="dxa"/>
            <w:tcBorders>
              <w:top w:val="dashed" w:sz="4" w:space="0" w:color="auto"/>
              <w:left w:val="double" w:sz="4" w:space="0" w:color="auto"/>
              <w:bottom w:val="dashed" w:sz="4" w:space="0" w:color="auto"/>
              <w:right w:val="double" w:sz="4" w:space="0" w:color="auto"/>
            </w:tcBorders>
            <w:hideMark/>
          </w:tcPr>
          <w:p w14:paraId="2E0EAFD0" w14:textId="106EFEFF" w:rsidR="008C5A60" w:rsidRPr="009D73B1" w:rsidRDefault="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pedwards@highfield.cambs.sch.uk</w:t>
            </w:r>
          </w:p>
          <w:p w14:paraId="5734CA1E" w14:textId="56F26542" w:rsidR="009D73B1" w:rsidRPr="009D73B1" w:rsidRDefault="00262D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Pr>
                <w:rFonts w:ascii="Arial" w:hAnsi="Arial"/>
                <w:sz w:val="22"/>
                <w:szCs w:val="22"/>
                <w:lang w:val="en-GB"/>
              </w:rPr>
              <w:t>head</w:t>
            </w:r>
            <w:r w:rsidR="009D73B1" w:rsidRPr="009D73B1">
              <w:rPr>
                <w:rFonts w:ascii="Arial" w:hAnsi="Arial"/>
                <w:sz w:val="22"/>
                <w:szCs w:val="22"/>
                <w:lang w:val="en-GB"/>
              </w:rPr>
              <w:t>@highfield.cambs.sch.uk</w:t>
            </w:r>
          </w:p>
        </w:tc>
        <w:tc>
          <w:tcPr>
            <w:tcW w:w="2025" w:type="dxa"/>
            <w:tcBorders>
              <w:top w:val="dashed" w:sz="4" w:space="0" w:color="auto"/>
              <w:left w:val="nil"/>
              <w:bottom w:val="dashed" w:sz="4" w:space="0" w:color="auto"/>
              <w:right w:val="double" w:sz="4" w:space="0" w:color="auto"/>
            </w:tcBorders>
            <w:hideMark/>
          </w:tcPr>
          <w:p w14:paraId="6B4B66C0" w14:textId="77777777" w:rsidR="008C5A60"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66326E">
              <w:rPr>
                <w:rFonts w:ascii="Arial" w:hAnsi="Arial"/>
                <w:sz w:val="22"/>
                <w:szCs w:val="22"/>
                <w:lang w:val="en-GB"/>
              </w:rPr>
              <w:t>All</w:t>
            </w:r>
          </w:p>
          <w:p w14:paraId="1F3AC3BB" w14:textId="0FE4285E" w:rsidR="009D73B1" w:rsidRPr="0066326E" w:rsidRDefault="009D73B1"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Pr>
                <w:rFonts w:ascii="Arial" w:hAnsi="Arial"/>
                <w:sz w:val="22"/>
                <w:szCs w:val="22"/>
                <w:lang w:val="en-GB"/>
              </w:rPr>
              <w:t>All</w:t>
            </w:r>
          </w:p>
        </w:tc>
      </w:tr>
      <w:tr w:rsidR="008C5A60" w:rsidRPr="0066326E" w14:paraId="4142FEC0" w14:textId="77777777" w:rsidTr="009D73B1">
        <w:tc>
          <w:tcPr>
            <w:tcW w:w="3104" w:type="dxa"/>
            <w:tcBorders>
              <w:top w:val="dashed" w:sz="4" w:space="0" w:color="auto"/>
              <w:left w:val="double" w:sz="4" w:space="0" w:color="auto"/>
              <w:bottom w:val="dashed" w:sz="4" w:space="0" w:color="auto"/>
              <w:right w:val="nil"/>
            </w:tcBorders>
            <w:hideMark/>
          </w:tcPr>
          <w:p w14:paraId="6BD35725" w14:textId="77777777" w:rsidR="008C5A60" w:rsidRPr="0066326E"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66326E">
              <w:rPr>
                <w:rFonts w:ascii="Arial" w:hAnsi="Arial"/>
                <w:sz w:val="22"/>
                <w:szCs w:val="22"/>
                <w:lang w:val="en-GB"/>
              </w:rPr>
              <w:t>Simon Bainbridge</w:t>
            </w:r>
          </w:p>
        </w:tc>
        <w:tc>
          <w:tcPr>
            <w:tcW w:w="4111" w:type="dxa"/>
            <w:tcBorders>
              <w:top w:val="dashed" w:sz="4" w:space="0" w:color="auto"/>
              <w:left w:val="double" w:sz="4" w:space="0" w:color="auto"/>
              <w:bottom w:val="dashed" w:sz="4" w:space="0" w:color="auto"/>
              <w:right w:val="double" w:sz="4" w:space="0" w:color="auto"/>
            </w:tcBorders>
            <w:hideMark/>
          </w:tcPr>
          <w:p w14:paraId="25C321A0" w14:textId="768D71B6" w:rsidR="008C5A60" w:rsidRPr="009D73B1" w:rsidRDefault="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exechead@highfield.cambs.sch.uk</w:t>
            </w:r>
          </w:p>
        </w:tc>
        <w:tc>
          <w:tcPr>
            <w:tcW w:w="2025" w:type="dxa"/>
            <w:tcBorders>
              <w:top w:val="dashed" w:sz="4" w:space="0" w:color="auto"/>
              <w:left w:val="nil"/>
              <w:bottom w:val="dashed" w:sz="4" w:space="0" w:color="auto"/>
              <w:right w:val="double" w:sz="4" w:space="0" w:color="auto"/>
            </w:tcBorders>
            <w:hideMark/>
          </w:tcPr>
          <w:p w14:paraId="49EDC247" w14:textId="77777777" w:rsidR="008C5A60" w:rsidRPr="0066326E"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66326E">
              <w:rPr>
                <w:rFonts w:ascii="Arial" w:hAnsi="Arial"/>
                <w:sz w:val="22"/>
                <w:szCs w:val="22"/>
                <w:lang w:val="en-GB"/>
              </w:rPr>
              <w:t>All</w:t>
            </w:r>
          </w:p>
        </w:tc>
      </w:tr>
      <w:tr w:rsidR="008C5A60" w:rsidRPr="0066326E" w14:paraId="44929403" w14:textId="77777777" w:rsidTr="009D73B1">
        <w:tc>
          <w:tcPr>
            <w:tcW w:w="3104" w:type="dxa"/>
            <w:tcBorders>
              <w:top w:val="dashed" w:sz="4" w:space="0" w:color="auto"/>
              <w:left w:val="double" w:sz="4" w:space="0" w:color="auto"/>
              <w:bottom w:val="dashed" w:sz="4" w:space="0" w:color="auto"/>
              <w:right w:val="nil"/>
            </w:tcBorders>
            <w:hideMark/>
          </w:tcPr>
          <w:p w14:paraId="4233E73D" w14:textId="4F378106" w:rsidR="00673766" w:rsidRPr="00FC393B"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FC393B">
              <w:rPr>
                <w:rFonts w:ascii="Arial" w:hAnsi="Arial"/>
                <w:sz w:val="22"/>
                <w:szCs w:val="22"/>
                <w:lang w:val="en-GB"/>
              </w:rPr>
              <w:t xml:space="preserve">Paul </w:t>
            </w:r>
            <w:proofErr w:type="spellStart"/>
            <w:r w:rsidRPr="00FC393B">
              <w:rPr>
                <w:rFonts w:ascii="Arial" w:hAnsi="Arial"/>
                <w:sz w:val="22"/>
                <w:szCs w:val="22"/>
                <w:lang w:val="en-GB"/>
              </w:rPr>
              <w:t>Newns</w:t>
            </w:r>
            <w:proofErr w:type="spellEnd"/>
          </w:p>
        </w:tc>
        <w:tc>
          <w:tcPr>
            <w:tcW w:w="4111" w:type="dxa"/>
            <w:tcBorders>
              <w:top w:val="dashed" w:sz="4" w:space="0" w:color="auto"/>
              <w:left w:val="double" w:sz="4" w:space="0" w:color="auto"/>
              <w:bottom w:val="dashed" w:sz="4" w:space="0" w:color="auto"/>
              <w:right w:val="double" w:sz="4" w:space="0" w:color="auto"/>
            </w:tcBorders>
            <w:hideMark/>
          </w:tcPr>
          <w:p w14:paraId="5C3AE0AE" w14:textId="55CB4598" w:rsidR="008C5A60" w:rsidRPr="009D73B1" w:rsidRDefault="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pnewns@highfield.cambs.sch.uk</w:t>
            </w:r>
          </w:p>
        </w:tc>
        <w:tc>
          <w:tcPr>
            <w:tcW w:w="2025" w:type="dxa"/>
            <w:tcBorders>
              <w:top w:val="dashed" w:sz="4" w:space="0" w:color="auto"/>
              <w:left w:val="nil"/>
              <w:bottom w:val="dashed" w:sz="4" w:space="0" w:color="auto"/>
              <w:right w:val="double" w:sz="4" w:space="0" w:color="auto"/>
            </w:tcBorders>
            <w:hideMark/>
          </w:tcPr>
          <w:p w14:paraId="59CA6507" w14:textId="77777777" w:rsidR="008C5A60" w:rsidRPr="00FC393B"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r w:rsidR="00673766" w:rsidRPr="0066326E" w14:paraId="5B97ED61" w14:textId="77777777" w:rsidTr="009D73B1">
        <w:tc>
          <w:tcPr>
            <w:tcW w:w="3104" w:type="dxa"/>
            <w:tcBorders>
              <w:top w:val="dashed" w:sz="4" w:space="0" w:color="auto"/>
              <w:left w:val="double" w:sz="4" w:space="0" w:color="auto"/>
              <w:bottom w:val="dashed" w:sz="4" w:space="0" w:color="auto"/>
              <w:right w:val="nil"/>
            </w:tcBorders>
          </w:tcPr>
          <w:p w14:paraId="5B0E7AAA" w14:textId="0DCCBAC6" w:rsidR="00673766" w:rsidRPr="00FC393B" w:rsidRDefault="00673766"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p>
        </w:tc>
        <w:tc>
          <w:tcPr>
            <w:tcW w:w="4111" w:type="dxa"/>
            <w:tcBorders>
              <w:top w:val="dashed" w:sz="4" w:space="0" w:color="auto"/>
              <w:left w:val="double" w:sz="4" w:space="0" w:color="auto"/>
              <w:bottom w:val="dashed" w:sz="4" w:space="0" w:color="auto"/>
              <w:right w:val="double" w:sz="4" w:space="0" w:color="auto"/>
            </w:tcBorders>
          </w:tcPr>
          <w:p w14:paraId="5584AC31" w14:textId="75C67A33" w:rsidR="00673766" w:rsidRPr="009D73B1" w:rsidRDefault="00673766" w:rsidP="00EC2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tc>
        <w:tc>
          <w:tcPr>
            <w:tcW w:w="2025" w:type="dxa"/>
            <w:tcBorders>
              <w:top w:val="dashed" w:sz="4" w:space="0" w:color="auto"/>
              <w:left w:val="nil"/>
              <w:bottom w:val="dashed" w:sz="4" w:space="0" w:color="auto"/>
              <w:right w:val="double" w:sz="4" w:space="0" w:color="auto"/>
            </w:tcBorders>
          </w:tcPr>
          <w:p w14:paraId="5DCEA4DF" w14:textId="50318515" w:rsidR="00673766" w:rsidRPr="00FC393B" w:rsidRDefault="00673766"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p>
        </w:tc>
      </w:tr>
      <w:tr w:rsidR="008C5A60" w:rsidRPr="0066326E" w14:paraId="39E4781A" w14:textId="77777777" w:rsidTr="009D73B1">
        <w:tc>
          <w:tcPr>
            <w:tcW w:w="3104" w:type="dxa"/>
            <w:tcBorders>
              <w:top w:val="dashed" w:sz="4" w:space="0" w:color="auto"/>
              <w:left w:val="double" w:sz="4" w:space="0" w:color="auto"/>
              <w:bottom w:val="dashed" w:sz="4" w:space="0" w:color="auto"/>
              <w:right w:val="nil"/>
            </w:tcBorders>
          </w:tcPr>
          <w:p w14:paraId="46450218" w14:textId="00FA635E" w:rsidR="008C5A60" w:rsidRPr="009D73B1"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lang w:val="en-GB"/>
              </w:rPr>
            </w:pPr>
            <w:r w:rsidRPr="009D73B1">
              <w:rPr>
                <w:rFonts w:ascii="Arial" w:hAnsi="Arial"/>
                <w:b/>
                <w:sz w:val="22"/>
                <w:szCs w:val="22"/>
                <w:lang w:val="en-GB"/>
              </w:rPr>
              <w:t>HLA</w:t>
            </w:r>
            <w:r w:rsidR="009D73B1" w:rsidRPr="009D73B1">
              <w:rPr>
                <w:rFonts w:ascii="Arial" w:hAnsi="Arial"/>
                <w:b/>
                <w:sz w:val="22"/>
                <w:szCs w:val="22"/>
                <w:lang w:val="en-GB"/>
              </w:rPr>
              <w:t xml:space="preserve"> </w:t>
            </w:r>
          </w:p>
        </w:tc>
        <w:tc>
          <w:tcPr>
            <w:tcW w:w="4111" w:type="dxa"/>
            <w:tcBorders>
              <w:top w:val="dashed" w:sz="4" w:space="0" w:color="auto"/>
              <w:left w:val="double" w:sz="4" w:space="0" w:color="auto"/>
              <w:bottom w:val="dashed" w:sz="4" w:space="0" w:color="auto"/>
              <w:right w:val="double" w:sz="4" w:space="0" w:color="auto"/>
            </w:tcBorders>
          </w:tcPr>
          <w:p w14:paraId="606E25BD" w14:textId="77777777" w:rsidR="008C5A60" w:rsidRPr="009D73B1" w:rsidRDefault="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tc>
        <w:tc>
          <w:tcPr>
            <w:tcW w:w="2025" w:type="dxa"/>
            <w:tcBorders>
              <w:top w:val="dashed" w:sz="4" w:space="0" w:color="auto"/>
              <w:left w:val="nil"/>
              <w:bottom w:val="dashed" w:sz="4" w:space="0" w:color="auto"/>
              <w:right w:val="double" w:sz="4" w:space="0" w:color="auto"/>
            </w:tcBorders>
          </w:tcPr>
          <w:p w14:paraId="7CAAA763" w14:textId="77777777" w:rsidR="008C5A60" w:rsidRPr="00FC393B" w:rsidRDefault="008C5A60"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p>
        </w:tc>
      </w:tr>
      <w:tr w:rsidR="008C5A60" w:rsidRPr="0066326E" w14:paraId="7B4CE48F" w14:textId="77777777" w:rsidTr="009D73B1">
        <w:tc>
          <w:tcPr>
            <w:tcW w:w="3104" w:type="dxa"/>
            <w:tcBorders>
              <w:top w:val="dashed" w:sz="4" w:space="0" w:color="auto"/>
              <w:left w:val="double" w:sz="4" w:space="0" w:color="auto"/>
              <w:bottom w:val="dashed" w:sz="4" w:space="0" w:color="auto"/>
              <w:right w:val="nil"/>
            </w:tcBorders>
          </w:tcPr>
          <w:p w14:paraId="0CE05018" w14:textId="7E34C3EF" w:rsidR="008C5A60"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FC393B">
              <w:rPr>
                <w:rFonts w:ascii="Arial" w:hAnsi="Arial"/>
                <w:sz w:val="22"/>
                <w:szCs w:val="22"/>
                <w:lang w:val="en-GB"/>
              </w:rPr>
              <w:t>Yvonne Skillern</w:t>
            </w:r>
          </w:p>
        </w:tc>
        <w:tc>
          <w:tcPr>
            <w:tcW w:w="4111" w:type="dxa"/>
            <w:tcBorders>
              <w:top w:val="dashed" w:sz="4" w:space="0" w:color="auto"/>
              <w:left w:val="double" w:sz="4" w:space="0" w:color="auto"/>
              <w:bottom w:val="dashed" w:sz="4" w:space="0" w:color="auto"/>
              <w:right w:val="double" w:sz="4" w:space="0" w:color="auto"/>
            </w:tcBorders>
          </w:tcPr>
          <w:p w14:paraId="146D699C" w14:textId="76BF7BFB" w:rsidR="008C5A60" w:rsidRPr="009D73B1" w:rsidRDefault="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yvonne.skillern@highfieldlittleport.org</w:t>
            </w:r>
          </w:p>
        </w:tc>
        <w:tc>
          <w:tcPr>
            <w:tcW w:w="2025" w:type="dxa"/>
            <w:tcBorders>
              <w:top w:val="dashed" w:sz="4" w:space="0" w:color="auto"/>
              <w:left w:val="nil"/>
              <w:bottom w:val="dashed" w:sz="4" w:space="0" w:color="auto"/>
              <w:right w:val="double" w:sz="4" w:space="0" w:color="auto"/>
            </w:tcBorders>
          </w:tcPr>
          <w:p w14:paraId="447944B0" w14:textId="2E5BC4AD" w:rsidR="008C5A60"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r w:rsidR="003E2C33" w:rsidRPr="0066326E" w14:paraId="412C6EAB" w14:textId="77777777" w:rsidTr="009D73B1">
        <w:tc>
          <w:tcPr>
            <w:tcW w:w="3104" w:type="dxa"/>
            <w:tcBorders>
              <w:top w:val="nil"/>
              <w:left w:val="double" w:sz="4" w:space="0" w:color="auto"/>
              <w:bottom w:val="nil"/>
              <w:right w:val="nil"/>
            </w:tcBorders>
          </w:tcPr>
          <w:p w14:paraId="4FE92CDF" w14:textId="4F3C3D01" w:rsidR="003E2C33"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FC393B">
              <w:rPr>
                <w:rFonts w:ascii="Arial" w:hAnsi="Arial"/>
                <w:sz w:val="22"/>
                <w:szCs w:val="22"/>
                <w:lang w:val="en-GB"/>
              </w:rPr>
              <w:t>Simon Bainbridge</w:t>
            </w:r>
          </w:p>
        </w:tc>
        <w:tc>
          <w:tcPr>
            <w:tcW w:w="4111" w:type="dxa"/>
            <w:tcBorders>
              <w:top w:val="nil"/>
              <w:left w:val="double" w:sz="4" w:space="0" w:color="auto"/>
              <w:bottom w:val="nil"/>
              <w:right w:val="double" w:sz="4" w:space="0" w:color="auto"/>
            </w:tcBorders>
          </w:tcPr>
          <w:p w14:paraId="3F6B48A5" w14:textId="0F969002" w:rsidR="003E2C33" w:rsidRPr="009D73B1" w:rsidRDefault="009D73B1" w:rsidP="003E2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exechead@highfield.cambs.sch.uk</w:t>
            </w:r>
          </w:p>
        </w:tc>
        <w:tc>
          <w:tcPr>
            <w:tcW w:w="2025" w:type="dxa"/>
            <w:tcBorders>
              <w:top w:val="nil"/>
              <w:left w:val="nil"/>
              <w:bottom w:val="nil"/>
              <w:right w:val="double" w:sz="4" w:space="0" w:color="auto"/>
            </w:tcBorders>
          </w:tcPr>
          <w:p w14:paraId="11CEAF6C" w14:textId="4D62AF23" w:rsidR="003E2C33"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r w:rsidR="003E2C33" w:rsidRPr="0066326E" w14:paraId="18A8399A" w14:textId="77777777" w:rsidTr="009D73B1">
        <w:tc>
          <w:tcPr>
            <w:tcW w:w="3104" w:type="dxa"/>
            <w:tcBorders>
              <w:top w:val="nil"/>
              <w:left w:val="double" w:sz="4" w:space="0" w:color="auto"/>
              <w:bottom w:val="nil"/>
              <w:right w:val="nil"/>
            </w:tcBorders>
          </w:tcPr>
          <w:p w14:paraId="19B04B66" w14:textId="1BB78989" w:rsidR="003E2C33"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FC393B">
              <w:rPr>
                <w:rFonts w:ascii="Arial" w:hAnsi="Arial"/>
                <w:sz w:val="22"/>
                <w:szCs w:val="22"/>
                <w:lang w:val="en-GB"/>
              </w:rPr>
              <w:t>Lyn Houghton</w:t>
            </w:r>
          </w:p>
        </w:tc>
        <w:tc>
          <w:tcPr>
            <w:tcW w:w="4111" w:type="dxa"/>
            <w:tcBorders>
              <w:top w:val="nil"/>
              <w:left w:val="double" w:sz="4" w:space="0" w:color="auto"/>
              <w:bottom w:val="nil"/>
              <w:right w:val="double" w:sz="4" w:space="0" w:color="auto"/>
            </w:tcBorders>
          </w:tcPr>
          <w:p w14:paraId="1B494739" w14:textId="4F5C7ED5" w:rsidR="003E2C33" w:rsidRPr="009D73B1" w:rsidRDefault="009D73B1" w:rsidP="003E2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lyn.houghton@highfieldlittleport.org</w:t>
            </w:r>
          </w:p>
        </w:tc>
        <w:tc>
          <w:tcPr>
            <w:tcW w:w="2025" w:type="dxa"/>
            <w:tcBorders>
              <w:top w:val="nil"/>
              <w:left w:val="nil"/>
              <w:bottom w:val="nil"/>
              <w:right w:val="double" w:sz="4" w:space="0" w:color="auto"/>
            </w:tcBorders>
          </w:tcPr>
          <w:p w14:paraId="653E0DE7" w14:textId="713A7A4E" w:rsidR="003E2C33"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r w:rsidR="003E2C33" w:rsidRPr="0066326E" w14:paraId="4D8C008D" w14:textId="77777777" w:rsidTr="009D73B1">
        <w:tc>
          <w:tcPr>
            <w:tcW w:w="3104" w:type="dxa"/>
            <w:tcBorders>
              <w:top w:val="nil"/>
              <w:left w:val="double" w:sz="4" w:space="0" w:color="auto"/>
              <w:bottom w:val="nil"/>
              <w:right w:val="nil"/>
            </w:tcBorders>
          </w:tcPr>
          <w:p w14:paraId="3A057816" w14:textId="61620698" w:rsidR="003E2C33" w:rsidRPr="00FC393B" w:rsidRDefault="00360EC8"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Pr>
                <w:rFonts w:ascii="Arial" w:hAnsi="Arial"/>
                <w:sz w:val="22"/>
                <w:szCs w:val="22"/>
                <w:lang w:val="en-GB"/>
              </w:rPr>
              <w:t>Emma Brooke</w:t>
            </w:r>
          </w:p>
        </w:tc>
        <w:tc>
          <w:tcPr>
            <w:tcW w:w="4111" w:type="dxa"/>
            <w:tcBorders>
              <w:top w:val="nil"/>
              <w:left w:val="double" w:sz="4" w:space="0" w:color="auto"/>
              <w:bottom w:val="nil"/>
              <w:right w:val="double" w:sz="4" w:space="0" w:color="auto"/>
            </w:tcBorders>
          </w:tcPr>
          <w:p w14:paraId="7EDCC88B" w14:textId="7C54F9E8" w:rsidR="003E2C33" w:rsidRPr="009D73B1" w:rsidRDefault="00EC2550" w:rsidP="003E2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Pr>
                <w:rFonts w:ascii="Arial" w:hAnsi="Arial"/>
                <w:sz w:val="22"/>
                <w:szCs w:val="22"/>
                <w:lang w:val="en-GB"/>
              </w:rPr>
              <w:t>Emma.brooke@highfieldlittleport</w:t>
            </w:r>
            <w:r w:rsidR="009D73B1" w:rsidRPr="009D73B1">
              <w:rPr>
                <w:rFonts w:ascii="Arial" w:hAnsi="Arial"/>
                <w:sz w:val="22"/>
                <w:szCs w:val="22"/>
                <w:lang w:val="en-GB"/>
              </w:rPr>
              <w:t>.org</w:t>
            </w:r>
          </w:p>
        </w:tc>
        <w:tc>
          <w:tcPr>
            <w:tcW w:w="2025" w:type="dxa"/>
            <w:tcBorders>
              <w:top w:val="nil"/>
              <w:left w:val="nil"/>
              <w:bottom w:val="nil"/>
              <w:right w:val="double" w:sz="4" w:space="0" w:color="auto"/>
            </w:tcBorders>
          </w:tcPr>
          <w:p w14:paraId="7706738E" w14:textId="309DDBCD" w:rsidR="003E2C33" w:rsidRPr="00FC393B" w:rsidRDefault="003E2C33"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r w:rsidR="00DB56B2" w:rsidRPr="0066326E" w14:paraId="4D214AB9" w14:textId="77777777" w:rsidTr="009D73B1">
        <w:tc>
          <w:tcPr>
            <w:tcW w:w="3104" w:type="dxa"/>
            <w:tcBorders>
              <w:top w:val="nil"/>
              <w:left w:val="double" w:sz="4" w:space="0" w:color="auto"/>
              <w:bottom w:val="double" w:sz="4" w:space="0" w:color="auto"/>
              <w:right w:val="nil"/>
            </w:tcBorders>
          </w:tcPr>
          <w:p w14:paraId="2AF16123" w14:textId="55F0C004" w:rsidR="00DB56B2" w:rsidRPr="00FC393B" w:rsidRDefault="00DB56B2"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lang w:val="en-GB"/>
              </w:rPr>
            </w:pPr>
            <w:r w:rsidRPr="00FC393B">
              <w:rPr>
                <w:rFonts w:ascii="Arial" w:hAnsi="Arial"/>
                <w:sz w:val="22"/>
                <w:szCs w:val="22"/>
                <w:lang w:val="en-GB"/>
              </w:rPr>
              <w:t>Natalie Pearce</w:t>
            </w:r>
          </w:p>
        </w:tc>
        <w:tc>
          <w:tcPr>
            <w:tcW w:w="4111" w:type="dxa"/>
            <w:tcBorders>
              <w:top w:val="nil"/>
              <w:left w:val="double" w:sz="4" w:space="0" w:color="auto"/>
              <w:bottom w:val="double" w:sz="4" w:space="0" w:color="auto"/>
              <w:right w:val="double" w:sz="4" w:space="0" w:color="auto"/>
            </w:tcBorders>
          </w:tcPr>
          <w:p w14:paraId="092851E3" w14:textId="72494ADA" w:rsidR="00DB56B2" w:rsidRPr="009D73B1" w:rsidRDefault="009D73B1" w:rsidP="00DB5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r w:rsidRPr="009D73B1">
              <w:rPr>
                <w:rFonts w:ascii="Arial" w:hAnsi="Arial"/>
                <w:sz w:val="22"/>
                <w:szCs w:val="22"/>
                <w:lang w:val="en-GB"/>
              </w:rPr>
              <w:t>natalie.pearce@highfieldlittleport.org</w:t>
            </w:r>
          </w:p>
        </w:tc>
        <w:tc>
          <w:tcPr>
            <w:tcW w:w="2025" w:type="dxa"/>
            <w:tcBorders>
              <w:top w:val="nil"/>
              <w:left w:val="nil"/>
              <w:bottom w:val="double" w:sz="4" w:space="0" w:color="auto"/>
              <w:right w:val="double" w:sz="4" w:space="0" w:color="auto"/>
            </w:tcBorders>
          </w:tcPr>
          <w:p w14:paraId="6ADA2098" w14:textId="65DC3587" w:rsidR="00DB56B2" w:rsidRPr="00FC393B" w:rsidRDefault="00DB56B2" w:rsidP="009D7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2"/>
                <w:szCs w:val="22"/>
                <w:lang w:val="en-GB"/>
              </w:rPr>
            </w:pPr>
            <w:r w:rsidRPr="00FC393B">
              <w:rPr>
                <w:rFonts w:ascii="Arial" w:hAnsi="Arial"/>
                <w:sz w:val="22"/>
                <w:szCs w:val="22"/>
                <w:lang w:val="en-GB"/>
              </w:rPr>
              <w:t>All</w:t>
            </w:r>
          </w:p>
        </w:tc>
      </w:tr>
    </w:tbl>
    <w:p w14:paraId="609E64F2" w14:textId="77777777" w:rsidR="008C5A60" w:rsidRPr="0066326E" w:rsidRDefault="008C5A60" w:rsidP="008C5A60">
      <w:pPr>
        <w:pStyle w:val="Heading6"/>
        <w:rPr>
          <w:color w:val="auto"/>
          <w:sz w:val="22"/>
          <w:szCs w:val="22"/>
        </w:rPr>
      </w:pPr>
    </w:p>
    <w:p w14:paraId="3793750D" w14:textId="5802C556" w:rsidR="008C5A60" w:rsidRPr="0066326E" w:rsidRDefault="008C5A60" w:rsidP="008C5A60">
      <w:pPr>
        <w:pStyle w:val="Heading6"/>
        <w:rPr>
          <w:color w:val="auto"/>
          <w:sz w:val="22"/>
          <w:szCs w:val="22"/>
        </w:rPr>
      </w:pPr>
      <w:r w:rsidRPr="0066326E">
        <w:rPr>
          <w:color w:val="auto"/>
          <w:sz w:val="22"/>
          <w:szCs w:val="22"/>
        </w:rPr>
        <w:t>10.</w:t>
      </w:r>
      <w:r w:rsidRPr="0066326E">
        <w:rPr>
          <w:color w:val="auto"/>
          <w:sz w:val="22"/>
          <w:szCs w:val="22"/>
        </w:rPr>
        <w:tab/>
      </w:r>
      <w:r w:rsidR="00937F6B" w:rsidRPr="0066326E">
        <w:rPr>
          <w:color w:val="auto"/>
          <w:sz w:val="22"/>
          <w:szCs w:val="22"/>
        </w:rPr>
        <w:t>Active Learning Trust</w:t>
      </w:r>
    </w:p>
    <w:p w14:paraId="2EFE4519"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26BDD880" w14:textId="595677AF" w:rsidR="008C5A60" w:rsidRPr="0066326E" w:rsidRDefault="00937F6B" w:rsidP="008C5A60">
      <w:pPr>
        <w:pStyle w:val="BodyText2"/>
        <w:tabs>
          <w:tab w:val="left" w:pos="720"/>
          <w:tab w:val="left" w:pos="1440"/>
        </w:tabs>
        <w:rPr>
          <w:sz w:val="22"/>
          <w:szCs w:val="22"/>
        </w:rPr>
      </w:pPr>
      <w:r w:rsidRPr="0066326E">
        <w:rPr>
          <w:sz w:val="22"/>
          <w:szCs w:val="22"/>
        </w:rPr>
        <w:t xml:space="preserve">The Trust will undertake at least annual health and safety walks as well as auditing related health and safety records, including the online health and safety tool; </w:t>
      </w:r>
      <w:proofErr w:type="spellStart"/>
      <w:r w:rsidRPr="0066326E">
        <w:rPr>
          <w:sz w:val="22"/>
          <w:szCs w:val="22"/>
        </w:rPr>
        <w:t>Handsam</w:t>
      </w:r>
      <w:proofErr w:type="spellEnd"/>
      <w:r w:rsidRPr="0066326E">
        <w:rPr>
          <w:sz w:val="22"/>
          <w:szCs w:val="22"/>
        </w:rPr>
        <w:t>. The Trust Board consider any health and safety issues resulting from this and will take appropriate actions.</w:t>
      </w:r>
    </w:p>
    <w:p w14:paraId="5C2780A3"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lang w:val="en-GB"/>
        </w:rPr>
      </w:pPr>
    </w:p>
    <w:p w14:paraId="727EDAC2"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lang w:val="en-GB"/>
        </w:rPr>
      </w:pPr>
    </w:p>
    <w:p w14:paraId="079B33C0"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lang w:val="en-GB"/>
        </w:rPr>
      </w:pPr>
    </w:p>
    <w:p w14:paraId="681CF62F" w14:textId="77777777" w:rsidR="008C5A60" w:rsidRDefault="008C5A60" w:rsidP="008C5A60">
      <w:pPr>
        <w:rPr>
          <w:b/>
          <w:snapToGrid w:val="0"/>
          <w:sz w:val="22"/>
          <w:lang w:val="en-GB"/>
        </w:rPr>
        <w:sectPr w:rsidR="008C5A60">
          <w:endnotePr>
            <w:numFmt w:val="decimal"/>
          </w:endnotePr>
          <w:pgSz w:w="11905" w:h="16837"/>
          <w:pgMar w:top="1267" w:right="1440" w:bottom="432" w:left="1440" w:header="1037" w:footer="864" w:gutter="0"/>
          <w:cols w:space="720"/>
        </w:sectPr>
      </w:pPr>
    </w:p>
    <w:p w14:paraId="34C79190" w14:textId="77777777" w:rsidR="008C5A60" w:rsidRDefault="008C5A60" w:rsidP="008C5A60">
      <w:pPr>
        <w:pStyle w:val="Heading4"/>
        <w:rPr>
          <w:sz w:val="32"/>
        </w:rPr>
      </w:pPr>
      <w:bookmarkStart w:id="1" w:name="Arrangements"/>
      <w:r>
        <w:rPr>
          <w:sz w:val="32"/>
        </w:rPr>
        <w:t>Arrangements &amp; Procedures for</w:t>
      </w:r>
    </w:p>
    <w:p w14:paraId="6728189A" w14:textId="77777777" w:rsidR="008C5A60" w:rsidRDefault="008C5A60" w:rsidP="008C5A60">
      <w:pPr>
        <w:pStyle w:val="Heading4"/>
        <w:rPr>
          <w:sz w:val="32"/>
          <w:lang w:val="en-GB"/>
        </w:rPr>
      </w:pPr>
      <w:r>
        <w:rPr>
          <w:sz w:val="32"/>
        </w:rPr>
        <w:t>Health, Safety and Welfare</w:t>
      </w:r>
      <w:bookmarkEnd w:id="1"/>
    </w:p>
    <w:p w14:paraId="0844BD3E" w14:textId="7777777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lang w:val="en-GB"/>
        </w:rPr>
      </w:pPr>
    </w:p>
    <w:p w14:paraId="501C9936" w14:textId="77777777" w:rsidR="008C5A60"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lang w:val="en-GB"/>
        </w:rPr>
      </w:pPr>
    </w:p>
    <w:p w14:paraId="742E9477" w14:textId="0512E685" w:rsidR="008C5A60" w:rsidRPr="0066326E" w:rsidRDefault="008C5A60" w:rsidP="008C5A60">
      <w:pPr>
        <w:pStyle w:val="BodyText3"/>
        <w:rPr>
          <w:rFonts w:ascii="Arial" w:hAnsi="Arial"/>
        </w:rPr>
      </w:pPr>
      <w:r w:rsidRPr="0066326E">
        <w:rPr>
          <w:rFonts w:ascii="Arial" w:hAnsi="Arial"/>
        </w:rPr>
        <w:t xml:space="preserve">The following procedures and arrangements have been established within our school to eliminate </w:t>
      </w:r>
      <w:r w:rsidR="003E08A9" w:rsidRPr="0066326E">
        <w:rPr>
          <w:rFonts w:ascii="Arial" w:hAnsi="Arial"/>
        </w:rPr>
        <w:t xml:space="preserve">hazards </w:t>
      </w:r>
      <w:r w:rsidRPr="0066326E">
        <w:rPr>
          <w:rFonts w:ascii="Arial" w:hAnsi="Arial"/>
        </w:rPr>
        <w:t>or reduce health and safety risks and to comply with minimum legal requirements:</w:t>
      </w:r>
    </w:p>
    <w:p w14:paraId="3A028FFE"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0F5AD95F"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Accident Reporting, Recording &amp; Investigation</w:t>
      </w:r>
    </w:p>
    <w:p w14:paraId="2B51B9AD" w14:textId="77777777" w:rsidR="008C5A60" w:rsidRPr="0066326E" w:rsidRDefault="008C5A60" w:rsidP="008C5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794CE31B" w14:textId="7D1CBBE2" w:rsidR="008C5A60" w:rsidRPr="0066326E" w:rsidRDefault="008C5A60" w:rsidP="008C5A60">
      <w:pPr>
        <w:pStyle w:val="BodyText2"/>
        <w:tabs>
          <w:tab w:val="left" w:pos="708"/>
        </w:tabs>
        <w:rPr>
          <w:rFonts w:cs="Times New Roman"/>
          <w:sz w:val="22"/>
          <w:szCs w:val="22"/>
          <w:lang w:val="en-US"/>
        </w:rPr>
      </w:pPr>
      <w:r w:rsidRPr="0066326E">
        <w:rPr>
          <w:rFonts w:cs="Times New Roman"/>
          <w:sz w:val="22"/>
          <w:szCs w:val="22"/>
          <w:lang w:val="en-US"/>
        </w:rPr>
        <w:t>Employees must report all accidents, incidents, dangerous occurrences, violence incidents, verbal abuse and near misses in accordance with the County Accident Reporting Procedure.</w:t>
      </w:r>
      <w:r w:rsidR="003E08A9" w:rsidRPr="0066326E">
        <w:rPr>
          <w:rFonts w:cs="Times New Roman"/>
          <w:sz w:val="22"/>
          <w:szCs w:val="22"/>
          <w:lang w:val="en-US"/>
        </w:rPr>
        <w:t xml:space="preserve"> Accidents and Incidents</w:t>
      </w:r>
      <w:r w:rsidR="00360EC8">
        <w:rPr>
          <w:rFonts w:cs="Times New Roman"/>
          <w:sz w:val="22"/>
          <w:szCs w:val="22"/>
          <w:lang w:val="en-US"/>
        </w:rPr>
        <w:t xml:space="preserve"> are reported through an</w:t>
      </w:r>
      <w:r w:rsidR="003E08A9" w:rsidRPr="0066326E">
        <w:rPr>
          <w:rFonts w:cs="Times New Roman"/>
          <w:sz w:val="22"/>
          <w:szCs w:val="22"/>
          <w:lang w:val="en-US"/>
        </w:rPr>
        <w:t xml:space="preserve"> Accident/Inci</w:t>
      </w:r>
      <w:r w:rsidR="00360EC8">
        <w:rPr>
          <w:rFonts w:cs="Times New Roman"/>
          <w:sz w:val="22"/>
          <w:szCs w:val="22"/>
          <w:lang w:val="en-US"/>
        </w:rPr>
        <w:t xml:space="preserve">dent reporting sheet which </w:t>
      </w:r>
      <w:r w:rsidR="003E08A9" w:rsidRPr="0066326E">
        <w:rPr>
          <w:rFonts w:cs="Times New Roman"/>
          <w:sz w:val="22"/>
          <w:szCs w:val="22"/>
          <w:lang w:val="en-US"/>
        </w:rPr>
        <w:t>goes to the Business Manager</w:t>
      </w:r>
      <w:r w:rsidR="00360EC8">
        <w:rPr>
          <w:rFonts w:cs="Times New Roman"/>
          <w:sz w:val="22"/>
          <w:szCs w:val="22"/>
          <w:lang w:val="en-US"/>
        </w:rPr>
        <w:t xml:space="preserve"> at the respective school</w:t>
      </w:r>
      <w:r w:rsidR="003E08A9" w:rsidRPr="0066326E">
        <w:rPr>
          <w:rFonts w:cs="Times New Roman"/>
          <w:sz w:val="22"/>
          <w:szCs w:val="22"/>
          <w:lang w:val="en-US"/>
        </w:rPr>
        <w:t>. Urgent concerns should also be reported immediatel</w:t>
      </w:r>
      <w:r w:rsidR="00360EC8">
        <w:rPr>
          <w:rFonts w:cs="Times New Roman"/>
          <w:sz w:val="22"/>
          <w:szCs w:val="22"/>
          <w:lang w:val="en-US"/>
        </w:rPr>
        <w:t>y to a Senior L</w:t>
      </w:r>
      <w:r w:rsidR="003E08A9" w:rsidRPr="0066326E">
        <w:rPr>
          <w:rFonts w:cs="Times New Roman"/>
          <w:sz w:val="22"/>
          <w:szCs w:val="22"/>
          <w:lang w:val="en-US"/>
        </w:rPr>
        <w:t>eader as well as the paperwork completed.</w:t>
      </w:r>
    </w:p>
    <w:p w14:paraId="15B18B08" w14:textId="77777777" w:rsidR="008C5A60" w:rsidRPr="0066326E" w:rsidRDefault="008C5A60" w:rsidP="008C5A60">
      <w:pPr>
        <w:jc w:val="both"/>
        <w:rPr>
          <w:rFonts w:ascii="Arial" w:hAnsi="Arial" w:cs="Times New Roman"/>
          <w:sz w:val="22"/>
          <w:szCs w:val="22"/>
        </w:rPr>
      </w:pPr>
    </w:p>
    <w:p w14:paraId="572F6E13" w14:textId="77777777" w:rsidR="008C5A60" w:rsidRPr="0066326E" w:rsidRDefault="008C5A60" w:rsidP="008C5A60">
      <w:pPr>
        <w:pStyle w:val="a"/>
        <w:numPr>
          <w:ilvl w:val="0"/>
          <w:numId w:val="14"/>
        </w:numPr>
        <w:tabs>
          <w:tab w:val="left" w:pos="-1440"/>
          <w:tab w:val="num" w:pos="720"/>
        </w:tabs>
        <w:jc w:val="both"/>
        <w:rPr>
          <w:sz w:val="22"/>
          <w:szCs w:val="22"/>
        </w:rPr>
      </w:pPr>
      <w:r w:rsidRPr="0066326E">
        <w:rPr>
          <w:sz w:val="22"/>
          <w:szCs w:val="22"/>
          <w:lang w:val="en-GB"/>
        </w:rPr>
        <w:t>All accidents, dangerous occurrences, and near misses must be reported on Highfield Accident/Incident forms</w:t>
      </w:r>
    </w:p>
    <w:p w14:paraId="519EA345" w14:textId="77777777" w:rsidR="008C5A60" w:rsidRPr="0066326E" w:rsidRDefault="008C5A60" w:rsidP="008C5A60">
      <w:pPr>
        <w:jc w:val="both"/>
        <w:rPr>
          <w:rFonts w:ascii="Arial" w:hAnsi="Arial"/>
          <w:sz w:val="22"/>
          <w:szCs w:val="22"/>
        </w:rPr>
      </w:pPr>
    </w:p>
    <w:p w14:paraId="4DEA7C23" w14:textId="77777777" w:rsidR="008C5A60" w:rsidRPr="0066326E" w:rsidRDefault="008C5A60" w:rsidP="008C5A60">
      <w:pPr>
        <w:pStyle w:val="a"/>
        <w:numPr>
          <w:ilvl w:val="0"/>
          <w:numId w:val="14"/>
        </w:numPr>
        <w:tabs>
          <w:tab w:val="left" w:pos="-1440"/>
        </w:tabs>
        <w:jc w:val="both"/>
        <w:rPr>
          <w:sz w:val="22"/>
          <w:szCs w:val="22"/>
          <w:lang w:val="en-GB"/>
        </w:rPr>
      </w:pPr>
      <w:r w:rsidRPr="0066326E">
        <w:rPr>
          <w:sz w:val="22"/>
          <w:szCs w:val="22"/>
          <w:lang w:val="en-GB"/>
        </w:rPr>
        <w:t>“Near Misses” must also be reported. These are incidents that occur but where no injury or damage is sustained but could, potentially, have been serious incidents. Remedial action taken promptly after a near miss can prevent a serious accident occurring later</w:t>
      </w:r>
    </w:p>
    <w:p w14:paraId="37A91E09" w14:textId="77777777" w:rsidR="008C5A60" w:rsidRPr="0066326E" w:rsidRDefault="008C5A60" w:rsidP="008C5A60">
      <w:pPr>
        <w:jc w:val="both"/>
        <w:rPr>
          <w:rFonts w:ascii="Arial" w:hAnsi="Arial"/>
          <w:sz w:val="22"/>
          <w:szCs w:val="22"/>
        </w:rPr>
      </w:pPr>
    </w:p>
    <w:p w14:paraId="6DF21882" w14:textId="2FF09773" w:rsidR="008C5A60" w:rsidRPr="0066326E" w:rsidRDefault="003E08A9" w:rsidP="008C5A60">
      <w:pPr>
        <w:pStyle w:val="a"/>
        <w:numPr>
          <w:ilvl w:val="0"/>
          <w:numId w:val="14"/>
        </w:numPr>
        <w:tabs>
          <w:tab w:val="left" w:pos="-1440"/>
          <w:tab w:val="num" w:pos="720"/>
        </w:tabs>
        <w:jc w:val="both"/>
        <w:rPr>
          <w:sz w:val="22"/>
          <w:szCs w:val="22"/>
          <w:lang w:val="en-GB"/>
        </w:rPr>
      </w:pPr>
      <w:r w:rsidRPr="0066326E">
        <w:rPr>
          <w:sz w:val="22"/>
          <w:szCs w:val="22"/>
          <w:lang w:val="en-GB"/>
        </w:rPr>
        <w:t xml:space="preserve">The </w:t>
      </w:r>
      <w:r w:rsidR="00937F6B" w:rsidRPr="0066326E">
        <w:rPr>
          <w:sz w:val="22"/>
          <w:szCs w:val="22"/>
          <w:lang w:val="en-GB"/>
        </w:rPr>
        <w:t xml:space="preserve">Head of School </w:t>
      </w:r>
      <w:r w:rsidR="00C45DA4">
        <w:rPr>
          <w:sz w:val="22"/>
          <w:szCs w:val="22"/>
          <w:lang w:val="en-GB"/>
        </w:rPr>
        <w:t xml:space="preserve">in each setting </w:t>
      </w:r>
      <w:r w:rsidRPr="0066326E">
        <w:rPr>
          <w:sz w:val="22"/>
          <w:szCs w:val="22"/>
          <w:lang w:val="en-GB"/>
        </w:rPr>
        <w:t>shall</w:t>
      </w:r>
      <w:r w:rsidR="008C5A60" w:rsidRPr="0066326E">
        <w:rPr>
          <w:sz w:val="22"/>
          <w:szCs w:val="22"/>
          <w:lang w:val="en-GB"/>
        </w:rPr>
        <w:t xml:space="preserve"> ensure that they have seen each Accident/Incident form before they are filed. All Accidents/Incidents that reach a threshold of reporting to </w:t>
      </w:r>
      <w:proofErr w:type="spellStart"/>
      <w:r w:rsidR="008C5A60" w:rsidRPr="0066326E">
        <w:rPr>
          <w:sz w:val="22"/>
          <w:szCs w:val="22"/>
          <w:lang w:val="en-GB"/>
        </w:rPr>
        <w:t>Riddor</w:t>
      </w:r>
      <w:proofErr w:type="spellEnd"/>
      <w:r w:rsidR="008C5A60" w:rsidRPr="0066326E">
        <w:rPr>
          <w:sz w:val="22"/>
          <w:szCs w:val="22"/>
          <w:lang w:val="en-GB"/>
        </w:rPr>
        <w:t xml:space="preserve"> are reported on. A copy </w:t>
      </w:r>
      <w:r w:rsidR="00937F6B" w:rsidRPr="0066326E">
        <w:rPr>
          <w:sz w:val="22"/>
          <w:szCs w:val="22"/>
          <w:lang w:val="en-GB"/>
        </w:rPr>
        <w:t>should be kept in the Incidents File</w:t>
      </w:r>
    </w:p>
    <w:p w14:paraId="7BA319E0" w14:textId="77777777" w:rsidR="008C5A60" w:rsidRPr="0066326E" w:rsidRDefault="008C5A60" w:rsidP="008C5A60">
      <w:pPr>
        <w:jc w:val="both"/>
        <w:rPr>
          <w:rFonts w:ascii="Arial" w:hAnsi="Arial"/>
          <w:sz w:val="22"/>
          <w:szCs w:val="22"/>
        </w:rPr>
      </w:pPr>
    </w:p>
    <w:p w14:paraId="3B24A0E2" w14:textId="01882AC4" w:rsidR="008C5A60" w:rsidRPr="0066326E" w:rsidRDefault="00262D31" w:rsidP="008C5A60">
      <w:pPr>
        <w:pStyle w:val="a"/>
        <w:numPr>
          <w:ilvl w:val="0"/>
          <w:numId w:val="14"/>
        </w:numPr>
        <w:tabs>
          <w:tab w:val="left" w:pos="-1440"/>
        </w:tabs>
        <w:jc w:val="both"/>
        <w:rPr>
          <w:rFonts w:cs="Arial"/>
          <w:sz w:val="22"/>
          <w:szCs w:val="22"/>
          <w:lang w:val="en-GB"/>
        </w:rPr>
      </w:pPr>
      <w:r>
        <w:rPr>
          <w:sz w:val="22"/>
          <w:szCs w:val="22"/>
          <w:lang w:val="en-GB"/>
        </w:rPr>
        <w:t xml:space="preserve">The </w:t>
      </w:r>
      <w:r w:rsidRPr="00262D31">
        <w:rPr>
          <w:color w:val="FF0000"/>
          <w:sz w:val="22"/>
          <w:szCs w:val="22"/>
          <w:lang w:val="en-GB"/>
        </w:rPr>
        <w:t>Head of School</w:t>
      </w:r>
      <w:r w:rsidR="008C5A60" w:rsidRPr="00262D31">
        <w:rPr>
          <w:color w:val="FF0000"/>
          <w:sz w:val="22"/>
          <w:szCs w:val="22"/>
          <w:lang w:val="en-GB"/>
        </w:rPr>
        <w:t xml:space="preserve"> </w:t>
      </w:r>
      <w:r w:rsidR="008C5A60" w:rsidRPr="0066326E">
        <w:rPr>
          <w:sz w:val="22"/>
          <w:szCs w:val="22"/>
          <w:lang w:val="en-GB"/>
        </w:rPr>
        <w:t xml:space="preserve">must investigate accidents and take remedial steps to avoid similar instances </w:t>
      </w:r>
      <w:r w:rsidR="008C5A60" w:rsidRPr="0066326E">
        <w:rPr>
          <w:rFonts w:cs="Arial"/>
          <w:sz w:val="22"/>
          <w:szCs w:val="22"/>
          <w:lang w:val="en-GB"/>
        </w:rPr>
        <w:t>recurring. Faulty equipment etc. must be taken out of use when necessary and will be clearly labelled to that effect</w:t>
      </w:r>
    </w:p>
    <w:p w14:paraId="073CD758" w14:textId="77777777" w:rsidR="008C5A60" w:rsidRPr="0066326E" w:rsidRDefault="008C5A60" w:rsidP="008C5A60">
      <w:pPr>
        <w:pStyle w:val="ListParagraph"/>
        <w:rPr>
          <w:rFonts w:cs="Arial"/>
          <w:sz w:val="22"/>
          <w:szCs w:val="22"/>
          <w:lang w:val="en-GB"/>
        </w:rPr>
      </w:pPr>
    </w:p>
    <w:p w14:paraId="441E0B42" w14:textId="35E5A6DE" w:rsidR="008C5A60" w:rsidRPr="00262D31" w:rsidRDefault="008C5A60" w:rsidP="008C5A60">
      <w:pPr>
        <w:pStyle w:val="ListParagraph"/>
        <w:widowControl w:val="0"/>
        <w:numPr>
          <w:ilvl w:val="0"/>
          <w:numId w:val="14"/>
        </w:numPr>
        <w:snapToGrid w:val="0"/>
        <w:rPr>
          <w:rFonts w:ascii="Arial" w:hAnsi="Arial" w:cs="Arial"/>
          <w:color w:val="FF0000"/>
          <w:sz w:val="22"/>
          <w:szCs w:val="22"/>
          <w:lang w:val="en-GB"/>
        </w:rPr>
      </w:pPr>
      <w:r w:rsidRPr="0066326E">
        <w:rPr>
          <w:rFonts w:ascii="Arial" w:hAnsi="Arial" w:cs="Arial"/>
          <w:sz w:val="22"/>
          <w:szCs w:val="22"/>
          <w:lang w:val="en-GB"/>
        </w:rPr>
        <w:t>All deaths and major injuries must be reported immediately to the Health and Safety Team by telephone on 01223 699122, and the</w:t>
      </w:r>
      <w:r w:rsidR="00262D31">
        <w:rPr>
          <w:rFonts w:ascii="Arial" w:hAnsi="Arial" w:cs="Arial"/>
          <w:sz w:val="22"/>
          <w:szCs w:val="22"/>
          <w:lang w:val="en-GB"/>
        </w:rPr>
        <w:t xml:space="preserve"> Active Learning Trust </w:t>
      </w:r>
      <w:r w:rsidR="00262D31" w:rsidRPr="00262D31">
        <w:rPr>
          <w:rFonts w:ascii="Arial" w:hAnsi="Arial" w:cs="Arial"/>
          <w:color w:val="FF0000"/>
          <w:sz w:val="22"/>
          <w:szCs w:val="22"/>
          <w:lang w:val="en-GB"/>
        </w:rPr>
        <w:t>on 01354 697485</w:t>
      </w:r>
    </w:p>
    <w:p w14:paraId="4FA2B6F8" w14:textId="77777777" w:rsidR="008C5A60" w:rsidRPr="0066326E" w:rsidRDefault="008C5A60" w:rsidP="008C5A60">
      <w:pPr>
        <w:pStyle w:val="a"/>
        <w:tabs>
          <w:tab w:val="left" w:pos="-1440"/>
        </w:tabs>
        <w:ind w:left="0" w:firstLine="0"/>
        <w:jc w:val="both"/>
        <w:rPr>
          <w:rFonts w:cs="Arial"/>
          <w:sz w:val="22"/>
          <w:szCs w:val="22"/>
        </w:rPr>
      </w:pPr>
    </w:p>
    <w:p w14:paraId="305239B0"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Times New Roman"/>
          <w:b/>
          <w:sz w:val="22"/>
          <w:szCs w:val="22"/>
          <w:lang w:val="en-GB"/>
        </w:rPr>
      </w:pPr>
      <w:r w:rsidRPr="0066326E">
        <w:rPr>
          <w:rFonts w:ascii="Arial" w:hAnsi="Arial"/>
          <w:b/>
          <w:sz w:val="22"/>
          <w:szCs w:val="22"/>
          <w:lang w:val="en-GB"/>
        </w:rPr>
        <w:t>Asbestos</w:t>
      </w:r>
    </w:p>
    <w:p w14:paraId="5D7BD680" w14:textId="05205C5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The School Business Manager is responsible for </w:t>
      </w:r>
      <w:r w:rsidR="00674423" w:rsidRPr="0066326E">
        <w:rPr>
          <w:rFonts w:ascii="Arial" w:hAnsi="Arial"/>
          <w:sz w:val="22"/>
          <w:szCs w:val="22"/>
          <w:lang w:val="en-GB"/>
        </w:rPr>
        <w:t xml:space="preserve">managing the </w:t>
      </w:r>
      <w:r w:rsidRPr="0066326E">
        <w:rPr>
          <w:rFonts w:ascii="Arial" w:hAnsi="Arial"/>
          <w:sz w:val="22"/>
          <w:szCs w:val="22"/>
          <w:lang w:val="en-GB"/>
        </w:rPr>
        <w:t>Asbestos</w:t>
      </w:r>
      <w:r w:rsidR="00674423" w:rsidRPr="0066326E">
        <w:rPr>
          <w:rFonts w:ascii="Arial" w:hAnsi="Arial"/>
          <w:sz w:val="22"/>
          <w:szCs w:val="22"/>
          <w:lang w:val="en-GB"/>
        </w:rPr>
        <w:t xml:space="preserve"> register, asbestos survey and</w:t>
      </w:r>
      <w:r w:rsidRPr="0066326E">
        <w:rPr>
          <w:rFonts w:ascii="Arial" w:hAnsi="Arial"/>
          <w:sz w:val="22"/>
          <w:szCs w:val="22"/>
          <w:lang w:val="en-GB"/>
        </w:rPr>
        <w:t xml:space="preserve"> arrangements to ensure contractors and others such as site super</w:t>
      </w:r>
      <w:r w:rsidR="00674423" w:rsidRPr="0066326E">
        <w:rPr>
          <w:rFonts w:ascii="Arial" w:hAnsi="Arial"/>
          <w:sz w:val="22"/>
          <w:szCs w:val="22"/>
          <w:lang w:val="en-GB"/>
        </w:rPr>
        <w:t>visors etc. have sight of register</w:t>
      </w:r>
      <w:r w:rsidRPr="0066326E">
        <w:rPr>
          <w:rFonts w:ascii="Arial" w:hAnsi="Arial"/>
          <w:sz w:val="22"/>
          <w:szCs w:val="22"/>
          <w:lang w:val="en-GB"/>
        </w:rPr>
        <w:t xml:space="preserve"> prior to starting any work on the premises.  </w:t>
      </w:r>
    </w:p>
    <w:p w14:paraId="72E0C3DD"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3C6ED8C"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Contractors</w:t>
      </w:r>
    </w:p>
    <w:p w14:paraId="7193DBDD" w14:textId="2305E440"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The School Business Manager will arrange for the induction of contractors to exchange health and safety information and agree safe working arrangements, risk assessments</w:t>
      </w:r>
      <w:r w:rsidR="00674423" w:rsidRPr="0066326E">
        <w:rPr>
          <w:rFonts w:ascii="Arial" w:hAnsi="Arial"/>
          <w:sz w:val="22"/>
          <w:szCs w:val="22"/>
          <w:lang w:val="en-GB"/>
        </w:rPr>
        <w:t>, frequency of liaison meetings and</w:t>
      </w:r>
      <w:r w:rsidRPr="0066326E">
        <w:rPr>
          <w:rFonts w:ascii="Arial" w:hAnsi="Arial"/>
          <w:sz w:val="22"/>
          <w:szCs w:val="22"/>
          <w:lang w:val="en-GB"/>
        </w:rPr>
        <w:t xml:space="preserve"> name of </w:t>
      </w:r>
      <w:r w:rsidR="00674423" w:rsidRPr="0066326E">
        <w:rPr>
          <w:rFonts w:ascii="Arial" w:hAnsi="Arial"/>
          <w:sz w:val="22"/>
          <w:szCs w:val="22"/>
          <w:lang w:val="en-GB"/>
        </w:rPr>
        <w:t xml:space="preserve">the </w:t>
      </w:r>
      <w:r w:rsidRPr="0066326E">
        <w:rPr>
          <w:rFonts w:ascii="Arial" w:hAnsi="Arial"/>
          <w:sz w:val="22"/>
          <w:szCs w:val="22"/>
          <w:lang w:val="en-GB"/>
        </w:rPr>
        <w:t xml:space="preserve">person responsible for monitoring contractors working methods.  </w:t>
      </w:r>
    </w:p>
    <w:p w14:paraId="50669C7A"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0B8DE371"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sz w:val="22"/>
          <w:szCs w:val="22"/>
          <w:lang w:val="en-GB"/>
        </w:rPr>
      </w:pPr>
      <w:r w:rsidRPr="0066326E">
        <w:rPr>
          <w:rFonts w:ascii="Arial" w:hAnsi="Arial"/>
          <w:b/>
          <w:sz w:val="22"/>
          <w:szCs w:val="22"/>
          <w:lang w:val="en-GB"/>
        </w:rPr>
        <w:t xml:space="preserve">Curriculum Safety </w:t>
      </w:r>
      <w:r w:rsidRPr="0066326E">
        <w:rPr>
          <w:rFonts w:ascii="Arial" w:hAnsi="Arial"/>
          <w:sz w:val="22"/>
          <w:szCs w:val="22"/>
          <w:lang w:val="en-GB"/>
        </w:rPr>
        <w:t>[including out of school learning activity/study support]</w:t>
      </w:r>
    </w:p>
    <w:p w14:paraId="5D5B27D6" w14:textId="36E0EF5B"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There is a requirement for teaching staff to undertake written risk assessments prior to commencing hazardous activities.  Any health &amp; safety risks or implications are explored an</w:t>
      </w:r>
      <w:r w:rsidR="00674423" w:rsidRPr="0066326E">
        <w:rPr>
          <w:rFonts w:ascii="Arial" w:hAnsi="Arial"/>
          <w:sz w:val="22"/>
          <w:szCs w:val="22"/>
          <w:lang w:val="en-GB"/>
        </w:rPr>
        <w:t>d risk assessed on lesson plans, and ways of mitigating risk identified and carried out.</w:t>
      </w:r>
      <w:r w:rsidRPr="0066326E">
        <w:rPr>
          <w:rFonts w:ascii="Arial" w:hAnsi="Arial"/>
          <w:sz w:val="22"/>
          <w:szCs w:val="22"/>
          <w:lang w:val="en-GB"/>
        </w:rPr>
        <w:t xml:space="preserve">  </w:t>
      </w:r>
    </w:p>
    <w:p w14:paraId="0D142904"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597643FC"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Drugs &amp; Medications</w:t>
      </w:r>
    </w:p>
    <w:p w14:paraId="291B09F8" w14:textId="4217F98E"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i/>
          <w:sz w:val="22"/>
          <w:szCs w:val="22"/>
          <w:lang w:val="en-GB"/>
        </w:rPr>
      </w:pPr>
      <w:r w:rsidRPr="0066326E">
        <w:rPr>
          <w:rFonts w:ascii="Arial" w:hAnsi="Arial"/>
          <w:i/>
          <w:sz w:val="22"/>
          <w:szCs w:val="22"/>
          <w:lang w:val="en-GB"/>
        </w:rPr>
        <w:t xml:space="preserve">This is covered in </w:t>
      </w:r>
      <w:r w:rsidR="00BD1ECB">
        <w:rPr>
          <w:rFonts w:ascii="Arial" w:hAnsi="Arial"/>
          <w:i/>
          <w:sz w:val="22"/>
          <w:szCs w:val="22"/>
          <w:lang w:val="en-GB"/>
        </w:rPr>
        <w:t>the separate policies ‘Supporting pupils with medical needs, moving and handling, first aid and medication’, and ‘Smoke free, alcohol and drugs’ policies.</w:t>
      </w:r>
    </w:p>
    <w:p w14:paraId="0D5A2665" w14:textId="77777777" w:rsidR="008C5A60"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567FA61D"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 xml:space="preserve">Electrical Equipment </w:t>
      </w:r>
      <w:r w:rsidRPr="0066326E">
        <w:rPr>
          <w:rFonts w:ascii="Arial" w:hAnsi="Arial"/>
          <w:sz w:val="22"/>
          <w:szCs w:val="22"/>
          <w:lang w:val="en-GB"/>
        </w:rPr>
        <w:t>[fixed &amp; portable PAT testing]</w:t>
      </w:r>
    </w:p>
    <w:p w14:paraId="7A1493ED"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No electrical item will be used in school until a visual inspection and thorough examination has been completed by a competent person who maintains the record of inspection. Any defective equipment is removed from use.</w:t>
      </w:r>
    </w:p>
    <w:p w14:paraId="027BF2CC" w14:textId="77777777"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681E2DC9"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Fire Precautions &amp; Procedures [and other emergencies incl. bomb threats]</w:t>
      </w:r>
    </w:p>
    <w:p w14:paraId="68CF6245"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i/>
          <w:sz w:val="22"/>
          <w:szCs w:val="22"/>
          <w:lang w:val="en-GB"/>
        </w:rPr>
      </w:pPr>
      <w:r w:rsidRPr="0066326E">
        <w:rPr>
          <w:rFonts w:ascii="Arial" w:hAnsi="Arial"/>
          <w:i/>
          <w:sz w:val="22"/>
          <w:szCs w:val="22"/>
          <w:lang w:val="en-GB"/>
        </w:rPr>
        <w:t xml:space="preserve">The School Business Manager is responsible for </w:t>
      </w:r>
    </w:p>
    <w:p w14:paraId="76F9D145"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undertaking &amp; reviewing fire risk assessment,</w:t>
      </w:r>
    </w:p>
    <w:p w14:paraId="68DE4CF5" w14:textId="2F4E0AD9"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frequency and arrangement of drills,</w:t>
      </w:r>
    </w:p>
    <w:p w14:paraId="333B4DD0" w14:textId="5F36EC8A"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 xml:space="preserve">procedures to be followed, staff with special responsibilities e.g. fire marshal </w:t>
      </w:r>
      <w:proofErr w:type="spellStart"/>
      <w:r w:rsidRPr="0066326E">
        <w:rPr>
          <w:rFonts w:ascii="Arial" w:hAnsi="Arial"/>
          <w:i/>
          <w:sz w:val="22"/>
          <w:szCs w:val="22"/>
          <w:lang w:val="en-GB"/>
        </w:rPr>
        <w:t>etc</w:t>
      </w:r>
      <w:proofErr w:type="spellEnd"/>
      <w:r w:rsidRPr="0066326E">
        <w:rPr>
          <w:rFonts w:ascii="Arial" w:hAnsi="Arial"/>
          <w:i/>
          <w:sz w:val="22"/>
          <w:szCs w:val="22"/>
          <w:lang w:val="en-GB"/>
        </w:rPr>
        <w:t xml:space="preserve">, assembly points, </w:t>
      </w:r>
    </w:p>
    <w:p w14:paraId="0524F33E"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 xml:space="preserve">maintenance of fire exits /escape routes, </w:t>
      </w:r>
    </w:p>
    <w:p w14:paraId="75943A5B"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 xml:space="preserve">maintenance of fire extinguishers, </w:t>
      </w:r>
    </w:p>
    <w:p w14:paraId="528FB509"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 xml:space="preserve">staff training, </w:t>
      </w:r>
    </w:p>
    <w:p w14:paraId="6E20FD66"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calling the fire service,</w:t>
      </w:r>
    </w:p>
    <w:p w14:paraId="02A617D0" w14:textId="0F3B9AF6"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r w:rsidRPr="0066326E">
        <w:rPr>
          <w:rFonts w:ascii="Arial" w:hAnsi="Arial"/>
          <w:i/>
          <w:sz w:val="22"/>
          <w:szCs w:val="22"/>
          <w:lang w:val="en-GB"/>
        </w:rPr>
        <w:t xml:space="preserve">testing the fire alarm, </w:t>
      </w:r>
    </w:p>
    <w:p w14:paraId="38EC2D73" w14:textId="77777777" w:rsidR="008C5A60" w:rsidRPr="0066326E" w:rsidRDefault="008C5A60" w:rsidP="008C5A60">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i/>
          <w:sz w:val="22"/>
          <w:szCs w:val="22"/>
          <w:lang w:val="en-GB"/>
        </w:rPr>
      </w:pPr>
      <w:proofErr w:type="gramStart"/>
      <w:r w:rsidRPr="0066326E">
        <w:rPr>
          <w:rFonts w:ascii="Arial" w:hAnsi="Arial"/>
          <w:i/>
          <w:sz w:val="22"/>
          <w:szCs w:val="22"/>
          <w:lang w:val="en-GB"/>
        </w:rPr>
        <w:t>emergency</w:t>
      </w:r>
      <w:proofErr w:type="gramEnd"/>
      <w:r w:rsidRPr="0066326E">
        <w:rPr>
          <w:rFonts w:ascii="Arial" w:hAnsi="Arial"/>
          <w:i/>
          <w:sz w:val="22"/>
          <w:szCs w:val="22"/>
          <w:lang w:val="en-GB"/>
        </w:rPr>
        <w:t xml:space="preserve"> lighting etc.</w:t>
      </w:r>
    </w:p>
    <w:p w14:paraId="6E4B3A3E" w14:textId="522DF7BA" w:rsidR="00674423" w:rsidRPr="0066326E" w:rsidRDefault="00674423" w:rsidP="0067442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709"/>
        <w:jc w:val="both"/>
        <w:rPr>
          <w:rFonts w:ascii="Arial" w:hAnsi="Arial"/>
          <w:sz w:val="22"/>
          <w:szCs w:val="22"/>
          <w:lang w:val="en-GB"/>
        </w:rPr>
      </w:pPr>
      <w:r w:rsidRPr="0066326E">
        <w:rPr>
          <w:rFonts w:ascii="Arial" w:hAnsi="Arial"/>
          <w:sz w:val="22"/>
          <w:szCs w:val="22"/>
          <w:lang w:val="en-GB"/>
        </w:rPr>
        <w:t>Emergency procedure practice (e.g. fire drills) should be carried out termly. Any changes to improve the process put in place by the Business Manager as soon as possible following the drill.</w:t>
      </w:r>
    </w:p>
    <w:p w14:paraId="57987908"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i/>
          <w:sz w:val="22"/>
          <w:szCs w:val="22"/>
          <w:lang w:val="en-GB"/>
        </w:rPr>
      </w:pPr>
    </w:p>
    <w:p w14:paraId="0F681A1A" w14:textId="77777777" w:rsidR="008C5A60" w:rsidRPr="0066326E" w:rsidRDefault="008C5A60" w:rsidP="008C5A60">
      <w:pPr>
        <w:ind w:left="720"/>
        <w:rPr>
          <w:rFonts w:ascii="Arial" w:hAnsi="Arial" w:cs="Arial"/>
          <w:sz w:val="22"/>
          <w:szCs w:val="22"/>
        </w:rPr>
      </w:pPr>
      <w:r w:rsidRPr="0066326E">
        <w:rPr>
          <w:rFonts w:ascii="Arial" w:hAnsi="Arial" w:cs="Arial"/>
          <w:b/>
          <w:sz w:val="22"/>
          <w:szCs w:val="22"/>
        </w:rPr>
        <w:t>LOCATION OF EMERGENCY PROCEDURE (CRITICAL INCIDENTS) DOCUMENTS</w:t>
      </w:r>
    </w:p>
    <w:p w14:paraId="27BE0408" w14:textId="77777777" w:rsidR="008C5A60" w:rsidRPr="0066326E" w:rsidRDefault="008C5A60" w:rsidP="008C5A60">
      <w:pPr>
        <w:rPr>
          <w:rFonts w:ascii="Arial" w:hAnsi="Arial" w:cs="Arial"/>
          <w:sz w:val="22"/>
          <w:szCs w:val="22"/>
        </w:rPr>
      </w:pPr>
    </w:p>
    <w:p w14:paraId="3FAD5D4E" w14:textId="77777777" w:rsidR="008C5A60" w:rsidRPr="0066326E" w:rsidRDefault="008C5A60" w:rsidP="008C5A60">
      <w:pPr>
        <w:ind w:left="360"/>
        <w:rPr>
          <w:rFonts w:ascii="Arial" w:hAnsi="Arial" w:cs="Arial"/>
          <w:sz w:val="22"/>
          <w:szCs w:val="22"/>
        </w:rPr>
      </w:pPr>
      <w:r w:rsidRPr="0066326E">
        <w:rPr>
          <w:rFonts w:ascii="Arial" w:hAnsi="Arial" w:cs="Arial"/>
          <w:sz w:val="22"/>
          <w:szCs w:val="22"/>
        </w:rPr>
        <w:t>Written emergency procedures exist covering a range of hazardous situations e.g. fire, bomb alerts, severe weather, electrical faults etc. These documents are located in:</w:t>
      </w:r>
    </w:p>
    <w:p w14:paraId="78E14E3A" w14:textId="77777777" w:rsidR="008C5A60" w:rsidRPr="0066326E" w:rsidRDefault="008C5A60" w:rsidP="008C5A60">
      <w:pPr>
        <w:rPr>
          <w:rFonts w:ascii="Arial" w:hAnsi="Arial" w:cs="Arial"/>
          <w:sz w:val="22"/>
          <w:szCs w:val="22"/>
        </w:rPr>
      </w:pPr>
    </w:p>
    <w:p w14:paraId="7682FF8D" w14:textId="3F362997" w:rsidR="008C5A60" w:rsidRPr="0066326E" w:rsidRDefault="003E2C33" w:rsidP="008C5A60">
      <w:pPr>
        <w:pStyle w:val="ListParagraph"/>
        <w:widowControl w:val="0"/>
        <w:numPr>
          <w:ilvl w:val="0"/>
          <w:numId w:val="16"/>
        </w:numPr>
        <w:tabs>
          <w:tab w:val="left" w:pos="-1440"/>
          <w:tab w:val="left" w:pos="-720"/>
          <w:tab w:val="left" w:pos="0"/>
          <w:tab w:val="left" w:pos="720"/>
          <w:tab w:val="right" w:leader="dot" w:pos="9025"/>
        </w:tabs>
        <w:snapToGrid w:val="0"/>
        <w:rPr>
          <w:rFonts w:ascii="Arial" w:hAnsi="Arial" w:cs="Arial"/>
          <w:sz w:val="22"/>
          <w:szCs w:val="22"/>
        </w:rPr>
      </w:pPr>
      <w:r>
        <w:rPr>
          <w:rFonts w:ascii="Arial" w:hAnsi="Arial" w:cs="Arial"/>
          <w:sz w:val="22"/>
          <w:szCs w:val="22"/>
        </w:rPr>
        <w:t>Reception at both schools</w:t>
      </w:r>
    </w:p>
    <w:p w14:paraId="1A92C76D" w14:textId="026E6573" w:rsidR="008C5A60" w:rsidRPr="0066326E" w:rsidRDefault="008C5A60" w:rsidP="008C5A60">
      <w:pPr>
        <w:pStyle w:val="ListParagraph"/>
        <w:widowControl w:val="0"/>
        <w:numPr>
          <w:ilvl w:val="0"/>
          <w:numId w:val="16"/>
        </w:numPr>
        <w:tabs>
          <w:tab w:val="left" w:pos="-1440"/>
          <w:tab w:val="left" w:pos="-720"/>
          <w:tab w:val="left" w:pos="0"/>
          <w:tab w:val="left" w:pos="720"/>
          <w:tab w:val="right" w:leader="dot" w:pos="9025"/>
        </w:tabs>
        <w:snapToGrid w:val="0"/>
        <w:rPr>
          <w:rFonts w:ascii="Arial" w:hAnsi="Arial" w:cs="Arial"/>
          <w:sz w:val="22"/>
          <w:szCs w:val="22"/>
        </w:rPr>
      </w:pPr>
      <w:r w:rsidRPr="0066326E">
        <w:rPr>
          <w:rFonts w:ascii="Arial" w:hAnsi="Arial" w:cs="Arial"/>
          <w:sz w:val="22"/>
          <w:szCs w:val="22"/>
        </w:rPr>
        <w:t xml:space="preserve">With the </w:t>
      </w:r>
      <w:r w:rsidR="00262D31" w:rsidRPr="00262D31">
        <w:rPr>
          <w:rFonts w:ascii="Arial" w:hAnsi="Arial" w:cs="Arial"/>
          <w:color w:val="FF0000"/>
          <w:sz w:val="22"/>
          <w:szCs w:val="22"/>
        </w:rPr>
        <w:t>Head of School</w:t>
      </w:r>
    </w:p>
    <w:p w14:paraId="0BF9562D" w14:textId="77777777" w:rsidR="008C5A60" w:rsidRPr="0066326E" w:rsidRDefault="008C5A60" w:rsidP="008C5A60">
      <w:pPr>
        <w:rPr>
          <w:rFonts w:ascii="Arial" w:hAnsi="Arial" w:cs="Arial"/>
          <w:sz w:val="22"/>
          <w:szCs w:val="22"/>
        </w:rPr>
      </w:pPr>
    </w:p>
    <w:p w14:paraId="776BAAF3" w14:textId="08B35756" w:rsidR="008C5A60" w:rsidRPr="0066326E" w:rsidRDefault="008C5A60" w:rsidP="003E2C33">
      <w:pPr>
        <w:pStyle w:val="a"/>
        <w:numPr>
          <w:ilvl w:val="0"/>
          <w:numId w:val="17"/>
        </w:numPr>
        <w:tabs>
          <w:tab w:val="left" w:pos="-1440"/>
        </w:tabs>
        <w:ind w:left="1418" w:hanging="709"/>
        <w:rPr>
          <w:rFonts w:cs="Arial"/>
          <w:sz w:val="22"/>
          <w:szCs w:val="22"/>
          <w:lang w:val="en-GB"/>
        </w:rPr>
      </w:pPr>
      <w:r w:rsidRPr="0066326E">
        <w:rPr>
          <w:noProof/>
          <w:sz w:val="22"/>
          <w:szCs w:val="22"/>
          <w:lang w:val="en-GB" w:eastAsia="en-GB"/>
        </w:rPr>
        <mc:AlternateContent>
          <mc:Choice Requires="wps">
            <w:drawing>
              <wp:anchor distT="0" distB="0" distL="114300" distR="114300" simplePos="0" relativeHeight="251661312" behindDoc="0" locked="0" layoutInCell="0" allowOverlap="1" wp14:anchorId="5925D837" wp14:editId="782CB1B0">
                <wp:simplePos x="0" y="0"/>
                <wp:positionH relativeFrom="column">
                  <wp:posOffset>3438525</wp:posOffset>
                </wp:positionH>
                <wp:positionV relativeFrom="paragraph">
                  <wp:posOffset>112395</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73D24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85pt" to="270.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tLAIAAFYEAAAOAAAAZHJzL2Uyb0RvYy54bWysVMGO2jAQvVfqP1i+QwhlKRttWFUJ9LLt&#10;IrH9AGM7xKrjsWwvAVX9944dQGx7qapyMGN75s2bmec8PB47TQ7SeQWmpPl4Qok0HIQy+5J+e1mP&#10;FpT4wIxgGows6Ul6+rh8/+6ht4WcQgtaSEcQxPiityVtQ7BFlnneyo75MVhp8LIB17GAW7fPhGM9&#10;onc6m04m86wHJ6wDLr3H03q4pMuE3zSSh+em8TIQXVLkFtLq0rqLa7Z8YMXeMdsqfqbB/oFFx5TB&#10;pFeomgVGXp36A6pT3IGHJow5dBk0jeIy1YDV5JPfqtm2zMpUCzbH22ub/P+D5V8PG0eUwNlNKTGs&#10;wxltg2Nq3wZSgTHYQXAEL7FTvfUFBlRm42Kt/Gi29gn4d08MVC0ze5kYv5wsouQxInsTEjfeYr5d&#10;/wUE+rDXAKltx8Z1ERIbQo5pOqfrdOQxED4c8stpxopLiHU+fJbQkWiUVCsTW8YKdnjyIVJgxcUl&#10;HhtYK63T2LUhfUnv76Z3lHCG4nNGpFAPWonoFgO82+8q7ciBRQmlX6oMb27dYo6a+Xbw8ydfQxjU&#10;5eDViJSwlUysznZgSg82EtQmZsJCkfLZGtTz435yv1qsFrPRbDpfjWaTuh59Wlez0Xydf7yrP9RV&#10;Vec/I+l8VrRKCGki74uS89nfKeX8pgYNXrV8bVX2Fj31FMle/hPpNOk43EEmOxCnjbsoAMWbnM8P&#10;Lb6O2z3at5+D5S8AAAD//wMAUEsDBBQABgAIAAAAIQAnAy2k2gAAAAkBAAAPAAAAZHJzL2Rvd25y&#10;ZXYueG1sTI/NTsMwEITvSLyDtUjcqFNEmyrEqVDLz5mCKnHbxEsSGq+j2E3D27OoBzjuzKfZmXw9&#10;uU6NNITWs4H5LAFFXHnbcm3g/e3pZgUqRGSLnWcy8E0B1sXlRY6Z9Sd+pXEXayUhHDI00MTYZ1qH&#10;qiGHYeZ7YvE+/eAwyjnU2g54knDX6dskWWqHLcuHBnvaNFQddkdnYNxX26/t48sh4Y1Py2dafvSE&#10;xlxfTQ/3oCJN8Q+G3/pSHQrpVPoj26A6A4u7+UJQMdIUlABnoTwLusj1/wXFDwAAAP//AwBQSwEC&#10;LQAUAAYACAAAACEAtoM4kv4AAADhAQAAEwAAAAAAAAAAAAAAAAAAAAAAW0NvbnRlbnRfVHlwZXNd&#10;LnhtbFBLAQItABQABgAIAAAAIQA4/SH/1gAAAJQBAAALAAAAAAAAAAAAAAAAAC8BAABfcmVscy8u&#10;cmVsc1BLAQItABQABgAIAAAAIQBpT+ctLAIAAFYEAAAOAAAAAAAAAAAAAAAAAC4CAABkcnMvZTJv&#10;RG9jLnhtbFBLAQItABQABgAIAAAAIQAnAy2k2gAAAAkBAAAPAAAAAAAAAAAAAAAAAIYEAABkcnMv&#10;ZG93bnJldi54bWxQSwUGAAAAAAQABADzAAAAjQUAAAAA&#10;" o:allowincell="f">
                <v:stroke dashstyle="1 1" endcap="round"/>
              </v:line>
            </w:pict>
          </mc:Fallback>
        </mc:AlternateContent>
      </w:r>
      <w:r w:rsidRPr="0066326E">
        <w:rPr>
          <w:rFonts w:cs="Arial"/>
          <w:sz w:val="22"/>
          <w:szCs w:val="22"/>
          <w:lang w:val="en-GB"/>
        </w:rPr>
        <w:t>In the event of a fire alert/alarm every class teach</w:t>
      </w:r>
      <w:r w:rsidR="003E2C33">
        <w:rPr>
          <w:rFonts w:cs="Arial"/>
          <w:sz w:val="22"/>
          <w:szCs w:val="22"/>
          <w:lang w:val="en-GB"/>
        </w:rPr>
        <w:t xml:space="preserve">ers will evacuate pupils/young </w:t>
      </w:r>
      <w:r w:rsidRPr="0066326E">
        <w:rPr>
          <w:rFonts w:cs="Arial"/>
          <w:sz w:val="22"/>
          <w:szCs w:val="22"/>
          <w:lang w:val="en-GB"/>
        </w:rPr>
        <w:t>people/others to the designated assembly point;</w:t>
      </w:r>
    </w:p>
    <w:p w14:paraId="788A2BBA" w14:textId="77777777" w:rsidR="008C5A60" w:rsidRPr="0066326E" w:rsidRDefault="008C5A60" w:rsidP="008C5A60">
      <w:pPr>
        <w:rPr>
          <w:rFonts w:ascii="Arial" w:hAnsi="Arial" w:cs="Arial"/>
          <w:sz w:val="22"/>
          <w:szCs w:val="22"/>
        </w:rPr>
      </w:pPr>
    </w:p>
    <w:p w14:paraId="67BC7DB9" w14:textId="31B24008" w:rsidR="008C5A60" w:rsidRPr="0066326E" w:rsidRDefault="008C5A60" w:rsidP="008C5A60">
      <w:pPr>
        <w:pStyle w:val="a"/>
        <w:numPr>
          <w:ilvl w:val="0"/>
          <w:numId w:val="17"/>
        </w:numPr>
        <w:tabs>
          <w:tab w:val="left" w:pos="-1440"/>
        </w:tabs>
        <w:ind w:left="1440"/>
        <w:rPr>
          <w:rFonts w:cs="Arial"/>
          <w:sz w:val="22"/>
          <w:szCs w:val="22"/>
          <w:lang w:val="en-GB"/>
        </w:rPr>
      </w:pPr>
      <w:r w:rsidRPr="0066326E">
        <w:rPr>
          <w:noProof/>
          <w:sz w:val="22"/>
          <w:szCs w:val="22"/>
          <w:lang w:val="en-GB" w:eastAsia="en-GB"/>
        </w:rPr>
        <mc:AlternateContent>
          <mc:Choice Requires="wps">
            <w:drawing>
              <wp:anchor distT="0" distB="0" distL="114300" distR="114300" simplePos="0" relativeHeight="251662336" behindDoc="0" locked="0" layoutInCell="0" allowOverlap="1" wp14:anchorId="1BE4A58E" wp14:editId="2F2ECE6F">
                <wp:simplePos x="0" y="0"/>
                <wp:positionH relativeFrom="column">
                  <wp:posOffset>457200</wp:posOffset>
                </wp:positionH>
                <wp:positionV relativeFrom="paragraph">
                  <wp:posOffset>149225</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07AF4B"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75pt" to="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ZwJQIAAEwEAAAOAAAAZHJzL2Uyb0RvYy54bWysVMuu2jAQ3VfqP1jZQwgFChHhqkqgm9te&#10;JG4/wNgOsep4LNsQUNV/79gBWtpNVZWF8WPm+MyZ4yyfzq0iJ2GdBF0k2XCUEKEZcKkPRfLldTOY&#10;J8R5qjlVoEWRXIRLnlZv3yw7k4sxNKC4sARBtMs7UySN9yZPU8ca0VI3BCM0HtZgW+pxaQ8pt7RD&#10;9Fal49FolnZgubHAhHO4W/WHySri17Vg/qWunfBEFQly83G0cdyHMV0taX6w1DSSXWnQf2DRUqnx&#10;0jtURT0lRyv/gGols+Cg9kMGbQp1LZmINWA12ei3anYNNSLWguI4c5fJ/T9Y9vm0tURy7F2WEE1b&#10;7NHOWyoPjSclaI0KgiV4iEp1xuWYUOqtDbWys96ZZ2BfHdFQNlQfRGT8ejGIEjPSh5SwcAbv23ef&#10;gGMMPXqIsp1r2wZIFIScY3cu9+6Isyes32S33ZTmtxRjnf8ooCVhUiRK6iAZzenp2XkkjaG3kLCt&#10;YSOVim1XmnRFspiOpzHBgZI8HIYwZw/7UllyosE48RcUQLCHsIBcUdf0ce7iKvC9pywcNY/XNILy&#10;9XXuqVT9HJGUDjdheUj0Ous9820xWqzn6/lkMBnP1oPJqKoGHzblZDDbZO+n1buqLKvseyCdTfJG&#10;ci504H3zbzb5O39cX1LvvLuD7wKlj+ixeCR7+4+kY39DS3tz7IFftjboFFqNlo3B1+cV3sSv6xj1&#10;8yOw+gEAAP//AwBQSwMEFAAGAAgAAAAhAKLZ6HfaAAAABwEAAA8AAABkcnMvZG93bnJldi54bWxM&#10;j8tOwzAQRfdI/IM1SOyoQypKlMapUCTEDpQWFuym8eRR4nGInTb9ewwsYHl0R/eeyTaz6cWRRtdZ&#10;VnC7iEAQV1Z33Ch43T3eJCCcR9bYWyYFZ3KwyS8vMky1PXFJx61vRChhl6KC1vshldJVLRl0CzsQ&#10;h6y2o0EfcGykHvEUyk0v4yhaSYMdh4UWBypaqj62k1HwXj+Vh2L1PHXJy7LEz/qcvFGh1PXV/LAG&#10;4Wn2f8fwrR/UIQ9OezuxdqJXcB+HV7yCeHkHIuQ/vP9lmWfyv3/+BQAA//8DAFBLAQItABQABgAI&#10;AAAAIQC2gziS/gAAAOEBAAATAAAAAAAAAAAAAAAAAAAAAABbQ29udGVudF9UeXBlc10ueG1sUEsB&#10;Ai0AFAAGAAgAAAAhADj9If/WAAAAlAEAAAsAAAAAAAAAAAAAAAAALwEAAF9yZWxzLy5yZWxzUEsB&#10;Ai0AFAAGAAgAAAAhAC/WlnAlAgAATAQAAA4AAAAAAAAAAAAAAAAALgIAAGRycy9lMm9Eb2MueG1s&#10;UEsBAi0AFAAGAAgAAAAhAKLZ6HfaAAAABwEAAA8AAAAAAAAAAAAAAAAAfwQAAGRycy9kb3ducmV2&#10;LnhtbFBLBQYAAAAABAAEAPMAAACGBQAAAAA=&#10;" o:allowincell="f">
                <v:stroke dashstyle="1 1"/>
              </v:line>
            </w:pict>
          </mc:Fallback>
        </mc:AlternateContent>
      </w:r>
      <w:r w:rsidRPr="0066326E">
        <w:rPr>
          <w:rFonts w:cs="Arial"/>
          <w:sz w:val="22"/>
          <w:szCs w:val="22"/>
          <w:lang w:val="en-GB"/>
        </w:rPr>
        <w:t>A member of the Office Team will summon the emergency services as necessary</w:t>
      </w:r>
    </w:p>
    <w:p w14:paraId="4530057D" w14:textId="77777777" w:rsidR="008C5A60" w:rsidRPr="0066326E" w:rsidRDefault="008C5A60" w:rsidP="008C5A60">
      <w:pPr>
        <w:rPr>
          <w:rFonts w:ascii="Arial" w:hAnsi="Arial" w:cs="Arial"/>
          <w:sz w:val="22"/>
          <w:szCs w:val="22"/>
        </w:rPr>
      </w:pPr>
    </w:p>
    <w:p w14:paraId="5E4F59BC" w14:textId="77777777" w:rsidR="008C5A60" w:rsidRPr="0066326E" w:rsidRDefault="008C5A60" w:rsidP="008C5A60">
      <w:pPr>
        <w:pStyle w:val="a"/>
        <w:numPr>
          <w:ilvl w:val="0"/>
          <w:numId w:val="17"/>
        </w:numPr>
        <w:tabs>
          <w:tab w:val="left" w:pos="-1440"/>
        </w:tabs>
        <w:ind w:left="1440"/>
        <w:rPr>
          <w:rFonts w:cs="Arial"/>
          <w:sz w:val="22"/>
          <w:szCs w:val="22"/>
          <w:lang w:val="en-GB"/>
        </w:rPr>
      </w:pPr>
      <w:r w:rsidRPr="0066326E">
        <w:rPr>
          <w:rFonts w:cs="Arial"/>
          <w:sz w:val="22"/>
          <w:szCs w:val="22"/>
          <w:lang w:val="en-GB"/>
        </w:rPr>
        <w:t>The safe evacuation of persons is an absolute priority</w:t>
      </w:r>
    </w:p>
    <w:p w14:paraId="25326C85" w14:textId="77777777" w:rsidR="008C5A60" w:rsidRPr="0066326E" w:rsidRDefault="008C5A60" w:rsidP="008C5A60">
      <w:pPr>
        <w:pStyle w:val="a"/>
        <w:tabs>
          <w:tab w:val="left" w:pos="-1440"/>
        </w:tabs>
        <w:ind w:left="0" w:firstLine="0"/>
        <w:rPr>
          <w:rFonts w:cs="Arial"/>
          <w:sz w:val="22"/>
          <w:szCs w:val="22"/>
          <w:lang w:val="en-GB"/>
        </w:rPr>
      </w:pPr>
    </w:p>
    <w:p w14:paraId="1A7A0163" w14:textId="01D30B90" w:rsidR="008C5A60" w:rsidRPr="0066326E" w:rsidRDefault="008C5A60" w:rsidP="008C5A60">
      <w:pPr>
        <w:pStyle w:val="a"/>
        <w:numPr>
          <w:ilvl w:val="0"/>
          <w:numId w:val="17"/>
        </w:numPr>
        <w:tabs>
          <w:tab w:val="left" w:pos="-1440"/>
        </w:tabs>
        <w:ind w:left="1440"/>
        <w:rPr>
          <w:rFonts w:cs="Arial"/>
          <w:sz w:val="22"/>
          <w:szCs w:val="22"/>
          <w:lang w:val="en-GB"/>
        </w:rPr>
      </w:pPr>
      <w:r w:rsidRPr="0066326E">
        <w:rPr>
          <w:rFonts w:cs="Arial"/>
          <w:sz w:val="22"/>
          <w:szCs w:val="22"/>
          <w:lang w:val="en-GB"/>
        </w:rPr>
        <w:t>Whilst evacuating premises staff should ensure that the premises and equipment are safeguarded as far as this is possible by closing doors, and windows</w:t>
      </w:r>
      <w:r w:rsidR="00C45DA4">
        <w:rPr>
          <w:rFonts w:cs="Arial"/>
          <w:sz w:val="22"/>
          <w:szCs w:val="22"/>
          <w:lang w:val="en-GB"/>
        </w:rPr>
        <w:t>. At HLA the whole site will be evacuated including staff and students at LECA.</w:t>
      </w:r>
    </w:p>
    <w:p w14:paraId="5593E8FD" w14:textId="77777777" w:rsidR="008C5A60" w:rsidRPr="0066326E" w:rsidRDefault="008C5A60" w:rsidP="008C5A60">
      <w:pPr>
        <w:rPr>
          <w:rFonts w:ascii="Arial" w:hAnsi="Arial" w:cs="Arial"/>
          <w:sz w:val="22"/>
          <w:szCs w:val="22"/>
        </w:rPr>
      </w:pPr>
    </w:p>
    <w:p w14:paraId="265E0A54" w14:textId="77777777" w:rsidR="008C5A60" w:rsidRPr="0066326E" w:rsidRDefault="008C5A60" w:rsidP="008C5A60">
      <w:pPr>
        <w:pStyle w:val="a"/>
        <w:numPr>
          <w:ilvl w:val="0"/>
          <w:numId w:val="17"/>
        </w:numPr>
        <w:tabs>
          <w:tab w:val="left" w:pos="-1440"/>
        </w:tabs>
        <w:ind w:left="1440"/>
        <w:rPr>
          <w:rFonts w:cs="Arial"/>
          <w:sz w:val="22"/>
          <w:szCs w:val="22"/>
          <w:lang w:val="en-GB"/>
        </w:rPr>
      </w:pPr>
      <w:r w:rsidRPr="0066326E">
        <w:rPr>
          <w:rFonts w:cs="Arial"/>
          <w:sz w:val="22"/>
          <w:szCs w:val="22"/>
          <w:lang w:val="en-GB"/>
        </w:rPr>
        <w:t>Fire drills will be undertaken termly, and fire alarm tests weekly and a record kept in Fire and Risk Manual</w:t>
      </w:r>
    </w:p>
    <w:p w14:paraId="00BEF8E2" w14:textId="77777777" w:rsidR="008C5A60" w:rsidRPr="0066326E" w:rsidRDefault="008C5A60" w:rsidP="008C5A60">
      <w:pPr>
        <w:pStyle w:val="ListParagraph"/>
        <w:rPr>
          <w:rFonts w:ascii="Arial" w:hAnsi="Arial" w:cs="Arial"/>
          <w:sz w:val="22"/>
          <w:szCs w:val="22"/>
          <w:lang w:val="en-GB"/>
        </w:rPr>
      </w:pPr>
    </w:p>
    <w:p w14:paraId="395EAAB4" w14:textId="77777777" w:rsidR="008C5A60" w:rsidRPr="0066326E" w:rsidRDefault="008C5A60" w:rsidP="008C5A60">
      <w:pPr>
        <w:pStyle w:val="a"/>
        <w:numPr>
          <w:ilvl w:val="0"/>
          <w:numId w:val="17"/>
        </w:numPr>
        <w:tabs>
          <w:tab w:val="left" w:pos="-1440"/>
        </w:tabs>
        <w:ind w:left="1440"/>
        <w:rPr>
          <w:rFonts w:cs="Arial"/>
          <w:sz w:val="22"/>
          <w:szCs w:val="22"/>
          <w:lang w:val="en-GB"/>
        </w:rPr>
      </w:pPr>
      <w:r w:rsidRPr="0066326E">
        <w:rPr>
          <w:rFonts w:cs="Arial"/>
          <w:sz w:val="22"/>
          <w:szCs w:val="22"/>
          <w:lang w:val="en-GB"/>
        </w:rPr>
        <w:t>Regular inspections of the premises and grounds shall be undertaken each term or more frequently if possible by Members of the Trust and/or Governors</w:t>
      </w:r>
    </w:p>
    <w:p w14:paraId="7FC7827F" w14:textId="77777777" w:rsidR="008C5A60" w:rsidRPr="0066326E" w:rsidRDefault="008C5A60" w:rsidP="008C5A60">
      <w:pPr>
        <w:pStyle w:val="a"/>
        <w:tabs>
          <w:tab w:val="left" w:pos="-1440"/>
        </w:tabs>
        <w:ind w:firstLine="0"/>
        <w:rPr>
          <w:rFonts w:cs="Arial"/>
          <w:sz w:val="22"/>
          <w:szCs w:val="22"/>
          <w:lang w:val="en-GB"/>
        </w:rPr>
      </w:pPr>
    </w:p>
    <w:p w14:paraId="23E635E7" w14:textId="77777777" w:rsidR="008C5A60" w:rsidRPr="0066326E" w:rsidRDefault="008C5A60" w:rsidP="008C5A60">
      <w:pPr>
        <w:pStyle w:val="a"/>
        <w:numPr>
          <w:ilvl w:val="0"/>
          <w:numId w:val="17"/>
        </w:numPr>
        <w:tabs>
          <w:tab w:val="left" w:pos="-1440"/>
        </w:tabs>
        <w:ind w:left="1440"/>
        <w:rPr>
          <w:rFonts w:cs="Arial"/>
          <w:sz w:val="22"/>
          <w:szCs w:val="22"/>
        </w:rPr>
      </w:pPr>
      <w:r w:rsidRPr="0066326E">
        <w:rPr>
          <w:rFonts w:cs="Arial"/>
          <w:sz w:val="22"/>
          <w:szCs w:val="22"/>
          <w:lang w:val="en-GB"/>
        </w:rPr>
        <w:t>Details of service isolation points (i.e. gas, water, electricity) are located in the School Business Manager’s office</w:t>
      </w:r>
    </w:p>
    <w:p w14:paraId="51AEAAD2" w14:textId="77777777" w:rsidR="008C5A60" w:rsidRPr="0066326E" w:rsidRDefault="008C5A60" w:rsidP="008C5A60">
      <w:pPr>
        <w:pStyle w:val="ListParagraph"/>
        <w:rPr>
          <w:rFonts w:cs="Arial"/>
          <w:sz w:val="22"/>
          <w:szCs w:val="22"/>
        </w:rPr>
      </w:pPr>
    </w:p>
    <w:p w14:paraId="34DC1434" w14:textId="2502AB45" w:rsidR="008C5A60" w:rsidRPr="0066326E" w:rsidRDefault="008C5A60" w:rsidP="008C5A60">
      <w:pPr>
        <w:pStyle w:val="a"/>
        <w:numPr>
          <w:ilvl w:val="0"/>
          <w:numId w:val="18"/>
        </w:numPr>
        <w:tabs>
          <w:tab w:val="left" w:pos="-1440"/>
        </w:tabs>
        <w:rPr>
          <w:rFonts w:cs="Arial"/>
          <w:sz w:val="22"/>
          <w:szCs w:val="22"/>
          <w:lang w:val="en-GB"/>
        </w:rPr>
      </w:pPr>
      <w:r w:rsidRPr="0066326E">
        <w:rPr>
          <w:rFonts w:cs="Arial"/>
          <w:sz w:val="22"/>
          <w:szCs w:val="22"/>
          <w:lang w:val="en-GB"/>
        </w:rPr>
        <w:t xml:space="preserve">Emergency procedures for incidents outside normal working hours are held by the </w:t>
      </w:r>
      <w:r w:rsidR="005C373C" w:rsidRPr="005C373C">
        <w:rPr>
          <w:rFonts w:cs="Arial"/>
          <w:color w:val="FF0000"/>
          <w:sz w:val="22"/>
          <w:szCs w:val="22"/>
          <w:lang w:val="en-GB"/>
        </w:rPr>
        <w:t>Head of School</w:t>
      </w:r>
      <w:r w:rsidRPr="005C373C">
        <w:rPr>
          <w:rFonts w:cs="Arial"/>
          <w:color w:val="FF0000"/>
          <w:sz w:val="22"/>
          <w:szCs w:val="22"/>
          <w:lang w:val="en-GB"/>
        </w:rPr>
        <w:t xml:space="preserve"> </w:t>
      </w:r>
      <w:r w:rsidRPr="0066326E">
        <w:rPr>
          <w:rFonts w:cs="Arial"/>
          <w:sz w:val="22"/>
          <w:szCs w:val="22"/>
          <w:lang w:val="en-GB"/>
        </w:rPr>
        <w:t>and Senior Leaders</w:t>
      </w:r>
    </w:p>
    <w:p w14:paraId="79FFE787" w14:textId="20538ECA" w:rsidR="008C5A60" w:rsidRPr="0066326E" w:rsidRDefault="008C5A60" w:rsidP="008C5A60">
      <w:pPr>
        <w:pStyle w:val="a"/>
        <w:tabs>
          <w:tab w:val="left" w:pos="-1440"/>
        </w:tabs>
        <w:ind w:left="0" w:firstLine="0"/>
        <w:rPr>
          <w:rFonts w:cs="Arial"/>
          <w:sz w:val="22"/>
          <w:szCs w:val="22"/>
          <w:lang w:val="en-GB"/>
        </w:rPr>
      </w:pPr>
      <w:r w:rsidRPr="0066326E">
        <w:rPr>
          <w:noProof/>
          <w:sz w:val="22"/>
          <w:szCs w:val="22"/>
          <w:lang w:val="en-GB" w:eastAsia="en-GB"/>
        </w:rPr>
        <mc:AlternateContent>
          <mc:Choice Requires="wps">
            <w:drawing>
              <wp:anchor distT="0" distB="0" distL="114300" distR="114300" simplePos="0" relativeHeight="251663360" behindDoc="0" locked="0" layoutInCell="0" allowOverlap="1" wp14:anchorId="2DAFEE76" wp14:editId="2D408C4F">
                <wp:simplePos x="0" y="0"/>
                <wp:positionH relativeFrom="column">
                  <wp:posOffset>457200</wp:posOffset>
                </wp:positionH>
                <wp:positionV relativeFrom="paragraph">
                  <wp:posOffset>59055</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DA900"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5pt" to="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JAIAAEwEAAAOAAAAZHJzL2Uyb0RvYy54bWysVMGO2jAQvVfqP1i5QwgFChFhVSXQy7aL&#10;xPYDjO0Qq47Hsg0BVf33jh1AbHupqnIwY8/M85s34yyfzq0iJ2GdBF0k2XCUEKEZcKkPRfLtdTOY&#10;J8R5qjlVoEWRXIRLnlbv3y07k4sxNKC4sARBtMs7UySN9yZPU8ca0VI3BCM0OmuwLfW4tYeUW9oh&#10;eqvS8Wg0Szuw3Fhgwjk8rXpnsor4dS2Yf6lrJzxRRYLcfFxtXPdhTVdLmh8sNY1kVxr0H1i0VGq8&#10;9A5VUU/J0co/oFrJLDio/ZBBm0JdSyZiDVhNNvqtml1DjYi1oDjO3GVy/w+WfT1tLZEce4fyaNpi&#10;j3beUnloPClBa1QQLEEnKtUZl2NCqbc21MrOemeegX13REPZUH0QkfHrxSBKFjLSNylh4wzet+++&#10;AMcYevQQZTvXtg2QKAg5x+5c7t0RZ09Yf8hupynNbynGOv9ZQEuCUSRK6iAZzenp2flAgea3kHCs&#10;YSOVim1XmnRFspiOpzHBgZI8OEOYs4d9qSw50TA48RfrQc9jWECuqGv6OHdxFfh+piwcNY/XNILy&#10;9dX2VKreRlpKh5uwPCR6tfqZ+bEYLdbz9XwymIxn68FkVFWDT5tyMphtso/T6kNVllX2M5DOJnkj&#10;ORc68L7Nbzb5u/m4vqR+8u4TfBcofYselUSyt/9IOvY3tLQfjj3wy9be+o4jG4Ovzyu8icc92o8f&#10;gdUvAAAA//8DAFBLAwQUAAYACAAAACEAc7S7FtkAAAAFAQAADwAAAGRycy9kb3ducmV2LnhtbEyP&#10;y07DMBBF90j9B2sqsaNOW6mEEKeqIiF2oLSwYDeNJw+IxyF22vTvMd3A8uiO7j2TbifTiRMNrrWs&#10;YLmIQBCXVrdcK3g7PN3FIJxH1thZJgUXcrDNZjcpJtqeuaDT3tcilLBLUEHjfZ9I6cqGDLqF7YlD&#10;VtnBoA841FIPeA7lppOrKNpIgy2HhQZ7yhsqv/ajUfBRPRef+eZlbOPXdYHf1SV+p1yp2/m0ewTh&#10;afJ/x/CrH9QhC05HO7J2olNwvwqveAUPaxAhvuLxijJL5X/77AcAAP//AwBQSwECLQAUAAYACAAA&#10;ACEAtoM4kv4AAADhAQAAEwAAAAAAAAAAAAAAAAAAAAAAW0NvbnRlbnRfVHlwZXNdLnhtbFBLAQIt&#10;ABQABgAIAAAAIQA4/SH/1gAAAJQBAAALAAAAAAAAAAAAAAAAAC8BAABfcmVscy8ucmVsc1BLAQIt&#10;ABQABgAIAAAAIQC9u+/uJAIAAEwEAAAOAAAAAAAAAAAAAAAAAC4CAABkcnMvZTJvRG9jLnhtbFBL&#10;AQItABQABgAIAAAAIQBztLsW2QAAAAUBAAAPAAAAAAAAAAAAAAAAAH4EAABkcnMvZG93bnJldi54&#10;bWxQSwUGAAAAAAQABADzAAAAhAUAAAAA&#10;" o:allowincell="f">
                <v:stroke dashstyle="1 1"/>
              </v:line>
            </w:pict>
          </mc:Fallback>
        </mc:AlternateContent>
      </w:r>
    </w:p>
    <w:p w14:paraId="696221AC" w14:textId="77777777" w:rsidR="008C5A60" w:rsidRPr="0066326E" w:rsidRDefault="008C5A60" w:rsidP="008C5A60">
      <w:pPr>
        <w:pStyle w:val="a"/>
        <w:numPr>
          <w:ilvl w:val="0"/>
          <w:numId w:val="18"/>
        </w:numPr>
        <w:tabs>
          <w:tab w:val="left" w:pos="-1440"/>
        </w:tabs>
        <w:rPr>
          <w:rFonts w:cs="Arial"/>
          <w:sz w:val="22"/>
          <w:szCs w:val="22"/>
          <w:lang w:val="en-GB"/>
        </w:rPr>
      </w:pPr>
      <w:r w:rsidRPr="0066326E">
        <w:rPr>
          <w:rFonts w:cs="Arial"/>
          <w:sz w:val="22"/>
          <w:szCs w:val="22"/>
          <w:lang w:val="en-GB"/>
        </w:rPr>
        <w:t>These procedures will be reviewed at least annually.</w:t>
      </w:r>
    </w:p>
    <w:p w14:paraId="74B2B898" w14:textId="77777777" w:rsidR="008C5A60" w:rsidRPr="00FC393B"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GB"/>
        </w:rPr>
      </w:pPr>
    </w:p>
    <w:p w14:paraId="07609BC1" w14:textId="77777777" w:rsidR="008C5A60" w:rsidRPr="00FC393B"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FC393B">
        <w:rPr>
          <w:rFonts w:ascii="Arial" w:hAnsi="Arial" w:cs="Arial"/>
          <w:b/>
          <w:sz w:val="22"/>
          <w:szCs w:val="22"/>
          <w:lang w:val="en-GB"/>
        </w:rPr>
        <w:t>First Aid</w:t>
      </w:r>
    </w:p>
    <w:p w14:paraId="2043EA65" w14:textId="77777777" w:rsidR="008C5A60" w:rsidRPr="00FC393B"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i/>
          <w:lang w:val="en-GB"/>
        </w:rPr>
      </w:pPr>
    </w:p>
    <w:p w14:paraId="6883EFC4" w14:textId="46C8FB92" w:rsidR="008C5A60" w:rsidRPr="00FC393B" w:rsidRDefault="008C5A60" w:rsidP="008C5A60">
      <w:pPr>
        <w:jc w:val="both"/>
        <w:rPr>
          <w:rFonts w:ascii="Arial" w:hAnsi="Arial" w:cs="Arial"/>
          <w:b/>
          <w:sz w:val="22"/>
          <w:szCs w:val="22"/>
        </w:rPr>
      </w:pPr>
      <w:r w:rsidRPr="00FC393B">
        <w:rPr>
          <w:rFonts w:ascii="Arial" w:hAnsi="Arial" w:cs="Arial"/>
          <w:b/>
          <w:sz w:val="22"/>
          <w:szCs w:val="22"/>
        </w:rPr>
        <w:t xml:space="preserve">THE FOLLOWING STAFF ARE </w:t>
      </w:r>
      <w:r w:rsidRPr="00BD1ECB">
        <w:rPr>
          <w:rFonts w:ascii="Arial" w:hAnsi="Arial" w:cs="Arial"/>
          <w:b/>
          <w:color w:val="000000" w:themeColor="text1"/>
          <w:sz w:val="22"/>
          <w:szCs w:val="22"/>
        </w:rPr>
        <w:t xml:space="preserve">TRAINED </w:t>
      </w:r>
      <w:r w:rsidR="00BD1ECB" w:rsidRPr="00BD1ECB">
        <w:rPr>
          <w:rFonts w:ascii="Arial" w:hAnsi="Arial" w:cs="Arial"/>
          <w:b/>
          <w:color w:val="000000" w:themeColor="text1"/>
          <w:sz w:val="22"/>
          <w:szCs w:val="22"/>
        </w:rPr>
        <w:t xml:space="preserve">TO EMERGENCY FIRST AID AT WORK </w:t>
      </w:r>
      <w:r w:rsidR="00BD1ECB">
        <w:rPr>
          <w:rFonts w:ascii="Arial" w:hAnsi="Arial" w:cs="Arial"/>
          <w:b/>
          <w:color w:val="000000" w:themeColor="text1"/>
          <w:sz w:val="22"/>
          <w:szCs w:val="22"/>
        </w:rPr>
        <w:t xml:space="preserve">OR FIRST AID AT WORK </w:t>
      </w:r>
      <w:r w:rsidR="00BD1ECB" w:rsidRPr="00BD1ECB">
        <w:rPr>
          <w:rFonts w:ascii="Arial" w:hAnsi="Arial" w:cs="Arial"/>
          <w:b/>
          <w:color w:val="000000" w:themeColor="text1"/>
          <w:sz w:val="22"/>
          <w:szCs w:val="22"/>
        </w:rPr>
        <w:t>LEVEL</w:t>
      </w:r>
      <w:r w:rsidR="005C373C">
        <w:rPr>
          <w:rFonts w:ascii="Arial" w:hAnsi="Arial" w:cs="Arial"/>
          <w:b/>
          <w:color w:val="000000" w:themeColor="text1"/>
          <w:sz w:val="22"/>
          <w:szCs w:val="22"/>
        </w:rPr>
        <w:t xml:space="preserve">.  </w:t>
      </w:r>
      <w:r w:rsidR="005C373C" w:rsidRPr="005C373C">
        <w:rPr>
          <w:rFonts w:ascii="Arial" w:hAnsi="Arial" w:cs="Arial"/>
          <w:b/>
          <w:color w:val="FF0000"/>
          <w:sz w:val="22"/>
          <w:szCs w:val="22"/>
        </w:rPr>
        <w:t>STAFF ARE ALSO TRAINED IN PAEDIATRIC FIRST AID</w:t>
      </w:r>
      <w:r w:rsidRPr="00BD1ECB">
        <w:rPr>
          <w:rFonts w:ascii="Arial" w:hAnsi="Arial" w:cs="Arial"/>
          <w:b/>
          <w:color w:val="000000" w:themeColor="text1"/>
          <w:sz w:val="22"/>
          <w:szCs w:val="22"/>
        </w:rPr>
        <w:t>:</w:t>
      </w:r>
    </w:p>
    <w:p w14:paraId="2892328F" w14:textId="77777777" w:rsidR="008C5A60" w:rsidRPr="00FC393B" w:rsidRDefault="008C5A60" w:rsidP="008C5A60">
      <w:pPr>
        <w:jc w:val="both"/>
        <w:rPr>
          <w:rFonts w:ascii="Arial" w:hAnsi="Arial" w:cs="Arial"/>
          <w:sz w:val="22"/>
          <w:szCs w:val="22"/>
        </w:rPr>
      </w:pPr>
    </w:p>
    <w:tbl>
      <w:tblPr>
        <w:tblStyle w:val="TableGrid"/>
        <w:tblW w:w="0" w:type="auto"/>
        <w:tblLook w:val="04A0" w:firstRow="1" w:lastRow="0" w:firstColumn="1" w:lastColumn="0" w:noHBand="0" w:noVBand="1"/>
      </w:tblPr>
      <w:tblGrid>
        <w:gridCol w:w="2252"/>
        <w:gridCol w:w="2253"/>
        <w:gridCol w:w="2252"/>
        <w:gridCol w:w="2253"/>
      </w:tblGrid>
      <w:tr w:rsidR="000C4DBC" w:rsidRPr="00FC393B" w14:paraId="69AB3301" w14:textId="0D4C4BF2" w:rsidTr="000C4DBC">
        <w:tc>
          <w:tcPr>
            <w:tcW w:w="4505" w:type="dxa"/>
            <w:gridSpan w:val="2"/>
            <w:shd w:val="clear" w:color="auto" w:fill="D9D9D9" w:themeFill="background1" w:themeFillShade="D9"/>
          </w:tcPr>
          <w:p w14:paraId="08573696" w14:textId="2520104F" w:rsidR="000C4DBC" w:rsidRPr="00FC393B" w:rsidRDefault="000C4DBC" w:rsidP="00DB56B2">
            <w:pPr>
              <w:jc w:val="center"/>
              <w:rPr>
                <w:rFonts w:ascii="Arial" w:hAnsi="Arial" w:cs="Arial"/>
                <w:sz w:val="22"/>
                <w:szCs w:val="22"/>
              </w:rPr>
            </w:pPr>
            <w:r w:rsidRPr="00FC393B">
              <w:rPr>
                <w:rFonts w:ascii="Arial" w:hAnsi="Arial" w:cs="Arial"/>
                <w:sz w:val="22"/>
                <w:szCs w:val="22"/>
              </w:rPr>
              <w:t>HEA</w:t>
            </w:r>
            <w:r>
              <w:rPr>
                <w:rFonts w:ascii="Arial" w:hAnsi="Arial" w:cs="Arial"/>
                <w:sz w:val="22"/>
                <w:szCs w:val="22"/>
              </w:rPr>
              <w:t xml:space="preserve"> and LINC</w:t>
            </w:r>
          </w:p>
        </w:tc>
        <w:tc>
          <w:tcPr>
            <w:tcW w:w="4505" w:type="dxa"/>
            <w:gridSpan w:val="2"/>
            <w:shd w:val="clear" w:color="auto" w:fill="D9D9D9" w:themeFill="background1" w:themeFillShade="D9"/>
          </w:tcPr>
          <w:p w14:paraId="430A48E6" w14:textId="13CBBB14" w:rsidR="000C4DBC" w:rsidRPr="00FC393B" w:rsidRDefault="000C4DBC" w:rsidP="00DB56B2">
            <w:pPr>
              <w:jc w:val="center"/>
              <w:rPr>
                <w:rFonts w:ascii="Arial" w:hAnsi="Arial" w:cs="Arial"/>
              </w:rPr>
            </w:pPr>
            <w:r w:rsidRPr="00FC393B">
              <w:rPr>
                <w:rFonts w:ascii="Arial" w:hAnsi="Arial" w:cs="Arial"/>
              </w:rPr>
              <w:t>HLA</w:t>
            </w:r>
          </w:p>
        </w:tc>
      </w:tr>
      <w:tr w:rsidR="000C4DBC" w:rsidRPr="00FC393B" w14:paraId="2F36951C" w14:textId="7C9B6C0E" w:rsidTr="000C4DBC">
        <w:trPr>
          <w:trHeight w:val="388"/>
        </w:trPr>
        <w:tc>
          <w:tcPr>
            <w:tcW w:w="2252" w:type="dxa"/>
            <w:vAlign w:val="center"/>
          </w:tcPr>
          <w:p w14:paraId="3E2FA600" w14:textId="3B0379DB" w:rsidR="000C4DBC" w:rsidRPr="00FC393B" w:rsidRDefault="00CE57E5" w:rsidP="000C4DBC">
            <w:pPr>
              <w:rPr>
                <w:rFonts w:ascii="Arial" w:hAnsi="Arial" w:cs="Arial"/>
                <w:sz w:val="22"/>
                <w:szCs w:val="22"/>
              </w:rPr>
            </w:pPr>
            <w:r>
              <w:rPr>
                <w:rFonts w:ascii="Arial" w:hAnsi="Arial" w:cs="Arial"/>
                <w:sz w:val="22"/>
                <w:szCs w:val="22"/>
              </w:rPr>
              <w:t>Abigail Roberts</w:t>
            </w:r>
          </w:p>
        </w:tc>
        <w:tc>
          <w:tcPr>
            <w:tcW w:w="2253" w:type="dxa"/>
            <w:vAlign w:val="center"/>
          </w:tcPr>
          <w:p w14:paraId="4500151B" w14:textId="740CCF08" w:rsidR="000C4DBC" w:rsidRPr="00FC393B" w:rsidRDefault="000C4DBC" w:rsidP="000C4DBC">
            <w:pPr>
              <w:rPr>
                <w:rFonts w:ascii="Arial" w:hAnsi="Arial" w:cs="Arial"/>
                <w:sz w:val="22"/>
                <w:szCs w:val="22"/>
              </w:rPr>
            </w:pPr>
            <w:r w:rsidRPr="00FC393B">
              <w:rPr>
                <w:rFonts w:ascii="Arial" w:hAnsi="Arial" w:cs="Arial"/>
                <w:sz w:val="22"/>
                <w:szCs w:val="22"/>
              </w:rPr>
              <w:t xml:space="preserve">Paul </w:t>
            </w:r>
            <w:proofErr w:type="spellStart"/>
            <w:r w:rsidRPr="00FC393B">
              <w:rPr>
                <w:rFonts w:ascii="Arial" w:hAnsi="Arial" w:cs="Arial"/>
                <w:sz w:val="22"/>
                <w:szCs w:val="22"/>
              </w:rPr>
              <w:t>Newns</w:t>
            </w:r>
            <w:proofErr w:type="spellEnd"/>
            <w:r w:rsidRPr="00FC393B">
              <w:rPr>
                <w:rFonts w:ascii="Arial" w:hAnsi="Arial" w:cs="Arial"/>
                <w:sz w:val="22"/>
                <w:szCs w:val="22"/>
              </w:rPr>
              <w:t xml:space="preserve">  </w:t>
            </w:r>
          </w:p>
        </w:tc>
        <w:tc>
          <w:tcPr>
            <w:tcW w:w="2252" w:type="dxa"/>
            <w:vAlign w:val="center"/>
          </w:tcPr>
          <w:p w14:paraId="2835E99A" w14:textId="1289B1A2" w:rsidR="000C4DBC" w:rsidRPr="00FC393B" w:rsidRDefault="000C4DBC" w:rsidP="000C4DBC">
            <w:pPr>
              <w:rPr>
                <w:rFonts w:ascii="Arial" w:hAnsi="Arial" w:cs="Arial"/>
                <w:sz w:val="22"/>
                <w:szCs w:val="22"/>
              </w:rPr>
            </w:pPr>
            <w:r>
              <w:rPr>
                <w:rFonts w:ascii="Arial" w:hAnsi="Arial" w:cs="Arial"/>
                <w:sz w:val="22"/>
                <w:szCs w:val="22"/>
              </w:rPr>
              <w:t>Gina Rudderham</w:t>
            </w:r>
          </w:p>
        </w:tc>
        <w:tc>
          <w:tcPr>
            <w:tcW w:w="2253" w:type="dxa"/>
            <w:vAlign w:val="center"/>
          </w:tcPr>
          <w:p w14:paraId="718D4061" w14:textId="31857DD6" w:rsidR="000C4DBC" w:rsidRDefault="000C4DBC" w:rsidP="000C4DBC">
            <w:pPr>
              <w:rPr>
                <w:rFonts w:ascii="Arial" w:hAnsi="Arial" w:cs="Arial"/>
                <w:sz w:val="22"/>
                <w:szCs w:val="22"/>
              </w:rPr>
            </w:pPr>
            <w:r>
              <w:rPr>
                <w:rFonts w:ascii="Arial" w:hAnsi="Arial" w:cs="Arial"/>
                <w:sz w:val="22"/>
                <w:szCs w:val="22"/>
              </w:rPr>
              <w:t>Nichelle Kelly</w:t>
            </w:r>
          </w:p>
        </w:tc>
      </w:tr>
      <w:tr w:rsidR="000C4DBC" w:rsidRPr="00FC393B" w14:paraId="1ACA03FB" w14:textId="52EBCDA3" w:rsidTr="000C4DBC">
        <w:trPr>
          <w:trHeight w:val="388"/>
        </w:trPr>
        <w:tc>
          <w:tcPr>
            <w:tcW w:w="2252" w:type="dxa"/>
            <w:vAlign w:val="center"/>
          </w:tcPr>
          <w:p w14:paraId="5C032704" w14:textId="6965DCFC" w:rsidR="000C4DBC" w:rsidRPr="00FC393B" w:rsidRDefault="00CE57E5" w:rsidP="000C4DBC">
            <w:pPr>
              <w:rPr>
                <w:rFonts w:ascii="Arial" w:hAnsi="Arial" w:cs="Arial"/>
                <w:sz w:val="22"/>
                <w:szCs w:val="22"/>
              </w:rPr>
            </w:pPr>
            <w:r>
              <w:rPr>
                <w:rFonts w:ascii="Arial" w:hAnsi="Arial" w:cs="Arial"/>
                <w:sz w:val="22"/>
                <w:szCs w:val="22"/>
              </w:rPr>
              <w:t>Linda Bayley</w:t>
            </w:r>
            <w:r w:rsidR="000C4DBC" w:rsidRPr="00FC393B">
              <w:rPr>
                <w:rFonts w:ascii="Arial" w:hAnsi="Arial" w:cs="Arial"/>
                <w:sz w:val="22"/>
                <w:szCs w:val="22"/>
              </w:rPr>
              <w:t xml:space="preserve"> </w:t>
            </w:r>
          </w:p>
        </w:tc>
        <w:tc>
          <w:tcPr>
            <w:tcW w:w="2253" w:type="dxa"/>
            <w:vAlign w:val="center"/>
          </w:tcPr>
          <w:p w14:paraId="7FFCA81B" w14:textId="5E9EEE38" w:rsidR="000C4DBC" w:rsidRPr="00FC393B" w:rsidRDefault="00CE57E5" w:rsidP="000C4DBC">
            <w:pPr>
              <w:rPr>
                <w:rFonts w:ascii="Arial" w:hAnsi="Arial" w:cs="Arial"/>
                <w:sz w:val="22"/>
                <w:szCs w:val="22"/>
              </w:rPr>
            </w:pPr>
            <w:r>
              <w:rPr>
                <w:rFonts w:ascii="Arial" w:hAnsi="Arial" w:cs="Arial"/>
                <w:sz w:val="22"/>
                <w:szCs w:val="22"/>
              </w:rPr>
              <w:t xml:space="preserve">Natasha </w:t>
            </w:r>
            <w:proofErr w:type="spellStart"/>
            <w:r>
              <w:rPr>
                <w:rFonts w:ascii="Arial" w:hAnsi="Arial" w:cs="Arial"/>
                <w:sz w:val="22"/>
                <w:szCs w:val="22"/>
              </w:rPr>
              <w:t>Weyman</w:t>
            </w:r>
            <w:proofErr w:type="spellEnd"/>
          </w:p>
        </w:tc>
        <w:tc>
          <w:tcPr>
            <w:tcW w:w="2252" w:type="dxa"/>
            <w:vAlign w:val="center"/>
          </w:tcPr>
          <w:p w14:paraId="02857D48" w14:textId="4D426CE8" w:rsidR="000C4DBC" w:rsidRPr="00FC393B" w:rsidRDefault="000C4DBC" w:rsidP="000C4DBC">
            <w:pPr>
              <w:rPr>
                <w:rFonts w:ascii="Arial" w:hAnsi="Arial" w:cs="Arial"/>
                <w:sz w:val="22"/>
                <w:szCs w:val="22"/>
              </w:rPr>
            </w:pPr>
            <w:r>
              <w:rPr>
                <w:rFonts w:ascii="Arial" w:hAnsi="Arial" w:cs="Arial"/>
                <w:sz w:val="22"/>
                <w:szCs w:val="22"/>
              </w:rPr>
              <w:t>Emma Tower</w:t>
            </w:r>
          </w:p>
        </w:tc>
        <w:tc>
          <w:tcPr>
            <w:tcW w:w="2253" w:type="dxa"/>
            <w:vAlign w:val="center"/>
          </w:tcPr>
          <w:p w14:paraId="3B3CBE8E" w14:textId="29AA9645" w:rsidR="000C4DBC" w:rsidRDefault="000C4DBC" w:rsidP="000C4DBC">
            <w:pPr>
              <w:rPr>
                <w:rFonts w:ascii="Arial" w:hAnsi="Arial" w:cs="Arial"/>
                <w:sz w:val="22"/>
                <w:szCs w:val="22"/>
              </w:rPr>
            </w:pPr>
            <w:r>
              <w:rPr>
                <w:rFonts w:ascii="Arial" w:hAnsi="Arial" w:cs="Arial"/>
                <w:sz w:val="22"/>
                <w:szCs w:val="22"/>
              </w:rPr>
              <w:t>Nicola Harlock</w:t>
            </w:r>
          </w:p>
        </w:tc>
      </w:tr>
      <w:tr w:rsidR="000C4DBC" w:rsidRPr="00FC393B" w14:paraId="0AB65629" w14:textId="24672D59" w:rsidTr="000C4DBC">
        <w:trPr>
          <w:trHeight w:val="388"/>
        </w:trPr>
        <w:tc>
          <w:tcPr>
            <w:tcW w:w="2252" w:type="dxa"/>
            <w:vAlign w:val="center"/>
          </w:tcPr>
          <w:p w14:paraId="53076483" w14:textId="454B9F2C" w:rsidR="000C4DBC" w:rsidRPr="00FC393B" w:rsidRDefault="00CE57E5" w:rsidP="000C4DBC">
            <w:pPr>
              <w:rPr>
                <w:rFonts w:ascii="Arial" w:hAnsi="Arial" w:cs="Arial"/>
                <w:sz w:val="22"/>
                <w:szCs w:val="22"/>
              </w:rPr>
            </w:pPr>
            <w:r>
              <w:rPr>
                <w:rFonts w:ascii="Arial" w:hAnsi="Arial" w:cs="Arial"/>
                <w:sz w:val="22"/>
                <w:szCs w:val="22"/>
              </w:rPr>
              <w:t>Karen Storey</w:t>
            </w:r>
          </w:p>
        </w:tc>
        <w:tc>
          <w:tcPr>
            <w:tcW w:w="2253" w:type="dxa"/>
            <w:vAlign w:val="center"/>
          </w:tcPr>
          <w:p w14:paraId="5DA7D57F" w14:textId="0FFCBC12" w:rsidR="000C4DBC" w:rsidRPr="00FC393B" w:rsidRDefault="00CE57E5" w:rsidP="000C4DBC">
            <w:pPr>
              <w:rPr>
                <w:rFonts w:ascii="Arial" w:hAnsi="Arial" w:cs="Arial"/>
                <w:sz w:val="22"/>
                <w:szCs w:val="22"/>
              </w:rPr>
            </w:pPr>
            <w:r>
              <w:rPr>
                <w:rFonts w:ascii="Arial" w:hAnsi="Arial" w:cs="Arial"/>
                <w:sz w:val="22"/>
                <w:szCs w:val="22"/>
              </w:rPr>
              <w:t>Tracey Lee</w:t>
            </w:r>
          </w:p>
        </w:tc>
        <w:tc>
          <w:tcPr>
            <w:tcW w:w="2252" w:type="dxa"/>
            <w:vAlign w:val="center"/>
          </w:tcPr>
          <w:p w14:paraId="3B1CDD79" w14:textId="0F355793" w:rsidR="000C4DBC" w:rsidRPr="00FC393B" w:rsidRDefault="000C4DBC" w:rsidP="000C4DBC">
            <w:pPr>
              <w:rPr>
                <w:rFonts w:ascii="Arial" w:hAnsi="Arial" w:cs="Arial"/>
                <w:sz w:val="22"/>
                <w:szCs w:val="22"/>
              </w:rPr>
            </w:pPr>
            <w:r>
              <w:rPr>
                <w:rFonts w:ascii="Arial" w:hAnsi="Arial" w:cs="Arial"/>
                <w:sz w:val="22"/>
                <w:szCs w:val="22"/>
              </w:rPr>
              <w:t>Jacqui Moden</w:t>
            </w:r>
          </w:p>
        </w:tc>
        <w:tc>
          <w:tcPr>
            <w:tcW w:w="2253" w:type="dxa"/>
            <w:vAlign w:val="center"/>
          </w:tcPr>
          <w:p w14:paraId="2543680E" w14:textId="6F31136D" w:rsidR="000C4DBC" w:rsidRDefault="000C4DBC" w:rsidP="000C4DBC">
            <w:pPr>
              <w:rPr>
                <w:rFonts w:ascii="Arial" w:hAnsi="Arial" w:cs="Arial"/>
                <w:sz w:val="22"/>
                <w:szCs w:val="22"/>
              </w:rPr>
            </w:pPr>
            <w:r>
              <w:rPr>
                <w:rFonts w:ascii="Arial" w:hAnsi="Arial" w:cs="Arial"/>
                <w:sz w:val="22"/>
                <w:szCs w:val="22"/>
              </w:rPr>
              <w:t>Jess O’Shea</w:t>
            </w:r>
          </w:p>
        </w:tc>
      </w:tr>
      <w:tr w:rsidR="000C4DBC" w:rsidRPr="00FC393B" w14:paraId="286E0E65" w14:textId="25FBA7D2" w:rsidTr="000C4DBC">
        <w:trPr>
          <w:trHeight w:val="388"/>
        </w:trPr>
        <w:tc>
          <w:tcPr>
            <w:tcW w:w="2252" w:type="dxa"/>
            <w:vAlign w:val="center"/>
          </w:tcPr>
          <w:p w14:paraId="10142163" w14:textId="0A8A9B50" w:rsidR="000C4DBC" w:rsidRPr="00FC393B" w:rsidRDefault="00CE57E5" w:rsidP="000C4DBC">
            <w:pPr>
              <w:rPr>
                <w:rFonts w:ascii="Arial" w:hAnsi="Arial" w:cs="Arial"/>
                <w:sz w:val="22"/>
                <w:szCs w:val="22"/>
              </w:rPr>
            </w:pPr>
            <w:r>
              <w:rPr>
                <w:rFonts w:ascii="Arial" w:hAnsi="Arial" w:cs="Arial"/>
                <w:sz w:val="22"/>
                <w:szCs w:val="22"/>
              </w:rPr>
              <w:t>Kelly Stevens</w:t>
            </w:r>
          </w:p>
        </w:tc>
        <w:tc>
          <w:tcPr>
            <w:tcW w:w="2253" w:type="dxa"/>
            <w:vAlign w:val="center"/>
          </w:tcPr>
          <w:p w14:paraId="6F51992C" w14:textId="6248B75E" w:rsidR="000C4DBC" w:rsidRPr="00FC393B" w:rsidRDefault="00CE57E5" w:rsidP="000C4DBC">
            <w:pPr>
              <w:rPr>
                <w:rFonts w:ascii="Arial" w:hAnsi="Arial" w:cs="Arial"/>
                <w:sz w:val="22"/>
                <w:szCs w:val="22"/>
              </w:rPr>
            </w:pPr>
            <w:proofErr w:type="spellStart"/>
            <w:r>
              <w:rPr>
                <w:rFonts w:ascii="Arial" w:hAnsi="Arial" w:cs="Arial"/>
                <w:sz w:val="22"/>
                <w:szCs w:val="22"/>
              </w:rPr>
              <w:t>Lyanne</w:t>
            </w:r>
            <w:proofErr w:type="spellEnd"/>
            <w:r>
              <w:rPr>
                <w:rFonts w:ascii="Arial" w:hAnsi="Arial" w:cs="Arial"/>
                <w:sz w:val="22"/>
                <w:szCs w:val="22"/>
              </w:rPr>
              <w:t xml:space="preserve"> </w:t>
            </w:r>
            <w:proofErr w:type="spellStart"/>
            <w:r>
              <w:rPr>
                <w:rFonts w:ascii="Arial" w:hAnsi="Arial" w:cs="Arial"/>
                <w:sz w:val="22"/>
                <w:szCs w:val="22"/>
              </w:rPr>
              <w:t>Bavey</w:t>
            </w:r>
            <w:proofErr w:type="spellEnd"/>
            <w:r>
              <w:rPr>
                <w:rFonts w:ascii="Arial" w:hAnsi="Arial" w:cs="Arial"/>
                <w:sz w:val="22"/>
                <w:szCs w:val="22"/>
              </w:rPr>
              <w:t>-Neal</w:t>
            </w:r>
          </w:p>
        </w:tc>
        <w:tc>
          <w:tcPr>
            <w:tcW w:w="2252" w:type="dxa"/>
            <w:vAlign w:val="center"/>
          </w:tcPr>
          <w:p w14:paraId="2AE5B342" w14:textId="077E3F12" w:rsidR="000C4DBC" w:rsidRPr="00FC393B" w:rsidRDefault="00EC2550" w:rsidP="000C4DBC">
            <w:pPr>
              <w:rPr>
                <w:rFonts w:ascii="Arial" w:hAnsi="Arial" w:cs="Arial"/>
                <w:sz w:val="22"/>
                <w:szCs w:val="22"/>
              </w:rPr>
            </w:pPr>
            <w:r>
              <w:rPr>
                <w:rFonts w:ascii="Arial" w:hAnsi="Arial" w:cs="Arial"/>
                <w:sz w:val="22"/>
                <w:szCs w:val="22"/>
              </w:rPr>
              <w:t>Stacey Glover-Cook</w:t>
            </w:r>
          </w:p>
        </w:tc>
        <w:tc>
          <w:tcPr>
            <w:tcW w:w="2253" w:type="dxa"/>
            <w:vAlign w:val="center"/>
          </w:tcPr>
          <w:p w14:paraId="4261E8BF" w14:textId="314480E2" w:rsidR="000C4DBC" w:rsidRDefault="009C2F8A" w:rsidP="000C4DBC">
            <w:pPr>
              <w:rPr>
                <w:rFonts w:ascii="Arial" w:hAnsi="Arial" w:cs="Arial"/>
                <w:sz w:val="22"/>
                <w:szCs w:val="22"/>
              </w:rPr>
            </w:pPr>
            <w:r>
              <w:rPr>
                <w:rFonts w:ascii="Arial" w:hAnsi="Arial" w:cs="Arial"/>
                <w:sz w:val="22"/>
                <w:szCs w:val="22"/>
              </w:rPr>
              <w:t>Maria Melerski</w:t>
            </w:r>
          </w:p>
        </w:tc>
      </w:tr>
      <w:tr w:rsidR="000C4DBC" w:rsidRPr="00FC393B" w14:paraId="66ACDA33" w14:textId="412ACFD6" w:rsidTr="000C4DBC">
        <w:trPr>
          <w:trHeight w:val="388"/>
        </w:trPr>
        <w:tc>
          <w:tcPr>
            <w:tcW w:w="2252" w:type="dxa"/>
            <w:vAlign w:val="center"/>
          </w:tcPr>
          <w:p w14:paraId="212AF144" w14:textId="69D3E2D5" w:rsidR="000C4DBC" w:rsidRPr="00FC393B" w:rsidRDefault="00CE57E5" w:rsidP="000C4DBC">
            <w:pPr>
              <w:rPr>
                <w:rFonts w:ascii="Arial" w:hAnsi="Arial" w:cs="Arial"/>
                <w:sz w:val="22"/>
                <w:szCs w:val="22"/>
              </w:rPr>
            </w:pPr>
            <w:r>
              <w:rPr>
                <w:rFonts w:ascii="Arial" w:hAnsi="Arial" w:cs="Arial"/>
                <w:sz w:val="22"/>
                <w:szCs w:val="22"/>
              </w:rPr>
              <w:t>Anna Miller</w:t>
            </w:r>
          </w:p>
        </w:tc>
        <w:tc>
          <w:tcPr>
            <w:tcW w:w="2253" w:type="dxa"/>
            <w:vAlign w:val="center"/>
          </w:tcPr>
          <w:p w14:paraId="07767681" w14:textId="78E471A6" w:rsidR="000C4DBC" w:rsidRPr="00FC393B" w:rsidRDefault="00CE57E5" w:rsidP="000C4DBC">
            <w:pPr>
              <w:rPr>
                <w:rFonts w:ascii="Arial" w:hAnsi="Arial" w:cs="Arial"/>
                <w:sz w:val="22"/>
                <w:szCs w:val="22"/>
              </w:rPr>
            </w:pPr>
            <w:r>
              <w:rPr>
                <w:rFonts w:ascii="Arial" w:hAnsi="Arial" w:cs="Arial"/>
                <w:sz w:val="22"/>
                <w:szCs w:val="22"/>
              </w:rPr>
              <w:t>Emma Ashton</w:t>
            </w:r>
          </w:p>
        </w:tc>
        <w:tc>
          <w:tcPr>
            <w:tcW w:w="2252" w:type="dxa"/>
            <w:vAlign w:val="center"/>
          </w:tcPr>
          <w:p w14:paraId="1E8DEAAF" w14:textId="3946E4CC" w:rsidR="000C4DBC" w:rsidRPr="00FC393B" w:rsidRDefault="000C4DBC" w:rsidP="000C4DBC">
            <w:pPr>
              <w:rPr>
                <w:rFonts w:ascii="Arial" w:hAnsi="Arial" w:cs="Arial"/>
                <w:sz w:val="22"/>
                <w:szCs w:val="22"/>
              </w:rPr>
            </w:pPr>
            <w:r>
              <w:rPr>
                <w:rFonts w:ascii="Arial" w:hAnsi="Arial" w:cs="Arial"/>
                <w:sz w:val="22"/>
                <w:szCs w:val="22"/>
              </w:rPr>
              <w:t>Rachel Wibrow</w:t>
            </w:r>
          </w:p>
        </w:tc>
        <w:tc>
          <w:tcPr>
            <w:tcW w:w="2253" w:type="dxa"/>
            <w:vAlign w:val="center"/>
          </w:tcPr>
          <w:p w14:paraId="22742687" w14:textId="0AB6ACAF" w:rsidR="000C4DBC" w:rsidRDefault="000C4DBC" w:rsidP="000C4DBC">
            <w:pPr>
              <w:rPr>
                <w:rFonts w:ascii="Arial" w:hAnsi="Arial" w:cs="Arial"/>
                <w:sz w:val="22"/>
                <w:szCs w:val="22"/>
              </w:rPr>
            </w:pPr>
            <w:r>
              <w:rPr>
                <w:rFonts w:ascii="Arial" w:hAnsi="Arial" w:cs="Arial"/>
                <w:sz w:val="22"/>
                <w:szCs w:val="22"/>
              </w:rPr>
              <w:t>Charlene Moden</w:t>
            </w:r>
          </w:p>
        </w:tc>
      </w:tr>
      <w:tr w:rsidR="000C4DBC" w:rsidRPr="00FC393B" w14:paraId="42EBF274" w14:textId="5CF6BE17" w:rsidTr="000C4DBC">
        <w:trPr>
          <w:trHeight w:val="388"/>
        </w:trPr>
        <w:tc>
          <w:tcPr>
            <w:tcW w:w="2252" w:type="dxa"/>
            <w:vAlign w:val="center"/>
          </w:tcPr>
          <w:p w14:paraId="103BBE3B" w14:textId="2F371662" w:rsidR="000C4DBC" w:rsidRPr="00FC393B" w:rsidRDefault="00CE57E5" w:rsidP="000C4DBC">
            <w:pPr>
              <w:rPr>
                <w:rFonts w:ascii="Arial" w:hAnsi="Arial" w:cs="Arial"/>
                <w:sz w:val="22"/>
                <w:szCs w:val="22"/>
              </w:rPr>
            </w:pPr>
            <w:r>
              <w:rPr>
                <w:rFonts w:ascii="Arial" w:hAnsi="Arial" w:cs="Arial"/>
                <w:sz w:val="22"/>
                <w:szCs w:val="22"/>
              </w:rPr>
              <w:t>Sophie Brown</w:t>
            </w:r>
          </w:p>
        </w:tc>
        <w:tc>
          <w:tcPr>
            <w:tcW w:w="2253" w:type="dxa"/>
            <w:vAlign w:val="center"/>
          </w:tcPr>
          <w:p w14:paraId="5EFD9FE5" w14:textId="58B118BC" w:rsidR="000C4DBC" w:rsidRPr="00FC393B" w:rsidRDefault="00CE57E5" w:rsidP="000C4DBC">
            <w:pPr>
              <w:rPr>
                <w:rFonts w:ascii="Arial" w:hAnsi="Arial" w:cs="Arial"/>
                <w:sz w:val="22"/>
                <w:szCs w:val="22"/>
              </w:rPr>
            </w:pPr>
            <w:r>
              <w:rPr>
                <w:rFonts w:ascii="Arial" w:hAnsi="Arial" w:cs="Arial"/>
                <w:sz w:val="22"/>
                <w:szCs w:val="22"/>
              </w:rPr>
              <w:t xml:space="preserve">Michelle </w:t>
            </w:r>
            <w:r w:rsidR="005D12A7">
              <w:rPr>
                <w:rFonts w:ascii="Arial" w:hAnsi="Arial" w:cs="Arial"/>
                <w:sz w:val="22"/>
                <w:szCs w:val="22"/>
              </w:rPr>
              <w:t>Brennan</w:t>
            </w:r>
          </w:p>
        </w:tc>
        <w:tc>
          <w:tcPr>
            <w:tcW w:w="2252" w:type="dxa"/>
            <w:vAlign w:val="center"/>
          </w:tcPr>
          <w:p w14:paraId="1AF99B98" w14:textId="4233F3E6" w:rsidR="000C4DBC" w:rsidRPr="00FC393B" w:rsidRDefault="00EC2550" w:rsidP="000C4DBC">
            <w:pPr>
              <w:rPr>
                <w:rFonts w:ascii="Arial" w:hAnsi="Arial" w:cs="Arial"/>
                <w:sz w:val="22"/>
                <w:szCs w:val="22"/>
              </w:rPr>
            </w:pPr>
            <w:r>
              <w:rPr>
                <w:rFonts w:ascii="Arial" w:hAnsi="Arial" w:cs="Arial"/>
                <w:sz w:val="22"/>
                <w:szCs w:val="22"/>
              </w:rPr>
              <w:t>Yvonne Skillern</w:t>
            </w:r>
          </w:p>
        </w:tc>
        <w:tc>
          <w:tcPr>
            <w:tcW w:w="2253" w:type="dxa"/>
            <w:vAlign w:val="center"/>
          </w:tcPr>
          <w:p w14:paraId="00E76947" w14:textId="75BF68A9" w:rsidR="000C4DBC" w:rsidRDefault="000C4DBC" w:rsidP="000C4DBC">
            <w:pPr>
              <w:rPr>
                <w:rFonts w:ascii="Arial" w:hAnsi="Arial" w:cs="Arial"/>
                <w:sz w:val="22"/>
                <w:szCs w:val="22"/>
              </w:rPr>
            </w:pPr>
            <w:r>
              <w:rPr>
                <w:rFonts w:ascii="Arial" w:hAnsi="Arial" w:cs="Arial"/>
                <w:sz w:val="22"/>
                <w:szCs w:val="22"/>
              </w:rPr>
              <w:t>Lisa Berry</w:t>
            </w:r>
          </w:p>
        </w:tc>
      </w:tr>
      <w:tr w:rsidR="000C4DBC" w:rsidRPr="00FC393B" w14:paraId="49ED9DB8" w14:textId="48BE7201" w:rsidTr="000C4DBC">
        <w:trPr>
          <w:trHeight w:val="388"/>
        </w:trPr>
        <w:tc>
          <w:tcPr>
            <w:tcW w:w="2252" w:type="dxa"/>
            <w:vAlign w:val="center"/>
          </w:tcPr>
          <w:p w14:paraId="70C112F2" w14:textId="008ABB78" w:rsidR="000C4DBC" w:rsidRPr="00FC393B" w:rsidRDefault="005D12A7" w:rsidP="000C4DBC">
            <w:pPr>
              <w:rPr>
                <w:rFonts w:ascii="Arial" w:hAnsi="Arial" w:cs="Arial"/>
                <w:sz w:val="22"/>
                <w:szCs w:val="22"/>
              </w:rPr>
            </w:pPr>
            <w:proofErr w:type="spellStart"/>
            <w:r>
              <w:rPr>
                <w:rFonts w:ascii="Arial" w:hAnsi="Arial" w:cs="Arial"/>
                <w:sz w:val="22"/>
                <w:szCs w:val="22"/>
              </w:rPr>
              <w:t>Elloise</w:t>
            </w:r>
            <w:proofErr w:type="spellEnd"/>
            <w:r>
              <w:rPr>
                <w:rFonts w:ascii="Arial" w:hAnsi="Arial" w:cs="Arial"/>
                <w:sz w:val="22"/>
                <w:szCs w:val="22"/>
              </w:rPr>
              <w:t xml:space="preserve"> Palmer</w:t>
            </w:r>
          </w:p>
        </w:tc>
        <w:tc>
          <w:tcPr>
            <w:tcW w:w="2253" w:type="dxa"/>
            <w:vAlign w:val="center"/>
          </w:tcPr>
          <w:p w14:paraId="3A00C0B4" w14:textId="07EA3BFE" w:rsidR="000C4DBC" w:rsidRPr="00FC393B" w:rsidRDefault="005D12A7" w:rsidP="000C4DBC">
            <w:pPr>
              <w:rPr>
                <w:rFonts w:ascii="Arial" w:hAnsi="Arial" w:cs="Arial"/>
                <w:sz w:val="22"/>
                <w:szCs w:val="22"/>
              </w:rPr>
            </w:pPr>
            <w:r>
              <w:rPr>
                <w:rFonts w:ascii="Arial" w:hAnsi="Arial" w:cs="Arial"/>
                <w:sz w:val="22"/>
                <w:szCs w:val="22"/>
              </w:rPr>
              <w:t>Sarah Granger</w:t>
            </w:r>
          </w:p>
        </w:tc>
        <w:tc>
          <w:tcPr>
            <w:tcW w:w="2252" w:type="dxa"/>
            <w:vAlign w:val="center"/>
          </w:tcPr>
          <w:p w14:paraId="54F26A73" w14:textId="1487DADA" w:rsidR="000C4DBC" w:rsidRPr="00FC393B" w:rsidRDefault="000C4DBC" w:rsidP="000C4DBC">
            <w:pPr>
              <w:rPr>
                <w:rFonts w:ascii="Arial" w:hAnsi="Arial" w:cs="Arial"/>
                <w:sz w:val="22"/>
                <w:szCs w:val="22"/>
              </w:rPr>
            </w:pPr>
            <w:r>
              <w:rPr>
                <w:rFonts w:ascii="Arial" w:hAnsi="Arial" w:cs="Arial"/>
                <w:sz w:val="22"/>
                <w:szCs w:val="22"/>
              </w:rPr>
              <w:t>Natalie Pearce</w:t>
            </w:r>
          </w:p>
        </w:tc>
        <w:tc>
          <w:tcPr>
            <w:tcW w:w="2253" w:type="dxa"/>
            <w:vAlign w:val="center"/>
          </w:tcPr>
          <w:p w14:paraId="4D286675" w14:textId="45FCA52D" w:rsidR="000C4DBC" w:rsidRDefault="00633D1A" w:rsidP="000C4DBC">
            <w:pPr>
              <w:rPr>
                <w:rFonts w:ascii="Arial" w:hAnsi="Arial" w:cs="Arial"/>
                <w:sz w:val="22"/>
                <w:szCs w:val="22"/>
              </w:rPr>
            </w:pPr>
            <w:r>
              <w:rPr>
                <w:rFonts w:ascii="Arial" w:hAnsi="Arial" w:cs="Arial"/>
                <w:sz w:val="22"/>
                <w:szCs w:val="22"/>
              </w:rPr>
              <w:t>Sam Jordan</w:t>
            </w:r>
          </w:p>
        </w:tc>
      </w:tr>
      <w:tr w:rsidR="000C4DBC" w:rsidRPr="00FC393B" w14:paraId="4E341024" w14:textId="21EF707F" w:rsidTr="000C4DBC">
        <w:trPr>
          <w:trHeight w:val="388"/>
        </w:trPr>
        <w:tc>
          <w:tcPr>
            <w:tcW w:w="2252" w:type="dxa"/>
            <w:vAlign w:val="center"/>
          </w:tcPr>
          <w:p w14:paraId="3BC87E00" w14:textId="2364FCCB" w:rsidR="00375943" w:rsidRPr="00FC393B" w:rsidRDefault="005D12A7" w:rsidP="009C2F8A">
            <w:pPr>
              <w:rPr>
                <w:rFonts w:ascii="Arial" w:hAnsi="Arial" w:cs="Arial"/>
                <w:sz w:val="22"/>
                <w:szCs w:val="22"/>
              </w:rPr>
            </w:pPr>
            <w:r>
              <w:rPr>
                <w:rFonts w:ascii="Arial" w:hAnsi="Arial" w:cs="Arial"/>
                <w:sz w:val="22"/>
                <w:szCs w:val="22"/>
              </w:rPr>
              <w:t>Sarah Glen</w:t>
            </w:r>
          </w:p>
        </w:tc>
        <w:tc>
          <w:tcPr>
            <w:tcW w:w="2253" w:type="dxa"/>
            <w:vAlign w:val="center"/>
          </w:tcPr>
          <w:p w14:paraId="15969DE5" w14:textId="60E3815C" w:rsidR="00375943" w:rsidRPr="00FC393B" w:rsidRDefault="005D12A7" w:rsidP="000C4DBC">
            <w:pPr>
              <w:rPr>
                <w:rFonts w:ascii="Arial" w:hAnsi="Arial" w:cs="Arial"/>
                <w:sz w:val="22"/>
                <w:szCs w:val="22"/>
              </w:rPr>
            </w:pPr>
            <w:r>
              <w:rPr>
                <w:rFonts w:ascii="Arial" w:hAnsi="Arial" w:cs="Arial"/>
                <w:sz w:val="22"/>
                <w:szCs w:val="22"/>
              </w:rPr>
              <w:t xml:space="preserve">Danni </w:t>
            </w:r>
            <w:proofErr w:type="spellStart"/>
            <w:r>
              <w:rPr>
                <w:rFonts w:ascii="Arial" w:hAnsi="Arial" w:cs="Arial"/>
                <w:sz w:val="22"/>
                <w:szCs w:val="22"/>
              </w:rPr>
              <w:t>Youngs</w:t>
            </w:r>
            <w:proofErr w:type="spellEnd"/>
          </w:p>
        </w:tc>
        <w:tc>
          <w:tcPr>
            <w:tcW w:w="2252" w:type="dxa"/>
            <w:vAlign w:val="center"/>
          </w:tcPr>
          <w:p w14:paraId="2C31E0CC" w14:textId="3AE39791" w:rsidR="000C4DBC" w:rsidRPr="00FC393B" w:rsidRDefault="000C4DBC" w:rsidP="000C4DBC">
            <w:pPr>
              <w:rPr>
                <w:rFonts w:ascii="Arial" w:hAnsi="Arial" w:cs="Arial"/>
                <w:sz w:val="22"/>
                <w:szCs w:val="22"/>
              </w:rPr>
            </w:pPr>
            <w:r>
              <w:rPr>
                <w:rFonts w:ascii="Arial" w:hAnsi="Arial" w:cs="Arial"/>
                <w:sz w:val="22"/>
                <w:szCs w:val="22"/>
              </w:rPr>
              <w:t>Sarah Vince</w:t>
            </w:r>
          </w:p>
        </w:tc>
        <w:tc>
          <w:tcPr>
            <w:tcW w:w="2253" w:type="dxa"/>
            <w:vAlign w:val="center"/>
          </w:tcPr>
          <w:p w14:paraId="79BB7161" w14:textId="359D4200" w:rsidR="000C4DBC" w:rsidRDefault="00633D1A" w:rsidP="000C4DBC">
            <w:pPr>
              <w:rPr>
                <w:rFonts w:ascii="Arial" w:hAnsi="Arial" w:cs="Arial"/>
                <w:sz w:val="22"/>
                <w:szCs w:val="22"/>
              </w:rPr>
            </w:pPr>
            <w:r>
              <w:rPr>
                <w:rFonts w:ascii="Arial" w:hAnsi="Arial" w:cs="Arial"/>
                <w:sz w:val="22"/>
                <w:szCs w:val="22"/>
              </w:rPr>
              <w:t>Paula Farrell</w:t>
            </w:r>
          </w:p>
        </w:tc>
      </w:tr>
      <w:tr w:rsidR="009C2F8A" w:rsidRPr="00FC393B" w14:paraId="2D011FB7" w14:textId="77777777" w:rsidTr="000C4DBC">
        <w:trPr>
          <w:trHeight w:val="388"/>
        </w:trPr>
        <w:tc>
          <w:tcPr>
            <w:tcW w:w="2252" w:type="dxa"/>
            <w:vAlign w:val="center"/>
          </w:tcPr>
          <w:p w14:paraId="52831A10" w14:textId="71D17D01" w:rsidR="009C2F8A" w:rsidRDefault="005D12A7" w:rsidP="000C4DBC">
            <w:pPr>
              <w:rPr>
                <w:rFonts w:ascii="Arial" w:hAnsi="Arial" w:cs="Arial"/>
                <w:sz w:val="22"/>
                <w:szCs w:val="22"/>
              </w:rPr>
            </w:pPr>
            <w:r>
              <w:rPr>
                <w:rFonts w:ascii="Arial" w:hAnsi="Arial" w:cs="Arial"/>
                <w:sz w:val="22"/>
                <w:szCs w:val="22"/>
              </w:rPr>
              <w:t xml:space="preserve">Lindsay </w:t>
            </w:r>
            <w:proofErr w:type="spellStart"/>
            <w:r>
              <w:rPr>
                <w:rFonts w:ascii="Arial" w:hAnsi="Arial" w:cs="Arial"/>
                <w:sz w:val="22"/>
                <w:szCs w:val="22"/>
              </w:rPr>
              <w:t>Venni</w:t>
            </w:r>
            <w:proofErr w:type="spellEnd"/>
          </w:p>
        </w:tc>
        <w:tc>
          <w:tcPr>
            <w:tcW w:w="2253" w:type="dxa"/>
            <w:vAlign w:val="center"/>
          </w:tcPr>
          <w:p w14:paraId="0A8BB314" w14:textId="005DB79C" w:rsidR="009C2F8A" w:rsidRPr="00FC393B" w:rsidRDefault="009C2F8A" w:rsidP="000C4DBC">
            <w:pPr>
              <w:rPr>
                <w:rFonts w:ascii="Arial" w:hAnsi="Arial" w:cs="Arial"/>
                <w:sz w:val="22"/>
                <w:szCs w:val="22"/>
              </w:rPr>
            </w:pPr>
          </w:p>
        </w:tc>
        <w:tc>
          <w:tcPr>
            <w:tcW w:w="2252" w:type="dxa"/>
            <w:vAlign w:val="center"/>
          </w:tcPr>
          <w:p w14:paraId="2C61C2E2" w14:textId="3556D31F" w:rsidR="009C2F8A" w:rsidRDefault="005C373C" w:rsidP="000C4DBC">
            <w:pPr>
              <w:rPr>
                <w:rFonts w:ascii="Arial" w:hAnsi="Arial" w:cs="Arial"/>
                <w:sz w:val="22"/>
                <w:szCs w:val="22"/>
              </w:rPr>
            </w:pPr>
            <w:r>
              <w:rPr>
                <w:rFonts w:ascii="Arial" w:hAnsi="Arial" w:cs="Arial"/>
                <w:sz w:val="22"/>
                <w:szCs w:val="22"/>
              </w:rPr>
              <w:t>Katie Vanns</w:t>
            </w:r>
          </w:p>
        </w:tc>
        <w:tc>
          <w:tcPr>
            <w:tcW w:w="2253" w:type="dxa"/>
            <w:vAlign w:val="center"/>
          </w:tcPr>
          <w:p w14:paraId="3D7E2FEB" w14:textId="79C1B85C" w:rsidR="009C2F8A" w:rsidRDefault="005C373C" w:rsidP="000C4DBC">
            <w:pPr>
              <w:rPr>
                <w:rFonts w:ascii="Arial" w:hAnsi="Arial" w:cs="Arial"/>
                <w:sz w:val="22"/>
                <w:szCs w:val="22"/>
              </w:rPr>
            </w:pPr>
            <w:r>
              <w:rPr>
                <w:rFonts w:ascii="Arial" w:hAnsi="Arial" w:cs="Arial"/>
                <w:sz w:val="22"/>
                <w:szCs w:val="22"/>
              </w:rPr>
              <w:t>Mandy Darville</w:t>
            </w:r>
          </w:p>
        </w:tc>
      </w:tr>
      <w:tr w:rsidR="005C373C" w:rsidRPr="00FC393B" w14:paraId="78F0CD64" w14:textId="77777777" w:rsidTr="000C4DBC">
        <w:trPr>
          <w:trHeight w:val="388"/>
        </w:trPr>
        <w:tc>
          <w:tcPr>
            <w:tcW w:w="2252" w:type="dxa"/>
            <w:vAlign w:val="center"/>
          </w:tcPr>
          <w:p w14:paraId="0936FEAC" w14:textId="77777777" w:rsidR="005C373C" w:rsidRDefault="005C373C" w:rsidP="000C4DBC">
            <w:pPr>
              <w:rPr>
                <w:rFonts w:ascii="Arial" w:hAnsi="Arial" w:cs="Arial"/>
                <w:sz w:val="22"/>
                <w:szCs w:val="22"/>
              </w:rPr>
            </w:pPr>
          </w:p>
        </w:tc>
        <w:tc>
          <w:tcPr>
            <w:tcW w:w="2253" w:type="dxa"/>
            <w:vAlign w:val="center"/>
          </w:tcPr>
          <w:p w14:paraId="1DD4B4E0" w14:textId="77777777" w:rsidR="005C373C" w:rsidRDefault="005C373C" w:rsidP="000C4DBC">
            <w:pPr>
              <w:rPr>
                <w:rFonts w:ascii="Arial" w:hAnsi="Arial" w:cs="Arial"/>
                <w:sz w:val="22"/>
                <w:szCs w:val="22"/>
              </w:rPr>
            </w:pPr>
          </w:p>
        </w:tc>
        <w:tc>
          <w:tcPr>
            <w:tcW w:w="2252" w:type="dxa"/>
            <w:vAlign w:val="center"/>
          </w:tcPr>
          <w:p w14:paraId="042BA52F" w14:textId="485F46E8" w:rsidR="005C373C" w:rsidRDefault="005C373C" w:rsidP="000C4DBC">
            <w:pPr>
              <w:rPr>
                <w:rFonts w:ascii="Arial" w:hAnsi="Arial" w:cs="Arial"/>
                <w:sz w:val="22"/>
                <w:szCs w:val="22"/>
              </w:rPr>
            </w:pPr>
            <w:r>
              <w:rPr>
                <w:rFonts w:ascii="Arial" w:hAnsi="Arial" w:cs="Arial"/>
                <w:sz w:val="22"/>
                <w:szCs w:val="22"/>
              </w:rPr>
              <w:t>Sheila Wood</w:t>
            </w:r>
          </w:p>
        </w:tc>
        <w:tc>
          <w:tcPr>
            <w:tcW w:w="2253" w:type="dxa"/>
            <w:vAlign w:val="center"/>
          </w:tcPr>
          <w:p w14:paraId="196CAB35" w14:textId="437509B2" w:rsidR="005C373C" w:rsidRDefault="005C373C" w:rsidP="000C4DBC">
            <w:pPr>
              <w:rPr>
                <w:rFonts w:ascii="Arial" w:hAnsi="Arial" w:cs="Arial"/>
                <w:sz w:val="22"/>
                <w:szCs w:val="22"/>
              </w:rPr>
            </w:pPr>
            <w:r>
              <w:rPr>
                <w:rFonts w:ascii="Arial" w:hAnsi="Arial" w:cs="Arial"/>
                <w:sz w:val="22"/>
                <w:szCs w:val="22"/>
              </w:rPr>
              <w:t>Kerrie Leadbetter</w:t>
            </w:r>
          </w:p>
        </w:tc>
      </w:tr>
    </w:tbl>
    <w:p w14:paraId="5E68F158" w14:textId="4F00812F" w:rsidR="00673766" w:rsidRPr="00FC393B" w:rsidRDefault="00673766" w:rsidP="008C5A60">
      <w:pPr>
        <w:rPr>
          <w:rFonts w:ascii="Arial" w:hAnsi="Arial" w:cs="Arial"/>
          <w:sz w:val="22"/>
          <w:szCs w:val="22"/>
        </w:rPr>
      </w:pPr>
    </w:p>
    <w:p w14:paraId="391E0B37" w14:textId="77777777" w:rsidR="008C5A60" w:rsidRPr="00FC393B" w:rsidRDefault="008C5A60" w:rsidP="008C5A60">
      <w:pPr>
        <w:tabs>
          <w:tab w:val="left" w:pos="-1440"/>
          <w:tab w:val="left" w:pos="-720"/>
          <w:tab w:val="left" w:pos="0"/>
          <w:tab w:val="left" w:pos="720"/>
          <w:tab w:val="left" w:pos="1440"/>
          <w:tab w:val="right" w:leader="dot" w:pos="9025"/>
        </w:tabs>
        <w:jc w:val="both"/>
        <w:rPr>
          <w:rFonts w:ascii="Arial" w:hAnsi="Arial" w:cs="Arial"/>
          <w:sz w:val="22"/>
          <w:szCs w:val="22"/>
        </w:rPr>
      </w:pPr>
      <w:r w:rsidRPr="00FC393B">
        <w:rPr>
          <w:rFonts w:ascii="Arial" w:hAnsi="Arial" w:cs="Arial"/>
          <w:sz w:val="22"/>
          <w:szCs w:val="22"/>
        </w:rPr>
        <w:tab/>
      </w:r>
    </w:p>
    <w:p w14:paraId="50A11D1D" w14:textId="56864F2A" w:rsidR="008C5A60" w:rsidRPr="00FC393B" w:rsidRDefault="008C5A60" w:rsidP="008C5A60">
      <w:pPr>
        <w:tabs>
          <w:tab w:val="left" w:pos="-1440"/>
        </w:tabs>
        <w:jc w:val="both"/>
        <w:rPr>
          <w:rFonts w:ascii="Arial" w:hAnsi="Arial" w:cs="Arial"/>
          <w:sz w:val="22"/>
          <w:szCs w:val="22"/>
        </w:rPr>
      </w:pPr>
      <w:r w:rsidRPr="00FC393B">
        <w:rPr>
          <w:rFonts w:ascii="Arial" w:hAnsi="Arial" w:cs="Arial"/>
          <w:sz w:val="22"/>
          <w:szCs w:val="22"/>
        </w:rPr>
        <w:t xml:space="preserve">The </w:t>
      </w:r>
      <w:r w:rsidR="005C373C" w:rsidRPr="005C373C">
        <w:rPr>
          <w:rFonts w:ascii="Arial" w:hAnsi="Arial" w:cs="Arial"/>
          <w:color w:val="FF0000"/>
          <w:sz w:val="22"/>
          <w:szCs w:val="22"/>
        </w:rPr>
        <w:t>Head of School</w:t>
      </w:r>
      <w:r w:rsidRPr="005C373C">
        <w:rPr>
          <w:rFonts w:ascii="Arial" w:hAnsi="Arial" w:cs="Arial"/>
          <w:color w:val="FF0000"/>
          <w:sz w:val="22"/>
          <w:szCs w:val="22"/>
        </w:rPr>
        <w:t xml:space="preserve"> </w:t>
      </w:r>
      <w:r w:rsidRPr="00FC393B">
        <w:rPr>
          <w:rFonts w:ascii="Arial" w:hAnsi="Arial" w:cs="Arial"/>
          <w:sz w:val="22"/>
          <w:szCs w:val="22"/>
        </w:rPr>
        <w:t>or Business Manager will ensure that First Aiders have a current certificate and that new persons are trained should first aiders leave.</w:t>
      </w:r>
    </w:p>
    <w:p w14:paraId="4FE6BD19" w14:textId="77777777" w:rsidR="008C5A60" w:rsidRPr="00FC393B" w:rsidRDefault="008C5A60" w:rsidP="008C5A60">
      <w:pPr>
        <w:jc w:val="both"/>
        <w:rPr>
          <w:rFonts w:ascii="Arial" w:hAnsi="Arial" w:cs="Arial"/>
          <w:b/>
          <w:sz w:val="22"/>
          <w:szCs w:val="22"/>
        </w:rPr>
      </w:pPr>
    </w:p>
    <w:p w14:paraId="61F14092" w14:textId="77777777" w:rsidR="008C5A60" w:rsidRPr="00FC393B" w:rsidRDefault="008C5A60" w:rsidP="008C5A60">
      <w:pPr>
        <w:jc w:val="both"/>
        <w:rPr>
          <w:rFonts w:ascii="Arial" w:hAnsi="Arial" w:cs="Arial"/>
          <w:sz w:val="22"/>
          <w:szCs w:val="22"/>
        </w:rPr>
      </w:pPr>
      <w:r w:rsidRPr="00FC393B">
        <w:rPr>
          <w:rFonts w:ascii="Arial" w:hAnsi="Arial" w:cs="Arial"/>
          <w:b/>
          <w:sz w:val="22"/>
          <w:szCs w:val="22"/>
        </w:rPr>
        <w:t>FIRST AID BOXES ARE LOCATED AT THE FOLLOWING POINTS:</w:t>
      </w:r>
    </w:p>
    <w:p w14:paraId="7F470EBB" w14:textId="77777777" w:rsidR="008C5A60" w:rsidRPr="00FC393B" w:rsidRDefault="008C5A60" w:rsidP="008C5A60">
      <w:pPr>
        <w:jc w:val="both"/>
        <w:rPr>
          <w:rFonts w:ascii="Arial" w:hAnsi="Arial" w:cs="Arial"/>
        </w:rPr>
      </w:pPr>
    </w:p>
    <w:p w14:paraId="640D1923" w14:textId="4080EBB8" w:rsidR="008C5A60" w:rsidRPr="00FC393B" w:rsidRDefault="00E147F7" w:rsidP="008C5A60">
      <w:pPr>
        <w:jc w:val="both"/>
        <w:rPr>
          <w:rFonts w:ascii="Arial" w:hAnsi="Arial" w:cs="Arial"/>
          <w:sz w:val="22"/>
          <w:szCs w:val="22"/>
        </w:rPr>
      </w:pPr>
      <w:r>
        <w:rPr>
          <w:rFonts w:ascii="Arial" w:hAnsi="Arial" w:cs="Arial"/>
          <w:sz w:val="22"/>
          <w:szCs w:val="22"/>
        </w:rPr>
        <w:t xml:space="preserve">HEA  </w:t>
      </w:r>
      <w:r>
        <w:rPr>
          <w:rFonts w:ascii="Arial" w:hAnsi="Arial" w:cs="Arial"/>
          <w:sz w:val="22"/>
          <w:szCs w:val="22"/>
        </w:rPr>
        <w:tab/>
      </w:r>
      <w:proofErr w:type="gramStart"/>
      <w:r w:rsidR="008C5A60" w:rsidRPr="00FC393B">
        <w:rPr>
          <w:rFonts w:ascii="Arial" w:hAnsi="Arial" w:cs="Arial"/>
          <w:sz w:val="22"/>
          <w:szCs w:val="22"/>
        </w:rPr>
        <w:t>The</w:t>
      </w:r>
      <w:proofErr w:type="gramEnd"/>
      <w:r w:rsidR="008C5A60" w:rsidRPr="00FC393B">
        <w:rPr>
          <w:rFonts w:ascii="Arial" w:hAnsi="Arial" w:cs="Arial"/>
          <w:sz w:val="22"/>
          <w:szCs w:val="22"/>
        </w:rPr>
        <w:t xml:space="preserve"> First Aid Room</w:t>
      </w:r>
    </w:p>
    <w:p w14:paraId="658A41A2" w14:textId="77777777" w:rsidR="008C5A60" w:rsidRPr="00FC393B" w:rsidRDefault="008C5A60" w:rsidP="00E147F7">
      <w:pPr>
        <w:ind w:firstLine="720"/>
        <w:jc w:val="both"/>
        <w:rPr>
          <w:rFonts w:ascii="Arial" w:hAnsi="Arial" w:cs="Arial"/>
          <w:sz w:val="22"/>
          <w:szCs w:val="22"/>
        </w:rPr>
      </w:pPr>
      <w:r w:rsidRPr="00FC393B">
        <w:rPr>
          <w:rFonts w:ascii="Arial" w:hAnsi="Arial" w:cs="Arial"/>
          <w:sz w:val="22"/>
          <w:szCs w:val="22"/>
        </w:rPr>
        <w:t>Early Years changing room</w:t>
      </w:r>
    </w:p>
    <w:p w14:paraId="0404CF9A" w14:textId="77777777" w:rsidR="008C5A60" w:rsidRPr="00FC393B" w:rsidRDefault="008C5A60" w:rsidP="00E147F7">
      <w:pPr>
        <w:ind w:firstLine="720"/>
        <w:jc w:val="both"/>
        <w:rPr>
          <w:rFonts w:ascii="Arial" w:hAnsi="Arial" w:cs="Arial"/>
          <w:sz w:val="22"/>
          <w:szCs w:val="22"/>
        </w:rPr>
      </w:pPr>
      <w:r w:rsidRPr="00FC393B">
        <w:rPr>
          <w:rFonts w:ascii="Arial" w:hAnsi="Arial" w:cs="Arial"/>
          <w:sz w:val="22"/>
          <w:szCs w:val="22"/>
        </w:rPr>
        <w:t>The Food Tech Room</w:t>
      </w:r>
    </w:p>
    <w:p w14:paraId="479D0210" w14:textId="77777777" w:rsidR="008C5A60" w:rsidRPr="00FC393B" w:rsidRDefault="008C5A60" w:rsidP="00E147F7">
      <w:pPr>
        <w:ind w:firstLine="720"/>
        <w:jc w:val="both"/>
        <w:rPr>
          <w:rFonts w:ascii="Arial" w:hAnsi="Arial" w:cs="Arial"/>
          <w:sz w:val="22"/>
          <w:szCs w:val="22"/>
        </w:rPr>
      </w:pPr>
      <w:r w:rsidRPr="00FC393B">
        <w:rPr>
          <w:rFonts w:ascii="Arial" w:hAnsi="Arial" w:cs="Arial"/>
          <w:sz w:val="22"/>
          <w:szCs w:val="22"/>
        </w:rPr>
        <w:t>The DT/Science Room</w:t>
      </w:r>
    </w:p>
    <w:p w14:paraId="6D6505B6" w14:textId="30BE1750" w:rsidR="008C5A60" w:rsidRPr="00FC393B" w:rsidRDefault="00E147F7" w:rsidP="00E147F7">
      <w:pPr>
        <w:ind w:firstLine="720"/>
        <w:jc w:val="both"/>
        <w:rPr>
          <w:rFonts w:ascii="Arial" w:hAnsi="Arial" w:cs="Arial"/>
          <w:sz w:val="22"/>
          <w:szCs w:val="22"/>
        </w:rPr>
      </w:pPr>
      <w:r>
        <w:rPr>
          <w:rFonts w:ascii="Arial" w:hAnsi="Arial" w:cs="Arial"/>
          <w:sz w:val="22"/>
          <w:szCs w:val="22"/>
        </w:rPr>
        <w:t xml:space="preserve">All </w:t>
      </w:r>
      <w:r w:rsidR="008C5A60" w:rsidRPr="00FC393B">
        <w:rPr>
          <w:rFonts w:ascii="Arial" w:hAnsi="Arial" w:cs="Arial"/>
          <w:sz w:val="22"/>
          <w:szCs w:val="22"/>
        </w:rPr>
        <w:t>minibuses</w:t>
      </w:r>
    </w:p>
    <w:p w14:paraId="57991884" w14:textId="07214156" w:rsidR="008C5A60" w:rsidRDefault="008C5A60" w:rsidP="00E147F7">
      <w:pPr>
        <w:ind w:firstLine="720"/>
        <w:jc w:val="both"/>
        <w:rPr>
          <w:rFonts w:ascii="Arial" w:hAnsi="Arial" w:cs="Arial"/>
          <w:sz w:val="22"/>
          <w:szCs w:val="22"/>
        </w:rPr>
      </w:pPr>
      <w:r w:rsidRPr="00FC393B">
        <w:rPr>
          <w:rFonts w:ascii="Arial" w:hAnsi="Arial" w:cs="Arial"/>
          <w:sz w:val="22"/>
          <w:szCs w:val="22"/>
        </w:rPr>
        <w:t>Each First Aider also carries individual first aid bags</w:t>
      </w:r>
    </w:p>
    <w:p w14:paraId="7BDDDA70" w14:textId="08D7D4D0" w:rsidR="00E147F7" w:rsidRDefault="00E147F7" w:rsidP="00E147F7">
      <w:pPr>
        <w:jc w:val="both"/>
        <w:rPr>
          <w:rFonts w:ascii="Arial" w:hAnsi="Arial" w:cs="Arial"/>
          <w:sz w:val="22"/>
          <w:szCs w:val="22"/>
        </w:rPr>
      </w:pPr>
    </w:p>
    <w:p w14:paraId="5B0BD9BF" w14:textId="3B78DDA1" w:rsidR="00E147F7" w:rsidRDefault="00E147F7" w:rsidP="00E147F7">
      <w:pPr>
        <w:jc w:val="both"/>
        <w:rPr>
          <w:rFonts w:ascii="Arial" w:hAnsi="Arial" w:cs="Arial"/>
          <w:sz w:val="22"/>
          <w:szCs w:val="22"/>
        </w:rPr>
      </w:pPr>
      <w:r>
        <w:rPr>
          <w:rFonts w:ascii="Arial" w:hAnsi="Arial" w:cs="Arial"/>
          <w:sz w:val="22"/>
          <w:szCs w:val="22"/>
        </w:rPr>
        <w:t>HLA</w:t>
      </w:r>
      <w:r>
        <w:rPr>
          <w:rFonts w:ascii="Arial" w:hAnsi="Arial" w:cs="Arial"/>
          <w:sz w:val="22"/>
          <w:szCs w:val="22"/>
        </w:rPr>
        <w:tab/>
      </w:r>
      <w:proofErr w:type="gramStart"/>
      <w:r w:rsidRPr="00FC393B">
        <w:rPr>
          <w:rFonts w:ascii="Arial" w:hAnsi="Arial" w:cs="Arial"/>
          <w:sz w:val="22"/>
          <w:szCs w:val="22"/>
        </w:rPr>
        <w:t>The</w:t>
      </w:r>
      <w:proofErr w:type="gramEnd"/>
      <w:r w:rsidRPr="00FC393B">
        <w:rPr>
          <w:rFonts w:ascii="Arial" w:hAnsi="Arial" w:cs="Arial"/>
          <w:sz w:val="22"/>
          <w:szCs w:val="22"/>
        </w:rPr>
        <w:t xml:space="preserve"> First Aid Room</w:t>
      </w:r>
    </w:p>
    <w:p w14:paraId="26DB3637" w14:textId="4C4F3EF3" w:rsidR="00E147F7" w:rsidRDefault="00E147F7" w:rsidP="00E147F7">
      <w:pPr>
        <w:jc w:val="both"/>
        <w:rPr>
          <w:rFonts w:ascii="Arial" w:hAnsi="Arial" w:cs="Arial"/>
          <w:sz w:val="22"/>
          <w:szCs w:val="22"/>
        </w:rPr>
      </w:pPr>
      <w:r>
        <w:rPr>
          <w:rFonts w:ascii="Arial" w:hAnsi="Arial" w:cs="Arial"/>
          <w:sz w:val="22"/>
          <w:szCs w:val="22"/>
        </w:rPr>
        <w:tab/>
      </w:r>
      <w:r w:rsidR="008352BD">
        <w:rPr>
          <w:rFonts w:ascii="Arial" w:hAnsi="Arial" w:cs="Arial"/>
          <w:sz w:val="22"/>
          <w:szCs w:val="22"/>
        </w:rPr>
        <w:t>S</w:t>
      </w:r>
      <w:r>
        <w:rPr>
          <w:rFonts w:ascii="Arial" w:hAnsi="Arial" w:cs="Arial"/>
          <w:sz w:val="22"/>
          <w:szCs w:val="22"/>
        </w:rPr>
        <w:t xml:space="preserve">pecialist </w:t>
      </w:r>
      <w:r w:rsidR="008352BD">
        <w:rPr>
          <w:rFonts w:ascii="Arial" w:hAnsi="Arial" w:cs="Arial"/>
          <w:sz w:val="22"/>
          <w:szCs w:val="22"/>
        </w:rPr>
        <w:t>class</w:t>
      </w:r>
      <w:r>
        <w:rPr>
          <w:rFonts w:ascii="Arial" w:hAnsi="Arial" w:cs="Arial"/>
          <w:sz w:val="22"/>
          <w:szCs w:val="22"/>
        </w:rPr>
        <w:t>room</w:t>
      </w:r>
      <w:r w:rsidR="008352BD">
        <w:rPr>
          <w:rFonts w:ascii="Arial" w:hAnsi="Arial" w:cs="Arial"/>
          <w:sz w:val="22"/>
          <w:szCs w:val="22"/>
        </w:rPr>
        <w:t>s</w:t>
      </w:r>
    </w:p>
    <w:p w14:paraId="792CD8EC" w14:textId="77777777" w:rsidR="00633D1A" w:rsidRDefault="00633D1A" w:rsidP="00633D1A">
      <w:pPr>
        <w:ind w:firstLine="720"/>
        <w:jc w:val="both"/>
        <w:rPr>
          <w:rFonts w:ascii="Arial" w:hAnsi="Arial" w:cs="Arial"/>
          <w:sz w:val="22"/>
          <w:szCs w:val="22"/>
        </w:rPr>
      </w:pPr>
      <w:r>
        <w:rPr>
          <w:rFonts w:ascii="Arial" w:hAnsi="Arial" w:cs="Arial"/>
          <w:sz w:val="22"/>
          <w:szCs w:val="22"/>
        </w:rPr>
        <w:t>The minibus</w:t>
      </w:r>
    </w:p>
    <w:p w14:paraId="172EC420" w14:textId="2541691F" w:rsidR="00633D1A" w:rsidRPr="00FC393B" w:rsidRDefault="00633D1A" w:rsidP="00633D1A">
      <w:pPr>
        <w:ind w:firstLine="720"/>
        <w:jc w:val="both"/>
        <w:rPr>
          <w:rFonts w:ascii="Arial" w:hAnsi="Arial" w:cs="Arial"/>
          <w:sz w:val="22"/>
          <w:szCs w:val="22"/>
        </w:rPr>
      </w:pPr>
      <w:r>
        <w:rPr>
          <w:rFonts w:ascii="Arial" w:hAnsi="Arial" w:cs="Arial"/>
          <w:sz w:val="22"/>
          <w:szCs w:val="22"/>
        </w:rPr>
        <w:t xml:space="preserve">Reception </w:t>
      </w:r>
    </w:p>
    <w:p w14:paraId="0B38B64C" w14:textId="44B799CF" w:rsidR="008352BD" w:rsidRDefault="008352BD" w:rsidP="008352BD">
      <w:pPr>
        <w:ind w:firstLine="720"/>
        <w:jc w:val="both"/>
        <w:rPr>
          <w:rFonts w:ascii="Arial" w:hAnsi="Arial" w:cs="Arial"/>
          <w:sz w:val="22"/>
          <w:szCs w:val="22"/>
        </w:rPr>
      </w:pPr>
      <w:r w:rsidRPr="00FC393B">
        <w:rPr>
          <w:rFonts w:ascii="Arial" w:hAnsi="Arial" w:cs="Arial"/>
          <w:sz w:val="22"/>
          <w:szCs w:val="22"/>
        </w:rPr>
        <w:t>Each First Aider also carries individual first aid bags</w:t>
      </w:r>
    </w:p>
    <w:p w14:paraId="274E7478" w14:textId="4C3119A6" w:rsidR="008C5A60" w:rsidRPr="00FC393B" w:rsidRDefault="008C5A60" w:rsidP="008C5A60">
      <w:pPr>
        <w:jc w:val="both"/>
        <w:rPr>
          <w:rFonts w:ascii="Arial" w:hAnsi="Arial" w:cs="Arial"/>
          <w:sz w:val="22"/>
          <w:szCs w:val="22"/>
        </w:rPr>
      </w:pPr>
    </w:p>
    <w:p w14:paraId="07D6E462" w14:textId="3ADE61A7" w:rsidR="008C5A60" w:rsidRPr="0066326E" w:rsidRDefault="008C5A60" w:rsidP="008C5A60">
      <w:pPr>
        <w:tabs>
          <w:tab w:val="left" w:pos="-1440"/>
        </w:tabs>
        <w:jc w:val="both"/>
        <w:rPr>
          <w:rFonts w:ascii="Arial" w:hAnsi="Arial" w:cs="Arial"/>
          <w:sz w:val="22"/>
          <w:szCs w:val="22"/>
        </w:rPr>
      </w:pPr>
      <w:r w:rsidRPr="0066326E">
        <w:rPr>
          <w:rFonts w:ascii="CG Times" w:hAnsi="CG Times" w:cs="Times New Roman"/>
          <w:noProof/>
          <w:sz w:val="22"/>
          <w:szCs w:val="22"/>
          <w:lang w:val="en-GB" w:eastAsia="en-GB"/>
        </w:rPr>
        <mc:AlternateContent>
          <mc:Choice Requires="wps">
            <w:drawing>
              <wp:anchor distT="0" distB="0" distL="114300" distR="114300" simplePos="0" relativeHeight="251664384" behindDoc="0" locked="0" layoutInCell="0" allowOverlap="1" wp14:anchorId="515BEF58" wp14:editId="49757A37">
                <wp:simplePos x="0" y="0"/>
                <wp:positionH relativeFrom="column">
                  <wp:posOffset>0</wp:posOffset>
                </wp:positionH>
                <wp:positionV relativeFrom="paragraph">
                  <wp:posOffset>125730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E8C99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ZvIwIAAEoEAAAOAAAAZHJzL2Uyb0RvYy54bWysVFGv2iAUfl+y/0B417auOm2sN0ure7nb&#10;NfHuByBQS0Y5BNBqlv33AVXj3V6WZT7gAQ4f3/nOR5dP506iEzdWgCpxNk4x4ooCE+pQ4m+vm9Ec&#10;I+uIYkSC4iW+cIufVu/fLXtd8Am0IBk3yIMoW/S6xK1zukgSS1veETsGzZXfbMB0xPmpOSTMkN6j&#10;dzKZpOks6cEwbYBya/1qPWziVcRvGk7dS9NY7pAssefm4mjiuA9jslqS4mCIbgW90iD/wKIjQvlL&#10;71A1cQQdjfgDqhPUgIXGjSl0CTSNoDzW4KvJ0t+q2bVE81iLF8fqu0z2/8HSr6etQYKVeIqRIp1v&#10;0c4ZIg6tQxUo5QUEg6ZBp17bwqdXamtCpfSsdvoZ6HeLFFQtUQce+b5etAfJwonkzZEwsdrftu+/&#10;APM55OgginZuTBcgvRzoHHtzufeGnx2iwyK9rSakuB3RxrrPHDoUghJLoYJgpCCnZ+sCBVLcUsKy&#10;go2QMjZdKtSXeDGdTOMBC1KwsBnSrDnsK2nQiQTbxF+sx+88pgXkmth2yLMXW4MbHGXgqFi8puWE&#10;ra+xI0IOsaclVbjJl+eJXqPBMT8W6WI9X8/zUT6ZrUd5WtejT5sqH8022cdp/aGuqjr7GUhnedEK&#10;xrgKvG/uzfK/c8f1HQ2+u/v3LlDyFj0q6cne/iPp2N/Q0sEce2CXrbn13Rs2Jl8fV3gRj3MfP34C&#10;Vr8AAAD//wMAUEsDBBQABgAIAAAAIQA7F83f1gAAAAMBAAAPAAAAZHJzL2Rvd25yZXYueG1sTI9N&#10;T8MwDIbvSPyHyEjcWApIUylNJ1QJcQN1jAM3r3E/oHFKk27dv8eIAxwfv9brx/lmcYM60BR6zwau&#10;Vwko4trbnlsDu9fHqxRUiMgWB89k4EQBNsX5WY6Z9Ueu6LCNrZISDhka6GIcM61D3ZHDsPIjsWSN&#10;nxxGwanVdsKjlLtB3yTJWjvsWS50OFLZUf25nZ2B9+ap+ijXz3OfvtxW+NWc0jcqjbm8WB7uQUVa&#10;4t8y/OiLOhTitPcz26AGA/JIlOmd+EsqtP8lXeT6v3vxDQAA//8DAFBLAQItABQABgAIAAAAIQC2&#10;gziS/gAAAOEBAAATAAAAAAAAAAAAAAAAAAAAAABbQ29udGVudF9UeXBlc10ueG1sUEsBAi0AFAAG&#10;AAgAAAAhADj9If/WAAAAlAEAAAsAAAAAAAAAAAAAAAAALwEAAF9yZWxzLy5yZWxzUEsBAi0AFAAG&#10;AAgAAAAhABNq1m8jAgAASgQAAA4AAAAAAAAAAAAAAAAALgIAAGRycy9lMm9Eb2MueG1sUEsBAi0A&#10;FAAGAAgAAAAhADsXzd/WAAAAAwEAAA8AAAAAAAAAAAAAAAAAfQQAAGRycy9kb3ducmV2LnhtbFBL&#10;BQYAAAAABAAEAPMAAACABQAAAAA=&#10;" o:allowincell="f">
                <v:stroke dashstyle="1 1"/>
              </v:line>
            </w:pict>
          </mc:Fallback>
        </mc:AlternateContent>
      </w:r>
      <w:r w:rsidRPr="0066326E">
        <w:rPr>
          <w:rFonts w:ascii="Arial" w:hAnsi="Arial" w:cs="Arial"/>
          <w:b/>
          <w:sz w:val="22"/>
          <w:szCs w:val="22"/>
        </w:rPr>
        <w:t xml:space="preserve">The Site Supervisor </w:t>
      </w:r>
      <w:r w:rsidRPr="0066326E">
        <w:rPr>
          <w:rFonts w:ascii="Arial" w:hAnsi="Arial" w:cs="Arial"/>
          <w:sz w:val="22"/>
          <w:szCs w:val="22"/>
        </w:rPr>
        <w:t>will check that any vehicles are properly equipped with first aid boxes before they are used.</w:t>
      </w:r>
    </w:p>
    <w:p w14:paraId="5A042D56" w14:textId="77777777" w:rsidR="008C5A60" w:rsidRPr="0066326E" w:rsidRDefault="008C5A60" w:rsidP="008C5A60">
      <w:pPr>
        <w:jc w:val="both"/>
        <w:rPr>
          <w:rFonts w:ascii="Arial" w:hAnsi="Arial" w:cs="Arial"/>
          <w:sz w:val="22"/>
          <w:szCs w:val="22"/>
        </w:rPr>
      </w:pPr>
    </w:p>
    <w:p w14:paraId="6D4C1CBF" w14:textId="1CE2756F" w:rsidR="008C5A60" w:rsidRPr="0066326E" w:rsidRDefault="008C5A60" w:rsidP="008C5A60">
      <w:pPr>
        <w:tabs>
          <w:tab w:val="left" w:pos="-1440"/>
        </w:tabs>
        <w:ind w:hanging="720"/>
        <w:jc w:val="both"/>
        <w:rPr>
          <w:rFonts w:ascii="Arial" w:hAnsi="Arial" w:cs="Arial"/>
          <w:sz w:val="22"/>
          <w:szCs w:val="22"/>
        </w:rPr>
      </w:pPr>
      <w:r w:rsidRPr="0066326E">
        <w:rPr>
          <w:rFonts w:ascii="CG Times" w:hAnsi="CG Times" w:cs="Times New Roman"/>
          <w:noProof/>
          <w:sz w:val="22"/>
          <w:szCs w:val="22"/>
          <w:lang w:val="en-GB" w:eastAsia="en-GB"/>
        </w:rPr>
        <mc:AlternateContent>
          <mc:Choice Requires="wps">
            <w:drawing>
              <wp:anchor distT="0" distB="0" distL="114300" distR="114300" simplePos="0" relativeHeight="251665408" behindDoc="0" locked="0" layoutInCell="0" allowOverlap="1" wp14:anchorId="4EF9F1F0" wp14:editId="43B1F3CA">
                <wp:simplePos x="0" y="0"/>
                <wp:positionH relativeFrom="column">
                  <wp:posOffset>0</wp:posOffset>
                </wp:positionH>
                <wp:positionV relativeFrom="paragraph">
                  <wp:posOffset>85725</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C09A5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kUIwIAAEoEAAAOAAAAZHJzL2Uyb0RvYy54bWysVFGv2iAUfl+y/0B411pXnTbWm6XVvdzt&#10;mnj3AxCoJaMcAmg1y/77gFrj3V6WZT7gAQ4f3/nOR1dPl1aiMzdWgCpwOp5gxBUFJtSxwN9et6MF&#10;RtYRxYgExQt85RY/rd+/W3U651NoQDJukAdRNu90gRvndJ4klja8JXYMmiu/WYNpifNTc0yYIZ1H&#10;b2UynUzmSQeGaQOUW+tXq34TryN+XXPqXuracodkgT03F0cTx0MYk/WK5EdDdCPojQb5BxYtEcpf&#10;eoeqiCPoZMQfUK2gBizUbkyhTaCuBeWxBl9NOvmtmn1DNI+1eHGsvstk/x8s/XreGSRYgTOMFGl9&#10;i/bOEHFsHCpBKS8gGJQFnTptc59eqp0JldKL2utnoN8tUlA2RB155Pt61R4kDSeSN0fCxGp/26H7&#10;AsznkJODKNqlNm2A9HKgS+zN9d4bfnGI9ot0WE1IPhzRxrrPHFoUggJLoYJgJCfnZ+sCBZIPKWFZ&#10;wVZIGZsuFeoKvJxNZ/GABSlY2Axp1hwPpTToTIJt4i/W43ce0wJyRWzT59mrrcD1jjJwUixe03DC&#10;NrfYESH72NOSKtzky/NEb1HvmB/LyXKz2CyyUTadb0bZpKpGn7ZlNppv04+z6kNVllX6M5BOs7wR&#10;jHEVeA/uTbO/c8ftHfW+u/v3LlDyFj0q6ckO/5F07G9oaW+OA7Drzgx994aNybfHFV7E49zHj5+A&#10;9S8AAAD//wMAUEsDBBQABgAIAAAAIQBBWEmI1wAAAAMBAAAPAAAAZHJzL2Rvd25yZXYueG1sTI9N&#10;T8MwDIbvSPyHyEjcWAoTU1WaTqgS4gbqgAM3r3E/oHFKk27dv8eIAxwfv9brx/l2cYM60BR6zwau&#10;Vwko4trbnlsDry8PVymoEJEtDp7JwIkCbIvzsxwz649c0WEXWyUlHDI00MU4ZlqHuiOHYeVHYska&#10;PzmMglOr7YRHKXeDvkmSjXbYs1zocKSyo/pzNzsD781j9VFunuY+fV5X+NWc0jcqjbm8WO7vQEVa&#10;4t8y/OiLOhTitPcz26AGA/JIlOn6FpSkQvtf0kWu/7sX3wAAAP//AwBQSwECLQAUAAYACAAAACEA&#10;toM4kv4AAADhAQAAEwAAAAAAAAAAAAAAAAAAAAAAW0NvbnRlbnRfVHlwZXNdLnhtbFBLAQItABQA&#10;BgAIAAAAIQA4/SH/1gAAAJQBAAALAAAAAAAAAAAAAAAAAC8BAABfcmVscy8ucmVsc1BLAQItABQA&#10;BgAIAAAAIQDkCHkUIwIAAEoEAAAOAAAAAAAAAAAAAAAAAC4CAABkcnMvZTJvRG9jLnhtbFBLAQIt&#10;ABQABgAIAAAAIQBBWEmI1wAAAAMBAAAPAAAAAAAAAAAAAAAAAH0EAABkcnMvZG93bnJldi54bWxQ&#10;SwUGAAAAAAQABADzAAAAgQUAAAAA&#10;" o:allowincell="f">
                <v:stroke dashstyle="1 1"/>
              </v:line>
            </w:pict>
          </mc:Fallback>
        </mc:AlternateContent>
      </w:r>
      <w:r w:rsidRPr="0066326E">
        <w:rPr>
          <w:rFonts w:ascii="Arial" w:hAnsi="Arial" w:cs="Arial"/>
          <w:b/>
          <w:sz w:val="22"/>
          <w:szCs w:val="22"/>
        </w:rPr>
        <w:tab/>
        <w:t xml:space="preserve">Every First Aider </w:t>
      </w:r>
      <w:r w:rsidRPr="0066326E">
        <w:rPr>
          <w:rFonts w:ascii="Arial" w:hAnsi="Arial" w:cs="Arial"/>
          <w:sz w:val="22"/>
          <w:szCs w:val="22"/>
        </w:rPr>
        <w:t>is responsible for regularly checking that the contents of their first aid bags are complete and replenished as necessary. A check should be made at least once termly.</w:t>
      </w:r>
    </w:p>
    <w:p w14:paraId="1BF7C9CB" w14:textId="77777777" w:rsidR="008C5A60" w:rsidRPr="0066326E" w:rsidRDefault="008C5A60" w:rsidP="008C5A60">
      <w:pPr>
        <w:pStyle w:val="BodyText"/>
        <w:rPr>
          <w:b/>
          <w:sz w:val="22"/>
          <w:szCs w:val="22"/>
        </w:rPr>
      </w:pPr>
      <w:r w:rsidRPr="0066326E">
        <w:rPr>
          <w:sz w:val="22"/>
          <w:szCs w:val="22"/>
        </w:rPr>
        <w:t xml:space="preserve">The First Aid Treatment Record Book For Recording Details Of All First Aid Administered Is Kept In: </w:t>
      </w:r>
      <w:r w:rsidRPr="0066326E">
        <w:rPr>
          <w:b/>
          <w:sz w:val="22"/>
          <w:szCs w:val="22"/>
        </w:rPr>
        <w:t>The First Aid Room, and the Early Years changing room</w:t>
      </w:r>
    </w:p>
    <w:p w14:paraId="0C0534B6" w14:textId="5F3263EE" w:rsidR="008C5A60" w:rsidRPr="0066326E" w:rsidRDefault="008C5A60" w:rsidP="008C5A60">
      <w:pPr>
        <w:tabs>
          <w:tab w:val="right" w:leader="dot" w:pos="9025"/>
        </w:tabs>
        <w:jc w:val="both"/>
        <w:rPr>
          <w:rFonts w:ascii="Arial" w:hAnsi="Arial" w:cs="Arial"/>
          <w:sz w:val="22"/>
          <w:szCs w:val="22"/>
        </w:rPr>
      </w:pPr>
      <w:r w:rsidRPr="0066326E">
        <w:rPr>
          <w:noProof/>
          <w:sz w:val="22"/>
          <w:szCs w:val="22"/>
          <w:lang w:val="en-GB" w:eastAsia="en-GB"/>
        </w:rPr>
        <mc:AlternateContent>
          <mc:Choice Requires="wps">
            <w:drawing>
              <wp:anchor distT="0" distB="0" distL="114300" distR="114300" simplePos="0" relativeHeight="251666432" behindDoc="0" locked="0" layoutInCell="0" allowOverlap="1" wp14:anchorId="65C35E66" wp14:editId="4A7E027D">
                <wp:simplePos x="0" y="0"/>
                <wp:positionH relativeFrom="column">
                  <wp:posOffset>0</wp:posOffset>
                </wp:positionH>
                <wp:positionV relativeFrom="paragraph">
                  <wp:posOffset>91440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60D889"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vWIwIAAEoEAAAOAAAAZHJzL2Uyb0RvYy54bWysVFGv2iAUfl+y/0B419quOm2sN0ure7nb&#10;NfHuByBQS0Y5BNBqlv33AVXj3V6WZT7gAQ4f3/nOR5dP506iEzdWgCpxOp5gxBUFJtShxN9eN6M5&#10;RtYRxYgExUt84RY/rd6/W/a64Bm0IBk3yIMoW/S6xK1zukgSS1veETsGzZXfbMB0xPmpOSTMkN6j&#10;dzLJJpNZ0oNh2gDl1vrVetjEq4jfNJy6l6ax3CFZYs/NxdHEcR/GZLUkxcEQ3Qp6pUH+gUVHhPKX&#10;3qFq4gg6GvEHVCeoAQuNG1PoEmgaQXmswVeTTn6rZtcSzWMtXhyr7zLZ/wdLv562BglW4gwjRTrf&#10;op0zRBxahypQygsIBmVBp17bwqdXamtCpfSsdvoZ6HeLFFQtUQce+b5etAdJw4nkzZEwsdrftu+/&#10;APM55OgginZuTBcgvRzoHHtzufeGnx2iwyK9rSakuB3RxrrPHDoUghJLoYJgpCCnZ+sCBVLcUsKy&#10;go2QMjZdKtSXeDHNpvGABSlY2Axp1hz2lTToRIJt4i/W43ce0wJyTWw75NmLrcENjjJwVCxe03LC&#10;1tfYESGH2NOSKtzky/NEr9HgmB+LyWI9X8/zUZ7N1qN8UtejT5sqH8026cdp/aGuqjr9GUinedEK&#10;xrgKvG/uTfO/c8f1HQ2+u/v3LlDyFj0q6cne/iPp2N/Q0sEce2CXrbn13Rs2Jl8fV3gRj3MfP34C&#10;Vr8AAAD//wMAUEsDBBQABgAIAAAAIQD7WZJ31wAAAAMBAAAPAAAAZHJzL2Rvd25yZXYueG1sTI9N&#10;T8MwDIbvSPyHyEjcWApMU1WaTqgS4gbqgAM3r3E/oHFKk27dv8eIAxwfv9brx/l2cYM60BR6zwau&#10;Vwko4trbnlsDry8PVymoEJEtDp7JwIkCbIvzsxwz649c0WEXWyUlHDI00MU4ZlqHuiOHYeVHYska&#10;PzmMglOr7YRHKXeDvkmSjXbYs1zocKSyo/pzNzsD781j9VFunuY+fb6t8Ks5pW9UGnN5sdzfgYq0&#10;xL9l+NEXdSjEae9ntkENBuSRKNP1GpSkQvtf0kWu/7sX3wAAAP//AwBQSwECLQAUAAYACAAAACEA&#10;toM4kv4AAADhAQAAEwAAAAAAAAAAAAAAAAAAAAAAW0NvbnRlbnRfVHlwZXNdLnhtbFBLAQItABQA&#10;BgAIAAAAIQA4/SH/1gAAAJQBAAALAAAAAAAAAAAAAAAAAC8BAABfcmVscy8ucmVsc1BLAQItABQA&#10;BgAIAAAAIQCXQOvWIwIAAEoEAAAOAAAAAAAAAAAAAAAAAC4CAABkcnMvZTJvRG9jLnhtbFBLAQIt&#10;ABQABgAIAAAAIQD7WZJ31wAAAAMBAAAPAAAAAAAAAAAAAAAAAH0EAABkcnMvZG93bnJldi54bWxQ&#10;SwUGAAAAAAQABADzAAAAgQUAAAAA&#10;" o:allowincell="f">
                <v:stroke dashstyle="1 1"/>
              </v:line>
            </w:pict>
          </mc:Fallback>
        </mc:AlternateContent>
      </w:r>
      <w:r w:rsidRPr="0066326E">
        <w:rPr>
          <w:rFonts w:ascii="Arial" w:hAnsi="Arial" w:cs="Arial"/>
          <w:sz w:val="22"/>
          <w:szCs w:val="22"/>
        </w:rPr>
        <w:t xml:space="preserve">                                       </w:t>
      </w:r>
    </w:p>
    <w:p w14:paraId="3EC3D3ED"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Hazardous Substances</w:t>
      </w:r>
    </w:p>
    <w:p w14:paraId="73236552" w14:textId="1F65317E" w:rsidR="008C5A60" w:rsidRDefault="008C5A60" w:rsidP="00C45DA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r w:rsidRPr="0066326E">
        <w:rPr>
          <w:rFonts w:ascii="Arial" w:hAnsi="Arial" w:cs="Arial"/>
          <w:sz w:val="22"/>
          <w:szCs w:val="22"/>
          <w:lang w:val="en-GB"/>
        </w:rPr>
        <w:t xml:space="preserve">Separate COSSH sheets are held in </w:t>
      </w:r>
      <w:r w:rsidR="003E2C33">
        <w:rPr>
          <w:rFonts w:ascii="Arial" w:hAnsi="Arial" w:cs="Arial"/>
          <w:sz w:val="22"/>
          <w:szCs w:val="22"/>
          <w:lang w:val="en-GB"/>
        </w:rPr>
        <w:t>school in the science rooms</w:t>
      </w:r>
      <w:r w:rsidRPr="0066326E">
        <w:rPr>
          <w:rFonts w:ascii="Arial" w:hAnsi="Arial" w:cs="Arial"/>
          <w:sz w:val="22"/>
          <w:szCs w:val="22"/>
          <w:lang w:val="en-GB"/>
        </w:rPr>
        <w:t xml:space="preserve"> and </w:t>
      </w:r>
      <w:r w:rsidR="003E2C33">
        <w:rPr>
          <w:rFonts w:ascii="Arial" w:hAnsi="Arial" w:cs="Arial"/>
          <w:sz w:val="22"/>
          <w:szCs w:val="22"/>
          <w:lang w:val="en-GB"/>
        </w:rPr>
        <w:t xml:space="preserve">with </w:t>
      </w:r>
      <w:r w:rsidRPr="0066326E">
        <w:rPr>
          <w:rFonts w:ascii="Arial" w:hAnsi="Arial" w:cs="Arial"/>
          <w:sz w:val="22"/>
          <w:szCs w:val="22"/>
          <w:lang w:val="en-GB"/>
        </w:rPr>
        <w:t xml:space="preserve">the Site Supervisor. They are reviewed in line with </w:t>
      </w:r>
      <w:proofErr w:type="spellStart"/>
      <w:r w:rsidRPr="0066326E">
        <w:rPr>
          <w:rFonts w:ascii="Arial" w:hAnsi="Arial" w:cs="Arial"/>
          <w:sz w:val="22"/>
          <w:szCs w:val="22"/>
          <w:lang w:val="en-GB"/>
        </w:rPr>
        <w:t>Handsam</w:t>
      </w:r>
      <w:proofErr w:type="spellEnd"/>
      <w:r w:rsidRPr="0066326E">
        <w:rPr>
          <w:rFonts w:ascii="Arial" w:hAnsi="Arial" w:cs="Arial"/>
          <w:sz w:val="22"/>
          <w:szCs w:val="22"/>
          <w:lang w:val="en-GB"/>
        </w:rPr>
        <w:t xml:space="preserve"> requirements</w:t>
      </w:r>
      <w:r>
        <w:rPr>
          <w:rFonts w:ascii="Arial" w:hAnsi="Arial" w:cs="Arial"/>
          <w:lang w:val="en-GB"/>
        </w:rPr>
        <w:t>.</w:t>
      </w:r>
    </w:p>
    <w:p w14:paraId="4BD63763" w14:textId="77777777" w:rsidR="0066326E" w:rsidRDefault="0066326E"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lang w:val="en-GB"/>
        </w:rPr>
      </w:pPr>
    </w:p>
    <w:p w14:paraId="2FF2E56A"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Health and Safety Advice</w:t>
      </w:r>
    </w:p>
    <w:p w14:paraId="1457D945" w14:textId="67728193"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The school will at all times consult the LA’s Health &amp; Safety Advisor for  competent health and safety advice (currently Stuart Wood  01223 699122).</w:t>
      </w:r>
      <w:r w:rsidR="00674423" w:rsidRPr="0066326E">
        <w:rPr>
          <w:rFonts w:ascii="Arial" w:hAnsi="Arial" w:cs="Arial"/>
          <w:sz w:val="22"/>
          <w:szCs w:val="22"/>
          <w:lang w:val="en-GB"/>
        </w:rPr>
        <w:t xml:space="preserve"> The school receives updates on Health and Safety guidance, statutory requirements through the LA and the Trust.</w:t>
      </w:r>
    </w:p>
    <w:p w14:paraId="0936E3AB" w14:textId="77777777"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19C8C20F"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Housekeeping, cleaning &amp; waste disposal</w:t>
      </w:r>
    </w:p>
    <w:p w14:paraId="45C96FFF"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The</w:t>
      </w:r>
      <w:r w:rsidRPr="0066326E">
        <w:rPr>
          <w:rFonts w:ascii="Arial" w:hAnsi="Arial" w:cs="Arial"/>
          <w:i/>
          <w:sz w:val="22"/>
          <w:szCs w:val="22"/>
          <w:lang w:val="en-GB"/>
        </w:rPr>
        <w:t xml:space="preserve"> </w:t>
      </w:r>
      <w:r w:rsidRPr="0066326E">
        <w:rPr>
          <w:rFonts w:ascii="Arial" w:hAnsi="Arial" w:cs="Arial"/>
          <w:sz w:val="22"/>
          <w:szCs w:val="22"/>
          <w:lang w:val="en-GB"/>
        </w:rPr>
        <w:t>school employs a cleaning team for the cleaning of all areas in school and the disposal of clinical waste.</w:t>
      </w:r>
    </w:p>
    <w:p w14:paraId="5BDA6C77"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65800179"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Moving and Handling</w:t>
      </w:r>
    </w:p>
    <w:p w14:paraId="7AC55C8A"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 xml:space="preserve">Please refer to the school’s separate Moving &amp; Handling policy.  </w:t>
      </w:r>
    </w:p>
    <w:p w14:paraId="007C1552"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334A8F94" w14:textId="10CAAA35"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sz w:val="22"/>
          <w:szCs w:val="22"/>
          <w:lang w:val="en-GB"/>
        </w:rPr>
      </w:pPr>
      <w:r w:rsidRPr="0066326E">
        <w:rPr>
          <w:rFonts w:ascii="Arial" w:hAnsi="Arial" w:cs="Arial"/>
          <w:b/>
          <w:sz w:val="22"/>
          <w:szCs w:val="22"/>
          <w:lang w:val="en-GB"/>
        </w:rPr>
        <w:t xml:space="preserve">Jewellery </w:t>
      </w:r>
      <w:r w:rsidR="005C373C">
        <w:rPr>
          <w:rFonts w:ascii="Arial" w:hAnsi="Arial" w:cs="Arial"/>
          <w:sz w:val="22"/>
          <w:szCs w:val="22"/>
          <w:lang w:val="en-GB"/>
        </w:rPr>
        <w:t xml:space="preserve">[This </w:t>
      </w:r>
      <w:r w:rsidR="005C373C" w:rsidRPr="005C373C">
        <w:rPr>
          <w:rFonts w:ascii="Arial" w:hAnsi="Arial" w:cs="Arial"/>
          <w:color w:val="FF0000"/>
          <w:sz w:val="22"/>
          <w:szCs w:val="22"/>
          <w:lang w:val="en-GB"/>
        </w:rPr>
        <w:t>is detailed</w:t>
      </w:r>
      <w:r w:rsidRPr="005C373C">
        <w:rPr>
          <w:rFonts w:ascii="Arial" w:hAnsi="Arial" w:cs="Arial"/>
          <w:color w:val="FF0000"/>
          <w:sz w:val="22"/>
          <w:szCs w:val="22"/>
          <w:lang w:val="en-GB"/>
        </w:rPr>
        <w:t xml:space="preserve"> </w:t>
      </w:r>
      <w:r w:rsidRPr="0066326E">
        <w:rPr>
          <w:rFonts w:ascii="Arial" w:hAnsi="Arial" w:cs="Arial"/>
          <w:sz w:val="22"/>
          <w:szCs w:val="22"/>
          <w:lang w:val="en-GB"/>
        </w:rPr>
        <w:t>in school prospectus]</w:t>
      </w:r>
    </w:p>
    <w:p w14:paraId="4E7301B9"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Pupils and staff may wear small ear studs but drop earrings or loops are not allowed.  Please refer to the school prospectus and staff handbook for more detail.</w:t>
      </w:r>
    </w:p>
    <w:p w14:paraId="2D15FD33"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3F9F475F"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Lettings/shared use of premises</w:t>
      </w:r>
    </w:p>
    <w:p w14:paraId="5C81EA0A" w14:textId="29E6AD2C"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Please refer to the school’s ‘Lettings’ policy.</w:t>
      </w:r>
      <w:r w:rsidR="00674423" w:rsidRPr="0066326E">
        <w:rPr>
          <w:rFonts w:ascii="Arial" w:hAnsi="Arial" w:cs="Arial"/>
          <w:sz w:val="22"/>
          <w:szCs w:val="22"/>
          <w:lang w:val="en-GB"/>
        </w:rPr>
        <w:t xml:space="preserve"> Any group using the school building are made aware of Health and Safety requirements before lettings take place by the Business Manager or the Site Supervisor.</w:t>
      </w:r>
    </w:p>
    <w:p w14:paraId="7EFC7C5D"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373BE9DB"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Lone Working</w:t>
      </w:r>
    </w:p>
    <w:p w14:paraId="108749F5" w14:textId="1A88D5F3"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Please refer to the school’s separate policy.</w:t>
      </w:r>
      <w:r w:rsidR="00674423" w:rsidRPr="0066326E">
        <w:rPr>
          <w:rFonts w:ascii="Arial" w:hAnsi="Arial" w:cs="Arial"/>
          <w:sz w:val="22"/>
          <w:szCs w:val="22"/>
          <w:lang w:val="en-GB"/>
        </w:rPr>
        <w:t xml:space="preserve"> Staff who are lone working have a responsibility to keep themselves safe in accordance with this policy.</w:t>
      </w:r>
    </w:p>
    <w:p w14:paraId="312CF5DA"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24E0685D"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Maintenance / Inspection of Equipment</w:t>
      </w:r>
    </w:p>
    <w:p w14:paraId="50108C27" w14:textId="58911FCB"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The School Business Manager has responsibility for making sure that periodic inspections, testing examinations are carried out on equipment</w:t>
      </w:r>
      <w:r w:rsidR="00937F6B" w:rsidRPr="0066326E">
        <w:rPr>
          <w:rFonts w:ascii="Arial" w:hAnsi="Arial" w:cs="Arial"/>
          <w:sz w:val="22"/>
          <w:szCs w:val="22"/>
          <w:lang w:val="en-GB"/>
        </w:rPr>
        <w:t>.</w:t>
      </w:r>
    </w:p>
    <w:p w14:paraId="25DDA23D" w14:textId="77777777"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42A5D17B"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Personal Protective Equipment (PPE)</w:t>
      </w:r>
    </w:p>
    <w:p w14:paraId="6E6234EC" w14:textId="568EF7B3"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 xml:space="preserve">Disposable aprons </w:t>
      </w:r>
      <w:r w:rsidR="008352BD">
        <w:rPr>
          <w:rFonts w:ascii="Arial" w:hAnsi="Arial" w:cs="Arial"/>
          <w:sz w:val="22"/>
          <w:szCs w:val="22"/>
          <w:lang w:val="en-GB"/>
        </w:rPr>
        <w:t xml:space="preserve">and gloves </w:t>
      </w:r>
      <w:r w:rsidRPr="0066326E">
        <w:rPr>
          <w:rFonts w:ascii="Arial" w:hAnsi="Arial" w:cs="Arial"/>
          <w:sz w:val="22"/>
          <w:szCs w:val="22"/>
          <w:lang w:val="en-GB"/>
        </w:rPr>
        <w:t>are provided for staff carrying out changing duties for students</w:t>
      </w:r>
      <w:r w:rsidR="008352BD">
        <w:rPr>
          <w:rFonts w:ascii="Arial" w:hAnsi="Arial" w:cs="Arial"/>
          <w:sz w:val="22"/>
          <w:szCs w:val="22"/>
          <w:lang w:val="en-GB"/>
        </w:rPr>
        <w:t>. The schools COVID risk assessment outlines further measures for COVID currently</w:t>
      </w:r>
      <w:r w:rsidRPr="0066326E">
        <w:rPr>
          <w:rFonts w:ascii="Arial" w:hAnsi="Arial" w:cs="Arial"/>
          <w:sz w:val="22"/>
          <w:szCs w:val="22"/>
          <w:lang w:val="en-GB"/>
        </w:rPr>
        <w:t>.  The Site Supervisor is also provided with protective overalls.</w:t>
      </w:r>
    </w:p>
    <w:p w14:paraId="48952863"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1D3B321D"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b/>
          <w:sz w:val="22"/>
          <w:szCs w:val="22"/>
          <w:lang w:val="en-GB"/>
        </w:rPr>
      </w:pPr>
      <w:r w:rsidRPr="0066326E">
        <w:rPr>
          <w:rFonts w:ascii="Arial" w:hAnsi="Arial" w:cs="Arial"/>
          <w:b/>
          <w:sz w:val="22"/>
          <w:szCs w:val="22"/>
          <w:lang w:val="en-GB"/>
        </w:rPr>
        <w:t>Reporting Defects</w:t>
      </w:r>
    </w:p>
    <w:p w14:paraId="02FE3557"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sidRPr="0066326E">
        <w:rPr>
          <w:rFonts w:ascii="Arial" w:hAnsi="Arial" w:cs="Arial"/>
          <w:sz w:val="22"/>
          <w:szCs w:val="22"/>
          <w:lang w:val="en-GB"/>
        </w:rPr>
        <w:t>Defects and hazards are reported to the School Business Manager who will arrange for any remedial works to be carried out as soon as possible (through a work request slip).</w:t>
      </w:r>
    </w:p>
    <w:p w14:paraId="6D5103EC" w14:textId="77777777" w:rsidR="008C5A60" w:rsidRPr="0066326E"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58107337"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Times New Roman"/>
          <w:b/>
          <w:sz w:val="22"/>
          <w:szCs w:val="22"/>
          <w:lang w:val="en-GB"/>
        </w:rPr>
      </w:pPr>
      <w:r w:rsidRPr="0066326E">
        <w:rPr>
          <w:rFonts w:ascii="Arial" w:hAnsi="Arial"/>
          <w:b/>
          <w:sz w:val="22"/>
          <w:szCs w:val="22"/>
          <w:lang w:val="en-GB"/>
        </w:rPr>
        <w:t>School Trips/ Off-Site Activities</w:t>
      </w:r>
    </w:p>
    <w:p w14:paraId="0A20E6EA" w14:textId="0BFA7DFE"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The teacher leading the activity writes a risk assessment for </w:t>
      </w:r>
      <w:proofErr w:type="spellStart"/>
      <w:r w:rsidRPr="0066326E">
        <w:rPr>
          <w:rFonts w:ascii="Arial" w:hAnsi="Arial"/>
          <w:sz w:val="22"/>
          <w:szCs w:val="22"/>
          <w:lang w:val="en-GB"/>
        </w:rPr>
        <w:t>off site</w:t>
      </w:r>
      <w:proofErr w:type="spellEnd"/>
      <w:r w:rsidRPr="0066326E">
        <w:rPr>
          <w:rFonts w:ascii="Arial" w:hAnsi="Arial"/>
          <w:sz w:val="22"/>
          <w:szCs w:val="22"/>
          <w:lang w:val="en-GB"/>
        </w:rPr>
        <w:t xml:space="preserve"> activities.  </w:t>
      </w:r>
      <w:r w:rsidR="00674423" w:rsidRPr="0066326E">
        <w:rPr>
          <w:rFonts w:ascii="Arial" w:hAnsi="Arial"/>
          <w:sz w:val="22"/>
          <w:szCs w:val="22"/>
          <w:lang w:val="en-GB"/>
        </w:rPr>
        <w:t>The risk assessment is reviewed by the Education Visits Co-ordinator</w:t>
      </w:r>
      <w:r w:rsidR="009D606C" w:rsidRPr="0066326E">
        <w:rPr>
          <w:rFonts w:ascii="Arial" w:hAnsi="Arial"/>
          <w:sz w:val="22"/>
          <w:szCs w:val="22"/>
          <w:lang w:val="en-GB"/>
        </w:rPr>
        <w:t xml:space="preserve"> (EVC)</w:t>
      </w:r>
      <w:r w:rsidR="00674423" w:rsidRPr="0066326E">
        <w:rPr>
          <w:rFonts w:ascii="Arial" w:hAnsi="Arial"/>
          <w:sz w:val="22"/>
          <w:szCs w:val="22"/>
          <w:lang w:val="en-GB"/>
        </w:rPr>
        <w:t xml:space="preserve">. </w:t>
      </w:r>
      <w:r w:rsidRPr="0066326E">
        <w:rPr>
          <w:rFonts w:ascii="Arial" w:hAnsi="Arial"/>
          <w:sz w:val="22"/>
          <w:szCs w:val="22"/>
          <w:lang w:val="en-GB"/>
        </w:rPr>
        <w:t>Where necessary a specific permission letter from parents or carers should be sought.  Where the visit is residential, in accordance with LA guidance, the visit and risk assessment details will be entered onto the EV</w:t>
      </w:r>
      <w:r w:rsidR="00674423" w:rsidRPr="0066326E">
        <w:rPr>
          <w:rFonts w:ascii="Arial" w:hAnsi="Arial"/>
          <w:sz w:val="22"/>
          <w:szCs w:val="22"/>
          <w:lang w:val="en-GB"/>
        </w:rPr>
        <w:t>OLVE</w:t>
      </w:r>
      <w:r w:rsidRPr="0066326E">
        <w:rPr>
          <w:rFonts w:ascii="Arial" w:hAnsi="Arial"/>
          <w:sz w:val="22"/>
          <w:szCs w:val="22"/>
          <w:lang w:val="en-GB"/>
        </w:rPr>
        <w:t xml:space="preserve"> website.</w:t>
      </w:r>
    </w:p>
    <w:p w14:paraId="2B4761FF"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p>
    <w:p w14:paraId="6C8735F2"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School Transport</w:t>
      </w:r>
    </w:p>
    <w:p w14:paraId="1A2D7B9A" w14:textId="07E2BBA2"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Staff transporting pupils using school minibuses must have the appropriate minibus training </w:t>
      </w:r>
      <w:r w:rsidR="00674423" w:rsidRPr="0066326E">
        <w:rPr>
          <w:rFonts w:ascii="Arial" w:hAnsi="Arial"/>
          <w:sz w:val="22"/>
          <w:szCs w:val="22"/>
          <w:lang w:val="en-GB"/>
        </w:rPr>
        <w:t xml:space="preserve">through 1350 Minibus Driver Training. </w:t>
      </w:r>
    </w:p>
    <w:p w14:paraId="5DEB91FE"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14CAF51"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Smoking</w:t>
      </w:r>
    </w:p>
    <w:p w14:paraId="65EE7B6F" w14:textId="1ADD86C0" w:rsidR="008C5A60" w:rsidRPr="0066326E" w:rsidRDefault="008C5A60" w:rsidP="00FC39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Highfield </w:t>
      </w:r>
      <w:r w:rsidR="003E2C33">
        <w:rPr>
          <w:rFonts w:ascii="Arial" w:hAnsi="Arial"/>
          <w:sz w:val="22"/>
          <w:szCs w:val="22"/>
          <w:lang w:val="en-GB"/>
        </w:rPr>
        <w:t>Academies are</w:t>
      </w:r>
      <w:r w:rsidRPr="0066326E">
        <w:rPr>
          <w:rFonts w:ascii="Arial" w:hAnsi="Arial"/>
          <w:sz w:val="22"/>
          <w:szCs w:val="22"/>
          <w:lang w:val="en-GB"/>
        </w:rPr>
        <w:t xml:space="preserve"> no-smoking site</w:t>
      </w:r>
      <w:r w:rsidR="003E2C33">
        <w:rPr>
          <w:rFonts w:ascii="Arial" w:hAnsi="Arial"/>
          <w:sz w:val="22"/>
          <w:szCs w:val="22"/>
          <w:lang w:val="en-GB"/>
        </w:rPr>
        <w:t>s</w:t>
      </w:r>
      <w:r w:rsidR="009C2F8A">
        <w:rPr>
          <w:rFonts w:ascii="Arial" w:hAnsi="Arial"/>
          <w:sz w:val="22"/>
          <w:szCs w:val="22"/>
          <w:lang w:val="en-GB"/>
        </w:rPr>
        <w:t>, including vaping</w:t>
      </w:r>
      <w:r w:rsidRPr="0066326E">
        <w:rPr>
          <w:rFonts w:ascii="Arial" w:hAnsi="Arial"/>
          <w:sz w:val="22"/>
          <w:szCs w:val="22"/>
          <w:lang w:val="en-GB"/>
        </w:rPr>
        <w:t xml:space="preserve">.  Anybody wishing to smoke must leave the site during an agreed break from duties and must not be accompanied by any pupil.  Any items related to smoking should be </w:t>
      </w:r>
      <w:r w:rsidRPr="0066326E">
        <w:rPr>
          <w:rFonts w:ascii="Arial" w:hAnsi="Arial"/>
          <w:sz w:val="22"/>
          <w:szCs w:val="22"/>
          <w:u w:val="single"/>
          <w:lang w:val="en-GB"/>
        </w:rPr>
        <w:t>locked away in a safe place at all times</w:t>
      </w:r>
      <w:r w:rsidRPr="0066326E">
        <w:rPr>
          <w:rFonts w:ascii="Arial" w:hAnsi="Arial"/>
          <w:sz w:val="22"/>
          <w:szCs w:val="22"/>
          <w:lang w:val="en-GB"/>
        </w:rPr>
        <w:t xml:space="preserve"> and should not been seen by pupils.</w:t>
      </w:r>
    </w:p>
    <w:p w14:paraId="09023655"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4EB08A9"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Staff Consultation</w:t>
      </w:r>
    </w:p>
    <w:p w14:paraId="37B8148F" w14:textId="7B2CE603"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Health &amp; Safety is included on the agenda for </w:t>
      </w:r>
      <w:r w:rsidR="00674423" w:rsidRPr="0066326E">
        <w:rPr>
          <w:rFonts w:ascii="Arial" w:hAnsi="Arial"/>
          <w:sz w:val="22"/>
          <w:szCs w:val="22"/>
          <w:lang w:val="en-GB"/>
        </w:rPr>
        <w:t xml:space="preserve">the </w:t>
      </w:r>
      <w:r w:rsidRPr="0066326E">
        <w:rPr>
          <w:rFonts w:ascii="Arial" w:hAnsi="Arial"/>
          <w:sz w:val="22"/>
          <w:szCs w:val="22"/>
          <w:lang w:val="en-GB"/>
        </w:rPr>
        <w:t>S</w:t>
      </w:r>
      <w:r w:rsidR="00674423" w:rsidRPr="0066326E">
        <w:rPr>
          <w:rFonts w:ascii="Arial" w:hAnsi="Arial"/>
          <w:sz w:val="22"/>
          <w:szCs w:val="22"/>
          <w:lang w:val="en-GB"/>
        </w:rPr>
        <w:t xml:space="preserve">enior </w:t>
      </w:r>
      <w:r w:rsidRPr="0066326E">
        <w:rPr>
          <w:rFonts w:ascii="Arial" w:hAnsi="Arial"/>
          <w:sz w:val="22"/>
          <w:szCs w:val="22"/>
          <w:lang w:val="en-GB"/>
        </w:rPr>
        <w:t>M</w:t>
      </w:r>
      <w:r w:rsidR="00674423" w:rsidRPr="0066326E">
        <w:rPr>
          <w:rFonts w:ascii="Arial" w:hAnsi="Arial"/>
          <w:sz w:val="22"/>
          <w:szCs w:val="22"/>
          <w:lang w:val="en-GB"/>
        </w:rPr>
        <w:t xml:space="preserve">anagement and </w:t>
      </w:r>
      <w:r w:rsidRPr="0066326E">
        <w:rPr>
          <w:rFonts w:ascii="Arial" w:hAnsi="Arial"/>
          <w:sz w:val="22"/>
          <w:szCs w:val="22"/>
          <w:lang w:val="en-GB"/>
        </w:rPr>
        <w:t>L</w:t>
      </w:r>
      <w:r w:rsidR="00674423" w:rsidRPr="0066326E">
        <w:rPr>
          <w:rFonts w:ascii="Arial" w:hAnsi="Arial"/>
          <w:sz w:val="22"/>
          <w:szCs w:val="22"/>
          <w:lang w:val="en-GB"/>
        </w:rPr>
        <w:t xml:space="preserve">eadership </w:t>
      </w:r>
      <w:r w:rsidRPr="0066326E">
        <w:rPr>
          <w:rFonts w:ascii="Arial" w:hAnsi="Arial"/>
          <w:sz w:val="22"/>
          <w:szCs w:val="22"/>
          <w:lang w:val="en-GB"/>
        </w:rPr>
        <w:t>T</w:t>
      </w:r>
      <w:r w:rsidR="00674423" w:rsidRPr="0066326E">
        <w:rPr>
          <w:rFonts w:ascii="Arial" w:hAnsi="Arial"/>
          <w:sz w:val="22"/>
          <w:szCs w:val="22"/>
          <w:lang w:val="en-GB"/>
        </w:rPr>
        <w:t>eam</w:t>
      </w:r>
      <w:r w:rsidRPr="0066326E">
        <w:rPr>
          <w:rFonts w:ascii="Arial" w:hAnsi="Arial"/>
          <w:sz w:val="22"/>
          <w:szCs w:val="22"/>
          <w:lang w:val="en-GB"/>
        </w:rPr>
        <w:t xml:space="preserve"> and Teachers </w:t>
      </w:r>
      <w:r w:rsidR="00674423" w:rsidRPr="0066326E">
        <w:rPr>
          <w:rFonts w:ascii="Arial" w:hAnsi="Arial"/>
          <w:sz w:val="22"/>
          <w:szCs w:val="22"/>
          <w:lang w:val="en-GB"/>
        </w:rPr>
        <w:t xml:space="preserve">meetings as issues dictate. </w:t>
      </w:r>
      <w:r w:rsidRPr="0066326E">
        <w:rPr>
          <w:rFonts w:ascii="Arial" w:hAnsi="Arial"/>
          <w:sz w:val="22"/>
          <w:szCs w:val="22"/>
          <w:lang w:val="en-GB"/>
        </w:rPr>
        <w:t xml:space="preserve">The work request slip works well for all staff to make suggestions/highlight any issues around health &amp; safety on an ongoing basis. </w:t>
      </w:r>
    </w:p>
    <w:p w14:paraId="2BF991A2" w14:textId="77777777" w:rsidR="008C5A60" w:rsidRDefault="008C5A60" w:rsidP="008C5A60">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2054CBF8"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Staff Health &amp; Safety Training and Development</w:t>
      </w:r>
    </w:p>
    <w:p w14:paraId="7021B3F2" w14:textId="25DB593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New staff undertake a staff induction progr</w:t>
      </w:r>
      <w:r w:rsidR="005C373C">
        <w:rPr>
          <w:rFonts w:ascii="Arial" w:hAnsi="Arial"/>
          <w:sz w:val="22"/>
          <w:szCs w:val="22"/>
          <w:lang w:val="en-GB"/>
        </w:rPr>
        <w:t xml:space="preserve">amme which is completed by the </w:t>
      </w:r>
      <w:r w:rsidR="00937F6B" w:rsidRPr="0066326E">
        <w:rPr>
          <w:rFonts w:ascii="Arial" w:hAnsi="Arial"/>
          <w:sz w:val="22"/>
          <w:szCs w:val="22"/>
          <w:lang w:val="en-GB"/>
        </w:rPr>
        <w:t>Head of School</w:t>
      </w:r>
      <w:r w:rsidRPr="0066326E">
        <w:rPr>
          <w:rFonts w:ascii="Arial" w:hAnsi="Arial"/>
          <w:sz w:val="22"/>
          <w:szCs w:val="22"/>
          <w:lang w:val="en-GB"/>
        </w:rPr>
        <w:t>.  Copies of the H&amp;S policy are given to new employees and they are asked to sign on an induction sheet that they read and understood the policy. Staff are also provided with a Staff Handbook which provides guidelines to the school structure, dress code, safety etc.</w:t>
      </w:r>
    </w:p>
    <w:p w14:paraId="5801365C"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i/>
          <w:sz w:val="22"/>
          <w:szCs w:val="22"/>
          <w:lang w:val="en-GB"/>
        </w:rPr>
      </w:pPr>
    </w:p>
    <w:p w14:paraId="418F538B"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Staff Well-being / Stress</w:t>
      </w:r>
    </w:p>
    <w:p w14:paraId="3284D975" w14:textId="1F591581"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Staff are supported in school by back to work interviews and referrals to Occupational Health and/or counselling sessions following county guidance.</w:t>
      </w:r>
      <w:r w:rsidR="005C373C">
        <w:rPr>
          <w:rFonts w:ascii="Arial" w:hAnsi="Arial"/>
          <w:sz w:val="22"/>
          <w:szCs w:val="22"/>
          <w:lang w:val="en-GB"/>
        </w:rPr>
        <w:t xml:space="preserve"> </w:t>
      </w:r>
      <w:r w:rsidR="005C373C" w:rsidRPr="00EF7A0B">
        <w:rPr>
          <w:rFonts w:ascii="Arial" w:hAnsi="Arial"/>
          <w:color w:val="FF0000"/>
          <w:sz w:val="22"/>
          <w:szCs w:val="22"/>
          <w:lang w:val="en-GB"/>
        </w:rPr>
        <w:t xml:space="preserve">A stress risk assessment is available for use </w:t>
      </w:r>
      <w:r w:rsidR="00EF7A0B" w:rsidRPr="00EF7A0B">
        <w:rPr>
          <w:rFonts w:ascii="Arial" w:hAnsi="Arial"/>
          <w:color w:val="FF0000"/>
          <w:sz w:val="22"/>
          <w:szCs w:val="22"/>
          <w:lang w:val="en-GB"/>
        </w:rPr>
        <w:t>upon return from stress related absence to minimise any further occurrences should this be related to the work place.</w:t>
      </w:r>
    </w:p>
    <w:p w14:paraId="2D972ECD"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1BEB4B63"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 xml:space="preserve">Supervision </w:t>
      </w:r>
      <w:r w:rsidRPr="0066326E">
        <w:rPr>
          <w:rFonts w:ascii="Arial" w:hAnsi="Arial"/>
          <w:sz w:val="22"/>
          <w:szCs w:val="22"/>
          <w:lang w:val="en-GB"/>
        </w:rPr>
        <w:t>[including out of school learning activity/study support]</w:t>
      </w:r>
    </w:p>
    <w:p w14:paraId="2CB7D16F" w14:textId="1C58858F" w:rsidR="008C5A60" w:rsidRPr="0066326E" w:rsidRDefault="00674423"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S</w:t>
      </w:r>
      <w:r w:rsidR="008C5A60" w:rsidRPr="0066326E">
        <w:rPr>
          <w:rFonts w:ascii="Arial" w:hAnsi="Arial"/>
          <w:sz w:val="22"/>
          <w:szCs w:val="22"/>
          <w:lang w:val="en-GB"/>
        </w:rPr>
        <w:t>upervision requirements during curriculum time are dependent on the needs of the students in a particular class.  At p</w:t>
      </w:r>
      <w:r w:rsidR="008352BD">
        <w:rPr>
          <w:rFonts w:ascii="Arial" w:hAnsi="Arial"/>
          <w:sz w:val="22"/>
          <w:szCs w:val="22"/>
          <w:lang w:val="en-GB"/>
        </w:rPr>
        <w:t>resent there are no more than 14</w:t>
      </w:r>
      <w:r w:rsidR="008C5A60" w:rsidRPr="0066326E">
        <w:rPr>
          <w:rFonts w:ascii="Arial" w:hAnsi="Arial"/>
          <w:sz w:val="22"/>
          <w:szCs w:val="22"/>
          <w:lang w:val="en-GB"/>
        </w:rPr>
        <w:t xml:space="preserve"> pupils per class and staff are represented by a class teacher</w:t>
      </w:r>
      <w:r w:rsidR="007B562D">
        <w:rPr>
          <w:rFonts w:ascii="Arial" w:hAnsi="Arial"/>
          <w:sz w:val="22"/>
          <w:szCs w:val="22"/>
          <w:lang w:val="en-GB"/>
        </w:rPr>
        <w:t>/Level 4</w:t>
      </w:r>
      <w:r w:rsidR="008C5A60" w:rsidRPr="0066326E">
        <w:rPr>
          <w:rFonts w:ascii="Arial" w:hAnsi="Arial"/>
          <w:sz w:val="22"/>
          <w:szCs w:val="22"/>
          <w:lang w:val="en-GB"/>
        </w:rPr>
        <w:t xml:space="preserve">, a level 3 Teaching Assistant and </w:t>
      </w:r>
      <w:r w:rsidR="00937F6B" w:rsidRPr="0066326E">
        <w:rPr>
          <w:rFonts w:ascii="Arial" w:hAnsi="Arial"/>
          <w:sz w:val="22"/>
          <w:szCs w:val="22"/>
          <w:lang w:val="en-GB"/>
        </w:rPr>
        <w:t>one</w:t>
      </w:r>
      <w:r w:rsidR="008352BD">
        <w:rPr>
          <w:rFonts w:ascii="Arial" w:hAnsi="Arial"/>
          <w:sz w:val="22"/>
          <w:szCs w:val="22"/>
          <w:lang w:val="en-GB"/>
        </w:rPr>
        <w:t xml:space="preserve"> or more level 1</w:t>
      </w:r>
      <w:r w:rsidR="008C5A60" w:rsidRPr="0066326E">
        <w:rPr>
          <w:rFonts w:ascii="Arial" w:hAnsi="Arial"/>
          <w:sz w:val="22"/>
          <w:szCs w:val="22"/>
          <w:lang w:val="en-GB"/>
        </w:rPr>
        <w:t xml:space="preserve"> or 2 Teaching Assistants dependent on need.  No class is ever left unattended.</w:t>
      </w:r>
    </w:p>
    <w:p w14:paraId="22EA5935"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p>
    <w:p w14:paraId="136CFD7B" w14:textId="67ADA75D"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 xml:space="preserve">Supervision during school trips are risk assessed for each trip </w:t>
      </w:r>
      <w:r w:rsidR="009D606C" w:rsidRPr="0066326E">
        <w:rPr>
          <w:rFonts w:ascii="Arial" w:hAnsi="Arial"/>
          <w:sz w:val="22"/>
          <w:szCs w:val="22"/>
          <w:lang w:val="en-GB"/>
        </w:rPr>
        <w:t xml:space="preserve">by the class teacher and agreed by the EVC </w:t>
      </w:r>
      <w:r w:rsidRPr="0066326E">
        <w:rPr>
          <w:rFonts w:ascii="Arial" w:hAnsi="Arial"/>
          <w:sz w:val="22"/>
          <w:szCs w:val="22"/>
          <w:lang w:val="en-GB"/>
        </w:rPr>
        <w:t xml:space="preserve">following guidance from the Educational Visits Guidance ‘Learning </w:t>
      </w:r>
      <w:proofErr w:type="gramStart"/>
      <w:r w:rsidRPr="0066326E">
        <w:rPr>
          <w:rFonts w:ascii="Arial" w:hAnsi="Arial"/>
          <w:sz w:val="22"/>
          <w:szCs w:val="22"/>
          <w:lang w:val="en-GB"/>
        </w:rPr>
        <w:t>Beyond</w:t>
      </w:r>
      <w:proofErr w:type="gramEnd"/>
      <w:r w:rsidRPr="0066326E">
        <w:rPr>
          <w:rFonts w:ascii="Arial" w:hAnsi="Arial"/>
          <w:sz w:val="22"/>
          <w:szCs w:val="22"/>
          <w:lang w:val="en-GB"/>
        </w:rPr>
        <w:t xml:space="preserve"> the Curriculum’ Policy and Guidance for Educational Visits.  Normal ratios for visits range from 1:1 to 1:5.</w:t>
      </w:r>
    </w:p>
    <w:p w14:paraId="57450623" w14:textId="77777777" w:rsidR="008C5A60"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lang w:val="en-GB"/>
        </w:rPr>
      </w:pPr>
    </w:p>
    <w:p w14:paraId="0E095E3C"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Swimming Pool Operating Procedures</w:t>
      </w:r>
    </w:p>
    <w:p w14:paraId="0D09DEAC" w14:textId="73D9075B" w:rsidR="007B562D" w:rsidRDefault="007B562D"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Pr>
          <w:rFonts w:ascii="Arial" w:hAnsi="Arial"/>
          <w:sz w:val="22"/>
          <w:szCs w:val="22"/>
          <w:lang w:val="en-GB"/>
        </w:rPr>
        <w:t>Both Highfield Academies</w:t>
      </w:r>
      <w:r w:rsidR="008C5A60" w:rsidRPr="0066326E">
        <w:rPr>
          <w:rFonts w:ascii="Arial" w:hAnsi="Arial"/>
          <w:sz w:val="22"/>
          <w:szCs w:val="22"/>
          <w:lang w:val="en-GB"/>
        </w:rPr>
        <w:t xml:space="preserve"> </w:t>
      </w:r>
      <w:r>
        <w:rPr>
          <w:rFonts w:ascii="Arial" w:hAnsi="Arial"/>
          <w:sz w:val="22"/>
          <w:szCs w:val="22"/>
          <w:lang w:val="en-GB"/>
        </w:rPr>
        <w:t>have hydrotherapy pools, and each has its own Pool Operating Procedures. Staff are trained in Resusc</w:t>
      </w:r>
      <w:r w:rsidR="00FC393B">
        <w:rPr>
          <w:rFonts w:ascii="Arial" w:hAnsi="Arial"/>
          <w:sz w:val="22"/>
          <w:szCs w:val="22"/>
          <w:lang w:val="en-GB"/>
        </w:rPr>
        <w:t>itation</w:t>
      </w:r>
      <w:r>
        <w:rPr>
          <w:rFonts w:ascii="Arial" w:hAnsi="Arial"/>
          <w:sz w:val="22"/>
          <w:szCs w:val="22"/>
          <w:lang w:val="en-GB"/>
        </w:rPr>
        <w:t xml:space="preserve"> and Rescue, and some in aquatic therapy. Where students have moving and handling needs, staff are trained in delivering this to each individual student around their own moving and handling plan.</w:t>
      </w:r>
    </w:p>
    <w:p w14:paraId="1870DE65" w14:textId="21D9B50E" w:rsidR="008C5A60" w:rsidRPr="0066326E" w:rsidRDefault="007B562D"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Pr>
          <w:rFonts w:ascii="Arial" w:hAnsi="Arial"/>
          <w:sz w:val="22"/>
          <w:szCs w:val="22"/>
          <w:lang w:val="en-GB"/>
        </w:rPr>
        <w:t xml:space="preserve">Each school also </w:t>
      </w:r>
      <w:r w:rsidR="008352BD">
        <w:rPr>
          <w:rFonts w:ascii="Arial" w:hAnsi="Arial"/>
          <w:sz w:val="22"/>
          <w:szCs w:val="22"/>
          <w:lang w:val="en-GB"/>
        </w:rPr>
        <w:t>has access to</w:t>
      </w:r>
      <w:r w:rsidR="008C5A60" w:rsidRPr="0066326E">
        <w:rPr>
          <w:rFonts w:ascii="Arial" w:hAnsi="Arial"/>
          <w:sz w:val="22"/>
          <w:szCs w:val="22"/>
          <w:lang w:val="en-GB"/>
        </w:rPr>
        <w:t xml:space="preserve"> the l</w:t>
      </w:r>
      <w:r w:rsidR="00937F6B" w:rsidRPr="0066326E">
        <w:rPr>
          <w:rFonts w:ascii="Arial" w:hAnsi="Arial"/>
          <w:sz w:val="22"/>
          <w:szCs w:val="22"/>
          <w:lang w:val="en-GB"/>
        </w:rPr>
        <w:t xml:space="preserve">ocal council run swimming pool. </w:t>
      </w:r>
      <w:r w:rsidR="008C5A60" w:rsidRPr="0066326E">
        <w:rPr>
          <w:rFonts w:ascii="Arial" w:hAnsi="Arial"/>
          <w:sz w:val="22"/>
          <w:szCs w:val="22"/>
          <w:lang w:val="en-GB"/>
        </w:rPr>
        <w:t>School staffing is at an appropriate level for these sessions. Lifeguards are in attendance throughout the sessions and provide assistance in emergencies and first aid provision when necessary.</w:t>
      </w:r>
    </w:p>
    <w:p w14:paraId="3D107DD1"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3CB78C73"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Use of VDU’s / Display Screens</w:t>
      </w:r>
    </w:p>
    <w:p w14:paraId="6893E33A"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The Health and Safety (Display Screen Equipment) Regulations 1992 implement an EC Directive and came into effect from Jan 1993 (with some small changes made in 2002).  The Regulations require employers to minimise the risks in VDU work by ensuring that workplaces and jobs are well designed.</w:t>
      </w:r>
    </w:p>
    <w:p w14:paraId="0C8124E8"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p>
    <w:p w14:paraId="51717CEC" w14:textId="4D430E72"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lang w:val="en-GB"/>
        </w:rPr>
      </w:pPr>
      <w:r w:rsidRPr="0066326E">
        <w:rPr>
          <w:rFonts w:ascii="Arial" w:hAnsi="Arial"/>
          <w:sz w:val="22"/>
          <w:szCs w:val="22"/>
          <w:lang w:val="en-GB"/>
        </w:rPr>
        <w:t>Staff who are concerned about their health or equipment should report these to senior leaders in the appropriate way.  Both employees and safety representatives should be encouraged to take part in</w:t>
      </w:r>
      <w:r w:rsidR="009D606C" w:rsidRPr="0066326E">
        <w:rPr>
          <w:rFonts w:ascii="Arial" w:hAnsi="Arial"/>
          <w:sz w:val="22"/>
          <w:szCs w:val="22"/>
          <w:lang w:val="en-GB"/>
        </w:rPr>
        <w:t xml:space="preserve"> risk assessments and where hazard</w:t>
      </w:r>
      <w:r w:rsidRPr="0066326E">
        <w:rPr>
          <w:rFonts w:ascii="Arial" w:hAnsi="Arial"/>
          <w:sz w:val="22"/>
          <w:szCs w:val="22"/>
          <w:lang w:val="en-GB"/>
        </w:rPr>
        <w:t>s are identified the school will take steps to r</w:t>
      </w:r>
      <w:r w:rsidR="009D606C" w:rsidRPr="0066326E">
        <w:rPr>
          <w:rFonts w:ascii="Arial" w:hAnsi="Arial"/>
          <w:sz w:val="22"/>
          <w:szCs w:val="22"/>
          <w:lang w:val="en-GB"/>
        </w:rPr>
        <w:t>educe the risk of them</w:t>
      </w:r>
      <w:r w:rsidRPr="0066326E">
        <w:rPr>
          <w:rFonts w:ascii="Arial" w:hAnsi="Arial"/>
          <w:sz w:val="22"/>
          <w:szCs w:val="22"/>
          <w:lang w:val="en-GB"/>
        </w:rPr>
        <w:t>.</w:t>
      </w:r>
    </w:p>
    <w:p w14:paraId="09D23CC2" w14:textId="77777777"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lang w:val="en-GB"/>
        </w:rPr>
      </w:pPr>
    </w:p>
    <w:p w14:paraId="61719BD7"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b/>
          <w:sz w:val="22"/>
          <w:szCs w:val="22"/>
          <w:lang w:val="en-GB"/>
        </w:rPr>
      </w:pPr>
      <w:r w:rsidRPr="0066326E">
        <w:rPr>
          <w:rFonts w:ascii="Arial" w:hAnsi="Arial"/>
          <w:b/>
          <w:sz w:val="22"/>
          <w:szCs w:val="22"/>
          <w:lang w:val="en-GB"/>
        </w:rPr>
        <w:t>Vehicles on Site</w:t>
      </w:r>
    </w:p>
    <w:p w14:paraId="4DA495F7" w14:textId="2EF8319D" w:rsid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sz w:val="22"/>
          <w:szCs w:val="22"/>
          <w:lang w:val="en-GB"/>
        </w:rPr>
      </w:pPr>
      <w:r w:rsidRPr="0066326E">
        <w:rPr>
          <w:rFonts w:ascii="Arial" w:hAnsi="Arial" w:cs="Arial"/>
          <w:sz w:val="22"/>
          <w:szCs w:val="22"/>
          <w:lang w:val="en-GB"/>
        </w:rPr>
        <w:t>Any vehi</w:t>
      </w:r>
      <w:r w:rsidR="009C2F8A">
        <w:rPr>
          <w:rFonts w:ascii="Arial" w:hAnsi="Arial" w:cs="Arial"/>
          <w:sz w:val="22"/>
          <w:szCs w:val="22"/>
          <w:lang w:val="en-GB"/>
        </w:rPr>
        <w:t>cle driving on and off site should</w:t>
      </w:r>
      <w:r w:rsidRPr="0066326E">
        <w:rPr>
          <w:rFonts w:ascii="Arial" w:hAnsi="Arial" w:cs="Arial"/>
          <w:sz w:val="22"/>
          <w:szCs w:val="22"/>
          <w:lang w:val="en-GB"/>
        </w:rPr>
        <w:t xml:space="preserve"> comply with the speed limit, currently set to 5mph. Staff must, where possible, park in allocated parking spaces. Where this is not possible they must use their discretion in parking in an unobtrusive as possible place not blocking access to the school up the main access road. Access is not restricted at any time, but during 8.30 to 9.00, and 3.15 to 3.45 pupils are being dropped and picked up to and from school.</w:t>
      </w:r>
      <w:r w:rsidR="008352BD">
        <w:rPr>
          <w:rFonts w:ascii="Arial" w:hAnsi="Arial" w:cs="Arial"/>
          <w:sz w:val="22"/>
          <w:szCs w:val="22"/>
          <w:lang w:val="en-GB"/>
        </w:rPr>
        <w:t xml:space="preserve"> At HLA there is a barrier that is closed during the school day where visitors need to buzz through to the main reception.</w:t>
      </w:r>
    </w:p>
    <w:p w14:paraId="5E747E3D" w14:textId="682221AC" w:rsidR="008C5A60" w:rsidRPr="0066326E" w:rsidRDefault="008C5A60" w:rsidP="008C5A6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sz w:val="22"/>
          <w:szCs w:val="22"/>
          <w:lang w:val="en-GB"/>
        </w:rPr>
      </w:pPr>
    </w:p>
    <w:p w14:paraId="361BE305" w14:textId="77777777" w:rsidR="008C5A60" w:rsidRPr="0066326E" w:rsidRDefault="008C5A60" w:rsidP="008C5A60">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Times New Roman"/>
          <w:b/>
          <w:sz w:val="22"/>
          <w:szCs w:val="22"/>
          <w:lang w:val="en-GB"/>
        </w:rPr>
      </w:pPr>
      <w:r w:rsidRPr="0066326E">
        <w:rPr>
          <w:rFonts w:ascii="Arial" w:hAnsi="Arial"/>
          <w:b/>
          <w:sz w:val="22"/>
          <w:szCs w:val="22"/>
          <w:lang w:val="en-GB"/>
        </w:rPr>
        <w:t>School Security</w:t>
      </w:r>
    </w:p>
    <w:p w14:paraId="66E11021" w14:textId="77777777" w:rsidR="008C5A60" w:rsidRPr="0066326E" w:rsidRDefault="008C5A60" w:rsidP="00FC393B">
      <w:pPr>
        <w:tabs>
          <w:tab w:val="left" w:pos="851"/>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r w:rsidRPr="0066326E">
        <w:rPr>
          <w:rFonts w:ascii="Arial" w:hAnsi="Arial" w:cs="Arial"/>
          <w:sz w:val="22"/>
          <w:szCs w:val="22"/>
          <w:lang w:val="en-GB"/>
        </w:rPr>
        <w:t>The school has strict rules concerning the safety of both staff and students – outside entry doors are all magnetically operated whereby access fobs are needed for access and egress to the school.</w:t>
      </w:r>
    </w:p>
    <w:p w14:paraId="6334AF9B" w14:textId="77777777" w:rsidR="008C5A60" w:rsidRPr="0066326E" w:rsidRDefault="008C5A60" w:rsidP="00FC393B">
      <w:pPr>
        <w:tabs>
          <w:tab w:val="left" w:pos="851"/>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p>
    <w:p w14:paraId="7741C38B" w14:textId="2E33CBD1" w:rsidR="008C5A60" w:rsidRPr="0066326E" w:rsidRDefault="008C5A60" w:rsidP="00FC393B">
      <w:pPr>
        <w:tabs>
          <w:tab w:val="left" w:pos="851"/>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r w:rsidRPr="0066326E">
        <w:rPr>
          <w:rFonts w:ascii="Arial" w:hAnsi="Arial" w:cs="Arial"/>
          <w:sz w:val="22"/>
          <w:szCs w:val="22"/>
          <w:lang w:val="en-GB"/>
        </w:rPr>
        <w:t>Visitors to the school are required to sign in and out and are given a visitor badge to wear.  All visitors to the school are escorted to the member of staff they are visiting.  Contractors on site are given use of a fob whilst they are working on site</w:t>
      </w:r>
      <w:r w:rsidR="008352BD">
        <w:rPr>
          <w:rFonts w:ascii="Arial" w:hAnsi="Arial" w:cs="Arial"/>
          <w:sz w:val="22"/>
          <w:szCs w:val="22"/>
          <w:lang w:val="en-GB"/>
        </w:rPr>
        <w:t xml:space="preserve"> where they have a DBS check</w:t>
      </w:r>
      <w:r w:rsidRPr="0066326E">
        <w:rPr>
          <w:rFonts w:ascii="Arial" w:hAnsi="Arial" w:cs="Arial"/>
          <w:sz w:val="22"/>
          <w:szCs w:val="22"/>
          <w:lang w:val="en-GB"/>
        </w:rPr>
        <w:t xml:space="preserve"> but wherever possible contractors are required to work out of normal school hours.</w:t>
      </w:r>
      <w:r w:rsidR="008352BD">
        <w:rPr>
          <w:rFonts w:ascii="Arial" w:hAnsi="Arial" w:cs="Arial"/>
          <w:sz w:val="22"/>
          <w:szCs w:val="22"/>
          <w:lang w:val="en-GB"/>
        </w:rPr>
        <w:t xml:space="preserve"> Where they don’t have a DBS check seen by the school they aren’t left alone in the building during the school day</w:t>
      </w:r>
      <w:r w:rsidR="00EF7A0B">
        <w:rPr>
          <w:rFonts w:ascii="Arial" w:hAnsi="Arial" w:cs="Arial"/>
          <w:sz w:val="22"/>
          <w:szCs w:val="22"/>
          <w:lang w:val="en-GB"/>
        </w:rPr>
        <w:t xml:space="preserve"> </w:t>
      </w:r>
      <w:r w:rsidR="00EF7A0B" w:rsidRPr="00EF7A0B">
        <w:rPr>
          <w:rFonts w:ascii="Arial" w:hAnsi="Arial" w:cs="Arial"/>
          <w:color w:val="FF0000"/>
          <w:sz w:val="22"/>
          <w:szCs w:val="22"/>
          <w:lang w:val="en-GB"/>
        </w:rPr>
        <w:t>or when students are present</w:t>
      </w:r>
      <w:r w:rsidR="008352BD">
        <w:rPr>
          <w:rFonts w:ascii="Arial" w:hAnsi="Arial" w:cs="Arial"/>
          <w:sz w:val="22"/>
          <w:szCs w:val="22"/>
          <w:lang w:val="en-GB"/>
        </w:rPr>
        <w:t>.</w:t>
      </w:r>
    </w:p>
    <w:p w14:paraId="30F79D77" w14:textId="77777777" w:rsidR="008C5A60" w:rsidRPr="0066326E" w:rsidRDefault="008C5A60" w:rsidP="00FC393B">
      <w:pPr>
        <w:tabs>
          <w:tab w:val="left" w:pos="851"/>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p>
    <w:p w14:paraId="26609C59" w14:textId="77777777" w:rsidR="008C5A60" w:rsidRPr="0066326E" w:rsidRDefault="008C5A60" w:rsidP="00FC393B">
      <w:pPr>
        <w:tabs>
          <w:tab w:val="left" w:pos="851"/>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r w:rsidRPr="0066326E">
        <w:rPr>
          <w:rFonts w:ascii="Arial" w:hAnsi="Arial" w:cs="Arial"/>
          <w:sz w:val="22"/>
          <w:szCs w:val="22"/>
          <w:lang w:val="en-GB"/>
        </w:rPr>
        <w:t>Visitors to the school are not allowed into the main body of the school until the reception staff have contacted the member of staff who has the appointment; only then are visitors allowed to access the building. Visitors are reminded to sign themselves out of the building and return their visitor badges to the reception staff.</w:t>
      </w:r>
    </w:p>
    <w:p w14:paraId="635ACC0F" w14:textId="77777777" w:rsidR="008C5A60" w:rsidRPr="0066326E" w:rsidRDefault="008C5A60" w:rsidP="00FC393B">
      <w:pPr>
        <w:tabs>
          <w:tab w:val="left" w:pos="851"/>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ind w:left="709" w:right="89"/>
        <w:jc w:val="both"/>
        <w:rPr>
          <w:rFonts w:ascii="Arial" w:hAnsi="Arial" w:cs="Times New Roman"/>
          <w:sz w:val="22"/>
          <w:szCs w:val="22"/>
          <w:lang w:val="en-GB"/>
        </w:rPr>
      </w:pPr>
    </w:p>
    <w:p w14:paraId="2D535176" w14:textId="77777777" w:rsidR="008C5A60" w:rsidRPr="0066326E" w:rsidRDefault="008C5A60" w:rsidP="00FC393B">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right="89"/>
        <w:jc w:val="both"/>
        <w:rPr>
          <w:rFonts w:ascii="Arial" w:hAnsi="Arial"/>
          <w:b/>
          <w:sz w:val="22"/>
          <w:szCs w:val="22"/>
          <w:lang w:val="en-GB"/>
        </w:rPr>
      </w:pPr>
      <w:r w:rsidRPr="0066326E">
        <w:rPr>
          <w:rFonts w:ascii="Arial" w:hAnsi="Arial"/>
          <w:b/>
          <w:sz w:val="22"/>
          <w:szCs w:val="22"/>
          <w:lang w:val="en-GB"/>
        </w:rPr>
        <w:t>Working at Height</w:t>
      </w:r>
    </w:p>
    <w:p w14:paraId="7068F8ED" w14:textId="36208DEB" w:rsidR="008C5A60" w:rsidRPr="0066326E" w:rsidRDefault="008C5A60" w:rsidP="00FC39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r w:rsidRPr="0066326E">
        <w:rPr>
          <w:rFonts w:ascii="Arial" w:hAnsi="Arial" w:cs="Arial"/>
          <w:sz w:val="22"/>
          <w:szCs w:val="22"/>
          <w:lang w:val="en-GB"/>
        </w:rPr>
        <w:t xml:space="preserve">Staff are made aware that they are not allowed to climb steps and ladders without having completed working at height training.  The Site Supervisor is responsible to ensuring the steps and ladders in school are in good condition and fit for use.  Contractors and others using the school </w:t>
      </w:r>
      <w:r w:rsidR="009D606C" w:rsidRPr="0066326E">
        <w:rPr>
          <w:rFonts w:ascii="Arial" w:hAnsi="Arial" w:cs="Arial"/>
          <w:sz w:val="22"/>
          <w:szCs w:val="22"/>
          <w:lang w:val="en-GB"/>
        </w:rPr>
        <w:t>are not allowed to use any work</w:t>
      </w:r>
      <w:r w:rsidRPr="0066326E">
        <w:rPr>
          <w:rFonts w:ascii="Arial" w:hAnsi="Arial" w:cs="Arial"/>
          <w:sz w:val="22"/>
          <w:szCs w:val="22"/>
          <w:lang w:val="en-GB"/>
        </w:rPr>
        <w:t xml:space="preserve">ing </w:t>
      </w:r>
      <w:r w:rsidR="009D606C" w:rsidRPr="0066326E">
        <w:rPr>
          <w:rFonts w:ascii="Arial" w:hAnsi="Arial" w:cs="Arial"/>
          <w:sz w:val="22"/>
          <w:szCs w:val="22"/>
          <w:lang w:val="en-GB"/>
        </w:rPr>
        <w:t xml:space="preserve">at height </w:t>
      </w:r>
      <w:r w:rsidRPr="0066326E">
        <w:rPr>
          <w:rFonts w:ascii="Arial" w:hAnsi="Arial" w:cs="Arial"/>
          <w:sz w:val="22"/>
          <w:szCs w:val="22"/>
          <w:lang w:val="en-GB"/>
        </w:rPr>
        <w:t>equipment which belongs to the school.</w:t>
      </w:r>
    </w:p>
    <w:p w14:paraId="06228CDE" w14:textId="77777777" w:rsidR="008C5A60" w:rsidRDefault="008C5A60" w:rsidP="00FC39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89"/>
        <w:jc w:val="both"/>
        <w:rPr>
          <w:rFonts w:ascii="Arial" w:hAnsi="Arial" w:cs="Arial"/>
          <w:lang w:val="en-GB"/>
        </w:rPr>
      </w:pPr>
    </w:p>
    <w:p w14:paraId="7682E25C" w14:textId="77777777" w:rsidR="008C5A60" w:rsidRPr="0066326E" w:rsidRDefault="008C5A60" w:rsidP="00FC393B">
      <w:pPr>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right="89"/>
        <w:jc w:val="both"/>
        <w:rPr>
          <w:rFonts w:ascii="Arial" w:hAnsi="Arial" w:cs="Times New Roman"/>
          <w:b/>
          <w:sz w:val="22"/>
          <w:szCs w:val="22"/>
          <w:lang w:val="en-GB"/>
        </w:rPr>
      </w:pPr>
      <w:r w:rsidRPr="0066326E">
        <w:rPr>
          <w:rFonts w:ascii="Arial" w:hAnsi="Arial"/>
          <w:b/>
          <w:sz w:val="22"/>
          <w:szCs w:val="22"/>
          <w:lang w:val="en-GB"/>
        </w:rPr>
        <w:t>Work Experience</w:t>
      </w:r>
    </w:p>
    <w:p w14:paraId="1632C8BA" w14:textId="69459BDB" w:rsidR="008C5A60" w:rsidRPr="0066326E" w:rsidRDefault="008C5A60" w:rsidP="00FC3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89"/>
        <w:jc w:val="both"/>
        <w:rPr>
          <w:rFonts w:ascii="Arial" w:hAnsi="Arial" w:cs="Arial"/>
          <w:sz w:val="22"/>
          <w:szCs w:val="22"/>
          <w:lang w:val="en-GB"/>
        </w:rPr>
      </w:pPr>
      <w:r w:rsidRPr="0066326E">
        <w:rPr>
          <w:rFonts w:ascii="Arial" w:hAnsi="Arial" w:cs="Arial"/>
          <w:sz w:val="22"/>
          <w:szCs w:val="22"/>
          <w:lang w:val="en-GB"/>
        </w:rPr>
        <w:t xml:space="preserve">All work experience students </w:t>
      </w:r>
      <w:r w:rsidR="009D606C" w:rsidRPr="0066326E">
        <w:rPr>
          <w:rFonts w:ascii="Arial" w:hAnsi="Arial" w:cs="Arial"/>
          <w:sz w:val="22"/>
          <w:szCs w:val="22"/>
          <w:lang w:val="en-GB"/>
        </w:rPr>
        <w:t xml:space="preserve">will be inducted to </w:t>
      </w:r>
      <w:r w:rsidRPr="0066326E">
        <w:rPr>
          <w:rFonts w:ascii="Arial" w:hAnsi="Arial" w:cs="Arial"/>
          <w:sz w:val="22"/>
          <w:szCs w:val="22"/>
          <w:lang w:val="en-GB"/>
        </w:rPr>
        <w:t xml:space="preserve">the school </w:t>
      </w:r>
      <w:r w:rsidR="009D606C" w:rsidRPr="0066326E">
        <w:rPr>
          <w:rFonts w:ascii="Arial" w:hAnsi="Arial" w:cs="Arial"/>
          <w:sz w:val="22"/>
          <w:szCs w:val="22"/>
          <w:lang w:val="en-GB"/>
        </w:rPr>
        <w:t>prior to starting the placement, including basic Health and Safety information.</w:t>
      </w:r>
      <w:r w:rsidRPr="0066326E">
        <w:rPr>
          <w:rFonts w:ascii="Arial" w:hAnsi="Arial" w:cs="Arial"/>
          <w:sz w:val="22"/>
          <w:szCs w:val="22"/>
          <w:lang w:val="en-GB"/>
        </w:rPr>
        <w:t xml:space="preserve"> They should also have an initial meeting with the </w:t>
      </w:r>
      <w:r w:rsidR="00EF7A0B" w:rsidRPr="00EF7A0B">
        <w:rPr>
          <w:rFonts w:ascii="Arial" w:hAnsi="Arial" w:cs="Arial"/>
          <w:color w:val="FF0000"/>
          <w:sz w:val="22"/>
          <w:szCs w:val="22"/>
          <w:lang w:val="en-GB"/>
        </w:rPr>
        <w:t>Assistan</w:t>
      </w:r>
      <w:bookmarkStart w:id="2" w:name="_GoBack"/>
      <w:r w:rsidR="00EF7A0B" w:rsidRPr="00AF0B1C">
        <w:rPr>
          <w:rFonts w:ascii="Arial" w:hAnsi="Arial" w:cs="Arial"/>
          <w:color w:val="FF0000"/>
          <w:sz w:val="22"/>
          <w:szCs w:val="22"/>
          <w:lang w:val="en-GB"/>
        </w:rPr>
        <w:t xml:space="preserve">t </w:t>
      </w:r>
      <w:r w:rsidR="00937F6B" w:rsidRPr="00AF0B1C">
        <w:rPr>
          <w:rFonts w:ascii="Arial" w:hAnsi="Arial" w:cs="Arial"/>
          <w:color w:val="FF0000"/>
          <w:sz w:val="22"/>
          <w:szCs w:val="22"/>
          <w:lang w:val="en-GB"/>
        </w:rPr>
        <w:t>Head of School</w:t>
      </w:r>
      <w:r w:rsidRPr="00AF0B1C">
        <w:rPr>
          <w:rFonts w:ascii="Arial" w:hAnsi="Arial" w:cs="Arial"/>
          <w:color w:val="FF0000"/>
          <w:sz w:val="22"/>
          <w:szCs w:val="22"/>
          <w:lang w:val="en-GB"/>
        </w:rPr>
        <w:t xml:space="preserve"> </w:t>
      </w:r>
      <w:r w:rsidR="005D12A7" w:rsidRPr="00AF0B1C">
        <w:rPr>
          <w:rFonts w:ascii="Arial" w:hAnsi="Arial" w:cs="Arial"/>
          <w:color w:val="FF0000"/>
          <w:sz w:val="22"/>
          <w:szCs w:val="22"/>
          <w:lang w:val="en-GB"/>
        </w:rPr>
        <w:t xml:space="preserve">(at Highfield Littleport)and the Head of School (at Highfield Ely) </w:t>
      </w:r>
      <w:bookmarkEnd w:id="2"/>
      <w:r w:rsidRPr="0066326E">
        <w:rPr>
          <w:rFonts w:ascii="Arial" w:hAnsi="Arial" w:cs="Arial"/>
          <w:sz w:val="22"/>
          <w:szCs w:val="22"/>
          <w:lang w:val="en-GB"/>
        </w:rPr>
        <w:t xml:space="preserve">to go through basic and relevant Health and Safety information relevant to their role in class working with pupils. </w:t>
      </w:r>
    </w:p>
    <w:p w14:paraId="354B513A" w14:textId="77777777" w:rsidR="008C5A60" w:rsidRPr="0066326E" w:rsidRDefault="008C5A60" w:rsidP="008C5A60">
      <w:pPr>
        <w:rPr>
          <w:rFonts w:ascii="CG Times" w:hAnsi="CG Times" w:cs="Times New Roman"/>
          <w:b/>
          <w:bCs/>
          <w:sz w:val="22"/>
          <w:szCs w:val="22"/>
          <w:u w:val="single"/>
          <w:lang w:val="en-GB"/>
        </w:rPr>
      </w:pPr>
    </w:p>
    <w:p w14:paraId="5E0E1032" w14:textId="6F349344" w:rsidR="00C45DA4" w:rsidRPr="00C45DA4" w:rsidRDefault="00C45DA4" w:rsidP="00C45DA4">
      <w:pPr>
        <w:pStyle w:val="ListParagraph"/>
        <w:widowControl w:val="0"/>
        <w:numPr>
          <w:ilvl w:val="0"/>
          <w:numId w:val="13"/>
        </w:numPr>
        <w:autoSpaceDE w:val="0"/>
        <w:autoSpaceDN w:val="0"/>
        <w:adjustRightInd w:val="0"/>
        <w:jc w:val="both"/>
        <w:rPr>
          <w:rFonts w:ascii="Arial" w:hAnsi="Arial" w:cs="Arial"/>
          <w:b/>
          <w:color w:val="000000"/>
          <w:sz w:val="22"/>
          <w:szCs w:val="22"/>
        </w:rPr>
      </w:pPr>
      <w:r w:rsidRPr="00C45DA4">
        <w:rPr>
          <w:rFonts w:ascii="Arial" w:hAnsi="Arial" w:cs="Arial"/>
          <w:b/>
          <w:color w:val="000000"/>
          <w:sz w:val="22"/>
          <w:szCs w:val="22"/>
        </w:rPr>
        <w:t>Risk Assessment</w:t>
      </w:r>
    </w:p>
    <w:p w14:paraId="3662ADC2" w14:textId="77777777" w:rsidR="00C45DA4" w:rsidRDefault="00C45DA4" w:rsidP="00C45DA4">
      <w:pPr>
        <w:widowControl w:val="0"/>
        <w:autoSpaceDE w:val="0"/>
        <w:autoSpaceDN w:val="0"/>
        <w:adjustRightInd w:val="0"/>
        <w:jc w:val="both"/>
        <w:rPr>
          <w:rFonts w:ascii="Arial" w:hAnsi="Arial" w:cs="Arial"/>
          <w:b/>
          <w:color w:val="000000"/>
          <w:sz w:val="22"/>
          <w:szCs w:val="22"/>
        </w:rPr>
      </w:pPr>
    </w:p>
    <w:p w14:paraId="5E7ED720" w14:textId="29978F56" w:rsidR="00C45DA4" w:rsidRPr="00655F6E" w:rsidRDefault="00C45DA4" w:rsidP="008352BD">
      <w:pPr>
        <w:widowControl w:val="0"/>
        <w:autoSpaceDE w:val="0"/>
        <w:autoSpaceDN w:val="0"/>
        <w:adjustRightInd w:val="0"/>
        <w:ind w:left="720"/>
        <w:jc w:val="both"/>
        <w:rPr>
          <w:rFonts w:ascii="Arial" w:hAnsi="Arial" w:cs="Arial"/>
          <w:color w:val="000000"/>
          <w:sz w:val="22"/>
          <w:szCs w:val="22"/>
        </w:rPr>
      </w:pPr>
      <w:r w:rsidRPr="00655F6E">
        <w:rPr>
          <w:rFonts w:ascii="Arial" w:hAnsi="Arial" w:cs="Arial"/>
          <w:color w:val="000000"/>
          <w:sz w:val="22"/>
          <w:szCs w:val="22"/>
        </w:rPr>
        <w:t>Employers are required to carry out a “suitable and sufficient” assessment of the health and safety risks associated with their undertaking. This includes risks to which employees and any other persons may be exposed. “Undertaking” has been defined in case law and includes all work activities and work places and also any cleaning, maintenance and repair of any plant, equipment or premises that the employer has control over (to any extent).</w:t>
      </w:r>
    </w:p>
    <w:p w14:paraId="430FC9E8" w14:textId="77777777" w:rsidR="00C45DA4" w:rsidRPr="00655F6E" w:rsidRDefault="00C45DA4" w:rsidP="00C45DA4">
      <w:pPr>
        <w:widowControl w:val="0"/>
        <w:autoSpaceDE w:val="0"/>
        <w:autoSpaceDN w:val="0"/>
        <w:adjustRightInd w:val="0"/>
        <w:jc w:val="both"/>
        <w:rPr>
          <w:rFonts w:ascii="Arial" w:hAnsi="Arial" w:cs="Arial"/>
          <w:color w:val="000000"/>
          <w:sz w:val="22"/>
          <w:szCs w:val="22"/>
        </w:rPr>
      </w:pPr>
    </w:p>
    <w:p w14:paraId="4FC1969B" w14:textId="77777777" w:rsidR="00C45DA4" w:rsidRPr="00655F6E" w:rsidRDefault="00C45DA4" w:rsidP="008352BD">
      <w:pPr>
        <w:widowControl w:val="0"/>
        <w:autoSpaceDE w:val="0"/>
        <w:autoSpaceDN w:val="0"/>
        <w:adjustRightInd w:val="0"/>
        <w:ind w:firstLine="720"/>
        <w:jc w:val="both"/>
        <w:rPr>
          <w:rFonts w:ascii="Arial" w:hAnsi="Arial" w:cs="Arial"/>
          <w:color w:val="000000"/>
          <w:sz w:val="22"/>
          <w:szCs w:val="22"/>
        </w:rPr>
      </w:pPr>
      <w:r w:rsidRPr="00655F6E">
        <w:rPr>
          <w:rFonts w:ascii="Arial" w:hAnsi="Arial" w:cs="Arial"/>
          <w:color w:val="000000"/>
          <w:sz w:val="22"/>
          <w:szCs w:val="22"/>
        </w:rPr>
        <w:t>For an assessment to be “suitable and sufficient”, employers have to:</w:t>
      </w:r>
    </w:p>
    <w:p w14:paraId="50BBA388" w14:textId="77777777" w:rsidR="00C45DA4" w:rsidRPr="00655F6E" w:rsidRDefault="00C45DA4" w:rsidP="008352BD">
      <w:pPr>
        <w:pStyle w:val="ListParagraph"/>
        <w:widowControl w:val="0"/>
        <w:numPr>
          <w:ilvl w:val="0"/>
          <w:numId w:val="20"/>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Be able to demonstrate that they carried out a proper check to identify anything associated with their undertaking that can cause harm (the hazards). This process should actively involve staff or their representatives.</w:t>
      </w:r>
    </w:p>
    <w:p w14:paraId="497D6F79" w14:textId="77777777" w:rsidR="00C45DA4" w:rsidRPr="00655F6E" w:rsidRDefault="00C45DA4" w:rsidP="008352BD">
      <w:pPr>
        <w:pStyle w:val="ListParagraph"/>
        <w:widowControl w:val="0"/>
        <w:numPr>
          <w:ilvl w:val="0"/>
          <w:numId w:val="20"/>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Identify who could be harmed and how.</w:t>
      </w:r>
    </w:p>
    <w:p w14:paraId="6C2A5157" w14:textId="77777777" w:rsidR="00C45DA4" w:rsidRPr="00655F6E" w:rsidRDefault="00C45DA4" w:rsidP="008352BD">
      <w:pPr>
        <w:pStyle w:val="ListParagraph"/>
        <w:widowControl w:val="0"/>
        <w:numPr>
          <w:ilvl w:val="0"/>
          <w:numId w:val="20"/>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Identify the likelihood (the risk) that the hazard will cause harm and decide what can reasonably be done (control measures) to reduce the likelihood of harm occurring to a tolerable level.</w:t>
      </w:r>
    </w:p>
    <w:p w14:paraId="2E7F7563" w14:textId="77777777" w:rsidR="00C45DA4" w:rsidRPr="00655F6E" w:rsidRDefault="00C45DA4" w:rsidP="008352BD">
      <w:pPr>
        <w:pStyle w:val="ListParagraph"/>
        <w:widowControl w:val="0"/>
        <w:numPr>
          <w:ilvl w:val="0"/>
          <w:numId w:val="20"/>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Implement the identified control measures and record the significant findings (trivial risks can be ignored) of the risk assessment.</w:t>
      </w:r>
    </w:p>
    <w:p w14:paraId="6AC71753" w14:textId="77777777" w:rsidR="00C45DA4" w:rsidRPr="00655F6E" w:rsidRDefault="00C45DA4" w:rsidP="008352BD">
      <w:pPr>
        <w:pStyle w:val="ListParagraph"/>
        <w:widowControl w:val="0"/>
        <w:numPr>
          <w:ilvl w:val="0"/>
          <w:numId w:val="20"/>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The significant findings of the risk assessment should be recorded and shared with those people who could actually be affected.</w:t>
      </w:r>
    </w:p>
    <w:p w14:paraId="72D6CC7A" w14:textId="77777777" w:rsidR="00C45DA4" w:rsidRPr="00655F6E" w:rsidRDefault="00C45DA4" w:rsidP="00C45DA4">
      <w:pPr>
        <w:widowControl w:val="0"/>
        <w:autoSpaceDE w:val="0"/>
        <w:autoSpaceDN w:val="0"/>
        <w:adjustRightInd w:val="0"/>
        <w:jc w:val="both"/>
        <w:rPr>
          <w:rFonts w:ascii="Arial" w:hAnsi="Arial" w:cs="Arial"/>
          <w:color w:val="000000"/>
          <w:sz w:val="22"/>
          <w:szCs w:val="22"/>
        </w:rPr>
      </w:pPr>
    </w:p>
    <w:p w14:paraId="0AA75A81" w14:textId="58352EB3" w:rsidR="00C45DA4" w:rsidRPr="00655F6E" w:rsidRDefault="00C45DA4" w:rsidP="008352BD">
      <w:pPr>
        <w:widowControl w:val="0"/>
        <w:autoSpaceDE w:val="0"/>
        <w:autoSpaceDN w:val="0"/>
        <w:adjustRightInd w:val="0"/>
        <w:ind w:left="709" w:firstLine="11"/>
        <w:jc w:val="both"/>
        <w:rPr>
          <w:rFonts w:ascii="Arial" w:hAnsi="Arial" w:cs="Arial"/>
          <w:color w:val="000000"/>
          <w:sz w:val="22"/>
          <w:szCs w:val="22"/>
        </w:rPr>
      </w:pPr>
      <w:r w:rsidRPr="00655F6E">
        <w:rPr>
          <w:rFonts w:ascii="Arial" w:hAnsi="Arial" w:cs="Arial"/>
          <w:color w:val="000000"/>
          <w:sz w:val="22"/>
          <w:szCs w:val="22"/>
        </w:rPr>
        <w:t>Employers are required to periodically review their risk assessments to make sure that risks are still being adequately controlled. Review can be at set intervals (e.g. every year). However, assessments may need to be reviewed more frequently if something changes (for example if a new piece of equipment is brought into the workplace or if working practices change) or if there is any reason, such as an accident or near-miss, which leads the employer to believe that risks are not</w:t>
      </w:r>
      <w:r w:rsidR="008352BD">
        <w:rPr>
          <w:rFonts w:ascii="Arial" w:hAnsi="Arial" w:cs="Arial"/>
          <w:color w:val="000000"/>
          <w:sz w:val="22"/>
          <w:szCs w:val="22"/>
        </w:rPr>
        <w:t xml:space="preserve"> </w:t>
      </w:r>
      <w:r w:rsidRPr="00655F6E">
        <w:rPr>
          <w:rFonts w:ascii="Arial" w:hAnsi="Arial" w:cs="Arial"/>
          <w:color w:val="000000"/>
          <w:sz w:val="22"/>
          <w:szCs w:val="22"/>
        </w:rPr>
        <w:t>being adequately controlled.</w:t>
      </w:r>
    </w:p>
    <w:p w14:paraId="5147B312" w14:textId="77777777" w:rsidR="00C45DA4" w:rsidRPr="00655F6E" w:rsidRDefault="00C45DA4" w:rsidP="00C45DA4">
      <w:pPr>
        <w:widowControl w:val="0"/>
        <w:autoSpaceDE w:val="0"/>
        <w:autoSpaceDN w:val="0"/>
        <w:adjustRightInd w:val="0"/>
        <w:jc w:val="both"/>
        <w:rPr>
          <w:rFonts w:ascii="Arial" w:hAnsi="Arial" w:cs="Arial"/>
          <w:color w:val="000000"/>
          <w:sz w:val="22"/>
          <w:szCs w:val="22"/>
        </w:rPr>
      </w:pPr>
    </w:p>
    <w:p w14:paraId="46AD99D2" w14:textId="77777777" w:rsidR="00C45DA4" w:rsidRPr="00655F6E" w:rsidRDefault="00C45DA4" w:rsidP="008352BD">
      <w:pPr>
        <w:widowControl w:val="0"/>
        <w:autoSpaceDE w:val="0"/>
        <w:autoSpaceDN w:val="0"/>
        <w:adjustRightInd w:val="0"/>
        <w:ind w:left="709"/>
        <w:jc w:val="both"/>
        <w:rPr>
          <w:rFonts w:ascii="Arial" w:hAnsi="Arial" w:cs="Arial"/>
          <w:color w:val="000000"/>
          <w:sz w:val="22"/>
          <w:szCs w:val="22"/>
        </w:rPr>
      </w:pPr>
      <w:r w:rsidRPr="00655F6E">
        <w:rPr>
          <w:rFonts w:ascii="Arial" w:hAnsi="Arial" w:cs="Arial"/>
          <w:color w:val="000000"/>
          <w:sz w:val="22"/>
          <w:szCs w:val="22"/>
        </w:rPr>
        <w:t xml:space="preserve">Risk assessors should consider whether anyone that could be affected by the hazards identified might require special measures to enable them to be suitably protected. These special measures commonly relate to young persons, new or expectant mothers and to people with some types of </w:t>
      </w:r>
      <w:r>
        <w:rPr>
          <w:rFonts w:ascii="Arial" w:hAnsi="Arial" w:cs="Arial"/>
          <w:color w:val="000000"/>
          <w:sz w:val="22"/>
          <w:szCs w:val="22"/>
        </w:rPr>
        <w:t>disability or health conditions.</w:t>
      </w:r>
    </w:p>
    <w:p w14:paraId="0CF2F6CB" w14:textId="77777777" w:rsidR="00C45DA4" w:rsidRPr="00655F6E" w:rsidRDefault="00C45DA4" w:rsidP="00C45DA4">
      <w:pPr>
        <w:widowControl w:val="0"/>
        <w:autoSpaceDE w:val="0"/>
        <w:autoSpaceDN w:val="0"/>
        <w:adjustRightInd w:val="0"/>
        <w:jc w:val="both"/>
        <w:rPr>
          <w:rFonts w:ascii="Arial" w:hAnsi="Arial" w:cs="Arial"/>
          <w:color w:val="000000"/>
          <w:sz w:val="22"/>
          <w:szCs w:val="22"/>
        </w:rPr>
      </w:pPr>
    </w:p>
    <w:p w14:paraId="5FF273A1" w14:textId="77777777" w:rsidR="00C45DA4" w:rsidRPr="00655F6E" w:rsidRDefault="00C45DA4" w:rsidP="008352BD">
      <w:pPr>
        <w:widowControl w:val="0"/>
        <w:autoSpaceDE w:val="0"/>
        <w:autoSpaceDN w:val="0"/>
        <w:adjustRightInd w:val="0"/>
        <w:ind w:left="709"/>
        <w:jc w:val="both"/>
        <w:rPr>
          <w:rFonts w:ascii="Arial" w:hAnsi="Arial" w:cs="Arial"/>
          <w:color w:val="000000"/>
          <w:sz w:val="22"/>
          <w:szCs w:val="22"/>
        </w:rPr>
      </w:pPr>
      <w:r w:rsidRPr="00655F6E">
        <w:rPr>
          <w:rFonts w:ascii="Arial" w:hAnsi="Arial" w:cs="Arial"/>
          <w:color w:val="000000"/>
          <w:sz w:val="22"/>
          <w:szCs w:val="22"/>
        </w:rPr>
        <w:t>Certain other work activities require a more detailed hazard-specific assessment. This includes any activities where;</w:t>
      </w:r>
    </w:p>
    <w:p w14:paraId="734AD5EE"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Hazardous substances are used.</w:t>
      </w:r>
    </w:p>
    <w:p w14:paraId="18FE01A0"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Significant amounts of noise are generated or where the works take place in noisy environments.</w:t>
      </w:r>
    </w:p>
    <w:p w14:paraId="63911BD5"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Manual handling is an integral part of the work activity.</w:t>
      </w:r>
    </w:p>
    <w:p w14:paraId="50E5A9DF"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Computers or other types of display screen equipment are used.</w:t>
      </w:r>
    </w:p>
    <w:p w14:paraId="15B2B4A5"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Employees are exposed to significant amounts of vibration.</w:t>
      </w:r>
    </w:p>
    <w:p w14:paraId="03C8CF40" w14:textId="77777777" w:rsidR="00C45DA4" w:rsidRPr="00655F6E" w:rsidRDefault="00C45DA4" w:rsidP="008352BD">
      <w:pPr>
        <w:pStyle w:val="ListParagraph"/>
        <w:widowControl w:val="0"/>
        <w:numPr>
          <w:ilvl w:val="0"/>
          <w:numId w:val="21"/>
        </w:numPr>
        <w:autoSpaceDE w:val="0"/>
        <w:autoSpaceDN w:val="0"/>
        <w:adjustRightInd w:val="0"/>
        <w:ind w:left="1134" w:hanging="436"/>
        <w:jc w:val="both"/>
        <w:rPr>
          <w:rFonts w:ascii="Arial" w:hAnsi="Arial" w:cs="Arial"/>
          <w:color w:val="000000"/>
          <w:sz w:val="22"/>
          <w:szCs w:val="22"/>
        </w:rPr>
      </w:pPr>
      <w:r w:rsidRPr="00655F6E">
        <w:rPr>
          <w:rFonts w:ascii="Arial" w:hAnsi="Arial" w:cs="Arial"/>
          <w:color w:val="000000"/>
          <w:sz w:val="22"/>
          <w:szCs w:val="22"/>
        </w:rPr>
        <w:t>Specific advice on the legal requirements and Council procedures to be followed for these types of activities can be found in the Planning and Risk Control section of the Safety Management System.</w:t>
      </w:r>
    </w:p>
    <w:p w14:paraId="49C36B4B" w14:textId="77777777" w:rsidR="00C45DA4" w:rsidRPr="00655F6E" w:rsidRDefault="00C45DA4" w:rsidP="00C45DA4">
      <w:pPr>
        <w:widowControl w:val="0"/>
        <w:autoSpaceDE w:val="0"/>
        <w:autoSpaceDN w:val="0"/>
        <w:adjustRightInd w:val="0"/>
        <w:ind w:left="360"/>
        <w:jc w:val="both"/>
        <w:rPr>
          <w:rFonts w:ascii="Arial" w:hAnsi="Arial" w:cs="Arial"/>
          <w:b/>
          <w:color w:val="000000"/>
          <w:sz w:val="22"/>
          <w:szCs w:val="22"/>
        </w:rPr>
      </w:pPr>
    </w:p>
    <w:p w14:paraId="68F7FA0E" w14:textId="77777777" w:rsidR="00C45DA4" w:rsidRPr="00655F6E" w:rsidRDefault="00C45DA4" w:rsidP="008352BD">
      <w:pPr>
        <w:widowControl w:val="0"/>
        <w:autoSpaceDE w:val="0"/>
        <w:autoSpaceDN w:val="0"/>
        <w:adjustRightInd w:val="0"/>
        <w:ind w:left="360" w:firstLine="338"/>
        <w:jc w:val="both"/>
        <w:rPr>
          <w:rFonts w:ascii="Arial" w:hAnsi="Arial" w:cs="Arial"/>
          <w:b/>
          <w:color w:val="000000"/>
          <w:sz w:val="22"/>
          <w:szCs w:val="22"/>
        </w:rPr>
      </w:pPr>
      <w:r w:rsidRPr="00655F6E">
        <w:rPr>
          <w:rFonts w:ascii="Arial" w:hAnsi="Arial" w:cs="Arial"/>
          <w:b/>
          <w:color w:val="000000"/>
          <w:sz w:val="22"/>
          <w:szCs w:val="22"/>
        </w:rPr>
        <w:t>Council Procedure</w:t>
      </w:r>
    </w:p>
    <w:p w14:paraId="0C40D4D0" w14:textId="77777777" w:rsidR="00C45DA4" w:rsidRPr="00655F6E" w:rsidRDefault="00C45DA4" w:rsidP="008352BD">
      <w:pPr>
        <w:pStyle w:val="ListParagraph"/>
        <w:widowControl w:val="0"/>
        <w:numPr>
          <w:ilvl w:val="0"/>
          <w:numId w:val="21"/>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Line managers are responsible for making sure that any risks associated with the areas and activities under their control are assessed. Assessments are undertaken and/or reviewed with area safety representatives and ‘competent’ employees.</w:t>
      </w:r>
    </w:p>
    <w:p w14:paraId="2E30EE5B" w14:textId="77777777" w:rsidR="00C45DA4" w:rsidRPr="00655F6E" w:rsidRDefault="00C45DA4" w:rsidP="008352BD">
      <w:pPr>
        <w:pStyle w:val="ListParagraph"/>
        <w:widowControl w:val="0"/>
        <w:numPr>
          <w:ilvl w:val="0"/>
          <w:numId w:val="21"/>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In order to properly carry out their roles, line managers and safety representatives need to attend risk assessment training. This will help them to understand the risk assessment process and properly apply it to their particular workplace. The Council’s Health and Safety Team can provide this training where requested.</w:t>
      </w:r>
    </w:p>
    <w:p w14:paraId="2634D4C7" w14:textId="77777777" w:rsidR="00C45DA4" w:rsidRPr="00655F6E" w:rsidRDefault="00C45DA4" w:rsidP="008352BD">
      <w:pPr>
        <w:pStyle w:val="ListParagraph"/>
        <w:widowControl w:val="0"/>
        <w:numPr>
          <w:ilvl w:val="0"/>
          <w:numId w:val="21"/>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Risk assessments should identify reasonable control measures that reduce risks to an acceptable level. When selecting control measures assessors should consider, in order of preference, whether it is reasonable to:</w:t>
      </w:r>
    </w:p>
    <w:p w14:paraId="53D3A737"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o</w:t>
      </w:r>
      <w:proofErr w:type="gramEnd"/>
      <w:r w:rsidRPr="00655F6E">
        <w:rPr>
          <w:rFonts w:ascii="Arial" w:hAnsi="Arial" w:cs="Arial"/>
          <w:color w:val="000000"/>
          <w:sz w:val="22"/>
          <w:szCs w:val="22"/>
        </w:rPr>
        <w:t xml:space="preserve"> Totally remove the hazard (elimination);</w:t>
      </w:r>
    </w:p>
    <w:p w14:paraId="79C2C969"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o</w:t>
      </w:r>
      <w:proofErr w:type="gramEnd"/>
      <w:r w:rsidRPr="00655F6E">
        <w:rPr>
          <w:rFonts w:ascii="Arial" w:hAnsi="Arial" w:cs="Arial"/>
          <w:color w:val="000000"/>
          <w:sz w:val="22"/>
          <w:szCs w:val="22"/>
        </w:rPr>
        <w:t xml:space="preserve"> Use a less risky option (substitution);</w:t>
      </w:r>
    </w:p>
    <w:p w14:paraId="40B5B895"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o</w:t>
      </w:r>
      <w:proofErr w:type="gramEnd"/>
      <w:r w:rsidRPr="00655F6E">
        <w:rPr>
          <w:rFonts w:ascii="Arial" w:hAnsi="Arial" w:cs="Arial"/>
          <w:color w:val="000000"/>
          <w:sz w:val="22"/>
          <w:szCs w:val="22"/>
        </w:rPr>
        <w:t xml:space="preserve"> Remove access to the hazard (combat at source);</w:t>
      </w:r>
    </w:p>
    <w:p w14:paraId="1676F44A"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o</w:t>
      </w:r>
      <w:proofErr w:type="gramEnd"/>
      <w:r w:rsidRPr="00655F6E">
        <w:rPr>
          <w:rFonts w:ascii="Arial" w:hAnsi="Arial" w:cs="Arial"/>
          <w:color w:val="000000"/>
          <w:sz w:val="22"/>
          <w:szCs w:val="22"/>
        </w:rPr>
        <w:t xml:space="preserve"> </w:t>
      </w:r>
      <w:proofErr w:type="spellStart"/>
      <w:r w:rsidRPr="00655F6E">
        <w:rPr>
          <w:rFonts w:ascii="Arial" w:hAnsi="Arial" w:cs="Arial"/>
          <w:color w:val="000000"/>
          <w:sz w:val="22"/>
          <w:szCs w:val="22"/>
        </w:rPr>
        <w:t>Organise</w:t>
      </w:r>
      <w:proofErr w:type="spellEnd"/>
      <w:r w:rsidRPr="00655F6E">
        <w:rPr>
          <w:rFonts w:ascii="Arial" w:hAnsi="Arial" w:cs="Arial"/>
          <w:color w:val="000000"/>
          <w:sz w:val="22"/>
          <w:szCs w:val="22"/>
        </w:rPr>
        <w:t xml:space="preserve"> work to reduce exposure to the hazard (by providing safe systems of</w:t>
      </w:r>
    </w:p>
    <w:p w14:paraId="6C866B49"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work</w:t>
      </w:r>
      <w:proofErr w:type="gramEnd"/>
      <w:r w:rsidRPr="00655F6E">
        <w:rPr>
          <w:rFonts w:ascii="Arial" w:hAnsi="Arial" w:cs="Arial"/>
          <w:color w:val="000000"/>
          <w:sz w:val="22"/>
          <w:szCs w:val="22"/>
        </w:rPr>
        <w:t xml:space="preserve"> and any required information, instruction, training and supervision);</w:t>
      </w:r>
    </w:p>
    <w:p w14:paraId="7BCEB665" w14:textId="77777777" w:rsidR="00C45DA4" w:rsidRPr="00655F6E" w:rsidRDefault="00C45DA4" w:rsidP="008352BD">
      <w:pPr>
        <w:widowControl w:val="0"/>
        <w:autoSpaceDE w:val="0"/>
        <w:autoSpaceDN w:val="0"/>
        <w:adjustRightInd w:val="0"/>
        <w:ind w:firstLine="1134"/>
        <w:jc w:val="both"/>
        <w:rPr>
          <w:rFonts w:ascii="Arial" w:hAnsi="Arial" w:cs="Arial"/>
          <w:color w:val="000000"/>
          <w:sz w:val="22"/>
          <w:szCs w:val="22"/>
        </w:rPr>
      </w:pPr>
      <w:proofErr w:type="gramStart"/>
      <w:r w:rsidRPr="00655F6E">
        <w:rPr>
          <w:rFonts w:ascii="Arial" w:hAnsi="Arial" w:cs="Arial"/>
          <w:color w:val="000000"/>
          <w:sz w:val="22"/>
          <w:szCs w:val="22"/>
        </w:rPr>
        <w:t>o</w:t>
      </w:r>
      <w:proofErr w:type="gramEnd"/>
      <w:r w:rsidRPr="00655F6E">
        <w:rPr>
          <w:rFonts w:ascii="Arial" w:hAnsi="Arial" w:cs="Arial"/>
          <w:color w:val="000000"/>
          <w:sz w:val="22"/>
          <w:szCs w:val="22"/>
        </w:rPr>
        <w:t xml:space="preserve"> Issue Personal Protective Equipment.</w:t>
      </w:r>
    </w:p>
    <w:p w14:paraId="443829AB"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Where at “risk groups” are identified risk assessments should specifically consider whether additional control measures are required to secure those persons safety.</w:t>
      </w:r>
    </w:p>
    <w:p w14:paraId="39A34B08"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Where control measures are identified they must be implemented.</w:t>
      </w:r>
    </w:p>
    <w:p w14:paraId="48823771"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The significant findings of any risk assessments need to be communicated to anyone that could potentially be affected.</w:t>
      </w:r>
    </w:p>
    <w:p w14:paraId="4695B31B"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Employees are required to comply with the findings of the risk assessments. Line managers are responsible for periodically monitoring work activities so that they can satisfy themselves that this requirement is being met.</w:t>
      </w:r>
    </w:p>
    <w:p w14:paraId="7804F077"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Risk assessments should be reviewed in accordance with legislative requirements.</w:t>
      </w:r>
    </w:p>
    <w:p w14:paraId="708A0761" w14:textId="77777777" w:rsidR="00C45DA4" w:rsidRPr="00655F6E" w:rsidRDefault="00C45DA4" w:rsidP="008352BD">
      <w:pPr>
        <w:pStyle w:val="ListParagraph"/>
        <w:widowControl w:val="0"/>
        <w:numPr>
          <w:ilvl w:val="0"/>
          <w:numId w:val="22"/>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Line managers should keep up to date copies of risk assessments on file for all activities falling under their control. The file should be easily accessible for reference by relevant employees.</w:t>
      </w:r>
    </w:p>
    <w:p w14:paraId="7A4A01B5" w14:textId="77777777" w:rsidR="00C45DA4" w:rsidRPr="00655F6E" w:rsidRDefault="00C45DA4" w:rsidP="00C45DA4">
      <w:pPr>
        <w:widowControl w:val="0"/>
        <w:autoSpaceDE w:val="0"/>
        <w:autoSpaceDN w:val="0"/>
        <w:adjustRightInd w:val="0"/>
        <w:jc w:val="both"/>
        <w:rPr>
          <w:rFonts w:ascii="Arial" w:hAnsi="Arial" w:cs="Arial"/>
          <w:b/>
          <w:color w:val="000000"/>
          <w:sz w:val="22"/>
          <w:szCs w:val="22"/>
        </w:rPr>
      </w:pPr>
    </w:p>
    <w:p w14:paraId="04306522" w14:textId="77777777" w:rsidR="00C45DA4" w:rsidRPr="00655F6E" w:rsidRDefault="00C45DA4" w:rsidP="008352BD">
      <w:pPr>
        <w:widowControl w:val="0"/>
        <w:autoSpaceDE w:val="0"/>
        <w:autoSpaceDN w:val="0"/>
        <w:adjustRightInd w:val="0"/>
        <w:ind w:firstLine="360"/>
        <w:jc w:val="both"/>
        <w:rPr>
          <w:rFonts w:ascii="Arial" w:hAnsi="Arial" w:cs="Arial"/>
          <w:b/>
          <w:color w:val="000000"/>
          <w:sz w:val="22"/>
          <w:szCs w:val="22"/>
        </w:rPr>
      </w:pPr>
      <w:r w:rsidRPr="00655F6E">
        <w:rPr>
          <w:rFonts w:ascii="Arial" w:hAnsi="Arial" w:cs="Arial"/>
          <w:b/>
          <w:color w:val="000000"/>
          <w:sz w:val="22"/>
          <w:szCs w:val="22"/>
        </w:rPr>
        <w:t>Associated Forms and Documents</w:t>
      </w:r>
    </w:p>
    <w:p w14:paraId="4FA47DE0"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Risk assessment matrix</w:t>
      </w:r>
    </w:p>
    <w:p w14:paraId="747DE0E0"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General risk assessments</w:t>
      </w:r>
    </w:p>
    <w:p w14:paraId="1C28DDCC"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Risk assessment schedule</w:t>
      </w:r>
    </w:p>
    <w:p w14:paraId="66D1AEA7"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Example risk assessment</w:t>
      </w:r>
    </w:p>
    <w:p w14:paraId="15262AD1"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Expecting and nursing mothers risk assessment guidance</w:t>
      </w:r>
    </w:p>
    <w:p w14:paraId="744547D9"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Lone Working risk assessment guidance</w:t>
      </w:r>
    </w:p>
    <w:p w14:paraId="20E24B51" w14:textId="77777777" w:rsidR="00C45DA4" w:rsidRPr="00655F6E" w:rsidRDefault="00C45DA4" w:rsidP="008352BD">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Young persons and work experience risk assessment guidance</w:t>
      </w:r>
    </w:p>
    <w:p w14:paraId="5CC31700" w14:textId="6AF4D791" w:rsidR="00C45DA4" w:rsidRPr="008352BD" w:rsidRDefault="00C45DA4" w:rsidP="00C45DA4">
      <w:pPr>
        <w:pStyle w:val="ListParagraph"/>
        <w:widowControl w:val="0"/>
        <w:numPr>
          <w:ilvl w:val="0"/>
          <w:numId w:val="23"/>
        </w:numPr>
        <w:autoSpaceDE w:val="0"/>
        <w:autoSpaceDN w:val="0"/>
        <w:adjustRightInd w:val="0"/>
        <w:ind w:left="1134" w:hanging="425"/>
        <w:jc w:val="both"/>
        <w:rPr>
          <w:rFonts w:ascii="Arial" w:hAnsi="Arial" w:cs="Arial"/>
          <w:color w:val="000000" w:themeColor="text1"/>
          <w:sz w:val="22"/>
          <w:szCs w:val="22"/>
        </w:rPr>
      </w:pPr>
      <w:r w:rsidRPr="00655F6E">
        <w:rPr>
          <w:rFonts w:ascii="Arial" w:hAnsi="Arial" w:cs="Arial"/>
          <w:color w:val="000000" w:themeColor="text1"/>
          <w:sz w:val="22"/>
          <w:szCs w:val="22"/>
        </w:rPr>
        <w:t>Risk assessment following an incident, illness or rehabilitation to the workplace guidance</w:t>
      </w:r>
    </w:p>
    <w:p w14:paraId="3CB2957D" w14:textId="77777777" w:rsidR="00D9244B" w:rsidRDefault="00D9244B" w:rsidP="00D9244B">
      <w:pPr>
        <w:widowControl w:val="0"/>
        <w:autoSpaceDE w:val="0"/>
        <w:autoSpaceDN w:val="0"/>
        <w:adjustRightInd w:val="0"/>
        <w:jc w:val="both"/>
        <w:rPr>
          <w:rFonts w:ascii="Arial" w:hAnsi="Arial" w:cs="Arial"/>
          <w:color w:val="000000"/>
          <w:sz w:val="22"/>
          <w:szCs w:val="22"/>
        </w:rPr>
      </w:pPr>
    </w:p>
    <w:p w14:paraId="5F9D121A" w14:textId="5F5AE290" w:rsidR="00C45DA4" w:rsidRPr="00655F6E" w:rsidRDefault="00C45DA4" w:rsidP="00D9244B">
      <w:pPr>
        <w:widowControl w:val="0"/>
        <w:autoSpaceDE w:val="0"/>
        <w:autoSpaceDN w:val="0"/>
        <w:adjustRightInd w:val="0"/>
        <w:ind w:left="426"/>
        <w:jc w:val="both"/>
        <w:rPr>
          <w:rFonts w:ascii="Arial" w:hAnsi="Arial" w:cs="Arial"/>
          <w:b/>
          <w:color w:val="000000"/>
          <w:sz w:val="22"/>
          <w:szCs w:val="22"/>
        </w:rPr>
      </w:pPr>
      <w:r w:rsidRPr="00655F6E">
        <w:rPr>
          <w:rFonts w:ascii="Arial" w:hAnsi="Arial" w:cs="Arial"/>
          <w:b/>
          <w:color w:val="000000"/>
          <w:sz w:val="22"/>
          <w:szCs w:val="22"/>
        </w:rPr>
        <w:t>Record Keeping Arrangements</w:t>
      </w:r>
    </w:p>
    <w:p w14:paraId="27CC4949" w14:textId="77777777" w:rsidR="00C45DA4" w:rsidRPr="00655F6E" w:rsidRDefault="00C45DA4" w:rsidP="00C45DA4">
      <w:pPr>
        <w:widowControl w:val="0"/>
        <w:autoSpaceDE w:val="0"/>
        <w:autoSpaceDN w:val="0"/>
        <w:adjustRightInd w:val="0"/>
        <w:jc w:val="both"/>
        <w:rPr>
          <w:rFonts w:ascii="Arial" w:hAnsi="Arial" w:cs="Arial"/>
          <w:b/>
          <w:color w:val="000000"/>
          <w:sz w:val="22"/>
          <w:szCs w:val="22"/>
        </w:rPr>
      </w:pPr>
    </w:p>
    <w:p w14:paraId="63244731" w14:textId="77777777" w:rsidR="00C45DA4" w:rsidRPr="00655F6E" w:rsidRDefault="00C45DA4" w:rsidP="008352BD">
      <w:pPr>
        <w:widowControl w:val="0"/>
        <w:autoSpaceDE w:val="0"/>
        <w:autoSpaceDN w:val="0"/>
        <w:adjustRightInd w:val="0"/>
        <w:ind w:left="709"/>
        <w:jc w:val="both"/>
        <w:rPr>
          <w:rFonts w:ascii="Arial" w:hAnsi="Arial" w:cs="Arial"/>
          <w:color w:val="000000"/>
          <w:sz w:val="22"/>
          <w:szCs w:val="22"/>
        </w:rPr>
      </w:pPr>
      <w:r w:rsidRPr="00655F6E">
        <w:rPr>
          <w:rFonts w:ascii="Arial" w:hAnsi="Arial" w:cs="Arial"/>
          <w:color w:val="000000"/>
          <w:sz w:val="22"/>
          <w:szCs w:val="22"/>
        </w:rPr>
        <w:t>The general risk assessment schedule is used to identify assessments that are required, when they have been carried out and the dates that the assessments were reviewed. Completed general risk assessments are filed in or referenced within this section of the manual. Copies of electronic risk assessments should be forwarded to your Health and Safety Adviser. The implementation of control measures are recorded in the record forms contained in or referenced within the appropriate section of this manual, e.g. ‘Information, Instruction, Training and Supervision’, ‘Maintenance’, and ‘Working Environment and welfare’.</w:t>
      </w:r>
    </w:p>
    <w:p w14:paraId="01CBFC32" w14:textId="77777777" w:rsidR="00C45DA4" w:rsidRPr="00655F6E" w:rsidRDefault="00C45DA4" w:rsidP="00C45DA4">
      <w:pPr>
        <w:widowControl w:val="0"/>
        <w:autoSpaceDE w:val="0"/>
        <w:autoSpaceDN w:val="0"/>
        <w:adjustRightInd w:val="0"/>
        <w:jc w:val="both"/>
        <w:rPr>
          <w:rFonts w:ascii="Arial" w:hAnsi="Arial" w:cs="Arial"/>
          <w:color w:val="000000"/>
          <w:sz w:val="22"/>
          <w:szCs w:val="22"/>
        </w:rPr>
      </w:pPr>
    </w:p>
    <w:p w14:paraId="0996B208" w14:textId="77777777" w:rsidR="00C45DA4" w:rsidRPr="00655F6E" w:rsidRDefault="00C45DA4" w:rsidP="008352BD">
      <w:pPr>
        <w:widowControl w:val="0"/>
        <w:autoSpaceDE w:val="0"/>
        <w:autoSpaceDN w:val="0"/>
        <w:adjustRightInd w:val="0"/>
        <w:ind w:firstLine="360"/>
        <w:jc w:val="both"/>
        <w:rPr>
          <w:rFonts w:ascii="Arial" w:hAnsi="Arial" w:cs="Arial"/>
          <w:b/>
          <w:color w:val="000000"/>
          <w:sz w:val="22"/>
          <w:szCs w:val="22"/>
        </w:rPr>
      </w:pPr>
      <w:r w:rsidRPr="00655F6E">
        <w:rPr>
          <w:rFonts w:ascii="Arial" w:hAnsi="Arial" w:cs="Arial"/>
          <w:b/>
          <w:color w:val="000000"/>
          <w:sz w:val="22"/>
          <w:szCs w:val="22"/>
        </w:rPr>
        <w:t>Risk Assessment Checklist</w:t>
      </w:r>
    </w:p>
    <w:p w14:paraId="7538824B" w14:textId="77777777" w:rsidR="00C45DA4" w:rsidRPr="00655F6E" w:rsidRDefault="00C45DA4" w:rsidP="00C45DA4">
      <w:pPr>
        <w:widowControl w:val="0"/>
        <w:autoSpaceDE w:val="0"/>
        <w:autoSpaceDN w:val="0"/>
        <w:adjustRightInd w:val="0"/>
        <w:jc w:val="both"/>
        <w:rPr>
          <w:rFonts w:ascii="Arial" w:hAnsi="Arial" w:cs="Arial"/>
          <w:b/>
          <w:color w:val="000000"/>
          <w:sz w:val="22"/>
          <w:szCs w:val="22"/>
        </w:rPr>
      </w:pPr>
    </w:p>
    <w:p w14:paraId="13EB8095"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People carrying out risk assessment are competent to do so?</w:t>
      </w:r>
    </w:p>
    <w:p w14:paraId="4CB09CBC"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All foreseeable hazards associated with the work activity, the employees involved and the workplace have been identified?</w:t>
      </w:r>
    </w:p>
    <w:p w14:paraId="2E79B283"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The needs of any particularly “at risk” employees have been addressed in the risk assessment?</w:t>
      </w:r>
    </w:p>
    <w:p w14:paraId="0DC219BE"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Required control measures, including the provision of any relevant training, and relevant safe systems of work have been implemented?</w:t>
      </w:r>
    </w:p>
    <w:p w14:paraId="6A6252CE"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The significant findings of the risk assessment have been recorded?</w:t>
      </w:r>
    </w:p>
    <w:p w14:paraId="590F9F4C"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Relevant employees have been advised of the significant findings of risk assessments?</w:t>
      </w:r>
    </w:p>
    <w:p w14:paraId="475F071E"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Activities are periodically monitored to make sure that risk assessments are being observed?</w:t>
      </w:r>
    </w:p>
    <w:p w14:paraId="23A0E1F1" w14:textId="77777777" w:rsidR="00C45DA4" w:rsidRPr="00655F6E" w:rsidRDefault="00C45DA4" w:rsidP="008352BD">
      <w:pPr>
        <w:pStyle w:val="ListParagraph"/>
        <w:widowControl w:val="0"/>
        <w:numPr>
          <w:ilvl w:val="0"/>
          <w:numId w:val="24"/>
        </w:numPr>
        <w:autoSpaceDE w:val="0"/>
        <w:autoSpaceDN w:val="0"/>
        <w:adjustRightInd w:val="0"/>
        <w:ind w:left="1134" w:hanging="425"/>
        <w:jc w:val="both"/>
        <w:rPr>
          <w:rFonts w:ascii="Arial" w:hAnsi="Arial" w:cs="Arial"/>
          <w:color w:val="000000"/>
          <w:sz w:val="22"/>
          <w:szCs w:val="22"/>
        </w:rPr>
      </w:pPr>
      <w:r w:rsidRPr="00655F6E">
        <w:rPr>
          <w:rFonts w:ascii="Arial" w:hAnsi="Arial" w:cs="Arial"/>
          <w:color w:val="000000"/>
          <w:sz w:val="22"/>
          <w:szCs w:val="22"/>
        </w:rPr>
        <w:t>Assessments are reviewed annually or sooner if a significant change to working practices is implemented or if an accident or incident occurs?</w:t>
      </w:r>
    </w:p>
    <w:p w14:paraId="06DA2979" w14:textId="77777777" w:rsidR="00086091" w:rsidRPr="008C5A60" w:rsidRDefault="00086091" w:rsidP="008C5A60">
      <w:pPr>
        <w:widowControl w:val="0"/>
        <w:autoSpaceDE w:val="0"/>
        <w:autoSpaceDN w:val="0"/>
        <w:adjustRightInd w:val="0"/>
        <w:jc w:val="both"/>
        <w:outlineLvl w:val="0"/>
        <w:rPr>
          <w:rFonts w:ascii="Arial" w:hAnsi="Arial" w:cs="Arial"/>
          <w:sz w:val="22"/>
          <w:szCs w:val="22"/>
          <w:lang w:val="en-GB"/>
        </w:rPr>
      </w:pPr>
    </w:p>
    <w:sectPr w:rsidR="00086091" w:rsidRPr="008C5A60" w:rsidSect="00405583">
      <w:headerReference w:type="default" r:id="rId10"/>
      <w:footerReference w:type="even" r:id="rId11"/>
      <w:footerReference w:type="default" r:id="rId12"/>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F80A7" w14:textId="77777777" w:rsidR="005C373C" w:rsidRDefault="005C373C" w:rsidP="006752F7">
      <w:r>
        <w:separator/>
      </w:r>
    </w:p>
  </w:endnote>
  <w:endnote w:type="continuationSeparator" w:id="0">
    <w:p w14:paraId="799A8A2E" w14:textId="77777777" w:rsidR="005C373C" w:rsidRDefault="005C373C" w:rsidP="0067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776441"/>
      <w:docPartObj>
        <w:docPartGallery w:val="Page Numbers (Bottom of Page)"/>
        <w:docPartUnique/>
      </w:docPartObj>
    </w:sdtPr>
    <w:sdtEndPr>
      <w:rPr>
        <w:noProof/>
      </w:rPr>
    </w:sdtEndPr>
    <w:sdtContent>
      <w:p w14:paraId="3D8A6139" w14:textId="4A44A128" w:rsidR="005C373C" w:rsidRDefault="005C373C">
        <w:pPr>
          <w:pStyle w:val="Footer"/>
          <w:jc w:val="right"/>
        </w:pPr>
        <w:r>
          <w:fldChar w:fldCharType="begin"/>
        </w:r>
        <w:r>
          <w:instrText xml:space="preserve"> PAGE   \* MERGEFORMAT </w:instrText>
        </w:r>
        <w:r>
          <w:fldChar w:fldCharType="separate"/>
        </w:r>
        <w:r w:rsidR="00AF0B1C">
          <w:rPr>
            <w:noProof/>
          </w:rPr>
          <w:t>5</w:t>
        </w:r>
        <w:r>
          <w:rPr>
            <w:noProof/>
          </w:rPr>
          <w:fldChar w:fldCharType="end"/>
        </w:r>
      </w:p>
    </w:sdtContent>
  </w:sdt>
  <w:p w14:paraId="5DDBD01E" w14:textId="77777777" w:rsidR="005C373C" w:rsidRDefault="005C3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42C9" w14:textId="77777777" w:rsidR="005C373C" w:rsidRDefault="005C373C" w:rsidP="005C37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AE320" w14:textId="77777777" w:rsidR="005C373C" w:rsidRDefault="005C373C" w:rsidP="006752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CA91" w14:textId="124807D4" w:rsidR="005C373C" w:rsidRDefault="005C373C" w:rsidP="005C37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B1C">
      <w:rPr>
        <w:rStyle w:val="PageNumber"/>
        <w:noProof/>
      </w:rPr>
      <w:t>12</w:t>
    </w:r>
    <w:r>
      <w:rPr>
        <w:rStyle w:val="PageNumber"/>
      </w:rPr>
      <w:fldChar w:fldCharType="end"/>
    </w:r>
  </w:p>
  <w:p w14:paraId="5B1A0F51" w14:textId="77777777" w:rsidR="005C373C" w:rsidRDefault="005C373C" w:rsidP="006752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7495" w14:textId="77777777" w:rsidR="005C373C" w:rsidRDefault="005C373C" w:rsidP="006752F7">
      <w:r>
        <w:separator/>
      </w:r>
    </w:p>
  </w:footnote>
  <w:footnote w:type="continuationSeparator" w:id="0">
    <w:p w14:paraId="55CFEE58" w14:textId="77777777" w:rsidR="005C373C" w:rsidRDefault="005C373C" w:rsidP="0067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62BA" w14:textId="1E9D0670" w:rsidR="005C373C" w:rsidRPr="0066326E" w:rsidRDefault="005C373C" w:rsidP="00663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06DEE"/>
    <w:multiLevelType w:val="hybridMultilevel"/>
    <w:tmpl w:val="46129E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317B3D"/>
    <w:multiLevelType w:val="hybridMultilevel"/>
    <w:tmpl w:val="E30833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425F3"/>
    <w:multiLevelType w:val="hybridMultilevel"/>
    <w:tmpl w:val="2264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F006A"/>
    <w:multiLevelType w:val="hybridMultilevel"/>
    <w:tmpl w:val="2FFA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A12B2E"/>
    <w:multiLevelType w:val="hybridMultilevel"/>
    <w:tmpl w:val="5AB09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5794C79"/>
    <w:multiLevelType w:val="hybridMultilevel"/>
    <w:tmpl w:val="28A22620"/>
    <w:lvl w:ilvl="0" w:tplc="09E8496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55BE7"/>
    <w:multiLevelType w:val="hybridMultilevel"/>
    <w:tmpl w:val="09FE9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6F087B"/>
    <w:multiLevelType w:val="hybridMultilevel"/>
    <w:tmpl w:val="317E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2806E4"/>
    <w:multiLevelType w:val="singleLevel"/>
    <w:tmpl w:val="CD8AC624"/>
    <w:lvl w:ilvl="0">
      <w:start w:val="1"/>
      <w:numFmt w:val="decimal"/>
      <w:lvlText w:val="%1."/>
      <w:lvlJc w:val="left"/>
      <w:pPr>
        <w:tabs>
          <w:tab w:val="num" w:pos="720"/>
        </w:tabs>
        <w:ind w:left="720" w:hanging="720"/>
      </w:pPr>
      <w:rPr>
        <w:b/>
      </w:rPr>
    </w:lvl>
  </w:abstractNum>
  <w:abstractNum w:abstractNumId="10" w15:restartNumberingAfterBreak="0">
    <w:nsid w:val="45FF1BF6"/>
    <w:multiLevelType w:val="hybridMultilevel"/>
    <w:tmpl w:val="C20A7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5631E4"/>
    <w:multiLevelType w:val="hybridMultilevel"/>
    <w:tmpl w:val="6FFE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D1338"/>
    <w:multiLevelType w:val="hybridMultilevel"/>
    <w:tmpl w:val="0A42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5A6E03"/>
    <w:multiLevelType w:val="hybridMultilevel"/>
    <w:tmpl w:val="CA442EEA"/>
    <w:lvl w:ilvl="0" w:tplc="AA04002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66626E"/>
    <w:multiLevelType w:val="hybridMultilevel"/>
    <w:tmpl w:val="E11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95425"/>
    <w:multiLevelType w:val="hybridMultilevel"/>
    <w:tmpl w:val="91C01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793204"/>
    <w:multiLevelType w:val="hybridMultilevel"/>
    <w:tmpl w:val="193A1984"/>
    <w:lvl w:ilvl="0" w:tplc="4580BFBC">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884C06"/>
    <w:multiLevelType w:val="hybridMultilevel"/>
    <w:tmpl w:val="FC54F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563B68"/>
    <w:multiLevelType w:val="hybridMultilevel"/>
    <w:tmpl w:val="732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6287E"/>
    <w:multiLevelType w:val="hybridMultilevel"/>
    <w:tmpl w:val="4EE2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7169C"/>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FC10DD1"/>
    <w:multiLevelType w:val="hybridMultilevel"/>
    <w:tmpl w:val="59F20BCA"/>
    <w:lvl w:ilvl="0" w:tplc="FFFFFFFF">
      <w:numFmt w:val="bullet"/>
      <w:lvlText w:val=""/>
      <w:legacy w:legacy="1" w:legacySpace="0" w:legacyIndent="720"/>
      <w:lvlJc w:val="left"/>
      <w:pPr>
        <w:ind w:left="1440" w:hanging="72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C674DEA"/>
    <w:multiLevelType w:val="hybridMultilevel"/>
    <w:tmpl w:val="7AD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474AF"/>
    <w:multiLevelType w:val="hybridMultilevel"/>
    <w:tmpl w:val="6B284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2E616D"/>
    <w:multiLevelType w:val="hybridMultilevel"/>
    <w:tmpl w:val="B1BE6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
  </w:num>
  <w:num w:numId="5">
    <w:abstractNumId w:val="24"/>
  </w:num>
  <w:num w:numId="6">
    <w:abstractNumId w:val="4"/>
  </w:num>
  <w:num w:numId="7">
    <w:abstractNumId w:val="23"/>
  </w:num>
  <w:num w:numId="8">
    <w:abstractNumId w:val="8"/>
  </w:num>
  <w:num w:numId="9">
    <w:abstractNumId w:val="15"/>
  </w:num>
  <w:num w:numId="10">
    <w:abstractNumId w:val="3"/>
  </w:num>
  <w:num w:numId="11">
    <w:abstractNumId w:val="17"/>
  </w:num>
  <w:num w:numId="12">
    <w:abstractNumId w:val="12"/>
  </w:num>
  <w:num w:numId="13">
    <w:abstractNumId w:val="9"/>
    <w:lvlOverride w:ilvl="0">
      <w:startOverride w:val="1"/>
    </w:lvlOverride>
  </w:num>
  <w:num w:numId="14">
    <w:abstractNumId w:val="20"/>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720"/>
        <w:lvlJc w:val="left"/>
        <w:pPr>
          <w:ind w:left="0" w:hanging="720"/>
        </w:pPr>
        <w:rPr>
          <w:rFonts w:ascii="Symbol" w:hAnsi="Symbol" w:hint="default"/>
        </w:rPr>
      </w:lvl>
    </w:lvlOverride>
  </w:num>
  <w:num w:numId="18">
    <w:abstractNumId w:val="21"/>
  </w:num>
  <w:num w:numId="19">
    <w:abstractNumId w:val="6"/>
  </w:num>
  <w:num w:numId="20">
    <w:abstractNumId w:val="18"/>
  </w:num>
  <w:num w:numId="21">
    <w:abstractNumId w:val="14"/>
  </w:num>
  <w:num w:numId="22">
    <w:abstractNumId w:val="22"/>
  </w:num>
  <w:num w:numId="23">
    <w:abstractNumId w:val="19"/>
  </w:num>
  <w:num w:numId="24">
    <w:abstractNumId w:val="1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7"/>
    <w:rsid w:val="00086091"/>
    <w:rsid w:val="000C4DBC"/>
    <w:rsid w:val="000E50C2"/>
    <w:rsid w:val="00194322"/>
    <w:rsid w:val="001C2F70"/>
    <w:rsid w:val="00262D31"/>
    <w:rsid w:val="00291BAC"/>
    <w:rsid w:val="002936B7"/>
    <w:rsid w:val="00360EC8"/>
    <w:rsid w:val="00375943"/>
    <w:rsid w:val="003E08A9"/>
    <w:rsid w:val="003E2C33"/>
    <w:rsid w:val="00405583"/>
    <w:rsid w:val="004636B1"/>
    <w:rsid w:val="004649F1"/>
    <w:rsid w:val="00500FE1"/>
    <w:rsid w:val="005959DC"/>
    <w:rsid w:val="005B5F79"/>
    <w:rsid w:val="005C373C"/>
    <w:rsid w:val="005D12A7"/>
    <w:rsid w:val="005D2C58"/>
    <w:rsid w:val="00633D1A"/>
    <w:rsid w:val="0066326E"/>
    <w:rsid w:val="00673766"/>
    <w:rsid w:val="00674423"/>
    <w:rsid w:val="006752F7"/>
    <w:rsid w:val="006B0682"/>
    <w:rsid w:val="0077052E"/>
    <w:rsid w:val="007757DE"/>
    <w:rsid w:val="007A1AEC"/>
    <w:rsid w:val="007B562D"/>
    <w:rsid w:val="007D4671"/>
    <w:rsid w:val="008116ED"/>
    <w:rsid w:val="00817CFE"/>
    <w:rsid w:val="008352BD"/>
    <w:rsid w:val="0088196D"/>
    <w:rsid w:val="008C5A60"/>
    <w:rsid w:val="008C5B62"/>
    <w:rsid w:val="00937F6B"/>
    <w:rsid w:val="00942C5E"/>
    <w:rsid w:val="009952F9"/>
    <w:rsid w:val="009C2F8A"/>
    <w:rsid w:val="009D5EBB"/>
    <w:rsid w:val="009D606C"/>
    <w:rsid w:val="009D73B1"/>
    <w:rsid w:val="00AF0B1C"/>
    <w:rsid w:val="00B21CF9"/>
    <w:rsid w:val="00BD1ECB"/>
    <w:rsid w:val="00BF6FF2"/>
    <w:rsid w:val="00C05311"/>
    <w:rsid w:val="00C2160B"/>
    <w:rsid w:val="00C45DA4"/>
    <w:rsid w:val="00C75748"/>
    <w:rsid w:val="00C86309"/>
    <w:rsid w:val="00CB496B"/>
    <w:rsid w:val="00CD7F1B"/>
    <w:rsid w:val="00CE57E5"/>
    <w:rsid w:val="00D10EE3"/>
    <w:rsid w:val="00D9244B"/>
    <w:rsid w:val="00DB56B2"/>
    <w:rsid w:val="00E12E24"/>
    <w:rsid w:val="00E147F7"/>
    <w:rsid w:val="00EA6786"/>
    <w:rsid w:val="00EC2550"/>
    <w:rsid w:val="00EC419A"/>
    <w:rsid w:val="00EF7A0B"/>
    <w:rsid w:val="00F3142E"/>
    <w:rsid w:val="00F31562"/>
    <w:rsid w:val="00F94E1D"/>
    <w:rsid w:val="00FC393B"/>
    <w:rsid w:val="00FD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2399"/>
  <w15:docId w15:val="{714D39E6-E06F-4A9D-A83F-013E38B0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8C5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Arial" w:eastAsia="Times New Roman" w:hAnsi="Arial" w:cs="Arial"/>
      <w:sz w:val="32"/>
      <w:szCs w:val="32"/>
      <w:u w:val="single"/>
      <w:lang w:val="en-GB" w:eastAsia="en-US"/>
    </w:rPr>
  </w:style>
  <w:style w:type="paragraph" w:styleId="Heading4">
    <w:name w:val="heading 4"/>
    <w:basedOn w:val="Normal"/>
    <w:next w:val="Normal"/>
    <w:link w:val="Heading4Char"/>
    <w:semiHidden/>
    <w:unhideWhenUsed/>
    <w:qFormat/>
    <w:rsid w:val="008C5A60"/>
    <w:pPr>
      <w:keepNext/>
      <w:widowControl w:val="0"/>
      <w:snapToGrid w:val="0"/>
      <w:jc w:val="center"/>
      <w:outlineLvl w:val="3"/>
    </w:pPr>
    <w:rPr>
      <w:rFonts w:ascii="Arial" w:eastAsia="Times New Roman" w:hAnsi="Arial" w:cs="Arial"/>
      <w:b/>
      <w:bCs/>
      <w:sz w:val="28"/>
      <w:szCs w:val="28"/>
      <w:lang w:eastAsia="en-US"/>
    </w:rPr>
  </w:style>
  <w:style w:type="paragraph" w:styleId="Heading5">
    <w:name w:val="heading 5"/>
    <w:basedOn w:val="Normal"/>
    <w:next w:val="Normal"/>
    <w:link w:val="Heading5Char"/>
    <w:semiHidden/>
    <w:unhideWhenUsed/>
    <w:qFormat/>
    <w:rsid w:val="008C5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outlineLvl w:val="4"/>
    </w:pPr>
    <w:rPr>
      <w:rFonts w:ascii="Arial" w:eastAsia="Times New Roman" w:hAnsi="Arial" w:cs="Arial"/>
      <w:u w:val="single"/>
      <w:lang w:val="en-GB" w:eastAsia="en-US"/>
    </w:rPr>
  </w:style>
  <w:style w:type="paragraph" w:styleId="Heading6">
    <w:name w:val="heading 6"/>
    <w:basedOn w:val="Normal"/>
    <w:next w:val="Normal"/>
    <w:link w:val="Heading6Char"/>
    <w:semiHidden/>
    <w:unhideWhenUsed/>
    <w:qFormat/>
    <w:rsid w:val="008C5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outlineLvl w:val="5"/>
    </w:pPr>
    <w:rPr>
      <w:rFonts w:ascii="Arial" w:eastAsia="Times New Roman" w:hAnsi="Arial" w:cs="Arial"/>
      <w:b/>
      <w:bCs/>
      <w:color w:val="008000"/>
      <w:lang w:val="en-GB" w:eastAsia="en-US"/>
    </w:rPr>
  </w:style>
  <w:style w:type="paragraph" w:styleId="Heading8">
    <w:name w:val="heading 8"/>
    <w:basedOn w:val="Normal"/>
    <w:next w:val="Normal"/>
    <w:link w:val="Heading8Char"/>
    <w:semiHidden/>
    <w:unhideWhenUsed/>
    <w:qFormat/>
    <w:rsid w:val="008C5A6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outlineLvl w:val="7"/>
    </w:pPr>
    <w:rPr>
      <w:rFonts w:ascii="Arial" w:eastAsia="Times New Roman" w:hAnsi="Arial" w:cs="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2F7"/>
    <w:pPr>
      <w:tabs>
        <w:tab w:val="center" w:pos="4513"/>
        <w:tab w:val="right" w:pos="9026"/>
      </w:tabs>
    </w:pPr>
  </w:style>
  <w:style w:type="character" w:customStyle="1" w:styleId="HeaderChar">
    <w:name w:val="Header Char"/>
    <w:basedOn w:val="DefaultParagraphFont"/>
    <w:link w:val="Header"/>
    <w:uiPriority w:val="99"/>
    <w:rsid w:val="006752F7"/>
  </w:style>
  <w:style w:type="paragraph" w:styleId="Footer">
    <w:name w:val="footer"/>
    <w:basedOn w:val="Normal"/>
    <w:link w:val="FooterChar"/>
    <w:uiPriority w:val="99"/>
    <w:unhideWhenUsed/>
    <w:rsid w:val="006752F7"/>
    <w:pPr>
      <w:tabs>
        <w:tab w:val="center" w:pos="4513"/>
        <w:tab w:val="right" w:pos="9026"/>
      </w:tabs>
    </w:pPr>
  </w:style>
  <w:style w:type="character" w:customStyle="1" w:styleId="FooterChar">
    <w:name w:val="Footer Char"/>
    <w:basedOn w:val="DefaultParagraphFont"/>
    <w:link w:val="Footer"/>
    <w:uiPriority w:val="99"/>
    <w:rsid w:val="006752F7"/>
  </w:style>
  <w:style w:type="character" w:styleId="PageNumber">
    <w:name w:val="page number"/>
    <w:basedOn w:val="DefaultParagraphFont"/>
    <w:uiPriority w:val="99"/>
    <w:semiHidden/>
    <w:unhideWhenUsed/>
    <w:rsid w:val="006752F7"/>
  </w:style>
  <w:style w:type="paragraph" w:styleId="ListParagraph">
    <w:name w:val="List Paragraph"/>
    <w:basedOn w:val="Normal"/>
    <w:uiPriority w:val="34"/>
    <w:qFormat/>
    <w:rsid w:val="00C86309"/>
    <w:pPr>
      <w:ind w:left="720"/>
      <w:contextualSpacing/>
    </w:pPr>
  </w:style>
  <w:style w:type="character" w:customStyle="1" w:styleId="Heading2Char">
    <w:name w:val="Heading 2 Char"/>
    <w:basedOn w:val="DefaultParagraphFont"/>
    <w:link w:val="Heading2"/>
    <w:semiHidden/>
    <w:rsid w:val="008C5A60"/>
    <w:rPr>
      <w:rFonts w:ascii="Arial" w:eastAsia="Times New Roman" w:hAnsi="Arial" w:cs="Arial"/>
      <w:sz w:val="32"/>
      <w:szCs w:val="32"/>
      <w:u w:val="single"/>
      <w:lang w:val="en-GB" w:eastAsia="en-US"/>
    </w:rPr>
  </w:style>
  <w:style w:type="character" w:customStyle="1" w:styleId="Heading4Char">
    <w:name w:val="Heading 4 Char"/>
    <w:basedOn w:val="DefaultParagraphFont"/>
    <w:link w:val="Heading4"/>
    <w:semiHidden/>
    <w:rsid w:val="008C5A60"/>
    <w:rPr>
      <w:rFonts w:ascii="Arial" w:eastAsia="Times New Roman" w:hAnsi="Arial" w:cs="Arial"/>
      <w:b/>
      <w:bCs/>
      <w:sz w:val="28"/>
      <w:szCs w:val="28"/>
      <w:lang w:eastAsia="en-US"/>
    </w:rPr>
  </w:style>
  <w:style w:type="character" w:customStyle="1" w:styleId="Heading5Char">
    <w:name w:val="Heading 5 Char"/>
    <w:basedOn w:val="DefaultParagraphFont"/>
    <w:link w:val="Heading5"/>
    <w:semiHidden/>
    <w:rsid w:val="008C5A60"/>
    <w:rPr>
      <w:rFonts w:ascii="Arial" w:eastAsia="Times New Roman" w:hAnsi="Arial" w:cs="Arial"/>
      <w:u w:val="single"/>
      <w:lang w:val="en-GB" w:eastAsia="en-US"/>
    </w:rPr>
  </w:style>
  <w:style w:type="character" w:customStyle="1" w:styleId="Heading6Char">
    <w:name w:val="Heading 6 Char"/>
    <w:basedOn w:val="DefaultParagraphFont"/>
    <w:link w:val="Heading6"/>
    <w:semiHidden/>
    <w:rsid w:val="008C5A60"/>
    <w:rPr>
      <w:rFonts w:ascii="Arial" w:eastAsia="Times New Roman" w:hAnsi="Arial" w:cs="Arial"/>
      <w:b/>
      <w:bCs/>
      <w:color w:val="008000"/>
      <w:lang w:val="en-GB" w:eastAsia="en-US"/>
    </w:rPr>
  </w:style>
  <w:style w:type="character" w:customStyle="1" w:styleId="Heading8Char">
    <w:name w:val="Heading 8 Char"/>
    <w:basedOn w:val="DefaultParagraphFont"/>
    <w:link w:val="Heading8"/>
    <w:semiHidden/>
    <w:rsid w:val="008C5A60"/>
    <w:rPr>
      <w:rFonts w:ascii="Arial" w:eastAsia="Times New Roman" w:hAnsi="Arial" w:cs="Arial"/>
      <w:b/>
      <w:bCs/>
      <w:lang w:val="en-GB" w:eastAsia="en-US"/>
    </w:rPr>
  </w:style>
  <w:style w:type="paragraph" w:styleId="BodyText">
    <w:name w:val="Body Text"/>
    <w:basedOn w:val="Normal"/>
    <w:link w:val="BodyTextChar"/>
    <w:semiHidden/>
    <w:unhideWhenUsed/>
    <w:rsid w:val="008C5A60"/>
    <w:pPr>
      <w:widowControl w:val="0"/>
      <w:snapToGrid w:val="0"/>
    </w:pPr>
    <w:rPr>
      <w:rFonts w:ascii="Arial" w:eastAsia="Times New Roman" w:hAnsi="Arial" w:cs="Arial"/>
      <w:sz w:val="96"/>
      <w:szCs w:val="96"/>
      <w:lang w:eastAsia="en-US"/>
    </w:rPr>
  </w:style>
  <w:style w:type="character" w:customStyle="1" w:styleId="BodyTextChar">
    <w:name w:val="Body Text Char"/>
    <w:basedOn w:val="DefaultParagraphFont"/>
    <w:link w:val="BodyText"/>
    <w:semiHidden/>
    <w:rsid w:val="008C5A60"/>
    <w:rPr>
      <w:rFonts w:ascii="Arial" w:eastAsia="Times New Roman" w:hAnsi="Arial" w:cs="Arial"/>
      <w:sz w:val="96"/>
      <w:szCs w:val="96"/>
      <w:lang w:eastAsia="en-US"/>
    </w:rPr>
  </w:style>
  <w:style w:type="paragraph" w:styleId="BodyText2">
    <w:name w:val="Body Text 2"/>
    <w:basedOn w:val="Normal"/>
    <w:link w:val="BodyText2Char"/>
    <w:semiHidden/>
    <w:unhideWhenUsed/>
    <w:rsid w:val="008C5A60"/>
    <w:pPr>
      <w:widowControl w:val="0"/>
      <w:tabs>
        <w:tab w:val="left" w:pos="2160"/>
        <w:tab w:val="left" w:pos="2880"/>
        <w:tab w:val="left" w:pos="3600"/>
        <w:tab w:val="left" w:pos="4320"/>
        <w:tab w:val="left" w:pos="5040"/>
        <w:tab w:val="left" w:pos="5760"/>
        <w:tab w:val="left" w:pos="6480"/>
        <w:tab w:val="left" w:pos="7200"/>
        <w:tab w:val="left" w:pos="7920"/>
        <w:tab w:val="left" w:pos="8640"/>
      </w:tabs>
      <w:snapToGrid w:val="0"/>
      <w:jc w:val="both"/>
    </w:pPr>
    <w:rPr>
      <w:rFonts w:ascii="Arial" w:eastAsia="Times New Roman" w:hAnsi="Arial" w:cs="Arial"/>
      <w:lang w:val="en-GB" w:eastAsia="en-US"/>
    </w:rPr>
  </w:style>
  <w:style w:type="character" w:customStyle="1" w:styleId="BodyText2Char">
    <w:name w:val="Body Text 2 Char"/>
    <w:basedOn w:val="DefaultParagraphFont"/>
    <w:link w:val="BodyText2"/>
    <w:semiHidden/>
    <w:rsid w:val="008C5A60"/>
    <w:rPr>
      <w:rFonts w:ascii="Arial" w:eastAsia="Times New Roman" w:hAnsi="Arial" w:cs="Arial"/>
      <w:lang w:val="en-GB" w:eastAsia="en-US"/>
    </w:rPr>
  </w:style>
  <w:style w:type="paragraph" w:styleId="BodyText3">
    <w:name w:val="Body Text 3"/>
    <w:basedOn w:val="Normal"/>
    <w:link w:val="BodyText3Char"/>
    <w:semiHidden/>
    <w:unhideWhenUsed/>
    <w:rsid w:val="008C5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rPr>
      <w:rFonts w:ascii="CG Times" w:eastAsia="Times New Roman" w:hAnsi="CG Times" w:cs="Times New Roman"/>
      <w:sz w:val="22"/>
      <w:szCs w:val="22"/>
      <w:lang w:val="en-GB" w:eastAsia="en-US"/>
    </w:rPr>
  </w:style>
  <w:style w:type="character" w:customStyle="1" w:styleId="BodyText3Char">
    <w:name w:val="Body Text 3 Char"/>
    <w:basedOn w:val="DefaultParagraphFont"/>
    <w:link w:val="BodyText3"/>
    <w:semiHidden/>
    <w:rsid w:val="008C5A60"/>
    <w:rPr>
      <w:rFonts w:ascii="CG Times" w:eastAsia="Times New Roman" w:hAnsi="CG Times" w:cs="Times New Roman"/>
      <w:sz w:val="22"/>
      <w:szCs w:val="22"/>
      <w:lang w:val="en-GB" w:eastAsia="en-US"/>
    </w:rPr>
  </w:style>
  <w:style w:type="paragraph" w:styleId="BodyTextIndent2">
    <w:name w:val="Body Text Indent 2"/>
    <w:basedOn w:val="Normal"/>
    <w:link w:val="BodyTextIndent2Char"/>
    <w:semiHidden/>
    <w:unhideWhenUsed/>
    <w:rsid w:val="008C5A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1440" w:hanging="1440"/>
      <w:jc w:val="both"/>
    </w:pPr>
    <w:rPr>
      <w:rFonts w:ascii="Arial" w:eastAsia="Times New Roman" w:hAnsi="Arial" w:cs="Arial"/>
      <w:lang w:val="en-GB" w:eastAsia="en-US"/>
    </w:rPr>
  </w:style>
  <w:style w:type="character" w:customStyle="1" w:styleId="BodyTextIndent2Char">
    <w:name w:val="Body Text Indent 2 Char"/>
    <w:basedOn w:val="DefaultParagraphFont"/>
    <w:link w:val="BodyTextIndent2"/>
    <w:semiHidden/>
    <w:rsid w:val="008C5A60"/>
    <w:rPr>
      <w:rFonts w:ascii="Arial" w:eastAsia="Times New Roman" w:hAnsi="Arial" w:cs="Arial"/>
      <w:lang w:val="en-GB" w:eastAsia="en-US"/>
    </w:rPr>
  </w:style>
  <w:style w:type="paragraph" w:customStyle="1" w:styleId="a">
    <w:name w:val="_"/>
    <w:basedOn w:val="Normal"/>
    <w:rsid w:val="008C5A60"/>
    <w:pPr>
      <w:widowControl w:val="0"/>
      <w:snapToGrid w:val="0"/>
      <w:ind w:left="720" w:hanging="720"/>
    </w:pPr>
    <w:rPr>
      <w:rFonts w:ascii="Arial" w:eastAsia="Times New Roman" w:hAnsi="Arial" w:cs="Times New Roman"/>
      <w:szCs w:val="20"/>
      <w:lang w:eastAsia="en-US"/>
    </w:rPr>
  </w:style>
  <w:style w:type="table" w:styleId="TableGrid">
    <w:name w:val="Table Grid"/>
    <w:basedOn w:val="TableNormal"/>
    <w:uiPriority w:val="39"/>
    <w:rsid w:val="0067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7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6976">
      <w:bodyDiv w:val="1"/>
      <w:marLeft w:val="0"/>
      <w:marRight w:val="0"/>
      <w:marTop w:val="0"/>
      <w:marBottom w:val="0"/>
      <w:divBdr>
        <w:top w:val="none" w:sz="0" w:space="0" w:color="auto"/>
        <w:left w:val="none" w:sz="0" w:space="0" w:color="auto"/>
        <w:bottom w:val="none" w:sz="0" w:space="0" w:color="auto"/>
        <w:right w:val="none" w:sz="0" w:space="0" w:color="auto"/>
      </w:divBdr>
    </w:div>
    <w:div w:id="357236841">
      <w:bodyDiv w:val="1"/>
      <w:marLeft w:val="0"/>
      <w:marRight w:val="0"/>
      <w:marTop w:val="0"/>
      <w:marBottom w:val="0"/>
      <w:divBdr>
        <w:top w:val="none" w:sz="0" w:space="0" w:color="auto"/>
        <w:left w:val="none" w:sz="0" w:space="0" w:color="auto"/>
        <w:bottom w:val="none" w:sz="0" w:space="0" w:color="auto"/>
        <w:right w:val="none" w:sz="0" w:space="0" w:color="auto"/>
      </w:divBdr>
    </w:div>
    <w:div w:id="1078598927">
      <w:bodyDiv w:val="1"/>
      <w:marLeft w:val="0"/>
      <w:marRight w:val="0"/>
      <w:marTop w:val="0"/>
      <w:marBottom w:val="0"/>
      <w:divBdr>
        <w:top w:val="none" w:sz="0" w:space="0" w:color="auto"/>
        <w:left w:val="none" w:sz="0" w:space="0" w:color="auto"/>
        <w:bottom w:val="none" w:sz="0" w:space="0" w:color="auto"/>
        <w:right w:val="none" w:sz="0" w:space="0" w:color="auto"/>
      </w:divBdr>
    </w:div>
    <w:div w:id="187769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Highfield Special</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Harris</dc:creator>
  <cp:lastModifiedBy>Yvonne Skillern</cp:lastModifiedBy>
  <cp:revision>4</cp:revision>
  <cp:lastPrinted>2021-06-21T07:35:00Z</cp:lastPrinted>
  <dcterms:created xsi:type="dcterms:W3CDTF">2023-08-30T15:12:00Z</dcterms:created>
  <dcterms:modified xsi:type="dcterms:W3CDTF">2023-09-05T08:21:00Z</dcterms:modified>
</cp:coreProperties>
</file>