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55CB6" w14:textId="77777777" w:rsidR="00152271" w:rsidRDefault="00152271" w:rsidP="00152271">
      <w:pPr>
        <w:jc w:val="center"/>
        <w:rPr>
          <w:b/>
          <w:color w:val="1F497D"/>
          <w:sz w:val="28"/>
          <w:szCs w:val="28"/>
          <w:lang w:eastAsia="en-US"/>
        </w:rPr>
      </w:pPr>
      <w:r>
        <w:rPr>
          <w:noProof/>
        </w:rPr>
        <w:drawing>
          <wp:inline distT="0" distB="0" distL="0" distR="0" wp14:anchorId="7628B22F" wp14:editId="1248A339">
            <wp:extent cx="3427095" cy="577215"/>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577215"/>
                    </a:xfrm>
                    <a:prstGeom prst="rect">
                      <a:avLst/>
                    </a:prstGeom>
                    <a:noFill/>
                    <a:ln>
                      <a:noFill/>
                    </a:ln>
                  </pic:spPr>
                </pic:pic>
              </a:graphicData>
            </a:graphic>
          </wp:inline>
        </w:drawing>
      </w:r>
    </w:p>
    <w:p w14:paraId="49A4E40A" w14:textId="25506A42" w:rsidR="00A8276C" w:rsidRPr="00626D32" w:rsidRDefault="004E66A3" w:rsidP="00152271">
      <w:pPr>
        <w:jc w:val="center"/>
        <w:rPr>
          <w:b/>
          <w:sz w:val="32"/>
          <w:szCs w:val="32"/>
          <w:lang w:eastAsia="en-US"/>
        </w:rPr>
      </w:pPr>
      <w:r>
        <w:rPr>
          <w:rFonts w:cs="Arial"/>
          <w:b/>
          <w:bCs/>
          <w:sz w:val="32"/>
          <w:szCs w:val="32"/>
        </w:rPr>
        <w:t>Parents and Carers</w:t>
      </w:r>
      <w:r w:rsidR="003F4225">
        <w:rPr>
          <w:rFonts w:cs="Arial"/>
          <w:b/>
          <w:bCs/>
          <w:sz w:val="32"/>
          <w:szCs w:val="32"/>
        </w:rPr>
        <w:t xml:space="preserve"> </w:t>
      </w:r>
      <w:r w:rsidR="00152271" w:rsidRPr="00626D32">
        <w:rPr>
          <w:rFonts w:cs="Arial"/>
          <w:b/>
          <w:bCs/>
          <w:sz w:val="32"/>
          <w:szCs w:val="32"/>
        </w:rPr>
        <w:t>Privacy Notice</w:t>
      </w:r>
    </w:p>
    <w:p w14:paraId="55CD2AB3" w14:textId="77777777" w:rsidR="00A8276C" w:rsidRPr="00E77F57" w:rsidRDefault="00A8276C" w:rsidP="00A8276C">
      <w:pPr>
        <w:widowControl w:val="0"/>
        <w:overflowPunct w:val="0"/>
        <w:autoSpaceDE w:val="0"/>
        <w:autoSpaceDN w:val="0"/>
        <w:adjustRightInd w:val="0"/>
        <w:spacing w:after="0"/>
        <w:textAlignment w:val="baseline"/>
        <w:outlineLvl w:val="0"/>
        <w:rPr>
          <w:b/>
          <w:sz w:val="16"/>
          <w:szCs w:val="16"/>
          <w:lang w:eastAsia="en-US"/>
        </w:rPr>
      </w:pPr>
    </w:p>
    <w:p w14:paraId="7E8DC182" w14:textId="6000373B" w:rsidR="00E30B4C" w:rsidRPr="00641757" w:rsidRDefault="00D34CE7" w:rsidP="00641757">
      <w:pPr>
        <w:widowControl w:val="0"/>
        <w:overflowPunct w:val="0"/>
        <w:autoSpaceDE w:val="0"/>
        <w:autoSpaceDN w:val="0"/>
        <w:adjustRightInd w:val="0"/>
        <w:spacing w:after="0"/>
        <w:textAlignment w:val="baseline"/>
        <w:outlineLvl w:val="0"/>
        <w:rPr>
          <w:rFonts w:cs="Arial"/>
          <w:sz w:val="24"/>
          <w:szCs w:val="24"/>
        </w:rPr>
      </w:pPr>
      <w:r w:rsidRPr="004E66A3">
        <w:rPr>
          <w:rFonts w:cs="Arial"/>
          <w:sz w:val="24"/>
          <w:szCs w:val="24"/>
        </w:rPr>
        <w:t xml:space="preserve">We are required by data protection law to give you the information in this Privacy Notice. It is important that you read the Privacy Notice carefully, together with any other similar or additional information that we might give you from time to time about how we collect and use your personal data.  </w:t>
      </w:r>
    </w:p>
    <w:p w14:paraId="0E274C72" w14:textId="4E35BC83" w:rsidR="00D34CE7" w:rsidRDefault="00D34CE7" w:rsidP="00D34CE7">
      <w:pPr>
        <w:spacing w:before="100" w:beforeAutospacing="1" w:after="210"/>
        <w:outlineLvl w:val="3"/>
        <w:rPr>
          <w:rFonts w:cs="Arial"/>
          <w:b/>
          <w:bCs/>
          <w:sz w:val="28"/>
          <w:szCs w:val="28"/>
        </w:rPr>
      </w:pPr>
      <w:r w:rsidRPr="004E66A3">
        <w:rPr>
          <w:rFonts w:cs="Arial"/>
          <w:b/>
          <w:sz w:val="28"/>
          <w:szCs w:val="28"/>
        </w:rPr>
        <w:t xml:space="preserve">Data </w:t>
      </w:r>
      <w:r w:rsidRPr="004E66A3">
        <w:rPr>
          <w:rFonts w:cs="Arial"/>
          <w:b/>
          <w:bCs/>
          <w:sz w:val="28"/>
          <w:szCs w:val="28"/>
        </w:rPr>
        <w:t>Controller</w:t>
      </w:r>
    </w:p>
    <w:p w14:paraId="5842D3F7" w14:textId="5E7D8298" w:rsidR="000C691A" w:rsidRDefault="000C691A" w:rsidP="004E66A3">
      <w:pPr>
        <w:pStyle w:val="Default"/>
        <w:jc w:val="both"/>
      </w:pPr>
      <w:r>
        <w:rPr>
          <w:b/>
          <w:bCs/>
          <w:color w:val="auto"/>
        </w:rPr>
        <w:t xml:space="preserve">Highfield Ely and Highfield </w:t>
      </w:r>
      <w:proofErr w:type="spellStart"/>
      <w:r>
        <w:rPr>
          <w:b/>
          <w:bCs/>
          <w:color w:val="auto"/>
        </w:rPr>
        <w:t>Littleport</w:t>
      </w:r>
      <w:proofErr w:type="spellEnd"/>
      <w:r w:rsidR="004E66A3" w:rsidRPr="004E66A3">
        <w:t xml:space="preserve"> </w:t>
      </w:r>
      <w:r>
        <w:t>are two academies</w:t>
      </w:r>
      <w:r w:rsidR="004E66A3" w:rsidRPr="004E66A3">
        <w:t xml:space="preserve"> within the Active Learn</w:t>
      </w:r>
      <w:r w:rsidR="00CB4F5B">
        <w:t>ing Trust (“the Trust”)</w:t>
      </w:r>
      <w:r w:rsidR="004E66A3" w:rsidRPr="004E66A3">
        <w:t>. The Trust is a charitable company limited by guarantee (registration number</w:t>
      </w:r>
      <w:r w:rsidR="004E66A3" w:rsidRPr="004E66A3">
        <w:rPr>
          <w:b/>
        </w:rPr>
        <w:t xml:space="preserve"> </w:t>
      </w:r>
      <w:r w:rsidR="004E66A3" w:rsidRPr="004E66A3">
        <w:rPr>
          <w:rStyle w:val="Strong"/>
          <w:b w:val="0"/>
          <w:lang w:val="en"/>
        </w:rPr>
        <w:t>07903002</w:t>
      </w:r>
      <w:r w:rsidR="004E66A3">
        <w:rPr>
          <w:lang w:val="en"/>
        </w:rPr>
        <w:t>)</w:t>
      </w:r>
      <w:r w:rsidR="004E66A3" w:rsidRPr="004E66A3">
        <w:t xml:space="preserve"> whose registered office is </w:t>
      </w:r>
      <w:r w:rsidR="00CB4F5B">
        <w:rPr>
          <w:lang w:val="en"/>
        </w:rPr>
        <w:t xml:space="preserve">Cromwell Community College, </w:t>
      </w:r>
      <w:proofErr w:type="spellStart"/>
      <w:r w:rsidR="00CB4F5B">
        <w:rPr>
          <w:lang w:val="en"/>
        </w:rPr>
        <w:t>Wenny</w:t>
      </w:r>
      <w:proofErr w:type="spellEnd"/>
      <w:r w:rsidR="00CB4F5B">
        <w:rPr>
          <w:lang w:val="en"/>
        </w:rPr>
        <w:t xml:space="preserve"> Road, </w:t>
      </w:r>
      <w:proofErr w:type="spellStart"/>
      <w:r w:rsidR="00CB4F5B">
        <w:rPr>
          <w:lang w:val="en"/>
        </w:rPr>
        <w:t>Chatteris</w:t>
      </w:r>
      <w:proofErr w:type="spellEnd"/>
      <w:r w:rsidR="00CB4F5B">
        <w:rPr>
          <w:lang w:val="en"/>
        </w:rPr>
        <w:t xml:space="preserve">, </w:t>
      </w:r>
      <w:proofErr w:type="spellStart"/>
      <w:proofErr w:type="gramStart"/>
      <w:r w:rsidR="00CB4F5B">
        <w:rPr>
          <w:lang w:val="en"/>
        </w:rPr>
        <w:t>Cambs</w:t>
      </w:r>
      <w:proofErr w:type="spellEnd"/>
      <w:proofErr w:type="gramEnd"/>
      <w:r w:rsidR="00CB4F5B">
        <w:rPr>
          <w:lang w:val="en"/>
        </w:rPr>
        <w:t>, PE16 6UU.</w:t>
      </w:r>
    </w:p>
    <w:p w14:paraId="72C56147" w14:textId="77777777" w:rsidR="000C691A" w:rsidRDefault="000C691A" w:rsidP="004E66A3">
      <w:pPr>
        <w:pStyle w:val="Default"/>
        <w:jc w:val="both"/>
      </w:pPr>
    </w:p>
    <w:p w14:paraId="14AC7407" w14:textId="16CA87B8" w:rsidR="00D34CE7" w:rsidRPr="004E66A3" w:rsidRDefault="004E66A3" w:rsidP="004E66A3">
      <w:pPr>
        <w:pStyle w:val="Default"/>
        <w:jc w:val="both"/>
      </w:pPr>
      <w:r w:rsidRPr="004E66A3">
        <w:t xml:space="preserve">The Trust is the Data Controller for all the academies within the Trust </w:t>
      </w:r>
      <w:r w:rsidR="00D34CE7" w:rsidRPr="004E66A3">
        <w:t>for the purposes of data protection law. This means that we are responsible for deciding how we hold and use personal data about you.  </w:t>
      </w:r>
    </w:p>
    <w:p w14:paraId="25016344" w14:textId="77777777" w:rsidR="004008F6" w:rsidRPr="00C14E21" w:rsidRDefault="004008F6" w:rsidP="004008F6">
      <w:pPr>
        <w:spacing w:before="100" w:beforeAutospacing="1"/>
        <w:rPr>
          <w:rFonts w:cs="Arial"/>
          <w:sz w:val="24"/>
          <w:szCs w:val="24"/>
        </w:rPr>
      </w:pPr>
      <w:r>
        <w:rPr>
          <w:rFonts w:cs="Arial"/>
          <w:sz w:val="24"/>
          <w:szCs w:val="24"/>
        </w:rPr>
        <w:t xml:space="preserve">Our </w:t>
      </w:r>
      <w:r w:rsidRPr="00C14E21">
        <w:rPr>
          <w:rFonts w:cs="Arial"/>
          <w:sz w:val="24"/>
          <w:szCs w:val="24"/>
        </w:rPr>
        <w:t>Data Protection Officer</w:t>
      </w:r>
      <w:r>
        <w:rPr>
          <w:rFonts w:cs="Arial"/>
          <w:sz w:val="24"/>
          <w:szCs w:val="24"/>
        </w:rPr>
        <w:t xml:space="preserve"> (DPO) Service is provided by the Cambridgeshire ICT Service. As DPO</w:t>
      </w:r>
      <w:r w:rsidRPr="00C14E21">
        <w:rPr>
          <w:rFonts w:cs="Arial"/>
          <w:sz w:val="24"/>
          <w:szCs w:val="24"/>
        </w:rPr>
        <w:t>, they are responsible for informing and advising us about our data protection law obligations and monitoring our compliance with these obligations. They also act as your first point of contact if you have any questions or concerns about data protection.</w:t>
      </w:r>
      <w:r>
        <w:rPr>
          <w:rFonts w:cs="Arial"/>
          <w:sz w:val="24"/>
          <w:szCs w:val="24"/>
        </w:rPr>
        <w:t xml:space="preserve"> The email contact is: </w:t>
      </w:r>
      <w:hyperlink r:id="rId8" w:tgtFrame="_blank" w:history="1">
        <w:r>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Pr>
            <w:rStyle w:val="Hyperlink"/>
            <w:rFonts w:ascii="Century Gothic" w:hAnsi="Century Gothic" w:cs="Segoe UI"/>
            <w:color w:val="0563C1"/>
            <w:sz w:val="22"/>
            <w:szCs w:val="22"/>
            <w:bdr w:val="none" w:sz="0" w:space="0" w:color="auto" w:frame="1"/>
            <w:shd w:val="clear" w:color="auto" w:fill="FFFFFF"/>
            <w:lang w:val="en-US"/>
          </w:rPr>
          <w:t>@theictservice.org.uk</w:t>
        </w:r>
      </w:hyperlink>
      <w:r>
        <w:rPr>
          <w:rFonts w:ascii="Calibri" w:hAnsi="Calibri" w:cs="Calibri"/>
          <w:color w:val="000000"/>
          <w:sz w:val="22"/>
          <w:szCs w:val="22"/>
          <w:bdr w:val="none" w:sz="0" w:space="0" w:color="auto" w:frame="1"/>
          <w:shd w:val="clear" w:color="auto" w:fill="FFFFFF"/>
        </w:rPr>
        <w:t> </w:t>
      </w:r>
    </w:p>
    <w:p w14:paraId="29C5007E" w14:textId="765851DB" w:rsidR="00121E1D" w:rsidRPr="00464020" w:rsidRDefault="004E66A3" w:rsidP="00121E1D">
      <w:pPr>
        <w:pStyle w:val="Default"/>
        <w:jc w:val="both"/>
      </w:pPr>
      <w:r w:rsidRPr="004E66A3">
        <w:t>The term “parent” is widely defined in education law to include the natural or adoptive parents (regardless of whether parents are or were married, whether a father is named on a birth certificate or has parental responsibility for the pupil, with whom the pupil lives or whether the pupil has contact with that parent), and also includes non-parents who have parental responsibility for the pupil, or with whom the pupil lives. It is therefore possible for a pupil to have several “parents” for the purposes of education law. This privacy notice also covers other members of pupils’ families who we may process data</w:t>
      </w:r>
      <w:r w:rsidR="00464020">
        <w:t xml:space="preserve"> </w:t>
      </w:r>
      <w:r w:rsidR="00464020" w:rsidRPr="00464020">
        <w:t xml:space="preserve">about from time to time, including, for example, siblings, aunts and uncles and grandparents. </w:t>
      </w:r>
    </w:p>
    <w:p w14:paraId="4FCF61D3" w14:textId="268A2879" w:rsidR="00D34CE7" w:rsidRPr="004E66A3" w:rsidRDefault="007767BC" w:rsidP="00D34CE7">
      <w:pPr>
        <w:pStyle w:val="Heading4"/>
        <w:rPr>
          <w:rFonts w:ascii="Arial" w:hAnsi="Arial" w:cs="Arial"/>
          <w:color w:val="auto"/>
          <w:sz w:val="28"/>
          <w:szCs w:val="28"/>
        </w:rPr>
      </w:pPr>
      <w:r w:rsidRPr="004E66A3">
        <w:rPr>
          <w:rFonts w:ascii="Arial" w:hAnsi="Arial" w:cs="Arial"/>
          <w:color w:val="auto"/>
          <w:sz w:val="28"/>
          <w:szCs w:val="28"/>
        </w:rPr>
        <w:t>What is Personal D</w:t>
      </w:r>
      <w:r w:rsidR="00D34CE7" w:rsidRPr="004E66A3">
        <w:rPr>
          <w:rFonts w:ascii="Arial" w:hAnsi="Arial" w:cs="Arial"/>
          <w:color w:val="auto"/>
          <w:sz w:val="28"/>
          <w:szCs w:val="28"/>
        </w:rPr>
        <w:t>ata?</w:t>
      </w:r>
    </w:p>
    <w:p w14:paraId="61E8C620" w14:textId="1F4582DA" w:rsidR="00D34CE7" w:rsidRDefault="00D34CE7" w:rsidP="00D34CE7">
      <w:pPr>
        <w:spacing w:before="100" w:beforeAutospacing="1" w:after="300"/>
        <w:rPr>
          <w:rFonts w:cs="Arial"/>
          <w:sz w:val="24"/>
          <w:szCs w:val="24"/>
        </w:rPr>
      </w:pPr>
      <w:r w:rsidRPr="004E66A3">
        <w:rPr>
          <w:rFonts w:cs="Arial"/>
          <w:sz w:val="24"/>
          <w:szCs w:val="24"/>
        </w:rPr>
        <w:t>Personal data 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48B9AAF4" w14:textId="2409987F" w:rsidR="00E30B4C" w:rsidRDefault="00E30B4C" w:rsidP="00D34CE7">
      <w:pPr>
        <w:spacing w:before="100" w:beforeAutospacing="1" w:after="300"/>
        <w:rPr>
          <w:rFonts w:cs="Arial"/>
          <w:sz w:val="24"/>
          <w:szCs w:val="24"/>
        </w:rPr>
      </w:pPr>
    </w:p>
    <w:p w14:paraId="1F2C07C5" w14:textId="77777777" w:rsidR="00641757" w:rsidRPr="004E66A3" w:rsidRDefault="00641757" w:rsidP="00D34CE7">
      <w:pPr>
        <w:spacing w:before="100" w:beforeAutospacing="1" w:after="300"/>
        <w:rPr>
          <w:rFonts w:cs="Arial"/>
          <w:sz w:val="24"/>
          <w:szCs w:val="24"/>
        </w:rPr>
      </w:pPr>
    </w:p>
    <w:p w14:paraId="3A0597BC" w14:textId="04CD45AA" w:rsidR="00D34CE7" w:rsidRPr="00D34CE7" w:rsidRDefault="00D34CE7" w:rsidP="00D34CE7">
      <w:pPr>
        <w:spacing w:before="100" w:beforeAutospacing="1" w:after="300"/>
        <w:rPr>
          <w:rFonts w:cs="Arial"/>
          <w:sz w:val="24"/>
          <w:szCs w:val="24"/>
        </w:rPr>
      </w:pPr>
      <w:r w:rsidRPr="004E66A3">
        <w:rPr>
          <w:rFonts w:cs="Arial"/>
          <w:sz w:val="24"/>
          <w:szCs w:val="24"/>
        </w:rPr>
        <w:lastRenderedPageBreak/>
        <w:t>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special category data. (The rest is ordinary personal data</w:t>
      </w:r>
      <w:r w:rsidR="00A53AFB" w:rsidRPr="004E66A3">
        <w:rPr>
          <w:rFonts w:cs="Arial"/>
          <w:sz w:val="24"/>
          <w:szCs w:val="24"/>
        </w:rPr>
        <w:t>).</w:t>
      </w:r>
    </w:p>
    <w:p w14:paraId="70C66618" w14:textId="1B25A3CD" w:rsidR="00D34CE7" w:rsidRPr="00053FAD" w:rsidRDefault="00D34CE7" w:rsidP="00A8276C">
      <w:pPr>
        <w:widowControl w:val="0"/>
        <w:overflowPunct w:val="0"/>
        <w:autoSpaceDE w:val="0"/>
        <w:autoSpaceDN w:val="0"/>
        <w:adjustRightInd w:val="0"/>
        <w:spacing w:after="0"/>
        <w:textAlignment w:val="baseline"/>
        <w:outlineLvl w:val="0"/>
        <w:rPr>
          <w:sz w:val="24"/>
          <w:szCs w:val="24"/>
          <w:lang w:eastAsia="en-US"/>
        </w:rPr>
      </w:pPr>
    </w:p>
    <w:p w14:paraId="58F2352D" w14:textId="56360921" w:rsidR="003F4225" w:rsidRDefault="003F4225"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Categories of </w:t>
      </w:r>
      <w:r w:rsidR="00E30B4C">
        <w:rPr>
          <w:b/>
          <w:sz w:val="28"/>
          <w:szCs w:val="28"/>
          <w:lang w:eastAsia="en-US"/>
        </w:rPr>
        <w:t xml:space="preserve">Parents/Carers </w:t>
      </w:r>
      <w:r>
        <w:rPr>
          <w:b/>
          <w:sz w:val="28"/>
          <w:szCs w:val="28"/>
          <w:lang w:eastAsia="en-US"/>
        </w:rPr>
        <w:t xml:space="preserve">Personal Data </w:t>
      </w:r>
      <w:r w:rsidR="00A8276C" w:rsidRPr="00053FAD">
        <w:rPr>
          <w:b/>
          <w:sz w:val="28"/>
          <w:szCs w:val="28"/>
          <w:lang w:eastAsia="en-US"/>
        </w:rPr>
        <w:t xml:space="preserve">we </w:t>
      </w:r>
      <w:r>
        <w:rPr>
          <w:b/>
          <w:sz w:val="28"/>
          <w:szCs w:val="28"/>
          <w:lang w:eastAsia="en-US"/>
        </w:rPr>
        <w:t>process</w:t>
      </w:r>
    </w:p>
    <w:p w14:paraId="3C1B1DB8" w14:textId="5316EC7A" w:rsidR="00121E1D" w:rsidRPr="00121E1D" w:rsidRDefault="00121E1D" w:rsidP="00121E1D">
      <w:pPr>
        <w:autoSpaceDE w:val="0"/>
        <w:autoSpaceDN w:val="0"/>
        <w:adjustRightInd w:val="0"/>
        <w:spacing w:after="0"/>
        <w:jc w:val="left"/>
        <w:rPr>
          <w:rFonts w:eastAsiaTheme="minorHAnsi" w:cs="Arial"/>
          <w:color w:val="000000"/>
          <w:sz w:val="24"/>
          <w:szCs w:val="24"/>
          <w:lang w:eastAsia="en-US"/>
        </w:rPr>
      </w:pPr>
    </w:p>
    <w:p w14:paraId="774FFB4D" w14:textId="77777777" w:rsidR="00121E1D" w:rsidRPr="00121E1D" w:rsidRDefault="00121E1D" w:rsidP="00121E1D">
      <w:pPr>
        <w:pStyle w:val="ListParagraph"/>
        <w:numPr>
          <w:ilvl w:val="0"/>
          <w:numId w:val="21"/>
        </w:numPr>
        <w:autoSpaceDE w:val="0"/>
        <w:autoSpaceDN w:val="0"/>
        <w:adjustRightInd w:val="0"/>
        <w:spacing w:after="0"/>
        <w:rPr>
          <w:rFonts w:eastAsiaTheme="minorHAnsi" w:cs="Arial"/>
          <w:color w:val="000000"/>
          <w:sz w:val="24"/>
          <w:szCs w:val="24"/>
          <w:lang w:eastAsia="en-US"/>
        </w:rPr>
      </w:pPr>
      <w:r w:rsidRPr="00121E1D">
        <w:rPr>
          <w:rFonts w:eastAsiaTheme="minorHAnsi" w:cs="Arial"/>
          <w:color w:val="000000"/>
          <w:sz w:val="24"/>
          <w:szCs w:val="24"/>
          <w:lang w:eastAsia="en-US"/>
        </w:rPr>
        <w:t xml:space="preserve">Personal information (such as name, address, telephone number and email address); </w:t>
      </w:r>
    </w:p>
    <w:p w14:paraId="06045F4C" w14:textId="77777777" w:rsidR="00121E1D" w:rsidRPr="00121E1D" w:rsidRDefault="00121E1D" w:rsidP="00121E1D">
      <w:pPr>
        <w:autoSpaceDE w:val="0"/>
        <w:autoSpaceDN w:val="0"/>
        <w:adjustRightInd w:val="0"/>
        <w:spacing w:after="0"/>
        <w:rPr>
          <w:rFonts w:eastAsiaTheme="minorHAnsi" w:cs="Arial"/>
          <w:color w:val="000000"/>
          <w:sz w:val="24"/>
          <w:szCs w:val="24"/>
          <w:lang w:eastAsia="en-US"/>
        </w:rPr>
      </w:pPr>
    </w:p>
    <w:p w14:paraId="5268A28C" w14:textId="67BED2D7" w:rsidR="00121E1D" w:rsidRDefault="00121E1D" w:rsidP="00121E1D">
      <w:pPr>
        <w:pStyle w:val="ListParagraph"/>
        <w:numPr>
          <w:ilvl w:val="0"/>
          <w:numId w:val="21"/>
        </w:numPr>
        <w:autoSpaceDE w:val="0"/>
        <w:autoSpaceDN w:val="0"/>
        <w:adjustRightInd w:val="0"/>
        <w:spacing w:after="0"/>
        <w:rPr>
          <w:rFonts w:eastAsiaTheme="minorHAnsi" w:cs="Arial"/>
          <w:color w:val="000000"/>
          <w:sz w:val="24"/>
          <w:szCs w:val="24"/>
          <w:lang w:eastAsia="en-US"/>
        </w:rPr>
      </w:pPr>
      <w:r w:rsidRPr="00121E1D">
        <w:rPr>
          <w:rFonts w:eastAsiaTheme="minorHAnsi" w:cs="Arial"/>
          <w:color w:val="000000"/>
          <w:sz w:val="24"/>
          <w:szCs w:val="24"/>
          <w:lang w:eastAsia="en-US"/>
        </w:rPr>
        <w:t xml:space="preserve">Information relating to your identity, marital status, employment status, religion, ethnicity, language, medical conditions, nationality, country of birth and free school meal / pupil premium eligibility / entitlement to certain benefits, information about court orders in place affecting parenting arrangements for pupils); </w:t>
      </w:r>
    </w:p>
    <w:p w14:paraId="5FC7DB30" w14:textId="3AF4D1FB" w:rsidR="00A53AFB" w:rsidRPr="00121E1D" w:rsidRDefault="00A53AFB" w:rsidP="00121E1D">
      <w:pPr>
        <w:widowControl w:val="0"/>
        <w:overflowPunct w:val="0"/>
        <w:autoSpaceDE w:val="0"/>
        <w:autoSpaceDN w:val="0"/>
        <w:adjustRightInd w:val="0"/>
        <w:spacing w:after="0"/>
        <w:textAlignment w:val="baseline"/>
        <w:outlineLvl w:val="0"/>
        <w:rPr>
          <w:b/>
          <w:sz w:val="24"/>
          <w:szCs w:val="24"/>
          <w:lang w:eastAsia="en-US"/>
        </w:rPr>
      </w:pPr>
    </w:p>
    <w:p w14:paraId="10D48328" w14:textId="584B6DFA" w:rsidR="00121E1D" w:rsidRPr="00121E1D" w:rsidRDefault="00121E1D" w:rsidP="00E30B4C">
      <w:pPr>
        <w:pStyle w:val="Default"/>
        <w:jc w:val="both"/>
      </w:pPr>
      <w:r w:rsidRPr="00121E1D">
        <w:t xml:space="preserve">From time to time and in certain circumstances, we might also process personal data about parents/carers, some of which might be sensitive personal data, information about criminal proceedings/convictions or information about child protection/safeguarding. This information is not routinely collected about parents/carers and is only likely to be processed by the school in specific circumstances relating to particular pupils, for example, if a child protection issue arises or if a parent/carer is involved in a criminal matter. </w:t>
      </w:r>
    </w:p>
    <w:p w14:paraId="60C6EF34" w14:textId="77777777" w:rsidR="00121E1D" w:rsidRPr="00121E1D" w:rsidRDefault="00121E1D" w:rsidP="00121E1D">
      <w:pPr>
        <w:pStyle w:val="Default"/>
        <w:jc w:val="both"/>
      </w:pPr>
    </w:p>
    <w:p w14:paraId="312B1D54" w14:textId="43B85D76" w:rsidR="00121E1D" w:rsidRPr="00121E1D" w:rsidRDefault="00121E1D" w:rsidP="00E30B4C">
      <w:pPr>
        <w:widowControl w:val="0"/>
        <w:overflowPunct w:val="0"/>
        <w:autoSpaceDE w:val="0"/>
        <w:autoSpaceDN w:val="0"/>
        <w:adjustRightInd w:val="0"/>
        <w:spacing w:after="0"/>
        <w:textAlignment w:val="baseline"/>
        <w:outlineLvl w:val="0"/>
        <w:rPr>
          <w:b/>
          <w:sz w:val="24"/>
          <w:szCs w:val="24"/>
          <w:lang w:eastAsia="en-US"/>
        </w:rPr>
      </w:pPr>
      <w:r w:rsidRPr="00121E1D">
        <w:rPr>
          <w:sz w:val="24"/>
          <w:szCs w:val="24"/>
        </w:rPr>
        <w:t>We collect information about parents/carers before pupils join the school and update it during pupils’ time on the roll as and when new information is acquired.</w:t>
      </w:r>
    </w:p>
    <w:p w14:paraId="2E7069D2" w14:textId="0D05E41C" w:rsidR="00A8276C" w:rsidRPr="00121E1D" w:rsidRDefault="00A8276C" w:rsidP="00A8276C">
      <w:pPr>
        <w:widowControl w:val="0"/>
        <w:overflowPunct w:val="0"/>
        <w:autoSpaceDE w:val="0"/>
        <w:autoSpaceDN w:val="0"/>
        <w:adjustRightInd w:val="0"/>
        <w:spacing w:after="0"/>
        <w:textAlignment w:val="baseline"/>
        <w:outlineLvl w:val="0"/>
        <w:rPr>
          <w:sz w:val="28"/>
          <w:szCs w:val="28"/>
          <w:lang w:eastAsia="en-US"/>
        </w:rPr>
      </w:pPr>
    </w:p>
    <w:p w14:paraId="1AFA51BC" w14:textId="59C3A27B" w:rsidR="00A53AFB" w:rsidRPr="00121E1D" w:rsidRDefault="00A53AFB" w:rsidP="00A8276C">
      <w:pPr>
        <w:widowControl w:val="0"/>
        <w:overflowPunct w:val="0"/>
        <w:autoSpaceDE w:val="0"/>
        <w:autoSpaceDN w:val="0"/>
        <w:adjustRightInd w:val="0"/>
        <w:spacing w:after="0"/>
        <w:textAlignment w:val="baseline"/>
        <w:outlineLvl w:val="0"/>
        <w:rPr>
          <w:b/>
          <w:sz w:val="28"/>
          <w:szCs w:val="28"/>
          <w:lang w:eastAsia="en-US"/>
        </w:rPr>
      </w:pPr>
    </w:p>
    <w:p w14:paraId="413D4032" w14:textId="7836C202" w:rsidR="00121E1D" w:rsidRPr="00121E1D" w:rsidRDefault="00121E1D" w:rsidP="00E30B4C">
      <w:pPr>
        <w:widowControl w:val="0"/>
        <w:overflowPunct w:val="0"/>
        <w:autoSpaceDE w:val="0"/>
        <w:autoSpaceDN w:val="0"/>
        <w:adjustRightInd w:val="0"/>
        <w:spacing w:after="0"/>
        <w:textAlignment w:val="baseline"/>
        <w:outlineLvl w:val="0"/>
        <w:rPr>
          <w:b/>
          <w:sz w:val="28"/>
          <w:szCs w:val="28"/>
          <w:lang w:eastAsia="en-US"/>
        </w:rPr>
      </w:pPr>
      <w:r w:rsidRPr="00121E1D">
        <w:rPr>
          <w:b/>
          <w:sz w:val="28"/>
          <w:szCs w:val="28"/>
          <w:lang w:eastAsia="en-US"/>
        </w:rPr>
        <w:t xml:space="preserve">Collecting Parent/Carer Personal Data </w:t>
      </w:r>
    </w:p>
    <w:p w14:paraId="528F847F" w14:textId="13795462" w:rsidR="00121E1D" w:rsidRDefault="00121E1D" w:rsidP="00A8276C">
      <w:pPr>
        <w:widowControl w:val="0"/>
        <w:overflowPunct w:val="0"/>
        <w:autoSpaceDE w:val="0"/>
        <w:autoSpaceDN w:val="0"/>
        <w:adjustRightInd w:val="0"/>
        <w:spacing w:after="0"/>
        <w:textAlignment w:val="baseline"/>
        <w:outlineLvl w:val="0"/>
        <w:rPr>
          <w:b/>
          <w:sz w:val="22"/>
          <w:szCs w:val="22"/>
          <w:lang w:eastAsia="en-US"/>
        </w:rPr>
      </w:pPr>
    </w:p>
    <w:p w14:paraId="036D995B" w14:textId="7A98EA0C" w:rsidR="00710568" w:rsidRDefault="00121E1D" w:rsidP="00E30B4C">
      <w:pPr>
        <w:pStyle w:val="Default"/>
        <w:jc w:val="both"/>
      </w:pPr>
      <w:r w:rsidRPr="00121E1D">
        <w:t xml:space="preserve">Whilst the majority of information about parents / carers provided to us is mandatory, some of it is provided to us on a voluntary basis. In order to comply with the General Data Protection Regulation, we will inform you whether you are required to provide certain parent / carer information to us or if you have a choice in this. Where appropriate, we will ask parents / carers for consent to process personal data where there is no other lawful basis for processing it, for example where we wish to ask your permission to use your </w:t>
      </w:r>
      <w:r w:rsidR="00E30B4C">
        <w:t xml:space="preserve">child’s data </w:t>
      </w:r>
      <w:r w:rsidR="00710568">
        <w:t xml:space="preserve">for photographs and school trips. </w:t>
      </w:r>
    </w:p>
    <w:p w14:paraId="1FC62971" w14:textId="77777777" w:rsidR="00710568" w:rsidRDefault="00710568" w:rsidP="00121E1D">
      <w:pPr>
        <w:pStyle w:val="Default"/>
        <w:ind w:left="360"/>
        <w:jc w:val="both"/>
      </w:pPr>
    </w:p>
    <w:p w14:paraId="4FF4DEB3" w14:textId="6B72CE63" w:rsidR="00121E1D" w:rsidRPr="00E30B4C" w:rsidRDefault="00121E1D" w:rsidP="00E30B4C">
      <w:pPr>
        <w:pStyle w:val="Default"/>
        <w:jc w:val="both"/>
      </w:pPr>
      <w:r w:rsidRPr="00121E1D">
        <w:t>Parents / carers may withdraw consent given in these circumstances at any time</w:t>
      </w:r>
      <w:r w:rsidR="00710568">
        <w:t xml:space="preserve"> by contacting the school office</w:t>
      </w:r>
      <w:r w:rsidRPr="00121E1D">
        <w:t xml:space="preserve">. </w:t>
      </w:r>
      <w:bookmarkStart w:id="0" w:name="_Toc496630831"/>
    </w:p>
    <w:p w14:paraId="295A8DD8" w14:textId="77777777" w:rsidR="00121E1D" w:rsidRDefault="00121E1D" w:rsidP="00A8276C">
      <w:pPr>
        <w:widowControl w:val="0"/>
        <w:overflowPunct w:val="0"/>
        <w:autoSpaceDE w:val="0"/>
        <w:autoSpaceDN w:val="0"/>
        <w:adjustRightInd w:val="0"/>
        <w:spacing w:after="0"/>
        <w:textAlignment w:val="baseline"/>
        <w:outlineLvl w:val="0"/>
        <w:rPr>
          <w:b/>
          <w:sz w:val="28"/>
          <w:szCs w:val="28"/>
          <w:lang w:eastAsia="en-US"/>
        </w:rPr>
      </w:pPr>
    </w:p>
    <w:p w14:paraId="5EA7BB8A" w14:textId="77777777" w:rsidR="00E30B4C" w:rsidRDefault="00E30B4C" w:rsidP="00A8276C">
      <w:pPr>
        <w:widowControl w:val="0"/>
        <w:overflowPunct w:val="0"/>
        <w:autoSpaceDE w:val="0"/>
        <w:autoSpaceDN w:val="0"/>
        <w:adjustRightInd w:val="0"/>
        <w:spacing w:after="0"/>
        <w:textAlignment w:val="baseline"/>
        <w:outlineLvl w:val="0"/>
        <w:rPr>
          <w:b/>
          <w:sz w:val="28"/>
          <w:szCs w:val="28"/>
          <w:lang w:eastAsia="en-US"/>
        </w:rPr>
      </w:pPr>
    </w:p>
    <w:p w14:paraId="5371D350" w14:textId="77777777" w:rsidR="00E30B4C" w:rsidRDefault="00E30B4C" w:rsidP="00A8276C">
      <w:pPr>
        <w:widowControl w:val="0"/>
        <w:overflowPunct w:val="0"/>
        <w:autoSpaceDE w:val="0"/>
        <w:autoSpaceDN w:val="0"/>
        <w:adjustRightInd w:val="0"/>
        <w:spacing w:after="0"/>
        <w:textAlignment w:val="baseline"/>
        <w:outlineLvl w:val="0"/>
        <w:rPr>
          <w:b/>
          <w:sz w:val="28"/>
          <w:szCs w:val="28"/>
          <w:lang w:eastAsia="en-US"/>
        </w:rPr>
      </w:pPr>
    </w:p>
    <w:p w14:paraId="7DEC18E3" w14:textId="77777777" w:rsidR="00E30B4C" w:rsidRDefault="00E30B4C" w:rsidP="00A8276C">
      <w:pPr>
        <w:widowControl w:val="0"/>
        <w:overflowPunct w:val="0"/>
        <w:autoSpaceDE w:val="0"/>
        <w:autoSpaceDN w:val="0"/>
        <w:adjustRightInd w:val="0"/>
        <w:spacing w:after="0"/>
        <w:textAlignment w:val="baseline"/>
        <w:outlineLvl w:val="0"/>
        <w:rPr>
          <w:b/>
          <w:sz w:val="28"/>
          <w:szCs w:val="28"/>
          <w:lang w:eastAsia="en-US"/>
        </w:rPr>
      </w:pPr>
    </w:p>
    <w:bookmarkEnd w:id="0"/>
    <w:p w14:paraId="4DAA5956" w14:textId="1037499C" w:rsidR="00121E1D" w:rsidRPr="00710568" w:rsidRDefault="00710568" w:rsidP="00121E1D">
      <w:pPr>
        <w:spacing w:before="100" w:beforeAutospacing="1"/>
        <w:rPr>
          <w:b/>
          <w:bCs/>
          <w:sz w:val="28"/>
          <w:szCs w:val="28"/>
        </w:rPr>
      </w:pPr>
      <w:r>
        <w:rPr>
          <w:b/>
          <w:bCs/>
          <w:sz w:val="28"/>
          <w:szCs w:val="28"/>
        </w:rPr>
        <w:lastRenderedPageBreak/>
        <w:t xml:space="preserve">Why </w:t>
      </w:r>
      <w:r w:rsidR="00121E1D" w:rsidRPr="00710568">
        <w:rPr>
          <w:b/>
          <w:bCs/>
          <w:sz w:val="28"/>
          <w:szCs w:val="28"/>
        </w:rPr>
        <w:t>we collect and use</w:t>
      </w:r>
      <w:r>
        <w:rPr>
          <w:b/>
          <w:bCs/>
          <w:sz w:val="28"/>
          <w:szCs w:val="28"/>
        </w:rPr>
        <w:t xml:space="preserve"> Personal Data</w:t>
      </w:r>
    </w:p>
    <w:p w14:paraId="1B320426" w14:textId="77777777" w:rsidR="00121E1D" w:rsidRPr="00121E1D" w:rsidRDefault="00121E1D" w:rsidP="00121E1D">
      <w:pPr>
        <w:pStyle w:val="Default"/>
      </w:pPr>
    </w:p>
    <w:p w14:paraId="68D5D95A" w14:textId="3F630485" w:rsidR="00121E1D" w:rsidRPr="00710568" w:rsidRDefault="00121E1D" w:rsidP="00710568">
      <w:pPr>
        <w:autoSpaceDE w:val="0"/>
        <w:autoSpaceDN w:val="0"/>
        <w:adjustRightInd w:val="0"/>
        <w:spacing w:after="0"/>
        <w:rPr>
          <w:rFonts w:eastAsiaTheme="minorHAnsi" w:cs="Arial"/>
          <w:color w:val="000000"/>
          <w:sz w:val="24"/>
          <w:szCs w:val="24"/>
          <w:lang w:eastAsia="en-US"/>
        </w:rPr>
      </w:pPr>
      <w:r w:rsidRPr="00710568">
        <w:rPr>
          <w:rFonts w:eastAsiaTheme="minorHAnsi" w:cs="Arial"/>
          <w:color w:val="000000"/>
          <w:sz w:val="24"/>
          <w:szCs w:val="24"/>
          <w:lang w:eastAsia="en-US"/>
        </w:rPr>
        <w:t xml:space="preserve"> We collect and use parent / carer </w:t>
      </w:r>
      <w:r w:rsidR="00E30B4C">
        <w:rPr>
          <w:rFonts w:eastAsiaTheme="minorHAnsi" w:cs="Arial"/>
          <w:color w:val="000000"/>
          <w:sz w:val="24"/>
          <w:szCs w:val="24"/>
          <w:lang w:eastAsia="en-US"/>
        </w:rPr>
        <w:t xml:space="preserve">data </w:t>
      </w:r>
      <w:r w:rsidRPr="00710568">
        <w:rPr>
          <w:rFonts w:eastAsiaTheme="minorHAnsi" w:cs="Arial"/>
          <w:color w:val="000000"/>
          <w:sz w:val="24"/>
          <w:szCs w:val="24"/>
          <w:lang w:eastAsia="en-US"/>
        </w:rPr>
        <w:t xml:space="preserve">under the following lawful bases: </w:t>
      </w:r>
    </w:p>
    <w:p w14:paraId="7E944173" w14:textId="77777777" w:rsidR="00710568" w:rsidRDefault="00710568" w:rsidP="00710568">
      <w:pPr>
        <w:autoSpaceDE w:val="0"/>
        <w:autoSpaceDN w:val="0"/>
        <w:adjustRightInd w:val="0"/>
        <w:spacing w:after="0"/>
        <w:rPr>
          <w:rFonts w:eastAsiaTheme="minorHAnsi" w:cs="Arial"/>
          <w:color w:val="000000"/>
          <w:sz w:val="24"/>
          <w:szCs w:val="24"/>
          <w:lang w:eastAsia="en-US"/>
        </w:rPr>
      </w:pPr>
    </w:p>
    <w:p w14:paraId="38124AF8" w14:textId="634C98B8" w:rsidR="00641757" w:rsidRPr="00710568" w:rsidRDefault="00641757" w:rsidP="00641757">
      <w:pPr>
        <w:pStyle w:val="ListParagraph"/>
        <w:numPr>
          <w:ilvl w:val="0"/>
          <w:numId w:val="24"/>
        </w:numPr>
        <w:autoSpaceDE w:val="0"/>
        <w:autoSpaceDN w:val="0"/>
        <w:adjustRightInd w:val="0"/>
        <w:spacing w:after="0"/>
        <w:rPr>
          <w:rFonts w:eastAsiaTheme="minorHAnsi" w:cs="Arial"/>
          <w:color w:val="000000"/>
          <w:sz w:val="24"/>
          <w:szCs w:val="24"/>
          <w:lang w:eastAsia="en-US"/>
        </w:rPr>
      </w:pPr>
      <w:r w:rsidRPr="00710568">
        <w:rPr>
          <w:sz w:val="24"/>
          <w:szCs w:val="24"/>
          <w:lang w:eastAsia="en-US"/>
        </w:rPr>
        <w:t>You may have given us consent to use your personal data in a certain way. You can withdraw such consent at any time</w:t>
      </w:r>
      <w:r>
        <w:rPr>
          <w:sz w:val="24"/>
          <w:szCs w:val="24"/>
          <w:lang w:eastAsia="en-US"/>
        </w:rPr>
        <w:t xml:space="preserve"> </w:t>
      </w:r>
      <w:r>
        <w:rPr>
          <w:rFonts w:eastAsiaTheme="minorHAnsi" w:cs="Arial"/>
          <w:color w:val="000000"/>
          <w:sz w:val="24"/>
          <w:szCs w:val="24"/>
          <w:lang w:eastAsia="en-US"/>
        </w:rPr>
        <w:t>(Article 6.1 (a)</w:t>
      </w:r>
      <w:r w:rsidRPr="00710568">
        <w:rPr>
          <w:rFonts w:eastAsiaTheme="minorHAnsi" w:cs="Arial"/>
          <w:color w:val="000000"/>
          <w:sz w:val="24"/>
          <w:szCs w:val="24"/>
          <w:lang w:eastAsia="en-US"/>
        </w:rPr>
        <w:t xml:space="preserve">; </w:t>
      </w:r>
    </w:p>
    <w:p w14:paraId="30D2E410" w14:textId="23579821" w:rsidR="00641757" w:rsidRDefault="00641757" w:rsidP="00641757">
      <w:pPr>
        <w:autoSpaceDE w:val="0"/>
        <w:autoSpaceDN w:val="0"/>
        <w:adjustRightInd w:val="0"/>
        <w:spacing w:after="0"/>
        <w:rPr>
          <w:rFonts w:eastAsiaTheme="minorHAnsi" w:cs="Arial"/>
          <w:color w:val="000000"/>
          <w:sz w:val="24"/>
          <w:szCs w:val="24"/>
          <w:lang w:eastAsia="en-US"/>
        </w:rPr>
      </w:pPr>
    </w:p>
    <w:p w14:paraId="6F91B93F" w14:textId="39C53663" w:rsidR="00641757" w:rsidRDefault="00641757" w:rsidP="00641757">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053FAD">
        <w:rPr>
          <w:sz w:val="24"/>
          <w:szCs w:val="24"/>
          <w:lang w:eastAsia="en-US"/>
        </w:rPr>
        <w:t>The processing is necessary for the performance of a legal obligation to which the Trust is subject, for example our legal duty to safeguard pupils</w:t>
      </w:r>
      <w:r>
        <w:rPr>
          <w:sz w:val="24"/>
          <w:szCs w:val="24"/>
          <w:lang w:eastAsia="en-US"/>
        </w:rPr>
        <w:t xml:space="preserve"> </w:t>
      </w:r>
      <w:r w:rsidRPr="00710568">
        <w:rPr>
          <w:rFonts w:eastAsiaTheme="minorHAnsi" w:cs="Arial"/>
          <w:color w:val="000000"/>
          <w:sz w:val="24"/>
          <w:szCs w:val="24"/>
          <w:lang w:eastAsia="en-US"/>
        </w:rPr>
        <w:t xml:space="preserve"> (Article 6</w:t>
      </w:r>
      <w:r>
        <w:rPr>
          <w:rFonts w:eastAsiaTheme="minorHAnsi" w:cs="Arial"/>
          <w:color w:val="000000"/>
          <w:sz w:val="24"/>
          <w:szCs w:val="24"/>
          <w:lang w:eastAsia="en-US"/>
        </w:rPr>
        <w:t>.1 (c)</w:t>
      </w:r>
      <w:r w:rsidRPr="00710568">
        <w:rPr>
          <w:rFonts w:eastAsiaTheme="minorHAnsi" w:cs="Arial"/>
          <w:color w:val="000000"/>
          <w:sz w:val="24"/>
          <w:szCs w:val="24"/>
          <w:lang w:eastAsia="en-US"/>
        </w:rPr>
        <w:t>;</w:t>
      </w:r>
    </w:p>
    <w:p w14:paraId="26A78A5F" w14:textId="298CFFED" w:rsidR="00710568" w:rsidRDefault="00710568" w:rsidP="00710568">
      <w:pPr>
        <w:autoSpaceDE w:val="0"/>
        <w:autoSpaceDN w:val="0"/>
        <w:adjustRightInd w:val="0"/>
        <w:spacing w:after="0"/>
        <w:rPr>
          <w:rFonts w:eastAsiaTheme="minorHAnsi" w:cs="Arial"/>
          <w:color w:val="000000"/>
          <w:sz w:val="24"/>
          <w:szCs w:val="24"/>
          <w:lang w:eastAsia="en-US"/>
        </w:rPr>
      </w:pPr>
    </w:p>
    <w:p w14:paraId="6DBF0A5B" w14:textId="40D65E60" w:rsidR="00121E1D" w:rsidRPr="00710568" w:rsidRDefault="00641757" w:rsidP="00710568">
      <w:pPr>
        <w:pStyle w:val="ListParagraph"/>
        <w:numPr>
          <w:ilvl w:val="0"/>
          <w:numId w:val="24"/>
        </w:numPr>
        <w:autoSpaceDE w:val="0"/>
        <w:autoSpaceDN w:val="0"/>
        <w:adjustRightInd w:val="0"/>
        <w:spacing w:after="0"/>
        <w:rPr>
          <w:rFonts w:eastAsiaTheme="minorHAnsi" w:cs="Arial"/>
          <w:color w:val="000000"/>
          <w:sz w:val="24"/>
          <w:szCs w:val="24"/>
          <w:lang w:eastAsia="en-US"/>
        </w:rPr>
      </w:pPr>
      <w:r>
        <w:rPr>
          <w:rFonts w:eastAsiaTheme="minorHAnsi" w:cs="Arial"/>
          <w:color w:val="000000"/>
          <w:sz w:val="24"/>
          <w:szCs w:val="24"/>
          <w:lang w:eastAsia="en-US"/>
        </w:rPr>
        <w:t>W</w:t>
      </w:r>
      <w:r w:rsidR="00121E1D" w:rsidRPr="00710568">
        <w:rPr>
          <w:rFonts w:eastAsiaTheme="minorHAnsi" w:cs="Arial"/>
          <w:color w:val="000000"/>
          <w:sz w:val="24"/>
          <w:szCs w:val="24"/>
          <w:lang w:eastAsia="en-US"/>
        </w:rPr>
        <w:t>here processing is necessary to protect the vital interests of the data subject or another person (Article 6</w:t>
      </w:r>
      <w:r w:rsidR="00710568">
        <w:rPr>
          <w:rFonts w:eastAsiaTheme="minorHAnsi" w:cs="Arial"/>
          <w:color w:val="000000"/>
          <w:sz w:val="24"/>
          <w:szCs w:val="24"/>
          <w:lang w:eastAsia="en-US"/>
        </w:rPr>
        <w:t>.1 (d)</w:t>
      </w:r>
      <w:r w:rsidR="00121E1D" w:rsidRPr="00710568">
        <w:rPr>
          <w:rFonts w:eastAsiaTheme="minorHAnsi" w:cs="Arial"/>
          <w:color w:val="000000"/>
          <w:sz w:val="24"/>
          <w:szCs w:val="24"/>
          <w:lang w:eastAsia="en-US"/>
        </w:rPr>
        <w:t xml:space="preserve">; </w:t>
      </w:r>
    </w:p>
    <w:p w14:paraId="7D8EDD14" w14:textId="77777777" w:rsidR="00710568" w:rsidRDefault="00710568" w:rsidP="00710568">
      <w:pPr>
        <w:autoSpaceDE w:val="0"/>
        <w:autoSpaceDN w:val="0"/>
        <w:adjustRightInd w:val="0"/>
        <w:spacing w:after="0"/>
        <w:rPr>
          <w:rFonts w:eastAsiaTheme="minorHAnsi" w:cs="Arial"/>
          <w:color w:val="000000"/>
          <w:sz w:val="24"/>
          <w:szCs w:val="24"/>
          <w:lang w:eastAsia="en-US"/>
        </w:rPr>
      </w:pPr>
    </w:p>
    <w:p w14:paraId="54FD41AA" w14:textId="19A2C062" w:rsidR="00121E1D" w:rsidRPr="00710568" w:rsidRDefault="00641757" w:rsidP="00710568">
      <w:pPr>
        <w:pStyle w:val="ListParagraph"/>
        <w:numPr>
          <w:ilvl w:val="0"/>
          <w:numId w:val="24"/>
        </w:numPr>
        <w:autoSpaceDE w:val="0"/>
        <w:autoSpaceDN w:val="0"/>
        <w:adjustRightInd w:val="0"/>
        <w:spacing w:after="0"/>
        <w:rPr>
          <w:rFonts w:eastAsiaTheme="minorHAnsi" w:cs="Arial"/>
          <w:color w:val="000000"/>
          <w:sz w:val="24"/>
          <w:szCs w:val="24"/>
          <w:lang w:eastAsia="en-US"/>
        </w:rPr>
      </w:pPr>
      <w:r>
        <w:rPr>
          <w:rFonts w:eastAsiaTheme="minorHAnsi" w:cs="Arial"/>
          <w:color w:val="000000"/>
          <w:sz w:val="24"/>
          <w:szCs w:val="24"/>
          <w:lang w:eastAsia="en-US"/>
        </w:rPr>
        <w:t>W</w:t>
      </w:r>
      <w:r w:rsidR="00121E1D" w:rsidRPr="00710568">
        <w:rPr>
          <w:rFonts w:eastAsiaTheme="minorHAnsi" w:cs="Arial"/>
          <w:color w:val="000000"/>
          <w:sz w:val="24"/>
          <w:szCs w:val="24"/>
          <w:lang w:eastAsia="en-US"/>
        </w:rPr>
        <w:t>here it is necessary for the performance of a task carried out in the public interest or in the exercise of official authority vested in the controller (Article 6</w:t>
      </w:r>
      <w:r w:rsidR="00710568">
        <w:rPr>
          <w:rFonts w:eastAsiaTheme="minorHAnsi" w:cs="Arial"/>
          <w:color w:val="000000"/>
          <w:sz w:val="24"/>
          <w:szCs w:val="24"/>
          <w:lang w:eastAsia="en-US"/>
        </w:rPr>
        <w:t>.1 (e)</w:t>
      </w:r>
      <w:r w:rsidR="00121E1D" w:rsidRPr="00710568">
        <w:rPr>
          <w:rFonts w:eastAsiaTheme="minorHAnsi" w:cs="Arial"/>
          <w:color w:val="000000"/>
          <w:sz w:val="24"/>
          <w:szCs w:val="24"/>
          <w:lang w:eastAsia="en-US"/>
        </w:rPr>
        <w:t xml:space="preserve">. </w:t>
      </w:r>
    </w:p>
    <w:p w14:paraId="154C22AA" w14:textId="77777777" w:rsidR="00121E1D" w:rsidRPr="00E77F57" w:rsidRDefault="00121E1D" w:rsidP="00A8276C">
      <w:pPr>
        <w:widowControl w:val="0"/>
        <w:overflowPunct w:val="0"/>
        <w:autoSpaceDE w:val="0"/>
        <w:autoSpaceDN w:val="0"/>
        <w:adjustRightInd w:val="0"/>
        <w:spacing w:after="0"/>
        <w:textAlignment w:val="baseline"/>
        <w:rPr>
          <w:sz w:val="22"/>
          <w:szCs w:val="22"/>
          <w:lang w:eastAsia="en-US"/>
        </w:rPr>
      </w:pPr>
    </w:p>
    <w:p w14:paraId="6BA8C20A" w14:textId="3918B972" w:rsidR="008A0143" w:rsidRDefault="008A0143" w:rsidP="00053FAD">
      <w:pPr>
        <w:widowControl w:val="0"/>
        <w:overflowPunct w:val="0"/>
        <w:autoSpaceDE w:val="0"/>
        <w:autoSpaceDN w:val="0"/>
        <w:adjustRightInd w:val="0"/>
        <w:spacing w:after="0"/>
        <w:textAlignment w:val="baseline"/>
        <w:outlineLvl w:val="0"/>
        <w:rPr>
          <w:sz w:val="24"/>
          <w:szCs w:val="24"/>
          <w:lang w:eastAsia="en-US"/>
        </w:rPr>
      </w:pPr>
    </w:p>
    <w:p w14:paraId="6F4543AE" w14:textId="4B951196" w:rsidR="008A0143" w:rsidRPr="008A0143" w:rsidRDefault="008A0143" w:rsidP="00053FAD">
      <w:pPr>
        <w:widowControl w:val="0"/>
        <w:overflowPunct w:val="0"/>
        <w:autoSpaceDE w:val="0"/>
        <w:autoSpaceDN w:val="0"/>
        <w:adjustRightInd w:val="0"/>
        <w:spacing w:after="0"/>
        <w:textAlignment w:val="baseline"/>
        <w:outlineLvl w:val="0"/>
        <w:rPr>
          <w:b/>
          <w:sz w:val="28"/>
          <w:szCs w:val="28"/>
          <w:lang w:eastAsia="en-US"/>
        </w:rPr>
      </w:pPr>
      <w:r w:rsidRPr="008A0143">
        <w:rPr>
          <w:b/>
          <w:sz w:val="28"/>
          <w:szCs w:val="28"/>
          <w:lang w:eastAsia="en-US"/>
        </w:rPr>
        <w:t xml:space="preserve">How we store Personal Data </w:t>
      </w:r>
    </w:p>
    <w:p w14:paraId="568B7930" w14:textId="4E4683F5" w:rsidR="00061639" w:rsidRDefault="00061639" w:rsidP="00A8276C">
      <w:pPr>
        <w:widowControl w:val="0"/>
        <w:overflowPunct w:val="0"/>
        <w:autoSpaceDE w:val="0"/>
        <w:autoSpaceDN w:val="0"/>
        <w:adjustRightInd w:val="0"/>
        <w:spacing w:after="0"/>
        <w:textAlignment w:val="baseline"/>
        <w:rPr>
          <w:b/>
          <w:sz w:val="28"/>
          <w:szCs w:val="28"/>
          <w:lang w:eastAsia="en-US"/>
        </w:rPr>
      </w:pPr>
    </w:p>
    <w:p w14:paraId="4DA7D6A4" w14:textId="77777777" w:rsidR="0016769C" w:rsidRDefault="007040D1" w:rsidP="0016769C">
      <w:pPr>
        <w:pStyle w:val="Default"/>
        <w:jc w:val="both"/>
      </w:pPr>
      <w:r w:rsidRPr="0016769C">
        <w:t xml:space="preserve">A significant amount of personal data is stored electronically, for example, on our database, SIMS. Some information may also be stored in hard copy format. Data stored electronically may be saved on a cloud based system which may be hosted in a different country.  Personal data may be transferred to other countries if, for example, we are arranging a school trip to a different country. Appropriate steps will be taken to keep the data secure. </w:t>
      </w:r>
    </w:p>
    <w:p w14:paraId="1506D2C0" w14:textId="77777777" w:rsidR="0016769C" w:rsidRDefault="0016769C" w:rsidP="0016769C">
      <w:pPr>
        <w:pStyle w:val="Default"/>
        <w:jc w:val="both"/>
      </w:pPr>
    </w:p>
    <w:p w14:paraId="28CFC3BE" w14:textId="77777777" w:rsidR="0016769C" w:rsidRPr="0016769C" w:rsidRDefault="0016769C" w:rsidP="0016769C">
      <w:pPr>
        <w:pStyle w:val="Default"/>
        <w:jc w:val="both"/>
      </w:pPr>
    </w:p>
    <w:p w14:paraId="4041DF53" w14:textId="334141B4" w:rsidR="00A8276C" w:rsidRDefault="008A0143"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Data Sharing </w:t>
      </w:r>
    </w:p>
    <w:p w14:paraId="28D35666" w14:textId="77777777" w:rsidR="0016769C" w:rsidRPr="0016769C" w:rsidRDefault="0016769C" w:rsidP="0016769C">
      <w:pPr>
        <w:pStyle w:val="Default"/>
      </w:pPr>
      <w:r w:rsidRPr="0016769C">
        <w:t xml:space="preserve">We routinely share parent/carer information with: </w:t>
      </w:r>
    </w:p>
    <w:p w14:paraId="66977527" w14:textId="77777777" w:rsidR="0016769C" w:rsidRPr="0016769C" w:rsidRDefault="0016769C" w:rsidP="0016769C">
      <w:pPr>
        <w:autoSpaceDE w:val="0"/>
        <w:autoSpaceDN w:val="0"/>
        <w:adjustRightInd w:val="0"/>
        <w:spacing w:after="0"/>
        <w:jc w:val="left"/>
        <w:rPr>
          <w:rFonts w:eastAsiaTheme="minorHAnsi" w:cs="Arial"/>
          <w:color w:val="000000"/>
          <w:sz w:val="24"/>
          <w:szCs w:val="24"/>
          <w:lang w:eastAsia="en-US"/>
        </w:rPr>
      </w:pPr>
    </w:p>
    <w:p w14:paraId="4EA66158" w14:textId="730D76E7"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schools that pupils attend after leaving us; </w:t>
      </w:r>
    </w:p>
    <w:p w14:paraId="5FF14216" w14:textId="77777777" w:rsidR="0016769C" w:rsidRPr="0016769C" w:rsidRDefault="0016769C" w:rsidP="0016769C">
      <w:pPr>
        <w:autoSpaceDE w:val="0"/>
        <w:autoSpaceDN w:val="0"/>
        <w:adjustRightInd w:val="0"/>
        <w:spacing w:after="0"/>
        <w:jc w:val="left"/>
        <w:rPr>
          <w:rFonts w:eastAsiaTheme="minorHAnsi" w:cs="Arial"/>
          <w:color w:val="000000"/>
          <w:sz w:val="24"/>
          <w:szCs w:val="24"/>
          <w:lang w:eastAsia="en-US"/>
        </w:rPr>
      </w:pPr>
    </w:p>
    <w:p w14:paraId="45812D05" w14:textId="0698883F" w:rsidR="0016769C" w:rsidRDefault="0016769C" w:rsidP="0016769C">
      <w:p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From time to time, we may also share parent/carer information other third parties including the following: </w:t>
      </w:r>
    </w:p>
    <w:p w14:paraId="24AF9E6C" w14:textId="77777777" w:rsidR="0016769C" w:rsidRPr="0016769C" w:rsidRDefault="0016769C" w:rsidP="0016769C">
      <w:pPr>
        <w:autoSpaceDE w:val="0"/>
        <w:autoSpaceDN w:val="0"/>
        <w:adjustRightInd w:val="0"/>
        <w:spacing w:after="0"/>
        <w:jc w:val="left"/>
        <w:rPr>
          <w:rFonts w:eastAsiaTheme="minorHAnsi" w:cs="Arial"/>
          <w:color w:val="000000"/>
          <w:sz w:val="24"/>
          <w:szCs w:val="24"/>
          <w:lang w:eastAsia="en-US"/>
        </w:rPr>
      </w:pPr>
    </w:p>
    <w:p w14:paraId="66F8FF8E" w14:textId="45D08282"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t>O</w:t>
      </w:r>
      <w:r w:rsidR="0016769C" w:rsidRPr="0016769C">
        <w:rPr>
          <w:rFonts w:eastAsiaTheme="minorHAnsi" w:cs="Arial"/>
          <w:color w:val="000000"/>
          <w:sz w:val="24"/>
          <w:szCs w:val="24"/>
          <w:lang w:eastAsia="en-US"/>
        </w:rPr>
        <w:t xml:space="preserve">ur local authority; </w:t>
      </w:r>
    </w:p>
    <w:p w14:paraId="547C0997" w14:textId="599D965F"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t>A</w:t>
      </w:r>
      <w:r w:rsidR="0016769C" w:rsidRPr="0016769C">
        <w:rPr>
          <w:rFonts w:eastAsiaTheme="minorHAnsi" w:cs="Arial"/>
          <w:color w:val="000000"/>
          <w:sz w:val="24"/>
          <w:szCs w:val="24"/>
          <w:lang w:eastAsia="en-US"/>
        </w:rPr>
        <w:t xml:space="preserve"> pupil’s home local authority (if different); </w:t>
      </w:r>
    </w:p>
    <w:p w14:paraId="0F976673" w14:textId="07002A43"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Department for Education (</w:t>
      </w:r>
      <w:proofErr w:type="spellStart"/>
      <w:r w:rsidRPr="0016769C">
        <w:rPr>
          <w:rFonts w:eastAsiaTheme="minorHAnsi" w:cs="Arial"/>
          <w:color w:val="000000"/>
          <w:sz w:val="24"/>
          <w:szCs w:val="24"/>
          <w:lang w:eastAsia="en-US"/>
        </w:rPr>
        <w:t>DfE</w:t>
      </w:r>
      <w:proofErr w:type="spellEnd"/>
      <w:r w:rsidRPr="0016769C">
        <w:rPr>
          <w:rFonts w:eastAsiaTheme="minorHAnsi" w:cs="Arial"/>
          <w:color w:val="000000"/>
          <w:sz w:val="24"/>
          <w:szCs w:val="24"/>
          <w:lang w:eastAsia="en-US"/>
        </w:rPr>
        <w:t xml:space="preserve">); </w:t>
      </w:r>
    </w:p>
    <w:p w14:paraId="0FFBEB49" w14:textId="2D5906DB"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t>Leadership and C</w:t>
      </w:r>
      <w:r w:rsidR="0016769C" w:rsidRPr="0016769C">
        <w:rPr>
          <w:rFonts w:eastAsiaTheme="minorHAnsi" w:cs="Arial"/>
          <w:color w:val="000000"/>
          <w:sz w:val="24"/>
          <w:szCs w:val="24"/>
          <w:lang w:eastAsia="en-US"/>
        </w:rPr>
        <w:t xml:space="preserve">entral teams at the Trust; </w:t>
      </w:r>
    </w:p>
    <w:p w14:paraId="3F721312" w14:textId="544E8533"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Police and law enforcement agencies; </w:t>
      </w:r>
    </w:p>
    <w:p w14:paraId="2F235CE1" w14:textId="77777777"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NHS health professionals including the school nurse, educational psychologists, </w:t>
      </w:r>
    </w:p>
    <w:p w14:paraId="3727B64D" w14:textId="77777777"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Education Welfare Officers; </w:t>
      </w:r>
    </w:p>
    <w:p w14:paraId="626917C2" w14:textId="77777777"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Courts, if ordered to do so;</w:t>
      </w:r>
    </w:p>
    <w:p w14:paraId="2C6E8EB6" w14:textId="56FD4A43"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Teaching Regulation Authority; </w:t>
      </w:r>
    </w:p>
    <w:p w14:paraId="2DAD47D0" w14:textId="77777777" w:rsidR="0016769C" w:rsidRPr="0016769C" w:rsidRDefault="0016769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sidRPr="0016769C">
        <w:rPr>
          <w:rFonts w:eastAsiaTheme="minorHAnsi" w:cs="Arial"/>
          <w:color w:val="000000"/>
          <w:sz w:val="24"/>
          <w:szCs w:val="24"/>
          <w:lang w:eastAsia="en-US"/>
        </w:rPr>
        <w:t xml:space="preserve">Prevent teams in accordance with the Prevent Duty on schools; </w:t>
      </w:r>
    </w:p>
    <w:p w14:paraId="58FD827E" w14:textId="065F8B5F"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lastRenderedPageBreak/>
        <w:t>O</w:t>
      </w:r>
      <w:r w:rsidR="0016769C" w:rsidRPr="0016769C">
        <w:rPr>
          <w:rFonts w:eastAsiaTheme="minorHAnsi" w:cs="Arial"/>
          <w:color w:val="000000"/>
          <w:sz w:val="24"/>
          <w:szCs w:val="24"/>
          <w:lang w:eastAsia="en-US"/>
        </w:rPr>
        <w:t xml:space="preserve">ther schools, for example, if we are negotiating a managed move and we have your consent to share information in these circumstances; </w:t>
      </w:r>
    </w:p>
    <w:p w14:paraId="09CD83A4" w14:textId="285FA50F"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t>O</w:t>
      </w:r>
      <w:r w:rsidR="0016769C" w:rsidRPr="0016769C">
        <w:rPr>
          <w:rFonts w:eastAsiaTheme="minorHAnsi" w:cs="Arial"/>
          <w:color w:val="000000"/>
          <w:sz w:val="24"/>
          <w:szCs w:val="24"/>
          <w:lang w:eastAsia="en-US"/>
        </w:rPr>
        <w:t xml:space="preserve">ur legal advisors; </w:t>
      </w:r>
    </w:p>
    <w:p w14:paraId="2C3FE94B" w14:textId="0A2FAE48" w:rsidR="0016769C" w:rsidRPr="0016769C" w:rsidRDefault="005A0F8C" w:rsidP="0016769C">
      <w:pPr>
        <w:pStyle w:val="ListParagraph"/>
        <w:numPr>
          <w:ilvl w:val="0"/>
          <w:numId w:val="22"/>
        </w:numPr>
        <w:autoSpaceDE w:val="0"/>
        <w:autoSpaceDN w:val="0"/>
        <w:adjustRightInd w:val="0"/>
        <w:spacing w:after="0"/>
        <w:jc w:val="left"/>
        <w:rPr>
          <w:rFonts w:eastAsiaTheme="minorHAnsi" w:cs="Arial"/>
          <w:color w:val="000000"/>
          <w:sz w:val="24"/>
          <w:szCs w:val="24"/>
          <w:lang w:eastAsia="en-US"/>
        </w:rPr>
      </w:pPr>
      <w:r>
        <w:rPr>
          <w:rFonts w:eastAsiaTheme="minorHAnsi" w:cs="Arial"/>
          <w:color w:val="000000"/>
          <w:sz w:val="24"/>
          <w:szCs w:val="24"/>
          <w:lang w:eastAsia="en-US"/>
        </w:rPr>
        <w:t>O</w:t>
      </w:r>
      <w:r w:rsidR="0016769C" w:rsidRPr="0016769C">
        <w:rPr>
          <w:rFonts w:eastAsiaTheme="minorHAnsi" w:cs="Arial"/>
          <w:color w:val="000000"/>
          <w:sz w:val="24"/>
          <w:szCs w:val="24"/>
          <w:lang w:eastAsia="en-US"/>
        </w:rPr>
        <w:t xml:space="preserve">ur insurance </w:t>
      </w:r>
      <w:r w:rsidR="00641757">
        <w:rPr>
          <w:rFonts w:eastAsiaTheme="minorHAnsi" w:cs="Arial"/>
          <w:color w:val="000000"/>
          <w:sz w:val="24"/>
          <w:szCs w:val="24"/>
          <w:lang w:eastAsia="en-US"/>
        </w:rPr>
        <w:t>providers</w:t>
      </w:r>
    </w:p>
    <w:p w14:paraId="4EB1433C" w14:textId="77777777" w:rsidR="0016769C" w:rsidRPr="0016769C" w:rsidRDefault="0016769C" w:rsidP="0016769C">
      <w:pPr>
        <w:autoSpaceDE w:val="0"/>
        <w:autoSpaceDN w:val="0"/>
        <w:adjustRightInd w:val="0"/>
        <w:spacing w:after="0"/>
        <w:ind w:left="360"/>
        <w:jc w:val="left"/>
        <w:rPr>
          <w:rFonts w:eastAsiaTheme="minorHAnsi" w:cs="Arial"/>
          <w:color w:val="FF0000"/>
          <w:sz w:val="24"/>
          <w:szCs w:val="24"/>
          <w:lang w:eastAsia="en-US"/>
        </w:rPr>
      </w:pPr>
    </w:p>
    <w:p w14:paraId="698271CD" w14:textId="365EB068" w:rsidR="0016769C" w:rsidRPr="0016769C" w:rsidRDefault="0016769C" w:rsidP="00A8276C">
      <w:pPr>
        <w:widowControl w:val="0"/>
        <w:overflowPunct w:val="0"/>
        <w:autoSpaceDE w:val="0"/>
        <w:autoSpaceDN w:val="0"/>
        <w:adjustRightInd w:val="0"/>
        <w:spacing w:after="0"/>
        <w:textAlignment w:val="baseline"/>
        <w:outlineLvl w:val="0"/>
        <w:rPr>
          <w:b/>
          <w:sz w:val="24"/>
          <w:szCs w:val="24"/>
          <w:lang w:eastAsia="en-US"/>
        </w:rPr>
      </w:pPr>
      <w:r w:rsidRPr="0016769C">
        <w:rPr>
          <w:sz w:val="24"/>
          <w:szCs w:val="24"/>
        </w:rPr>
        <w:t>In the event that we share personal data about parents/carers with third parties, we will provide the minimum amount of personal data necessary to fulfil the purpose for which we are required to share the data.</w:t>
      </w:r>
    </w:p>
    <w:p w14:paraId="3BD99320" w14:textId="3227AB8E" w:rsidR="00A8276C" w:rsidRDefault="00A8276C" w:rsidP="00A8276C">
      <w:pPr>
        <w:widowControl w:val="0"/>
        <w:overflowPunct w:val="0"/>
        <w:autoSpaceDE w:val="0"/>
        <w:autoSpaceDN w:val="0"/>
        <w:adjustRightInd w:val="0"/>
        <w:spacing w:after="0"/>
        <w:textAlignment w:val="baseline"/>
        <w:rPr>
          <w:sz w:val="22"/>
          <w:szCs w:val="22"/>
          <w:lang w:eastAsia="en-US"/>
        </w:rPr>
      </w:pPr>
    </w:p>
    <w:p w14:paraId="04A6225F" w14:textId="4FA23ED2" w:rsidR="00A53AFB" w:rsidRDefault="00A53AFB" w:rsidP="00A8276C">
      <w:pPr>
        <w:widowControl w:val="0"/>
        <w:overflowPunct w:val="0"/>
        <w:autoSpaceDE w:val="0"/>
        <w:autoSpaceDN w:val="0"/>
        <w:adjustRightInd w:val="0"/>
        <w:spacing w:after="0"/>
        <w:textAlignment w:val="baseline"/>
        <w:rPr>
          <w:sz w:val="22"/>
          <w:szCs w:val="22"/>
          <w:lang w:eastAsia="en-US"/>
        </w:rPr>
      </w:pPr>
    </w:p>
    <w:p w14:paraId="74284318" w14:textId="77777777" w:rsidR="005A0F8C" w:rsidRPr="005A0F8C" w:rsidRDefault="005A0F8C" w:rsidP="005A0F8C">
      <w:pPr>
        <w:widowControl w:val="0"/>
        <w:overflowPunct w:val="0"/>
        <w:autoSpaceDE w:val="0"/>
        <w:autoSpaceDN w:val="0"/>
        <w:adjustRightInd w:val="0"/>
        <w:spacing w:after="0"/>
        <w:textAlignment w:val="baseline"/>
        <w:rPr>
          <w:b/>
          <w:sz w:val="28"/>
          <w:szCs w:val="28"/>
          <w:lang w:eastAsia="en-US"/>
        </w:rPr>
      </w:pPr>
      <w:r w:rsidRPr="005A0F8C">
        <w:rPr>
          <w:b/>
          <w:sz w:val="28"/>
          <w:szCs w:val="28"/>
          <w:lang w:eastAsia="en-US"/>
        </w:rPr>
        <w:t>How long we keep your information</w:t>
      </w:r>
    </w:p>
    <w:p w14:paraId="47A2F7F0" w14:textId="77777777" w:rsidR="005A0F8C" w:rsidRPr="005A0F8C" w:rsidRDefault="005A0F8C" w:rsidP="005A0F8C">
      <w:pPr>
        <w:widowControl w:val="0"/>
        <w:overflowPunct w:val="0"/>
        <w:autoSpaceDE w:val="0"/>
        <w:autoSpaceDN w:val="0"/>
        <w:adjustRightInd w:val="0"/>
        <w:spacing w:after="0"/>
        <w:textAlignment w:val="baseline"/>
        <w:rPr>
          <w:b/>
          <w:sz w:val="24"/>
          <w:szCs w:val="24"/>
          <w:lang w:eastAsia="en-US"/>
        </w:rPr>
      </w:pPr>
    </w:p>
    <w:p w14:paraId="520E94B8" w14:textId="4C9D6903" w:rsid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The Active Learning Trust has a policy which explains how long we keep information. It is called a Records Retention Policy and you can ask for a copy at reception.</w:t>
      </w:r>
    </w:p>
    <w:p w14:paraId="24189A61" w14:textId="5EE73E99" w:rsidR="00641757" w:rsidRDefault="00641757" w:rsidP="005A0F8C">
      <w:pPr>
        <w:widowControl w:val="0"/>
        <w:overflowPunct w:val="0"/>
        <w:autoSpaceDE w:val="0"/>
        <w:autoSpaceDN w:val="0"/>
        <w:adjustRightInd w:val="0"/>
        <w:spacing w:after="0"/>
        <w:textAlignment w:val="baseline"/>
        <w:rPr>
          <w:sz w:val="24"/>
          <w:szCs w:val="24"/>
          <w:lang w:eastAsia="en-US"/>
        </w:rPr>
      </w:pPr>
    </w:p>
    <w:p w14:paraId="46AE0661" w14:textId="77777777" w:rsidR="00641757" w:rsidRDefault="00641757" w:rsidP="00641757">
      <w:pPr>
        <w:pStyle w:val="Default"/>
        <w:jc w:val="both"/>
      </w:pPr>
      <w:r w:rsidRPr="0016769C">
        <w:t xml:space="preserve">We will only retain your personal information for as long as necessary to fulfil the purposes we collected it for, including for the purposes of satisfying any legal, accounting, insurance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D37882A" w14:textId="77777777" w:rsidR="00641757" w:rsidRPr="0016769C" w:rsidRDefault="00641757" w:rsidP="00641757">
      <w:pPr>
        <w:pStyle w:val="Default"/>
        <w:jc w:val="both"/>
      </w:pPr>
    </w:p>
    <w:p w14:paraId="766F6D53" w14:textId="77777777" w:rsidR="00641757" w:rsidRDefault="00641757" w:rsidP="00641757">
      <w:pPr>
        <w:pStyle w:val="Default"/>
        <w:jc w:val="both"/>
      </w:pPr>
      <w:r w:rsidRPr="0016769C">
        <w:t>In some circumstances we may anonymise your personal information so that it can no longer be associated with you, in which case we may use such information without further notice to you. Once you are no longer a parent/carer of a child at the school we will retain and securely destroy your personal informat</w:t>
      </w:r>
      <w:r>
        <w:t xml:space="preserve">ion in accordance with our Records </w:t>
      </w:r>
      <w:r w:rsidRPr="0016769C">
        <w:t>Retention Policy or applicable laws and regulations.</w:t>
      </w:r>
    </w:p>
    <w:p w14:paraId="685958BC" w14:textId="77777777" w:rsidR="00641757" w:rsidRPr="005A0F8C" w:rsidRDefault="00641757" w:rsidP="005A0F8C">
      <w:pPr>
        <w:widowControl w:val="0"/>
        <w:overflowPunct w:val="0"/>
        <w:autoSpaceDE w:val="0"/>
        <w:autoSpaceDN w:val="0"/>
        <w:adjustRightInd w:val="0"/>
        <w:spacing w:after="0"/>
        <w:textAlignment w:val="baseline"/>
        <w:rPr>
          <w:sz w:val="24"/>
          <w:szCs w:val="24"/>
          <w:lang w:eastAsia="en-US"/>
        </w:rPr>
      </w:pPr>
    </w:p>
    <w:p w14:paraId="146C2B37" w14:textId="77777777" w:rsidR="005A0F8C" w:rsidRDefault="005A0F8C" w:rsidP="005A0F8C">
      <w:pPr>
        <w:widowControl w:val="0"/>
        <w:overflowPunct w:val="0"/>
        <w:autoSpaceDE w:val="0"/>
        <w:autoSpaceDN w:val="0"/>
        <w:adjustRightInd w:val="0"/>
        <w:spacing w:after="0"/>
        <w:textAlignment w:val="baseline"/>
        <w:rPr>
          <w:sz w:val="22"/>
          <w:szCs w:val="22"/>
          <w:lang w:eastAsia="en-US"/>
        </w:rPr>
      </w:pPr>
    </w:p>
    <w:p w14:paraId="25CD0838" w14:textId="7C6CF1E3" w:rsidR="005A0F8C" w:rsidRDefault="005A0F8C" w:rsidP="005A0F8C">
      <w:pPr>
        <w:widowControl w:val="0"/>
        <w:overflowPunct w:val="0"/>
        <w:autoSpaceDE w:val="0"/>
        <w:autoSpaceDN w:val="0"/>
        <w:adjustRightInd w:val="0"/>
        <w:spacing w:after="0"/>
        <w:textAlignment w:val="baseline"/>
        <w:rPr>
          <w:b/>
          <w:sz w:val="22"/>
          <w:szCs w:val="22"/>
          <w:lang w:eastAsia="en-US"/>
        </w:rPr>
      </w:pPr>
    </w:p>
    <w:p w14:paraId="45C10CA2" w14:textId="77777777" w:rsidR="005A0F8C" w:rsidRPr="005A0F8C" w:rsidRDefault="005A0F8C" w:rsidP="005A0F8C">
      <w:pPr>
        <w:widowControl w:val="0"/>
        <w:overflowPunct w:val="0"/>
        <w:autoSpaceDE w:val="0"/>
        <w:autoSpaceDN w:val="0"/>
        <w:adjustRightInd w:val="0"/>
        <w:spacing w:after="0"/>
        <w:textAlignment w:val="baseline"/>
        <w:rPr>
          <w:b/>
          <w:sz w:val="28"/>
          <w:szCs w:val="28"/>
          <w:lang w:eastAsia="en-US"/>
        </w:rPr>
      </w:pPr>
      <w:r w:rsidRPr="005A0F8C">
        <w:rPr>
          <w:b/>
          <w:sz w:val="28"/>
          <w:szCs w:val="28"/>
          <w:lang w:eastAsia="en-US"/>
        </w:rPr>
        <w:t>Your rights</w:t>
      </w:r>
    </w:p>
    <w:p w14:paraId="1A0E76D9" w14:textId="77777777" w:rsidR="005A0F8C" w:rsidRPr="005A0F8C" w:rsidRDefault="005A0F8C" w:rsidP="005A0F8C">
      <w:pPr>
        <w:widowControl w:val="0"/>
        <w:overflowPunct w:val="0"/>
        <w:autoSpaceDE w:val="0"/>
        <w:autoSpaceDN w:val="0"/>
        <w:adjustRightInd w:val="0"/>
        <w:spacing w:after="0"/>
        <w:textAlignment w:val="baseline"/>
        <w:rPr>
          <w:b/>
          <w:sz w:val="28"/>
          <w:szCs w:val="28"/>
          <w:lang w:eastAsia="en-US"/>
        </w:rPr>
      </w:pPr>
      <w:r w:rsidRPr="005A0F8C">
        <w:rPr>
          <w:b/>
          <w:sz w:val="28"/>
          <w:szCs w:val="28"/>
          <w:lang w:eastAsia="en-US"/>
        </w:rPr>
        <w:t>You have these rights:</w:t>
      </w:r>
    </w:p>
    <w:p w14:paraId="37F22E10" w14:textId="77777777" w:rsidR="005A0F8C" w:rsidRPr="00E77F57" w:rsidRDefault="005A0F8C" w:rsidP="005A0F8C">
      <w:pPr>
        <w:widowControl w:val="0"/>
        <w:overflowPunct w:val="0"/>
        <w:autoSpaceDE w:val="0"/>
        <w:autoSpaceDN w:val="0"/>
        <w:adjustRightInd w:val="0"/>
        <w:spacing w:after="0"/>
        <w:textAlignment w:val="baseline"/>
        <w:rPr>
          <w:b/>
          <w:sz w:val="22"/>
          <w:szCs w:val="22"/>
          <w:lang w:eastAsia="en-US"/>
        </w:rPr>
      </w:pPr>
    </w:p>
    <w:p w14:paraId="60DDDD60"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You can ask us for a copy of the information we have about you</w:t>
      </w:r>
    </w:p>
    <w:p w14:paraId="3A82833E"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You can ask us to correct any information we have about you if you think it is wrong</w:t>
      </w:r>
    </w:p>
    <w:p w14:paraId="3BF1B36C"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 xml:space="preserve">You can ask us to erase information about you (although we may have good reasons why we cannot do this) </w:t>
      </w:r>
    </w:p>
    <w:p w14:paraId="427CFE2A"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You can ask us to limit what we are doing with your information</w:t>
      </w:r>
    </w:p>
    <w:p w14:paraId="502F797B"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You can object to what we are doing with your information</w:t>
      </w:r>
    </w:p>
    <w:p w14:paraId="485456EC" w14:textId="77777777" w:rsidR="005A0F8C" w:rsidRPr="005A0F8C" w:rsidRDefault="005A0F8C" w:rsidP="005A0F8C">
      <w:pPr>
        <w:widowControl w:val="0"/>
        <w:numPr>
          <w:ilvl w:val="0"/>
          <w:numId w:val="25"/>
        </w:numPr>
        <w:overflowPunct w:val="0"/>
        <w:autoSpaceDE w:val="0"/>
        <w:autoSpaceDN w:val="0"/>
        <w:adjustRightInd w:val="0"/>
        <w:spacing w:after="0"/>
        <w:textAlignment w:val="baseline"/>
        <w:rPr>
          <w:sz w:val="24"/>
          <w:szCs w:val="24"/>
          <w:lang w:eastAsia="en-US"/>
        </w:rPr>
      </w:pPr>
      <w:r w:rsidRPr="005A0F8C">
        <w:rPr>
          <w:sz w:val="24"/>
          <w:szCs w:val="24"/>
          <w:lang w:eastAsia="en-US"/>
        </w:rPr>
        <w:t>You can ask us to transfer your information to another organisation in a format that makes it easy for them to use.</w:t>
      </w:r>
    </w:p>
    <w:p w14:paraId="66978382" w14:textId="77777777" w:rsidR="005A0F8C" w:rsidRPr="005A0F8C" w:rsidRDefault="005A0F8C" w:rsidP="005A0F8C">
      <w:pPr>
        <w:widowControl w:val="0"/>
        <w:overflowPunct w:val="0"/>
        <w:autoSpaceDE w:val="0"/>
        <w:autoSpaceDN w:val="0"/>
        <w:adjustRightInd w:val="0"/>
        <w:spacing w:after="0"/>
        <w:ind w:left="360"/>
        <w:textAlignment w:val="baseline"/>
        <w:rPr>
          <w:sz w:val="24"/>
          <w:szCs w:val="24"/>
          <w:lang w:eastAsia="en-US"/>
        </w:rPr>
      </w:pPr>
    </w:p>
    <w:p w14:paraId="5D9D0205"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There is more information in the Active Learning Trust’s Data Protection Policy or you can ask the Active Learning Trust’s Data Protection Officer. The Data Protection Policy can be found on the Active Learning Trust’s website or you can ask for a copy at your school’s reception.</w:t>
      </w:r>
    </w:p>
    <w:p w14:paraId="6B6353F4"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p>
    <w:p w14:paraId="5C98A52F"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lastRenderedPageBreak/>
        <w:t>You can complain about what we do with your personal information. If you are not happy with our answer to your complaint then you can complain to the Information Commissioner’s Office:</w:t>
      </w:r>
    </w:p>
    <w:p w14:paraId="6705EB7E"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p>
    <w:p w14:paraId="69281E6E"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Information Commissioner's Office</w:t>
      </w:r>
    </w:p>
    <w:p w14:paraId="4324641D"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Wycliffe House</w:t>
      </w:r>
    </w:p>
    <w:p w14:paraId="66217391"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Water Lane</w:t>
      </w:r>
    </w:p>
    <w:p w14:paraId="2C5B6302"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Wilmslow</w:t>
      </w:r>
    </w:p>
    <w:p w14:paraId="48F21BB1"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Cheshire</w:t>
      </w:r>
    </w:p>
    <w:p w14:paraId="0B1D3896"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SK9 5AF</w:t>
      </w:r>
    </w:p>
    <w:p w14:paraId="7B107974" w14:textId="77777777" w:rsidR="005A0F8C" w:rsidRPr="005A0F8C" w:rsidRDefault="005A0F8C" w:rsidP="005A0F8C">
      <w:pPr>
        <w:widowControl w:val="0"/>
        <w:overflowPunct w:val="0"/>
        <w:autoSpaceDE w:val="0"/>
        <w:autoSpaceDN w:val="0"/>
        <w:adjustRightInd w:val="0"/>
        <w:spacing w:after="0"/>
        <w:textAlignment w:val="baseline"/>
        <w:rPr>
          <w:b/>
          <w:sz w:val="24"/>
          <w:szCs w:val="24"/>
          <w:lang w:eastAsia="en-US"/>
        </w:rPr>
      </w:pPr>
    </w:p>
    <w:p w14:paraId="4210425D" w14:textId="77777777" w:rsidR="005A0F8C" w:rsidRPr="005A0F8C" w:rsidRDefault="005A0F8C" w:rsidP="005A0F8C">
      <w:pPr>
        <w:widowControl w:val="0"/>
        <w:overflowPunct w:val="0"/>
        <w:autoSpaceDE w:val="0"/>
        <w:autoSpaceDN w:val="0"/>
        <w:adjustRightInd w:val="0"/>
        <w:spacing w:after="0"/>
        <w:textAlignment w:val="baseline"/>
        <w:rPr>
          <w:sz w:val="24"/>
          <w:szCs w:val="24"/>
          <w:lang w:eastAsia="en-US"/>
        </w:rPr>
      </w:pPr>
      <w:r w:rsidRPr="005A0F8C">
        <w:rPr>
          <w:sz w:val="24"/>
          <w:szCs w:val="24"/>
          <w:lang w:eastAsia="en-US"/>
        </w:rPr>
        <w:t>Tel: 0303 123 1113 (local rate) or 01625 545 745 if you prefer to use a national rate number</w:t>
      </w:r>
    </w:p>
    <w:p w14:paraId="1E50EA1D" w14:textId="77777777" w:rsidR="005A0F8C" w:rsidRDefault="005A0F8C" w:rsidP="00A8276C">
      <w:pPr>
        <w:widowControl w:val="0"/>
        <w:overflowPunct w:val="0"/>
        <w:autoSpaceDE w:val="0"/>
        <w:autoSpaceDN w:val="0"/>
        <w:adjustRightInd w:val="0"/>
        <w:spacing w:after="0"/>
        <w:textAlignment w:val="baseline"/>
        <w:rPr>
          <w:sz w:val="22"/>
          <w:szCs w:val="22"/>
          <w:lang w:eastAsia="en-US"/>
        </w:rPr>
      </w:pPr>
    </w:p>
    <w:p w14:paraId="5791888F" w14:textId="77777777" w:rsidR="005C0EB6" w:rsidRPr="0016769C" w:rsidRDefault="005C0EB6" w:rsidP="005C0EB6">
      <w:pPr>
        <w:widowControl w:val="0"/>
        <w:overflowPunct w:val="0"/>
        <w:autoSpaceDE w:val="0"/>
        <w:autoSpaceDN w:val="0"/>
        <w:adjustRightInd w:val="0"/>
        <w:spacing w:after="0"/>
        <w:textAlignment w:val="baseline"/>
        <w:rPr>
          <w:color w:val="FF0000"/>
          <w:sz w:val="22"/>
          <w:szCs w:val="22"/>
          <w:lang w:eastAsia="en-US"/>
        </w:rPr>
      </w:pPr>
    </w:p>
    <w:p w14:paraId="0E65EEB3" w14:textId="01921DA3" w:rsidR="00A8276C" w:rsidRPr="005A0F8C" w:rsidRDefault="00A8276C">
      <w:pPr>
        <w:rPr>
          <w:sz w:val="28"/>
          <w:szCs w:val="28"/>
        </w:rPr>
      </w:pPr>
    </w:p>
    <w:p w14:paraId="4CBE202F" w14:textId="77777777" w:rsidR="0016769C" w:rsidRPr="005A0F8C" w:rsidRDefault="0016769C" w:rsidP="0016769C">
      <w:pPr>
        <w:pStyle w:val="Default"/>
        <w:rPr>
          <w:sz w:val="28"/>
          <w:szCs w:val="28"/>
        </w:rPr>
      </w:pPr>
      <w:r w:rsidRPr="005A0F8C">
        <w:rPr>
          <w:b/>
          <w:bCs/>
          <w:sz w:val="28"/>
          <w:szCs w:val="28"/>
        </w:rPr>
        <w:t xml:space="preserve">Changes to this privacy notice </w:t>
      </w:r>
    </w:p>
    <w:p w14:paraId="34E5982C" w14:textId="58363A5B" w:rsidR="0016769C" w:rsidRPr="005A0F8C" w:rsidRDefault="0016769C" w:rsidP="0016769C">
      <w:pPr>
        <w:pStyle w:val="Default"/>
        <w:jc w:val="both"/>
      </w:pPr>
      <w:r w:rsidRPr="005A0F8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369A168" w14:textId="77777777" w:rsidR="0016769C" w:rsidRPr="005A0F8C" w:rsidRDefault="0016769C" w:rsidP="0016769C">
      <w:pPr>
        <w:pStyle w:val="Default"/>
        <w:jc w:val="both"/>
      </w:pPr>
    </w:p>
    <w:p w14:paraId="3B9A7F3A" w14:textId="2DB48E7F" w:rsidR="0016769C" w:rsidRPr="005A0F8C" w:rsidRDefault="0016769C" w:rsidP="0016769C">
      <w:pPr>
        <w:rPr>
          <w:sz w:val="24"/>
          <w:szCs w:val="24"/>
        </w:rPr>
      </w:pPr>
      <w:r w:rsidRPr="005A0F8C">
        <w:rPr>
          <w:bCs/>
          <w:sz w:val="24"/>
          <w:szCs w:val="24"/>
        </w:rPr>
        <w:t xml:space="preserve">If you have any questions about this privacy </w:t>
      </w:r>
      <w:r w:rsidR="004008F6">
        <w:rPr>
          <w:bCs/>
          <w:sz w:val="24"/>
          <w:szCs w:val="24"/>
        </w:rPr>
        <w:t xml:space="preserve">notice, please contact the DPO Service: </w:t>
      </w:r>
      <w:hyperlink r:id="rId9" w:tgtFrame="_blank" w:history="1">
        <w:r w:rsidR="004008F6">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sidR="004008F6">
          <w:rPr>
            <w:rStyle w:val="Hyperlink"/>
            <w:rFonts w:ascii="Century Gothic" w:hAnsi="Century Gothic" w:cs="Segoe UI"/>
            <w:color w:val="0563C1"/>
            <w:sz w:val="22"/>
            <w:szCs w:val="22"/>
            <w:bdr w:val="none" w:sz="0" w:space="0" w:color="auto" w:frame="1"/>
            <w:shd w:val="clear" w:color="auto" w:fill="FFFFFF"/>
            <w:lang w:val="en-US"/>
          </w:rPr>
          <w:t>@theictservice.org.uk</w:t>
        </w:r>
      </w:hyperlink>
      <w:r w:rsidR="004008F6">
        <w:rPr>
          <w:rFonts w:ascii="Calibri" w:hAnsi="Calibri" w:cs="Calibri"/>
          <w:color w:val="000000"/>
          <w:sz w:val="22"/>
          <w:szCs w:val="22"/>
          <w:bdr w:val="none" w:sz="0" w:space="0" w:color="auto" w:frame="1"/>
          <w:shd w:val="clear" w:color="auto" w:fill="FFFFFF"/>
        </w:rPr>
        <w:t> </w:t>
      </w:r>
      <w:bookmarkStart w:id="1" w:name="_GoBack"/>
      <w:bookmarkEnd w:id="1"/>
    </w:p>
    <w:sectPr w:rsidR="0016769C" w:rsidRPr="005A0F8C" w:rsidSect="00E30B4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F695" w14:textId="77777777" w:rsidR="005B710B" w:rsidRDefault="005B710B" w:rsidP="009B1E9A">
      <w:pPr>
        <w:spacing w:after="0"/>
      </w:pPr>
      <w:r>
        <w:separator/>
      </w:r>
    </w:p>
  </w:endnote>
  <w:endnote w:type="continuationSeparator" w:id="0">
    <w:p w14:paraId="46E92BE9" w14:textId="77777777" w:rsidR="005B710B" w:rsidRDefault="005B710B" w:rsidP="009B1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35A31" w14:textId="1EF1BD38" w:rsidR="009B1E9A" w:rsidRDefault="004008F6">
    <w:pPr>
      <w:pStyle w:val="Footer"/>
    </w:pPr>
    <w:r>
      <w:t>02.03.23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E0D6" w14:textId="77777777" w:rsidR="005B710B" w:rsidRDefault="005B710B" w:rsidP="009B1E9A">
      <w:pPr>
        <w:spacing w:after="0"/>
      </w:pPr>
      <w:r>
        <w:separator/>
      </w:r>
    </w:p>
  </w:footnote>
  <w:footnote w:type="continuationSeparator" w:id="0">
    <w:p w14:paraId="29CA7DA2" w14:textId="77777777" w:rsidR="005B710B" w:rsidRDefault="005B710B" w:rsidP="009B1E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2EC"/>
    <w:multiLevelType w:val="hybridMultilevel"/>
    <w:tmpl w:val="770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5EFB"/>
    <w:multiLevelType w:val="hybridMultilevel"/>
    <w:tmpl w:val="15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2678"/>
    <w:multiLevelType w:val="hybridMultilevel"/>
    <w:tmpl w:val="285C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D5D99"/>
    <w:multiLevelType w:val="multilevel"/>
    <w:tmpl w:val="F44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04D48"/>
    <w:multiLevelType w:val="hybridMultilevel"/>
    <w:tmpl w:val="3242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75E93"/>
    <w:multiLevelType w:val="multilevel"/>
    <w:tmpl w:val="05C6C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9F47CC"/>
    <w:multiLevelType w:val="hybridMultilevel"/>
    <w:tmpl w:val="20B8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7136F"/>
    <w:multiLevelType w:val="multilevel"/>
    <w:tmpl w:val="984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F1612EA"/>
    <w:multiLevelType w:val="hybridMultilevel"/>
    <w:tmpl w:val="8F9E3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14EAF"/>
    <w:multiLevelType w:val="multilevel"/>
    <w:tmpl w:val="C39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F686B"/>
    <w:multiLevelType w:val="hybridMultilevel"/>
    <w:tmpl w:val="EB50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90DB8"/>
    <w:multiLevelType w:val="multilevel"/>
    <w:tmpl w:val="EC0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C38A5"/>
    <w:multiLevelType w:val="hybridMultilevel"/>
    <w:tmpl w:val="A88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87110"/>
    <w:multiLevelType w:val="hybridMultilevel"/>
    <w:tmpl w:val="94EA50A2"/>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56368"/>
    <w:multiLevelType w:val="hybridMultilevel"/>
    <w:tmpl w:val="971E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20836"/>
    <w:multiLevelType w:val="hybridMultilevel"/>
    <w:tmpl w:val="811E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F3728"/>
    <w:multiLevelType w:val="hybridMultilevel"/>
    <w:tmpl w:val="D98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B458D"/>
    <w:multiLevelType w:val="multilevel"/>
    <w:tmpl w:val="F3C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DF958"/>
    <w:multiLevelType w:val="hybridMultilevel"/>
    <w:tmpl w:val="1AEFD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3"/>
  </w:num>
  <w:num w:numId="3">
    <w:abstractNumId w:val="9"/>
  </w:num>
  <w:num w:numId="4">
    <w:abstractNumId w:val="19"/>
  </w:num>
  <w:num w:numId="5">
    <w:abstractNumId w:val="22"/>
  </w:num>
  <w:num w:numId="6">
    <w:abstractNumId w:val="14"/>
  </w:num>
  <w:num w:numId="7">
    <w:abstractNumId w:val="6"/>
  </w:num>
  <w:num w:numId="8">
    <w:abstractNumId w:val="20"/>
  </w:num>
  <w:num w:numId="9">
    <w:abstractNumId w:val="11"/>
  </w:num>
  <w:num w:numId="10">
    <w:abstractNumId w:val="1"/>
  </w:num>
  <w:num w:numId="11">
    <w:abstractNumId w:val="16"/>
  </w:num>
  <w:num w:numId="12">
    <w:abstractNumId w:val="10"/>
  </w:num>
  <w:num w:numId="13">
    <w:abstractNumId w:val="0"/>
  </w:num>
  <w:num w:numId="14">
    <w:abstractNumId w:val="8"/>
  </w:num>
  <w:num w:numId="15">
    <w:abstractNumId w:val="4"/>
  </w:num>
  <w:num w:numId="16">
    <w:abstractNumId w:val="2"/>
  </w:num>
  <w:num w:numId="17">
    <w:abstractNumId w:val="15"/>
  </w:num>
  <w:num w:numId="18">
    <w:abstractNumId w:val="12"/>
  </w:num>
  <w:num w:numId="19">
    <w:abstractNumId w:val="23"/>
  </w:num>
  <w:num w:numId="20">
    <w:abstractNumId w:val="24"/>
  </w:num>
  <w:num w:numId="21">
    <w:abstractNumId w:val="5"/>
  </w:num>
  <w:num w:numId="22">
    <w:abstractNumId w:val="18"/>
  </w:num>
  <w:num w:numId="23">
    <w:abstractNumId w:val="7"/>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C"/>
    <w:rsid w:val="00053FAD"/>
    <w:rsid w:val="00061639"/>
    <w:rsid w:val="000C691A"/>
    <w:rsid w:val="00121E1D"/>
    <w:rsid w:val="00152271"/>
    <w:rsid w:val="0016769C"/>
    <w:rsid w:val="001B54F4"/>
    <w:rsid w:val="00215A32"/>
    <w:rsid w:val="002435D5"/>
    <w:rsid w:val="00294A7B"/>
    <w:rsid w:val="002B7395"/>
    <w:rsid w:val="003F4225"/>
    <w:rsid w:val="004008F6"/>
    <w:rsid w:val="00464020"/>
    <w:rsid w:val="004E66A3"/>
    <w:rsid w:val="00504C62"/>
    <w:rsid w:val="005A0F8C"/>
    <w:rsid w:val="005B710B"/>
    <w:rsid w:val="005C0EB6"/>
    <w:rsid w:val="005C526B"/>
    <w:rsid w:val="00626D32"/>
    <w:rsid w:val="00641757"/>
    <w:rsid w:val="00656A7D"/>
    <w:rsid w:val="0067614F"/>
    <w:rsid w:val="006E5893"/>
    <w:rsid w:val="007040D1"/>
    <w:rsid w:val="00710568"/>
    <w:rsid w:val="00713989"/>
    <w:rsid w:val="007767BC"/>
    <w:rsid w:val="007A33EF"/>
    <w:rsid w:val="007D5ECE"/>
    <w:rsid w:val="00831CE0"/>
    <w:rsid w:val="00867777"/>
    <w:rsid w:val="008A0143"/>
    <w:rsid w:val="009A44FB"/>
    <w:rsid w:val="009B1E9A"/>
    <w:rsid w:val="009F6D59"/>
    <w:rsid w:val="00A53AFB"/>
    <w:rsid w:val="00A8276C"/>
    <w:rsid w:val="00BA550D"/>
    <w:rsid w:val="00BF6FCE"/>
    <w:rsid w:val="00CA7C92"/>
    <w:rsid w:val="00CB4F5B"/>
    <w:rsid w:val="00D10D47"/>
    <w:rsid w:val="00D34CE7"/>
    <w:rsid w:val="00DB1DEB"/>
    <w:rsid w:val="00E0175D"/>
    <w:rsid w:val="00E30B4C"/>
    <w:rsid w:val="00F019F7"/>
    <w:rsid w:val="00F143F5"/>
    <w:rsid w:val="00F3174B"/>
    <w:rsid w:val="00FA33CF"/>
    <w:rsid w:val="00FC6E7A"/>
    <w:rsid w:val="00FE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C6F3E2"/>
  <w15:chartTrackingRefBased/>
  <w15:docId w15:val="{11268826-7661-4E30-B640-CCBDCD6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76C"/>
    <w:pPr>
      <w:spacing w:after="120" w:line="240" w:lineRule="auto"/>
      <w:jc w:val="both"/>
    </w:pPr>
    <w:rPr>
      <w:rFonts w:ascii="Arial" w:eastAsia="Times New Roman" w:hAnsi="Arial" w:cs="Times New Roman"/>
      <w:sz w:val="20"/>
      <w:szCs w:val="20"/>
      <w:lang w:eastAsia="en-GB"/>
    </w:rPr>
  </w:style>
  <w:style w:type="paragraph" w:styleId="Heading3">
    <w:name w:val="heading 3"/>
    <w:basedOn w:val="Normal"/>
    <w:next w:val="Normal"/>
    <w:link w:val="Heading3Char"/>
    <w:uiPriority w:val="9"/>
    <w:semiHidden/>
    <w:unhideWhenUsed/>
    <w:qFormat/>
    <w:rsid w:val="00D34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34CE7"/>
    <w:pPr>
      <w:spacing w:before="100" w:beforeAutospacing="1" w:after="210"/>
      <w:jc w:val="left"/>
      <w:outlineLvl w:val="3"/>
    </w:pPr>
    <w:rPr>
      <w:rFonts w:ascii="Times New Roman" w:hAnsi="Times New Roman"/>
      <w:b/>
      <w:bCs/>
      <w:color w:val="4A681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6C"/>
    <w:pPr>
      <w:ind w:left="720"/>
      <w:contextualSpacing/>
    </w:pPr>
  </w:style>
  <w:style w:type="character" w:styleId="CommentReference">
    <w:name w:val="annotation reference"/>
    <w:uiPriority w:val="99"/>
    <w:semiHidden/>
    <w:rsid w:val="00A8276C"/>
    <w:rPr>
      <w:rFonts w:cs="Times New Roman"/>
      <w:sz w:val="16"/>
      <w:szCs w:val="16"/>
    </w:rPr>
  </w:style>
  <w:style w:type="paragraph" w:styleId="CommentText">
    <w:name w:val="annotation text"/>
    <w:basedOn w:val="Normal"/>
    <w:link w:val="CommentTextChar"/>
    <w:uiPriority w:val="99"/>
    <w:semiHidden/>
    <w:rsid w:val="00A8276C"/>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A8276C"/>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A55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D"/>
    <w:rPr>
      <w:rFonts w:ascii="Segoe UI" w:eastAsia="Times New Roman" w:hAnsi="Segoe UI" w:cs="Segoe UI"/>
      <w:sz w:val="18"/>
      <w:szCs w:val="18"/>
      <w:lang w:eastAsia="en-GB"/>
    </w:rPr>
  </w:style>
  <w:style w:type="character" w:styleId="Hyperlink">
    <w:name w:val="Hyperlink"/>
    <w:basedOn w:val="DefaultParagraphFont"/>
    <w:uiPriority w:val="99"/>
    <w:unhideWhenUsed/>
    <w:rsid w:val="00626D32"/>
    <w:rPr>
      <w:color w:val="0563C1" w:themeColor="hyperlink"/>
      <w:u w:val="single"/>
    </w:rPr>
  </w:style>
  <w:style w:type="character" w:customStyle="1" w:styleId="UnresolvedMention">
    <w:name w:val="Unresolved Mention"/>
    <w:basedOn w:val="DefaultParagraphFont"/>
    <w:uiPriority w:val="99"/>
    <w:semiHidden/>
    <w:unhideWhenUsed/>
    <w:rsid w:val="00626D32"/>
    <w:rPr>
      <w:color w:val="808080"/>
      <w:shd w:val="clear" w:color="auto" w:fill="E6E6E6"/>
    </w:rPr>
  </w:style>
  <w:style w:type="character" w:styleId="FollowedHyperlink">
    <w:name w:val="FollowedHyperlink"/>
    <w:basedOn w:val="DefaultParagraphFont"/>
    <w:uiPriority w:val="99"/>
    <w:semiHidden/>
    <w:unhideWhenUsed/>
    <w:rsid w:val="00626D3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0143"/>
    <w:pPr>
      <w:spacing w:after="120"/>
      <w:jc w:val="both"/>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8A0143"/>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9B1E9A"/>
    <w:pPr>
      <w:tabs>
        <w:tab w:val="center" w:pos="4513"/>
        <w:tab w:val="right" w:pos="9026"/>
      </w:tabs>
      <w:spacing w:after="0"/>
    </w:pPr>
  </w:style>
  <w:style w:type="character" w:customStyle="1" w:styleId="HeaderChar">
    <w:name w:val="Header Char"/>
    <w:basedOn w:val="DefaultParagraphFont"/>
    <w:link w:val="Header"/>
    <w:uiPriority w:val="99"/>
    <w:rsid w:val="009B1E9A"/>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B1E9A"/>
    <w:pPr>
      <w:tabs>
        <w:tab w:val="center" w:pos="4513"/>
        <w:tab w:val="right" w:pos="9026"/>
      </w:tabs>
      <w:spacing w:after="0"/>
    </w:pPr>
  </w:style>
  <w:style w:type="character" w:customStyle="1" w:styleId="FooterChar">
    <w:name w:val="Footer Char"/>
    <w:basedOn w:val="DefaultParagraphFont"/>
    <w:link w:val="Footer"/>
    <w:uiPriority w:val="99"/>
    <w:rsid w:val="009B1E9A"/>
    <w:rPr>
      <w:rFonts w:ascii="Arial" w:eastAsia="Times New Roman" w:hAnsi="Arial" w:cs="Times New Roman"/>
      <w:sz w:val="20"/>
      <w:szCs w:val="20"/>
      <w:lang w:eastAsia="en-GB"/>
    </w:rPr>
  </w:style>
  <w:style w:type="character" w:customStyle="1" w:styleId="Heading4Char">
    <w:name w:val="Heading 4 Char"/>
    <w:basedOn w:val="DefaultParagraphFont"/>
    <w:link w:val="Heading4"/>
    <w:uiPriority w:val="9"/>
    <w:rsid w:val="00D34CE7"/>
    <w:rPr>
      <w:rFonts w:ascii="Times New Roman" w:eastAsia="Times New Roman" w:hAnsi="Times New Roman" w:cs="Times New Roman"/>
      <w:b/>
      <w:bCs/>
      <w:color w:val="4A6818"/>
      <w:sz w:val="34"/>
      <w:szCs w:val="34"/>
      <w:lang w:eastAsia="en-GB"/>
    </w:rPr>
  </w:style>
  <w:style w:type="character" w:customStyle="1" w:styleId="Heading3Char">
    <w:name w:val="Heading 3 Char"/>
    <w:basedOn w:val="DefaultParagraphFont"/>
    <w:link w:val="Heading3"/>
    <w:uiPriority w:val="9"/>
    <w:semiHidden/>
    <w:rsid w:val="00D34CE7"/>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A53AFB"/>
    <w:rPr>
      <w:b/>
      <w:bCs/>
    </w:rPr>
  </w:style>
  <w:style w:type="paragraph" w:customStyle="1" w:styleId="Default">
    <w:name w:val="Default"/>
    <w:rsid w:val="00504C62"/>
    <w:pPr>
      <w:autoSpaceDE w:val="0"/>
      <w:autoSpaceDN w:val="0"/>
      <w:adjustRightInd w:val="0"/>
      <w:spacing w:after="0" w:line="240" w:lineRule="auto"/>
    </w:pPr>
    <w:rPr>
      <w:rFonts w:ascii="Arial" w:hAnsi="Arial" w:cs="Arial"/>
      <w:color w:val="000000"/>
      <w:sz w:val="24"/>
      <w:szCs w:val="24"/>
    </w:rPr>
  </w:style>
  <w:style w:type="character" w:customStyle="1" w:styleId="markxgnhbptpg">
    <w:name w:val="markxgnhbptpg"/>
    <w:basedOn w:val="DefaultParagraphFont"/>
    <w:rsid w:val="00400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5314">
      <w:bodyDiv w:val="1"/>
      <w:marLeft w:val="0"/>
      <w:marRight w:val="0"/>
      <w:marTop w:val="0"/>
      <w:marBottom w:val="0"/>
      <w:divBdr>
        <w:top w:val="none" w:sz="0" w:space="0" w:color="auto"/>
        <w:left w:val="none" w:sz="0" w:space="0" w:color="auto"/>
        <w:bottom w:val="none" w:sz="0" w:space="0" w:color="auto"/>
        <w:right w:val="none" w:sz="0" w:space="0" w:color="auto"/>
      </w:divBdr>
      <w:divsChild>
        <w:div w:id="1420524303">
          <w:marLeft w:val="0"/>
          <w:marRight w:val="0"/>
          <w:marTop w:val="0"/>
          <w:marBottom w:val="0"/>
          <w:divBdr>
            <w:top w:val="none" w:sz="0" w:space="0" w:color="auto"/>
            <w:left w:val="none" w:sz="0" w:space="0" w:color="auto"/>
            <w:bottom w:val="none" w:sz="0" w:space="0" w:color="auto"/>
            <w:right w:val="none" w:sz="0" w:space="0" w:color="auto"/>
          </w:divBdr>
          <w:divsChild>
            <w:div w:id="5921029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514535911">
      <w:bodyDiv w:val="1"/>
      <w:marLeft w:val="0"/>
      <w:marRight w:val="0"/>
      <w:marTop w:val="0"/>
      <w:marBottom w:val="0"/>
      <w:divBdr>
        <w:top w:val="none" w:sz="0" w:space="0" w:color="auto"/>
        <w:left w:val="none" w:sz="0" w:space="0" w:color="auto"/>
        <w:bottom w:val="none" w:sz="0" w:space="0" w:color="auto"/>
        <w:right w:val="none" w:sz="0" w:space="0" w:color="auto"/>
      </w:divBdr>
      <w:divsChild>
        <w:div w:id="690836977">
          <w:marLeft w:val="0"/>
          <w:marRight w:val="0"/>
          <w:marTop w:val="0"/>
          <w:marBottom w:val="0"/>
          <w:divBdr>
            <w:top w:val="none" w:sz="0" w:space="0" w:color="auto"/>
            <w:left w:val="none" w:sz="0" w:space="0" w:color="auto"/>
            <w:bottom w:val="none" w:sz="0" w:space="0" w:color="auto"/>
            <w:right w:val="none" w:sz="0" w:space="0" w:color="auto"/>
          </w:divBdr>
          <w:divsChild>
            <w:div w:id="149194405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546262518">
      <w:bodyDiv w:val="1"/>
      <w:marLeft w:val="0"/>
      <w:marRight w:val="0"/>
      <w:marTop w:val="0"/>
      <w:marBottom w:val="0"/>
      <w:divBdr>
        <w:top w:val="none" w:sz="0" w:space="0" w:color="auto"/>
        <w:left w:val="none" w:sz="0" w:space="0" w:color="auto"/>
        <w:bottom w:val="none" w:sz="0" w:space="0" w:color="auto"/>
        <w:right w:val="none" w:sz="0" w:space="0" w:color="auto"/>
      </w:divBdr>
      <w:divsChild>
        <w:div w:id="816990784">
          <w:marLeft w:val="0"/>
          <w:marRight w:val="0"/>
          <w:marTop w:val="0"/>
          <w:marBottom w:val="0"/>
          <w:divBdr>
            <w:top w:val="none" w:sz="0" w:space="0" w:color="auto"/>
            <w:left w:val="none" w:sz="0" w:space="0" w:color="auto"/>
            <w:bottom w:val="none" w:sz="0" w:space="0" w:color="auto"/>
            <w:right w:val="none" w:sz="0" w:space="0" w:color="auto"/>
          </w:divBdr>
          <w:divsChild>
            <w:div w:id="136998797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653215839">
      <w:bodyDiv w:val="1"/>
      <w:marLeft w:val="0"/>
      <w:marRight w:val="0"/>
      <w:marTop w:val="0"/>
      <w:marBottom w:val="0"/>
      <w:divBdr>
        <w:top w:val="none" w:sz="0" w:space="0" w:color="auto"/>
        <w:left w:val="none" w:sz="0" w:space="0" w:color="auto"/>
        <w:bottom w:val="none" w:sz="0" w:space="0" w:color="auto"/>
        <w:right w:val="none" w:sz="0" w:space="0" w:color="auto"/>
      </w:divBdr>
      <w:divsChild>
        <w:div w:id="1171334054">
          <w:marLeft w:val="0"/>
          <w:marRight w:val="0"/>
          <w:marTop w:val="0"/>
          <w:marBottom w:val="0"/>
          <w:divBdr>
            <w:top w:val="none" w:sz="0" w:space="0" w:color="auto"/>
            <w:left w:val="none" w:sz="0" w:space="0" w:color="auto"/>
            <w:bottom w:val="none" w:sz="0" w:space="0" w:color="auto"/>
            <w:right w:val="none" w:sz="0" w:space="0" w:color="auto"/>
          </w:divBdr>
          <w:divsChild>
            <w:div w:id="46369851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708577451">
      <w:bodyDiv w:val="1"/>
      <w:marLeft w:val="0"/>
      <w:marRight w:val="0"/>
      <w:marTop w:val="0"/>
      <w:marBottom w:val="0"/>
      <w:divBdr>
        <w:top w:val="none" w:sz="0" w:space="0" w:color="auto"/>
        <w:left w:val="none" w:sz="0" w:space="0" w:color="auto"/>
        <w:bottom w:val="none" w:sz="0" w:space="0" w:color="auto"/>
        <w:right w:val="none" w:sz="0" w:space="0" w:color="auto"/>
      </w:divBdr>
      <w:divsChild>
        <w:div w:id="1540970657">
          <w:marLeft w:val="0"/>
          <w:marRight w:val="0"/>
          <w:marTop w:val="0"/>
          <w:marBottom w:val="0"/>
          <w:divBdr>
            <w:top w:val="none" w:sz="0" w:space="0" w:color="auto"/>
            <w:left w:val="none" w:sz="0" w:space="0" w:color="auto"/>
            <w:bottom w:val="none" w:sz="0" w:space="0" w:color="auto"/>
            <w:right w:val="none" w:sz="0" w:space="0" w:color="auto"/>
          </w:divBdr>
          <w:divsChild>
            <w:div w:id="589431828">
              <w:marLeft w:val="0"/>
              <w:marRight w:val="0"/>
              <w:marTop w:val="0"/>
              <w:marBottom w:val="0"/>
              <w:divBdr>
                <w:top w:val="none" w:sz="0" w:space="0" w:color="auto"/>
                <w:left w:val="none" w:sz="0" w:space="0" w:color="auto"/>
                <w:bottom w:val="none" w:sz="0" w:space="0" w:color="auto"/>
                <w:right w:val="none" w:sz="0" w:space="0" w:color="auto"/>
              </w:divBdr>
              <w:divsChild>
                <w:div w:id="1302153739">
                  <w:marLeft w:val="0"/>
                  <w:marRight w:val="0"/>
                  <w:marTop w:val="900"/>
                  <w:marBottom w:val="600"/>
                  <w:divBdr>
                    <w:top w:val="none" w:sz="0" w:space="0" w:color="auto"/>
                    <w:left w:val="none" w:sz="0" w:space="0" w:color="auto"/>
                    <w:bottom w:val="none" w:sz="0" w:space="0" w:color="auto"/>
                    <w:right w:val="none" w:sz="0" w:space="0" w:color="auto"/>
                  </w:divBdr>
                  <w:divsChild>
                    <w:div w:id="1060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725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764040362">
      <w:bodyDiv w:val="1"/>
      <w:marLeft w:val="0"/>
      <w:marRight w:val="0"/>
      <w:marTop w:val="0"/>
      <w:marBottom w:val="0"/>
      <w:divBdr>
        <w:top w:val="none" w:sz="0" w:space="0" w:color="auto"/>
        <w:left w:val="none" w:sz="0" w:space="0" w:color="auto"/>
        <w:bottom w:val="none" w:sz="0" w:space="0" w:color="auto"/>
        <w:right w:val="none" w:sz="0" w:space="0" w:color="auto"/>
      </w:divBdr>
    </w:div>
    <w:div w:id="875511773">
      <w:bodyDiv w:val="1"/>
      <w:marLeft w:val="0"/>
      <w:marRight w:val="0"/>
      <w:marTop w:val="0"/>
      <w:marBottom w:val="0"/>
      <w:divBdr>
        <w:top w:val="none" w:sz="0" w:space="0" w:color="auto"/>
        <w:left w:val="none" w:sz="0" w:space="0" w:color="auto"/>
        <w:bottom w:val="none" w:sz="0" w:space="0" w:color="auto"/>
        <w:right w:val="none" w:sz="0" w:space="0" w:color="auto"/>
      </w:divBdr>
      <w:divsChild>
        <w:div w:id="1624575862">
          <w:marLeft w:val="0"/>
          <w:marRight w:val="0"/>
          <w:marTop w:val="0"/>
          <w:marBottom w:val="0"/>
          <w:divBdr>
            <w:top w:val="none" w:sz="0" w:space="0" w:color="auto"/>
            <w:left w:val="none" w:sz="0" w:space="0" w:color="auto"/>
            <w:bottom w:val="none" w:sz="0" w:space="0" w:color="auto"/>
            <w:right w:val="none" w:sz="0" w:space="0" w:color="auto"/>
          </w:divBdr>
          <w:divsChild>
            <w:div w:id="1259026699">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330447160">
      <w:bodyDiv w:val="1"/>
      <w:marLeft w:val="0"/>
      <w:marRight w:val="0"/>
      <w:marTop w:val="0"/>
      <w:marBottom w:val="0"/>
      <w:divBdr>
        <w:top w:val="none" w:sz="0" w:space="0" w:color="auto"/>
        <w:left w:val="none" w:sz="0" w:space="0" w:color="auto"/>
        <w:bottom w:val="none" w:sz="0" w:space="0" w:color="auto"/>
        <w:right w:val="none" w:sz="0" w:space="0" w:color="auto"/>
      </w:divBdr>
      <w:divsChild>
        <w:div w:id="1812282271">
          <w:marLeft w:val="0"/>
          <w:marRight w:val="0"/>
          <w:marTop w:val="0"/>
          <w:marBottom w:val="0"/>
          <w:divBdr>
            <w:top w:val="none" w:sz="0" w:space="0" w:color="auto"/>
            <w:left w:val="none" w:sz="0" w:space="0" w:color="auto"/>
            <w:bottom w:val="none" w:sz="0" w:space="0" w:color="auto"/>
            <w:right w:val="none" w:sz="0" w:space="0" w:color="auto"/>
          </w:divBdr>
          <w:divsChild>
            <w:div w:id="163914312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689912390">
      <w:bodyDiv w:val="1"/>
      <w:marLeft w:val="0"/>
      <w:marRight w:val="0"/>
      <w:marTop w:val="0"/>
      <w:marBottom w:val="0"/>
      <w:divBdr>
        <w:top w:val="none" w:sz="0" w:space="0" w:color="auto"/>
        <w:left w:val="none" w:sz="0" w:space="0" w:color="auto"/>
        <w:bottom w:val="none" w:sz="0" w:space="0" w:color="auto"/>
        <w:right w:val="none" w:sz="0" w:space="0" w:color="auto"/>
      </w:divBdr>
      <w:divsChild>
        <w:div w:id="1222906680">
          <w:marLeft w:val="0"/>
          <w:marRight w:val="0"/>
          <w:marTop w:val="0"/>
          <w:marBottom w:val="0"/>
          <w:divBdr>
            <w:top w:val="none" w:sz="0" w:space="0" w:color="auto"/>
            <w:left w:val="none" w:sz="0" w:space="0" w:color="auto"/>
            <w:bottom w:val="none" w:sz="0" w:space="0" w:color="auto"/>
            <w:right w:val="none" w:sz="0" w:space="0" w:color="auto"/>
          </w:divBdr>
          <w:divsChild>
            <w:div w:id="120293561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758087424">
      <w:bodyDiv w:val="1"/>
      <w:marLeft w:val="0"/>
      <w:marRight w:val="0"/>
      <w:marTop w:val="0"/>
      <w:marBottom w:val="0"/>
      <w:divBdr>
        <w:top w:val="none" w:sz="0" w:space="0" w:color="auto"/>
        <w:left w:val="none" w:sz="0" w:space="0" w:color="auto"/>
        <w:bottom w:val="none" w:sz="0" w:space="0" w:color="auto"/>
        <w:right w:val="none" w:sz="0" w:space="0" w:color="auto"/>
      </w:divBdr>
      <w:divsChild>
        <w:div w:id="576331521">
          <w:marLeft w:val="0"/>
          <w:marRight w:val="0"/>
          <w:marTop w:val="0"/>
          <w:marBottom w:val="0"/>
          <w:divBdr>
            <w:top w:val="none" w:sz="0" w:space="0" w:color="auto"/>
            <w:left w:val="none" w:sz="0" w:space="0" w:color="auto"/>
            <w:bottom w:val="none" w:sz="0" w:space="0" w:color="auto"/>
            <w:right w:val="none" w:sz="0" w:space="0" w:color="auto"/>
          </w:divBdr>
          <w:divsChild>
            <w:div w:id="18802732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890144540">
      <w:bodyDiv w:val="1"/>
      <w:marLeft w:val="0"/>
      <w:marRight w:val="0"/>
      <w:marTop w:val="0"/>
      <w:marBottom w:val="0"/>
      <w:divBdr>
        <w:top w:val="none" w:sz="0" w:space="0" w:color="auto"/>
        <w:left w:val="none" w:sz="0" w:space="0" w:color="auto"/>
        <w:bottom w:val="none" w:sz="0" w:space="0" w:color="auto"/>
        <w:right w:val="none" w:sz="0" w:space="0" w:color="auto"/>
      </w:divBdr>
      <w:divsChild>
        <w:div w:id="465199480">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937519127">
      <w:bodyDiv w:val="1"/>
      <w:marLeft w:val="0"/>
      <w:marRight w:val="0"/>
      <w:marTop w:val="0"/>
      <w:marBottom w:val="0"/>
      <w:divBdr>
        <w:top w:val="none" w:sz="0" w:space="0" w:color="auto"/>
        <w:left w:val="none" w:sz="0" w:space="0" w:color="auto"/>
        <w:bottom w:val="none" w:sz="0" w:space="0" w:color="auto"/>
        <w:right w:val="none" w:sz="0" w:space="0" w:color="auto"/>
      </w:divBdr>
    </w:div>
    <w:div w:id="2041853409">
      <w:bodyDiv w:val="1"/>
      <w:marLeft w:val="0"/>
      <w:marRight w:val="0"/>
      <w:marTop w:val="0"/>
      <w:marBottom w:val="0"/>
      <w:divBdr>
        <w:top w:val="none" w:sz="0" w:space="0" w:color="auto"/>
        <w:left w:val="none" w:sz="0" w:space="0" w:color="auto"/>
        <w:bottom w:val="none" w:sz="0" w:space="0" w:color="auto"/>
        <w:right w:val="none" w:sz="0" w:space="0" w:color="auto"/>
      </w:divBdr>
      <w:divsChild>
        <w:div w:id="543372498">
          <w:marLeft w:val="0"/>
          <w:marRight w:val="0"/>
          <w:marTop w:val="0"/>
          <w:marBottom w:val="0"/>
          <w:divBdr>
            <w:top w:val="none" w:sz="0" w:space="0" w:color="auto"/>
            <w:left w:val="none" w:sz="0" w:space="0" w:color="auto"/>
            <w:bottom w:val="none" w:sz="0" w:space="0" w:color="auto"/>
            <w:right w:val="none" w:sz="0" w:space="0" w:color="auto"/>
          </w:divBdr>
          <w:divsChild>
            <w:div w:id="160164573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heictservic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theict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Stanford</dc:creator>
  <cp:keywords/>
  <dc:description/>
  <cp:lastModifiedBy>Simon Bainbridge</cp:lastModifiedBy>
  <cp:revision>2</cp:revision>
  <dcterms:created xsi:type="dcterms:W3CDTF">2023-03-02T13:54:00Z</dcterms:created>
  <dcterms:modified xsi:type="dcterms:W3CDTF">2023-03-02T13:54:00Z</dcterms:modified>
</cp:coreProperties>
</file>