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975" w:tblpY="671"/>
        <w:tblW w:w="220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35"/>
        <w:gridCol w:w="3143"/>
        <w:gridCol w:w="3145"/>
        <w:gridCol w:w="3145"/>
        <w:gridCol w:w="3145"/>
        <w:gridCol w:w="3144"/>
        <w:gridCol w:w="3145"/>
      </w:tblGrid>
      <w:tr w:rsidR="00C11E51" w:rsidRPr="00481A95" w14:paraId="7D326B40" w14:textId="77777777" w:rsidTr="00733780">
        <w:trPr>
          <w:trHeight w:val="770"/>
        </w:trPr>
        <w:tc>
          <w:tcPr>
            <w:tcW w:w="31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2244B" w14:textId="77777777" w:rsidR="00553C2B" w:rsidRDefault="00733780" w:rsidP="00651248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Green Pathway </w:t>
            </w:r>
          </w:p>
          <w:p w14:paraId="60C3F35A" w14:textId="34DD855E" w:rsidR="00C11E51" w:rsidRPr="00651248" w:rsidRDefault="00733780" w:rsidP="00651248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Year 3 2025-26</w:t>
            </w:r>
          </w:p>
        </w:tc>
        <w:tc>
          <w:tcPr>
            <w:tcW w:w="31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348F9F" w14:textId="77777777" w:rsidR="00C11E51" w:rsidRPr="00481A95" w:rsidRDefault="00C11E51" w:rsidP="00597533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Autumn 1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FBB015" w14:textId="77777777" w:rsidR="00C11E51" w:rsidRPr="00481A95" w:rsidRDefault="00C11E51" w:rsidP="00597533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Autumn 2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42A144" w14:textId="77777777" w:rsidR="00C11E51" w:rsidRPr="00481A95" w:rsidRDefault="00C11E51" w:rsidP="00597533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Spring 1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CC00DC" w14:textId="77777777" w:rsidR="00C11E51" w:rsidRPr="00481A95" w:rsidRDefault="00C11E51" w:rsidP="00597533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Spring 2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CEF34A" w14:textId="77777777" w:rsidR="00C11E51" w:rsidRPr="00481A95" w:rsidRDefault="00C11E51" w:rsidP="00597533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Summer 1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702784" w14:textId="77777777" w:rsidR="00C11E51" w:rsidRPr="00481A95" w:rsidRDefault="00C11E51" w:rsidP="00597533">
            <w:pPr>
              <w:jc w:val="center"/>
              <w:rPr>
                <w:rFonts w:cstheme="minorHAnsi"/>
                <w:sz w:val="28"/>
              </w:rPr>
            </w:pPr>
            <w:r w:rsidRPr="00481A95">
              <w:rPr>
                <w:rFonts w:cstheme="minorHAnsi"/>
                <w:b/>
                <w:bCs/>
                <w:sz w:val="28"/>
              </w:rPr>
              <w:t>Summer 2</w:t>
            </w:r>
          </w:p>
        </w:tc>
      </w:tr>
      <w:tr w:rsidR="00C11E51" w:rsidRPr="00481A95" w14:paraId="033AC55D" w14:textId="77777777" w:rsidTr="00733780">
        <w:trPr>
          <w:trHeight w:val="925"/>
        </w:trPr>
        <w:tc>
          <w:tcPr>
            <w:tcW w:w="313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5D273A" w14:textId="77777777" w:rsidR="00C11E51" w:rsidRPr="005747D7" w:rsidRDefault="00C11E51" w:rsidP="00597533">
            <w:pPr>
              <w:rPr>
                <w:rFonts w:cstheme="minorHAnsi"/>
                <w:sz w:val="36"/>
              </w:rPr>
            </w:pPr>
            <w:r w:rsidRPr="005747D7">
              <w:rPr>
                <w:rFonts w:cstheme="minorHAnsi"/>
                <w:sz w:val="36"/>
              </w:rPr>
              <w:t xml:space="preserve">Topic </w:t>
            </w:r>
          </w:p>
        </w:tc>
        <w:tc>
          <w:tcPr>
            <w:tcW w:w="6288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8E6099" w14:textId="2EEF8FE3" w:rsidR="00C11E51" w:rsidRPr="005747D7" w:rsidRDefault="00844305" w:rsidP="00597533">
            <w:pPr>
              <w:jc w:val="center"/>
              <w:rPr>
                <w:rFonts w:cstheme="minorHAnsi"/>
                <w:sz w:val="36"/>
              </w:rPr>
            </w:pPr>
            <w:r w:rsidRPr="005747D7">
              <w:rPr>
                <w:rFonts w:cstheme="minorHAnsi"/>
                <w:sz w:val="36"/>
              </w:rPr>
              <w:t>Marvellous Me</w:t>
            </w:r>
          </w:p>
        </w:tc>
        <w:tc>
          <w:tcPr>
            <w:tcW w:w="6289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74C7F3" w14:textId="35D7A55A" w:rsidR="00C11E51" w:rsidRPr="005747D7" w:rsidRDefault="00D1424C" w:rsidP="00597533">
            <w:pPr>
              <w:jc w:val="center"/>
              <w:rPr>
                <w:rFonts w:cstheme="minorHAnsi"/>
                <w:sz w:val="36"/>
              </w:rPr>
            </w:pPr>
            <w:r w:rsidRPr="005747D7">
              <w:rPr>
                <w:rFonts w:cstheme="minorHAnsi"/>
                <w:sz w:val="36"/>
              </w:rPr>
              <w:t xml:space="preserve">Fabulous </w:t>
            </w:r>
            <w:r w:rsidR="00844305" w:rsidRPr="005747D7">
              <w:rPr>
                <w:rFonts w:cstheme="minorHAnsi"/>
                <w:sz w:val="36"/>
              </w:rPr>
              <w:t>Food</w:t>
            </w:r>
            <w:r w:rsidR="00C11E51" w:rsidRPr="005747D7">
              <w:rPr>
                <w:rFonts w:cstheme="minorHAnsi"/>
                <w:sz w:val="36"/>
              </w:rPr>
              <w:t xml:space="preserve"> </w:t>
            </w:r>
          </w:p>
        </w:tc>
        <w:tc>
          <w:tcPr>
            <w:tcW w:w="6289" w:type="dxa"/>
            <w:gridSpan w:val="2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E3A118" w14:textId="170A5DE1" w:rsidR="00C11E51" w:rsidRPr="005747D7" w:rsidRDefault="00844305" w:rsidP="00597533">
            <w:pPr>
              <w:jc w:val="center"/>
              <w:rPr>
                <w:rFonts w:cstheme="minorHAnsi"/>
                <w:sz w:val="36"/>
              </w:rPr>
            </w:pPr>
            <w:r w:rsidRPr="005747D7">
              <w:rPr>
                <w:rFonts w:cstheme="minorHAnsi"/>
                <w:sz w:val="36"/>
              </w:rPr>
              <w:t>Wonderful Water</w:t>
            </w:r>
            <w:r w:rsidR="00C11E51" w:rsidRPr="005747D7">
              <w:rPr>
                <w:rFonts w:cstheme="minorHAnsi"/>
                <w:sz w:val="36"/>
              </w:rPr>
              <w:t xml:space="preserve"> </w:t>
            </w:r>
          </w:p>
        </w:tc>
      </w:tr>
      <w:tr w:rsidR="00733780" w:rsidRPr="00481A95" w14:paraId="27BB3FB6" w14:textId="77777777" w:rsidTr="005747D7">
        <w:trPr>
          <w:trHeight w:val="541"/>
        </w:trPr>
        <w:tc>
          <w:tcPr>
            <w:tcW w:w="313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0185A" w14:textId="77777777" w:rsidR="00733780" w:rsidRPr="00E20FB2" w:rsidRDefault="00733780" w:rsidP="00597533">
            <w:pPr>
              <w:rPr>
                <w:rFonts w:cstheme="minorHAnsi"/>
                <w:b/>
                <w:color w:val="FFFF00"/>
                <w:sz w:val="28"/>
                <w:szCs w:val="24"/>
              </w:rPr>
            </w:pPr>
            <w:r w:rsidRPr="00E20FB2">
              <w:rPr>
                <w:rFonts w:cstheme="minorHAnsi"/>
                <w:b/>
                <w:color w:val="FFFF00"/>
                <w:sz w:val="28"/>
                <w:szCs w:val="24"/>
              </w:rPr>
              <w:t>My Communication</w:t>
            </w:r>
          </w:p>
          <w:p w14:paraId="5776769D" w14:textId="77777777" w:rsidR="00733780" w:rsidRPr="0012544E" w:rsidRDefault="00733780" w:rsidP="0012544E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t>Expressive Communication</w:t>
            </w:r>
          </w:p>
          <w:p w14:paraId="38210471" w14:textId="77777777" w:rsidR="00733780" w:rsidRPr="0012544E" w:rsidRDefault="00733780" w:rsidP="0012544E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t>Receptive Communication</w:t>
            </w:r>
          </w:p>
          <w:p w14:paraId="0B93CCBD" w14:textId="77777777" w:rsidR="00733780" w:rsidRPr="0012544E" w:rsidRDefault="00733780" w:rsidP="0012544E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t>Emerging Reading</w:t>
            </w:r>
          </w:p>
          <w:p w14:paraId="1BBDA5EE" w14:textId="3947A728" w:rsidR="00733780" w:rsidRPr="0012544E" w:rsidRDefault="00733780" w:rsidP="0012544E">
            <w:pPr>
              <w:pStyle w:val="ListParagraph"/>
              <w:numPr>
                <w:ilvl w:val="0"/>
                <w:numId w:val="1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t>Emerging Writing</w:t>
            </w:r>
          </w:p>
        </w:tc>
        <w:tc>
          <w:tcPr>
            <w:tcW w:w="31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30F15" w14:textId="42786F90" w:rsidR="00733780" w:rsidRPr="00733780" w:rsidRDefault="005747D7" w:rsidP="00353E02">
            <w:r>
              <w:t xml:space="preserve">COMMUNICATION </w:t>
            </w:r>
            <w:r w:rsidR="00733780" w:rsidRPr="00353E02">
              <w:t>FOCUS: greetings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1F9BCC02" w14:textId="1070FB80" w:rsidR="00733780" w:rsidRPr="00733780" w:rsidRDefault="005747D7" w:rsidP="00353E02">
            <w:r>
              <w:t>COMMUNICATION</w:t>
            </w:r>
            <w:r w:rsidRPr="00353E02">
              <w:t xml:space="preserve"> </w:t>
            </w:r>
            <w:r w:rsidR="00A97854" w:rsidRPr="00353E02">
              <w:t>FOCUS:</w:t>
            </w:r>
            <w:r>
              <w:t xml:space="preserve">             </w:t>
            </w:r>
            <w:r w:rsidR="00A97854" w:rsidRPr="00353E02">
              <w:t xml:space="preserve"> </w:t>
            </w:r>
            <w:r w:rsidR="00C82194">
              <w:t xml:space="preserve">Commenting including </w:t>
            </w:r>
            <w:r w:rsidR="00A97854" w:rsidRPr="00353E02">
              <w:t>I feel…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269BC52C" w14:textId="2CF822B6" w:rsidR="00733780" w:rsidRPr="00733780" w:rsidRDefault="005747D7" w:rsidP="00A97854">
            <w:r>
              <w:t>COMMUNICATION</w:t>
            </w:r>
            <w:r w:rsidRPr="00353E02">
              <w:t xml:space="preserve"> </w:t>
            </w:r>
            <w:r w:rsidR="00733780" w:rsidRPr="00353E02">
              <w:t xml:space="preserve">FOCUS: </w:t>
            </w:r>
            <w:r>
              <w:t xml:space="preserve">     </w:t>
            </w:r>
            <w:r w:rsidR="00733780" w:rsidRPr="00353E02">
              <w:t xml:space="preserve"> </w:t>
            </w:r>
            <w:r w:rsidR="00A97854">
              <w:t>help</w:t>
            </w:r>
            <w:r w:rsidR="00C82194">
              <w:t>/more/finished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29002382" w14:textId="01916D9F" w:rsidR="00733780" w:rsidRPr="00733780" w:rsidRDefault="005747D7" w:rsidP="00353E02">
            <w:r>
              <w:t xml:space="preserve">COMMUNICATION </w:t>
            </w:r>
            <w:r w:rsidR="00A97854">
              <w:t xml:space="preserve">FOCUS: </w:t>
            </w:r>
            <w:r w:rsidR="00C82194">
              <w:t xml:space="preserve">Choosing including </w:t>
            </w:r>
            <w:r w:rsidR="00A97854">
              <w:t>like/don’t like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5E0362E8" w14:textId="77777777" w:rsidR="00C82194" w:rsidRDefault="005747D7" w:rsidP="00C82194">
            <w:pPr>
              <w:spacing w:after="0" w:line="240" w:lineRule="auto"/>
            </w:pPr>
            <w:r>
              <w:t>COMMUNICATION</w:t>
            </w:r>
            <w:r w:rsidRPr="00353E02">
              <w:t xml:space="preserve"> </w:t>
            </w:r>
            <w:r w:rsidR="00733780" w:rsidRPr="00353E02">
              <w:t xml:space="preserve">FOCUS: </w:t>
            </w:r>
            <w:r w:rsidR="00A97854" w:rsidRPr="00353E02">
              <w:t xml:space="preserve"> </w:t>
            </w:r>
          </w:p>
          <w:p w14:paraId="6FC22280" w14:textId="0D399AFC" w:rsidR="00C82194" w:rsidRPr="00733780" w:rsidRDefault="00C82194" w:rsidP="00C82194">
            <w:pPr>
              <w:spacing w:after="0" w:line="240" w:lineRule="auto"/>
            </w:pPr>
            <w:r>
              <w:t>Asking and answering questions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62856BFD" w14:textId="7BF4A11C" w:rsidR="00733780" w:rsidRPr="00733780" w:rsidRDefault="005747D7" w:rsidP="00353E02">
            <w:r>
              <w:t>COMMUNICATION</w:t>
            </w:r>
            <w:r w:rsidRPr="00353E02">
              <w:t xml:space="preserve"> </w:t>
            </w:r>
            <w:r w:rsidR="00733780" w:rsidRPr="00353E02">
              <w:t xml:space="preserve">FOCUS: </w:t>
            </w:r>
            <w:r>
              <w:t xml:space="preserve">             </w:t>
            </w:r>
            <w:r w:rsidR="00C82194">
              <w:t xml:space="preserve">Commenting including </w:t>
            </w:r>
            <w:r w:rsidR="00733780">
              <w:t>I see…</w:t>
            </w:r>
          </w:p>
        </w:tc>
      </w:tr>
      <w:tr w:rsidR="00733780" w:rsidRPr="00481A95" w14:paraId="4E9B2DA2" w14:textId="77777777" w:rsidTr="00733780">
        <w:trPr>
          <w:trHeight w:val="976"/>
        </w:trPr>
        <w:tc>
          <w:tcPr>
            <w:tcW w:w="313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479FBF" w14:textId="77777777" w:rsidR="00733780" w:rsidRPr="00E20FB2" w:rsidRDefault="00733780" w:rsidP="00597533">
            <w:pPr>
              <w:rPr>
                <w:rFonts w:cstheme="minorHAnsi"/>
                <w:b/>
                <w:color w:val="FFFF00"/>
                <w:sz w:val="28"/>
                <w:szCs w:val="24"/>
              </w:rPr>
            </w:pPr>
          </w:p>
        </w:tc>
        <w:tc>
          <w:tcPr>
            <w:tcW w:w="31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BB4BA0" w14:textId="6CB04C7A" w:rsidR="00733780" w:rsidRPr="00733780" w:rsidRDefault="00733780" w:rsidP="00733780">
            <w:pPr>
              <w:rPr>
                <w:i/>
                <w:iCs/>
              </w:rPr>
            </w:pPr>
            <w:r w:rsidRPr="00353E02">
              <w:t xml:space="preserve">Literacy - Topic Fiction Text </w:t>
            </w:r>
            <w:r w:rsidRPr="00353E02">
              <w:rPr>
                <w:i/>
                <w:iCs/>
              </w:rPr>
              <w:t>Focus: Re-telling/ sequencing story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345100AF" w14:textId="49713FFC" w:rsidR="00733780" w:rsidRPr="00733780" w:rsidRDefault="00733780" w:rsidP="00733780">
            <w:pPr>
              <w:rPr>
                <w:i/>
                <w:iCs/>
              </w:rPr>
            </w:pPr>
            <w:r w:rsidRPr="00353E02">
              <w:t xml:space="preserve">Literacy - Non-Fiction Topic Text *: </w:t>
            </w:r>
            <w:r w:rsidRPr="00353E02">
              <w:rPr>
                <w:i/>
                <w:iCs/>
              </w:rPr>
              <w:t>Information Book or real-life element.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2293FEF6" w14:textId="7FF9BAD0" w:rsidR="00733780" w:rsidRPr="005747D7" w:rsidRDefault="00733780" w:rsidP="005747D7">
            <w:pPr>
              <w:rPr>
                <w:i/>
                <w:iCs/>
              </w:rPr>
            </w:pPr>
            <w:r w:rsidRPr="00353E02">
              <w:t xml:space="preserve">Literacy - Topic Fiction Text </w:t>
            </w:r>
            <w:r w:rsidRPr="00353E02">
              <w:rPr>
                <w:i/>
                <w:iCs/>
              </w:rPr>
              <w:t>Focus: Answering Questions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22A8DE7D" w14:textId="28C8F0D8" w:rsidR="00733780" w:rsidRPr="005747D7" w:rsidRDefault="00733780" w:rsidP="005747D7">
            <w:pPr>
              <w:rPr>
                <w:i/>
                <w:iCs/>
              </w:rPr>
            </w:pPr>
            <w:r w:rsidRPr="00353E02">
              <w:t xml:space="preserve">Literacy - Topic Rhyming Text/ Poem *: </w:t>
            </w:r>
            <w:r w:rsidRPr="00353E02">
              <w:rPr>
                <w:i/>
                <w:iCs/>
              </w:rPr>
              <w:t>Focus: Rhythm &amp; Rhyme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436C20F3" w14:textId="1E35229C" w:rsidR="00733780" w:rsidRPr="005747D7" w:rsidRDefault="00733780" w:rsidP="005747D7">
            <w:pPr>
              <w:rPr>
                <w:i/>
                <w:iCs/>
              </w:rPr>
            </w:pPr>
            <w:r w:rsidRPr="00353E02">
              <w:t xml:space="preserve">Literacy - Topic Fiction Text  </w:t>
            </w:r>
            <w:r w:rsidRPr="00353E02">
              <w:rPr>
                <w:i/>
                <w:iCs/>
              </w:rPr>
              <w:t>Focus: Innovating the Story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7BC84F67" w14:textId="22BDD08E" w:rsidR="00733780" w:rsidRPr="005747D7" w:rsidRDefault="00733780" w:rsidP="005747D7">
            <w:pPr>
              <w:rPr>
                <w:i/>
                <w:iCs/>
              </w:rPr>
            </w:pPr>
            <w:r w:rsidRPr="00353E02">
              <w:t xml:space="preserve">Literacy - Topic Non-Fiction Text*: </w:t>
            </w:r>
            <w:r w:rsidRPr="00353E02">
              <w:rPr>
                <w:i/>
                <w:iCs/>
              </w:rPr>
              <w:t>Instructions or Recipes</w:t>
            </w:r>
          </w:p>
        </w:tc>
      </w:tr>
      <w:tr w:rsidR="00733780" w:rsidRPr="00481A95" w14:paraId="50AD024B" w14:textId="77777777" w:rsidTr="005747D7">
        <w:trPr>
          <w:trHeight w:val="443"/>
        </w:trPr>
        <w:tc>
          <w:tcPr>
            <w:tcW w:w="3136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328C93" w14:textId="77777777" w:rsidR="00733780" w:rsidRPr="00E20FB2" w:rsidRDefault="00733780" w:rsidP="00597533">
            <w:pPr>
              <w:rPr>
                <w:rFonts w:cstheme="minorHAnsi"/>
                <w:b/>
                <w:color w:val="FFFF00"/>
                <w:sz w:val="28"/>
                <w:szCs w:val="24"/>
              </w:rPr>
            </w:pPr>
          </w:p>
        </w:tc>
        <w:tc>
          <w:tcPr>
            <w:tcW w:w="31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F45D2D" w14:textId="7850A9FA" w:rsidR="00733780" w:rsidRPr="00353E02" w:rsidRDefault="00733780" w:rsidP="00353E02">
            <w:r w:rsidRPr="00353E02">
              <w:t>Phonics Pathway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34A75EA4" w14:textId="4995DE92" w:rsidR="00733780" w:rsidRPr="00353E02" w:rsidRDefault="00733780" w:rsidP="00353E02">
            <w:r w:rsidRPr="00353E02">
              <w:t>Phonics Pathway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13E68482" w14:textId="15885F88" w:rsidR="00733780" w:rsidRPr="00353E02" w:rsidRDefault="00733780" w:rsidP="00353E02">
            <w:r w:rsidRPr="00353E02">
              <w:t>Phonics Pathway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0D763B48" w14:textId="2BC5ABBD" w:rsidR="00733780" w:rsidRPr="00353E02" w:rsidRDefault="00733780" w:rsidP="00353E02">
            <w:r w:rsidRPr="00353E02">
              <w:t>Phonics Pathway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0BCCFAA6" w14:textId="595A4880" w:rsidR="00733780" w:rsidRPr="00353E02" w:rsidRDefault="00733780" w:rsidP="00353E02">
            <w:r w:rsidRPr="00353E02">
              <w:t>Phonics Pathway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5847AC62" w14:textId="779C4458" w:rsidR="00733780" w:rsidRPr="00353E02" w:rsidRDefault="00733780" w:rsidP="00353E02">
            <w:r w:rsidRPr="00353E02">
              <w:t>Phonics Pathway</w:t>
            </w:r>
          </w:p>
        </w:tc>
      </w:tr>
      <w:tr w:rsidR="00733780" w:rsidRPr="00481A95" w14:paraId="66C1E55A" w14:textId="77777777" w:rsidTr="005747D7">
        <w:trPr>
          <w:trHeight w:val="523"/>
        </w:trPr>
        <w:tc>
          <w:tcPr>
            <w:tcW w:w="313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FB1625" w14:textId="77777777" w:rsidR="00733780" w:rsidRPr="00E20FB2" w:rsidRDefault="00733780" w:rsidP="00597533">
            <w:pPr>
              <w:rPr>
                <w:rFonts w:cstheme="minorHAnsi"/>
                <w:b/>
                <w:color w:val="7030A0"/>
                <w:sz w:val="28"/>
                <w:szCs w:val="24"/>
              </w:rPr>
            </w:pPr>
            <w:r w:rsidRPr="00E20FB2">
              <w:rPr>
                <w:rFonts w:cstheme="minorHAnsi"/>
                <w:b/>
                <w:color w:val="7030A0"/>
                <w:sz w:val="28"/>
                <w:szCs w:val="24"/>
              </w:rPr>
              <w:t xml:space="preserve">My Body and Well-Being </w:t>
            </w:r>
          </w:p>
          <w:p w14:paraId="1CB28A3B" w14:textId="7A809C34" w:rsidR="00733780" w:rsidRPr="0012544E" w:rsidRDefault="00733780" w:rsidP="0012544E">
            <w:pPr>
              <w:pStyle w:val="ListParagraph"/>
              <w:numPr>
                <w:ilvl w:val="0"/>
                <w:numId w:val="2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t>Gross Motor Skills</w:t>
            </w:r>
          </w:p>
          <w:p w14:paraId="78E65770" w14:textId="77777777" w:rsidR="00733780" w:rsidRPr="0012544E" w:rsidRDefault="00733780" w:rsidP="0012544E">
            <w:pPr>
              <w:pStyle w:val="ListParagraph"/>
              <w:numPr>
                <w:ilvl w:val="0"/>
                <w:numId w:val="2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t>Fine Motor Skills</w:t>
            </w:r>
          </w:p>
          <w:p w14:paraId="0211E130" w14:textId="77777777" w:rsidR="00733780" w:rsidRPr="0012544E" w:rsidRDefault="00733780" w:rsidP="0012544E">
            <w:pPr>
              <w:pStyle w:val="ListParagraph"/>
              <w:numPr>
                <w:ilvl w:val="0"/>
                <w:numId w:val="2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t>Swimming</w:t>
            </w:r>
          </w:p>
          <w:p w14:paraId="02514BCC" w14:textId="3CBBEA9A" w:rsidR="00733780" w:rsidRPr="0012544E" w:rsidRDefault="00733780" w:rsidP="0012544E">
            <w:pPr>
              <w:pStyle w:val="ListParagraph"/>
              <w:numPr>
                <w:ilvl w:val="0"/>
                <w:numId w:val="2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t>Developing an Understanding of my Emotions</w:t>
            </w:r>
          </w:p>
          <w:p w14:paraId="4EE762ED" w14:textId="6D348DF1" w:rsidR="00733780" w:rsidRPr="0012544E" w:rsidRDefault="00733780" w:rsidP="0012544E">
            <w:pPr>
              <w:pStyle w:val="ListParagraph"/>
              <w:numPr>
                <w:ilvl w:val="0"/>
                <w:numId w:val="2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t>Developing an Awareness of how our Bodies Grow and Change</w:t>
            </w:r>
          </w:p>
          <w:p w14:paraId="027E1DE0" w14:textId="528E406F" w:rsidR="005747D7" w:rsidRPr="005747D7" w:rsidRDefault="00733780" w:rsidP="005747D7">
            <w:pPr>
              <w:pStyle w:val="ListParagraph"/>
              <w:numPr>
                <w:ilvl w:val="0"/>
                <w:numId w:val="2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t>Developing Healthy</w:t>
            </w:r>
            <w:r w:rsidR="005747D7">
              <w:t xml:space="preserve"> Lifestyles</w:t>
            </w:r>
          </w:p>
        </w:tc>
        <w:tc>
          <w:tcPr>
            <w:tcW w:w="31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0F2781" w14:textId="37304E4F" w:rsidR="00733780" w:rsidRDefault="00733780" w:rsidP="00C44B33">
            <w:pPr>
              <w:spacing w:after="0" w:line="240" w:lineRule="auto"/>
              <w:rPr>
                <w:rFonts w:cstheme="minorHAnsi"/>
              </w:rPr>
            </w:pPr>
            <w:r w:rsidRPr="00353E02">
              <w:rPr>
                <w:rFonts w:cstheme="minorHAnsi"/>
              </w:rPr>
              <w:t>PSHEE - Managing Feelings</w:t>
            </w:r>
          </w:p>
          <w:p w14:paraId="53390231" w14:textId="5D6CC13C" w:rsidR="00C44B33" w:rsidRDefault="00C44B33" w:rsidP="00C44B3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Primary: Managing strong feelings</w:t>
            </w:r>
          </w:p>
          <w:p w14:paraId="23630BC7" w14:textId="45EB7993" w:rsidR="00733780" w:rsidRDefault="00C44B33" w:rsidP="00C44B3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Secondary: Managing strong feelings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2CF7396E" w14:textId="0DA4A030" w:rsidR="00733780" w:rsidRPr="00353E02" w:rsidRDefault="00733780" w:rsidP="00DA5BFC">
            <w:pPr>
              <w:rPr>
                <w:rFonts w:cstheme="minorHAnsi"/>
              </w:rPr>
            </w:pP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25E865D8" w14:textId="77777777" w:rsidR="00C44B33" w:rsidRDefault="00D1424C" w:rsidP="00C44B33">
            <w:pPr>
              <w:spacing w:after="0" w:line="240" w:lineRule="auto"/>
              <w:rPr>
                <w:rFonts w:cstheme="minorHAnsi"/>
              </w:rPr>
            </w:pPr>
            <w:r w:rsidRPr="00353E02">
              <w:rPr>
                <w:rFonts w:cstheme="minorHAnsi"/>
              </w:rPr>
              <w:t>PSHEE – Healthy Lifestyles</w:t>
            </w:r>
          </w:p>
          <w:p w14:paraId="0E3A17E6" w14:textId="17827EB3" w:rsidR="00C44B33" w:rsidRDefault="00C44B33" w:rsidP="00C44B3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Primary: Healthy Eating</w:t>
            </w:r>
          </w:p>
          <w:p w14:paraId="6D0D5BC6" w14:textId="09F0DBEB" w:rsidR="00C44B33" w:rsidRDefault="00C44B33" w:rsidP="00C44B3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Secondary: Healthy Eating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107ED711" w14:textId="03F9FDDB" w:rsidR="00733780" w:rsidRPr="00353E02" w:rsidRDefault="00733780" w:rsidP="00597533">
            <w:pPr>
              <w:rPr>
                <w:rFonts w:cstheme="minorHAnsi"/>
              </w:rPr>
            </w:pP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7B895F55" w14:textId="288C692A" w:rsidR="00733780" w:rsidRPr="00353E02" w:rsidRDefault="00D1424C" w:rsidP="00733780">
            <w:pPr>
              <w:rPr>
                <w:rFonts w:cstheme="minorHAnsi"/>
              </w:rPr>
            </w:pPr>
            <w:r>
              <w:rPr>
                <w:rFonts w:cstheme="minorHAnsi"/>
              </w:rPr>
              <w:t>RSE - Changing and Growing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34189D5C" w14:textId="1A763E35" w:rsidR="00733780" w:rsidRPr="00353E02" w:rsidRDefault="00733780" w:rsidP="00733780">
            <w:pPr>
              <w:rPr>
                <w:rFonts w:cstheme="minorHAnsi"/>
              </w:rPr>
            </w:pPr>
          </w:p>
        </w:tc>
      </w:tr>
      <w:tr w:rsidR="00733780" w:rsidRPr="00481A95" w14:paraId="2B8892E4" w14:textId="77777777" w:rsidTr="005747D7">
        <w:trPr>
          <w:trHeight w:val="609"/>
        </w:trPr>
        <w:tc>
          <w:tcPr>
            <w:tcW w:w="313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6E9E38" w14:textId="77777777" w:rsidR="00733780" w:rsidRPr="00E20FB2" w:rsidRDefault="00733780" w:rsidP="00597533">
            <w:pPr>
              <w:rPr>
                <w:rFonts w:cstheme="minorHAnsi"/>
                <w:b/>
                <w:color w:val="7030A0"/>
                <w:sz w:val="28"/>
                <w:szCs w:val="24"/>
              </w:rPr>
            </w:pPr>
          </w:p>
        </w:tc>
        <w:tc>
          <w:tcPr>
            <w:tcW w:w="31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0EC389" w14:textId="0B5BADEE" w:rsidR="00087233" w:rsidRDefault="00087233" w:rsidP="00C906B0">
            <w:pPr>
              <w:rPr>
                <w:rFonts w:cstheme="minorHAnsi"/>
              </w:rPr>
            </w:pPr>
            <w:r>
              <w:rPr>
                <w:rFonts w:cstheme="minorHAnsi"/>
              </w:rPr>
              <w:t>PE Primary: Athletics (Individual)</w:t>
            </w:r>
          </w:p>
          <w:p w14:paraId="332A92DF" w14:textId="40B634A7" w:rsidR="00733780" w:rsidRPr="00353E02" w:rsidRDefault="00733780" w:rsidP="00C906B0">
            <w:pPr>
              <w:rPr>
                <w:rFonts w:cstheme="minorHAnsi"/>
              </w:rPr>
            </w:pPr>
            <w:r w:rsidRPr="00353E02">
              <w:rPr>
                <w:rFonts w:cstheme="minorHAnsi"/>
              </w:rPr>
              <w:t>PE</w:t>
            </w:r>
            <w:r w:rsidR="00087233">
              <w:rPr>
                <w:rFonts w:cstheme="minorHAnsi"/>
              </w:rPr>
              <w:t xml:space="preserve"> Secondary</w:t>
            </w:r>
            <w:r w:rsidRPr="00353E02"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Boccia</w:t>
            </w:r>
            <w:proofErr w:type="spellEnd"/>
            <w:r>
              <w:rPr>
                <w:rFonts w:cstheme="minorHAnsi"/>
              </w:rPr>
              <w:t xml:space="preserve"> or Social Dodgeball (Games)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63D2187C" w14:textId="324A7A42" w:rsidR="00087233" w:rsidRDefault="00087233" w:rsidP="00733780">
            <w:pPr>
              <w:rPr>
                <w:rFonts w:cstheme="minorHAnsi"/>
              </w:rPr>
            </w:pPr>
            <w:r>
              <w:rPr>
                <w:rFonts w:cstheme="minorHAnsi"/>
              </w:rPr>
              <w:t>PE Primary: Fitness and FMS or First PE (Fitness)</w:t>
            </w:r>
          </w:p>
          <w:p w14:paraId="03515539" w14:textId="35BB72A7" w:rsidR="00733780" w:rsidRPr="00353E02" w:rsidRDefault="00733780" w:rsidP="00733780">
            <w:pPr>
              <w:rPr>
                <w:rFonts w:cstheme="minorHAnsi"/>
              </w:rPr>
            </w:pPr>
            <w:r w:rsidRPr="00353E02">
              <w:rPr>
                <w:rFonts w:cstheme="minorHAnsi"/>
              </w:rPr>
              <w:t>PE</w:t>
            </w:r>
            <w:r w:rsidR="00087233">
              <w:rPr>
                <w:rFonts w:cstheme="minorHAnsi"/>
              </w:rPr>
              <w:t xml:space="preserve"> Secondary</w:t>
            </w:r>
            <w:r w:rsidRPr="00353E02"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>Gymnastics (</w:t>
            </w:r>
            <w:r w:rsidR="00087233">
              <w:rPr>
                <w:rFonts w:cstheme="minorHAnsi"/>
              </w:rPr>
              <w:t>Aesthetics</w:t>
            </w:r>
            <w:r>
              <w:rPr>
                <w:rFonts w:cstheme="minorHAnsi"/>
              </w:rPr>
              <w:t>)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1AB5B82A" w14:textId="630738E4" w:rsidR="00087233" w:rsidRDefault="00087233" w:rsidP="00733780">
            <w:pPr>
              <w:rPr>
                <w:rFonts w:cstheme="minorHAnsi"/>
              </w:rPr>
            </w:pPr>
            <w:r>
              <w:rPr>
                <w:rFonts w:cstheme="minorHAnsi"/>
              </w:rPr>
              <w:t>PE Primary: Gymnastics’ (Aesthetics)</w:t>
            </w:r>
          </w:p>
          <w:p w14:paraId="623F27DF" w14:textId="6977243A" w:rsidR="00733780" w:rsidRPr="00353E02" w:rsidRDefault="00733780" w:rsidP="00733780">
            <w:pPr>
              <w:rPr>
                <w:rFonts w:cstheme="minorHAnsi"/>
              </w:rPr>
            </w:pPr>
            <w:r w:rsidRPr="00353E02">
              <w:rPr>
                <w:rFonts w:cstheme="minorHAnsi"/>
              </w:rPr>
              <w:t>PE</w:t>
            </w:r>
            <w:r w:rsidR="00087233">
              <w:rPr>
                <w:rFonts w:cstheme="minorHAnsi"/>
              </w:rPr>
              <w:t xml:space="preserve"> Secondary</w:t>
            </w:r>
            <w:r w:rsidRPr="00353E02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Tennis or Cricket (Games)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4644F2D4" w14:textId="00E917DA" w:rsidR="00087233" w:rsidRDefault="00087233" w:rsidP="00733780">
            <w:pPr>
              <w:rPr>
                <w:rFonts w:cstheme="minorHAnsi"/>
              </w:rPr>
            </w:pPr>
            <w:r>
              <w:rPr>
                <w:rFonts w:cstheme="minorHAnsi"/>
              </w:rPr>
              <w:t>PE Primary: Enjoy a Ball (Games)</w:t>
            </w:r>
          </w:p>
          <w:p w14:paraId="2BE990C0" w14:textId="08588076" w:rsidR="00733780" w:rsidRPr="00353E02" w:rsidRDefault="00733780" w:rsidP="00733780">
            <w:pPr>
              <w:rPr>
                <w:rFonts w:cstheme="minorHAnsi"/>
              </w:rPr>
            </w:pPr>
            <w:r w:rsidRPr="00353E02">
              <w:rPr>
                <w:rFonts w:cstheme="minorHAnsi"/>
              </w:rPr>
              <w:t>PE</w:t>
            </w:r>
            <w:r w:rsidR="00087233">
              <w:rPr>
                <w:rFonts w:cstheme="minorHAnsi"/>
              </w:rPr>
              <w:t xml:space="preserve"> Secondary</w:t>
            </w:r>
            <w:r w:rsidRPr="00353E02">
              <w:rPr>
                <w:rFonts w:cstheme="minorHAnsi"/>
              </w:rPr>
              <w:t>:  Athletics or Indoor Athletics (Individual)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5B4E14C6" w14:textId="1FCFC093" w:rsidR="00733780" w:rsidRPr="00353E02" w:rsidRDefault="00733780" w:rsidP="00733780">
            <w:pPr>
              <w:rPr>
                <w:rFonts w:cstheme="minorHAnsi"/>
              </w:rPr>
            </w:pPr>
            <w:r w:rsidRPr="00353E02">
              <w:rPr>
                <w:rFonts w:cstheme="minorHAnsi"/>
              </w:rPr>
              <w:t>PE</w:t>
            </w:r>
            <w:r w:rsidR="00087233">
              <w:rPr>
                <w:rFonts w:cstheme="minorHAnsi"/>
              </w:rPr>
              <w:t xml:space="preserve"> Both: </w:t>
            </w:r>
            <w:r>
              <w:rPr>
                <w:rFonts w:cstheme="minorHAnsi"/>
              </w:rPr>
              <w:t>Pirate Fitness (Fitness)</w:t>
            </w:r>
          </w:p>
          <w:p w14:paraId="3A62CE19" w14:textId="77777777" w:rsidR="00733780" w:rsidRPr="00353E02" w:rsidRDefault="00733780" w:rsidP="00C906B0">
            <w:pPr>
              <w:rPr>
                <w:rFonts w:cstheme="minorHAnsi"/>
              </w:rPr>
            </w:pP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132361D8" w14:textId="48C9E48F" w:rsidR="00087233" w:rsidRDefault="00087233" w:rsidP="00733780">
            <w:pPr>
              <w:rPr>
                <w:rFonts w:cstheme="minorHAnsi"/>
              </w:rPr>
            </w:pPr>
            <w:r>
              <w:rPr>
                <w:rFonts w:cstheme="minorHAnsi"/>
              </w:rPr>
              <w:t>PE Primary: Dance</w:t>
            </w:r>
          </w:p>
          <w:p w14:paraId="292B560C" w14:textId="6317624F" w:rsidR="00733780" w:rsidRDefault="00733780" w:rsidP="00733780">
            <w:pPr>
              <w:rPr>
                <w:rFonts w:cstheme="minorHAnsi"/>
              </w:rPr>
            </w:pPr>
            <w:r w:rsidRPr="00353E02">
              <w:rPr>
                <w:rFonts w:cstheme="minorHAnsi"/>
              </w:rPr>
              <w:t>PE</w:t>
            </w:r>
            <w:r w:rsidR="00087233">
              <w:rPr>
                <w:rFonts w:cstheme="minorHAnsi"/>
              </w:rPr>
              <w:t xml:space="preserve"> Secondary</w:t>
            </w:r>
            <w:r w:rsidRPr="00353E02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Dance/Zumba (Aesthetics)</w:t>
            </w:r>
          </w:p>
          <w:p w14:paraId="08B89068" w14:textId="1AFE91C2" w:rsidR="00733780" w:rsidRPr="00353E02" w:rsidRDefault="00733780" w:rsidP="00C906B0">
            <w:pPr>
              <w:rPr>
                <w:rFonts w:cstheme="minorHAnsi"/>
              </w:rPr>
            </w:pPr>
          </w:p>
        </w:tc>
      </w:tr>
      <w:tr w:rsidR="00733780" w:rsidRPr="00481A95" w14:paraId="38A328A8" w14:textId="77777777" w:rsidTr="00096DBF">
        <w:trPr>
          <w:trHeight w:val="1172"/>
        </w:trPr>
        <w:tc>
          <w:tcPr>
            <w:tcW w:w="3136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77F5A4" w14:textId="77777777" w:rsidR="00733780" w:rsidRPr="00E20FB2" w:rsidRDefault="00733780" w:rsidP="00597533">
            <w:pPr>
              <w:rPr>
                <w:rFonts w:cstheme="minorHAnsi"/>
                <w:b/>
                <w:color w:val="7030A0"/>
                <w:sz w:val="28"/>
                <w:szCs w:val="24"/>
              </w:rPr>
            </w:pPr>
          </w:p>
        </w:tc>
        <w:tc>
          <w:tcPr>
            <w:tcW w:w="31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5AAA2A" w14:textId="136AF748" w:rsidR="00733780" w:rsidRPr="00353E02" w:rsidRDefault="00733780" w:rsidP="00C906B0">
            <w:pPr>
              <w:rPr>
                <w:rFonts w:cstheme="minorHAnsi"/>
              </w:rPr>
            </w:pPr>
            <w:r w:rsidRPr="00353E02">
              <w:rPr>
                <w:rFonts w:cstheme="minorHAnsi"/>
              </w:rPr>
              <w:t>Fine motor – pegs, towers and threading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3D3F1687" w14:textId="4C4CED22" w:rsidR="00733780" w:rsidRPr="00353E02" w:rsidRDefault="00733780" w:rsidP="00733780">
            <w:pPr>
              <w:rPr>
                <w:rFonts w:cstheme="minorHAnsi"/>
              </w:rPr>
            </w:pPr>
            <w:r>
              <w:rPr>
                <w:rFonts w:cstheme="minorHAnsi"/>
              </w:rPr>
              <w:t>Fine motor - connecting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385009E4" w14:textId="4FC7F849" w:rsidR="00733780" w:rsidRPr="00353E02" w:rsidRDefault="00733780" w:rsidP="00733780">
            <w:pPr>
              <w:rPr>
                <w:rFonts w:cstheme="minorHAnsi"/>
              </w:rPr>
            </w:pPr>
            <w:r w:rsidRPr="00353E02">
              <w:rPr>
                <w:rFonts w:cstheme="minorHAnsi"/>
              </w:rPr>
              <w:t>Fine motor – mark making and playdough skills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7198494A" w14:textId="472CF6EE" w:rsidR="00733780" w:rsidRPr="00353E02" w:rsidRDefault="00733780" w:rsidP="00733780">
            <w:pPr>
              <w:rPr>
                <w:rFonts w:cstheme="minorHAnsi"/>
              </w:rPr>
            </w:pPr>
            <w:r w:rsidRPr="00353E02">
              <w:rPr>
                <w:rFonts w:cstheme="minorHAnsi"/>
              </w:rPr>
              <w:t xml:space="preserve">Fine motor - fastenings 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7A409770" w14:textId="514668BE" w:rsidR="00733780" w:rsidRPr="00353E02" w:rsidRDefault="00733780" w:rsidP="00733780">
            <w:pPr>
              <w:rPr>
                <w:rFonts w:cstheme="minorHAnsi"/>
              </w:rPr>
            </w:pPr>
            <w:r>
              <w:rPr>
                <w:rFonts w:cstheme="minorHAnsi"/>
              </w:rPr>
              <w:t>Fine motor – knobs, lids and winding</w:t>
            </w:r>
            <w:r w:rsidRPr="00353E02">
              <w:rPr>
                <w:rFonts w:cstheme="minorHAnsi"/>
              </w:rPr>
              <w:t xml:space="preserve"> 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621772FC" w14:textId="7D5E2E1C" w:rsidR="00733780" w:rsidRPr="00353E02" w:rsidRDefault="00733780" w:rsidP="00733780">
            <w:pPr>
              <w:rPr>
                <w:rFonts w:cstheme="minorHAnsi"/>
              </w:rPr>
            </w:pPr>
            <w:r>
              <w:rPr>
                <w:rFonts w:cstheme="minorHAnsi"/>
              </w:rPr>
              <w:t>Fine motor - scissors</w:t>
            </w:r>
          </w:p>
        </w:tc>
      </w:tr>
      <w:tr w:rsidR="00733780" w:rsidRPr="00481A95" w14:paraId="6276879E" w14:textId="77777777" w:rsidTr="005747D7">
        <w:trPr>
          <w:trHeight w:val="1311"/>
        </w:trPr>
        <w:tc>
          <w:tcPr>
            <w:tcW w:w="313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A7CBD5" w14:textId="77777777" w:rsidR="00733780" w:rsidRPr="00E20FB2" w:rsidRDefault="00733780" w:rsidP="00597533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E20FB2">
              <w:rPr>
                <w:rFonts w:cstheme="minorHAnsi"/>
                <w:b/>
                <w:color w:val="00B0F0"/>
                <w:sz w:val="28"/>
                <w:szCs w:val="24"/>
              </w:rPr>
              <w:t>My Thinking</w:t>
            </w:r>
            <w:r w:rsidRPr="00E20FB2">
              <w:rPr>
                <w:rFonts w:cstheme="minorHAnsi"/>
                <w:color w:val="00B0F0"/>
                <w:sz w:val="28"/>
                <w:szCs w:val="24"/>
              </w:rPr>
              <w:t xml:space="preserve"> </w:t>
            </w:r>
          </w:p>
          <w:p w14:paraId="0026406C" w14:textId="77777777" w:rsidR="005747D7" w:rsidRDefault="005747D7" w:rsidP="005747D7">
            <w:pPr>
              <w:pStyle w:val="ListParagraph"/>
              <w:numPr>
                <w:ilvl w:val="0"/>
                <w:numId w:val="3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Problem Solving</w:t>
            </w:r>
          </w:p>
          <w:p w14:paraId="56821A51" w14:textId="77777777" w:rsidR="005747D7" w:rsidRDefault="005747D7" w:rsidP="005747D7">
            <w:pPr>
              <w:pStyle w:val="ListParagraph"/>
              <w:numPr>
                <w:ilvl w:val="0"/>
                <w:numId w:val="3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Developing an Understanding of Number and Maths Skills</w:t>
            </w:r>
          </w:p>
          <w:p w14:paraId="58388046" w14:textId="77777777" w:rsidR="005747D7" w:rsidRDefault="005747D7" w:rsidP="005747D7">
            <w:pPr>
              <w:pStyle w:val="ListParagraph"/>
              <w:numPr>
                <w:ilvl w:val="0"/>
                <w:numId w:val="3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Developing Skills of Scientific Observation and Enquiry</w:t>
            </w:r>
          </w:p>
          <w:p w14:paraId="609DA5CF" w14:textId="0A9DE668" w:rsidR="00733780" w:rsidRPr="00112F36" w:rsidRDefault="005747D7" w:rsidP="005747D7">
            <w:pPr>
              <w:pStyle w:val="ListParagraph"/>
              <w:numPr>
                <w:ilvl w:val="0"/>
                <w:numId w:val="3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ICT Skills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C19E2" w14:textId="77777777" w:rsidR="00733780" w:rsidRPr="00E20FB2" w:rsidRDefault="00733780" w:rsidP="00BB2D84">
            <w:r w:rsidRPr="00E20FB2">
              <w:t xml:space="preserve">Maths - Number – Counting Forwards </w:t>
            </w:r>
          </w:p>
          <w:p w14:paraId="2E192399" w14:textId="69731CD7" w:rsidR="005747D7" w:rsidRPr="00E20FB2" w:rsidRDefault="00733780" w:rsidP="00DA5BFC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Maths - Time 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41116733" w14:textId="46B8797A" w:rsidR="00733780" w:rsidRPr="00E20FB2" w:rsidRDefault="00733780" w:rsidP="00BB2D84">
            <w:r w:rsidRPr="00E20FB2">
              <w:t xml:space="preserve">Maths - Number – Addition </w:t>
            </w:r>
          </w:p>
          <w:p w14:paraId="61604EB6" w14:textId="32CA2BC0" w:rsidR="00733780" w:rsidRPr="00A23115" w:rsidRDefault="00733780" w:rsidP="00A23115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Maths - </w:t>
            </w:r>
            <w:r w:rsidRPr="00E20FB2">
              <w:t xml:space="preserve"> Measurement – size and length 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451E57CA" w14:textId="77777777" w:rsidR="00A23115" w:rsidRDefault="00A23115" w:rsidP="00A23115">
            <w:r w:rsidRPr="00E20FB2">
              <w:t xml:space="preserve">Maths – Number – Grouping and Sharing </w:t>
            </w:r>
          </w:p>
          <w:p w14:paraId="70DF9482" w14:textId="6C2CE869" w:rsidR="00A23115" w:rsidRPr="00A23115" w:rsidRDefault="00A23115" w:rsidP="00A23115">
            <w:r w:rsidRPr="00E20FB2">
              <w:t xml:space="preserve">Maths </w:t>
            </w:r>
            <w:r>
              <w:t>–</w:t>
            </w:r>
            <w:r w:rsidRPr="00E20FB2">
              <w:t xml:space="preserve"> </w:t>
            </w:r>
            <w:r>
              <w:t>Money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4160E004" w14:textId="77777777" w:rsidR="00A23115" w:rsidRPr="00E20FB2" w:rsidRDefault="00A23115" w:rsidP="00A23115">
            <w:r w:rsidRPr="00E20FB2">
              <w:t xml:space="preserve">Maths - Number –sequencing/missing numbers </w:t>
            </w:r>
          </w:p>
          <w:p w14:paraId="18DD537B" w14:textId="3FD8A307" w:rsidR="00733780" w:rsidRPr="00E20FB2" w:rsidRDefault="00A23115" w:rsidP="00BB2D84">
            <w:r w:rsidRPr="00E20FB2">
              <w:rPr>
                <w:rFonts w:cstheme="minorHAnsi"/>
              </w:rPr>
              <w:t>Maths - Using and Applying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7C186992" w14:textId="77777777" w:rsidR="00A23115" w:rsidRPr="00E20FB2" w:rsidRDefault="00A23115" w:rsidP="00A23115">
            <w:r w:rsidRPr="00E20FB2">
              <w:t xml:space="preserve">Maths - Number – Counting Backwards </w:t>
            </w:r>
          </w:p>
          <w:p w14:paraId="1933D166" w14:textId="60C17409" w:rsidR="00733780" w:rsidRPr="00E20FB2" w:rsidRDefault="00A23115" w:rsidP="00597533">
            <w:pPr>
              <w:rPr>
                <w:rFonts w:cstheme="minorHAnsi"/>
              </w:rPr>
            </w:pPr>
            <w:r w:rsidRPr="00E20FB2">
              <w:t>Maths - Measurement – mass and capacity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27CD1D7A" w14:textId="77777777" w:rsidR="00A23115" w:rsidRPr="00E20FB2" w:rsidRDefault="00A23115" w:rsidP="00A23115">
            <w:r w:rsidRPr="00E20FB2">
              <w:t xml:space="preserve">Maths - Number – Subtraction </w:t>
            </w:r>
          </w:p>
          <w:p w14:paraId="31551ABF" w14:textId="5B680806" w:rsidR="00733780" w:rsidRPr="00E20FB2" w:rsidRDefault="00A23115" w:rsidP="00A23115">
            <w:pPr>
              <w:rPr>
                <w:rFonts w:cstheme="minorHAnsi"/>
              </w:rPr>
            </w:pPr>
            <w:r>
              <w:rPr>
                <w:rFonts w:cstheme="minorHAnsi"/>
              </w:rPr>
              <w:t>Maths - Shape</w:t>
            </w:r>
          </w:p>
        </w:tc>
      </w:tr>
      <w:tr w:rsidR="00733780" w:rsidRPr="00481A95" w14:paraId="67136AAC" w14:textId="77777777" w:rsidTr="005747D7">
        <w:trPr>
          <w:trHeight w:val="901"/>
        </w:trPr>
        <w:tc>
          <w:tcPr>
            <w:tcW w:w="313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81AFAD" w14:textId="77777777" w:rsidR="00733780" w:rsidRPr="00E20FB2" w:rsidRDefault="00733780" w:rsidP="00597533">
            <w:pPr>
              <w:rPr>
                <w:rFonts w:cstheme="minorHAnsi"/>
                <w:b/>
                <w:color w:val="00B0F0"/>
                <w:sz w:val="28"/>
                <w:szCs w:val="24"/>
              </w:rPr>
            </w:pP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B92EFD" w14:textId="199AACEC" w:rsidR="00733780" w:rsidRPr="00A23115" w:rsidRDefault="00A23115" w:rsidP="00A23115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Science – </w:t>
            </w:r>
            <w:r>
              <w:rPr>
                <w:rFonts w:cstheme="minorHAnsi"/>
              </w:rPr>
              <w:t xml:space="preserve">Animals </w:t>
            </w:r>
            <w:r w:rsidR="00D1424C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D1424C">
              <w:rPr>
                <w:rFonts w:cstheme="minorHAnsi"/>
              </w:rPr>
              <w:t xml:space="preserve">types and </w:t>
            </w:r>
            <w:r>
              <w:rPr>
                <w:rFonts w:cstheme="minorHAnsi"/>
              </w:rPr>
              <w:t>habitats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4A4C82F7" w14:textId="07B8F8F8" w:rsidR="00733780" w:rsidRPr="00A23115" w:rsidRDefault="00A23115" w:rsidP="00A23115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Science – </w:t>
            </w:r>
            <w:r>
              <w:rPr>
                <w:rFonts w:cstheme="minorHAnsi"/>
              </w:rPr>
              <w:t>Animals – life-cycles, including humans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74491C83" w14:textId="474ED910" w:rsidR="00733780" w:rsidRPr="00A23115" w:rsidRDefault="00A23115" w:rsidP="00D1424C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Science – </w:t>
            </w:r>
            <w:r w:rsidR="00D1424C">
              <w:rPr>
                <w:rFonts w:cstheme="minorHAnsi"/>
              </w:rPr>
              <w:t>push and pull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33D7C52D" w14:textId="3AC3EF67" w:rsidR="00733780" w:rsidRPr="00A23115" w:rsidRDefault="00A23115" w:rsidP="00A23115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>Science – plants as food</w:t>
            </w:r>
            <w:r w:rsidR="00D1424C">
              <w:rPr>
                <w:rFonts w:cstheme="minorHAnsi"/>
              </w:rPr>
              <w:t xml:space="preserve"> and types of food</w:t>
            </w:r>
            <w:r w:rsidRPr="00E20FB2">
              <w:rPr>
                <w:rFonts w:cstheme="minorHAnsi"/>
              </w:rPr>
              <w:t xml:space="preserve"> (where does our food come from)  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77B4254A" w14:textId="4C407DD8" w:rsidR="00733780" w:rsidRPr="00A23115" w:rsidRDefault="00A23115" w:rsidP="00A23115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Science – </w:t>
            </w:r>
            <w:r>
              <w:rPr>
                <w:rFonts w:cstheme="minorHAnsi"/>
              </w:rPr>
              <w:t>materials – properties of materials including waterproof and melting</w:t>
            </w:r>
            <w:r w:rsidRPr="00E20FB2">
              <w:rPr>
                <w:rFonts w:cstheme="minorHAnsi"/>
              </w:rPr>
              <w:t xml:space="preserve"> 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783D69DE" w14:textId="25ED4BC6" w:rsidR="00733780" w:rsidRPr="00A23115" w:rsidRDefault="00A23115" w:rsidP="00A23115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>Science – forces – float</w:t>
            </w:r>
            <w:r>
              <w:rPr>
                <w:rFonts w:cstheme="minorHAnsi"/>
              </w:rPr>
              <w:t>ing</w:t>
            </w:r>
            <w:r w:rsidRPr="00E20FB2">
              <w:rPr>
                <w:rFonts w:cstheme="minorHAnsi"/>
              </w:rPr>
              <w:t xml:space="preserve"> and sink</w:t>
            </w:r>
            <w:r>
              <w:rPr>
                <w:rFonts w:cstheme="minorHAnsi"/>
              </w:rPr>
              <w:t>ing</w:t>
            </w:r>
            <w:r w:rsidRPr="00E20FB2">
              <w:rPr>
                <w:rFonts w:cstheme="minorHAnsi"/>
              </w:rPr>
              <w:t xml:space="preserve"> </w:t>
            </w:r>
          </w:p>
        </w:tc>
      </w:tr>
      <w:tr w:rsidR="00733780" w:rsidRPr="00481A95" w14:paraId="7BC2E304" w14:textId="77777777" w:rsidTr="005747D7">
        <w:trPr>
          <w:trHeight w:val="20"/>
        </w:trPr>
        <w:tc>
          <w:tcPr>
            <w:tcW w:w="3136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F04098" w14:textId="77777777" w:rsidR="00733780" w:rsidRPr="00E20FB2" w:rsidRDefault="00733780" w:rsidP="00597533">
            <w:pPr>
              <w:rPr>
                <w:rFonts w:cstheme="minorHAnsi"/>
                <w:b/>
                <w:color w:val="00B0F0"/>
                <w:sz w:val="28"/>
                <w:szCs w:val="24"/>
              </w:rPr>
            </w:pP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90E609" w14:textId="77777777" w:rsidR="00733780" w:rsidRDefault="00A23115" w:rsidP="00BB2D84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>ICT – On and Off / cause and effect / use of controls</w:t>
            </w:r>
          </w:p>
          <w:p w14:paraId="26FB14A7" w14:textId="0F01E59F" w:rsidR="00096DBF" w:rsidRPr="00E20FB2" w:rsidRDefault="00096DBF" w:rsidP="00BB2D84">
            <w:r>
              <w:rPr>
                <w:rFonts w:cstheme="minorHAnsi"/>
              </w:rPr>
              <w:t>PSHE - Online Safety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09542183" w14:textId="77777777" w:rsidR="00733780" w:rsidRPr="00E20FB2" w:rsidRDefault="00733780" w:rsidP="00BB2D84"/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7B966611" w14:textId="77777777" w:rsidR="00733780" w:rsidRPr="00E20FB2" w:rsidRDefault="00733780" w:rsidP="00BB2D84"/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53D6A551" w14:textId="6472F94E" w:rsidR="00733780" w:rsidRPr="005747D7" w:rsidRDefault="00A23115" w:rsidP="005747D7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ICT – </w:t>
            </w:r>
            <w:proofErr w:type="spellStart"/>
            <w:r w:rsidRPr="00E20FB2">
              <w:rPr>
                <w:rFonts w:cstheme="minorHAnsi"/>
              </w:rPr>
              <w:t>Ipad</w:t>
            </w:r>
            <w:proofErr w:type="spellEnd"/>
            <w:r w:rsidRPr="00E20FB2">
              <w:rPr>
                <w:rFonts w:cstheme="minorHAnsi"/>
              </w:rPr>
              <w:t xml:space="preserve"> – take a photo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6C90FA1A" w14:textId="77777777" w:rsidR="00733780" w:rsidRPr="00E20FB2" w:rsidRDefault="00733780" w:rsidP="00BB2D84"/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11EAE794" w14:textId="41D9A054" w:rsidR="00733780" w:rsidRPr="00E20FB2" w:rsidRDefault="00A23115" w:rsidP="00BB2D84">
            <w:r w:rsidRPr="00E20FB2">
              <w:rPr>
                <w:rFonts w:cstheme="minorHAnsi"/>
              </w:rPr>
              <w:t>ICT – Use of a touchscreen for mark-making or keyboard for typing.</w:t>
            </w:r>
          </w:p>
        </w:tc>
      </w:tr>
      <w:tr w:rsidR="00844305" w:rsidRPr="00481A95" w14:paraId="115EF157" w14:textId="77777777" w:rsidTr="00733780">
        <w:trPr>
          <w:trHeight w:val="901"/>
        </w:trPr>
        <w:tc>
          <w:tcPr>
            <w:tcW w:w="313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E67A81" w14:textId="77777777" w:rsidR="00844305" w:rsidRPr="00B128DB" w:rsidRDefault="00844305" w:rsidP="00597533">
            <w:pPr>
              <w:rPr>
                <w:rFonts w:cstheme="minorHAnsi"/>
                <w:b/>
                <w:color w:val="FF0000"/>
                <w:sz w:val="28"/>
                <w:szCs w:val="24"/>
              </w:rPr>
            </w:pPr>
            <w:r w:rsidRPr="00B128DB">
              <w:rPr>
                <w:rFonts w:cstheme="minorHAnsi"/>
                <w:b/>
                <w:color w:val="FF0000"/>
                <w:sz w:val="28"/>
                <w:szCs w:val="24"/>
              </w:rPr>
              <w:lastRenderedPageBreak/>
              <w:t xml:space="preserve">My Play </w:t>
            </w:r>
          </w:p>
          <w:p w14:paraId="7D0D7A01" w14:textId="77777777" w:rsidR="00844305" w:rsidRDefault="00844305" w:rsidP="00112F36">
            <w:pPr>
              <w:pStyle w:val="ListParagraph"/>
              <w:numPr>
                <w:ilvl w:val="0"/>
                <w:numId w:val="4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Developing Relationships with Others</w:t>
            </w:r>
          </w:p>
          <w:p w14:paraId="01A86605" w14:textId="77777777" w:rsidR="00844305" w:rsidRDefault="00844305" w:rsidP="00112F36">
            <w:pPr>
              <w:pStyle w:val="ListParagraph"/>
              <w:numPr>
                <w:ilvl w:val="0"/>
                <w:numId w:val="4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Developing Play Skills</w:t>
            </w:r>
          </w:p>
          <w:p w14:paraId="43AD1EDD" w14:textId="77777777" w:rsidR="00844305" w:rsidRDefault="00844305" w:rsidP="00112F36">
            <w:pPr>
              <w:pStyle w:val="ListParagraph"/>
              <w:numPr>
                <w:ilvl w:val="0"/>
                <w:numId w:val="4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Developing my Creativity through Music</w:t>
            </w:r>
          </w:p>
          <w:p w14:paraId="4A4F83A1" w14:textId="5571E8BE" w:rsidR="00844305" w:rsidRPr="00112F36" w:rsidRDefault="00844305" w:rsidP="00112F36">
            <w:pPr>
              <w:pStyle w:val="ListParagraph"/>
              <w:numPr>
                <w:ilvl w:val="0"/>
                <w:numId w:val="4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Developing my Creativity through Art and Design</w:t>
            </w:r>
          </w:p>
        </w:tc>
        <w:tc>
          <w:tcPr>
            <w:tcW w:w="31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7F497" w14:textId="5C150F87" w:rsidR="000131CD" w:rsidRDefault="000131CD" w:rsidP="00597533">
            <w:pPr>
              <w:rPr>
                <w:rFonts w:cstheme="minorHAnsi"/>
              </w:rPr>
            </w:pPr>
            <w:r>
              <w:rPr>
                <w:rFonts w:cstheme="minorHAnsi"/>
              </w:rPr>
              <w:t>Music: Performance</w:t>
            </w:r>
          </w:p>
          <w:p w14:paraId="2F01A302" w14:textId="0AA28747" w:rsidR="000131CD" w:rsidRDefault="000131CD" w:rsidP="00597533">
            <w:pPr>
              <w:rPr>
                <w:rFonts w:cstheme="minorHAnsi"/>
              </w:rPr>
            </w:pPr>
            <w:r>
              <w:rPr>
                <w:rFonts w:cstheme="minorHAnsi"/>
              </w:rPr>
              <w:t>Body Percussion</w:t>
            </w:r>
          </w:p>
          <w:p w14:paraId="4B465547" w14:textId="7B13139B" w:rsidR="00844305" w:rsidRPr="00714A33" w:rsidRDefault="000131CD" w:rsidP="00844305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A97854">
              <w:rPr>
                <w:rFonts w:cstheme="minorHAnsi"/>
              </w:rPr>
              <w:t>olume - loud and soft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5BC83CFF" w14:textId="77777777" w:rsidR="000131CD" w:rsidRDefault="000131CD" w:rsidP="00597533">
            <w:pPr>
              <w:rPr>
                <w:rFonts w:cstheme="minorHAnsi"/>
              </w:rPr>
            </w:pPr>
            <w:r>
              <w:rPr>
                <w:rFonts w:cstheme="minorHAnsi"/>
              </w:rPr>
              <w:t>Music: Performance</w:t>
            </w:r>
          </w:p>
          <w:p w14:paraId="70D83F27" w14:textId="2BD8F80D" w:rsidR="00844305" w:rsidRPr="00714A33" w:rsidRDefault="000131CD" w:rsidP="0059753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44305" w:rsidRPr="00714A33">
              <w:rPr>
                <w:rFonts w:cstheme="minorHAnsi"/>
              </w:rPr>
              <w:t>laying and performing together.</w:t>
            </w:r>
          </w:p>
          <w:p w14:paraId="18ED5E44" w14:textId="2B1E5EDD" w:rsidR="00844305" w:rsidRPr="00714A33" w:rsidRDefault="00844305" w:rsidP="00844305">
            <w:pPr>
              <w:rPr>
                <w:rFonts w:cstheme="minorHAnsi"/>
              </w:rPr>
            </w:pP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42574A50" w14:textId="77777777" w:rsidR="000131CD" w:rsidRDefault="000131CD" w:rsidP="005975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Music: In the </w:t>
            </w:r>
            <w:proofErr w:type="spellStart"/>
            <w:r>
              <w:rPr>
                <w:rFonts w:cstheme="minorHAnsi"/>
              </w:rPr>
              <w:t>Kitchen</w:t>
            </w:r>
          </w:p>
          <w:p w14:paraId="25F229B5" w14:textId="2557C08C" w:rsidR="000131CD" w:rsidRDefault="000131CD" w:rsidP="000131CD">
            <w:pPr>
              <w:rPr>
                <w:rFonts w:cstheme="minorHAnsi"/>
              </w:rPr>
            </w:pPr>
            <w:proofErr w:type="spellEnd"/>
            <w:r>
              <w:rPr>
                <w:rFonts w:cstheme="minorHAnsi"/>
              </w:rPr>
              <w:t>Rhythm and beat</w:t>
            </w:r>
          </w:p>
          <w:p w14:paraId="5E6C2577" w14:textId="3282742E" w:rsidR="00844305" w:rsidRPr="00714A33" w:rsidRDefault="00844305" w:rsidP="00844305">
            <w:pPr>
              <w:rPr>
                <w:rFonts w:cstheme="minorHAnsi"/>
              </w:rPr>
            </w:pP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6A670E0D" w14:textId="77777777" w:rsidR="000131CD" w:rsidRDefault="000131CD" w:rsidP="00B128DB">
            <w:pPr>
              <w:rPr>
                <w:rFonts w:cstheme="minorHAnsi"/>
              </w:rPr>
            </w:pPr>
            <w:r>
              <w:rPr>
                <w:rFonts w:cstheme="minorHAnsi"/>
              </w:rPr>
              <w:t>Music: In the Kitchen</w:t>
            </w:r>
          </w:p>
          <w:p w14:paraId="16E70600" w14:textId="77777777" w:rsidR="000131CD" w:rsidRPr="00714A33" w:rsidRDefault="000131CD" w:rsidP="000131CD">
            <w:pPr>
              <w:rPr>
                <w:rFonts w:cstheme="minorHAnsi"/>
              </w:rPr>
            </w:pPr>
            <w:r>
              <w:rPr>
                <w:rFonts w:cstheme="minorHAnsi"/>
              </w:rPr>
              <w:t>Tempo – fast and slow</w:t>
            </w:r>
          </w:p>
          <w:p w14:paraId="56D26534" w14:textId="51AFE0D3" w:rsidR="00844305" w:rsidRPr="00714A33" w:rsidRDefault="00844305" w:rsidP="00844305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3D076AE8" w14:textId="77777777" w:rsidR="000131CD" w:rsidRDefault="00844305" w:rsidP="00597533">
            <w:pPr>
              <w:rPr>
                <w:rFonts w:cstheme="minorHAnsi"/>
              </w:rPr>
            </w:pPr>
            <w:r w:rsidRPr="00714A33">
              <w:rPr>
                <w:rFonts w:cstheme="minorHAnsi"/>
              </w:rPr>
              <w:t>Music</w:t>
            </w:r>
            <w:r w:rsidR="000131CD">
              <w:rPr>
                <w:rFonts w:cstheme="minorHAnsi"/>
              </w:rPr>
              <w:t>: In Nature</w:t>
            </w:r>
          </w:p>
          <w:p w14:paraId="4CC8ACF5" w14:textId="14EFE967" w:rsidR="00844305" w:rsidRPr="00714A33" w:rsidRDefault="000131CD" w:rsidP="0059753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A97854">
              <w:rPr>
                <w:rFonts w:cstheme="minorHAnsi"/>
              </w:rPr>
              <w:t>ater sounds, rainstorm</w:t>
            </w:r>
          </w:p>
          <w:p w14:paraId="1DC51EA6" w14:textId="2B36CC46" w:rsidR="00844305" w:rsidRPr="00714A33" w:rsidRDefault="00844305" w:rsidP="00844305">
            <w:pPr>
              <w:rPr>
                <w:rFonts w:cstheme="minorHAnsi"/>
              </w:rPr>
            </w:pP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42E7540E" w14:textId="77777777" w:rsidR="000131CD" w:rsidRDefault="00844305" w:rsidP="00597533">
            <w:pPr>
              <w:rPr>
                <w:rFonts w:cstheme="minorHAnsi"/>
              </w:rPr>
            </w:pPr>
            <w:r w:rsidRPr="00714A33">
              <w:rPr>
                <w:rFonts w:cstheme="minorHAnsi"/>
              </w:rPr>
              <w:t>Music</w:t>
            </w:r>
            <w:r w:rsidR="000131CD">
              <w:rPr>
                <w:rFonts w:cstheme="minorHAnsi"/>
              </w:rPr>
              <w:t>: In Nature</w:t>
            </w:r>
          </w:p>
          <w:p w14:paraId="4666D1BC" w14:textId="2AF8798C" w:rsidR="00844305" w:rsidRPr="00714A33" w:rsidRDefault="000131CD" w:rsidP="000131CD">
            <w:pPr>
              <w:rPr>
                <w:rFonts w:cstheme="minorHAnsi"/>
              </w:rPr>
            </w:pPr>
            <w:r>
              <w:rPr>
                <w:rFonts w:cstheme="minorHAnsi"/>
              </w:rPr>
              <w:t>Improvising</w:t>
            </w:r>
          </w:p>
        </w:tc>
      </w:tr>
      <w:tr w:rsidR="00844305" w:rsidRPr="00481A95" w14:paraId="34FD37C5" w14:textId="77777777" w:rsidTr="00733780">
        <w:trPr>
          <w:trHeight w:val="820"/>
        </w:trPr>
        <w:tc>
          <w:tcPr>
            <w:tcW w:w="313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F7C0EB" w14:textId="77777777" w:rsidR="00844305" w:rsidRPr="00B128DB" w:rsidRDefault="00844305" w:rsidP="00597533">
            <w:pPr>
              <w:rPr>
                <w:rFonts w:cstheme="min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31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2E8C7C" w14:textId="587AC013" w:rsidR="00844305" w:rsidRPr="00714A33" w:rsidRDefault="00844305" w:rsidP="00227E00">
            <w:pPr>
              <w:rPr>
                <w:rFonts w:cstheme="minorHAnsi"/>
              </w:rPr>
            </w:pPr>
            <w:r w:rsidRPr="00714A33">
              <w:rPr>
                <w:rFonts w:cstheme="minorHAnsi"/>
              </w:rPr>
              <w:t xml:space="preserve">Art – </w:t>
            </w:r>
            <w:r w:rsidR="00227E00">
              <w:rPr>
                <w:rFonts w:cstheme="minorHAnsi"/>
              </w:rPr>
              <w:t>Collage – Pat Perry – stick magazine and photograph bits into head outlines.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25341324" w14:textId="718E1FFA" w:rsidR="00844305" w:rsidRPr="00714A33" w:rsidRDefault="00844305" w:rsidP="00844305">
            <w:pPr>
              <w:rPr>
                <w:rFonts w:cstheme="minorHAnsi"/>
              </w:rPr>
            </w:pPr>
            <w:r w:rsidRPr="00714A33">
              <w:rPr>
                <w:rFonts w:cstheme="minorHAnsi"/>
              </w:rPr>
              <w:t xml:space="preserve">Art – </w:t>
            </w:r>
            <w:r w:rsidR="00227E00">
              <w:rPr>
                <w:rFonts w:cstheme="minorHAnsi"/>
              </w:rPr>
              <w:t>Collage</w:t>
            </w:r>
          </w:p>
          <w:p w14:paraId="1BD02DE5" w14:textId="77777777" w:rsidR="00844305" w:rsidRPr="00714A33" w:rsidRDefault="00844305" w:rsidP="00597533">
            <w:pPr>
              <w:rPr>
                <w:rFonts w:cstheme="minorHAnsi"/>
              </w:rPr>
            </w:pP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1C7D6131" w14:textId="261E7694" w:rsidR="00844305" w:rsidRPr="00714A33" w:rsidRDefault="00844305" w:rsidP="00227E00">
            <w:pPr>
              <w:rPr>
                <w:rFonts w:cstheme="minorHAnsi"/>
              </w:rPr>
            </w:pPr>
            <w:r w:rsidRPr="00714A33">
              <w:rPr>
                <w:rFonts w:cstheme="minorHAnsi"/>
              </w:rPr>
              <w:t xml:space="preserve">Art – </w:t>
            </w:r>
            <w:r w:rsidR="00227E00">
              <w:rPr>
                <w:rFonts w:cstheme="minorHAnsi"/>
              </w:rPr>
              <w:t xml:space="preserve">Printmaking/Painting – using food items </w:t>
            </w:r>
            <w:proofErr w:type="spellStart"/>
            <w:r w:rsidR="00227E00">
              <w:rPr>
                <w:rFonts w:cstheme="minorHAnsi"/>
              </w:rPr>
              <w:t>eg</w:t>
            </w:r>
            <w:proofErr w:type="spellEnd"/>
            <w:r w:rsidR="00227E00">
              <w:rPr>
                <w:rFonts w:cstheme="minorHAnsi"/>
              </w:rPr>
              <w:t xml:space="preserve"> potato prints or ice cubes.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110654B8" w14:textId="44A325EB" w:rsidR="00844305" w:rsidRPr="00714A33" w:rsidRDefault="00844305" w:rsidP="00227E00">
            <w:pPr>
              <w:rPr>
                <w:rFonts w:cstheme="minorHAnsi"/>
              </w:rPr>
            </w:pPr>
            <w:r w:rsidRPr="00714A33">
              <w:rPr>
                <w:rFonts w:cstheme="minorHAnsi"/>
              </w:rPr>
              <w:t xml:space="preserve">Art – </w:t>
            </w:r>
            <w:r w:rsidR="00227E00">
              <w:rPr>
                <w:rFonts w:cstheme="minorHAnsi"/>
              </w:rPr>
              <w:t>Sculpture using food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3AECC7FF" w14:textId="106E784D" w:rsidR="00844305" w:rsidRPr="00714A33" w:rsidRDefault="00844305" w:rsidP="00227E00">
            <w:pPr>
              <w:rPr>
                <w:rFonts w:cstheme="minorHAnsi"/>
              </w:rPr>
            </w:pPr>
            <w:r w:rsidRPr="00714A33">
              <w:rPr>
                <w:rFonts w:cstheme="minorHAnsi"/>
              </w:rPr>
              <w:t xml:space="preserve">Art – </w:t>
            </w:r>
            <w:r w:rsidR="00227E00">
              <w:rPr>
                <w:rFonts w:cstheme="minorHAnsi"/>
              </w:rPr>
              <w:t>Mark Making - using watercolours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797DFBAB" w14:textId="3D8F4EB6" w:rsidR="00844305" w:rsidRDefault="00844305" w:rsidP="00844305">
            <w:pPr>
              <w:rPr>
                <w:rFonts w:cstheme="minorHAnsi"/>
              </w:rPr>
            </w:pPr>
            <w:r w:rsidRPr="00714A33">
              <w:rPr>
                <w:rFonts w:cstheme="minorHAnsi"/>
              </w:rPr>
              <w:t xml:space="preserve">Art – </w:t>
            </w:r>
            <w:r w:rsidR="00227E00">
              <w:rPr>
                <w:rFonts w:cstheme="minorHAnsi"/>
              </w:rPr>
              <w:t>Paint – colour mixing</w:t>
            </w:r>
          </w:p>
          <w:p w14:paraId="78B0E2E4" w14:textId="01F1C566" w:rsidR="00844305" w:rsidRPr="00714A33" w:rsidRDefault="00844305" w:rsidP="00597533">
            <w:pPr>
              <w:rPr>
                <w:rFonts w:cstheme="minorHAnsi"/>
              </w:rPr>
            </w:pPr>
          </w:p>
        </w:tc>
      </w:tr>
      <w:tr w:rsidR="00844305" w:rsidRPr="00481A95" w14:paraId="176F34CD" w14:textId="77777777" w:rsidTr="00733780">
        <w:trPr>
          <w:trHeight w:val="976"/>
        </w:trPr>
        <w:tc>
          <w:tcPr>
            <w:tcW w:w="3136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514C9E" w14:textId="77777777" w:rsidR="00844305" w:rsidRPr="00B128DB" w:rsidRDefault="00844305" w:rsidP="00597533">
            <w:pPr>
              <w:rPr>
                <w:rFonts w:cstheme="minorHAnsi"/>
                <w:b/>
                <w:color w:val="FF0000"/>
                <w:sz w:val="28"/>
                <w:szCs w:val="24"/>
              </w:rPr>
            </w:pPr>
          </w:p>
        </w:tc>
        <w:tc>
          <w:tcPr>
            <w:tcW w:w="31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FF5A61" w14:textId="21F2BCBD" w:rsidR="00844305" w:rsidRPr="00714A33" w:rsidRDefault="00844305" w:rsidP="00597533">
            <w:pPr>
              <w:rPr>
                <w:rFonts w:cstheme="minorHAnsi"/>
              </w:rPr>
            </w:pPr>
            <w:r>
              <w:rPr>
                <w:rFonts w:cstheme="minorHAnsi"/>
              </w:rPr>
              <w:t>Social/</w:t>
            </w:r>
            <w:r w:rsidRPr="00714A33">
              <w:rPr>
                <w:rFonts w:cstheme="minorHAnsi"/>
              </w:rPr>
              <w:t xml:space="preserve">Play Skills: </w:t>
            </w:r>
            <w:r>
              <w:rPr>
                <w:rFonts w:cstheme="minorHAnsi"/>
              </w:rPr>
              <w:t>Turn-taking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793B1839" w14:textId="0D3B340D" w:rsidR="00844305" w:rsidRPr="00714A33" w:rsidRDefault="00844305" w:rsidP="00597533">
            <w:pPr>
              <w:rPr>
                <w:rFonts w:cstheme="minorHAnsi"/>
              </w:rPr>
            </w:pPr>
            <w:r>
              <w:rPr>
                <w:rFonts w:cstheme="minorHAnsi"/>
              </w:rPr>
              <w:t>Social/</w:t>
            </w:r>
            <w:r w:rsidRPr="00714A33">
              <w:rPr>
                <w:rFonts w:cstheme="minorHAnsi"/>
              </w:rPr>
              <w:t xml:space="preserve">Play Skills: </w:t>
            </w:r>
            <w:r>
              <w:rPr>
                <w:rFonts w:cstheme="minorHAnsi"/>
              </w:rPr>
              <w:t>Pretend Play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6B1D2C81" w14:textId="4B43C924" w:rsidR="00844305" w:rsidRPr="00714A33" w:rsidRDefault="00844305" w:rsidP="00597533">
            <w:pPr>
              <w:rPr>
                <w:rFonts w:cstheme="minorHAnsi"/>
              </w:rPr>
            </w:pPr>
            <w:r>
              <w:rPr>
                <w:rFonts w:cstheme="minorHAnsi"/>
              </w:rPr>
              <w:t>Social/</w:t>
            </w:r>
            <w:r w:rsidRPr="00714A33">
              <w:rPr>
                <w:rFonts w:cstheme="minorHAnsi"/>
              </w:rPr>
              <w:t xml:space="preserve">Play Skills: </w:t>
            </w:r>
            <w:r>
              <w:rPr>
                <w:rFonts w:cstheme="minorHAnsi"/>
              </w:rPr>
              <w:t>Helping each other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59413CFC" w14:textId="1EF2B118" w:rsidR="00844305" w:rsidRPr="00714A33" w:rsidRDefault="00844305" w:rsidP="00597533">
            <w:pPr>
              <w:rPr>
                <w:rFonts w:cstheme="minorHAnsi"/>
              </w:rPr>
            </w:pPr>
            <w:r>
              <w:rPr>
                <w:rFonts w:cstheme="minorHAnsi"/>
              </w:rPr>
              <w:t>Social/Play Skills: Passing things/giving out things.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36CD6D95" w14:textId="70475CB6" w:rsidR="00844305" w:rsidRPr="00714A33" w:rsidRDefault="00844305" w:rsidP="00597533">
            <w:pPr>
              <w:rPr>
                <w:rFonts w:cstheme="minorHAnsi"/>
              </w:rPr>
            </w:pPr>
            <w:r>
              <w:rPr>
                <w:rFonts w:cstheme="minorHAnsi"/>
              </w:rPr>
              <w:t>Social/Play Skills: Requesting from peers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56F5313F" w14:textId="1BE0C9CB" w:rsidR="00844305" w:rsidRPr="00714A33" w:rsidRDefault="00844305" w:rsidP="00597533">
            <w:pPr>
              <w:rPr>
                <w:rFonts w:cstheme="minorHAnsi"/>
              </w:rPr>
            </w:pPr>
            <w:r>
              <w:rPr>
                <w:rFonts w:cstheme="minorHAnsi"/>
              </w:rPr>
              <w:t>Social/Play Skills: inviting someone to play.</w:t>
            </w:r>
          </w:p>
        </w:tc>
      </w:tr>
      <w:tr w:rsidR="00844305" w:rsidRPr="00481A95" w14:paraId="62481FE4" w14:textId="77777777" w:rsidTr="00733780">
        <w:trPr>
          <w:trHeight w:val="840"/>
        </w:trPr>
        <w:tc>
          <w:tcPr>
            <w:tcW w:w="313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FD9BF" w14:textId="77777777" w:rsidR="00844305" w:rsidRPr="00714A33" w:rsidRDefault="00844305" w:rsidP="00597533">
            <w:pPr>
              <w:rPr>
                <w:rFonts w:cstheme="minorHAnsi"/>
                <w:b/>
                <w:color w:val="FFC000"/>
                <w:sz w:val="28"/>
                <w:szCs w:val="24"/>
              </w:rPr>
            </w:pPr>
            <w:r w:rsidRPr="00714A33">
              <w:rPr>
                <w:rFonts w:cstheme="minorHAnsi"/>
                <w:b/>
                <w:color w:val="FFC000"/>
                <w:sz w:val="28"/>
                <w:szCs w:val="24"/>
              </w:rPr>
              <w:t xml:space="preserve">My Independence </w:t>
            </w:r>
          </w:p>
          <w:p w14:paraId="0D6E0736" w14:textId="77777777" w:rsidR="00844305" w:rsidRDefault="00844305" w:rsidP="00112F36">
            <w:pPr>
              <w:pStyle w:val="ListParagraph"/>
              <w:numPr>
                <w:ilvl w:val="0"/>
                <w:numId w:val="5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Personal Care Skills</w:t>
            </w:r>
          </w:p>
          <w:p w14:paraId="54F0ED6C" w14:textId="77777777" w:rsidR="00844305" w:rsidRDefault="00844305" w:rsidP="00112F36">
            <w:pPr>
              <w:pStyle w:val="ListParagraph"/>
              <w:numPr>
                <w:ilvl w:val="0"/>
                <w:numId w:val="5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Self-Awareness</w:t>
            </w:r>
          </w:p>
          <w:p w14:paraId="7731BB94" w14:textId="77777777" w:rsidR="00844305" w:rsidRDefault="00844305" w:rsidP="00112F36">
            <w:pPr>
              <w:pStyle w:val="ListParagraph"/>
              <w:numPr>
                <w:ilvl w:val="0"/>
                <w:numId w:val="5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Cooking and Eating Skills</w:t>
            </w:r>
          </w:p>
          <w:p w14:paraId="43D48CF1" w14:textId="77777777" w:rsidR="00844305" w:rsidRDefault="00844305" w:rsidP="00112F36">
            <w:pPr>
              <w:pStyle w:val="ListParagraph"/>
              <w:numPr>
                <w:ilvl w:val="0"/>
                <w:numId w:val="5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Travelling Skills</w:t>
            </w:r>
          </w:p>
          <w:p w14:paraId="39373D80" w14:textId="7D84E527" w:rsidR="005747D7" w:rsidRPr="00096DBF" w:rsidRDefault="00844305" w:rsidP="005747D7">
            <w:pPr>
              <w:pStyle w:val="ListParagraph"/>
              <w:numPr>
                <w:ilvl w:val="0"/>
                <w:numId w:val="5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Developing Independence in all Other Areas of Learning</w:t>
            </w:r>
          </w:p>
        </w:tc>
        <w:tc>
          <w:tcPr>
            <w:tcW w:w="31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5E5D6D" w14:textId="77777777" w:rsidR="00844305" w:rsidRDefault="00844305" w:rsidP="00597533">
            <w:pPr>
              <w:rPr>
                <w:rFonts w:cstheme="minorHAnsi"/>
              </w:rPr>
            </w:pPr>
          </w:p>
          <w:p w14:paraId="120E369B" w14:textId="4F90D31D" w:rsidR="00844305" w:rsidRPr="009B4341" w:rsidRDefault="00844305" w:rsidP="00844305">
            <w:pPr>
              <w:rPr>
                <w:rFonts w:cstheme="minorHAnsi"/>
              </w:rPr>
            </w:pP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7F389A81" w14:textId="54122F62" w:rsidR="00844305" w:rsidRDefault="00844305" w:rsidP="00C44B33">
            <w:pPr>
              <w:spacing w:after="0" w:line="240" w:lineRule="auto"/>
              <w:rPr>
                <w:rFonts w:cstheme="minorHAnsi"/>
              </w:rPr>
            </w:pPr>
            <w:r w:rsidRPr="00714A33">
              <w:rPr>
                <w:rFonts w:cstheme="minorHAnsi"/>
              </w:rPr>
              <w:t>PSHEE – Self-Awareness</w:t>
            </w:r>
          </w:p>
          <w:p w14:paraId="58B0A25C" w14:textId="5687984C" w:rsidR="00C44B33" w:rsidRDefault="00C44B33" w:rsidP="00C44B3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Primary: Things we are good at</w:t>
            </w:r>
          </w:p>
          <w:p w14:paraId="2AEA7B38" w14:textId="0DFB8FD4" w:rsidR="00C44B33" w:rsidRPr="00714A33" w:rsidRDefault="00C44B33" w:rsidP="00C44B3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Secondary: Kind and Unkind behaviours</w:t>
            </w:r>
          </w:p>
          <w:p w14:paraId="63C610D2" w14:textId="59443393" w:rsidR="00844305" w:rsidRDefault="00844305" w:rsidP="00597533">
            <w:pPr>
              <w:rPr>
                <w:rFonts w:cstheme="minorHAnsi"/>
              </w:rPr>
            </w:pP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25A91CE4" w14:textId="406BC15D" w:rsidR="00844305" w:rsidRPr="00714A33" w:rsidRDefault="00844305" w:rsidP="00597533">
            <w:pPr>
              <w:rPr>
                <w:rFonts w:cstheme="minorHAnsi"/>
              </w:rPr>
            </w:pP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1FBFCD1D" w14:textId="77777777" w:rsidR="00844305" w:rsidRDefault="00D1424C" w:rsidP="00C44B3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PSHEE – Self-care, support and safety</w:t>
            </w:r>
          </w:p>
          <w:p w14:paraId="15A3EF28" w14:textId="2CE37C5F" w:rsidR="00C44B33" w:rsidRDefault="00096DBF" w:rsidP="00C44B3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Primary: Keeping safe</w:t>
            </w:r>
          </w:p>
          <w:p w14:paraId="33A48F30" w14:textId="20FF74A6" w:rsidR="00C44B33" w:rsidRDefault="00C44B33" w:rsidP="00096DB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Secondary: </w:t>
            </w:r>
            <w:r w:rsidR="00096DBF">
              <w:rPr>
                <w:rFonts w:cstheme="minorHAnsi"/>
              </w:rPr>
              <w:t>Accidents, risk and asking for help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35059EA9" w14:textId="77777777" w:rsidR="00844305" w:rsidRDefault="00844305" w:rsidP="00844305">
            <w:pPr>
              <w:rPr>
                <w:rFonts w:cstheme="minorHAnsi"/>
              </w:rPr>
            </w:pP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5DAB6C7B" w14:textId="77777777" w:rsidR="00844305" w:rsidRPr="00714A33" w:rsidRDefault="00844305" w:rsidP="00844305">
            <w:pPr>
              <w:rPr>
                <w:rFonts w:cstheme="minorHAnsi"/>
              </w:rPr>
            </w:pPr>
          </w:p>
        </w:tc>
      </w:tr>
      <w:tr w:rsidR="00844305" w:rsidRPr="00481A95" w14:paraId="537074C0" w14:textId="77777777" w:rsidTr="00096DBF">
        <w:trPr>
          <w:trHeight w:val="1936"/>
        </w:trPr>
        <w:tc>
          <w:tcPr>
            <w:tcW w:w="3136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7A1195" w14:textId="77777777" w:rsidR="00844305" w:rsidRPr="00714A33" w:rsidRDefault="00844305" w:rsidP="00597533">
            <w:pPr>
              <w:rPr>
                <w:rFonts w:cstheme="minorHAnsi"/>
                <w:b/>
                <w:color w:val="FFC000"/>
                <w:sz w:val="28"/>
                <w:szCs w:val="24"/>
              </w:rPr>
            </w:pPr>
          </w:p>
        </w:tc>
        <w:tc>
          <w:tcPr>
            <w:tcW w:w="31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179856" w14:textId="2F67C9B8" w:rsidR="00844305" w:rsidRDefault="004E28CE" w:rsidP="00597533">
            <w:pPr>
              <w:rPr>
                <w:rFonts w:cstheme="minorHAnsi"/>
              </w:rPr>
            </w:pPr>
            <w:r w:rsidRPr="009B4341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C6E64A" wp14:editId="08307D2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905510</wp:posOffset>
                      </wp:positionV>
                      <wp:extent cx="3848100" cy="19050"/>
                      <wp:effectExtent l="38100" t="76200" r="0" b="762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95B2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.1pt;margin-top:71.3pt;width:303pt;height:1.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44305" w:rsidRPr="00714A33">
              <w:rPr>
                <w:rFonts w:cstheme="minorHAnsi"/>
              </w:rPr>
              <w:t>Cooking: Knife safety, peeling with fingers, grating, arranging.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723BF42E" w14:textId="0A1A5627" w:rsidR="00844305" w:rsidRDefault="00844305" w:rsidP="00597533">
            <w:pPr>
              <w:rPr>
                <w:rFonts w:cstheme="minorHAnsi"/>
              </w:rPr>
            </w:pPr>
            <w:r w:rsidRPr="00714A33">
              <w:rPr>
                <w:rFonts w:cstheme="minorHAnsi"/>
              </w:rPr>
              <w:t>Cooking: Oven Safety, Weighing and measuring, eggs, mixing.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011379DB" w14:textId="1F9FCFB6" w:rsidR="00844305" w:rsidRDefault="00844305" w:rsidP="00227E00">
            <w:pPr>
              <w:rPr>
                <w:rFonts w:cstheme="minorHAnsi"/>
              </w:rPr>
            </w:pPr>
            <w:r w:rsidRPr="00714A33">
              <w:rPr>
                <w:rFonts w:cstheme="minorHAnsi"/>
              </w:rPr>
              <w:t xml:space="preserve">Cooking: Toaster Safety, cutting, spreading, </w:t>
            </w:r>
            <w:proofErr w:type="gramStart"/>
            <w:r w:rsidRPr="00714A33">
              <w:rPr>
                <w:rFonts w:cstheme="minorHAnsi"/>
              </w:rPr>
              <w:t>choosing</w:t>
            </w:r>
            <w:proofErr w:type="gramEnd"/>
            <w:r w:rsidRPr="00714A33">
              <w:rPr>
                <w:rFonts w:cstheme="minorHAnsi"/>
              </w:rPr>
              <w:t xml:space="preserve"> ingredients.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3792A8DD" w14:textId="77777777" w:rsidR="00844305" w:rsidRPr="00714A33" w:rsidRDefault="00844305" w:rsidP="00844305">
            <w:pPr>
              <w:rPr>
                <w:rFonts w:cstheme="minorHAnsi"/>
              </w:rPr>
            </w:pPr>
            <w:r w:rsidRPr="00714A33">
              <w:rPr>
                <w:rFonts w:cstheme="minorHAnsi"/>
              </w:rPr>
              <w:t xml:space="preserve">Cooking; Oven Safety – weighing and measuring, sieving, crumbling, </w:t>
            </w:r>
            <w:proofErr w:type="gramStart"/>
            <w:r w:rsidRPr="00714A33">
              <w:rPr>
                <w:rFonts w:cstheme="minorHAnsi"/>
              </w:rPr>
              <w:t>pouring</w:t>
            </w:r>
            <w:proofErr w:type="gramEnd"/>
            <w:r w:rsidRPr="00714A33">
              <w:rPr>
                <w:rFonts w:cstheme="minorHAnsi"/>
              </w:rPr>
              <w:t>.</w:t>
            </w:r>
          </w:p>
          <w:p w14:paraId="633684D2" w14:textId="77777777" w:rsidR="00844305" w:rsidRDefault="00844305" w:rsidP="00597533">
            <w:pPr>
              <w:rPr>
                <w:rFonts w:cstheme="minorHAnsi"/>
              </w:rPr>
            </w:pP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3D926A52" w14:textId="240B92A5" w:rsidR="00844305" w:rsidRDefault="00844305" w:rsidP="00227E00">
            <w:pPr>
              <w:rPr>
                <w:rFonts w:cstheme="minorHAnsi"/>
              </w:rPr>
            </w:pPr>
            <w:r w:rsidRPr="00714A33">
              <w:rPr>
                <w:rFonts w:cstheme="minorHAnsi"/>
              </w:rPr>
              <w:t>Cooking: Hob safety, cutting, using a peeler, snipping.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F4E8"/>
          </w:tcPr>
          <w:p w14:paraId="490156EC" w14:textId="6B0581FB" w:rsidR="00844305" w:rsidRDefault="004E28CE" w:rsidP="00227E00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AD1F0A" wp14:editId="58F80983">
                      <wp:simplePos x="0" y="0"/>
                      <wp:positionH relativeFrom="column">
                        <wp:posOffset>-1997710</wp:posOffset>
                      </wp:positionH>
                      <wp:positionV relativeFrom="paragraph">
                        <wp:posOffset>910590</wp:posOffset>
                      </wp:positionV>
                      <wp:extent cx="3781425" cy="9525"/>
                      <wp:effectExtent l="0" t="76200" r="28575" b="857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814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2A842" id="Straight Arrow Connector 1" o:spid="_x0000_s1026" type="#_x0000_t32" style="position:absolute;margin-left:-157.3pt;margin-top:71.7pt;width:297.75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651248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5157CDE" wp14:editId="7FFD9629">
                      <wp:simplePos x="0" y="0"/>
                      <wp:positionH relativeFrom="column">
                        <wp:posOffset>-9907905</wp:posOffset>
                      </wp:positionH>
                      <wp:positionV relativeFrom="paragraph">
                        <wp:posOffset>789940</wp:posOffset>
                      </wp:positionV>
                      <wp:extent cx="11753850" cy="29527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48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439C7" w14:textId="701F58FD" w:rsidR="00844305" w:rsidRDefault="00844305" w:rsidP="009B4341">
                                  <w:pPr>
                                    <w:jc w:val="center"/>
                                  </w:pPr>
                                  <w:r>
                                    <w:t>Travel skills to be taught where opportunities arise for trips off site.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57C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80.15pt;margin-top:62.2pt;width:925.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">
                      <v:fill opacity="31354f"/>
                      <v:textbox>
                        <w:txbxContent>
                          <w:p w14:paraId="6F2439C7" w14:textId="701F58FD" w:rsidR="00844305" w:rsidRDefault="00844305" w:rsidP="009B4341">
                            <w:pPr>
                              <w:jc w:val="center"/>
                            </w:pPr>
                            <w:r>
                              <w:t>Travel skills to be taught where opportunities arise for trips off site.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4305" w:rsidRPr="00714A33">
              <w:rPr>
                <w:rFonts w:cstheme="minorHAnsi"/>
              </w:rPr>
              <w:t>Cooking: Oven safety, weighing and measuring, folding, scraping, scooping.</w:t>
            </w:r>
          </w:p>
        </w:tc>
      </w:tr>
      <w:tr w:rsidR="00227E00" w:rsidRPr="00481A95" w14:paraId="2BD98BC4" w14:textId="77777777" w:rsidTr="00733780">
        <w:trPr>
          <w:trHeight w:val="956"/>
        </w:trPr>
        <w:tc>
          <w:tcPr>
            <w:tcW w:w="313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6260A" w14:textId="77777777" w:rsidR="00227E00" w:rsidRPr="00481A95" w:rsidRDefault="00227E00" w:rsidP="00597533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  <w:r w:rsidRPr="00481A95">
              <w:rPr>
                <w:rFonts w:cstheme="minorHAnsi"/>
                <w:b/>
                <w:color w:val="00B050"/>
                <w:sz w:val="28"/>
                <w:szCs w:val="24"/>
              </w:rPr>
              <w:t xml:space="preserve">My World </w:t>
            </w:r>
          </w:p>
          <w:p w14:paraId="7F3F8874" w14:textId="77777777" w:rsidR="00227E00" w:rsidRDefault="00227E00" w:rsidP="00112F36">
            <w:pPr>
              <w:pStyle w:val="ListParagraph"/>
              <w:numPr>
                <w:ilvl w:val="0"/>
                <w:numId w:val="6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Exploring my World (home, school and the local community)</w:t>
            </w:r>
          </w:p>
          <w:p w14:paraId="56007DA2" w14:textId="77777777" w:rsidR="00227E00" w:rsidRDefault="00227E00" w:rsidP="00112F36">
            <w:pPr>
              <w:pStyle w:val="ListParagraph"/>
              <w:numPr>
                <w:ilvl w:val="0"/>
                <w:numId w:val="6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Exploring Time (past, present and future)</w:t>
            </w:r>
          </w:p>
          <w:p w14:paraId="0B9D91D0" w14:textId="77777777" w:rsidR="00227E00" w:rsidRDefault="00227E00" w:rsidP="00112F36">
            <w:pPr>
              <w:pStyle w:val="ListParagraph"/>
              <w:numPr>
                <w:ilvl w:val="0"/>
                <w:numId w:val="6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Exploring Places (locally and across the world)</w:t>
            </w:r>
          </w:p>
          <w:p w14:paraId="0ED30E51" w14:textId="7D7A1AF8" w:rsidR="00227E00" w:rsidRPr="00112F36" w:rsidRDefault="00227E00" w:rsidP="00112F36">
            <w:pPr>
              <w:pStyle w:val="ListParagraph"/>
              <w:numPr>
                <w:ilvl w:val="0"/>
                <w:numId w:val="6"/>
              </w:numPr>
              <w:ind w:left="41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Experiencing Different Culture, Religions and Beliefs</w:t>
            </w:r>
          </w:p>
        </w:tc>
        <w:tc>
          <w:tcPr>
            <w:tcW w:w="31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824CC" w14:textId="77777777" w:rsidR="00227E00" w:rsidRDefault="00227E00" w:rsidP="006512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Exploring time – my past                  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306FB70F" w14:textId="6C5286EE" w:rsidR="00227E00" w:rsidRPr="00E20FB2" w:rsidRDefault="00227E00" w:rsidP="00733780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Exploring </w:t>
            </w:r>
            <w:r>
              <w:rPr>
                <w:rFonts w:cstheme="minorHAnsi"/>
              </w:rPr>
              <w:t>Place – weather and seasons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2B9C1284" w14:textId="0917274F" w:rsidR="00227E00" w:rsidRPr="00E20FB2" w:rsidRDefault="00227E00" w:rsidP="00597533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 Exploring my world </w:t>
            </w:r>
            <w:r>
              <w:rPr>
                <w:rFonts w:cstheme="minorHAnsi"/>
              </w:rPr>
              <w:t>– animal care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2D542BF6" w14:textId="622196A0" w:rsidR="00227E00" w:rsidRPr="00E20FB2" w:rsidRDefault="00227E00" w:rsidP="0094353F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>Ex</w:t>
            </w:r>
            <w:r w:rsidR="00087233">
              <w:rPr>
                <w:rFonts w:cstheme="minorHAnsi"/>
              </w:rPr>
              <w:t>plores different environment - j</w:t>
            </w:r>
            <w:r w:rsidRPr="00E20FB2">
              <w:rPr>
                <w:rFonts w:cstheme="minorHAnsi"/>
              </w:rPr>
              <w:t>ungle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7B366BB5" w14:textId="5F98C3B6" w:rsidR="00227E00" w:rsidRPr="00E20FB2" w:rsidRDefault="00227E00" w:rsidP="0094353F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Exploring time </w:t>
            </w:r>
            <w:r>
              <w:rPr>
                <w:rFonts w:cstheme="minorHAnsi"/>
              </w:rPr>
              <w:t>– anticipating a future event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7F0F3C01" w14:textId="54A345E1" w:rsidR="00227E00" w:rsidRPr="00E20FB2" w:rsidRDefault="00227E00" w:rsidP="00227E00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Exploring my world </w:t>
            </w:r>
            <w:r>
              <w:rPr>
                <w:rFonts w:cstheme="minorHAnsi"/>
              </w:rPr>
              <w:t>– community interaction</w:t>
            </w:r>
          </w:p>
        </w:tc>
      </w:tr>
      <w:tr w:rsidR="00227E00" w:rsidRPr="00481A95" w14:paraId="6BC8BFAF" w14:textId="77777777" w:rsidTr="00733780">
        <w:trPr>
          <w:trHeight w:val="864"/>
        </w:trPr>
        <w:tc>
          <w:tcPr>
            <w:tcW w:w="313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BA764C" w14:textId="77777777" w:rsidR="00227E00" w:rsidRPr="00481A95" w:rsidRDefault="00227E00" w:rsidP="00597533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</w:p>
        </w:tc>
        <w:tc>
          <w:tcPr>
            <w:tcW w:w="31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1311AB" w14:textId="416043BE" w:rsidR="004E28CE" w:rsidRDefault="004E28CE" w:rsidP="00227E00">
            <w:pPr>
              <w:rPr>
                <w:rFonts w:cstheme="minorHAnsi"/>
              </w:rPr>
            </w:pPr>
            <w:r>
              <w:rPr>
                <w:rFonts w:cstheme="minorHAnsi"/>
              </w:rPr>
              <w:t>(Secondary Only)</w:t>
            </w:r>
          </w:p>
          <w:p w14:paraId="469C1311" w14:textId="1BF228C7" w:rsidR="00227E00" w:rsidRPr="00E20FB2" w:rsidRDefault="00227E00" w:rsidP="00227E00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Careers – Grow throughout life   </w:t>
            </w:r>
          </w:p>
          <w:p w14:paraId="06F0133F" w14:textId="77777777" w:rsidR="00227E00" w:rsidRPr="00E20FB2" w:rsidRDefault="00227E00" w:rsidP="00597533">
            <w:pPr>
              <w:rPr>
                <w:rFonts w:cstheme="minorHAnsi"/>
              </w:rPr>
            </w:pP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33E8A1E5" w14:textId="2A3FCF77" w:rsidR="0047567C" w:rsidRDefault="0047567C" w:rsidP="0047567C">
            <w:pPr>
              <w:rPr>
                <w:rFonts w:cstheme="minorHAnsi"/>
              </w:rPr>
            </w:pPr>
            <w:r>
              <w:rPr>
                <w:rFonts w:cstheme="minorHAnsi"/>
              </w:rPr>
              <w:t>(Secondary Only)</w:t>
            </w:r>
          </w:p>
          <w:p w14:paraId="3246A73C" w14:textId="08DD7BF2" w:rsidR="00227E00" w:rsidRPr="00E20FB2" w:rsidRDefault="00227E00" w:rsidP="00227E00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Careers – Explore possibilities   </w:t>
            </w:r>
          </w:p>
          <w:p w14:paraId="431F1148" w14:textId="77777777" w:rsidR="00227E00" w:rsidRPr="00E20FB2" w:rsidRDefault="00227E00" w:rsidP="00597533">
            <w:pPr>
              <w:rPr>
                <w:rFonts w:cstheme="minorHAnsi"/>
              </w:rPr>
            </w:pP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6D06C811" w14:textId="77777777" w:rsidR="0047567C" w:rsidRDefault="0047567C" w:rsidP="0047567C">
            <w:pPr>
              <w:rPr>
                <w:rFonts w:cstheme="minorHAnsi"/>
              </w:rPr>
            </w:pPr>
            <w:r>
              <w:rPr>
                <w:rFonts w:cstheme="minorHAnsi"/>
              </w:rPr>
              <w:t>(Secondary Only)</w:t>
            </w:r>
          </w:p>
          <w:p w14:paraId="23177DA8" w14:textId="77777777" w:rsidR="00227E00" w:rsidRPr="00E20FB2" w:rsidRDefault="00227E00" w:rsidP="00227E00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Careers – Manage career   </w:t>
            </w:r>
          </w:p>
          <w:p w14:paraId="19E6D63E" w14:textId="77777777" w:rsidR="00227E00" w:rsidRPr="00E20FB2" w:rsidRDefault="00227E00" w:rsidP="00597533">
            <w:pPr>
              <w:rPr>
                <w:rFonts w:cstheme="minorHAnsi"/>
              </w:rPr>
            </w:pP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38362B16" w14:textId="77777777" w:rsidR="0047567C" w:rsidRDefault="0047567C" w:rsidP="0047567C">
            <w:pPr>
              <w:rPr>
                <w:rFonts w:cstheme="minorHAnsi"/>
              </w:rPr>
            </w:pPr>
            <w:r>
              <w:rPr>
                <w:rFonts w:cstheme="minorHAnsi"/>
              </w:rPr>
              <w:t>(Secondary Only)</w:t>
            </w:r>
          </w:p>
          <w:p w14:paraId="7A2F1A42" w14:textId="77777777" w:rsidR="00227E00" w:rsidRPr="00E20FB2" w:rsidRDefault="00227E00" w:rsidP="00227E00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Careers – Create opportunities   </w:t>
            </w:r>
          </w:p>
          <w:p w14:paraId="47B5CF41" w14:textId="77777777" w:rsidR="00227E00" w:rsidRPr="00E20FB2" w:rsidRDefault="00227E00" w:rsidP="00597533">
            <w:pPr>
              <w:rPr>
                <w:rFonts w:cstheme="minorHAnsi"/>
              </w:rPr>
            </w:pP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111FCF06" w14:textId="77777777" w:rsidR="0047567C" w:rsidRDefault="0047567C" w:rsidP="0047567C">
            <w:pPr>
              <w:rPr>
                <w:rFonts w:cstheme="minorHAnsi"/>
              </w:rPr>
            </w:pPr>
            <w:r>
              <w:rPr>
                <w:rFonts w:cstheme="minorHAnsi"/>
              </w:rPr>
              <w:t>(Secondary Only)</w:t>
            </w:r>
          </w:p>
          <w:p w14:paraId="4884E21C" w14:textId="77777777" w:rsidR="00227E00" w:rsidRPr="00E20FB2" w:rsidRDefault="00227E00" w:rsidP="00227E00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Careers – Balance life and work   </w:t>
            </w:r>
          </w:p>
          <w:p w14:paraId="24DCDC70" w14:textId="77777777" w:rsidR="00227E00" w:rsidRPr="00E20FB2" w:rsidRDefault="00227E00" w:rsidP="00597533">
            <w:pPr>
              <w:rPr>
                <w:rFonts w:cstheme="minorHAnsi"/>
              </w:rPr>
            </w:pP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0C55DF77" w14:textId="77777777" w:rsidR="0047567C" w:rsidRDefault="0047567C" w:rsidP="0047567C">
            <w:pPr>
              <w:rPr>
                <w:rFonts w:cstheme="minorHAnsi"/>
              </w:rPr>
            </w:pPr>
            <w:r>
              <w:rPr>
                <w:rFonts w:cstheme="minorHAnsi"/>
              </w:rPr>
              <w:t>(Secondary Only)</w:t>
            </w:r>
          </w:p>
          <w:p w14:paraId="77E3B939" w14:textId="77777777" w:rsidR="00227E00" w:rsidRPr="00E20FB2" w:rsidRDefault="00227E00" w:rsidP="00227E00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Careers – See the big picture   </w:t>
            </w:r>
          </w:p>
          <w:p w14:paraId="25593EBE" w14:textId="1457CA14" w:rsidR="00227E00" w:rsidRPr="00E20FB2" w:rsidRDefault="00227E00" w:rsidP="00597533">
            <w:pPr>
              <w:rPr>
                <w:rFonts w:cstheme="minorHAnsi"/>
              </w:rPr>
            </w:pPr>
          </w:p>
        </w:tc>
      </w:tr>
      <w:tr w:rsidR="00227E00" w:rsidRPr="00481A95" w14:paraId="20899B88" w14:textId="77777777" w:rsidTr="00733780">
        <w:trPr>
          <w:trHeight w:val="334"/>
        </w:trPr>
        <w:tc>
          <w:tcPr>
            <w:tcW w:w="313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6E936A" w14:textId="77777777" w:rsidR="00227E00" w:rsidRPr="00481A95" w:rsidRDefault="00227E00" w:rsidP="00597533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</w:p>
        </w:tc>
        <w:tc>
          <w:tcPr>
            <w:tcW w:w="31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2E8166" w14:textId="77777777" w:rsidR="00227E00" w:rsidRPr="00E20FB2" w:rsidRDefault="00227E00" w:rsidP="00597533">
            <w:pPr>
              <w:rPr>
                <w:rFonts w:cstheme="minorHAnsi"/>
              </w:rPr>
            </w:pP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23270D62" w14:textId="1AF5712A" w:rsidR="00227E00" w:rsidRPr="00733780" w:rsidRDefault="00227E00" w:rsidP="00733780"/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7166CD97" w14:textId="46D46E0B" w:rsidR="00815E5E" w:rsidRDefault="00815E5E" w:rsidP="00597533">
            <w:pPr>
              <w:rPr>
                <w:rFonts w:cstheme="minorHAnsi"/>
              </w:rPr>
            </w:pPr>
            <w:r>
              <w:rPr>
                <w:rFonts w:cstheme="minorHAnsi"/>
              </w:rPr>
              <w:t>RE</w:t>
            </w:r>
          </w:p>
          <w:p w14:paraId="0F897820" w14:textId="57E46E42" w:rsidR="00227E00" w:rsidRDefault="00815E5E" w:rsidP="00815E5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Primary: </w:t>
            </w:r>
            <w:r>
              <w:rPr>
                <w:rFonts w:cstheme="minorHAnsi"/>
                <w:lang w:val="en-US"/>
              </w:rPr>
              <w:t>Challenges</w:t>
            </w:r>
            <w:r w:rsidRPr="00815E5E">
              <w:rPr>
                <w:rFonts w:cstheme="minorHAnsi"/>
                <w:lang w:val="en-US"/>
              </w:rPr>
              <w:t xml:space="preserve"> </w:t>
            </w:r>
          </w:p>
          <w:p w14:paraId="46F86107" w14:textId="385984A3" w:rsidR="00815E5E" w:rsidRDefault="00815E5E" w:rsidP="00815E5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Secondary: Big Question: Challenges</w:t>
            </w:r>
          </w:p>
          <w:p w14:paraId="2C392E96" w14:textId="07BF3B28" w:rsidR="00815E5E" w:rsidRPr="00E20FB2" w:rsidRDefault="00815E5E" w:rsidP="00815E5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Uppers: Religious Stories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28BCFCFF" w14:textId="77777777" w:rsidR="00227E00" w:rsidRPr="00E20FB2" w:rsidRDefault="00227E00" w:rsidP="00597533">
            <w:pPr>
              <w:rPr>
                <w:rFonts w:cstheme="minorHAnsi"/>
              </w:rPr>
            </w:pP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19AD4B88" w14:textId="6D017DA0" w:rsidR="00815E5E" w:rsidRDefault="00815E5E" w:rsidP="00597533">
            <w:pPr>
              <w:rPr>
                <w:rFonts w:cstheme="minorHAnsi"/>
              </w:rPr>
            </w:pPr>
            <w:r>
              <w:rPr>
                <w:rFonts w:cstheme="minorHAnsi"/>
              </w:rPr>
              <w:t>RE</w:t>
            </w:r>
          </w:p>
          <w:p w14:paraId="77547E9D" w14:textId="5E8E71B6" w:rsidR="00815E5E" w:rsidRDefault="00815E5E" w:rsidP="00815E5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Primary: Rituals</w:t>
            </w:r>
          </w:p>
          <w:p w14:paraId="4ECF718E" w14:textId="31B3C049" w:rsidR="00815E5E" w:rsidRDefault="00815E5E" w:rsidP="00815E5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Secondary: Big Question: Rituals</w:t>
            </w:r>
          </w:p>
          <w:p w14:paraId="75428791" w14:textId="3F8BF576" w:rsidR="00227E00" w:rsidRPr="00E20FB2" w:rsidRDefault="00815E5E" w:rsidP="00815E5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Uppers: New life and end of life rituals</w:t>
            </w: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296CE146" w14:textId="4251D480" w:rsidR="00096DBF" w:rsidRDefault="00A23115" w:rsidP="00096DBF">
            <w:pPr>
              <w:spacing w:after="0" w:line="240" w:lineRule="auto"/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PSHEE – </w:t>
            </w:r>
            <w:r>
              <w:rPr>
                <w:rFonts w:cstheme="minorHAnsi"/>
              </w:rPr>
              <w:t>The world I live in</w:t>
            </w:r>
            <w:r w:rsidRPr="00E20FB2">
              <w:rPr>
                <w:rFonts w:cstheme="minorHAnsi"/>
              </w:rPr>
              <w:t xml:space="preserve"> </w:t>
            </w:r>
          </w:p>
          <w:p w14:paraId="58521D92" w14:textId="4308FDE1" w:rsidR="00096DBF" w:rsidRDefault="00096DBF" w:rsidP="00096DB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Primary: Belonging to a community</w:t>
            </w:r>
          </w:p>
          <w:p w14:paraId="201A0048" w14:textId="11851DC2" w:rsidR="00227E00" w:rsidRPr="00E20FB2" w:rsidRDefault="00096DBF" w:rsidP="00096DB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Secondary: Taking care of the environment</w:t>
            </w:r>
          </w:p>
        </w:tc>
      </w:tr>
      <w:tr w:rsidR="00227E00" w:rsidRPr="00481A95" w14:paraId="2B7A40AB" w14:textId="77777777" w:rsidTr="00733780">
        <w:trPr>
          <w:trHeight w:val="1042"/>
        </w:trPr>
        <w:tc>
          <w:tcPr>
            <w:tcW w:w="3136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206DEC" w14:textId="77777777" w:rsidR="00227E00" w:rsidRPr="00481A95" w:rsidRDefault="00227E00" w:rsidP="00597533">
            <w:pPr>
              <w:rPr>
                <w:rFonts w:cstheme="minorHAnsi"/>
                <w:b/>
                <w:color w:val="00B050"/>
                <w:sz w:val="28"/>
                <w:szCs w:val="24"/>
              </w:rPr>
            </w:pPr>
          </w:p>
        </w:tc>
        <w:tc>
          <w:tcPr>
            <w:tcW w:w="31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7AF9CA" w14:textId="2513C8C6" w:rsidR="00227E00" w:rsidRPr="00E20FB2" w:rsidRDefault="00227E00" w:rsidP="00227E00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Duchess of Ely – </w:t>
            </w:r>
            <w:r w:rsidR="006A4952">
              <w:rPr>
                <w:rFonts w:cstheme="minorHAnsi"/>
              </w:rPr>
              <w:t>Outdoor Cooking:</w:t>
            </w:r>
          </w:p>
          <w:p w14:paraId="0FDB975F" w14:textId="77777777" w:rsidR="00227E00" w:rsidRPr="00E20FB2" w:rsidRDefault="00227E00" w:rsidP="00597533">
            <w:pPr>
              <w:rPr>
                <w:rFonts w:cstheme="minorHAnsi"/>
              </w:rPr>
            </w:pP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63C83053" w14:textId="6010FB39" w:rsidR="00227E00" w:rsidRDefault="00227E00" w:rsidP="00227E00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Duchess of Ely – </w:t>
            </w:r>
            <w:r w:rsidR="006A4952">
              <w:rPr>
                <w:rFonts w:cstheme="minorHAnsi"/>
              </w:rPr>
              <w:t>Team Building</w:t>
            </w:r>
            <w:r w:rsidRPr="00E20FB2">
              <w:rPr>
                <w:rFonts w:cstheme="minorHAnsi"/>
              </w:rPr>
              <w:t xml:space="preserve"> </w:t>
            </w:r>
          </w:p>
          <w:p w14:paraId="764ADD7E" w14:textId="77777777" w:rsidR="00227E00" w:rsidRPr="00E20FB2" w:rsidRDefault="00227E00" w:rsidP="00597533">
            <w:pPr>
              <w:rPr>
                <w:rFonts w:cstheme="minorHAnsi"/>
              </w:rPr>
            </w:pP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2B3874FE" w14:textId="2942F09E" w:rsidR="00227E00" w:rsidRPr="00E20FB2" w:rsidRDefault="00087233" w:rsidP="00227E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Duchess of Ely – </w:t>
            </w:r>
            <w:r w:rsidR="006A4952">
              <w:rPr>
                <w:rFonts w:cstheme="minorHAnsi"/>
              </w:rPr>
              <w:t>Who Lives Here?</w:t>
            </w:r>
          </w:p>
          <w:p w14:paraId="312034A5" w14:textId="77777777" w:rsidR="00227E00" w:rsidRPr="00E20FB2" w:rsidRDefault="00227E00" w:rsidP="00597533">
            <w:pPr>
              <w:rPr>
                <w:rFonts w:cstheme="minorHAnsi"/>
              </w:rPr>
            </w:pP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3B9059CF" w14:textId="219D4F3C" w:rsidR="00227E00" w:rsidRPr="00E20FB2" w:rsidRDefault="00227E00" w:rsidP="006A4952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Duchess of Ely – </w:t>
            </w:r>
            <w:r w:rsidR="006A4952">
              <w:rPr>
                <w:rFonts w:cstheme="minorHAnsi"/>
              </w:rPr>
              <w:t>Environments</w:t>
            </w:r>
          </w:p>
        </w:tc>
        <w:tc>
          <w:tcPr>
            <w:tcW w:w="3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5EA39138" w14:textId="69EE2244" w:rsidR="00227E00" w:rsidRDefault="00227E00" w:rsidP="00227E00">
            <w:pPr>
              <w:rPr>
                <w:rFonts w:cstheme="minorHAnsi"/>
              </w:rPr>
            </w:pPr>
            <w:r w:rsidRPr="00E20FB2">
              <w:rPr>
                <w:rFonts w:cstheme="minorHAnsi"/>
              </w:rPr>
              <w:t xml:space="preserve">Duchess of Ely – </w:t>
            </w:r>
            <w:r w:rsidR="006A4952">
              <w:rPr>
                <w:rFonts w:cstheme="minorHAnsi"/>
              </w:rPr>
              <w:t>Navigation and Community Skills</w:t>
            </w:r>
          </w:p>
          <w:p w14:paraId="2BD2390F" w14:textId="77777777" w:rsidR="00227E00" w:rsidRPr="00E20FB2" w:rsidRDefault="00227E00" w:rsidP="00597533">
            <w:pPr>
              <w:rPr>
                <w:rFonts w:cstheme="minorHAnsi"/>
              </w:rPr>
            </w:pPr>
          </w:p>
        </w:tc>
        <w:tc>
          <w:tcPr>
            <w:tcW w:w="31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9CD"/>
          </w:tcPr>
          <w:p w14:paraId="32B125B9" w14:textId="4400F943" w:rsidR="00227E00" w:rsidRDefault="006A4952" w:rsidP="00227E00">
            <w:pPr>
              <w:rPr>
                <w:rFonts w:cstheme="minorHAnsi"/>
              </w:rPr>
            </w:pPr>
            <w:r>
              <w:rPr>
                <w:rFonts w:cstheme="minorHAnsi"/>
              </w:rPr>
              <w:t>Duchess of Ely – Getting</w:t>
            </w:r>
            <w:r w:rsidR="00227E00" w:rsidRPr="00E20FB2">
              <w:rPr>
                <w:rFonts w:cstheme="minorHAnsi"/>
              </w:rPr>
              <w:t xml:space="preserve"> Outside </w:t>
            </w:r>
          </w:p>
          <w:p w14:paraId="2925D572" w14:textId="0272F988" w:rsidR="00227E00" w:rsidRPr="00E20FB2" w:rsidRDefault="00227E00" w:rsidP="00597533">
            <w:pPr>
              <w:rPr>
                <w:rFonts w:cstheme="minorHAnsi"/>
              </w:rPr>
            </w:pPr>
          </w:p>
        </w:tc>
      </w:tr>
    </w:tbl>
    <w:p w14:paraId="6A05A809" w14:textId="77777777" w:rsidR="00D72976" w:rsidRDefault="00D72976"/>
    <w:sectPr w:rsidR="00D72976" w:rsidSect="009B4830">
      <w:pgSz w:w="23811" w:h="16838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5F6"/>
    <w:multiLevelType w:val="hybridMultilevel"/>
    <w:tmpl w:val="51ACC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3734B"/>
    <w:multiLevelType w:val="hybridMultilevel"/>
    <w:tmpl w:val="9968A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A3F34"/>
    <w:multiLevelType w:val="hybridMultilevel"/>
    <w:tmpl w:val="BF72E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64AC6"/>
    <w:multiLevelType w:val="hybridMultilevel"/>
    <w:tmpl w:val="BDBC6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86927"/>
    <w:multiLevelType w:val="hybridMultilevel"/>
    <w:tmpl w:val="8B4A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04446"/>
    <w:multiLevelType w:val="hybridMultilevel"/>
    <w:tmpl w:val="0BDEC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51"/>
    <w:rsid w:val="000131CD"/>
    <w:rsid w:val="00057849"/>
    <w:rsid w:val="00087233"/>
    <w:rsid w:val="00096DBF"/>
    <w:rsid w:val="00112F36"/>
    <w:rsid w:val="0012544E"/>
    <w:rsid w:val="001924E5"/>
    <w:rsid w:val="00227E00"/>
    <w:rsid w:val="00303668"/>
    <w:rsid w:val="00313DB6"/>
    <w:rsid w:val="00353E02"/>
    <w:rsid w:val="003751D6"/>
    <w:rsid w:val="0047567C"/>
    <w:rsid w:val="004E28CE"/>
    <w:rsid w:val="00553C2B"/>
    <w:rsid w:val="005747D7"/>
    <w:rsid w:val="00651248"/>
    <w:rsid w:val="006A4952"/>
    <w:rsid w:val="00714A33"/>
    <w:rsid w:val="00733780"/>
    <w:rsid w:val="00815E5E"/>
    <w:rsid w:val="00844305"/>
    <w:rsid w:val="0094353F"/>
    <w:rsid w:val="009740FE"/>
    <w:rsid w:val="009B4341"/>
    <w:rsid w:val="009B4830"/>
    <w:rsid w:val="00A23115"/>
    <w:rsid w:val="00A97854"/>
    <w:rsid w:val="00B128DB"/>
    <w:rsid w:val="00BB2D84"/>
    <w:rsid w:val="00C0129F"/>
    <w:rsid w:val="00C11E51"/>
    <w:rsid w:val="00C44B33"/>
    <w:rsid w:val="00C76FEF"/>
    <w:rsid w:val="00C82194"/>
    <w:rsid w:val="00C906B0"/>
    <w:rsid w:val="00D1424C"/>
    <w:rsid w:val="00D64CA6"/>
    <w:rsid w:val="00D72976"/>
    <w:rsid w:val="00DA5BFC"/>
    <w:rsid w:val="00E20FB2"/>
    <w:rsid w:val="00ED7656"/>
    <w:rsid w:val="00F50454"/>
    <w:rsid w:val="2BFD0831"/>
    <w:rsid w:val="461EBBF7"/>
    <w:rsid w:val="5C559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B62D"/>
  <w15:chartTrackingRefBased/>
  <w15:docId w15:val="{64CB873B-F803-46AB-A3F0-AD9F226D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E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83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830"/>
    <w:rPr>
      <w:rFonts w:ascii="Segoe UI" w:hAnsi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1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E9F8EC2CB34A8D68B1CE5DD654D8" ma:contentTypeVersion="15" ma:contentTypeDescription="Create a new document." ma:contentTypeScope="" ma:versionID="2ce69721acb03ba5e5ffef994f1cacf3">
  <xsd:schema xmlns:xsd="http://www.w3.org/2001/XMLSchema" xmlns:xs="http://www.w3.org/2001/XMLSchema" xmlns:p="http://schemas.microsoft.com/office/2006/metadata/properties" xmlns:ns2="75861365-cf1b-4b34-970f-a31508b5a8ed" xmlns:ns3="7b8a63ef-4127-414f-bd8f-bd82ae7cbf9b" targetNamespace="http://schemas.microsoft.com/office/2006/metadata/properties" ma:root="true" ma:fieldsID="f8863b0c63a21300056a642f63eb537d" ns2:_="" ns3:_="">
    <xsd:import namespace="75861365-cf1b-4b34-970f-a31508b5a8ed"/>
    <xsd:import namespace="7b8a63ef-4127-414f-bd8f-bd82ae7cb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1365-cf1b-4b34-970f-a31508b5a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a63ef-4127-414f-bd8f-bd82ae7cbf9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75c0942-2d67-40bf-b9fb-337cad6d0bc0}" ma:internalName="TaxCatchAll" ma:showField="CatchAllData" ma:web="7b8a63ef-4127-414f-bd8f-bd82ae7cb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61365-cf1b-4b34-970f-a31508b5a8ed">
      <Terms xmlns="http://schemas.microsoft.com/office/infopath/2007/PartnerControls"/>
    </lcf76f155ced4ddcb4097134ff3c332f>
    <TaxCatchAll xmlns="7b8a63ef-4127-414f-bd8f-bd82ae7cbf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6A045-95DE-47BB-B551-59D8C4BD0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61365-cf1b-4b34-970f-a31508b5a8ed"/>
    <ds:schemaRef ds:uri="7b8a63ef-4127-414f-bd8f-bd82ae7cb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D00D2-E8AF-4BC8-8D04-121B15B98575}">
  <ds:schemaRefs>
    <ds:schemaRef ds:uri="http://schemas.microsoft.com/office/2006/metadata/properties"/>
    <ds:schemaRef ds:uri="http://purl.org/dc/elements/1.1/"/>
    <ds:schemaRef ds:uri="75861365-cf1b-4b34-970f-a31508b5a8e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b8a63ef-4127-414f-bd8f-bd82ae7cbf9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6D7A75-FEDE-4FF9-99EB-2D5849A787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Ellingworth (HEA)</dc:creator>
  <cp:keywords/>
  <dc:description/>
  <cp:lastModifiedBy>Abigail Roberts (HEA)</cp:lastModifiedBy>
  <cp:revision>3</cp:revision>
  <cp:lastPrinted>2025-07-14T11:42:00Z</cp:lastPrinted>
  <dcterms:created xsi:type="dcterms:W3CDTF">2025-08-25T11:47:00Z</dcterms:created>
  <dcterms:modified xsi:type="dcterms:W3CDTF">2025-08-25T11:56:00Z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0x01010002A5E9F8EC2CB34A8D68B1CE5DD654D8</vt:lpwstr>
  </property>
  <property fmtid="{D5CDD505-2E9C-101B-9397-08002B2CF9AE}" pid="3" name="MediaServiceImageTags">
    <vt:lpwstr/>
  </property>
</Properties>
</file>