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8994B" w14:textId="52A9A8C8" w:rsidR="000E44EA" w:rsidRPr="00243AF0" w:rsidRDefault="006F44EF" w:rsidP="006F44EF">
      <w:pPr>
        <w:autoSpaceDE w:val="0"/>
        <w:autoSpaceDN w:val="0"/>
        <w:adjustRightInd w:val="0"/>
        <w:spacing w:after="0" w:line="240" w:lineRule="auto"/>
        <w:jc w:val="center"/>
        <w:rPr>
          <w:rFonts w:cstheme="minorHAnsi"/>
          <w:b/>
          <w:bCs/>
          <w:color w:val="000000"/>
        </w:rPr>
      </w:pPr>
      <w:r>
        <w:rPr>
          <w:rFonts w:cstheme="minorHAnsi"/>
          <w:b/>
          <w:bCs/>
          <w:noProof/>
          <w:color w:val="000000"/>
        </w:rPr>
        <w:drawing>
          <wp:inline distT="0" distB="0" distL="0" distR="0" wp14:anchorId="51BCF2C5" wp14:editId="40E39D5F">
            <wp:extent cx="1823085" cy="987552"/>
            <wp:effectExtent l="0" t="0" r="5715" b="3175"/>
            <wp:docPr id="1819905869" name="Picture 1" descr="A logo for a schoo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905869" name="Picture 1" descr="A logo for a school&#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4949" cy="999396"/>
                    </a:xfrm>
                    <a:prstGeom prst="rect">
                      <a:avLst/>
                    </a:prstGeom>
                  </pic:spPr>
                </pic:pic>
              </a:graphicData>
            </a:graphic>
          </wp:inline>
        </w:drawing>
      </w:r>
    </w:p>
    <w:p w14:paraId="3D65F6E4" w14:textId="14D779D6" w:rsidR="000E44EA" w:rsidRPr="00243AF0" w:rsidRDefault="000E44EA" w:rsidP="00FD69D7">
      <w:pPr>
        <w:autoSpaceDE w:val="0"/>
        <w:autoSpaceDN w:val="0"/>
        <w:adjustRightInd w:val="0"/>
        <w:spacing w:after="0" w:line="240" w:lineRule="auto"/>
        <w:jc w:val="center"/>
        <w:rPr>
          <w:rFonts w:cstheme="minorHAnsi"/>
          <w:b/>
          <w:bCs/>
          <w:color w:val="000000"/>
        </w:rPr>
      </w:pPr>
    </w:p>
    <w:p w14:paraId="780DD6DD" w14:textId="31B3A1E2" w:rsidR="00FD69D7" w:rsidRPr="00243AF0" w:rsidRDefault="00FD69D7" w:rsidP="00FD69D7">
      <w:pPr>
        <w:autoSpaceDE w:val="0"/>
        <w:autoSpaceDN w:val="0"/>
        <w:adjustRightInd w:val="0"/>
        <w:spacing w:after="0" w:line="240" w:lineRule="auto"/>
        <w:jc w:val="center"/>
        <w:rPr>
          <w:rFonts w:cstheme="minorHAnsi"/>
          <w:b/>
          <w:bCs/>
          <w:color w:val="000000"/>
        </w:rPr>
      </w:pPr>
      <w:r w:rsidRPr="00243AF0">
        <w:rPr>
          <w:rFonts w:cstheme="minorHAnsi"/>
          <w:b/>
          <w:bCs/>
          <w:color w:val="000000"/>
        </w:rPr>
        <w:t>Prevent Risk Assessment</w:t>
      </w:r>
    </w:p>
    <w:p w14:paraId="1669B05F" w14:textId="1EEC51C2" w:rsidR="00FD69D7" w:rsidRPr="00243AF0" w:rsidRDefault="00FD69D7" w:rsidP="00FD69D7">
      <w:pPr>
        <w:autoSpaceDE w:val="0"/>
        <w:autoSpaceDN w:val="0"/>
        <w:adjustRightInd w:val="0"/>
        <w:spacing w:after="0" w:line="240" w:lineRule="auto"/>
        <w:jc w:val="center"/>
        <w:rPr>
          <w:rFonts w:cstheme="minorHAnsi"/>
          <w:b/>
          <w:bCs/>
          <w:color w:val="000000"/>
        </w:rPr>
      </w:pPr>
    </w:p>
    <w:p w14:paraId="6B092F94" w14:textId="5A733221" w:rsidR="000E44EA" w:rsidRPr="00243AF0" w:rsidRDefault="000E44EA" w:rsidP="00FD69D7">
      <w:pPr>
        <w:autoSpaceDE w:val="0"/>
        <w:autoSpaceDN w:val="0"/>
        <w:adjustRightInd w:val="0"/>
        <w:spacing w:after="0" w:line="240" w:lineRule="auto"/>
        <w:jc w:val="center"/>
        <w:rPr>
          <w:rFonts w:cstheme="minorHAnsi"/>
          <w:b/>
          <w:bCs/>
          <w:color w:val="000000"/>
        </w:rPr>
      </w:pPr>
    </w:p>
    <w:p w14:paraId="45F8C389" w14:textId="160D183C" w:rsidR="00FD69D7" w:rsidRPr="00243AF0" w:rsidRDefault="00FD69D7" w:rsidP="00FD69D7">
      <w:pPr>
        <w:autoSpaceDE w:val="0"/>
        <w:autoSpaceDN w:val="0"/>
        <w:adjustRightInd w:val="0"/>
        <w:spacing w:after="0" w:line="240" w:lineRule="auto"/>
        <w:rPr>
          <w:rFonts w:cstheme="minorHAnsi"/>
          <w:b/>
          <w:bCs/>
          <w:color w:val="000000"/>
        </w:rPr>
      </w:pPr>
      <w:r w:rsidRPr="00243AF0">
        <w:rPr>
          <w:rFonts w:cstheme="minorHAnsi"/>
          <w:b/>
          <w:bCs/>
          <w:color w:val="000000"/>
        </w:rPr>
        <w:t>Introduction</w:t>
      </w:r>
    </w:p>
    <w:p w14:paraId="0F678094" w14:textId="10BC6BE2" w:rsidR="00D022AF" w:rsidRPr="00243AF0" w:rsidRDefault="00D022AF" w:rsidP="00FD69D7">
      <w:pPr>
        <w:autoSpaceDE w:val="0"/>
        <w:autoSpaceDN w:val="0"/>
        <w:adjustRightInd w:val="0"/>
        <w:spacing w:after="0" w:line="240" w:lineRule="auto"/>
        <w:rPr>
          <w:rFonts w:cstheme="minorHAnsi"/>
          <w:b/>
          <w:bCs/>
          <w:color w:val="000000"/>
        </w:rPr>
      </w:pPr>
    </w:p>
    <w:p w14:paraId="278386D5" w14:textId="47E76272" w:rsidR="00D022AF" w:rsidRPr="00243AF0" w:rsidRDefault="00D022AF" w:rsidP="00FD69D7">
      <w:pPr>
        <w:autoSpaceDE w:val="0"/>
        <w:autoSpaceDN w:val="0"/>
        <w:adjustRightInd w:val="0"/>
        <w:spacing w:after="0" w:line="240" w:lineRule="auto"/>
        <w:rPr>
          <w:rFonts w:cstheme="minorHAnsi"/>
          <w:b/>
          <w:bCs/>
        </w:rPr>
      </w:pPr>
      <w:r w:rsidRPr="00243AF0">
        <w:rPr>
          <w:rFonts w:cstheme="minorHAnsi"/>
          <w:b/>
          <w:bCs/>
          <w:shd w:val="clear" w:color="auto" w:fill="FFFFFF"/>
        </w:rPr>
        <w:t xml:space="preserve">All schools and colleges are subject to a duty under section 26 of the </w:t>
      </w:r>
      <w:proofErr w:type="gramStart"/>
      <w:r w:rsidRPr="00243AF0">
        <w:rPr>
          <w:rFonts w:cstheme="minorHAnsi"/>
          <w:b/>
          <w:bCs/>
          <w:shd w:val="clear" w:color="auto" w:fill="FFFFFF"/>
        </w:rPr>
        <w:t>Counter-Terrorism</w:t>
      </w:r>
      <w:proofErr w:type="gramEnd"/>
      <w:r w:rsidRPr="00243AF0">
        <w:rPr>
          <w:rFonts w:cstheme="minorHAnsi"/>
          <w:b/>
          <w:bCs/>
          <w:shd w:val="clear" w:color="auto" w:fill="FFFFFF"/>
        </w:rPr>
        <w:t xml:space="preserve"> and Security Act 2015 (the CTSA 2015), in the exercise of their functions, to have “due regard to the need to prevent people from being drawn into terrorism”. This duty is known as the Prevent duty.</w:t>
      </w:r>
    </w:p>
    <w:p w14:paraId="01D7E538" w14:textId="77777777" w:rsidR="00D022AF" w:rsidRPr="00243AF0" w:rsidRDefault="00D022AF" w:rsidP="00FD69D7">
      <w:pPr>
        <w:autoSpaceDE w:val="0"/>
        <w:autoSpaceDN w:val="0"/>
        <w:adjustRightInd w:val="0"/>
        <w:spacing w:after="0" w:line="240" w:lineRule="auto"/>
        <w:rPr>
          <w:rFonts w:cstheme="minorHAnsi"/>
          <w:b/>
          <w:bCs/>
          <w:color w:val="000000"/>
        </w:rPr>
      </w:pPr>
    </w:p>
    <w:p w14:paraId="7C418060" w14:textId="1BE299B4" w:rsidR="00FD69D7" w:rsidRPr="00243AF0" w:rsidRDefault="00FD69D7" w:rsidP="00FD69D7">
      <w:pPr>
        <w:autoSpaceDE w:val="0"/>
        <w:autoSpaceDN w:val="0"/>
        <w:adjustRightInd w:val="0"/>
        <w:spacing w:after="0" w:line="240" w:lineRule="auto"/>
        <w:rPr>
          <w:rFonts w:cstheme="minorHAnsi"/>
          <w:color w:val="000000"/>
        </w:rPr>
      </w:pPr>
      <w:r w:rsidRPr="00243AF0">
        <w:rPr>
          <w:rFonts w:cstheme="minorHAnsi"/>
          <w:color w:val="000000"/>
        </w:rPr>
        <w:t xml:space="preserve">School staff are particularly important as they are </w:t>
      </w:r>
      <w:proofErr w:type="gramStart"/>
      <w:r w:rsidRPr="00243AF0">
        <w:rPr>
          <w:rFonts w:cstheme="minorHAnsi"/>
          <w:color w:val="000000"/>
        </w:rPr>
        <w:t>in a position</w:t>
      </w:r>
      <w:proofErr w:type="gramEnd"/>
      <w:r w:rsidRPr="00243AF0">
        <w:rPr>
          <w:rFonts w:cstheme="minorHAnsi"/>
          <w:color w:val="000000"/>
        </w:rPr>
        <w:t xml:space="preserve"> to identify concerns early and provide help for children, to prevent concerns from escalating. Schools and colleges and their staff form part of the wider safeguarding system for children. This system is described in statutory guidance Working Together to Safeguard Children (July 2018) and Keeping Children Safe in Education (September 202</w:t>
      </w:r>
      <w:r w:rsidR="006F44EF">
        <w:rPr>
          <w:rFonts w:cstheme="minorHAnsi"/>
          <w:color w:val="000000"/>
        </w:rPr>
        <w:t>2</w:t>
      </w:r>
      <w:r w:rsidRPr="00243AF0">
        <w:rPr>
          <w:rFonts w:cstheme="minorHAnsi"/>
          <w:color w:val="000000"/>
        </w:rPr>
        <w:t>)</w:t>
      </w:r>
    </w:p>
    <w:p w14:paraId="6E8E546D" w14:textId="77777777" w:rsidR="00FD69D7" w:rsidRPr="00243AF0" w:rsidRDefault="00FD69D7" w:rsidP="00FD69D7">
      <w:pPr>
        <w:autoSpaceDE w:val="0"/>
        <w:autoSpaceDN w:val="0"/>
        <w:adjustRightInd w:val="0"/>
        <w:spacing w:after="0" w:line="240" w:lineRule="auto"/>
        <w:rPr>
          <w:rFonts w:cstheme="minorHAnsi"/>
          <w:color w:val="000000"/>
        </w:rPr>
      </w:pPr>
    </w:p>
    <w:p w14:paraId="49BB3893" w14:textId="77777777" w:rsidR="00FD69D7" w:rsidRPr="00243AF0" w:rsidRDefault="00FD69D7" w:rsidP="00FD69D7">
      <w:pPr>
        <w:autoSpaceDE w:val="0"/>
        <w:autoSpaceDN w:val="0"/>
        <w:adjustRightInd w:val="0"/>
        <w:spacing w:after="0" w:line="240" w:lineRule="auto"/>
        <w:rPr>
          <w:rFonts w:cstheme="minorHAnsi"/>
          <w:color w:val="000000"/>
        </w:rPr>
      </w:pPr>
      <w:r w:rsidRPr="00243AF0">
        <w:rPr>
          <w:rFonts w:cstheme="minorHAnsi"/>
          <w:color w:val="000000"/>
        </w:rPr>
        <w:t xml:space="preserve">Schools and colleges should work with Children’s Services, the Police, Health </w:t>
      </w:r>
      <w:proofErr w:type="gramStart"/>
      <w:r w:rsidRPr="00243AF0">
        <w:rPr>
          <w:rFonts w:cstheme="minorHAnsi"/>
          <w:color w:val="000000"/>
        </w:rPr>
        <w:t>Services</w:t>
      </w:r>
      <w:proofErr w:type="gramEnd"/>
      <w:r w:rsidRPr="00243AF0">
        <w:rPr>
          <w:rFonts w:cstheme="minorHAnsi"/>
          <w:color w:val="000000"/>
        </w:rPr>
        <w:t xml:space="preserve"> and other services to promote the welfare of children and protect them from harm. </w:t>
      </w:r>
    </w:p>
    <w:p w14:paraId="2EF76508" w14:textId="7543A374" w:rsidR="00FD69D7" w:rsidRPr="00243AF0" w:rsidRDefault="00FD69D7" w:rsidP="00FD69D7">
      <w:pPr>
        <w:autoSpaceDE w:val="0"/>
        <w:autoSpaceDN w:val="0"/>
        <w:adjustRightInd w:val="0"/>
        <w:spacing w:after="0" w:line="240" w:lineRule="auto"/>
        <w:rPr>
          <w:rFonts w:cstheme="minorHAnsi"/>
          <w:color w:val="000000"/>
        </w:rPr>
      </w:pPr>
      <w:r w:rsidRPr="00243AF0">
        <w:rPr>
          <w:rFonts w:cstheme="minorHAnsi"/>
          <w:color w:val="000000"/>
        </w:rPr>
        <w:t xml:space="preserve">Radicalisation is listed as a specific safeguarding issue within this statutory guidance and is addressed within the Government Prevent Strategy. </w:t>
      </w:r>
    </w:p>
    <w:p w14:paraId="7C07F256" w14:textId="57E8BAB6" w:rsidR="001A6F38" w:rsidRPr="00243AF0" w:rsidRDefault="001A6F38" w:rsidP="00FD69D7">
      <w:pPr>
        <w:autoSpaceDE w:val="0"/>
        <w:autoSpaceDN w:val="0"/>
        <w:adjustRightInd w:val="0"/>
        <w:spacing w:after="0" w:line="240" w:lineRule="auto"/>
        <w:rPr>
          <w:rFonts w:cstheme="minorHAnsi"/>
          <w:color w:val="000000"/>
        </w:rPr>
      </w:pPr>
    </w:p>
    <w:p w14:paraId="3A81FE26" w14:textId="690CE317" w:rsidR="00FD69D7" w:rsidRDefault="00FD69D7" w:rsidP="00FD69D7">
      <w:pPr>
        <w:autoSpaceDE w:val="0"/>
        <w:autoSpaceDN w:val="0"/>
        <w:adjustRightInd w:val="0"/>
        <w:spacing w:after="0" w:line="240" w:lineRule="auto"/>
        <w:rPr>
          <w:rFonts w:cstheme="minorHAnsi"/>
          <w:b/>
          <w:bCs/>
          <w:color w:val="000000"/>
        </w:rPr>
      </w:pPr>
      <w:r w:rsidRPr="00243AF0">
        <w:rPr>
          <w:rFonts w:cstheme="minorHAnsi"/>
          <w:b/>
          <w:bCs/>
          <w:color w:val="000000"/>
        </w:rPr>
        <w:t>The Prevent Strategy has three main objectives:</w:t>
      </w:r>
    </w:p>
    <w:p w14:paraId="773F8F21" w14:textId="174CAF15" w:rsidR="008821DA" w:rsidRPr="008821DA" w:rsidRDefault="008821DA" w:rsidP="008821DA">
      <w:pPr>
        <w:pStyle w:val="CommentText"/>
        <w:rPr>
          <w:sz w:val="22"/>
          <w:szCs w:val="22"/>
        </w:rPr>
      </w:pPr>
      <w:r>
        <w:br/>
      </w:r>
      <w:r w:rsidRPr="008821DA">
        <w:rPr>
          <w:sz w:val="22"/>
          <w:szCs w:val="22"/>
        </w:rPr>
        <w:t xml:space="preserve">1. Tackle the causes of radicalisation and respond to the ideological challenges of terrorism </w:t>
      </w:r>
    </w:p>
    <w:p w14:paraId="5C62CBF0" w14:textId="60AD0B1D" w:rsidR="008821DA" w:rsidRPr="008821DA" w:rsidRDefault="008821DA" w:rsidP="008821DA">
      <w:pPr>
        <w:pStyle w:val="CommentText"/>
        <w:rPr>
          <w:sz w:val="22"/>
          <w:szCs w:val="22"/>
        </w:rPr>
      </w:pPr>
      <w:r w:rsidRPr="008821DA">
        <w:rPr>
          <w:sz w:val="22"/>
          <w:szCs w:val="22"/>
        </w:rPr>
        <w:t>2. Safeguard and support those most at risk of radicalisation through early intervention, identifying them and offering support</w:t>
      </w:r>
    </w:p>
    <w:p w14:paraId="5536A634" w14:textId="1DB61073" w:rsidR="008821DA" w:rsidRPr="008821DA" w:rsidRDefault="008821DA" w:rsidP="008821DA">
      <w:pPr>
        <w:pStyle w:val="CommentText"/>
        <w:rPr>
          <w:sz w:val="22"/>
          <w:szCs w:val="22"/>
        </w:rPr>
      </w:pPr>
      <w:r w:rsidRPr="008821DA">
        <w:rPr>
          <w:sz w:val="22"/>
          <w:szCs w:val="22"/>
        </w:rPr>
        <w:t>3. Enable those who have already engaged in terrorism to disengage and rehabilitate</w:t>
      </w:r>
    </w:p>
    <w:p w14:paraId="5316AC93" w14:textId="77777777" w:rsidR="001A6F38" w:rsidRPr="00243AF0" w:rsidRDefault="001A6F38" w:rsidP="001A6F38">
      <w:pPr>
        <w:shd w:val="clear" w:color="auto" w:fill="FFFFFF"/>
        <w:spacing w:before="240" w:after="0" w:line="240" w:lineRule="auto"/>
        <w:rPr>
          <w:rFonts w:eastAsia="Times New Roman" w:cstheme="minorHAnsi"/>
          <w:lang w:eastAsia="en-GB"/>
        </w:rPr>
      </w:pPr>
      <w:r w:rsidRPr="00243AF0">
        <w:rPr>
          <w:rFonts w:eastAsia="Times New Roman" w:cstheme="minorHAnsi"/>
          <w:lang w:eastAsia="en-GB"/>
        </w:rPr>
        <w:t>The Prevent duty should be seen as part of schools’ and colleges’ wider safeguarding obligations. Designated Safeguarding Leads and other senior leaders in schools should familiarise themselves with the revised Prevent duty guidance especially paragraphs 57-76, which are specifically concerned with schools. Designated safeguarding leads and other senior leaders in colleges should familiarise themselves with the Prevent duty guidance.</w:t>
      </w:r>
    </w:p>
    <w:p w14:paraId="27E76AE1" w14:textId="77777777" w:rsidR="001A6F38" w:rsidRPr="00243AF0" w:rsidRDefault="001A6F38" w:rsidP="001A6F38">
      <w:pPr>
        <w:shd w:val="clear" w:color="auto" w:fill="FFFFFF"/>
        <w:spacing w:before="240" w:after="0" w:line="240" w:lineRule="auto"/>
        <w:rPr>
          <w:rFonts w:eastAsia="Times New Roman" w:cstheme="minorHAnsi"/>
          <w:lang w:eastAsia="en-GB"/>
        </w:rPr>
      </w:pPr>
      <w:r w:rsidRPr="00243AF0">
        <w:rPr>
          <w:rFonts w:eastAsia="Times New Roman" w:cstheme="minorHAnsi"/>
          <w:lang w:eastAsia="en-GB"/>
        </w:rPr>
        <w:t>The guidance is set out in terms of four general themes:</w:t>
      </w:r>
    </w:p>
    <w:p w14:paraId="73FC0DA8" w14:textId="390BBF40" w:rsidR="001A6F38" w:rsidRPr="00243AF0" w:rsidRDefault="00820E01" w:rsidP="001A6F38">
      <w:pPr>
        <w:numPr>
          <w:ilvl w:val="0"/>
          <w:numId w:val="2"/>
        </w:numPr>
        <w:shd w:val="clear" w:color="auto" w:fill="FFFFFF"/>
        <w:spacing w:before="100" w:beforeAutospacing="1" w:after="100" w:afterAutospacing="1" w:line="240" w:lineRule="auto"/>
        <w:rPr>
          <w:rFonts w:eastAsia="Times New Roman" w:cstheme="minorHAnsi"/>
          <w:lang w:eastAsia="en-GB"/>
        </w:rPr>
      </w:pPr>
      <w:r>
        <w:rPr>
          <w:rFonts w:eastAsia="Times New Roman" w:cstheme="minorHAnsi"/>
          <w:lang w:eastAsia="en-GB"/>
        </w:rPr>
        <w:t>R</w:t>
      </w:r>
      <w:r w:rsidR="001A6F38" w:rsidRPr="00243AF0">
        <w:rPr>
          <w:rFonts w:eastAsia="Times New Roman" w:cstheme="minorHAnsi"/>
          <w:lang w:eastAsia="en-GB"/>
        </w:rPr>
        <w:t xml:space="preserve">isk </w:t>
      </w:r>
      <w:r>
        <w:rPr>
          <w:rFonts w:eastAsia="Times New Roman" w:cstheme="minorHAnsi"/>
          <w:lang w:eastAsia="en-GB"/>
        </w:rPr>
        <w:t>A</w:t>
      </w:r>
      <w:r w:rsidR="001A6F38" w:rsidRPr="00243AF0">
        <w:rPr>
          <w:rFonts w:eastAsia="Times New Roman" w:cstheme="minorHAnsi"/>
          <w:lang w:eastAsia="en-GB"/>
        </w:rPr>
        <w:t>ssessment</w:t>
      </w:r>
    </w:p>
    <w:p w14:paraId="27A4D0A8" w14:textId="4D4A6F84" w:rsidR="001A6F38" w:rsidRPr="00243AF0" w:rsidRDefault="00820E01" w:rsidP="001A6F38">
      <w:pPr>
        <w:numPr>
          <w:ilvl w:val="0"/>
          <w:numId w:val="2"/>
        </w:numPr>
        <w:shd w:val="clear" w:color="auto" w:fill="FFFFFF"/>
        <w:spacing w:before="100" w:beforeAutospacing="1" w:after="100" w:afterAutospacing="1" w:line="240" w:lineRule="auto"/>
        <w:rPr>
          <w:rFonts w:eastAsia="Times New Roman" w:cstheme="minorHAnsi"/>
          <w:lang w:eastAsia="en-GB"/>
        </w:rPr>
      </w:pPr>
      <w:r>
        <w:rPr>
          <w:rFonts w:eastAsia="Times New Roman" w:cstheme="minorHAnsi"/>
          <w:lang w:eastAsia="en-GB"/>
        </w:rPr>
        <w:t>W</w:t>
      </w:r>
      <w:r w:rsidR="001A6F38" w:rsidRPr="00243AF0">
        <w:rPr>
          <w:rFonts w:eastAsia="Times New Roman" w:cstheme="minorHAnsi"/>
          <w:lang w:eastAsia="en-GB"/>
        </w:rPr>
        <w:t xml:space="preserve">orking in </w:t>
      </w:r>
      <w:r>
        <w:rPr>
          <w:rFonts w:eastAsia="Times New Roman" w:cstheme="minorHAnsi"/>
          <w:lang w:eastAsia="en-GB"/>
        </w:rPr>
        <w:t>P</w:t>
      </w:r>
      <w:r w:rsidR="001A6F38" w:rsidRPr="00243AF0">
        <w:rPr>
          <w:rFonts w:eastAsia="Times New Roman" w:cstheme="minorHAnsi"/>
          <w:lang w:eastAsia="en-GB"/>
        </w:rPr>
        <w:t>artnership</w:t>
      </w:r>
    </w:p>
    <w:p w14:paraId="78E582C9" w14:textId="704FF098" w:rsidR="001A6F38" w:rsidRPr="00243AF0" w:rsidRDefault="00820E01" w:rsidP="001A6F38">
      <w:pPr>
        <w:numPr>
          <w:ilvl w:val="0"/>
          <w:numId w:val="2"/>
        </w:numPr>
        <w:shd w:val="clear" w:color="auto" w:fill="FFFFFF"/>
        <w:spacing w:before="100" w:beforeAutospacing="1" w:after="100" w:afterAutospacing="1" w:line="240" w:lineRule="auto"/>
        <w:rPr>
          <w:rFonts w:eastAsia="Times New Roman" w:cstheme="minorHAnsi"/>
          <w:lang w:eastAsia="en-GB"/>
        </w:rPr>
      </w:pPr>
      <w:r>
        <w:rPr>
          <w:rFonts w:eastAsia="Times New Roman" w:cstheme="minorHAnsi"/>
          <w:lang w:eastAsia="en-GB"/>
        </w:rPr>
        <w:t>S</w:t>
      </w:r>
      <w:r w:rsidR="001A6F38" w:rsidRPr="00243AF0">
        <w:rPr>
          <w:rFonts w:eastAsia="Times New Roman" w:cstheme="minorHAnsi"/>
          <w:lang w:eastAsia="en-GB"/>
        </w:rPr>
        <w:t xml:space="preserve">taff </w:t>
      </w:r>
      <w:r>
        <w:rPr>
          <w:rFonts w:eastAsia="Times New Roman" w:cstheme="minorHAnsi"/>
          <w:lang w:eastAsia="en-GB"/>
        </w:rPr>
        <w:t>T</w:t>
      </w:r>
      <w:r w:rsidR="001A6F38" w:rsidRPr="00243AF0">
        <w:rPr>
          <w:rFonts w:eastAsia="Times New Roman" w:cstheme="minorHAnsi"/>
          <w:lang w:eastAsia="en-GB"/>
        </w:rPr>
        <w:t>raining</w:t>
      </w:r>
    </w:p>
    <w:p w14:paraId="11FFC650" w14:textId="6747659F" w:rsidR="008821DA" w:rsidRPr="006F44EF" w:rsidRDefault="001A6F38" w:rsidP="006F44EF">
      <w:pPr>
        <w:numPr>
          <w:ilvl w:val="0"/>
          <w:numId w:val="2"/>
        </w:numPr>
        <w:shd w:val="clear" w:color="auto" w:fill="FFFFFF"/>
        <w:spacing w:before="100" w:beforeAutospacing="1" w:after="100" w:afterAutospacing="1" w:line="240" w:lineRule="auto"/>
        <w:rPr>
          <w:rFonts w:eastAsia="Times New Roman" w:cstheme="minorHAnsi"/>
          <w:lang w:eastAsia="en-GB"/>
        </w:rPr>
      </w:pPr>
      <w:r w:rsidRPr="00243AF0">
        <w:rPr>
          <w:rFonts w:eastAsia="Times New Roman" w:cstheme="minorHAnsi"/>
          <w:lang w:eastAsia="en-GB"/>
        </w:rPr>
        <w:t>IT</w:t>
      </w:r>
      <w:r w:rsidR="00820E01">
        <w:rPr>
          <w:rFonts w:eastAsia="Times New Roman" w:cstheme="minorHAnsi"/>
          <w:lang w:eastAsia="en-GB"/>
        </w:rPr>
        <w:t xml:space="preserve"> and Speaker P</w:t>
      </w:r>
      <w:r w:rsidRPr="00243AF0">
        <w:rPr>
          <w:rFonts w:eastAsia="Times New Roman" w:cstheme="minorHAnsi"/>
          <w:lang w:eastAsia="en-GB"/>
        </w:rPr>
        <w:t>olicies</w:t>
      </w:r>
    </w:p>
    <w:p w14:paraId="04A46FC9" w14:textId="77777777" w:rsidR="006F44EF" w:rsidRDefault="006F44EF" w:rsidP="00820E01">
      <w:pPr>
        <w:tabs>
          <w:tab w:val="left" w:pos="960"/>
          <w:tab w:val="left" w:pos="3570"/>
          <w:tab w:val="left" w:pos="4335"/>
        </w:tabs>
        <w:autoSpaceDE w:val="0"/>
        <w:autoSpaceDN w:val="0"/>
        <w:adjustRightInd w:val="0"/>
        <w:spacing w:after="0" w:line="240" w:lineRule="auto"/>
        <w:rPr>
          <w:rFonts w:cstheme="minorHAnsi"/>
          <w:color w:val="000000"/>
        </w:rPr>
      </w:pPr>
    </w:p>
    <w:p w14:paraId="2F97F9F1" w14:textId="77777777" w:rsidR="006F44EF" w:rsidRDefault="006F44EF" w:rsidP="00820E01">
      <w:pPr>
        <w:tabs>
          <w:tab w:val="left" w:pos="960"/>
          <w:tab w:val="left" w:pos="3570"/>
          <w:tab w:val="left" w:pos="4335"/>
        </w:tabs>
        <w:autoSpaceDE w:val="0"/>
        <w:autoSpaceDN w:val="0"/>
        <w:adjustRightInd w:val="0"/>
        <w:spacing w:after="0" w:line="240" w:lineRule="auto"/>
        <w:rPr>
          <w:rFonts w:cstheme="minorHAnsi"/>
          <w:color w:val="000000"/>
        </w:rPr>
      </w:pPr>
    </w:p>
    <w:p w14:paraId="162A875C" w14:textId="77777777" w:rsidR="006F44EF" w:rsidRDefault="006F44EF" w:rsidP="00820E01">
      <w:pPr>
        <w:tabs>
          <w:tab w:val="left" w:pos="960"/>
          <w:tab w:val="left" w:pos="3570"/>
          <w:tab w:val="left" w:pos="4335"/>
        </w:tabs>
        <w:autoSpaceDE w:val="0"/>
        <w:autoSpaceDN w:val="0"/>
        <w:adjustRightInd w:val="0"/>
        <w:spacing w:after="0" w:line="240" w:lineRule="auto"/>
        <w:rPr>
          <w:rFonts w:cstheme="minorHAnsi"/>
          <w:color w:val="000000"/>
        </w:rPr>
      </w:pPr>
    </w:p>
    <w:p w14:paraId="6A6D3B65" w14:textId="77777777" w:rsidR="006F44EF" w:rsidRDefault="006F44EF" w:rsidP="00820E01">
      <w:pPr>
        <w:tabs>
          <w:tab w:val="left" w:pos="960"/>
          <w:tab w:val="left" w:pos="3570"/>
          <w:tab w:val="left" w:pos="4335"/>
        </w:tabs>
        <w:autoSpaceDE w:val="0"/>
        <w:autoSpaceDN w:val="0"/>
        <w:adjustRightInd w:val="0"/>
        <w:spacing w:after="0" w:line="240" w:lineRule="auto"/>
        <w:rPr>
          <w:rFonts w:cstheme="minorHAnsi"/>
          <w:color w:val="000000"/>
        </w:rPr>
      </w:pPr>
    </w:p>
    <w:p w14:paraId="572279C4" w14:textId="77777777" w:rsidR="006F44EF" w:rsidRDefault="006F44EF" w:rsidP="00820E01">
      <w:pPr>
        <w:tabs>
          <w:tab w:val="left" w:pos="960"/>
          <w:tab w:val="left" w:pos="3570"/>
          <w:tab w:val="left" w:pos="4335"/>
        </w:tabs>
        <w:autoSpaceDE w:val="0"/>
        <w:autoSpaceDN w:val="0"/>
        <w:adjustRightInd w:val="0"/>
        <w:spacing w:after="0" w:line="240" w:lineRule="auto"/>
        <w:rPr>
          <w:rFonts w:cstheme="minorHAnsi"/>
          <w:color w:val="000000"/>
        </w:rPr>
      </w:pPr>
    </w:p>
    <w:p w14:paraId="61163B1E" w14:textId="77777777" w:rsidR="006F44EF" w:rsidRDefault="006F44EF" w:rsidP="00820E01">
      <w:pPr>
        <w:tabs>
          <w:tab w:val="left" w:pos="960"/>
          <w:tab w:val="left" w:pos="3570"/>
          <w:tab w:val="left" w:pos="4335"/>
        </w:tabs>
        <w:autoSpaceDE w:val="0"/>
        <w:autoSpaceDN w:val="0"/>
        <w:adjustRightInd w:val="0"/>
        <w:spacing w:after="0" w:line="240" w:lineRule="auto"/>
        <w:rPr>
          <w:rFonts w:cstheme="minorHAnsi"/>
          <w:color w:val="000000"/>
        </w:rPr>
      </w:pPr>
    </w:p>
    <w:p w14:paraId="2D7524BB" w14:textId="77777777" w:rsidR="006F44EF" w:rsidRDefault="006F44EF" w:rsidP="00820E01">
      <w:pPr>
        <w:tabs>
          <w:tab w:val="left" w:pos="960"/>
          <w:tab w:val="left" w:pos="3570"/>
          <w:tab w:val="left" w:pos="4335"/>
        </w:tabs>
        <w:autoSpaceDE w:val="0"/>
        <w:autoSpaceDN w:val="0"/>
        <w:adjustRightInd w:val="0"/>
        <w:spacing w:after="0" w:line="240" w:lineRule="auto"/>
        <w:rPr>
          <w:rFonts w:cstheme="minorHAnsi"/>
          <w:color w:val="000000"/>
        </w:rPr>
      </w:pPr>
    </w:p>
    <w:p w14:paraId="74F2F0D9" w14:textId="2CE6CDE2" w:rsidR="00FD69D7" w:rsidRPr="00243AF0" w:rsidRDefault="00371606" w:rsidP="00820E01">
      <w:pPr>
        <w:tabs>
          <w:tab w:val="left" w:pos="960"/>
          <w:tab w:val="left" w:pos="3570"/>
          <w:tab w:val="left" w:pos="4335"/>
        </w:tabs>
        <w:autoSpaceDE w:val="0"/>
        <w:autoSpaceDN w:val="0"/>
        <w:adjustRightInd w:val="0"/>
        <w:spacing w:after="0" w:line="240" w:lineRule="auto"/>
        <w:rPr>
          <w:rFonts w:cstheme="minorHAnsi"/>
          <w:color w:val="000000"/>
        </w:rPr>
      </w:pPr>
      <w:r>
        <w:rPr>
          <w:rFonts w:cstheme="minorHAnsi"/>
          <w:color w:val="000000"/>
        </w:rPr>
        <w:tab/>
      </w:r>
      <w:r w:rsidR="00820E01">
        <w:rPr>
          <w:rFonts w:cstheme="minorHAnsi"/>
          <w:color w:val="000000"/>
        </w:rPr>
        <w:tab/>
      </w:r>
      <w:r w:rsidR="00820E01">
        <w:rPr>
          <w:rFonts w:cstheme="minorHAnsi"/>
          <w:color w:val="000000"/>
        </w:rPr>
        <w:tab/>
      </w:r>
    </w:p>
    <w:tbl>
      <w:tblPr>
        <w:tblStyle w:val="TableGrid"/>
        <w:tblW w:w="0" w:type="auto"/>
        <w:tblLook w:val="04A0" w:firstRow="1" w:lastRow="0" w:firstColumn="1" w:lastColumn="0" w:noHBand="0" w:noVBand="1"/>
      </w:tblPr>
      <w:tblGrid>
        <w:gridCol w:w="1713"/>
        <w:gridCol w:w="2096"/>
        <w:gridCol w:w="2832"/>
        <w:gridCol w:w="3815"/>
      </w:tblGrid>
      <w:tr w:rsidR="004B22A5" w:rsidRPr="00243AF0" w14:paraId="5952404A" w14:textId="77777777" w:rsidTr="006F44EF">
        <w:tc>
          <w:tcPr>
            <w:tcW w:w="1713" w:type="dxa"/>
            <w:shd w:val="clear" w:color="auto" w:fill="B4C6E7" w:themeFill="accent1" w:themeFillTint="66"/>
          </w:tcPr>
          <w:p w14:paraId="3C5DF59B" w14:textId="36C613B5" w:rsidR="004B22A5" w:rsidRPr="00243AF0" w:rsidRDefault="004B22A5" w:rsidP="004B22A5">
            <w:pPr>
              <w:autoSpaceDE w:val="0"/>
              <w:autoSpaceDN w:val="0"/>
              <w:adjustRightInd w:val="0"/>
              <w:rPr>
                <w:rFonts w:cstheme="minorHAnsi"/>
                <w:b/>
                <w:bCs/>
                <w:color w:val="000000"/>
              </w:rPr>
            </w:pPr>
            <w:r w:rsidRPr="00243AF0">
              <w:rPr>
                <w:rFonts w:cstheme="minorHAnsi"/>
                <w:b/>
                <w:bCs/>
                <w:color w:val="000000"/>
              </w:rPr>
              <w:lastRenderedPageBreak/>
              <w:t>Duty</w:t>
            </w:r>
          </w:p>
        </w:tc>
        <w:tc>
          <w:tcPr>
            <w:tcW w:w="2096" w:type="dxa"/>
            <w:shd w:val="clear" w:color="auto" w:fill="B4C6E7" w:themeFill="accent1" w:themeFillTint="66"/>
          </w:tcPr>
          <w:p w14:paraId="7BA41931" w14:textId="67EEC671" w:rsidR="004B22A5" w:rsidRPr="00243AF0" w:rsidRDefault="004B22A5" w:rsidP="004B22A5">
            <w:pPr>
              <w:autoSpaceDE w:val="0"/>
              <w:autoSpaceDN w:val="0"/>
              <w:adjustRightInd w:val="0"/>
              <w:rPr>
                <w:rFonts w:cstheme="minorHAnsi"/>
                <w:b/>
                <w:bCs/>
                <w:color w:val="000000"/>
              </w:rPr>
            </w:pPr>
            <w:r w:rsidRPr="00243AF0">
              <w:rPr>
                <w:rFonts w:cstheme="minorHAnsi"/>
                <w:b/>
                <w:bCs/>
                <w:color w:val="000000"/>
              </w:rPr>
              <w:t>What this means</w:t>
            </w:r>
          </w:p>
        </w:tc>
        <w:tc>
          <w:tcPr>
            <w:tcW w:w="2832" w:type="dxa"/>
            <w:shd w:val="clear" w:color="auto" w:fill="B4C6E7" w:themeFill="accent1" w:themeFillTint="66"/>
          </w:tcPr>
          <w:p w14:paraId="61675D7E" w14:textId="7F9CC05F" w:rsidR="004B22A5" w:rsidRPr="00243AF0" w:rsidRDefault="004B22A5" w:rsidP="004B22A5">
            <w:pPr>
              <w:autoSpaceDE w:val="0"/>
              <w:autoSpaceDN w:val="0"/>
              <w:adjustRightInd w:val="0"/>
              <w:rPr>
                <w:rFonts w:cstheme="minorHAnsi"/>
                <w:b/>
                <w:bCs/>
                <w:color w:val="000000"/>
              </w:rPr>
            </w:pPr>
            <w:r w:rsidRPr="00243AF0">
              <w:rPr>
                <w:rFonts w:cstheme="minorHAnsi"/>
                <w:b/>
                <w:bCs/>
                <w:color w:val="000000"/>
              </w:rPr>
              <w:t>Action</w:t>
            </w:r>
          </w:p>
        </w:tc>
        <w:tc>
          <w:tcPr>
            <w:tcW w:w="3815" w:type="dxa"/>
            <w:shd w:val="clear" w:color="auto" w:fill="B4C6E7" w:themeFill="accent1" w:themeFillTint="66"/>
          </w:tcPr>
          <w:p w14:paraId="557A8BCE" w14:textId="46146E9F" w:rsidR="004B22A5" w:rsidRPr="00243AF0" w:rsidRDefault="004B22A5" w:rsidP="004B22A5">
            <w:pPr>
              <w:autoSpaceDE w:val="0"/>
              <w:autoSpaceDN w:val="0"/>
              <w:adjustRightInd w:val="0"/>
              <w:rPr>
                <w:rFonts w:cstheme="minorHAnsi"/>
                <w:b/>
                <w:bCs/>
                <w:color w:val="000000"/>
              </w:rPr>
            </w:pPr>
            <w:r w:rsidRPr="00243AF0">
              <w:rPr>
                <w:rFonts w:cstheme="minorHAnsi"/>
                <w:b/>
                <w:bCs/>
                <w:color w:val="000000"/>
              </w:rPr>
              <w:t>Evidence:</w:t>
            </w:r>
          </w:p>
        </w:tc>
      </w:tr>
      <w:tr w:rsidR="001A6F38" w:rsidRPr="00243AF0" w14:paraId="53EAEACD" w14:textId="77777777" w:rsidTr="006F44EF">
        <w:tc>
          <w:tcPr>
            <w:tcW w:w="10456" w:type="dxa"/>
            <w:gridSpan w:val="4"/>
            <w:shd w:val="clear" w:color="auto" w:fill="B4C6E7" w:themeFill="accent1" w:themeFillTint="66"/>
          </w:tcPr>
          <w:p w14:paraId="71408994" w14:textId="31F92A5F" w:rsidR="001A6F38" w:rsidRPr="00243AF0" w:rsidRDefault="001A6F38" w:rsidP="001A6F38">
            <w:pPr>
              <w:autoSpaceDE w:val="0"/>
              <w:autoSpaceDN w:val="0"/>
              <w:adjustRightInd w:val="0"/>
              <w:jc w:val="center"/>
              <w:rPr>
                <w:rFonts w:cstheme="minorHAnsi"/>
                <w:b/>
                <w:bCs/>
                <w:color w:val="000000"/>
              </w:rPr>
            </w:pPr>
            <w:r w:rsidRPr="00243AF0">
              <w:rPr>
                <w:rFonts w:cstheme="minorHAnsi"/>
                <w:b/>
                <w:bCs/>
                <w:color w:val="000000"/>
              </w:rPr>
              <w:t>Risk Assessment</w:t>
            </w:r>
          </w:p>
        </w:tc>
      </w:tr>
      <w:tr w:rsidR="004535E0" w:rsidRPr="00243AF0" w14:paraId="7226F6DD" w14:textId="77777777" w:rsidTr="00C318E9">
        <w:tc>
          <w:tcPr>
            <w:tcW w:w="1713" w:type="dxa"/>
          </w:tcPr>
          <w:p w14:paraId="3AC65A19" w14:textId="77777777" w:rsidR="004535E0" w:rsidRPr="00243AF0" w:rsidRDefault="004535E0" w:rsidP="004535E0">
            <w:pPr>
              <w:autoSpaceDE w:val="0"/>
              <w:autoSpaceDN w:val="0"/>
              <w:adjustRightInd w:val="0"/>
              <w:rPr>
                <w:rFonts w:cstheme="minorHAnsi"/>
              </w:rPr>
            </w:pPr>
            <w:r w:rsidRPr="00243AF0">
              <w:rPr>
                <w:rFonts w:cstheme="minorHAnsi"/>
              </w:rPr>
              <w:t>Assess the risk of</w:t>
            </w:r>
          </w:p>
          <w:p w14:paraId="667B44A0" w14:textId="77777777" w:rsidR="004535E0" w:rsidRPr="00243AF0" w:rsidRDefault="004535E0" w:rsidP="004535E0">
            <w:pPr>
              <w:autoSpaceDE w:val="0"/>
              <w:autoSpaceDN w:val="0"/>
              <w:adjustRightInd w:val="0"/>
              <w:rPr>
                <w:rFonts w:cstheme="minorHAnsi"/>
              </w:rPr>
            </w:pPr>
            <w:r w:rsidRPr="00243AF0">
              <w:rPr>
                <w:rFonts w:cstheme="minorHAnsi"/>
              </w:rPr>
              <w:t xml:space="preserve">children </w:t>
            </w:r>
            <w:proofErr w:type="gramStart"/>
            <w:r w:rsidRPr="00243AF0">
              <w:rPr>
                <w:rFonts w:cstheme="minorHAnsi"/>
              </w:rPr>
              <w:t>being</w:t>
            </w:r>
            <w:proofErr w:type="gramEnd"/>
          </w:p>
          <w:p w14:paraId="22049C46" w14:textId="77777777" w:rsidR="004535E0" w:rsidRPr="00243AF0" w:rsidRDefault="004535E0" w:rsidP="004535E0">
            <w:pPr>
              <w:autoSpaceDE w:val="0"/>
              <w:autoSpaceDN w:val="0"/>
              <w:adjustRightInd w:val="0"/>
              <w:rPr>
                <w:rFonts w:cstheme="minorHAnsi"/>
              </w:rPr>
            </w:pPr>
            <w:r w:rsidRPr="00243AF0">
              <w:rPr>
                <w:rFonts w:cstheme="minorHAnsi"/>
              </w:rPr>
              <w:t>drawn into</w:t>
            </w:r>
          </w:p>
          <w:p w14:paraId="364422F1" w14:textId="25EBDD5B" w:rsidR="004535E0" w:rsidRPr="00243AF0" w:rsidRDefault="004535E0" w:rsidP="004535E0">
            <w:pPr>
              <w:autoSpaceDE w:val="0"/>
              <w:autoSpaceDN w:val="0"/>
              <w:adjustRightInd w:val="0"/>
              <w:rPr>
                <w:rFonts w:cstheme="minorHAnsi"/>
                <w:b/>
                <w:bCs/>
                <w:color w:val="000000"/>
              </w:rPr>
            </w:pPr>
            <w:r w:rsidRPr="00243AF0">
              <w:rPr>
                <w:rFonts w:cstheme="minorHAnsi"/>
              </w:rPr>
              <w:t>terrorism</w:t>
            </w:r>
          </w:p>
        </w:tc>
        <w:tc>
          <w:tcPr>
            <w:tcW w:w="2096" w:type="dxa"/>
          </w:tcPr>
          <w:p w14:paraId="1DD2F20E" w14:textId="77777777" w:rsidR="004535E0" w:rsidRPr="00243AF0" w:rsidRDefault="004535E0" w:rsidP="004535E0">
            <w:pPr>
              <w:autoSpaceDE w:val="0"/>
              <w:autoSpaceDN w:val="0"/>
              <w:adjustRightInd w:val="0"/>
              <w:rPr>
                <w:rFonts w:cstheme="minorHAnsi"/>
              </w:rPr>
            </w:pPr>
            <w:r w:rsidRPr="00243AF0">
              <w:rPr>
                <w:rFonts w:cstheme="minorHAnsi"/>
              </w:rPr>
              <w:t>Staff can</w:t>
            </w:r>
          </w:p>
          <w:p w14:paraId="409CB4FD" w14:textId="77777777" w:rsidR="004535E0" w:rsidRPr="00243AF0" w:rsidRDefault="004535E0" w:rsidP="004535E0">
            <w:pPr>
              <w:autoSpaceDE w:val="0"/>
              <w:autoSpaceDN w:val="0"/>
              <w:adjustRightInd w:val="0"/>
              <w:rPr>
                <w:rFonts w:cstheme="minorHAnsi"/>
              </w:rPr>
            </w:pPr>
            <w:r w:rsidRPr="00243AF0">
              <w:rPr>
                <w:rFonts w:cstheme="minorHAnsi"/>
              </w:rPr>
              <w:t>demonstrate a</w:t>
            </w:r>
          </w:p>
          <w:p w14:paraId="56D826B3" w14:textId="77777777" w:rsidR="004535E0" w:rsidRPr="00243AF0" w:rsidRDefault="004535E0" w:rsidP="004535E0">
            <w:pPr>
              <w:autoSpaceDE w:val="0"/>
              <w:autoSpaceDN w:val="0"/>
              <w:adjustRightInd w:val="0"/>
              <w:rPr>
                <w:rFonts w:cstheme="minorHAnsi"/>
              </w:rPr>
            </w:pPr>
            <w:r w:rsidRPr="00243AF0">
              <w:rPr>
                <w:rFonts w:cstheme="minorHAnsi"/>
              </w:rPr>
              <w:t>general</w:t>
            </w:r>
          </w:p>
          <w:p w14:paraId="3D51843C" w14:textId="77777777" w:rsidR="004535E0" w:rsidRPr="00243AF0" w:rsidRDefault="004535E0" w:rsidP="004535E0">
            <w:pPr>
              <w:autoSpaceDE w:val="0"/>
              <w:autoSpaceDN w:val="0"/>
              <w:adjustRightInd w:val="0"/>
              <w:rPr>
                <w:rFonts w:cstheme="minorHAnsi"/>
              </w:rPr>
            </w:pPr>
            <w:r w:rsidRPr="00243AF0">
              <w:rPr>
                <w:rFonts w:cstheme="minorHAnsi"/>
              </w:rPr>
              <w:t>understanding of</w:t>
            </w:r>
          </w:p>
          <w:p w14:paraId="7B4AB827" w14:textId="18820FB8" w:rsidR="004535E0" w:rsidRPr="00243AF0" w:rsidRDefault="004535E0" w:rsidP="004535E0">
            <w:pPr>
              <w:autoSpaceDE w:val="0"/>
              <w:autoSpaceDN w:val="0"/>
              <w:adjustRightInd w:val="0"/>
              <w:rPr>
                <w:rFonts w:cstheme="minorHAnsi"/>
              </w:rPr>
            </w:pPr>
            <w:r w:rsidRPr="00243AF0">
              <w:rPr>
                <w:rFonts w:cstheme="minorHAnsi"/>
              </w:rPr>
              <w:t xml:space="preserve">the </w:t>
            </w:r>
            <w:r w:rsidR="006A7C8C">
              <w:rPr>
                <w:rFonts w:cstheme="minorHAnsi"/>
              </w:rPr>
              <w:t>extremism/</w:t>
            </w:r>
            <w:r w:rsidR="00C318E9">
              <w:rPr>
                <w:rFonts w:cstheme="minorHAnsi"/>
              </w:rPr>
              <w:t>terrorism</w:t>
            </w:r>
            <w:r w:rsidR="006A7C8C">
              <w:rPr>
                <w:rFonts w:cstheme="minorHAnsi"/>
              </w:rPr>
              <w:t xml:space="preserve"> r</w:t>
            </w:r>
            <w:r w:rsidRPr="00243AF0">
              <w:rPr>
                <w:rFonts w:cstheme="minorHAnsi"/>
              </w:rPr>
              <w:t xml:space="preserve">isk </w:t>
            </w:r>
            <w:proofErr w:type="gramStart"/>
            <w:r w:rsidRPr="00243AF0">
              <w:rPr>
                <w:rFonts w:cstheme="minorHAnsi"/>
              </w:rPr>
              <w:t>affecting</w:t>
            </w:r>
            <w:proofErr w:type="gramEnd"/>
          </w:p>
          <w:p w14:paraId="6EFD4D1E" w14:textId="7C879F82" w:rsidR="004535E0" w:rsidRPr="00243AF0" w:rsidRDefault="004535E0" w:rsidP="004535E0">
            <w:pPr>
              <w:autoSpaceDE w:val="0"/>
              <w:autoSpaceDN w:val="0"/>
              <w:adjustRightInd w:val="0"/>
              <w:rPr>
                <w:rFonts w:cstheme="minorHAnsi"/>
                <w:b/>
                <w:bCs/>
                <w:color w:val="000000"/>
              </w:rPr>
            </w:pPr>
            <w:r w:rsidRPr="00243AF0">
              <w:rPr>
                <w:rFonts w:cstheme="minorHAnsi"/>
              </w:rPr>
              <w:t>young people</w:t>
            </w:r>
          </w:p>
        </w:tc>
        <w:tc>
          <w:tcPr>
            <w:tcW w:w="2832" w:type="dxa"/>
          </w:tcPr>
          <w:p w14:paraId="158E9D8B" w14:textId="77777777" w:rsidR="004535E0" w:rsidRPr="00243AF0" w:rsidRDefault="004535E0" w:rsidP="0065455A">
            <w:pPr>
              <w:autoSpaceDE w:val="0"/>
              <w:autoSpaceDN w:val="0"/>
              <w:adjustRightInd w:val="0"/>
              <w:jc w:val="both"/>
              <w:rPr>
                <w:rFonts w:cstheme="minorHAnsi"/>
              </w:rPr>
            </w:pPr>
            <w:r w:rsidRPr="00243AF0">
              <w:rPr>
                <w:rFonts w:cstheme="minorHAnsi"/>
              </w:rPr>
              <w:t>All staff have read “Keeping Children Safe in</w:t>
            </w:r>
          </w:p>
          <w:p w14:paraId="1B3EA50E" w14:textId="4D878C2B" w:rsidR="004535E0" w:rsidRPr="00243AF0" w:rsidRDefault="004535E0" w:rsidP="004535E0">
            <w:pPr>
              <w:autoSpaceDE w:val="0"/>
              <w:autoSpaceDN w:val="0"/>
              <w:adjustRightInd w:val="0"/>
              <w:rPr>
                <w:rFonts w:cstheme="minorHAnsi"/>
              </w:rPr>
            </w:pPr>
            <w:r w:rsidRPr="00243AF0">
              <w:rPr>
                <w:rFonts w:cstheme="minorHAnsi"/>
              </w:rPr>
              <w:t>Education”, September 20</w:t>
            </w:r>
            <w:r w:rsidR="0065455A" w:rsidRPr="00243AF0">
              <w:rPr>
                <w:rFonts w:cstheme="minorHAnsi"/>
              </w:rPr>
              <w:t>2</w:t>
            </w:r>
            <w:r w:rsidR="006F44EF">
              <w:rPr>
                <w:rFonts w:cstheme="minorHAnsi"/>
              </w:rPr>
              <w:t>2</w:t>
            </w:r>
          </w:p>
          <w:p w14:paraId="328DF474" w14:textId="77777777" w:rsidR="0065455A" w:rsidRPr="00243AF0" w:rsidRDefault="0065455A" w:rsidP="004535E0">
            <w:pPr>
              <w:autoSpaceDE w:val="0"/>
              <w:autoSpaceDN w:val="0"/>
              <w:adjustRightInd w:val="0"/>
              <w:rPr>
                <w:rFonts w:cstheme="minorHAnsi"/>
              </w:rPr>
            </w:pPr>
          </w:p>
          <w:p w14:paraId="5CC78ECE" w14:textId="68F15A14" w:rsidR="004535E0" w:rsidRPr="00243AF0" w:rsidRDefault="004535E0" w:rsidP="004535E0">
            <w:pPr>
              <w:autoSpaceDE w:val="0"/>
              <w:autoSpaceDN w:val="0"/>
              <w:adjustRightInd w:val="0"/>
              <w:rPr>
                <w:rFonts w:cstheme="minorHAnsi"/>
              </w:rPr>
            </w:pPr>
            <w:r w:rsidRPr="00243AF0">
              <w:rPr>
                <w:rFonts w:cstheme="minorHAnsi"/>
              </w:rPr>
              <w:t xml:space="preserve">The Prevent Lead has informed staff of </w:t>
            </w:r>
            <w:proofErr w:type="gramStart"/>
            <w:r w:rsidRPr="00243AF0">
              <w:rPr>
                <w:rFonts w:cstheme="minorHAnsi"/>
              </w:rPr>
              <w:t>their</w:t>
            </w:r>
            <w:proofErr w:type="gramEnd"/>
          </w:p>
          <w:p w14:paraId="6EBE4FDF" w14:textId="77777777" w:rsidR="004535E0" w:rsidRPr="00243AF0" w:rsidRDefault="004535E0" w:rsidP="004535E0">
            <w:pPr>
              <w:autoSpaceDE w:val="0"/>
              <w:autoSpaceDN w:val="0"/>
              <w:adjustRightInd w:val="0"/>
              <w:rPr>
                <w:rFonts w:cstheme="minorHAnsi"/>
              </w:rPr>
            </w:pPr>
            <w:r w:rsidRPr="00243AF0">
              <w:rPr>
                <w:rFonts w:cstheme="minorHAnsi"/>
              </w:rPr>
              <w:t>duties as set out in “The Prevent Duty” (DfE,</w:t>
            </w:r>
          </w:p>
          <w:p w14:paraId="160B1274" w14:textId="0841D368" w:rsidR="004535E0" w:rsidRPr="00243AF0" w:rsidRDefault="004535E0" w:rsidP="004535E0">
            <w:pPr>
              <w:autoSpaceDE w:val="0"/>
              <w:autoSpaceDN w:val="0"/>
              <w:adjustRightInd w:val="0"/>
              <w:rPr>
                <w:rFonts w:cstheme="minorHAnsi"/>
              </w:rPr>
            </w:pPr>
            <w:r w:rsidRPr="00243AF0">
              <w:rPr>
                <w:rFonts w:cstheme="minorHAnsi"/>
              </w:rPr>
              <w:t>June 2015)</w:t>
            </w:r>
          </w:p>
          <w:p w14:paraId="6057E551" w14:textId="77777777" w:rsidR="0065455A" w:rsidRPr="00243AF0" w:rsidRDefault="0065455A" w:rsidP="004535E0">
            <w:pPr>
              <w:autoSpaceDE w:val="0"/>
              <w:autoSpaceDN w:val="0"/>
              <w:adjustRightInd w:val="0"/>
              <w:rPr>
                <w:rFonts w:cstheme="minorHAnsi"/>
              </w:rPr>
            </w:pPr>
          </w:p>
          <w:p w14:paraId="41CFAA1B" w14:textId="0910AD69" w:rsidR="004535E0" w:rsidRPr="00243AF0" w:rsidRDefault="004535E0" w:rsidP="004535E0">
            <w:pPr>
              <w:autoSpaceDE w:val="0"/>
              <w:autoSpaceDN w:val="0"/>
              <w:adjustRightInd w:val="0"/>
              <w:rPr>
                <w:rFonts w:cstheme="minorHAnsi"/>
              </w:rPr>
            </w:pPr>
            <w:r w:rsidRPr="00243AF0">
              <w:rPr>
                <w:rFonts w:cstheme="minorHAnsi"/>
              </w:rPr>
              <w:t xml:space="preserve">All staff have completed the online </w:t>
            </w:r>
            <w:proofErr w:type="gramStart"/>
            <w:r w:rsidRPr="00243AF0">
              <w:rPr>
                <w:rFonts w:cstheme="minorHAnsi"/>
              </w:rPr>
              <w:t>Prevent</w:t>
            </w:r>
            <w:proofErr w:type="gramEnd"/>
          </w:p>
          <w:p w14:paraId="06846260" w14:textId="64192D4D" w:rsidR="004535E0" w:rsidRPr="00243AF0" w:rsidRDefault="004535E0" w:rsidP="004535E0">
            <w:pPr>
              <w:autoSpaceDE w:val="0"/>
              <w:autoSpaceDN w:val="0"/>
              <w:adjustRightInd w:val="0"/>
              <w:rPr>
                <w:rFonts w:cstheme="minorHAnsi"/>
                <w:b/>
                <w:bCs/>
                <w:color w:val="000000"/>
              </w:rPr>
            </w:pPr>
            <w:r w:rsidRPr="00243AF0">
              <w:rPr>
                <w:rFonts w:cstheme="minorHAnsi"/>
              </w:rPr>
              <w:t>Training (Home Office</w:t>
            </w:r>
            <w:r w:rsidR="0065455A" w:rsidRPr="00243AF0">
              <w:rPr>
                <w:rFonts w:cstheme="minorHAnsi"/>
              </w:rPr>
              <w:t xml:space="preserve">) or attended in house session from DSL Prevent Lead </w:t>
            </w:r>
          </w:p>
        </w:tc>
        <w:tc>
          <w:tcPr>
            <w:tcW w:w="3815" w:type="dxa"/>
          </w:tcPr>
          <w:p w14:paraId="67358435" w14:textId="2635225B" w:rsidR="004535E0" w:rsidRDefault="006F44EF" w:rsidP="004B22A5">
            <w:pPr>
              <w:autoSpaceDE w:val="0"/>
              <w:autoSpaceDN w:val="0"/>
              <w:adjustRightInd w:val="0"/>
              <w:rPr>
                <w:rFonts w:cstheme="minorHAnsi"/>
                <w:b/>
                <w:bCs/>
                <w:color w:val="000000"/>
              </w:rPr>
            </w:pPr>
            <w:r>
              <w:rPr>
                <w:rFonts w:cstheme="minorHAnsi"/>
                <w:b/>
                <w:bCs/>
                <w:color w:val="000000"/>
              </w:rPr>
              <w:t>Sept 2022 INSET</w:t>
            </w:r>
          </w:p>
          <w:p w14:paraId="14185544" w14:textId="77777777" w:rsidR="006F44EF" w:rsidRDefault="006F44EF" w:rsidP="004B22A5">
            <w:pPr>
              <w:autoSpaceDE w:val="0"/>
              <w:autoSpaceDN w:val="0"/>
              <w:adjustRightInd w:val="0"/>
              <w:rPr>
                <w:rFonts w:cstheme="minorHAnsi"/>
                <w:b/>
                <w:bCs/>
                <w:color w:val="000000"/>
              </w:rPr>
            </w:pPr>
          </w:p>
          <w:p w14:paraId="0334AF13" w14:textId="77777777" w:rsidR="006F44EF" w:rsidRDefault="006F44EF" w:rsidP="004B22A5">
            <w:pPr>
              <w:autoSpaceDE w:val="0"/>
              <w:autoSpaceDN w:val="0"/>
              <w:adjustRightInd w:val="0"/>
              <w:rPr>
                <w:rFonts w:cstheme="minorHAnsi"/>
                <w:b/>
                <w:bCs/>
                <w:color w:val="000000"/>
              </w:rPr>
            </w:pPr>
          </w:p>
          <w:p w14:paraId="37E8EB9F" w14:textId="77777777" w:rsidR="006F44EF" w:rsidRDefault="006F44EF" w:rsidP="004B22A5">
            <w:pPr>
              <w:autoSpaceDE w:val="0"/>
              <w:autoSpaceDN w:val="0"/>
              <w:adjustRightInd w:val="0"/>
              <w:rPr>
                <w:rFonts w:cstheme="minorHAnsi"/>
                <w:b/>
                <w:bCs/>
                <w:color w:val="000000"/>
              </w:rPr>
            </w:pPr>
          </w:p>
          <w:p w14:paraId="0D046093" w14:textId="77777777" w:rsidR="006F44EF" w:rsidRDefault="006F44EF" w:rsidP="004B22A5">
            <w:pPr>
              <w:autoSpaceDE w:val="0"/>
              <w:autoSpaceDN w:val="0"/>
              <w:adjustRightInd w:val="0"/>
              <w:rPr>
                <w:rFonts w:cstheme="minorHAnsi"/>
                <w:b/>
                <w:bCs/>
                <w:color w:val="000000"/>
              </w:rPr>
            </w:pPr>
            <w:r>
              <w:rPr>
                <w:rFonts w:cstheme="minorHAnsi"/>
                <w:b/>
                <w:bCs/>
                <w:color w:val="000000"/>
              </w:rPr>
              <w:t>Sept 2022 INSET</w:t>
            </w:r>
          </w:p>
          <w:p w14:paraId="3304EC69" w14:textId="77777777" w:rsidR="006F44EF" w:rsidRDefault="006F44EF" w:rsidP="004B22A5">
            <w:pPr>
              <w:autoSpaceDE w:val="0"/>
              <w:autoSpaceDN w:val="0"/>
              <w:adjustRightInd w:val="0"/>
              <w:rPr>
                <w:rFonts w:cstheme="minorHAnsi"/>
                <w:b/>
                <w:bCs/>
                <w:color w:val="000000"/>
              </w:rPr>
            </w:pPr>
          </w:p>
          <w:p w14:paraId="751A2141" w14:textId="77777777" w:rsidR="006F44EF" w:rsidRDefault="006F44EF" w:rsidP="004B22A5">
            <w:pPr>
              <w:autoSpaceDE w:val="0"/>
              <w:autoSpaceDN w:val="0"/>
              <w:adjustRightInd w:val="0"/>
              <w:rPr>
                <w:rFonts w:cstheme="minorHAnsi"/>
                <w:b/>
                <w:bCs/>
                <w:color w:val="000000"/>
              </w:rPr>
            </w:pPr>
          </w:p>
          <w:p w14:paraId="2C0A84EF" w14:textId="77777777" w:rsidR="006F44EF" w:rsidRDefault="006F44EF" w:rsidP="004B22A5">
            <w:pPr>
              <w:autoSpaceDE w:val="0"/>
              <w:autoSpaceDN w:val="0"/>
              <w:adjustRightInd w:val="0"/>
              <w:rPr>
                <w:rFonts w:cstheme="minorHAnsi"/>
                <w:b/>
                <w:bCs/>
                <w:color w:val="000000"/>
              </w:rPr>
            </w:pPr>
          </w:p>
          <w:p w14:paraId="07E29BA6" w14:textId="77777777" w:rsidR="006F44EF" w:rsidRDefault="006F44EF" w:rsidP="004B22A5">
            <w:pPr>
              <w:autoSpaceDE w:val="0"/>
              <w:autoSpaceDN w:val="0"/>
              <w:adjustRightInd w:val="0"/>
              <w:rPr>
                <w:rFonts w:cstheme="minorHAnsi"/>
                <w:b/>
                <w:bCs/>
                <w:color w:val="000000"/>
              </w:rPr>
            </w:pPr>
          </w:p>
          <w:p w14:paraId="30B864E7" w14:textId="77777777" w:rsidR="006F44EF" w:rsidRDefault="006F44EF" w:rsidP="004B22A5">
            <w:pPr>
              <w:autoSpaceDE w:val="0"/>
              <w:autoSpaceDN w:val="0"/>
              <w:adjustRightInd w:val="0"/>
              <w:rPr>
                <w:rFonts w:cstheme="minorHAnsi"/>
                <w:b/>
                <w:bCs/>
                <w:color w:val="000000"/>
              </w:rPr>
            </w:pPr>
          </w:p>
          <w:p w14:paraId="53C7CF29" w14:textId="1C79D5EC" w:rsidR="006F44EF" w:rsidRDefault="006F44EF" w:rsidP="004B22A5">
            <w:pPr>
              <w:autoSpaceDE w:val="0"/>
              <w:autoSpaceDN w:val="0"/>
              <w:adjustRightInd w:val="0"/>
              <w:rPr>
                <w:rFonts w:cstheme="minorHAnsi"/>
                <w:b/>
                <w:bCs/>
                <w:color w:val="000000"/>
              </w:rPr>
            </w:pPr>
            <w:r>
              <w:rPr>
                <w:rFonts w:cstheme="minorHAnsi"/>
                <w:b/>
                <w:bCs/>
                <w:color w:val="000000"/>
              </w:rPr>
              <w:t>All staff completed HM Government Home Office PREVENT Training Autumn 2021.</w:t>
            </w:r>
          </w:p>
          <w:p w14:paraId="45BE8E9C" w14:textId="590B3B7E" w:rsidR="006F44EF" w:rsidRPr="006F44EF" w:rsidRDefault="006F44EF" w:rsidP="006F44EF">
            <w:pPr>
              <w:autoSpaceDE w:val="0"/>
              <w:autoSpaceDN w:val="0"/>
              <w:adjustRightInd w:val="0"/>
              <w:rPr>
                <w:rFonts w:cstheme="minorHAnsi"/>
                <w:b/>
                <w:bCs/>
                <w:color w:val="000000"/>
              </w:rPr>
            </w:pPr>
            <w:r>
              <w:rPr>
                <w:rFonts w:cstheme="minorHAnsi"/>
                <w:b/>
                <w:bCs/>
                <w:color w:val="000000"/>
              </w:rPr>
              <w:t>T</w:t>
            </w:r>
            <w:r w:rsidRPr="006F44EF">
              <w:rPr>
                <w:rFonts w:cstheme="minorHAnsi"/>
                <w:b/>
                <w:bCs/>
                <w:color w:val="000000"/>
              </w:rPr>
              <w:t>raining provide</w:t>
            </w:r>
            <w:r>
              <w:rPr>
                <w:rFonts w:cstheme="minorHAnsi"/>
                <w:b/>
                <w:bCs/>
                <w:color w:val="000000"/>
              </w:rPr>
              <w:t>d</w:t>
            </w:r>
            <w:r w:rsidRPr="006F44EF">
              <w:rPr>
                <w:rFonts w:cstheme="minorHAnsi"/>
                <w:b/>
                <w:bCs/>
                <w:color w:val="000000"/>
              </w:rPr>
              <w:t xml:space="preserve"> a foundation on which to develop further knowledge around the risks of</w:t>
            </w:r>
          </w:p>
          <w:p w14:paraId="75007AD6" w14:textId="3A71D5C2" w:rsidR="006F44EF" w:rsidRDefault="006F44EF" w:rsidP="006F44EF">
            <w:pPr>
              <w:autoSpaceDE w:val="0"/>
              <w:autoSpaceDN w:val="0"/>
              <w:adjustRightInd w:val="0"/>
              <w:rPr>
                <w:rFonts w:cstheme="minorHAnsi"/>
                <w:b/>
                <w:bCs/>
                <w:color w:val="000000"/>
              </w:rPr>
            </w:pPr>
            <w:r w:rsidRPr="006F44EF">
              <w:rPr>
                <w:rFonts w:cstheme="minorHAnsi"/>
                <w:b/>
                <w:bCs/>
                <w:color w:val="000000"/>
              </w:rPr>
              <w:t>radicalisation and the kinds of support available to those at risk.</w:t>
            </w:r>
            <w:r w:rsidRPr="006F44EF">
              <w:rPr>
                <w:rFonts w:cstheme="minorHAnsi"/>
                <w:b/>
                <w:bCs/>
                <w:color w:val="000000"/>
              </w:rPr>
              <w:cr/>
            </w:r>
          </w:p>
          <w:p w14:paraId="1FBEB4B3" w14:textId="6929E23D" w:rsidR="006F44EF" w:rsidRPr="00243AF0" w:rsidRDefault="006F44EF" w:rsidP="004B22A5">
            <w:pPr>
              <w:autoSpaceDE w:val="0"/>
              <w:autoSpaceDN w:val="0"/>
              <w:adjustRightInd w:val="0"/>
              <w:rPr>
                <w:rFonts w:cstheme="minorHAnsi"/>
                <w:b/>
                <w:bCs/>
                <w:color w:val="000000"/>
              </w:rPr>
            </w:pPr>
          </w:p>
        </w:tc>
      </w:tr>
      <w:tr w:rsidR="004B22A5" w:rsidRPr="00243AF0" w14:paraId="39E29A68" w14:textId="77777777" w:rsidTr="00C318E9">
        <w:tc>
          <w:tcPr>
            <w:tcW w:w="1713" w:type="dxa"/>
          </w:tcPr>
          <w:p w14:paraId="43794AA6" w14:textId="6C314F91" w:rsidR="004B22A5" w:rsidRPr="00243AF0" w:rsidRDefault="004B22A5" w:rsidP="000E44EA">
            <w:pPr>
              <w:autoSpaceDE w:val="0"/>
              <w:autoSpaceDN w:val="0"/>
              <w:adjustRightInd w:val="0"/>
              <w:rPr>
                <w:rFonts w:cstheme="minorHAnsi"/>
                <w:color w:val="000000"/>
              </w:rPr>
            </w:pPr>
          </w:p>
        </w:tc>
        <w:tc>
          <w:tcPr>
            <w:tcW w:w="2096" w:type="dxa"/>
          </w:tcPr>
          <w:p w14:paraId="5C8BB7BD"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 xml:space="preserve">Staff can identify individual </w:t>
            </w:r>
            <w:proofErr w:type="gramStart"/>
            <w:r w:rsidRPr="00243AF0">
              <w:rPr>
                <w:rFonts w:cstheme="minorHAnsi"/>
                <w:color w:val="000000"/>
              </w:rPr>
              <w:t>children</w:t>
            </w:r>
            <w:proofErr w:type="gramEnd"/>
          </w:p>
          <w:p w14:paraId="7714A2A0"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 xml:space="preserve">who may be at risk of </w:t>
            </w:r>
            <w:proofErr w:type="gramStart"/>
            <w:r w:rsidRPr="00243AF0">
              <w:rPr>
                <w:rFonts w:cstheme="minorHAnsi"/>
                <w:color w:val="000000"/>
              </w:rPr>
              <w:t>radicalisation</w:t>
            </w:r>
            <w:proofErr w:type="gramEnd"/>
          </w:p>
          <w:p w14:paraId="6DAFD393"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and how to support them</w:t>
            </w:r>
          </w:p>
          <w:p w14:paraId="1F318E22" w14:textId="5C1F8A71" w:rsidR="004B22A5" w:rsidRPr="00243AF0" w:rsidRDefault="004B22A5" w:rsidP="004B22A5">
            <w:pPr>
              <w:autoSpaceDE w:val="0"/>
              <w:autoSpaceDN w:val="0"/>
              <w:adjustRightInd w:val="0"/>
              <w:rPr>
                <w:rFonts w:cstheme="minorHAnsi"/>
                <w:color w:val="000000"/>
              </w:rPr>
            </w:pPr>
          </w:p>
        </w:tc>
        <w:tc>
          <w:tcPr>
            <w:tcW w:w="2832" w:type="dxa"/>
          </w:tcPr>
          <w:p w14:paraId="5B729A0C"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 xml:space="preserve">The Prevent Lead has informed staff about signs and indicators of </w:t>
            </w:r>
            <w:proofErr w:type="gramStart"/>
            <w:r w:rsidRPr="00243AF0">
              <w:rPr>
                <w:rFonts w:cstheme="minorHAnsi"/>
                <w:color w:val="000000"/>
              </w:rPr>
              <w:t>radicalisation</w:t>
            </w:r>
            <w:proofErr w:type="gramEnd"/>
          </w:p>
          <w:p w14:paraId="4B26814C" w14:textId="77777777" w:rsidR="004B22A5" w:rsidRPr="00243AF0" w:rsidRDefault="004B22A5" w:rsidP="004B22A5">
            <w:pPr>
              <w:autoSpaceDE w:val="0"/>
              <w:autoSpaceDN w:val="0"/>
              <w:adjustRightInd w:val="0"/>
              <w:rPr>
                <w:rFonts w:cstheme="minorHAnsi"/>
                <w:color w:val="000000"/>
              </w:rPr>
            </w:pPr>
          </w:p>
        </w:tc>
        <w:tc>
          <w:tcPr>
            <w:tcW w:w="3815" w:type="dxa"/>
          </w:tcPr>
          <w:p w14:paraId="1F3B1D5F" w14:textId="5EB775BD" w:rsidR="004B22A5" w:rsidRPr="00243AF0" w:rsidRDefault="006F44EF" w:rsidP="004B22A5">
            <w:pPr>
              <w:autoSpaceDE w:val="0"/>
              <w:autoSpaceDN w:val="0"/>
              <w:adjustRightInd w:val="0"/>
              <w:rPr>
                <w:rFonts w:cstheme="minorHAnsi"/>
                <w:color w:val="000000"/>
              </w:rPr>
            </w:pPr>
            <w:r>
              <w:rPr>
                <w:rFonts w:cstheme="minorHAnsi"/>
                <w:color w:val="000000"/>
              </w:rPr>
              <w:t>Standing item on weekly staff briefing</w:t>
            </w:r>
          </w:p>
        </w:tc>
      </w:tr>
      <w:tr w:rsidR="004B22A5" w:rsidRPr="00243AF0" w14:paraId="5FFE5380" w14:textId="77777777" w:rsidTr="00C318E9">
        <w:tc>
          <w:tcPr>
            <w:tcW w:w="1713" w:type="dxa"/>
          </w:tcPr>
          <w:p w14:paraId="454A59E7" w14:textId="77777777" w:rsidR="004B22A5" w:rsidRPr="00243AF0" w:rsidRDefault="004B22A5" w:rsidP="004B22A5">
            <w:pPr>
              <w:autoSpaceDE w:val="0"/>
              <w:autoSpaceDN w:val="0"/>
              <w:adjustRightInd w:val="0"/>
              <w:rPr>
                <w:rFonts w:cstheme="minorHAnsi"/>
                <w:color w:val="000000"/>
              </w:rPr>
            </w:pPr>
          </w:p>
        </w:tc>
        <w:tc>
          <w:tcPr>
            <w:tcW w:w="2096" w:type="dxa"/>
          </w:tcPr>
          <w:p w14:paraId="410EEEDC"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There is a clear</w:t>
            </w:r>
          </w:p>
          <w:p w14:paraId="74EE57A5"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procedure in place</w:t>
            </w:r>
          </w:p>
          <w:p w14:paraId="76A53A17"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 xml:space="preserve">for </w:t>
            </w:r>
            <w:proofErr w:type="gramStart"/>
            <w:r w:rsidRPr="00243AF0">
              <w:rPr>
                <w:rFonts w:cstheme="minorHAnsi"/>
                <w:color w:val="000000"/>
              </w:rPr>
              <w:t>protecting</w:t>
            </w:r>
            <w:proofErr w:type="gramEnd"/>
          </w:p>
          <w:p w14:paraId="3BB28CF3"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children at risk of</w:t>
            </w:r>
          </w:p>
          <w:p w14:paraId="5067CFC1" w14:textId="4BD62536" w:rsidR="004B22A5" w:rsidRPr="00243AF0" w:rsidRDefault="004B22A5" w:rsidP="004B22A5">
            <w:pPr>
              <w:autoSpaceDE w:val="0"/>
              <w:autoSpaceDN w:val="0"/>
              <w:adjustRightInd w:val="0"/>
              <w:rPr>
                <w:rFonts w:cstheme="minorHAnsi"/>
                <w:color w:val="000000"/>
              </w:rPr>
            </w:pPr>
            <w:r w:rsidRPr="00243AF0">
              <w:rPr>
                <w:rFonts w:cstheme="minorHAnsi"/>
                <w:color w:val="000000"/>
              </w:rPr>
              <w:t>radicalisation</w:t>
            </w:r>
          </w:p>
        </w:tc>
        <w:tc>
          <w:tcPr>
            <w:tcW w:w="2832" w:type="dxa"/>
          </w:tcPr>
          <w:p w14:paraId="56AB396F" w14:textId="1B461EC2" w:rsidR="004B22A5" w:rsidRPr="00243AF0" w:rsidRDefault="004B22A5" w:rsidP="004B22A5">
            <w:pPr>
              <w:autoSpaceDE w:val="0"/>
              <w:autoSpaceDN w:val="0"/>
              <w:adjustRightInd w:val="0"/>
              <w:rPr>
                <w:rFonts w:cstheme="minorHAnsi"/>
                <w:color w:val="000000"/>
              </w:rPr>
            </w:pPr>
            <w:r w:rsidRPr="00243AF0">
              <w:rPr>
                <w:rFonts w:cstheme="minorHAnsi"/>
                <w:color w:val="000000"/>
              </w:rPr>
              <w:t>All staff have read the Safeguarding Policy</w:t>
            </w:r>
          </w:p>
          <w:p w14:paraId="513A4F7D" w14:textId="7C12D345" w:rsidR="004B22A5" w:rsidRPr="00243AF0" w:rsidRDefault="004B22A5" w:rsidP="004B22A5">
            <w:pPr>
              <w:autoSpaceDE w:val="0"/>
              <w:autoSpaceDN w:val="0"/>
              <w:adjustRightInd w:val="0"/>
              <w:rPr>
                <w:rFonts w:cstheme="minorHAnsi"/>
                <w:color w:val="000000"/>
              </w:rPr>
            </w:pPr>
            <w:r w:rsidRPr="00243AF0">
              <w:rPr>
                <w:rFonts w:cstheme="minorHAnsi"/>
                <w:color w:val="000000"/>
              </w:rPr>
              <w:t>which includes a statement regarding the</w:t>
            </w:r>
            <w:r w:rsidR="0065455A" w:rsidRPr="00243AF0">
              <w:rPr>
                <w:rFonts w:cstheme="minorHAnsi"/>
                <w:color w:val="000000"/>
              </w:rPr>
              <w:t xml:space="preserve"> </w:t>
            </w:r>
            <w:proofErr w:type="gramStart"/>
            <w:r w:rsidRPr="00243AF0">
              <w:rPr>
                <w:rFonts w:cstheme="minorHAnsi"/>
                <w:color w:val="000000"/>
              </w:rPr>
              <w:t>School’s</w:t>
            </w:r>
            <w:proofErr w:type="gramEnd"/>
            <w:r w:rsidRPr="00243AF0">
              <w:rPr>
                <w:rFonts w:cstheme="minorHAnsi"/>
                <w:color w:val="000000"/>
              </w:rPr>
              <w:t xml:space="preserve"> “Prevent” duty</w:t>
            </w:r>
            <w:r w:rsidR="0065455A" w:rsidRPr="00243AF0">
              <w:rPr>
                <w:rFonts w:cstheme="minorHAnsi"/>
                <w:color w:val="000000"/>
              </w:rPr>
              <w:t>.</w:t>
            </w:r>
          </w:p>
          <w:p w14:paraId="793FFCD8" w14:textId="77777777" w:rsidR="0065455A" w:rsidRPr="00243AF0" w:rsidRDefault="0065455A" w:rsidP="004B22A5">
            <w:pPr>
              <w:autoSpaceDE w:val="0"/>
              <w:autoSpaceDN w:val="0"/>
              <w:adjustRightInd w:val="0"/>
              <w:rPr>
                <w:rFonts w:cstheme="minorHAnsi"/>
                <w:color w:val="000000"/>
              </w:rPr>
            </w:pPr>
          </w:p>
          <w:p w14:paraId="45085F8E" w14:textId="3F508479" w:rsidR="004B22A5" w:rsidRPr="00243AF0" w:rsidRDefault="004B22A5" w:rsidP="004B22A5">
            <w:pPr>
              <w:autoSpaceDE w:val="0"/>
              <w:autoSpaceDN w:val="0"/>
              <w:adjustRightInd w:val="0"/>
              <w:rPr>
                <w:rFonts w:cstheme="minorHAnsi"/>
                <w:color w:val="000000"/>
              </w:rPr>
            </w:pPr>
            <w:r w:rsidRPr="00243AF0">
              <w:rPr>
                <w:rFonts w:cstheme="minorHAnsi"/>
                <w:color w:val="000000"/>
              </w:rPr>
              <w:t xml:space="preserve">All staff understand how to record and </w:t>
            </w:r>
            <w:proofErr w:type="gramStart"/>
            <w:r w:rsidRPr="00243AF0">
              <w:rPr>
                <w:rFonts w:cstheme="minorHAnsi"/>
                <w:color w:val="000000"/>
              </w:rPr>
              <w:t>report</w:t>
            </w:r>
            <w:proofErr w:type="gramEnd"/>
          </w:p>
          <w:p w14:paraId="6D469FB4"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concerns regarding risk of radicalisation</w:t>
            </w:r>
          </w:p>
          <w:p w14:paraId="3999FAFA" w14:textId="77777777" w:rsidR="004B22A5" w:rsidRPr="00243AF0" w:rsidRDefault="004B22A5" w:rsidP="004B22A5">
            <w:pPr>
              <w:autoSpaceDE w:val="0"/>
              <w:autoSpaceDN w:val="0"/>
              <w:adjustRightInd w:val="0"/>
              <w:rPr>
                <w:rFonts w:cstheme="minorHAnsi"/>
                <w:color w:val="000000"/>
              </w:rPr>
            </w:pPr>
          </w:p>
        </w:tc>
        <w:tc>
          <w:tcPr>
            <w:tcW w:w="3815" w:type="dxa"/>
          </w:tcPr>
          <w:p w14:paraId="4F1D6E9D" w14:textId="77777777" w:rsidR="004B22A5" w:rsidRDefault="006F44EF" w:rsidP="004B22A5">
            <w:pPr>
              <w:autoSpaceDE w:val="0"/>
              <w:autoSpaceDN w:val="0"/>
              <w:adjustRightInd w:val="0"/>
              <w:rPr>
                <w:rFonts w:cstheme="minorHAnsi"/>
                <w:color w:val="000000"/>
              </w:rPr>
            </w:pPr>
            <w:r>
              <w:rPr>
                <w:rFonts w:cstheme="minorHAnsi"/>
                <w:color w:val="000000"/>
              </w:rPr>
              <w:t>Updated Sept 2022 discussed at INSET Day Sept 2022 and published on website.</w:t>
            </w:r>
          </w:p>
          <w:p w14:paraId="4A46C668" w14:textId="77777777" w:rsidR="006F44EF" w:rsidRDefault="006F44EF" w:rsidP="004B22A5">
            <w:pPr>
              <w:autoSpaceDE w:val="0"/>
              <w:autoSpaceDN w:val="0"/>
              <w:adjustRightInd w:val="0"/>
              <w:rPr>
                <w:rFonts w:cstheme="minorHAnsi"/>
                <w:color w:val="000000"/>
              </w:rPr>
            </w:pPr>
          </w:p>
          <w:p w14:paraId="77E377BE" w14:textId="77777777" w:rsidR="006F44EF" w:rsidRDefault="006F44EF" w:rsidP="004B22A5">
            <w:pPr>
              <w:autoSpaceDE w:val="0"/>
              <w:autoSpaceDN w:val="0"/>
              <w:adjustRightInd w:val="0"/>
              <w:rPr>
                <w:rFonts w:cstheme="minorHAnsi"/>
                <w:color w:val="000000"/>
              </w:rPr>
            </w:pPr>
          </w:p>
          <w:p w14:paraId="78F7B92E" w14:textId="77777777" w:rsidR="006F44EF" w:rsidRDefault="006F44EF" w:rsidP="004B22A5">
            <w:pPr>
              <w:autoSpaceDE w:val="0"/>
              <w:autoSpaceDN w:val="0"/>
              <w:adjustRightInd w:val="0"/>
              <w:rPr>
                <w:rFonts w:cstheme="minorHAnsi"/>
                <w:color w:val="000000"/>
              </w:rPr>
            </w:pPr>
          </w:p>
          <w:p w14:paraId="633E16D2" w14:textId="0BF0D2FA" w:rsidR="006F44EF" w:rsidRPr="00243AF0" w:rsidRDefault="006F44EF" w:rsidP="004B22A5">
            <w:pPr>
              <w:autoSpaceDE w:val="0"/>
              <w:autoSpaceDN w:val="0"/>
              <w:adjustRightInd w:val="0"/>
              <w:rPr>
                <w:rFonts w:cstheme="minorHAnsi"/>
                <w:color w:val="000000"/>
              </w:rPr>
            </w:pPr>
            <w:r>
              <w:rPr>
                <w:rFonts w:cstheme="minorHAnsi"/>
                <w:color w:val="000000"/>
              </w:rPr>
              <w:t>Concerns recorded using CPOMS and Head/DSL informed of concerns immediately</w:t>
            </w:r>
          </w:p>
        </w:tc>
      </w:tr>
      <w:tr w:rsidR="004B22A5" w:rsidRPr="00243AF0" w14:paraId="100C2259" w14:textId="77777777" w:rsidTr="00C318E9">
        <w:tc>
          <w:tcPr>
            <w:tcW w:w="1713" w:type="dxa"/>
          </w:tcPr>
          <w:p w14:paraId="3AD62DD7" w14:textId="77777777" w:rsidR="004B22A5" w:rsidRPr="00243AF0" w:rsidRDefault="004B22A5" w:rsidP="004B22A5">
            <w:pPr>
              <w:autoSpaceDE w:val="0"/>
              <w:autoSpaceDN w:val="0"/>
              <w:adjustRightInd w:val="0"/>
              <w:rPr>
                <w:rFonts w:cstheme="minorHAnsi"/>
                <w:color w:val="000000"/>
              </w:rPr>
            </w:pPr>
          </w:p>
        </w:tc>
        <w:tc>
          <w:tcPr>
            <w:tcW w:w="2096" w:type="dxa"/>
          </w:tcPr>
          <w:p w14:paraId="0BF9D07C"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The school has</w:t>
            </w:r>
          </w:p>
          <w:p w14:paraId="09BFD2D5"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 xml:space="preserve">identified a </w:t>
            </w:r>
            <w:proofErr w:type="gramStart"/>
            <w:r w:rsidRPr="00243AF0">
              <w:rPr>
                <w:rFonts w:cstheme="minorHAnsi"/>
                <w:color w:val="000000"/>
              </w:rPr>
              <w:t>Prevent</w:t>
            </w:r>
            <w:proofErr w:type="gramEnd"/>
          </w:p>
          <w:p w14:paraId="1F07E82F" w14:textId="6D68D7F4" w:rsidR="004B22A5" w:rsidRPr="00243AF0" w:rsidRDefault="004B22A5" w:rsidP="004B22A5">
            <w:pPr>
              <w:autoSpaceDE w:val="0"/>
              <w:autoSpaceDN w:val="0"/>
              <w:adjustRightInd w:val="0"/>
              <w:rPr>
                <w:rFonts w:cstheme="minorHAnsi"/>
                <w:color w:val="000000"/>
              </w:rPr>
            </w:pPr>
            <w:r w:rsidRPr="00243AF0">
              <w:rPr>
                <w:rFonts w:cstheme="minorHAnsi"/>
                <w:color w:val="000000"/>
              </w:rPr>
              <w:t>Lead</w:t>
            </w:r>
            <w:r w:rsidR="006F44EF">
              <w:rPr>
                <w:rFonts w:cstheme="minorHAnsi"/>
                <w:color w:val="000000"/>
              </w:rPr>
              <w:t xml:space="preserve">: </w:t>
            </w:r>
            <w:r w:rsidR="006F44EF" w:rsidRPr="006F44EF">
              <w:rPr>
                <w:rFonts w:cstheme="minorHAnsi"/>
                <w:b/>
                <w:bCs/>
                <w:color w:val="000000"/>
              </w:rPr>
              <w:t>Richard Jackson</w:t>
            </w:r>
          </w:p>
          <w:p w14:paraId="45A970DD" w14:textId="77777777" w:rsidR="004B22A5" w:rsidRPr="00243AF0" w:rsidRDefault="004B22A5" w:rsidP="004B22A5">
            <w:pPr>
              <w:autoSpaceDE w:val="0"/>
              <w:autoSpaceDN w:val="0"/>
              <w:adjustRightInd w:val="0"/>
              <w:rPr>
                <w:rFonts w:cstheme="minorHAnsi"/>
                <w:color w:val="000000"/>
              </w:rPr>
            </w:pPr>
          </w:p>
        </w:tc>
        <w:tc>
          <w:tcPr>
            <w:tcW w:w="2832" w:type="dxa"/>
          </w:tcPr>
          <w:p w14:paraId="305715E9" w14:textId="00DA2746" w:rsidR="0065455A" w:rsidRPr="00243AF0" w:rsidRDefault="0065455A" w:rsidP="004B22A5">
            <w:pPr>
              <w:autoSpaceDE w:val="0"/>
              <w:autoSpaceDN w:val="0"/>
              <w:adjustRightInd w:val="0"/>
              <w:rPr>
                <w:rFonts w:cstheme="minorHAnsi"/>
                <w:color w:val="000000"/>
              </w:rPr>
            </w:pPr>
            <w:r w:rsidRPr="00243AF0">
              <w:rPr>
                <w:rFonts w:cstheme="minorHAnsi"/>
                <w:color w:val="000000"/>
              </w:rPr>
              <w:t xml:space="preserve">DSL Prevent Lead has attended HCC Prevent Lead Train the Trainer within last 3 </w:t>
            </w:r>
            <w:proofErr w:type="gramStart"/>
            <w:r w:rsidRPr="00243AF0">
              <w:rPr>
                <w:rFonts w:cstheme="minorHAnsi"/>
                <w:color w:val="000000"/>
              </w:rPr>
              <w:t>years</w:t>
            </w:r>
            <w:proofErr w:type="gramEnd"/>
          </w:p>
          <w:p w14:paraId="7B9A816A" w14:textId="77777777" w:rsidR="0065455A" w:rsidRPr="00243AF0" w:rsidRDefault="0065455A" w:rsidP="004B22A5">
            <w:pPr>
              <w:autoSpaceDE w:val="0"/>
              <w:autoSpaceDN w:val="0"/>
              <w:adjustRightInd w:val="0"/>
              <w:rPr>
                <w:rFonts w:cstheme="minorHAnsi"/>
                <w:color w:val="000000"/>
              </w:rPr>
            </w:pPr>
          </w:p>
          <w:p w14:paraId="79B1F42B" w14:textId="17F05FDE" w:rsidR="004B22A5" w:rsidRPr="00243AF0" w:rsidRDefault="004B22A5" w:rsidP="004B22A5">
            <w:pPr>
              <w:autoSpaceDE w:val="0"/>
              <w:autoSpaceDN w:val="0"/>
              <w:adjustRightInd w:val="0"/>
              <w:rPr>
                <w:rFonts w:cstheme="minorHAnsi"/>
                <w:color w:val="000000"/>
              </w:rPr>
            </w:pPr>
            <w:r w:rsidRPr="00243AF0">
              <w:rPr>
                <w:rFonts w:cstheme="minorHAnsi"/>
                <w:color w:val="000000"/>
              </w:rPr>
              <w:t>All staff know who the Prevent Lead is and</w:t>
            </w:r>
          </w:p>
          <w:p w14:paraId="3AF10198"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that this person acts as a source of advice and</w:t>
            </w:r>
          </w:p>
          <w:p w14:paraId="4AD6F451"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support</w:t>
            </w:r>
          </w:p>
          <w:p w14:paraId="105BAD5F" w14:textId="77777777" w:rsidR="004B22A5" w:rsidRPr="00243AF0" w:rsidRDefault="004B22A5" w:rsidP="004B22A5">
            <w:pPr>
              <w:autoSpaceDE w:val="0"/>
              <w:autoSpaceDN w:val="0"/>
              <w:adjustRightInd w:val="0"/>
              <w:rPr>
                <w:rFonts w:cstheme="minorHAnsi"/>
                <w:color w:val="000000"/>
              </w:rPr>
            </w:pPr>
          </w:p>
        </w:tc>
        <w:tc>
          <w:tcPr>
            <w:tcW w:w="3815" w:type="dxa"/>
          </w:tcPr>
          <w:p w14:paraId="2816DC3F" w14:textId="42A54880" w:rsidR="004B22A5" w:rsidRPr="00243AF0" w:rsidRDefault="005F73AD" w:rsidP="004B22A5">
            <w:pPr>
              <w:autoSpaceDE w:val="0"/>
              <w:autoSpaceDN w:val="0"/>
              <w:adjustRightInd w:val="0"/>
              <w:rPr>
                <w:rFonts w:cstheme="minorHAnsi"/>
                <w:color w:val="000000"/>
              </w:rPr>
            </w:pPr>
            <w:r>
              <w:rPr>
                <w:rFonts w:cstheme="minorHAnsi"/>
                <w:color w:val="000000"/>
              </w:rPr>
              <w:t xml:space="preserve">RJ has </w:t>
            </w:r>
            <w:r w:rsidRPr="005F73AD">
              <w:rPr>
                <w:rFonts w:cstheme="minorHAnsi"/>
                <w:color w:val="000000"/>
              </w:rPr>
              <w:t xml:space="preserve">received WRAP Level 3 facilitator training in order to </w:t>
            </w:r>
            <w:proofErr w:type="gramStart"/>
            <w:r w:rsidRPr="005F73AD">
              <w:rPr>
                <w:rFonts w:cstheme="minorHAnsi"/>
                <w:color w:val="000000"/>
              </w:rPr>
              <w:t>ensure  staff</w:t>
            </w:r>
            <w:proofErr w:type="gramEnd"/>
            <w:r w:rsidRPr="005F73AD">
              <w:rPr>
                <w:rFonts w:cstheme="minorHAnsi"/>
                <w:color w:val="000000"/>
              </w:rPr>
              <w:t xml:space="preserve"> and governing body are fully trained in WRAP Level 3 and therefore compliant with their Prevent Duty</w:t>
            </w:r>
          </w:p>
        </w:tc>
      </w:tr>
      <w:tr w:rsidR="004B22A5" w:rsidRPr="00243AF0" w14:paraId="30A020A6" w14:textId="77777777" w:rsidTr="00C318E9">
        <w:tc>
          <w:tcPr>
            <w:tcW w:w="1713" w:type="dxa"/>
          </w:tcPr>
          <w:p w14:paraId="1A7F73A2"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 xml:space="preserve">Prohibit </w:t>
            </w:r>
            <w:proofErr w:type="gramStart"/>
            <w:r w:rsidRPr="00243AF0">
              <w:rPr>
                <w:rFonts w:cstheme="minorHAnsi"/>
                <w:color w:val="000000"/>
              </w:rPr>
              <w:t>extremist</w:t>
            </w:r>
            <w:proofErr w:type="gramEnd"/>
          </w:p>
          <w:p w14:paraId="2683D5A2"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speakers and</w:t>
            </w:r>
          </w:p>
          <w:p w14:paraId="2AA78224"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lastRenderedPageBreak/>
              <w:t>events in the</w:t>
            </w:r>
          </w:p>
          <w:p w14:paraId="3C8E726B" w14:textId="77387432" w:rsidR="004B22A5" w:rsidRPr="00243AF0" w:rsidRDefault="004B22A5" w:rsidP="004B22A5">
            <w:pPr>
              <w:autoSpaceDE w:val="0"/>
              <w:autoSpaceDN w:val="0"/>
              <w:adjustRightInd w:val="0"/>
              <w:rPr>
                <w:rFonts w:cstheme="minorHAnsi"/>
                <w:color w:val="000000"/>
              </w:rPr>
            </w:pPr>
            <w:r w:rsidRPr="00243AF0">
              <w:rPr>
                <w:rFonts w:cstheme="minorHAnsi"/>
                <w:color w:val="000000"/>
              </w:rPr>
              <w:t>school</w:t>
            </w:r>
          </w:p>
        </w:tc>
        <w:tc>
          <w:tcPr>
            <w:tcW w:w="2096" w:type="dxa"/>
          </w:tcPr>
          <w:p w14:paraId="18D8D282"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lastRenderedPageBreak/>
              <w:t>The school</w:t>
            </w:r>
          </w:p>
          <w:p w14:paraId="511081B1"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exercises “due</w:t>
            </w:r>
          </w:p>
          <w:p w14:paraId="014C538C"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diligence” in</w:t>
            </w:r>
          </w:p>
          <w:p w14:paraId="682DD914"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lastRenderedPageBreak/>
              <w:t>relation to requests</w:t>
            </w:r>
          </w:p>
          <w:p w14:paraId="41EDCF73"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from external</w:t>
            </w:r>
          </w:p>
          <w:p w14:paraId="5B3C4565"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speakers and</w:t>
            </w:r>
          </w:p>
          <w:p w14:paraId="323F0CA2"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organisations using</w:t>
            </w:r>
          </w:p>
          <w:p w14:paraId="37D46DA1"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school premises</w:t>
            </w:r>
          </w:p>
          <w:p w14:paraId="3FC854A7" w14:textId="77777777" w:rsidR="004B22A5" w:rsidRPr="00243AF0" w:rsidRDefault="004B22A5" w:rsidP="004B22A5">
            <w:pPr>
              <w:autoSpaceDE w:val="0"/>
              <w:autoSpaceDN w:val="0"/>
              <w:adjustRightInd w:val="0"/>
              <w:rPr>
                <w:rFonts w:cstheme="minorHAnsi"/>
                <w:color w:val="000000"/>
              </w:rPr>
            </w:pPr>
          </w:p>
        </w:tc>
        <w:tc>
          <w:tcPr>
            <w:tcW w:w="2832" w:type="dxa"/>
          </w:tcPr>
          <w:p w14:paraId="3C4EA08F" w14:textId="16EC6A22" w:rsidR="004B22A5" w:rsidRPr="00243AF0" w:rsidRDefault="004B22A5" w:rsidP="004B22A5">
            <w:pPr>
              <w:autoSpaceDE w:val="0"/>
              <w:autoSpaceDN w:val="0"/>
              <w:adjustRightInd w:val="0"/>
              <w:rPr>
                <w:rFonts w:cstheme="minorHAnsi"/>
                <w:color w:val="000000"/>
              </w:rPr>
            </w:pPr>
            <w:r w:rsidRPr="00243AF0">
              <w:rPr>
                <w:rFonts w:cstheme="minorHAnsi"/>
                <w:color w:val="000000"/>
              </w:rPr>
              <w:lastRenderedPageBreak/>
              <w:t>Request an outline of what the speaker</w:t>
            </w:r>
            <w:r w:rsidR="002F6BC6" w:rsidRPr="00243AF0">
              <w:rPr>
                <w:rFonts w:cstheme="minorHAnsi"/>
                <w:color w:val="000000"/>
              </w:rPr>
              <w:t xml:space="preserve"> </w:t>
            </w:r>
            <w:r w:rsidRPr="00243AF0">
              <w:rPr>
                <w:rFonts w:cstheme="minorHAnsi"/>
                <w:color w:val="000000"/>
              </w:rPr>
              <w:t xml:space="preserve">intends to </w:t>
            </w:r>
            <w:proofErr w:type="gramStart"/>
            <w:r w:rsidRPr="00243AF0">
              <w:rPr>
                <w:rFonts w:cstheme="minorHAnsi"/>
                <w:color w:val="000000"/>
              </w:rPr>
              <w:t>cover</w:t>
            </w:r>
            <w:proofErr w:type="gramEnd"/>
          </w:p>
          <w:p w14:paraId="49321ECE" w14:textId="77777777" w:rsidR="002F6BC6" w:rsidRPr="00243AF0" w:rsidRDefault="002F6BC6" w:rsidP="004B22A5">
            <w:pPr>
              <w:autoSpaceDE w:val="0"/>
              <w:autoSpaceDN w:val="0"/>
              <w:adjustRightInd w:val="0"/>
              <w:rPr>
                <w:rFonts w:cstheme="minorHAnsi"/>
                <w:color w:val="000000"/>
              </w:rPr>
            </w:pPr>
          </w:p>
          <w:p w14:paraId="33BF66A3" w14:textId="35924515" w:rsidR="004B22A5" w:rsidRPr="00243AF0" w:rsidRDefault="004B22A5" w:rsidP="004B22A5">
            <w:pPr>
              <w:autoSpaceDE w:val="0"/>
              <w:autoSpaceDN w:val="0"/>
              <w:adjustRightInd w:val="0"/>
              <w:rPr>
                <w:rFonts w:cstheme="minorHAnsi"/>
                <w:color w:val="000000"/>
              </w:rPr>
            </w:pPr>
            <w:r w:rsidRPr="00243AF0">
              <w:rPr>
                <w:rFonts w:cstheme="minorHAnsi"/>
                <w:color w:val="000000"/>
              </w:rPr>
              <w:lastRenderedPageBreak/>
              <w:t>Research the person/organisation to establish</w:t>
            </w:r>
            <w:r w:rsidR="002F6BC6" w:rsidRPr="00243AF0">
              <w:rPr>
                <w:rFonts w:cstheme="minorHAnsi"/>
                <w:color w:val="000000"/>
              </w:rPr>
              <w:t xml:space="preserve"> </w:t>
            </w:r>
            <w:r w:rsidRPr="00243AF0">
              <w:rPr>
                <w:rFonts w:cstheme="minorHAnsi"/>
                <w:color w:val="000000"/>
              </w:rPr>
              <w:t>whether they have demonstrated extreme</w:t>
            </w:r>
            <w:r w:rsidR="002F6BC6" w:rsidRPr="00243AF0">
              <w:rPr>
                <w:rFonts w:cstheme="minorHAnsi"/>
                <w:color w:val="000000"/>
              </w:rPr>
              <w:t xml:space="preserve"> </w:t>
            </w:r>
            <w:r w:rsidRPr="00243AF0">
              <w:rPr>
                <w:rFonts w:cstheme="minorHAnsi"/>
                <w:color w:val="000000"/>
              </w:rPr>
              <w:t>views/</w:t>
            </w:r>
            <w:proofErr w:type="gramStart"/>
            <w:r w:rsidRPr="00243AF0">
              <w:rPr>
                <w:rFonts w:cstheme="minorHAnsi"/>
                <w:color w:val="000000"/>
              </w:rPr>
              <w:t>actions</w:t>
            </w:r>
            <w:proofErr w:type="gramEnd"/>
          </w:p>
          <w:p w14:paraId="519BC73C" w14:textId="77777777" w:rsidR="002F6BC6" w:rsidRPr="00243AF0" w:rsidRDefault="002F6BC6" w:rsidP="004B22A5">
            <w:pPr>
              <w:autoSpaceDE w:val="0"/>
              <w:autoSpaceDN w:val="0"/>
              <w:adjustRightInd w:val="0"/>
              <w:rPr>
                <w:rFonts w:cstheme="minorHAnsi"/>
                <w:color w:val="000000"/>
              </w:rPr>
            </w:pPr>
          </w:p>
          <w:p w14:paraId="50D144CB" w14:textId="589A115E" w:rsidR="004B22A5" w:rsidRPr="008821DA" w:rsidRDefault="004B22A5" w:rsidP="004B22A5">
            <w:pPr>
              <w:autoSpaceDE w:val="0"/>
              <w:autoSpaceDN w:val="0"/>
              <w:adjustRightInd w:val="0"/>
              <w:rPr>
                <w:rFonts w:cstheme="minorHAnsi"/>
                <w:color w:val="000000"/>
              </w:rPr>
            </w:pPr>
            <w:r w:rsidRPr="008821DA">
              <w:rPr>
                <w:rFonts w:cstheme="minorHAnsi"/>
                <w:color w:val="000000"/>
              </w:rPr>
              <w:t>Deny permission for people/organisations to</w:t>
            </w:r>
          </w:p>
          <w:p w14:paraId="6C1F9D41" w14:textId="697D50FE" w:rsidR="008821DA" w:rsidRPr="008821DA" w:rsidRDefault="004B22A5" w:rsidP="008821DA">
            <w:pPr>
              <w:pStyle w:val="CommentText"/>
              <w:rPr>
                <w:sz w:val="22"/>
                <w:szCs w:val="22"/>
              </w:rPr>
            </w:pPr>
            <w:r w:rsidRPr="008821DA">
              <w:rPr>
                <w:rFonts w:cstheme="minorHAnsi"/>
                <w:color w:val="000000"/>
                <w:sz w:val="22"/>
                <w:szCs w:val="22"/>
              </w:rPr>
              <w:t xml:space="preserve">use school premises </w:t>
            </w:r>
            <w:r w:rsidR="008821DA" w:rsidRPr="008821DA">
              <w:rPr>
                <w:sz w:val="22"/>
                <w:szCs w:val="22"/>
              </w:rPr>
              <w:t xml:space="preserve">if they have links to extreme groups or </w:t>
            </w:r>
            <w:proofErr w:type="gramStart"/>
            <w:r w:rsidR="008821DA" w:rsidRPr="008821DA">
              <w:rPr>
                <w:sz w:val="22"/>
                <w:szCs w:val="22"/>
              </w:rPr>
              <w:t>ideologies</w:t>
            </w:r>
            <w:proofErr w:type="gramEnd"/>
            <w:r w:rsidR="008821DA" w:rsidRPr="008821DA">
              <w:rPr>
                <w:sz w:val="22"/>
                <w:szCs w:val="22"/>
              </w:rPr>
              <w:t xml:space="preserve"> </w:t>
            </w:r>
          </w:p>
          <w:p w14:paraId="03646616" w14:textId="3868D7EF" w:rsidR="004B22A5" w:rsidRPr="00243AF0" w:rsidRDefault="004B22A5" w:rsidP="004B22A5">
            <w:pPr>
              <w:autoSpaceDE w:val="0"/>
              <w:autoSpaceDN w:val="0"/>
              <w:adjustRightInd w:val="0"/>
              <w:rPr>
                <w:rFonts w:cstheme="minorHAnsi"/>
                <w:color w:val="000000"/>
              </w:rPr>
            </w:pPr>
          </w:p>
        </w:tc>
        <w:tc>
          <w:tcPr>
            <w:tcW w:w="3815" w:type="dxa"/>
          </w:tcPr>
          <w:p w14:paraId="3DACFE2F" w14:textId="77777777" w:rsidR="004B22A5" w:rsidRPr="00243AF0" w:rsidRDefault="004B22A5" w:rsidP="004B22A5">
            <w:pPr>
              <w:autoSpaceDE w:val="0"/>
              <w:autoSpaceDN w:val="0"/>
              <w:adjustRightInd w:val="0"/>
              <w:rPr>
                <w:rFonts w:cstheme="minorHAnsi"/>
                <w:color w:val="000000"/>
              </w:rPr>
            </w:pPr>
          </w:p>
        </w:tc>
      </w:tr>
      <w:tr w:rsidR="004B22A5" w:rsidRPr="00243AF0" w14:paraId="5779B99B" w14:textId="77777777" w:rsidTr="00FD6FB6">
        <w:tc>
          <w:tcPr>
            <w:tcW w:w="10456" w:type="dxa"/>
            <w:gridSpan w:val="4"/>
            <w:shd w:val="clear" w:color="auto" w:fill="B4C6E7" w:themeFill="accent1" w:themeFillTint="66"/>
          </w:tcPr>
          <w:p w14:paraId="52BB27D3" w14:textId="77777777" w:rsidR="004B22A5" w:rsidRPr="00243AF0" w:rsidRDefault="004B22A5" w:rsidP="000E44EA">
            <w:pPr>
              <w:autoSpaceDE w:val="0"/>
              <w:autoSpaceDN w:val="0"/>
              <w:adjustRightInd w:val="0"/>
              <w:jc w:val="center"/>
              <w:rPr>
                <w:rFonts w:cstheme="minorHAnsi"/>
                <w:b/>
                <w:bCs/>
                <w:color w:val="000000"/>
              </w:rPr>
            </w:pPr>
            <w:r w:rsidRPr="00243AF0">
              <w:rPr>
                <w:rFonts w:cstheme="minorHAnsi"/>
                <w:b/>
                <w:bCs/>
                <w:color w:val="000000"/>
              </w:rPr>
              <w:t>Working in Partnership</w:t>
            </w:r>
          </w:p>
          <w:p w14:paraId="7A883C2E" w14:textId="77777777" w:rsidR="004B22A5" w:rsidRPr="00243AF0" w:rsidRDefault="004B22A5" w:rsidP="004B22A5">
            <w:pPr>
              <w:autoSpaceDE w:val="0"/>
              <w:autoSpaceDN w:val="0"/>
              <w:adjustRightInd w:val="0"/>
              <w:rPr>
                <w:rFonts w:cstheme="minorHAnsi"/>
                <w:color w:val="000000"/>
              </w:rPr>
            </w:pPr>
          </w:p>
        </w:tc>
      </w:tr>
      <w:tr w:rsidR="004B22A5" w:rsidRPr="00243AF0" w14:paraId="118091F0" w14:textId="77777777" w:rsidTr="00C318E9">
        <w:tc>
          <w:tcPr>
            <w:tcW w:w="1713" w:type="dxa"/>
          </w:tcPr>
          <w:p w14:paraId="5A53DCC4"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 xml:space="preserve">The school is </w:t>
            </w:r>
            <w:proofErr w:type="gramStart"/>
            <w:r w:rsidRPr="00243AF0">
              <w:rPr>
                <w:rFonts w:cstheme="minorHAnsi"/>
                <w:color w:val="000000"/>
              </w:rPr>
              <w:t>using</w:t>
            </w:r>
            <w:proofErr w:type="gramEnd"/>
          </w:p>
          <w:p w14:paraId="5E493A05"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existing local</w:t>
            </w:r>
          </w:p>
          <w:p w14:paraId="3A43C475"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partnership</w:t>
            </w:r>
          </w:p>
          <w:p w14:paraId="54D492E5"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arrangements in</w:t>
            </w:r>
          </w:p>
          <w:p w14:paraId="7A144596"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exercising its</w:t>
            </w:r>
          </w:p>
          <w:p w14:paraId="76BE88FE"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 xml:space="preserve">Prevent </w:t>
            </w:r>
            <w:proofErr w:type="gramStart"/>
            <w:r w:rsidRPr="00243AF0">
              <w:rPr>
                <w:rFonts w:cstheme="minorHAnsi"/>
                <w:color w:val="000000"/>
              </w:rPr>
              <w:t>duty</w:t>
            </w:r>
            <w:proofErr w:type="gramEnd"/>
          </w:p>
          <w:p w14:paraId="73D243C0" w14:textId="77777777" w:rsidR="004B22A5" w:rsidRPr="00243AF0" w:rsidRDefault="004B22A5" w:rsidP="004B22A5">
            <w:pPr>
              <w:autoSpaceDE w:val="0"/>
              <w:autoSpaceDN w:val="0"/>
              <w:adjustRightInd w:val="0"/>
              <w:rPr>
                <w:rFonts w:cstheme="minorHAnsi"/>
                <w:color w:val="000000"/>
              </w:rPr>
            </w:pPr>
          </w:p>
        </w:tc>
        <w:tc>
          <w:tcPr>
            <w:tcW w:w="2096" w:type="dxa"/>
          </w:tcPr>
          <w:p w14:paraId="5E1514FE"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Staff record and</w:t>
            </w:r>
          </w:p>
          <w:p w14:paraId="69D34D21" w14:textId="49472FC8" w:rsidR="004B22A5" w:rsidRPr="00243AF0" w:rsidRDefault="004B22A5" w:rsidP="004B22A5">
            <w:pPr>
              <w:autoSpaceDE w:val="0"/>
              <w:autoSpaceDN w:val="0"/>
              <w:adjustRightInd w:val="0"/>
              <w:rPr>
                <w:rFonts w:cstheme="minorHAnsi"/>
                <w:color w:val="000000"/>
              </w:rPr>
            </w:pPr>
            <w:r w:rsidRPr="00243AF0">
              <w:rPr>
                <w:rFonts w:cstheme="minorHAnsi"/>
                <w:color w:val="000000"/>
              </w:rPr>
              <w:t xml:space="preserve">report </w:t>
            </w:r>
            <w:r w:rsidR="006A7C8C">
              <w:rPr>
                <w:rFonts w:cstheme="minorHAnsi"/>
                <w:color w:val="000000"/>
              </w:rPr>
              <w:t>P</w:t>
            </w:r>
            <w:r w:rsidR="008821DA">
              <w:rPr>
                <w:rFonts w:cstheme="minorHAnsi"/>
                <w:color w:val="000000"/>
              </w:rPr>
              <w:t xml:space="preserve">revent </w:t>
            </w:r>
            <w:r w:rsidRPr="00243AF0">
              <w:rPr>
                <w:rFonts w:cstheme="minorHAnsi"/>
                <w:color w:val="000000"/>
              </w:rPr>
              <w:t>concerns in</w:t>
            </w:r>
          </w:p>
          <w:p w14:paraId="6A42EAAA"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line with existing</w:t>
            </w:r>
          </w:p>
          <w:p w14:paraId="24316961"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policies and</w:t>
            </w:r>
          </w:p>
          <w:p w14:paraId="16A47E1D"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procedures</w:t>
            </w:r>
          </w:p>
          <w:p w14:paraId="647E11C9" w14:textId="77777777" w:rsidR="004B22A5" w:rsidRPr="00243AF0" w:rsidRDefault="004B22A5" w:rsidP="004B22A5">
            <w:pPr>
              <w:autoSpaceDE w:val="0"/>
              <w:autoSpaceDN w:val="0"/>
              <w:adjustRightInd w:val="0"/>
              <w:rPr>
                <w:rFonts w:cstheme="minorHAnsi"/>
                <w:color w:val="000000"/>
              </w:rPr>
            </w:pPr>
          </w:p>
        </w:tc>
        <w:tc>
          <w:tcPr>
            <w:tcW w:w="2832" w:type="dxa"/>
          </w:tcPr>
          <w:p w14:paraId="537D41BB" w14:textId="52F604CD" w:rsidR="004B22A5" w:rsidRPr="00243AF0" w:rsidRDefault="004B22A5" w:rsidP="008821DA">
            <w:pPr>
              <w:autoSpaceDE w:val="0"/>
              <w:autoSpaceDN w:val="0"/>
              <w:adjustRightInd w:val="0"/>
              <w:rPr>
                <w:rFonts w:cstheme="minorHAnsi"/>
                <w:color w:val="000000"/>
              </w:rPr>
            </w:pPr>
            <w:r w:rsidRPr="00243AF0">
              <w:rPr>
                <w:rFonts w:cstheme="minorHAnsi"/>
                <w:color w:val="000000"/>
              </w:rPr>
              <w:t>All staff record and report concerns to the</w:t>
            </w:r>
            <w:r w:rsidR="002F6BC6" w:rsidRPr="00243AF0">
              <w:rPr>
                <w:rFonts w:cstheme="minorHAnsi"/>
                <w:color w:val="000000"/>
              </w:rPr>
              <w:t xml:space="preserve"> </w:t>
            </w:r>
            <w:r w:rsidRPr="00243AF0">
              <w:rPr>
                <w:rFonts w:cstheme="minorHAnsi"/>
                <w:color w:val="000000"/>
              </w:rPr>
              <w:t>Prevent Lead</w:t>
            </w:r>
          </w:p>
        </w:tc>
        <w:tc>
          <w:tcPr>
            <w:tcW w:w="3815" w:type="dxa"/>
          </w:tcPr>
          <w:p w14:paraId="074F8A7D" w14:textId="77777777" w:rsidR="004B22A5" w:rsidRPr="00243AF0" w:rsidRDefault="004B22A5" w:rsidP="004B22A5">
            <w:pPr>
              <w:autoSpaceDE w:val="0"/>
              <w:autoSpaceDN w:val="0"/>
              <w:adjustRightInd w:val="0"/>
              <w:rPr>
                <w:rFonts w:cstheme="minorHAnsi"/>
                <w:color w:val="000000"/>
              </w:rPr>
            </w:pPr>
          </w:p>
        </w:tc>
      </w:tr>
      <w:tr w:rsidR="004B22A5" w:rsidRPr="00243AF0" w14:paraId="38D0DC29" w14:textId="77777777" w:rsidTr="00C318E9">
        <w:tc>
          <w:tcPr>
            <w:tcW w:w="1713" w:type="dxa"/>
          </w:tcPr>
          <w:p w14:paraId="052CE882" w14:textId="77777777" w:rsidR="004B22A5" w:rsidRPr="00243AF0" w:rsidRDefault="004B22A5" w:rsidP="004B22A5">
            <w:pPr>
              <w:autoSpaceDE w:val="0"/>
              <w:autoSpaceDN w:val="0"/>
              <w:adjustRightInd w:val="0"/>
              <w:rPr>
                <w:rFonts w:cstheme="minorHAnsi"/>
                <w:color w:val="000000"/>
              </w:rPr>
            </w:pPr>
          </w:p>
        </w:tc>
        <w:tc>
          <w:tcPr>
            <w:tcW w:w="2096" w:type="dxa"/>
          </w:tcPr>
          <w:p w14:paraId="23BBFF64" w14:textId="44A448CB" w:rsidR="004B22A5" w:rsidRPr="00243AF0" w:rsidRDefault="004B22A5" w:rsidP="004B22A5">
            <w:pPr>
              <w:autoSpaceDE w:val="0"/>
              <w:autoSpaceDN w:val="0"/>
              <w:adjustRightInd w:val="0"/>
              <w:rPr>
                <w:rFonts w:cstheme="minorHAnsi"/>
                <w:color w:val="000000"/>
              </w:rPr>
            </w:pPr>
            <w:r w:rsidRPr="00243AF0">
              <w:rPr>
                <w:rFonts w:cstheme="minorHAnsi"/>
                <w:color w:val="000000"/>
              </w:rPr>
              <w:t>The Prevent Lead</w:t>
            </w:r>
            <w:r w:rsidR="002F6BC6" w:rsidRPr="00243AF0">
              <w:rPr>
                <w:rFonts w:cstheme="minorHAnsi"/>
                <w:color w:val="000000"/>
              </w:rPr>
              <w:t xml:space="preserve"> </w:t>
            </w:r>
            <w:r w:rsidRPr="00243AF0">
              <w:rPr>
                <w:rFonts w:cstheme="minorHAnsi"/>
                <w:color w:val="000000"/>
              </w:rPr>
              <w:t xml:space="preserve">makes </w:t>
            </w:r>
            <w:proofErr w:type="gramStart"/>
            <w:r w:rsidRPr="00243AF0">
              <w:rPr>
                <w:rFonts w:cstheme="minorHAnsi"/>
                <w:color w:val="000000"/>
              </w:rPr>
              <w:t>appropriate</w:t>
            </w:r>
            <w:proofErr w:type="gramEnd"/>
          </w:p>
          <w:p w14:paraId="7E41715F"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referrals to other</w:t>
            </w:r>
          </w:p>
          <w:p w14:paraId="26E08816" w14:textId="2C2893C4" w:rsidR="004B22A5" w:rsidRPr="00243AF0" w:rsidRDefault="004B22A5" w:rsidP="002F6BC6">
            <w:pPr>
              <w:autoSpaceDE w:val="0"/>
              <w:autoSpaceDN w:val="0"/>
              <w:adjustRightInd w:val="0"/>
              <w:rPr>
                <w:rFonts w:cstheme="minorHAnsi"/>
                <w:color w:val="000000"/>
              </w:rPr>
            </w:pPr>
            <w:r w:rsidRPr="00243AF0">
              <w:rPr>
                <w:rFonts w:cstheme="minorHAnsi"/>
                <w:color w:val="000000"/>
              </w:rPr>
              <w:t xml:space="preserve">agencies </w:t>
            </w:r>
            <w:r w:rsidR="002F6BC6" w:rsidRPr="00243AF0">
              <w:rPr>
                <w:rFonts w:cstheme="minorHAnsi"/>
                <w:color w:val="000000"/>
              </w:rPr>
              <w:t>i</w:t>
            </w:r>
            <w:r w:rsidRPr="00243AF0">
              <w:rPr>
                <w:rFonts w:cstheme="minorHAnsi"/>
                <w:color w:val="000000"/>
              </w:rPr>
              <w:t>ncluding</w:t>
            </w:r>
            <w:r w:rsidR="002F6BC6" w:rsidRPr="00243AF0">
              <w:rPr>
                <w:rFonts w:cstheme="minorHAnsi"/>
                <w:color w:val="000000"/>
              </w:rPr>
              <w:t xml:space="preserve"> Children’s Services and Prevent</w:t>
            </w:r>
          </w:p>
        </w:tc>
        <w:tc>
          <w:tcPr>
            <w:tcW w:w="2832" w:type="dxa"/>
          </w:tcPr>
          <w:p w14:paraId="0CEE8BB6" w14:textId="301630A0" w:rsidR="004B22A5" w:rsidRPr="00243AF0" w:rsidRDefault="004B22A5" w:rsidP="004B22A5">
            <w:pPr>
              <w:autoSpaceDE w:val="0"/>
              <w:autoSpaceDN w:val="0"/>
              <w:adjustRightInd w:val="0"/>
              <w:rPr>
                <w:rFonts w:cstheme="minorHAnsi"/>
                <w:color w:val="000000"/>
              </w:rPr>
            </w:pPr>
            <w:r w:rsidRPr="00243AF0">
              <w:rPr>
                <w:rFonts w:cstheme="minorHAnsi"/>
                <w:color w:val="000000"/>
              </w:rPr>
              <w:t xml:space="preserve">Records of referrals are kept </w:t>
            </w:r>
            <w:r w:rsidR="002F6BC6" w:rsidRPr="00243AF0">
              <w:rPr>
                <w:rFonts w:cstheme="minorHAnsi"/>
                <w:color w:val="000000"/>
              </w:rPr>
              <w:t xml:space="preserve">in </w:t>
            </w:r>
            <w:r w:rsidR="000E4F46" w:rsidRPr="00243AF0">
              <w:rPr>
                <w:rFonts w:cstheme="minorHAnsi"/>
                <w:color w:val="000000"/>
              </w:rPr>
              <w:t>child’s</w:t>
            </w:r>
            <w:r w:rsidR="002F6BC6" w:rsidRPr="00243AF0">
              <w:rPr>
                <w:rFonts w:cstheme="minorHAnsi"/>
                <w:color w:val="000000"/>
              </w:rPr>
              <w:t xml:space="preserve"> safeguarding </w:t>
            </w:r>
            <w:proofErr w:type="gramStart"/>
            <w:r w:rsidR="002F6BC6" w:rsidRPr="00243AF0">
              <w:rPr>
                <w:rFonts w:cstheme="minorHAnsi"/>
                <w:color w:val="000000"/>
              </w:rPr>
              <w:t>folder</w:t>
            </w:r>
            <w:proofErr w:type="gramEnd"/>
            <w:r w:rsidR="002F6BC6" w:rsidRPr="00243AF0">
              <w:rPr>
                <w:rFonts w:cstheme="minorHAnsi"/>
                <w:color w:val="000000"/>
              </w:rPr>
              <w:t xml:space="preserve"> </w:t>
            </w:r>
          </w:p>
          <w:p w14:paraId="781B52BE" w14:textId="77777777" w:rsidR="002F6BC6" w:rsidRPr="00243AF0" w:rsidRDefault="002F6BC6" w:rsidP="004B22A5">
            <w:pPr>
              <w:autoSpaceDE w:val="0"/>
              <w:autoSpaceDN w:val="0"/>
              <w:adjustRightInd w:val="0"/>
              <w:rPr>
                <w:rFonts w:cstheme="minorHAnsi"/>
                <w:color w:val="000000"/>
              </w:rPr>
            </w:pPr>
          </w:p>
          <w:p w14:paraId="36726AA8" w14:textId="6E81E69C" w:rsidR="004B22A5" w:rsidRDefault="004B22A5" w:rsidP="004B22A5">
            <w:pPr>
              <w:autoSpaceDE w:val="0"/>
              <w:autoSpaceDN w:val="0"/>
              <w:adjustRightInd w:val="0"/>
              <w:rPr>
                <w:rFonts w:cstheme="minorHAnsi"/>
                <w:color w:val="000000"/>
              </w:rPr>
            </w:pPr>
            <w:r w:rsidRPr="00243AF0">
              <w:rPr>
                <w:rFonts w:cstheme="minorHAnsi"/>
                <w:color w:val="000000"/>
              </w:rPr>
              <w:t xml:space="preserve">Referrals are followed up </w:t>
            </w:r>
            <w:proofErr w:type="gramStart"/>
            <w:r w:rsidRPr="00243AF0">
              <w:rPr>
                <w:rFonts w:cstheme="minorHAnsi"/>
                <w:color w:val="000000"/>
              </w:rPr>
              <w:t>appropriately</w:t>
            </w:r>
            <w:proofErr w:type="gramEnd"/>
          </w:p>
          <w:p w14:paraId="0878DBFF" w14:textId="1F9C79B7" w:rsidR="008821DA" w:rsidRDefault="008821DA" w:rsidP="004B22A5">
            <w:pPr>
              <w:autoSpaceDE w:val="0"/>
              <w:autoSpaceDN w:val="0"/>
              <w:adjustRightInd w:val="0"/>
              <w:rPr>
                <w:rFonts w:cstheme="minorHAnsi"/>
                <w:color w:val="000000"/>
              </w:rPr>
            </w:pPr>
          </w:p>
          <w:p w14:paraId="02F49554" w14:textId="73636192" w:rsidR="008821DA" w:rsidRPr="008821DA" w:rsidRDefault="008821DA" w:rsidP="008821DA">
            <w:pPr>
              <w:pStyle w:val="CommentText"/>
              <w:rPr>
                <w:sz w:val="22"/>
                <w:szCs w:val="22"/>
              </w:rPr>
            </w:pPr>
            <w:r>
              <w:rPr>
                <w:sz w:val="22"/>
                <w:szCs w:val="22"/>
              </w:rPr>
              <w:t>T</w:t>
            </w:r>
            <w:r w:rsidRPr="008821DA">
              <w:rPr>
                <w:sz w:val="22"/>
                <w:szCs w:val="22"/>
              </w:rPr>
              <w:t>he Prevent Lead will attend Channel Panel if requested by the Prevent Police Team</w:t>
            </w:r>
          </w:p>
          <w:p w14:paraId="50F61E2C" w14:textId="77777777" w:rsidR="008821DA" w:rsidRPr="00243AF0" w:rsidRDefault="008821DA" w:rsidP="004B22A5">
            <w:pPr>
              <w:autoSpaceDE w:val="0"/>
              <w:autoSpaceDN w:val="0"/>
              <w:adjustRightInd w:val="0"/>
              <w:rPr>
                <w:rFonts w:cstheme="minorHAnsi"/>
                <w:color w:val="000000"/>
              </w:rPr>
            </w:pPr>
          </w:p>
          <w:p w14:paraId="0ED18B10" w14:textId="77777777" w:rsidR="004B22A5" w:rsidRPr="00243AF0" w:rsidRDefault="004B22A5" w:rsidP="004B22A5">
            <w:pPr>
              <w:autoSpaceDE w:val="0"/>
              <w:autoSpaceDN w:val="0"/>
              <w:adjustRightInd w:val="0"/>
              <w:rPr>
                <w:rFonts w:cstheme="minorHAnsi"/>
                <w:color w:val="000000"/>
              </w:rPr>
            </w:pPr>
          </w:p>
        </w:tc>
        <w:tc>
          <w:tcPr>
            <w:tcW w:w="3815" w:type="dxa"/>
          </w:tcPr>
          <w:p w14:paraId="17D09AD7" w14:textId="5AA3EE51" w:rsidR="004B22A5" w:rsidRPr="00243AF0" w:rsidRDefault="00FD6FB6" w:rsidP="004B22A5">
            <w:pPr>
              <w:autoSpaceDE w:val="0"/>
              <w:autoSpaceDN w:val="0"/>
              <w:adjustRightInd w:val="0"/>
              <w:rPr>
                <w:rFonts w:cstheme="minorHAnsi"/>
                <w:color w:val="000000"/>
              </w:rPr>
            </w:pPr>
            <w:r>
              <w:rPr>
                <w:rFonts w:cstheme="minorHAnsi"/>
                <w:color w:val="000000"/>
              </w:rPr>
              <w:t>CPOMS</w:t>
            </w:r>
          </w:p>
        </w:tc>
      </w:tr>
      <w:tr w:rsidR="004B22A5" w:rsidRPr="00243AF0" w14:paraId="66F2CDD4" w14:textId="77777777" w:rsidTr="00FD6FB6">
        <w:tc>
          <w:tcPr>
            <w:tcW w:w="10456" w:type="dxa"/>
            <w:gridSpan w:val="4"/>
            <w:shd w:val="clear" w:color="auto" w:fill="B4C6E7" w:themeFill="accent1" w:themeFillTint="66"/>
          </w:tcPr>
          <w:p w14:paraId="34094058" w14:textId="77777777" w:rsidR="004B22A5" w:rsidRPr="00243AF0" w:rsidRDefault="004B22A5" w:rsidP="000E44EA">
            <w:pPr>
              <w:autoSpaceDE w:val="0"/>
              <w:autoSpaceDN w:val="0"/>
              <w:adjustRightInd w:val="0"/>
              <w:jc w:val="center"/>
              <w:rPr>
                <w:rFonts w:cstheme="minorHAnsi"/>
                <w:b/>
                <w:bCs/>
                <w:color w:val="000000"/>
              </w:rPr>
            </w:pPr>
            <w:r w:rsidRPr="00243AF0">
              <w:rPr>
                <w:rFonts w:cstheme="minorHAnsi"/>
                <w:b/>
                <w:bCs/>
                <w:color w:val="000000"/>
              </w:rPr>
              <w:t>Staff Training</w:t>
            </w:r>
          </w:p>
          <w:p w14:paraId="2CB64145" w14:textId="77777777" w:rsidR="004B22A5" w:rsidRPr="00243AF0" w:rsidRDefault="004B22A5" w:rsidP="004B22A5">
            <w:pPr>
              <w:autoSpaceDE w:val="0"/>
              <w:autoSpaceDN w:val="0"/>
              <w:adjustRightInd w:val="0"/>
              <w:rPr>
                <w:rFonts w:cstheme="minorHAnsi"/>
                <w:color w:val="000000"/>
              </w:rPr>
            </w:pPr>
          </w:p>
        </w:tc>
      </w:tr>
      <w:tr w:rsidR="004B22A5" w:rsidRPr="00243AF0" w14:paraId="680AD27B" w14:textId="77777777" w:rsidTr="00C318E9">
        <w:tc>
          <w:tcPr>
            <w:tcW w:w="1713" w:type="dxa"/>
          </w:tcPr>
          <w:p w14:paraId="0E7D6783"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Equip staff to</w:t>
            </w:r>
          </w:p>
          <w:p w14:paraId="7BF8CF59"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identify children at</w:t>
            </w:r>
          </w:p>
          <w:p w14:paraId="13378378"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risk of being drawn</w:t>
            </w:r>
          </w:p>
          <w:p w14:paraId="53BB4911"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into terrorism and</w:t>
            </w:r>
          </w:p>
          <w:p w14:paraId="52EEED09"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to challenge</w:t>
            </w:r>
          </w:p>
          <w:p w14:paraId="0EA4B1E2" w14:textId="330866A2" w:rsidR="004B22A5" w:rsidRPr="00243AF0" w:rsidRDefault="004B22A5" w:rsidP="004B22A5">
            <w:pPr>
              <w:autoSpaceDE w:val="0"/>
              <w:autoSpaceDN w:val="0"/>
              <w:adjustRightInd w:val="0"/>
              <w:rPr>
                <w:rFonts w:cstheme="minorHAnsi"/>
                <w:color w:val="000000"/>
              </w:rPr>
            </w:pPr>
            <w:r w:rsidRPr="00243AF0">
              <w:rPr>
                <w:rFonts w:cstheme="minorHAnsi"/>
                <w:color w:val="000000"/>
              </w:rPr>
              <w:t>extremist ideas</w:t>
            </w:r>
          </w:p>
        </w:tc>
        <w:tc>
          <w:tcPr>
            <w:tcW w:w="2096" w:type="dxa"/>
          </w:tcPr>
          <w:p w14:paraId="3CCA424C"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 xml:space="preserve">Assess the </w:t>
            </w:r>
            <w:proofErr w:type="gramStart"/>
            <w:r w:rsidRPr="00243AF0">
              <w:rPr>
                <w:rFonts w:cstheme="minorHAnsi"/>
                <w:color w:val="000000"/>
              </w:rPr>
              <w:t>training</w:t>
            </w:r>
            <w:proofErr w:type="gramEnd"/>
          </w:p>
          <w:p w14:paraId="365E343A"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needs of staff in</w:t>
            </w:r>
          </w:p>
          <w:p w14:paraId="57066E02"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the light of the</w:t>
            </w:r>
          </w:p>
          <w:p w14:paraId="2CB733DF"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school’s</w:t>
            </w:r>
          </w:p>
          <w:p w14:paraId="4E569BD5" w14:textId="5B2876CB" w:rsidR="004B22A5" w:rsidRPr="00243AF0" w:rsidRDefault="004B22A5" w:rsidP="004B22A5">
            <w:pPr>
              <w:autoSpaceDE w:val="0"/>
              <w:autoSpaceDN w:val="0"/>
              <w:adjustRightInd w:val="0"/>
              <w:rPr>
                <w:rFonts w:cstheme="minorHAnsi"/>
                <w:color w:val="000000"/>
              </w:rPr>
            </w:pPr>
            <w:r w:rsidRPr="00243AF0">
              <w:rPr>
                <w:rFonts w:cstheme="minorHAnsi"/>
                <w:color w:val="000000"/>
              </w:rPr>
              <w:t>assessment of the</w:t>
            </w:r>
            <w:r w:rsidR="002F6BC6" w:rsidRPr="00243AF0">
              <w:rPr>
                <w:rFonts w:cstheme="minorHAnsi"/>
                <w:color w:val="000000"/>
              </w:rPr>
              <w:t xml:space="preserve"> </w:t>
            </w:r>
            <w:r w:rsidRPr="00243AF0">
              <w:rPr>
                <w:rFonts w:cstheme="minorHAnsi"/>
                <w:color w:val="000000"/>
              </w:rPr>
              <w:t>risk to pupils at the</w:t>
            </w:r>
            <w:r w:rsidR="002F6BC6" w:rsidRPr="00243AF0">
              <w:rPr>
                <w:rFonts w:cstheme="minorHAnsi"/>
                <w:color w:val="000000"/>
              </w:rPr>
              <w:t xml:space="preserve"> </w:t>
            </w:r>
            <w:r w:rsidRPr="00243AF0">
              <w:rPr>
                <w:rFonts w:cstheme="minorHAnsi"/>
                <w:color w:val="000000"/>
              </w:rPr>
              <w:t>school of being</w:t>
            </w:r>
            <w:r w:rsidR="002F6BC6" w:rsidRPr="00243AF0">
              <w:rPr>
                <w:rFonts w:cstheme="minorHAnsi"/>
                <w:color w:val="000000"/>
              </w:rPr>
              <w:t xml:space="preserve"> </w:t>
            </w:r>
            <w:r w:rsidRPr="00243AF0">
              <w:rPr>
                <w:rFonts w:cstheme="minorHAnsi"/>
                <w:color w:val="000000"/>
              </w:rPr>
              <w:t>drawn into</w:t>
            </w:r>
          </w:p>
          <w:p w14:paraId="6BA52B25"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terrorism</w:t>
            </w:r>
          </w:p>
          <w:p w14:paraId="5F48E3BF" w14:textId="77777777" w:rsidR="004B22A5" w:rsidRPr="00243AF0" w:rsidRDefault="004B22A5" w:rsidP="004B22A5">
            <w:pPr>
              <w:autoSpaceDE w:val="0"/>
              <w:autoSpaceDN w:val="0"/>
              <w:adjustRightInd w:val="0"/>
              <w:rPr>
                <w:rFonts w:cstheme="minorHAnsi"/>
                <w:color w:val="000000"/>
              </w:rPr>
            </w:pPr>
          </w:p>
        </w:tc>
        <w:tc>
          <w:tcPr>
            <w:tcW w:w="2832" w:type="dxa"/>
          </w:tcPr>
          <w:p w14:paraId="586E69C7" w14:textId="39AEABB8" w:rsidR="004B22A5" w:rsidRPr="00243AF0" w:rsidRDefault="004B22A5" w:rsidP="004B22A5">
            <w:pPr>
              <w:autoSpaceDE w:val="0"/>
              <w:autoSpaceDN w:val="0"/>
              <w:adjustRightInd w:val="0"/>
              <w:rPr>
                <w:rFonts w:cstheme="minorHAnsi"/>
                <w:color w:val="000000"/>
              </w:rPr>
            </w:pPr>
            <w:r w:rsidRPr="00243AF0">
              <w:rPr>
                <w:rFonts w:cstheme="minorHAnsi"/>
                <w:color w:val="000000"/>
              </w:rPr>
              <w:t xml:space="preserve">The </w:t>
            </w:r>
            <w:r w:rsidR="002F6BC6" w:rsidRPr="00243AF0">
              <w:rPr>
                <w:rFonts w:cstheme="minorHAnsi"/>
                <w:color w:val="000000"/>
              </w:rPr>
              <w:t>DSL/DDSL and DSL</w:t>
            </w:r>
            <w:r w:rsidRPr="00243AF0">
              <w:rPr>
                <w:rFonts w:cstheme="minorHAnsi"/>
                <w:color w:val="000000"/>
              </w:rPr>
              <w:t xml:space="preserve"> Prevent Lead</w:t>
            </w:r>
          </w:p>
          <w:p w14:paraId="1EDCDD93" w14:textId="06B1DA81" w:rsidR="004B22A5" w:rsidRPr="00243AF0" w:rsidRDefault="004B22A5" w:rsidP="004B22A5">
            <w:pPr>
              <w:autoSpaceDE w:val="0"/>
              <w:autoSpaceDN w:val="0"/>
              <w:adjustRightInd w:val="0"/>
              <w:rPr>
                <w:rFonts w:cstheme="minorHAnsi"/>
                <w:color w:val="000000"/>
              </w:rPr>
            </w:pPr>
            <w:r w:rsidRPr="00243AF0">
              <w:rPr>
                <w:rFonts w:cstheme="minorHAnsi"/>
                <w:color w:val="000000"/>
              </w:rPr>
              <w:t>undertakes Prevent Awareness Training</w:t>
            </w:r>
            <w:r w:rsidR="006A7C8C">
              <w:rPr>
                <w:rFonts w:cstheme="minorHAnsi"/>
                <w:color w:val="000000"/>
              </w:rPr>
              <w:t xml:space="preserve"> (Train the Trainer) and relays to staff, recommendation is at least every 3 </w:t>
            </w:r>
            <w:proofErr w:type="gramStart"/>
            <w:r w:rsidR="006A7C8C">
              <w:rPr>
                <w:rFonts w:cstheme="minorHAnsi"/>
                <w:color w:val="000000"/>
              </w:rPr>
              <w:t>years</w:t>
            </w:r>
            <w:proofErr w:type="gramEnd"/>
          </w:p>
          <w:p w14:paraId="4037AB5F" w14:textId="77777777" w:rsidR="002F6BC6" w:rsidRPr="00243AF0" w:rsidRDefault="002F6BC6" w:rsidP="004B22A5">
            <w:pPr>
              <w:autoSpaceDE w:val="0"/>
              <w:autoSpaceDN w:val="0"/>
              <w:adjustRightInd w:val="0"/>
              <w:rPr>
                <w:rFonts w:cstheme="minorHAnsi"/>
                <w:color w:val="000000"/>
              </w:rPr>
            </w:pPr>
          </w:p>
          <w:p w14:paraId="694875B2" w14:textId="344FF908" w:rsidR="008821DA" w:rsidRDefault="004C4691" w:rsidP="008821DA">
            <w:pPr>
              <w:autoSpaceDE w:val="0"/>
              <w:autoSpaceDN w:val="0"/>
              <w:adjustRightInd w:val="0"/>
            </w:pPr>
            <w:r>
              <w:rPr>
                <w:rFonts w:cstheme="minorHAnsi"/>
                <w:color w:val="000000"/>
              </w:rPr>
              <w:t>Consider a</w:t>
            </w:r>
            <w:r w:rsidR="004B22A5" w:rsidRPr="00243AF0">
              <w:rPr>
                <w:rFonts w:cstheme="minorHAnsi"/>
                <w:color w:val="000000"/>
              </w:rPr>
              <w:t xml:space="preserve">ll staff </w:t>
            </w:r>
            <w:r w:rsidR="008821DA">
              <w:t xml:space="preserve">complete Home Office Prevent package annually and pastoral/safeguarding staff complete the additional REFERRAL and CHANNEL packages as well as the Prevent one </w:t>
            </w:r>
            <w:proofErr w:type="gramStart"/>
            <w:r w:rsidR="008821DA">
              <w:t>annually</w:t>
            </w:r>
            <w:proofErr w:type="gramEnd"/>
          </w:p>
          <w:p w14:paraId="1A2D018F" w14:textId="163C0052" w:rsidR="004B22A5" w:rsidRDefault="004B22A5" w:rsidP="004B22A5">
            <w:pPr>
              <w:autoSpaceDE w:val="0"/>
              <w:autoSpaceDN w:val="0"/>
              <w:adjustRightInd w:val="0"/>
              <w:rPr>
                <w:rFonts w:cstheme="minorHAnsi"/>
                <w:color w:val="000000"/>
              </w:rPr>
            </w:pPr>
          </w:p>
          <w:p w14:paraId="16E4F57A" w14:textId="68A9F8D3" w:rsidR="00820E01" w:rsidRDefault="00820E01" w:rsidP="004B22A5">
            <w:pPr>
              <w:autoSpaceDE w:val="0"/>
              <w:autoSpaceDN w:val="0"/>
              <w:adjustRightInd w:val="0"/>
              <w:rPr>
                <w:rFonts w:cstheme="minorHAnsi"/>
                <w:color w:val="000000"/>
              </w:rPr>
            </w:pPr>
          </w:p>
          <w:p w14:paraId="5BBB96A2" w14:textId="77777777" w:rsidR="00820E01" w:rsidRPr="00243AF0" w:rsidRDefault="00820E01" w:rsidP="004B22A5">
            <w:pPr>
              <w:autoSpaceDE w:val="0"/>
              <w:autoSpaceDN w:val="0"/>
              <w:adjustRightInd w:val="0"/>
              <w:rPr>
                <w:rFonts w:cstheme="minorHAnsi"/>
                <w:color w:val="000000"/>
              </w:rPr>
            </w:pPr>
          </w:p>
          <w:p w14:paraId="0A55FC85" w14:textId="77777777" w:rsidR="004B22A5" w:rsidRPr="00243AF0" w:rsidRDefault="004B22A5" w:rsidP="004B22A5">
            <w:pPr>
              <w:autoSpaceDE w:val="0"/>
              <w:autoSpaceDN w:val="0"/>
              <w:adjustRightInd w:val="0"/>
              <w:rPr>
                <w:rFonts w:cstheme="minorHAnsi"/>
                <w:color w:val="000000"/>
              </w:rPr>
            </w:pPr>
          </w:p>
        </w:tc>
        <w:tc>
          <w:tcPr>
            <w:tcW w:w="3815" w:type="dxa"/>
          </w:tcPr>
          <w:p w14:paraId="2762D96D" w14:textId="0FCDC66C" w:rsidR="004B22A5" w:rsidRDefault="00FD6FB6" w:rsidP="004B22A5">
            <w:pPr>
              <w:autoSpaceDE w:val="0"/>
              <w:autoSpaceDN w:val="0"/>
              <w:adjustRightInd w:val="0"/>
              <w:rPr>
                <w:rFonts w:cstheme="minorHAnsi"/>
                <w:color w:val="000000"/>
              </w:rPr>
            </w:pPr>
            <w:r>
              <w:rPr>
                <w:rFonts w:cstheme="minorHAnsi"/>
                <w:color w:val="000000"/>
              </w:rPr>
              <w:lastRenderedPageBreak/>
              <w:t>RJ attended Safeguarding against violent extremism May 2023</w:t>
            </w:r>
            <w:r w:rsidR="005F73AD">
              <w:rPr>
                <w:rFonts w:cstheme="minorHAnsi"/>
                <w:color w:val="000000"/>
              </w:rPr>
              <w:t xml:space="preserve"> to understand risks and threats in </w:t>
            </w:r>
            <w:proofErr w:type="gramStart"/>
            <w:r w:rsidR="005F73AD">
              <w:rPr>
                <w:rFonts w:cstheme="minorHAnsi"/>
                <w:color w:val="000000"/>
              </w:rPr>
              <w:t>Halton</w:t>
            </w:r>
            <w:proofErr w:type="gramEnd"/>
          </w:p>
          <w:p w14:paraId="4422F4AF" w14:textId="77777777" w:rsidR="0013228E" w:rsidRDefault="0013228E" w:rsidP="004B22A5">
            <w:pPr>
              <w:autoSpaceDE w:val="0"/>
              <w:autoSpaceDN w:val="0"/>
              <w:adjustRightInd w:val="0"/>
              <w:rPr>
                <w:rFonts w:cstheme="minorHAnsi"/>
                <w:color w:val="000000"/>
              </w:rPr>
            </w:pPr>
          </w:p>
          <w:p w14:paraId="1E011754" w14:textId="3263728F" w:rsidR="0013228E" w:rsidRDefault="0013228E" w:rsidP="004B22A5">
            <w:pPr>
              <w:autoSpaceDE w:val="0"/>
              <w:autoSpaceDN w:val="0"/>
              <w:adjustRightInd w:val="0"/>
              <w:rPr>
                <w:rFonts w:cstheme="minorHAnsi"/>
                <w:color w:val="000000"/>
              </w:rPr>
            </w:pPr>
            <w:r>
              <w:rPr>
                <w:rFonts w:cstheme="minorHAnsi"/>
                <w:color w:val="000000"/>
              </w:rPr>
              <w:t>RJ attended training on PREVENT Self-Assessment Toolkit (Feb 2023)</w:t>
            </w:r>
          </w:p>
          <w:p w14:paraId="4A24BC7B" w14:textId="77777777" w:rsidR="00820E01" w:rsidRDefault="00820E01" w:rsidP="004B22A5">
            <w:pPr>
              <w:autoSpaceDE w:val="0"/>
              <w:autoSpaceDN w:val="0"/>
              <w:adjustRightInd w:val="0"/>
              <w:rPr>
                <w:rFonts w:cstheme="minorHAnsi"/>
                <w:color w:val="000000"/>
              </w:rPr>
            </w:pPr>
          </w:p>
          <w:p w14:paraId="34D45EB7" w14:textId="77777777" w:rsidR="005F73AD" w:rsidRDefault="005F73AD" w:rsidP="004B22A5">
            <w:pPr>
              <w:autoSpaceDE w:val="0"/>
              <w:autoSpaceDN w:val="0"/>
              <w:adjustRightInd w:val="0"/>
              <w:rPr>
                <w:rFonts w:cstheme="minorHAnsi"/>
                <w:color w:val="000000"/>
              </w:rPr>
            </w:pPr>
          </w:p>
          <w:p w14:paraId="1F2F6F30" w14:textId="320FFB97" w:rsidR="005F73AD" w:rsidRPr="005F73AD" w:rsidRDefault="005F73AD" w:rsidP="005F73AD">
            <w:pPr>
              <w:autoSpaceDE w:val="0"/>
              <w:autoSpaceDN w:val="0"/>
              <w:adjustRightInd w:val="0"/>
              <w:rPr>
                <w:rFonts w:cstheme="minorHAnsi"/>
                <w:color w:val="000000"/>
              </w:rPr>
            </w:pPr>
            <w:r>
              <w:rPr>
                <w:rFonts w:cstheme="minorHAnsi"/>
                <w:color w:val="000000"/>
              </w:rPr>
              <w:t>Both DSL and Headteacher have read latest g</w:t>
            </w:r>
            <w:r w:rsidRPr="005F73AD">
              <w:rPr>
                <w:rFonts w:cstheme="minorHAnsi"/>
                <w:color w:val="000000"/>
              </w:rPr>
              <w:t>uidance</w:t>
            </w:r>
          </w:p>
          <w:p w14:paraId="79C94C4A" w14:textId="77777777" w:rsidR="005F73AD" w:rsidRPr="005F73AD" w:rsidRDefault="005F73AD" w:rsidP="005F73AD">
            <w:pPr>
              <w:autoSpaceDE w:val="0"/>
              <w:autoSpaceDN w:val="0"/>
              <w:adjustRightInd w:val="0"/>
              <w:rPr>
                <w:rFonts w:cstheme="minorHAnsi"/>
                <w:color w:val="000000"/>
              </w:rPr>
            </w:pPr>
            <w:r w:rsidRPr="005F73AD">
              <w:rPr>
                <w:rFonts w:cstheme="minorHAnsi"/>
                <w:color w:val="000000"/>
              </w:rPr>
              <w:t xml:space="preserve">The Prevent duty: safeguarding learners vulnerable to </w:t>
            </w:r>
            <w:proofErr w:type="gramStart"/>
            <w:r w:rsidRPr="005F73AD">
              <w:rPr>
                <w:rFonts w:cstheme="minorHAnsi"/>
                <w:color w:val="000000"/>
              </w:rPr>
              <w:t>radicalisation</w:t>
            </w:r>
            <w:proofErr w:type="gramEnd"/>
          </w:p>
          <w:p w14:paraId="1FC51D89" w14:textId="69D3B322" w:rsidR="005F73AD" w:rsidRPr="00243AF0" w:rsidRDefault="005F73AD" w:rsidP="005F73AD">
            <w:pPr>
              <w:autoSpaceDE w:val="0"/>
              <w:autoSpaceDN w:val="0"/>
              <w:adjustRightInd w:val="0"/>
              <w:rPr>
                <w:rFonts w:cstheme="minorHAnsi"/>
                <w:color w:val="000000"/>
              </w:rPr>
            </w:pPr>
            <w:r w:rsidRPr="005F73AD">
              <w:rPr>
                <w:rFonts w:cstheme="minorHAnsi"/>
                <w:color w:val="000000"/>
              </w:rPr>
              <w:t>Support for those working in education settings with safeguarding responsibilities</w:t>
            </w:r>
            <w:r>
              <w:rPr>
                <w:rFonts w:cstheme="minorHAnsi"/>
                <w:color w:val="000000"/>
              </w:rPr>
              <w:t xml:space="preserve"> (24</w:t>
            </w:r>
            <w:r w:rsidRPr="005F73AD">
              <w:rPr>
                <w:rFonts w:cstheme="minorHAnsi"/>
                <w:color w:val="000000"/>
                <w:vertAlign w:val="superscript"/>
              </w:rPr>
              <w:t>th</w:t>
            </w:r>
            <w:r>
              <w:rPr>
                <w:rFonts w:cstheme="minorHAnsi"/>
                <w:color w:val="000000"/>
              </w:rPr>
              <w:t xml:space="preserve"> Oct 2022)</w:t>
            </w:r>
          </w:p>
        </w:tc>
      </w:tr>
      <w:tr w:rsidR="004B22A5" w:rsidRPr="00243AF0" w14:paraId="43A5A851" w14:textId="77777777" w:rsidTr="005F73AD">
        <w:tc>
          <w:tcPr>
            <w:tcW w:w="10456" w:type="dxa"/>
            <w:gridSpan w:val="4"/>
            <w:shd w:val="clear" w:color="auto" w:fill="B4C6E7" w:themeFill="accent1" w:themeFillTint="66"/>
          </w:tcPr>
          <w:p w14:paraId="68A56D08" w14:textId="77777777" w:rsidR="004B22A5" w:rsidRPr="00243AF0" w:rsidRDefault="004B22A5" w:rsidP="000E44EA">
            <w:pPr>
              <w:autoSpaceDE w:val="0"/>
              <w:autoSpaceDN w:val="0"/>
              <w:adjustRightInd w:val="0"/>
              <w:jc w:val="center"/>
              <w:rPr>
                <w:rFonts w:cstheme="minorHAnsi"/>
                <w:b/>
                <w:bCs/>
                <w:color w:val="000000"/>
              </w:rPr>
            </w:pPr>
            <w:r w:rsidRPr="00243AF0">
              <w:rPr>
                <w:rFonts w:cstheme="minorHAnsi"/>
                <w:b/>
                <w:bCs/>
                <w:color w:val="000000"/>
              </w:rPr>
              <w:t>IT Policies</w:t>
            </w:r>
          </w:p>
          <w:p w14:paraId="5F0E537C" w14:textId="77777777" w:rsidR="004B22A5" w:rsidRPr="00243AF0" w:rsidRDefault="004B22A5" w:rsidP="004B22A5">
            <w:pPr>
              <w:autoSpaceDE w:val="0"/>
              <w:autoSpaceDN w:val="0"/>
              <w:adjustRightInd w:val="0"/>
              <w:rPr>
                <w:rFonts w:cstheme="minorHAnsi"/>
                <w:color w:val="000000"/>
              </w:rPr>
            </w:pPr>
          </w:p>
        </w:tc>
      </w:tr>
      <w:tr w:rsidR="004B22A5" w:rsidRPr="00243AF0" w14:paraId="72FB4F5A" w14:textId="77777777" w:rsidTr="00C318E9">
        <w:tc>
          <w:tcPr>
            <w:tcW w:w="1713" w:type="dxa"/>
          </w:tcPr>
          <w:p w14:paraId="03BCEB66"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 xml:space="preserve">Ensure </w:t>
            </w:r>
            <w:proofErr w:type="gramStart"/>
            <w:r w:rsidRPr="00243AF0">
              <w:rPr>
                <w:rFonts w:cstheme="minorHAnsi"/>
                <w:color w:val="000000"/>
              </w:rPr>
              <w:t>that</w:t>
            </w:r>
            <w:proofErr w:type="gramEnd"/>
          </w:p>
          <w:p w14:paraId="019F571D"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 xml:space="preserve">children are </w:t>
            </w:r>
            <w:proofErr w:type="gramStart"/>
            <w:r w:rsidRPr="00243AF0">
              <w:rPr>
                <w:rFonts w:cstheme="minorHAnsi"/>
                <w:color w:val="000000"/>
              </w:rPr>
              <w:t>safe</w:t>
            </w:r>
            <w:proofErr w:type="gramEnd"/>
          </w:p>
          <w:p w14:paraId="58DDA9B5"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from terrorist and</w:t>
            </w:r>
          </w:p>
          <w:p w14:paraId="4AC46B1B"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extremist material</w:t>
            </w:r>
          </w:p>
          <w:p w14:paraId="6C4DD4C1"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when accessing</w:t>
            </w:r>
          </w:p>
          <w:p w14:paraId="00E7EA2D"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the internet in</w:t>
            </w:r>
          </w:p>
          <w:p w14:paraId="5C0F6FC7"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schools</w:t>
            </w:r>
          </w:p>
          <w:p w14:paraId="2D4E76E2" w14:textId="77777777" w:rsidR="004B22A5" w:rsidRPr="00243AF0" w:rsidRDefault="004B22A5" w:rsidP="004B22A5">
            <w:pPr>
              <w:autoSpaceDE w:val="0"/>
              <w:autoSpaceDN w:val="0"/>
              <w:adjustRightInd w:val="0"/>
              <w:rPr>
                <w:rFonts w:cstheme="minorHAnsi"/>
                <w:color w:val="000000"/>
              </w:rPr>
            </w:pPr>
          </w:p>
        </w:tc>
        <w:tc>
          <w:tcPr>
            <w:tcW w:w="2096" w:type="dxa"/>
          </w:tcPr>
          <w:p w14:paraId="07CFF6F8"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The school has</w:t>
            </w:r>
          </w:p>
          <w:p w14:paraId="50424D8D"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policies in place</w:t>
            </w:r>
          </w:p>
          <w:p w14:paraId="1AA602AD"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which make</w:t>
            </w:r>
          </w:p>
          <w:p w14:paraId="6DC16243"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reference to the</w:t>
            </w:r>
          </w:p>
          <w:p w14:paraId="2EE3A61E"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 xml:space="preserve">“Prevent” </w:t>
            </w:r>
            <w:proofErr w:type="gramStart"/>
            <w:r w:rsidRPr="00243AF0">
              <w:rPr>
                <w:rFonts w:cstheme="minorHAnsi"/>
                <w:color w:val="000000"/>
              </w:rPr>
              <w:t>duty</w:t>
            </w:r>
            <w:proofErr w:type="gramEnd"/>
          </w:p>
          <w:p w14:paraId="36339531" w14:textId="77777777" w:rsidR="004B22A5" w:rsidRPr="00243AF0" w:rsidRDefault="004B22A5" w:rsidP="004B22A5">
            <w:pPr>
              <w:autoSpaceDE w:val="0"/>
              <w:autoSpaceDN w:val="0"/>
              <w:adjustRightInd w:val="0"/>
              <w:rPr>
                <w:rFonts w:cstheme="minorHAnsi"/>
                <w:color w:val="000000"/>
              </w:rPr>
            </w:pPr>
          </w:p>
        </w:tc>
        <w:tc>
          <w:tcPr>
            <w:tcW w:w="2832" w:type="dxa"/>
          </w:tcPr>
          <w:p w14:paraId="3D870CB7" w14:textId="121AFB60" w:rsidR="004B22A5" w:rsidRDefault="004B22A5" w:rsidP="004B22A5">
            <w:pPr>
              <w:autoSpaceDE w:val="0"/>
              <w:autoSpaceDN w:val="0"/>
              <w:adjustRightInd w:val="0"/>
              <w:rPr>
                <w:rFonts w:cstheme="minorHAnsi"/>
                <w:color w:val="000000"/>
              </w:rPr>
            </w:pPr>
            <w:r w:rsidRPr="00243AF0">
              <w:rPr>
                <w:rFonts w:cstheme="minorHAnsi"/>
                <w:color w:val="000000"/>
              </w:rPr>
              <w:t>E-Safety</w:t>
            </w:r>
          </w:p>
          <w:p w14:paraId="302A5264" w14:textId="77777777" w:rsidR="00371606" w:rsidRPr="00243AF0" w:rsidRDefault="00371606" w:rsidP="004B22A5">
            <w:pPr>
              <w:autoSpaceDE w:val="0"/>
              <w:autoSpaceDN w:val="0"/>
              <w:adjustRightInd w:val="0"/>
              <w:rPr>
                <w:rFonts w:cstheme="minorHAnsi"/>
                <w:color w:val="000000"/>
              </w:rPr>
            </w:pPr>
          </w:p>
          <w:p w14:paraId="7033E667" w14:textId="6EFB50D3" w:rsidR="00371606" w:rsidRPr="00371606" w:rsidRDefault="006A7C8C" w:rsidP="00371606">
            <w:pPr>
              <w:pStyle w:val="CommentText"/>
              <w:rPr>
                <w:sz w:val="22"/>
                <w:szCs w:val="22"/>
              </w:rPr>
            </w:pPr>
            <w:r>
              <w:rPr>
                <w:sz w:val="22"/>
                <w:szCs w:val="22"/>
              </w:rPr>
              <w:t>F</w:t>
            </w:r>
            <w:r w:rsidR="00371606" w:rsidRPr="00371606">
              <w:rPr>
                <w:sz w:val="22"/>
                <w:szCs w:val="22"/>
              </w:rPr>
              <w:t xml:space="preserve">iltering system on school devices that not only blocks users from accessing extremist/terrorist material but also should flag up to the DSL to investigate that online </w:t>
            </w:r>
            <w:proofErr w:type="gramStart"/>
            <w:r w:rsidR="00371606" w:rsidRPr="00371606">
              <w:rPr>
                <w:sz w:val="22"/>
                <w:szCs w:val="22"/>
              </w:rPr>
              <w:t>search</w:t>
            </w:r>
            <w:proofErr w:type="gramEnd"/>
          </w:p>
          <w:p w14:paraId="73EF5183" w14:textId="77777777" w:rsidR="004B22A5" w:rsidRPr="00243AF0" w:rsidRDefault="004B22A5" w:rsidP="004B22A5">
            <w:pPr>
              <w:autoSpaceDE w:val="0"/>
              <w:autoSpaceDN w:val="0"/>
              <w:adjustRightInd w:val="0"/>
              <w:rPr>
                <w:rFonts w:cstheme="minorHAnsi"/>
                <w:color w:val="000000"/>
              </w:rPr>
            </w:pPr>
          </w:p>
        </w:tc>
        <w:tc>
          <w:tcPr>
            <w:tcW w:w="3815" w:type="dxa"/>
          </w:tcPr>
          <w:p w14:paraId="720ECB38" w14:textId="77777777" w:rsidR="004B22A5" w:rsidRDefault="00FD6FB6" w:rsidP="004B22A5">
            <w:pPr>
              <w:autoSpaceDE w:val="0"/>
              <w:autoSpaceDN w:val="0"/>
              <w:adjustRightInd w:val="0"/>
              <w:rPr>
                <w:rFonts w:cstheme="minorHAnsi"/>
                <w:color w:val="000000"/>
              </w:rPr>
            </w:pPr>
            <w:r>
              <w:rPr>
                <w:rFonts w:cstheme="minorHAnsi"/>
                <w:color w:val="000000"/>
              </w:rPr>
              <w:t xml:space="preserve">Internet usage report received </w:t>
            </w:r>
            <w:proofErr w:type="gramStart"/>
            <w:r>
              <w:rPr>
                <w:rFonts w:cstheme="minorHAnsi"/>
                <w:color w:val="000000"/>
              </w:rPr>
              <w:t>weekly</w:t>
            </w:r>
            <w:proofErr w:type="gramEnd"/>
          </w:p>
          <w:p w14:paraId="0C8F0B5F" w14:textId="77777777" w:rsidR="00FD6FB6" w:rsidRDefault="00FD6FB6" w:rsidP="004B22A5">
            <w:pPr>
              <w:autoSpaceDE w:val="0"/>
              <w:autoSpaceDN w:val="0"/>
              <w:adjustRightInd w:val="0"/>
              <w:rPr>
                <w:rFonts w:cstheme="minorHAnsi"/>
                <w:color w:val="000000"/>
              </w:rPr>
            </w:pPr>
          </w:p>
          <w:p w14:paraId="45E74199" w14:textId="77777777" w:rsidR="00FD6FB6" w:rsidRDefault="00FD6FB6" w:rsidP="004B22A5">
            <w:pPr>
              <w:autoSpaceDE w:val="0"/>
              <w:autoSpaceDN w:val="0"/>
              <w:adjustRightInd w:val="0"/>
              <w:rPr>
                <w:rFonts w:cstheme="minorHAnsi"/>
                <w:color w:val="000000"/>
              </w:rPr>
            </w:pPr>
            <w:r>
              <w:rPr>
                <w:rFonts w:cstheme="minorHAnsi"/>
                <w:color w:val="000000"/>
              </w:rPr>
              <w:t xml:space="preserve">Filtering undertaken by </w:t>
            </w:r>
            <w:proofErr w:type="spellStart"/>
            <w:r w:rsidRPr="00FD6FB6">
              <w:rPr>
                <w:rFonts w:cstheme="minorHAnsi"/>
                <w:color w:val="000000"/>
              </w:rPr>
              <w:t>Fastvue</w:t>
            </w:r>
            <w:proofErr w:type="spellEnd"/>
            <w:r w:rsidRPr="00FD6FB6">
              <w:rPr>
                <w:rFonts w:cstheme="minorHAnsi"/>
                <w:color w:val="000000"/>
              </w:rPr>
              <w:t xml:space="preserve"> Reporter for Barracuda</w:t>
            </w:r>
            <w:r>
              <w:rPr>
                <w:rFonts w:cstheme="minorHAnsi"/>
                <w:color w:val="000000"/>
              </w:rPr>
              <w:t>.</w:t>
            </w:r>
          </w:p>
          <w:p w14:paraId="5A3F3159" w14:textId="17A5F760" w:rsidR="00FD6FB6" w:rsidRDefault="00FD6FB6" w:rsidP="004B22A5">
            <w:pPr>
              <w:autoSpaceDE w:val="0"/>
              <w:autoSpaceDN w:val="0"/>
              <w:adjustRightInd w:val="0"/>
              <w:rPr>
                <w:rFonts w:cstheme="minorHAnsi"/>
                <w:color w:val="000000"/>
              </w:rPr>
            </w:pPr>
            <w:r>
              <w:rPr>
                <w:rFonts w:cstheme="minorHAnsi"/>
                <w:color w:val="000000"/>
              </w:rPr>
              <w:t>Search terms for unacceptable site</w:t>
            </w:r>
            <w:r w:rsidR="005F73AD">
              <w:rPr>
                <w:rFonts w:cstheme="minorHAnsi"/>
                <w:color w:val="000000"/>
              </w:rPr>
              <w:t>s</w:t>
            </w:r>
            <w:r>
              <w:rPr>
                <w:rFonts w:cstheme="minorHAnsi"/>
                <w:color w:val="000000"/>
              </w:rPr>
              <w:t xml:space="preserve"> monitored by </w:t>
            </w:r>
            <w:proofErr w:type="gramStart"/>
            <w:r>
              <w:rPr>
                <w:rFonts w:cstheme="minorHAnsi"/>
                <w:color w:val="000000"/>
              </w:rPr>
              <w:t>RJ</w:t>
            </w:r>
            <w:proofErr w:type="gramEnd"/>
          </w:p>
          <w:p w14:paraId="3F171131" w14:textId="013E9DFA" w:rsidR="00FD6FB6" w:rsidRPr="00243AF0" w:rsidRDefault="00FD6FB6" w:rsidP="004B22A5">
            <w:pPr>
              <w:autoSpaceDE w:val="0"/>
              <w:autoSpaceDN w:val="0"/>
              <w:adjustRightInd w:val="0"/>
              <w:rPr>
                <w:rFonts w:cstheme="minorHAnsi"/>
                <w:color w:val="000000"/>
              </w:rPr>
            </w:pPr>
            <w:r>
              <w:rPr>
                <w:rFonts w:cstheme="minorHAnsi"/>
                <w:color w:val="000000"/>
              </w:rPr>
              <w:t xml:space="preserve"> </w:t>
            </w:r>
          </w:p>
        </w:tc>
      </w:tr>
      <w:tr w:rsidR="004B22A5" w:rsidRPr="00243AF0" w14:paraId="2617135C" w14:textId="77777777" w:rsidTr="00C318E9">
        <w:tc>
          <w:tcPr>
            <w:tcW w:w="1713" w:type="dxa"/>
          </w:tcPr>
          <w:p w14:paraId="36265253" w14:textId="77777777" w:rsidR="004B22A5" w:rsidRPr="00243AF0" w:rsidRDefault="004B22A5" w:rsidP="004B22A5">
            <w:pPr>
              <w:autoSpaceDE w:val="0"/>
              <w:autoSpaceDN w:val="0"/>
              <w:adjustRightInd w:val="0"/>
              <w:rPr>
                <w:rFonts w:cstheme="minorHAnsi"/>
                <w:color w:val="000000"/>
              </w:rPr>
            </w:pPr>
          </w:p>
        </w:tc>
        <w:tc>
          <w:tcPr>
            <w:tcW w:w="2096" w:type="dxa"/>
          </w:tcPr>
          <w:p w14:paraId="3AA5D8C2" w14:textId="356E6C5A" w:rsidR="004B22A5" w:rsidRPr="00243AF0" w:rsidRDefault="004B22A5" w:rsidP="004B22A5">
            <w:pPr>
              <w:autoSpaceDE w:val="0"/>
              <w:autoSpaceDN w:val="0"/>
              <w:adjustRightInd w:val="0"/>
              <w:rPr>
                <w:rFonts w:cstheme="minorHAnsi"/>
                <w:color w:val="000000"/>
              </w:rPr>
            </w:pPr>
            <w:r w:rsidRPr="00243AF0">
              <w:rPr>
                <w:rFonts w:cstheme="minorHAnsi"/>
                <w:color w:val="000000"/>
              </w:rPr>
              <w:t>Children are taught</w:t>
            </w:r>
            <w:r w:rsidR="002F6BC6" w:rsidRPr="00243AF0">
              <w:rPr>
                <w:rFonts w:cstheme="minorHAnsi"/>
                <w:color w:val="000000"/>
              </w:rPr>
              <w:t xml:space="preserve"> </w:t>
            </w:r>
            <w:r w:rsidRPr="00243AF0">
              <w:rPr>
                <w:rFonts w:cstheme="minorHAnsi"/>
                <w:color w:val="000000"/>
              </w:rPr>
              <w:t>about on-line</w:t>
            </w:r>
            <w:r w:rsidR="002F6BC6" w:rsidRPr="00243AF0">
              <w:rPr>
                <w:rFonts w:cstheme="minorHAnsi"/>
                <w:color w:val="000000"/>
              </w:rPr>
              <w:t xml:space="preserve"> </w:t>
            </w:r>
            <w:r w:rsidRPr="00243AF0">
              <w:rPr>
                <w:rFonts w:cstheme="minorHAnsi"/>
                <w:color w:val="000000"/>
              </w:rPr>
              <w:t>safety with specific</w:t>
            </w:r>
            <w:r w:rsidR="002F6BC6" w:rsidRPr="00243AF0">
              <w:rPr>
                <w:rFonts w:cstheme="minorHAnsi"/>
                <w:color w:val="000000"/>
              </w:rPr>
              <w:t xml:space="preserve"> </w:t>
            </w:r>
            <w:r w:rsidRPr="00243AF0">
              <w:rPr>
                <w:rFonts w:cstheme="minorHAnsi"/>
                <w:color w:val="000000"/>
              </w:rPr>
              <w:t>reference to the</w:t>
            </w:r>
          </w:p>
          <w:p w14:paraId="53FC6C46" w14:textId="65A3F474" w:rsidR="004B22A5" w:rsidRPr="00243AF0" w:rsidRDefault="004B22A5" w:rsidP="004B22A5">
            <w:pPr>
              <w:autoSpaceDE w:val="0"/>
              <w:autoSpaceDN w:val="0"/>
              <w:adjustRightInd w:val="0"/>
              <w:rPr>
                <w:rFonts w:cstheme="minorHAnsi"/>
                <w:color w:val="000000"/>
              </w:rPr>
            </w:pPr>
            <w:r w:rsidRPr="00243AF0">
              <w:rPr>
                <w:rFonts w:cstheme="minorHAnsi"/>
                <w:color w:val="000000"/>
              </w:rPr>
              <w:t>risk of</w:t>
            </w:r>
            <w:r w:rsidR="002F6BC6" w:rsidRPr="00243AF0">
              <w:rPr>
                <w:rFonts w:cstheme="minorHAnsi"/>
                <w:color w:val="000000"/>
              </w:rPr>
              <w:t xml:space="preserve"> </w:t>
            </w:r>
            <w:r w:rsidRPr="00243AF0">
              <w:rPr>
                <w:rFonts w:cstheme="minorHAnsi"/>
                <w:color w:val="000000"/>
              </w:rPr>
              <w:t>radicalisation</w:t>
            </w:r>
          </w:p>
          <w:p w14:paraId="7731157D" w14:textId="77777777" w:rsidR="004B22A5" w:rsidRPr="00243AF0" w:rsidRDefault="004B22A5" w:rsidP="004B22A5">
            <w:pPr>
              <w:autoSpaceDE w:val="0"/>
              <w:autoSpaceDN w:val="0"/>
              <w:adjustRightInd w:val="0"/>
              <w:rPr>
                <w:rFonts w:cstheme="minorHAnsi"/>
                <w:color w:val="000000"/>
              </w:rPr>
            </w:pPr>
          </w:p>
        </w:tc>
        <w:tc>
          <w:tcPr>
            <w:tcW w:w="2832" w:type="dxa"/>
          </w:tcPr>
          <w:p w14:paraId="41D03971" w14:textId="11DD2F21" w:rsidR="004B22A5" w:rsidRPr="00243AF0" w:rsidRDefault="004B22A5" w:rsidP="004B22A5">
            <w:pPr>
              <w:autoSpaceDE w:val="0"/>
              <w:autoSpaceDN w:val="0"/>
              <w:adjustRightInd w:val="0"/>
              <w:rPr>
                <w:rFonts w:cstheme="minorHAnsi"/>
                <w:color w:val="000000"/>
              </w:rPr>
            </w:pPr>
            <w:r w:rsidRPr="00243AF0">
              <w:rPr>
                <w:rFonts w:cstheme="minorHAnsi"/>
                <w:color w:val="000000"/>
              </w:rPr>
              <w:t xml:space="preserve">The curriculum reflects this </w:t>
            </w:r>
            <w:proofErr w:type="gramStart"/>
            <w:r w:rsidRPr="00243AF0">
              <w:rPr>
                <w:rFonts w:cstheme="minorHAnsi"/>
                <w:color w:val="000000"/>
              </w:rPr>
              <w:t>duty</w:t>
            </w:r>
            <w:proofErr w:type="gramEnd"/>
          </w:p>
          <w:p w14:paraId="3112465C" w14:textId="77777777" w:rsidR="004B22A5" w:rsidRPr="00243AF0" w:rsidRDefault="004B22A5" w:rsidP="004B22A5">
            <w:pPr>
              <w:autoSpaceDE w:val="0"/>
              <w:autoSpaceDN w:val="0"/>
              <w:adjustRightInd w:val="0"/>
              <w:rPr>
                <w:rFonts w:cstheme="minorHAnsi"/>
                <w:color w:val="000000"/>
              </w:rPr>
            </w:pPr>
          </w:p>
        </w:tc>
        <w:tc>
          <w:tcPr>
            <w:tcW w:w="3815" w:type="dxa"/>
          </w:tcPr>
          <w:p w14:paraId="25220B45" w14:textId="00328C8E" w:rsidR="004B22A5" w:rsidRPr="00243AF0" w:rsidRDefault="00FD6FB6" w:rsidP="004B22A5">
            <w:pPr>
              <w:autoSpaceDE w:val="0"/>
              <w:autoSpaceDN w:val="0"/>
              <w:adjustRightInd w:val="0"/>
              <w:rPr>
                <w:rFonts w:cstheme="minorHAnsi"/>
                <w:color w:val="000000"/>
              </w:rPr>
            </w:pPr>
            <w:r>
              <w:rPr>
                <w:rFonts w:cstheme="minorHAnsi"/>
                <w:color w:val="000000"/>
              </w:rPr>
              <w:t xml:space="preserve">Safe use of the internet is an integral part of the computing </w:t>
            </w:r>
            <w:r w:rsidR="00220770">
              <w:rPr>
                <w:rFonts w:cstheme="minorHAnsi"/>
                <w:color w:val="000000"/>
              </w:rPr>
              <w:t>curriculum</w:t>
            </w:r>
          </w:p>
        </w:tc>
      </w:tr>
      <w:tr w:rsidR="004B22A5" w:rsidRPr="00243AF0" w14:paraId="4FFFB020" w14:textId="77777777" w:rsidTr="005F73AD">
        <w:tc>
          <w:tcPr>
            <w:tcW w:w="10456" w:type="dxa"/>
            <w:gridSpan w:val="4"/>
            <w:shd w:val="clear" w:color="auto" w:fill="8EAADB" w:themeFill="accent1" w:themeFillTint="99"/>
          </w:tcPr>
          <w:p w14:paraId="31070BCA" w14:textId="77777777" w:rsidR="004B22A5" w:rsidRPr="00243AF0" w:rsidRDefault="004B22A5" w:rsidP="000E44EA">
            <w:pPr>
              <w:autoSpaceDE w:val="0"/>
              <w:autoSpaceDN w:val="0"/>
              <w:adjustRightInd w:val="0"/>
              <w:jc w:val="center"/>
              <w:rPr>
                <w:rFonts w:cstheme="minorHAnsi"/>
                <w:b/>
                <w:bCs/>
                <w:color w:val="000000"/>
              </w:rPr>
            </w:pPr>
            <w:r w:rsidRPr="00243AF0">
              <w:rPr>
                <w:rFonts w:cstheme="minorHAnsi"/>
                <w:b/>
                <w:bCs/>
                <w:color w:val="000000"/>
              </w:rPr>
              <w:t>Building children’s resilience to radicalisation</w:t>
            </w:r>
          </w:p>
          <w:p w14:paraId="0030176F" w14:textId="77777777" w:rsidR="004B22A5" w:rsidRPr="00243AF0" w:rsidRDefault="004B22A5" w:rsidP="004B22A5">
            <w:pPr>
              <w:autoSpaceDE w:val="0"/>
              <w:autoSpaceDN w:val="0"/>
              <w:adjustRightInd w:val="0"/>
              <w:rPr>
                <w:rFonts w:cstheme="minorHAnsi"/>
                <w:b/>
                <w:bCs/>
                <w:color w:val="000000"/>
              </w:rPr>
            </w:pPr>
          </w:p>
        </w:tc>
      </w:tr>
      <w:tr w:rsidR="004B22A5" w:rsidRPr="00243AF0" w14:paraId="20036DE9" w14:textId="77777777" w:rsidTr="00C318E9">
        <w:tc>
          <w:tcPr>
            <w:tcW w:w="1713" w:type="dxa"/>
          </w:tcPr>
          <w:p w14:paraId="640B0AE1"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 xml:space="preserve">Ensure that </w:t>
            </w:r>
            <w:proofErr w:type="gramStart"/>
            <w:r w:rsidRPr="00243AF0">
              <w:rPr>
                <w:rFonts w:cstheme="minorHAnsi"/>
                <w:color w:val="000000"/>
              </w:rPr>
              <w:t>pupils</w:t>
            </w:r>
            <w:proofErr w:type="gramEnd"/>
          </w:p>
          <w:p w14:paraId="16AD3E98"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have a “</w:t>
            </w:r>
            <w:proofErr w:type="gramStart"/>
            <w:r w:rsidRPr="00243AF0">
              <w:rPr>
                <w:rFonts w:cstheme="minorHAnsi"/>
                <w:color w:val="000000"/>
              </w:rPr>
              <w:t>safe</w:t>
            </w:r>
            <w:proofErr w:type="gramEnd"/>
          </w:p>
          <w:p w14:paraId="0F47136E"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 xml:space="preserve">environment” in which to </w:t>
            </w:r>
            <w:proofErr w:type="gramStart"/>
            <w:r w:rsidRPr="00243AF0">
              <w:rPr>
                <w:rFonts w:cstheme="minorHAnsi"/>
                <w:color w:val="000000"/>
              </w:rPr>
              <w:t>discuss</w:t>
            </w:r>
            <w:proofErr w:type="gramEnd"/>
          </w:p>
          <w:p w14:paraId="34C11E01"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w:t>
            </w:r>
            <w:proofErr w:type="gramStart"/>
            <w:r w:rsidRPr="00243AF0">
              <w:rPr>
                <w:rFonts w:cstheme="minorHAnsi"/>
                <w:color w:val="000000"/>
              </w:rPr>
              <w:t>controversial</w:t>
            </w:r>
            <w:proofErr w:type="gramEnd"/>
          </w:p>
          <w:p w14:paraId="6FA8EB4B"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issues”</w:t>
            </w:r>
          </w:p>
          <w:p w14:paraId="3E57A1C5" w14:textId="77777777" w:rsidR="004B22A5" w:rsidRPr="00243AF0" w:rsidRDefault="004B22A5" w:rsidP="004B22A5">
            <w:pPr>
              <w:autoSpaceDE w:val="0"/>
              <w:autoSpaceDN w:val="0"/>
              <w:adjustRightInd w:val="0"/>
              <w:rPr>
                <w:rFonts w:cstheme="minorHAnsi"/>
                <w:color w:val="000000"/>
              </w:rPr>
            </w:pPr>
          </w:p>
          <w:p w14:paraId="58E5DB6F" w14:textId="77777777" w:rsidR="004B22A5" w:rsidRPr="00243AF0" w:rsidRDefault="004B22A5" w:rsidP="004B22A5">
            <w:pPr>
              <w:autoSpaceDE w:val="0"/>
              <w:autoSpaceDN w:val="0"/>
              <w:adjustRightInd w:val="0"/>
              <w:rPr>
                <w:rFonts w:cstheme="minorHAnsi"/>
                <w:color w:val="000000"/>
              </w:rPr>
            </w:pPr>
          </w:p>
        </w:tc>
        <w:tc>
          <w:tcPr>
            <w:tcW w:w="2096" w:type="dxa"/>
          </w:tcPr>
          <w:p w14:paraId="7747EDB7"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Pupils develop “the</w:t>
            </w:r>
          </w:p>
          <w:p w14:paraId="1D7787B5"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knowledge, skills</w:t>
            </w:r>
          </w:p>
          <w:p w14:paraId="0D9DF8E8"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and understanding</w:t>
            </w:r>
          </w:p>
          <w:p w14:paraId="0062A112"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to prepare them to</w:t>
            </w:r>
          </w:p>
          <w:p w14:paraId="62C9D946"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play a full and</w:t>
            </w:r>
          </w:p>
          <w:p w14:paraId="74A132F0"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active part in</w:t>
            </w:r>
          </w:p>
          <w:p w14:paraId="672C079D" w14:textId="77777777" w:rsidR="004B22A5" w:rsidRPr="00243AF0" w:rsidRDefault="004B22A5" w:rsidP="004B22A5">
            <w:pPr>
              <w:autoSpaceDE w:val="0"/>
              <w:autoSpaceDN w:val="0"/>
              <w:adjustRightInd w:val="0"/>
              <w:rPr>
                <w:rFonts w:cstheme="minorHAnsi"/>
                <w:color w:val="000000"/>
              </w:rPr>
            </w:pPr>
            <w:r w:rsidRPr="00243AF0">
              <w:rPr>
                <w:rFonts w:cstheme="minorHAnsi"/>
                <w:color w:val="000000"/>
              </w:rPr>
              <w:t>society”</w:t>
            </w:r>
          </w:p>
          <w:p w14:paraId="05200B9E" w14:textId="77777777" w:rsidR="004B22A5" w:rsidRPr="00243AF0" w:rsidRDefault="004B22A5" w:rsidP="004B22A5">
            <w:pPr>
              <w:autoSpaceDE w:val="0"/>
              <w:autoSpaceDN w:val="0"/>
              <w:adjustRightInd w:val="0"/>
              <w:rPr>
                <w:rFonts w:cstheme="minorHAnsi"/>
                <w:color w:val="000000"/>
              </w:rPr>
            </w:pPr>
          </w:p>
        </w:tc>
        <w:tc>
          <w:tcPr>
            <w:tcW w:w="2832" w:type="dxa"/>
          </w:tcPr>
          <w:p w14:paraId="10CB9042" w14:textId="75E70357" w:rsidR="004B22A5" w:rsidRPr="00243AF0" w:rsidRDefault="004B22A5" w:rsidP="004B22A5">
            <w:pPr>
              <w:autoSpaceDE w:val="0"/>
              <w:autoSpaceDN w:val="0"/>
              <w:adjustRightInd w:val="0"/>
              <w:rPr>
                <w:rFonts w:cstheme="minorHAnsi"/>
                <w:color w:val="000000"/>
              </w:rPr>
            </w:pPr>
            <w:r w:rsidRPr="00243AF0">
              <w:rPr>
                <w:rFonts w:cstheme="minorHAnsi"/>
                <w:color w:val="000000"/>
              </w:rPr>
              <w:t xml:space="preserve">Through </w:t>
            </w:r>
            <w:r w:rsidR="002F6BC6" w:rsidRPr="00243AF0">
              <w:rPr>
                <w:rFonts w:cstheme="minorHAnsi"/>
                <w:color w:val="000000"/>
              </w:rPr>
              <w:t>P</w:t>
            </w:r>
            <w:r w:rsidRPr="00243AF0">
              <w:rPr>
                <w:rFonts w:cstheme="minorHAnsi"/>
                <w:color w:val="000000"/>
              </w:rPr>
              <w:t>SHE/Citizenship, and other</w:t>
            </w:r>
            <w:r w:rsidR="002F6BC6" w:rsidRPr="00243AF0">
              <w:rPr>
                <w:rFonts w:cstheme="minorHAnsi"/>
                <w:color w:val="000000"/>
              </w:rPr>
              <w:t xml:space="preserve"> </w:t>
            </w:r>
            <w:r w:rsidRPr="00243AF0">
              <w:rPr>
                <w:rFonts w:cstheme="minorHAnsi"/>
                <w:color w:val="000000"/>
              </w:rPr>
              <w:t xml:space="preserve">curriculum activities, pupils </w:t>
            </w:r>
            <w:proofErr w:type="gramStart"/>
            <w:r w:rsidRPr="00243AF0">
              <w:rPr>
                <w:rFonts w:cstheme="minorHAnsi"/>
                <w:color w:val="000000"/>
              </w:rPr>
              <w:t>are able to</w:t>
            </w:r>
            <w:proofErr w:type="gramEnd"/>
            <w:r w:rsidR="002F6BC6" w:rsidRPr="00243AF0">
              <w:rPr>
                <w:rFonts w:cstheme="minorHAnsi"/>
                <w:color w:val="000000"/>
              </w:rPr>
              <w:t xml:space="preserve"> </w:t>
            </w:r>
            <w:r w:rsidRPr="00243AF0">
              <w:rPr>
                <w:rFonts w:cstheme="minorHAnsi"/>
                <w:color w:val="000000"/>
              </w:rPr>
              <w:t>explore political, religious and social issues.</w:t>
            </w:r>
          </w:p>
          <w:p w14:paraId="566EFA8B" w14:textId="77777777" w:rsidR="002F6BC6" w:rsidRPr="00243AF0" w:rsidRDefault="002F6BC6" w:rsidP="004B22A5">
            <w:pPr>
              <w:autoSpaceDE w:val="0"/>
              <w:autoSpaceDN w:val="0"/>
              <w:adjustRightInd w:val="0"/>
              <w:rPr>
                <w:rFonts w:cstheme="minorHAnsi"/>
                <w:color w:val="000000"/>
              </w:rPr>
            </w:pPr>
          </w:p>
          <w:p w14:paraId="31E7634C" w14:textId="18E8088E" w:rsidR="004B22A5" w:rsidRPr="00243AF0" w:rsidRDefault="004B22A5" w:rsidP="004B22A5">
            <w:pPr>
              <w:autoSpaceDE w:val="0"/>
              <w:autoSpaceDN w:val="0"/>
              <w:adjustRightInd w:val="0"/>
              <w:rPr>
                <w:rFonts w:cstheme="minorHAnsi"/>
                <w:color w:val="000000"/>
              </w:rPr>
            </w:pPr>
            <w:r w:rsidRPr="00243AF0">
              <w:rPr>
                <w:rFonts w:cstheme="minorHAnsi"/>
                <w:color w:val="000000"/>
              </w:rPr>
              <w:t>Pupils are taught about the diverse national,</w:t>
            </w:r>
            <w:r w:rsidR="002F6BC6" w:rsidRPr="00243AF0">
              <w:rPr>
                <w:rFonts w:cstheme="minorHAnsi"/>
                <w:color w:val="000000"/>
              </w:rPr>
              <w:t xml:space="preserve"> </w:t>
            </w:r>
            <w:r w:rsidRPr="00243AF0">
              <w:rPr>
                <w:rFonts w:cstheme="minorHAnsi"/>
                <w:color w:val="000000"/>
              </w:rPr>
              <w:t>regional and ethnic identities in the UK and</w:t>
            </w:r>
            <w:r w:rsidR="002F6BC6" w:rsidRPr="00243AF0">
              <w:rPr>
                <w:rFonts w:cstheme="minorHAnsi"/>
                <w:color w:val="000000"/>
              </w:rPr>
              <w:t xml:space="preserve"> </w:t>
            </w:r>
            <w:r w:rsidRPr="00243AF0">
              <w:rPr>
                <w:rFonts w:cstheme="minorHAnsi"/>
                <w:color w:val="000000"/>
              </w:rPr>
              <w:t xml:space="preserve">the need for mutual </w:t>
            </w:r>
            <w:proofErr w:type="gramStart"/>
            <w:r w:rsidRPr="00243AF0">
              <w:rPr>
                <w:rFonts w:cstheme="minorHAnsi"/>
                <w:color w:val="000000"/>
              </w:rPr>
              <w:t>respect</w:t>
            </w:r>
            <w:proofErr w:type="gramEnd"/>
          </w:p>
          <w:p w14:paraId="189CDEA5" w14:textId="77777777" w:rsidR="002F6BC6" w:rsidRPr="00243AF0" w:rsidRDefault="002F6BC6" w:rsidP="004B22A5">
            <w:pPr>
              <w:autoSpaceDE w:val="0"/>
              <w:autoSpaceDN w:val="0"/>
              <w:adjustRightInd w:val="0"/>
              <w:rPr>
                <w:rFonts w:cstheme="minorHAnsi"/>
                <w:color w:val="000000"/>
              </w:rPr>
            </w:pPr>
          </w:p>
          <w:p w14:paraId="14D93341" w14:textId="4B5B3CE3" w:rsidR="004B22A5" w:rsidRPr="00243AF0" w:rsidRDefault="004B22A5" w:rsidP="004B22A5">
            <w:pPr>
              <w:autoSpaceDE w:val="0"/>
              <w:autoSpaceDN w:val="0"/>
              <w:adjustRightInd w:val="0"/>
              <w:rPr>
                <w:rFonts w:cstheme="minorHAnsi"/>
                <w:color w:val="000000"/>
              </w:rPr>
            </w:pPr>
            <w:r w:rsidRPr="00243AF0">
              <w:rPr>
                <w:rFonts w:cstheme="minorHAnsi"/>
                <w:color w:val="000000"/>
              </w:rPr>
              <w:t xml:space="preserve">Relevant staff are aware of the </w:t>
            </w:r>
            <w:proofErr w:type="gramStart"/>
            <w:r w:rsidRPr="00243AF0">
              <w:rPr>
                <w:rFonts w:cstheme="minorHAnsi"/>
                <w:color w:val="000000"/>
              </w:rPr>
              <w:t>government</w:t>
            </w:r>
            <w:proofErr w:type="gramEnd"/>
          </w:p>
          <w:p w14:paraId="396A669E" w14:textId="1E994DF3" w:rsidR="004B22A5" w:rsidRPr="00243AF0" w:rsidRDefault="004B22A5" w:rsidP="004B22A5">
            <w:pPr>
              <w:autoSpaceDE w:val="0"/>
              <w:autoSpaceDN w:val="0"/>
              <w:adjustRightInd w:val="0"/>
              <w:rPr>
                <w:rFonts w:cstheme="minorHAnsi"/>
                <w:color w:val="000000"/>
              </w:rPr>
            </w:pPr>
            <w:r w:rsidRPr="00243AF0">
              <w:rPr>
                <w:rFonts w:cstheme="minorHAnsi"/>
                <w:color w:val="000000"/>
              </w:rPr>
              <w:t>guidance</w:t>
            </w:r>
          </w:p>
        </w:tc>
        <w:tc>
          <w:tcPr>
            <w:tcW w:w="3815" w:type="dxa"/>
          </w:tcPr>
          <w:p w14:paraId="288DBC43" w14:textId="77777777" w:rsidR="004B22A5" w:rsidRDefault="00220770" w:rsidP="004B22A5">
            <w:pPr>
              <w:autoSpaceDE w:val="0"/>
              <w:autoSpaceDN w:val="0"/>
              <w:adjustRightInd w:val="0"/>
              <w:rPr>
                <w:rFonts w:cstheme="minorHAnsi"/>
                <w:color w:val="000000"/>
              </w:rPr>
            </w:pPr>
            <w:r>
              <w:rPr>
                <w:rFonts w:cstheme="minorHAnsi"/>
                <w:color w:val="000000"/>
              </w:rPr>
              <w:t>Items in the news are discussed each week in class (Newsround)</w:t>
            </w:r>
          </w:p>
          <w:p w14:paraId="174E4684" w14:textId="77777777" w:rsidR="00220770" w:rsidRDefault="00220770" w:rsidP="004B22A5">
            <w:pPr>
              <w:autoSpaceDE w:val="0"/>
              <w:autoSpaceDN w:val="0"/>
              <w:adjustRightInd w:val="0"/>
              <w:rPr>
                <w:rFonts w:cstheme="minorHAnsi"/>
                <w:color w:val="000000"/>
              </w:rPr>
            </w:pPr>
          </w:p>
          <w:p w14:paraId="18DBCC4C" w14:textId="77777777" w:rsidR="00220770" w:rsidRDefault="00220770" w:rsidP="004B22A5">
            <w:pPr>
              <w:autoSpaceDE w:val="0"/>
              <w:autoSpaceDN w:val="0"/>
              <w:adjustRightInd w:val="0"/>
              <w:rPr>
                <w:rFonts w:cstheme="minorHAnsi"/>
                <w:color w:val="000000"/>
              </w:rPr>
            </w:pPr>
          </w:p>
          <w:p w14:paraId="089414B0" w14:textId="77777777" w:rsidR="00220770" w:rsidRDefault="00220770" w:rsidP="004B22A5">
            <w:pPr>
              <w:autoSpaceDE w:val="0"/>
              <w:autoSpaceDN w:val="0"/>
              <w:adjustRightInd w:val="0"/>
              <w:rPr>
                <w:rFonts w:cstheme="minorHAnsi"/>
                <w:color w:val="000000"/>
              </w:rPr>
            </w:pPr>
          </w:p>
          <w:p w14:paraId="40EEA642" w14:textId="77777777" w:rsidR="00220770" w:rsidRDefault="00220770" w:rsidP="004B22A5">
            <w:pPr>
              <w:autoSpaceDE w:val="0"/>
              <w:autoSpaceDN w:val="0"/>
              <w:adjustRightInd w:val="0"/>
              <w:rPr>
                <w:rFonts w:cstheme="minorHAnsi"/>
                <w:color w:val="000000"/>
              </w:rPr>
            </w:pPr>
          </w:p>
          <w:p w14:paraId="41EF9A68" w14:textId="0E8822A6" w:rsidR="00220770" w:rsidRPr="00243AF0" w:rsidRDefault="00220770" w:rsidP="004B22A5">
            <w:pPr>
              <w:autoSpaceDE w:val="0"/>
              <w:autoSpaceDN w:val="0"/>
              <w:adjustRightInd w:val="0"/>
              <w:rPr>
                <w:rFonts w:cstheme="minorHAnsi"/>
                <w:color w:val="000000"/>
              </w:rPr>
            </w:pPr>
            <w:r>
              <w:rPr>
                <w:rFonts w:cstheme="minorHAnsi"/>
                <w:color w:val="000000"/>
              </w:rPr>
              <w:t>The RE curriculum follows the locally agreed syllabus (Lancashire Grid for Learning)</w:t>
            </w:r>
          </w:p>
        </w:tc>
      </w:tr>
    </w:tbl>
    <w:p w14:paraId="76C5F429" w14:textId="2334B1F2" w:rsidR="00FD69D7" w:rsidRPr="00243AF0" w:rsidRDefault="00FD69D7" w:rsidP="00FD69D7">
      <w:pPr>
        <w:autoSpaceDE w:val="0"/>
        <w:autoSpaceDN w:val="0"/>
        <w:adjustRightInd w:val="0"/>
        <w:spacing w:after="0" w:line="240" w:lineRule="auto"/>
        <w:rPr>
          <w:rFonts w:cstheme="minorHAnsi"/>
          <w:color w:val="000000"/>
        </w:rPr>
      </w:pPr>
    </w:p>
    <w:p w14:paraId="744F9574" w14:textId="77777777" w:rsidR="00243AF0" w:rsidRPr="00243AF0" w:rsidRDefault="00243AF0" w:rsidP="00FD69D7">
      <w:pPr>
        <w:autoSpaceDE w:val="0"/>
        <w:autoSpaceDN w:val="0"/>
        <w:adjustRightInd w:val="0"/>
        <w:spacing w:after="0" w:line="240" w:lineRule="auto"/>
        <w:rPr>
          <w:rFonts w:cstheme="minorHAnsi"/>
          <w:color w:val="000000"/>
        </w:rPr>
      </w:pPr>
    </w:p>
    <w:p w14:paraId="21124B9C" w14:textId="27C69BBD" w:rsidR="000E4F46" w:rsidRDefault="00000000" w:rsidP="00FD69D7">
      <w:pPr>
        <w:autoSpaceDE w:val="0"/>
        <w:autoSpaceDN w:val="0"/>
        <w:adjustRightInd w:val="0"/>
        <w:spacing w:after="0" w:line="240" w:lineRule="auto"/>
        <w:rPr>
          <w:rFonts w:cstheme="minorHAnsi"/>
          <w:color w:val="000000"/>
        </w:rPr>
      </w:pPr>
      <w:hyperlink r:id="rId8" w:history="1">
        <w:r w:rsidR="00220770" w:rsidRPr="00220770">
          <w:rPr>
            <w:rStyle w:val="Hyperlink"/>
            <w:rFonts w:cstheme="minorHAnsi"/>
          </w:rPr>
          <w:t>Keeping Children Safe in Education 2022</w:t>
        </w:r>
      </w:hyperlink>
    </w:p>
    <w:p w14:paraId="608661D9" w14:textId="1E64A14B" w:rsidR="0065455A" w:rsidRPr="00243AF0" w:rsidRDefault="0065455A" w:rsidP="00FD69D7">
      <w:pPr>
        <w:autoSpaceDE w:val="0"/>
        <w:autoSpaceDN w:val="0"/>
        <w:adjustRightInd w:val="0"/>
        <w:spacing w:after="0" w:line="240" w:lineRule="auto"/>
        <w:rPr>
          <w:rFonts w:cstheme="minorHAnsi"/>
        </w:rPr>
      </w:pPr>
    </w:p>
    <w:p w14:paraId="158C7D76" w14:textId="70731A37" w:rsidR="0065455A" w:rsidRPr="00243AF0" w:rsidRDefault="00000000" w:rsidP="00FD69D7">
      <w:pPr>
        <w:autoSpaceDE w:val="0"/>
        <w:autoSpaceDN w:val="0"/>
        <w:adjustRightInd w:val="0"/>
        <w:spacing w:after="0" w:line="240" w:lineRule="auto"/>
        <w:rPr>
          <w:rFonts w:cstheme="minorHAnsi"/>
        </w:rPr>
      </w:pPr>
      <w:hyperlink r:id="rId9" w:history="1">
        <w:r w:rsidR="0065455A" w:rsidRPr="00243AF0">
          <w:rPr>
            <w:rStyle w:val="Hyperlink"/>
            <w:rFonts w:cstheme="minorHAnsi"/>
          </w:rPr>
          <w:t>Working Together to Safeguard Children 2018 (publishing.service.gov.uk)</w:t>
        </w:r>
      </w:hyperlink>
    </w:p>
    <w:p w14:paraId="0AC19D1E" w14:textId="40B53DC6" w:rsidR="0065455A" w:rsidRPr="00243AF0" w:rsidRDefault="0065455A" w:rsidP="00FD69D7">
      <w:pPr>
        <w:autoSpaceDE w:val="0"/>
        <w:autoSpaceDN w:val="0"/>
        <w:adjustRightInd w:val="0"/>
        <w:spacing w:after="0" w:line="240" w:lineRule="auto"/>
        <w:rPr>
          <w:rFonts w:cstheme="minorHAnsi"/>
        </w:rPr>
      </w:pPr>
    </w:p>
    <w:p w14:paraId="040F9F6A" w14:textId="42316F86" w:rsidR="0065455A" w:rsidRPr="00243AF0" w:rsidRDefault="00000000" w:rsidP="00FD69D7">
      <w:pPr>
        <w:autoSpaceDE w:val="0"/>
        <w:autoSpaceDN w:val="0"/>
        <w:adjustRightInd w:val="0"/>
        <w:spacing w:after="0" w:line="240" w:lineRule="auto"/>
        <w:rPr>
          <w:rFonts w:cstheme="minorHAnsi"/>
          <w:color w:val="000000"/>
        </w:rPr>
      </w:pPr>
      <w:hyperlink r:id="rId10" w:history="1">
        <w:r w:rsidR="0065455A" w:rsidRPr="00243AF0">
          <w:rPr>
            <w:rStyle w:val="Hyperlink"/>
            <w:rFonts w:cstheme="minorHAnsi"/>
          </w:rPr>
          <w:t>The Prevent Duty: Departmental advice for schools and childcare providers”, DfE, June 2015</w:t>
        </w:r>
      </w:hyperlink>
    </w:p>
    <w:p w14:paraId="3BD55DD9" w14:textId="746CD6E8" w:rsidR="00FD69D7" w:rsidRPr="00243AF0" w:rsidRDefault="00FD69D7" w:rsidP="00FD69D7">
      <w:pPr>
        <w:autoSpaceDE w:val="0"/>
        <w:autoSpaceDN w:val="0"/>
        <w:adjustRightInd w:val="0"/>
        <w:spacing w:after="0" w:line="240" w:lineRule="auto"/>
        <w:rPr>
          <w:rFonts w:cstheme="minorHAnsi"/>
          <w:color w:val="000000"/>
        </w:rPr>
      </w:pPr>
    </w:p>
    <w:p w14:paraId="4A2D2CE8" w14:textId="1DA80ADB" w:rsidR="000E4F46" w:rsidRPr="00243AF0" w:rsidRDefault="000E4F46" w:rsidP="00FD69D7">
      <w:pPr>
        <w:autoSpaceDE w:val="0"/>
        <w:autoSpaceDN w:val="0"/>
        <w:adjustRightInd w:val="0"/>
        <w:spacing w:after="0" w:line="240" w:lineRule="auto"/>
        <w:rPr>
          <w:rFonts w:cstheme="minorHAnsi"/>
          <w:color w:val="000000"/>
        </w:rPr>
      </w:pPr>
    </w:p>
    <w:p w14:paraId="2A616AA5" w14:textId="76451255" w:rsidR="00243AF0" w:rsidRDefault="00243AF0" w:rsidP="00FD69D7">
      <w:pPr>
        <w:autoSpaceDE w:val="0"/>
        <w:autoSpaceDN w:val="0"/>
        <w:adjustRightInd w:val="0"/>
        <w:spacing w:after="0" w:line="240" w:lineRule="auto"/>
        <w:rPr>
          <w:rFonts w:cstheme="minorHAnsi"/>
          <w:color w:val="000000"/>
        </w:rPr>
      </w:pPr>
    </w:p>
    <w:p w14:paraId="52DD3147" w14:textId="50A1D485" w:rsidR="00243AF0" w:rsidRDefault="00243AF0" w:rsidP="00FD69D7">
      <w:pPr>
        <w:autoSpaceDE w:val="0"/>
        <w:autoSpaceDN w:val="0"/>
        <w:adjustRightInd w:val="0"/>
        <w:spacing w:after="0" w:line="240" w:lineRule="auto"/>
        <w:rPr>
          <w:rFonts w:cstheme="minorHAnsi"/>
          <w:color w:val="000000"/>
        </w:rPr>
      </w:pPr>
    </w:p>
    <w:p w14:paraId="6B62C183" w14:textId="77777777" w:rsidR="00C318E9" w:rsidRPr="00243AF0" w:rsidRDefault="00C318E9" w:rsidP="00FD69D7">
      <w:pPr>
        <w:autoSpaceDE w:val="0"/>
        <w:autoSpaceDN w:val="0"/>
        <w:adjustRightInd w:val="0"/>
        <w:spacing w:after="0" w:line="240" w:lineRule="auto"/>
        <w:rPr>
          <w:rFonts w:cstheme="minorHAnsi"/>
          <w:color w:val="000000"/>
        </w:rPr>
      </w:pPr>
    </w:p>
    <w:p w14:paraId="755548FB" w14:textId="77777777" w:rsidR="000E4F46" w:rsidRPr="00243AF0" w:rsidRDefault="000E4F46" w:rsidP="00FD69D7">
      <w:pPr>
        <w:autoSpaceDE w:val="0"/>
        <w:autoSpaceDN w:val="0"/>
        <w:adjustRightInd w:val="0"/>
        <w:spacing w:after="0" w:line="240" w:lineRule="auto"/>
        <w:rPr>
          <w:rFonts w:cstheme="minorHAnsi"/>
          <w:color w:val="000000"/>
        </w:rPr>
      </w:pPr>
    </w:p>
    <w:p w14:paraId="6DAA86A2" w14:textId="3036429D" w:rsidR="00FD69D7" w:rsidRPr="00820E01" w:rsidRDefault="0065455A" w:rsidP="00FD69D7">
      <w:pPr>
        <w:autoSpaceDE w:val="0"/>
        <w:autoSpaceDN w:val="0"/>
        <w:adjustRightInd w:val="0"/>
        <w:spacing w:after="0" w:line="240" w:lineRule="auto"/>
        <w:rPr>
          <w:rFonts w:cstheme="minorHAnsi"/>
          <w:b/>
          <w:bCs/>
          <w:color w:val="000000"/>
        </w:rPr>
      </w:pPr>
      <w:r w:rsidRPr="00820E01">
        <w:rPr>
          <w:rFonts w:cstheme="minorHAnsi"/>
          <w:b/>
          <w:bCs/>
          <w:color w:val="000000"/>
        </w:rPr>
        <w:t xml:space="preserve">Issue </w:t>
      </w:r>
      <w:r w:rsidR="00FD69D7" w:rsidRPr="00820E01">
        <w:rPr>
          <w:rFonts w:cstheme="minorHAnsi"/>
          <w:b/>
          <w:bCs/>
          <w:color w:val="000000"/>
        </w:rPr>
        <w:t xml:space="preserve">Date: </w:t>
      </w:r>
      <w:r w:rsidR="00660DB3">
        <w:rPr>
          <w:rFonts w:cstheme="minorHAnsi"/>
          <w:b/>
          <w:bCs/>
          <w:color w:val="000000"/>
        </w:rPr>
        <w:t>May 2023</w:t>
      </w:r>
    </w:p>
    <w:p w14:paraId="2B66E336" w14:textId="140E9F16" w:rsidR="00794C6B" w:rsidRPr="00243AF0" w:rsidRDefault="00FD69D7" w:rsidP="004C4691">
      <w:pPr>
        <w:tabs>
          <w:tab w:val="center" w:pos="5233"/>
        </w:tabs>
        <w:rPr>
          <w:rFonts w:cstheme="minorHAnsi"/>
        </w:rPr>
      </w:pPr>
      <w:r w:rsidRPr="00820E01">
        <w:rPr>
          <w:rFonts w:cstheme="minorHAnsi"/>
          <w:b/>
          <w:bCs/>
          <w:color w:val="000000"/>
        </w:rPr>
        <w:t>Review Date:</w:t>
      </w:r>
      <w:r w:rsidRPr="00243AF0">
        <w:rPr>
          <w:rFonts w:cstheme="minorHAnsi"/>
          <w:color w:val="000000"/>
        </w:rPr>
        <w:t xml:space="preserve"> </w:t>
      </w:r>
      <w:r w:rsidR="00660DB3">
        <w:rPr>
          <w:rFonts w:cstheme="minorHAnsi"/>
          <w:b/>
          <w:bCs/>
          <w:color w:val="000000"/>
        </w:rPr>
        <w:t>May 202</w:t>
      </w:r>
      <w:r w:rsidR="0013228E">
        <w:rPr>
          <w:rFonts w:cstheme="minorHAnsi"/>
          <w:b/>
          <w:bCs/>
          <w:color w:val="000000"/>
        </w:rPr>
        <w:t>5</w:t>
      </w:r>
      <w:r w:rsidR="004C4691">
        <w:rPr>
          <w:rFonts w:cstheme="minorHAnsi"/>
          <w:color w:val="000000"/>
        </w:rPr>
        <w:tab/>
      </w:r>
    </w:p>
    <w:sectPr w:rsidR="00794C6B" w:rsidRPr="00243AF0" w:rsidSect="00FD69D7">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F22A7" w14:textId="77777777" w:rsidR="00343D97" w:rsidRDefault="00343D97" w:rsidP="0065455A">
      <w:pPr>
        <w:spacing w:after="0" w:line="240" w:lineRule="auto"/>
      </w:pPr>
      <w:r>
        <w:separator/>
      </w:r>
    </w:p>
  </w:endnote>
  <w:endnote w:type="continuationSeparator" w:id="0">
    <w:p w14:paraId="7B746F81" w14:textId="77777777" w:rsidR="00343D97" w:rsidRDefault="00343D97" w:rsidP="0065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289D" w14:textId="042D8F11" w:rsidR="0065455A" w:rsidRPr="00820E01" w:rsidRDefault="0065455A">
    <w:pPr>
      <w:pStyle w:val="Footer"/>
      <w:rPr>
        <w:sz w:val="20"/>
        <w:szCs w:val="20"/>
      </w:rPr>
    </w:pPr>
    <w:r w:rsidRPr="0065455A">
      <w:rPr>
        <w:noProof/>
      </w:rPr>
      <mc:AlternateContent>
        <mc:Choice Requires="wps">
          <w:drawing>
            <wp:anchor distT="0" distB="0" distL="114300" distR="114300" simplePos="0" relativeHeight="251659264" behindDoc="0" locked="0" layoutInCell="1" allowOverlap="1" wp14:anchorId="6AB4BB99" wp14:editId="328DC136">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0C728B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243AF0" w:rsidRPr="0065455A">
      <w:rPr>
        <w:rFonts w:eastAsiaTheme="minorEastAsi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8BDEA" w14:textId="77777777" w:rsidR="00343D97" w:rsidRDefault="00343D97" w:rsidP="0065455A">
      <w:pPr>
        <w:spacing w:after="0" w:line="240" w:lineRule="auto"/>
      </w:pPr>
      <w:r>
        <w:separator/>
      </w:r>
    </w:p>
  </w:footnote>
  <w:footnote w:type="continuationSeparator" w:id="0">
    <w:p w14:paraId="3687A79C" w14:textId="77777777" w:rsidR="00343D97" w:rsidRDefault="00343D97" w:rsidP="00654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258956"/>
      <w:docPartObj>
        <w:docPartGallery w:val="Page Numbers (Top of Page)"/>
        <w:docPartUnique/>
      </w:docPartObj>
    </w:sdtPr>
    <w:sdtEndPr>
      <w:rPr>
        <w:noProof/>
      </w:rPr>
    </w:sdtEndPr>
    <w:sdtContent>
      <w:p w14:paraId="3CFD771B" w14:textId="3DC881A0" w:rsidR="00243AF0" w:rsidRDefault="00243AF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4A5539E" w14:textId="77777777" w:rsidR="00243AF0" w:rsidRDefault="00243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74C3"/>
    <w:multiLevelType w:val="hybridMultilevel"/>
    <w:tmpl w:val="807C8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D4776"/>
    <w:multiLevelType w:val="hybridMultilevel"/>
    <w:tmpl w:val="59F22F64"/>
    <w:lvl w:ilvl="0" w:tplc="6CFC9338">
      <w:start w:val="1"/>
      <w:numFmt w:val="bullet"/>
      <w:lvlText w:val=""/>
      <w:lvlJc w:val="left"/>
      <w:pPr>
        <w:tabs>
          <w:tab w:val="num" w:pos="720"/>
        </w:tabs>
        <w:ind w:left="720" w:hanging="360"/>
      </w:pPr>
      <w:rPr>
        <w:rFonts w:ascii="Wingdings 2" w:hAnsi="Wingdings 2" w:hint="default"/>
      </w:rPr>
    </w:lvl>
    <w:lvl w:ilvl="1" w:tplc="64AEFDF0" w:tentative="1">
      <w:start w:val="1"/>
      <w:numFmt w:val="bullet"/>
      <w:lvlText w:val=""/>
      <w:lvlJc w:val="left"/>
      <w:pPr>
        <w:tabs>
          <w:tab w:val="num" w:pos="1440"/>
        </w:tabs>
        <w:ind w:left="1440" w:hanging="360"/>
      </w:pPr>
      <w:rPr>
        <w:rFonts w:ascii="Wingdings 2" w:hAnsi="Wingdings 2" w:hint="default"/>
      </w:rPr>
    </w:lvl>
    <w:lvl w:ilvl="2" w:tplc="6A6C0C8E" w:tentative="1">
      <w:start w:val="1"/>
      <w:numFmt w:val="bullet"/>
      <w:lvlText w:val=""/>
      <w:lvlJc w:val="left"/>
      <w:pPr>
        <w:tabs>
          <w:tab w:val="num" w:pos="2160"/>
        </w:tabs>
        <w:ind w:left="2160" w:hanging="360"/>
      </w:pPr>
      <w:rPr>
        <w:rFonts w:ascii="Wingdings 2" w:hAnsi="Wingdings 2" w:hint="default"/>
      </w:rPr>
    </w:lvl>
    <w:lvl w:ilvl="3" w:tplc="02862F2A" w:tentative="1">
      <w:start w:val="1"/>
      <w:numFmt w:val="bullet"/>
      <w:lvlText w:val=""/>
      <w:lvlJc w:val="left"/>
      <w:pPr>
        <w:tabs>
          <w:tab w:val="num" w:pos="2880"/>
        </w:tabs>
        <w:ind w:left="2880" w:hanging="360"/>
      </w:pPr>
      <w:rPr>
        <w:rFonts w:ascii="Wingdings 2" w:hAnsi="Wingdings 2" w:hint="default"/>
      </w:rPr>
    </w:lvl>
    <w:lvl w:ilvl="4" w:tplc="E1983520" w:tentative="1">
      <w:start w:val="1"/>
      <w:numFmt w:val="bullet"/>
      <w:lvlText w:val=""/>
      <w:lvlJc w:val="left"/>
      <w:pPr>
        <w:tabs>
          <w:tab w:val="num" w:pos="3600"/>
        </w:tabs>
        <w:ind w:left="3600" w:hanging="360"/>
      </w:pPr>
      <w:rPr>
        <w:rFonts w:ascii="Wingdings 2" w:hAnsi="Wingdings 2" w:hint="default"/>
      </w:rPr>
    </w:lvl>
    <w:lvl w:ilvl="5" w:tplc="6F42BA10" w:tentative="1">
      <w:start w:val="1"/>
      <w:numFmt w:val="bullet"/>
      <w:lvlText w:val=""/>
      <w:lvlJc w:val="left"/>
      <w:pPr>
        <w:tabs>
          <w:tab w:val="num" w:pos="4320"/>
        </w:tabs>
        <w:ind w:left="4320" w:hanging="360"/>
      </w:pPr>
      <w:rPr>
        <w:rFonts w:ascii="Wingdings 2" w:hAnsi="Wingdings 2" w:hint="default"/>
      </w:rPr>
    </w:lvl>
    <w:lvl w:ilvl="6" w:tplc="B0EA9D5E" w:tentative="1">
      <w:start w:val="1"/>
      <w:numFmt w:val="bullet"/>
      <w:lvlText w:val=""/>
      <w:lvlJc w:val="left"/>
      <w:pPr>
        <w:tabs>
          <w:tab w:val="num" w:pos="5040"/>
        </w:tabs>
        <w:ind w:left="5040" w:hanging="360"/>
      </w:pPr>
      <w:rPr>
        <w:rFonts w:ascii="Wingdings 2" w:hAnsi="Wingdings 2" w:hint="default"/>
      </w:rPr>
    </w:lvl>
    <w:lvl w:ilvl="7" w:tplc="CDEA441C" w:tentative="1">
      <w:start w:val="1"/>
      <w:numFmt w:val="bullet"/>
      <w:lvlText w:val=""/>
      <w:lvlJc w:val="left"/>
      <w:pPr>
        <w:tabs>
          <w:tab w:val="num" w:pos="5760"/>
        </w:tabs>
        <w:ind w:left="5760" w:hanging="360"/>
      </w:pPr>
      <w:rPr>
        <w:rFonts w:ascii="Wingdings 2" w:hAnsi="Wingdings 2" w:hint="default"/>
      </w:rPr>
    </w:lvl>
    <w:lvl w:ilvl="8" w:tplc="742A0C7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562B6FB1"/>
    <w:multiLevelType w:val="multilevel"/>
    <w:tmpl w:val="385C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750A58"/>
    <w:multiLevelType w:val="hybridMultilevel"/>
    <w:tmpl w:val="FB06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222D5B"/>
    <w:multiLevelType w:val="hybridMultilevel"/>
    <w:tmpl w:val="53045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041D73"/>
    <w:multiLevelType w:val="hybridMultilevel"/>
    <w:tmpl w:val="FA228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2922158">
    <w:abstractNumId w:val="0"/>
  </w:num>
  <w:num w:numId="2" w16cid:durableId="338698036">
    <w:abstractNumId w:val="2"/>
  </w:num>
  <w:num w:numId="3" w16cid:durableId="1537422829">
    <w:abstractNumId w:val="4"/>
  </w:num>
  <w:num w:numId="4" w16cid:durableId="1439527249">
    <w:abstractNumId w:val="5"/>
  </w:num>
  <w:num w:numId="5" w16cid:durableId="1966499731">
    <w:abstractNumId w:val="3"/>
  </w:num>
  <w:num w:numId="6" w16cid:durableId="1477454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D7"/>
    <w:rsid w:val="00044555"/>
    <w:rsid w:val="000E44EA"/>
    <w:rsid w:val="000E4F46"/>
    <w:rsid w:val="0013228E"/>
    <w:rsid w:val="001A6F38"/>
    <w:rsid w:val="00220770"/>
    <w:rsid w:val="00243AF0"/>
    <w:rsid w:val="002E7B87"/>
    <w:rsid w:val="002F6BC6"/>
    <w:rsid w:val="00324087"/>
    <w:rsid w:val="00330DC9"/>
    <w:rsid w:val="00343D97"/>
    <w:rsid w:val="00371606"/>
    <w:rsid w:val="004535E0"/>
    <w:rsid w:val="004B22A5"/>
    <w:rsid w:val="004C4691"/>
    <w:rsid w:val="004D0937"/>
    <w:rsid w:val="005518CE"/>
    <w:rsid w:val="005F73AD"/>
    <w:rsid w:val="0065455A"/>
    <w:rsid w:val="00660DB3"/>
    <w:rsid w:val="006A7C8C"/>
    <w:rsid w:val="006F44EF"/>
    <w:rsid w:val="00794C6B"/>
    <w:rsid w:val="008001F9"/>
    <w:rsid w:val="00820E01"/>
    <w:rsid w:val="008821DA"/>
    <w:rsid w:val="00BE73E2"/>
    <w:rsid w:val="00C318E9"/>
    <w:rsid w:val="00D022AF"/>
    <w:rsid w:val="00D200F5"/>
    <w:rsid w:val="00D45D59"/>
    <w:rsid w:val="00DB5EE8"/>
    <w:rsid w:val="00FD69D7"/>
    <w:rsid w:val="00FD6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3C0A"/>
  <w15:chartTrackingRefBased/>
  <w15:docId w15:val="{3F736772-AF0A-4032-B4AB-45B132B4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9D7"/>
    <w:pPr>
      <w:ind w:left="720"/>
      <w:contextualSpacing/>
    </w:pPr>
  </w:style>
  <w:style w:type="table" w:styleId="TableGrid">
    <w:name w:val="Table Grid"/>
    <w:basedOn w:val="TableNormal"/>
    <w:uiPriority w:val="39"/>
    <w:rsid w:val="00FD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22AF"/>
    <w:rPr>
      <w:color w:val="0000FF"/>
      <w:u w:val="single"/>
    </w:rPr>
  </w:style>
  <w:style w:type="paragraph" w:styleId="Header">
    <w:name w:val="header"/>
    <w:basedOn w:val="Normal"/>
    <w:link w:val="HeaderChar"/>
    <w:uiPriority w:val="99"/>
    <w:unhideWhenUsed/>
    <w:rsid w:val="00654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55A"/>
  </w:style>
  <w:style w:type="paragraph" w:styleId="Footer">
    <w:name w:val="footer"/>
    <w:basedOn w:val="Normal"/>
    <w:link w:val="FooterChar"/>
    <w:uiPriority w:val="99"/>
    <w:unhideWhenUsed/>
    <w:rsid w:val="00654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55A"/>
  </w:style>
  <w:style w:type="character" w:styleId="CommentReference">
    <w:name w:val="annotation reference"/>
    <w:basedOn w:val="DefaultParagraphFont"/>
    <w:uiPriority w:val="99"/>
    <w:semiHidden/>
    <w:unhideWhenUsed/>
    <w:rsid w:val="008001F9"/>
    <w:rPr>
      <w:sz w:val="16"/>
      <w:szCs w:val="16"/>
    </w:rPr>
  </w:style>
  <w:style w:type="paragraph" w:styleId="CommentText">
    <w:name w:val="annotation text"/>
    <w:basedOn w:val="Normal"/>
    <w:link w:val="CommentTextChar"/>
    <w:uiPriority w:val="99"/>
    <w:unhideWhenUsed/>
    <w:rsid w:val="008001F9"/>
    <w:pPr>
      <w:spacing w:line="240" w:lineRule="auto"/>
    </w:pPr>
    <w:rPr>
      <w:sz w:val="20"/>
      <w:szCs w:val="20"/>
    </w:rPr>
  </w:style>
  <w:style w:type="character" w:customStyle="1" w:styleId="CommentTextChar">
    <w:name w:val="Comment Text Char"/>
    <w:basedOn w:val="DefaultParagraphFont"/>
    <w:link w:val="CommentText"/>
    <w:uiPriority w:val="99"/>
    <w:rsid w:val="008001F9"/>
    <w:rPr>
      <w:sz w:val="20"/>
      <w:szCs w:val="20"/>
    </w:rPr>
  </w:style>
  <w:style w:type="paragraph" w:styleId="CommentSubject">
    <w:name w:val="annotation subject"/>
    <w:basedOn w:val="CommentText"/>
    <w:next w:val="CommentText"/>
    <w:link w:val="CommentSubjectChar"/>
    <w:uiPriority w:val="99"/>
    <w:semiHidden/>
    <w:unhideWhenUsed/>
    <w:rsid w:val="008001F9"/>
    <w:rPr>
      <w:b/>
      <w:bCs/>
    </w:rPr>
  </w:style>
  <w:style w:type="character" w:customStyle="1" w:styleId="CommentSubjectChar">
    <w:name w:val="Comment Subject Char"/>
    <w:basedOn w:val="CommentTextChar"/>
    <w:link w:val="CommentSubject"/>
    <w:uiPriority w:val="99"/>
    <w:semiHidden/>
    <w:rsid w:val="008001F9"/>
    <w:rPr>
      <w:b/>
      <w:bCs/>
      <w:sz w:val="20"/>
      <w:szCs w:val="20"/>
    </w:rPr>
  </w:style>
  <w:style w:type="character" w:styleId="UnresolvedMention">
    <w:name w:val="Unresolved Mention"/>
    <w:basedOn w:val="DefaultParagraphFont"/>
    <w:uiPriority w:val="99"/>
    <w:semiHidden/>
    <w:unhideWhenUsed/>
    <w:rsid w:val="000E4F46"/>
    <w:rPr>
      <w:color w:val="605E5C"/>
      <w:shd w:val="clear" w:color="auto" w:fill="E1DFDD"/>
    </w:rPr>
  </w:style>
  <w:style w:type="paragraph" w:styleId="Revision">
    <w:name w:val="Revision"/>
    <w:hidden/>
    <w:uiPriority w:val="99"/>
    <w:semiHidden/>
    <w:rsid w:val="00C318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4325">
      <w:bodyDiv w:val="1"/>
      <w:marLeft w:val="0"/>
      <w:marRight w:val="0"/>
      <w:marTop w:val="0"/>
      <w:marBottom w:val="0"/>
      <w:divBdr>
        <w:top w:val="none" w:sz="0" w:space="0" w:color="auto"/>
        <w:left w:val="none" w:sz="0" w:space="0" w:color="auto"/>
        <w:bottom w:val="none" w:sz="0" w:space="0" w:color="auto"/>
        <w:right w:val="none" w:sz="0" w:space="0" w:color="auto"/>
      </w:divBdr>
      <w:divsChild>
        <w:div w:id="1178038504">
          <w:marLeft w:val="0"/>
          <w:marRight w:val="0"/>
          <w:marTop w:val="0"/>
          <w:marBottom w:val="0"/>
          <w:divBdr>
            <w:top w:val="none" w:sz="0" w:space="0" w:color="auto"/>
            <w:left w:val="none" w:sz="0" w:space="0" w:color="auto"/>
            <w:bottom w:val="none" w:sz="0" w:space="0" w:color="auto"/>
            <w:right w:val="none" w:sz="0" w:space="0" w:color="auto"/>
          </w:divBdr>
        </w:div>
      </w:divsChild>
    </w:div>
    <w:div w:id="374699973">
      <w:bodyDiv w:val="1"/>
      <w:marLeft w:val="0"/>
      <w:marRight w:val="0"/>
      <w:marTop w:val="0"/>
      <w:marBottom w:val="0"/>
      <w:divBdr>
        <w:top w:val="none" w:sz="0" w:space="0" w:color="auto"/>
        <w:left w:val="none" w:sz="0" w:space="0" w:color="auto"/>
        <w:bottom w:val="none" w:sz="0" w:space="0" w:color="auto"/>
        <w:right w:val="none" w:sz="0" w:space="0" w:color="auto"/>
      </w:divBdr>
    </w:div>
    <w:div w:id="1369527865">
      <w:bodyDiv w:val="1"/>
      <w:marLeft w:val="0"/>
      <w:marRight w:val="0"/>
      <w:marTop w:val="0"/>
      <w:marBottom w:val="0"/>
      <w:divBdr>
        <w:top w:val="none" w:sz="0" w:space="0" w:color="auto"/>
        <w:left w:val="none" w:sz="0" w:space="0" w:color="auto"/>
        <w:bottom w:val="none" w:sz="0" w:space="0" w:color="auto"/>
        <w:right w:val="none" w:sz="0" w:space="0" w:color="auto"/>
      </w:divBdr>
      <w:divsChild>
        <w:div w:id="883758220">
          <w:marLeft w:val="547"/>
          <w:marRight w:val="0"/>
          <w:marTop w:val="89"/>
          <w:marBottom w:val="120"/>
          <w:divBdr>
            <w:top w:val="none" w:sz="0" w:space="0" w:color="auto"/>
            <w:left w:val="none" w:sz="0" w:space="0" w:color="auto"/>
            <w:bottom w:val="none" w:sz="0" w:space="0" w:color="auto"/>
            <w:right w:val="none" w:sz="0" w:space="0" w:color="auto"/>
          </w:divBdr>
        </w:div>
        <w:div w:id="166213934">
          <w:marLeft w:val="547"/>
          <w:marRight w:val="0"/>
          <w:marTop w:val="89"/>
          <w:marBottom w:val="120"/>
          <w:divBdr>
            <w:top w:val="none" w:sz="0" w:space="0" w:color="auto"/>
            <w:left w:val="none" w:sz="0" w:space="0" w:color="auto"/>
            <w:bottom w:val="none" w:sz="0" w:space="0" w:color="auto"/>
            <w:right w:val="none" w:sz="0" w:space="0" w:color="auto"/>
          </w:divBdr>
        </w:div>
        <w:div w:id="1425498531">
          <w:marLeft w:val="547"/>
          <w:marRight w:val="0"/>
          <w:marTop w:val="89"/>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assets.publishing.service.gov.uk/government/uploads/system/uploads/attachment_data/file/1101454/Keeping_children_safe_in_education_202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ets.publishing.service.gov.uk/government/uploads/system/uploads/attachment_data/file/439598/prevent-duty-departmental-advice-v6.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42454/Working_together_to_safeguard_children_inter_agency_guidanc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hcc-prevent-risk-assessment-2022-2023</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hcc-prevent-risk-assessment-2022-2023</dc:title>
  <dc:subject>
  </dc:subject>
  <dc:creator>Freya Rymer</dc:creator>
  <cp:keywords>
  </cp:keywords>
  <dc:description>
  </dc:description>
  <cp:lastModifiedBy>Hillview - Head Teacher</cp:lastModifiedBy>
  <cp:revision>3</cp:revision>
  <cp:lastPrinted>2022-03-04T16:21:00Z</cp:lastPrinted>
  <dcterms:created xsi:type="dcterms:W3CDTF">2023-06-06T13:38:00Z</dcterms:created>
  <dcterms:modified xsi:type="dcterms:W3CDTF">2023-06-06T13:48:00Z</dcterms:modified>
</cp:coreProperties>
</file>