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6A204" w14:textId="05FE9239" w:rsidR="00100874" w:rsidRPr="00551E88" w:rsidRDefault="001D43F6" w:rsidP="001D43F6">
      <w:pPr>
        <w:spacing w:after="120"/>
        <w:jc w:val="center"/>
        <w:rPr>
          <w:rFonts w:asciiTheme="minorHAnsi" w:hAnsiTheme="minorHAnsi"/>
          <w:sz w:val="24"/>
        </w:rPr>
      </w:pPr>
      <w:r w:rsidRPr="00416861">
        <w:rPr>
          <w:rFonts w:ascii="Arial" w:eastAsia="Arial" w:hAnsi="Arial" w:cs="Arial"/>
          <w:b/>
          <w:noProof/>
          <w:szCs w:val="22"/>
          <w:lang w:bidi="ar-SA"/>
        </w:rPr>
        <w:drawing>
          <wp:anchor distT="0" distB="0" distL="114300" distR="114300" simplePos="0" relativeHeight="251659264" behindDoc="0" locked="0" layoutInCell="1" allowOverlap="1" wp14:anchorId="123C3E98" wp14:editId="2C3A154D">
            <wp:simplePos x="0" y="0"/>
            <wp:positionH relativeFrom="column">
              <wp:posOffset>0</wp:posOffset>
            </wp:positionH>
            <wp:positionV relativeFrom="paragraph">
              <wp:posOffset>-635</wp:posOffset>
            </wp:positionV>
            <wp:extent cx="544010" cy="487110"/>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010" cy="487110"/>
                    </a:xfrm>
                    <a:prstGeom prst="rect">
                      <a:avLst/>
                    </a:prstGeom>
                  </pic:spPr>
                </pic:pic>
              </a:graphicData>
            </a:graphic>
            <wp14:sizeRelH relativeFrom="page">
              <wp14:pctWidth>0</wp14:pctWidth>
            </wp14:sizeRelH>
            <wp14:sizeRelV relativeFrom="page">
              <wp14:pctHeight>0</wp14:pctHeight>
            </wp14:sizeRelV>
          </wp:anchor>
        </w:drawing>
      </w:r>
      <w:r w:rsidR="00795CA4" w:rsidRPr="00551E88">
        <w:rPr>
          <w:rFonts w:asciiTheme="minorHAnsi" w:eastAsia="Arial" w:hAnsiTheme="minorHAnsi" w:cs="Arial"/>
          <w:b/>
          <w:sz w:val="24"/>
        </w:rPr>
        <w:t>DREAM</w:t>
      </w:r>
      <w:r w:rsidR="007B7250" w:rsidRPr="00551E88">
        <w:rPr>
          <w:rFonts w:asciiTheme="minorHAnsi" w:eastAsia="Arial" w:hAnsiTheme="minorHAnsi" w:cs="Arial"/>
          <w:b/>
          <w:sz w:val="24"/>
        </w:rPr>
        <w:t xml:space="preserve"> Curriculum Overview 202</w:t>
      </w:r>
      <w:r w:rsidR="002D1879" w:rsidRPr="00551E88">
        <w:rPr>
          <w:rFonts w:asciiTheme="minorHAnsi" w:eastAsia="Arial" w:hAnsiTheme="minorHAnsi" w:cs="Arial"/>
          <w:b/>
          <w:sz w:val="24"/>
        </w:rPr>
        <w:t>2 - 2023</w:t>
      </w:r>
    </w:p>
    <w:p w14:paraId="716B3709" w14:textId="32469584" w:rsidR="00795CA4" w:rsidRPr="00551E88" w:rsidRDefault="00795CA4" w:rsidP="001D43F6">
      <w:pPr>
        <w:spacing w:after="120"/>
        <w:ind w:left="60"/>
        <w:jc w:val="center"/>
        <w:rPr>
          <w:rFonts w:asciiTheme="minorHAnsi" w:eastAsia="Arial" w:hAnsiTheme="minorHAnsi" w:cs="Arial"/>
          <w:b/>
          <w:sz w:val="24"/>
        </w:rPr>
      </w:pPr>
      <w:r w:rsidRPr="00551E88">
        <w:rPr>
          <w:rFonts w:asciiTheme="minorHAnsi" w:eastAsia="Arial" w:hAnsiTheme="minorHAnsi" w:cs="Arial"/>
          <w:b/>
          <w:sz w:val="24"/>
        </w:rPr>
        <w:t>Year</w:t>
      </w:r>
      <w:r w:rsidR="00551E88" w:rsidRPr="00551E88">
        <w:rPr>
          <w:rFonts w:asciiTheme="minorHAnsi" w:eastAsia="Arial" w:hAnsiTheme="minorHAnsi" w:cs="Arial"/>
          <w:b/>
          <w:sz w:val="24"/>
        </w:rPr>
        <w:t xml:space="preserve"> </w:t>
      </w:r>
      <w:r w:rsidR="00291D5E" w:rsidRPr="00551E88">
        <w:rPr>
          <w:rFonts w:asciiTheme="minorHAnsi" w:eastAsia="Arial" w:hAnsiTheme="minorHAnsi" w:cs="Arial"/>
          <w:b/>
          <w:sz w:val="24"/>
        </w:rPr>
        <w:t>6</w:t>
      </w:r>
      <w:r w:rsidR="00D23595">
        <w:rPr>
          <w:rFonts w:asciiTheme="minorHAnsi" w:eastAsia="Arial" w:hAnsiTheme="minorHAnsi" w:cs="Arial"/>
          <w:b/>
          <w:sz w:val="24"/>
        </w:rPr>
        <w:t>W</w:t>
      </w:r>
    </w:p>
    <w:p w14:paraId="093243C8" w14:textId="79E8C219" w:rsidR="00100874" w:rsidRPr="00B87AFC" w:rsidRDefault="007B7250" w:rsidP="00795CA4">
      <w:pPr>
        <w:spacing w:after="0"/>
        <w:ind w:left="60"/>
        <w:rPr>
          <w:rFonts w:asciiTheme="minorHAnsi" w:hAnsiTheme="minorHAnsi"/>
          <w:sz w:val="16"/>
          <w:szCs w:val="16"/>
        </w:rPr>
      </w:pPr>
      <w:r w:rsidRPr="00B87AFC">
        <w:rPr>
          <w:rFonts w:asciiTheme="minorHAnsi" w:eastAsia="Arial" w:hAnsiTheme="minorHAnsi" w:cs="Arial"/>
          <w:b/>
          <w:sz w:val="16"/>
          <w:szCs w:val="16"/>
        </w:rPr>
        <w:t xml:space="preserve">               </w:t>
      </w:r>
    </w:p>
    <w:tbl>
      <w:tblPr>
        <w:tblStyle w:val="TableGrid1"/>
        <w:tblW w:w="15451" w:type="dxa"/>
        <w:tblInd w:w="-172" w:type="dxa"/>
        <w:tblCellMar>
          <w:top w:w="28" w:type="dxa"/>
          <w:left w:w="109" w:type="dxa"/>
          <w:right w:w="75" w:type="dxa"/>
        </w:tblCellMar>
        <w:tblLook w:val="04A0" w:firstRow="1" w:lastRow="0" w:firstColumn="1" w:lastColumn="0" w:noHBand="0" w:noVBand="1"/>
      </w:tblPr>
      <w:tblGrid>
        <w:gridCol w:w="1659"/>
        <w:gridCol w:w="4295"/>
        <w:gridCol w:w="4678"/>
        <w:gridCol w:w="4819"/>
      </w:tblGrid>
      <w:tr w:rsidR="00100874" w:rsidRPr="00B87AFC" w14:paraId="4D353107" w14:textId="77777777" w:rsidTr="4BF74F9A">
        <w:trPr>
          <w:trHeight w:val="422"/>
        </w:trPr>
        <w:tc>
          <w:tcPr>
            <w:tcW w:w="16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685EF857" w14:textId="77777777" w:rsidR="00100874" w:rsidRPr="00B87AFC" w:rsidRDefault="007B7250">
            <w:pPr>
              <w:spacing w:after="0"/>
              <w:ind w:right="44"/>
              <w:jc w:val="center"/>
              <w:rPr>
                <w:rFonts w:asciiTheme="minorHAnsi" w:hAnsiTheme="minorHAnsi"/>
                <w:sz w:val="16"/>
                <w:szCs w:val="16"/>
              </w:rPr>
            </w:pPr>
            <w:r w:rsidRPr="00B87AFC">
              <w:rPr>
                <w:rFonts w:asciiTheme="minorHAnsi" w:eastAsia="Arial" w:hAnsiTheme="minorHAnsi" w:cs="Arial"/>
                <w:b/>
                <w:sz w:val="16"/>
                <w:szCs w:val="16"/>
              </w:rPr>
              <w:t xml:space="preserve">Term: </w:t>
            </w:r>
          </w:p>
          <w:p w14:paraId="1E6A13A6" w14:textId="77777777" w:rsidR="00100874" w:rsidRPr="00B87AFC" w:rsidRDefault="007B7250">
            <w:pPr>
              <w:spacing w:after="0"/>
              <w:ind w:right="1"/>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42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66808C50" w14:textId="77777777" w:rsidR="00100874" w:rsidRPr="00B87AFC" w:rsidRDefault="007B7250">
            <w:pPr>
              <w:spacing w:after="0"/>
              <w:ind w:right="36"/>
              <w:jc w:val="center"/>
              <w:rPr>
                <w:rFonts w:asciiTheme="minorHAnsi" w:hAnsiTheme="minorHAnsi"/>
                <w:sz w:val="16"/>
                <w:szCs w:val="16"/>
              </w:rPr>
            </w:pPr>
            <w:r w:rsidRPr="00B87AFC">
              <w:rPr>
                <w:rFonts w:asciiTheme="minorHAnsi" w:eastAsia="Arial" w:hAnsiTheme="minorHAnsi" w:cs="Arial"/>
                <w:b/>
                <w:sz w:val="16"/>
                <w:szCs w:val="16"/>
              </w:rPr>
              <w:t xml:space="preserve">Autumn Term  </w:t>
            </w:r>
          </w:p>
        </w:tc>
        <w:tc>
          <w:tcPr>
            <w:tcW w:w="46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6C93BE10" w14:textId="77777777" w:rsidR="00100874" w:rsidRPr="00B87AFC" w:rsidRDefault="007B7250">
            <w:pPr>
              <w:spacing w:after="0"/>
              <w:ind w:right="38"/>
              <w:jc w:val="center"/>
              <w:rPr>
                <w:rFonts w:asciiTheme="minorHAnsi" w:hAnsiTheme="minorHAnsi"/>
                <w:sz w:val="16"/>
                <w:szCs w:val="16"/>
              </w:rPr>
            </w:pPr>
            <w:r w:rsidRPr="00B87AFC">
              <w:rPr>
                <w:rFonts w:asciiTheme="minorHAnsi" w:eastAsia="Arial" w:hAnsiTheme="minorHAnsi" w:cs="Arial"/>
                <w:b/>
                <w:sz w:val="16"/>
                <w:szCs w:val="16"/>
              </w:rPr>
              <w:t xml:space="preserve">Spring Term  </w:t>
            </w: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7AEF6651" w14:textId="77777777" w:rsidR="00100874" w:rsidRPr="00B87AFC" w:rsidRDefault="007B7250">
            <w:pPr>
              <w:spacing w:after="0"/>
              <w:ind w:right="25"/>
              <w:jc w:val="center"/>
              <w:rPr>
                <w:rFonts w:asciiTheme="minorHAnsi" w:hAnsiTheme="minorHAnsi"/>
                <w:sz w:val="16"/>
                <w:szCs w:val="16"/>
              </w:rPr>
            </w:pPr>
            <w:r w:rsidRPr="00B87AFC">
              <w:rPr>
                <w:rFonts w:asciiTheme="minorHAnsi" w:eastAsia="Arial" w:hAnsiTheme="minorHAnsi" w:cs="Arial"/>
                <w:b/>
                <w:sz w:val="16"/>
                <w:szCs w:val="16"/>
              </w:rPr>
              <w:t xml:space="preserve">Summer Term  </w:t>
            </w:r>
          </w:p>
        </w:tc>
      </w:tr>
      <w:tr w:rsidR="00100874" w:rsidRPr="00B87AFC" w14:paraId="61035C87" w14:textId="77777777" w:rsidTr="4BF74F9A">
        <w:trPr>
          <w:trHeight w:val="427"/>
        </w:trPr>
        <w:tc>
          <w:tcPr>
            <w:tcW w:w="16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0CA6C046" w14:textId="1A57701A" w:rsidR="00100874" w:rsidRPr="00B87AFC" w:rsidRDefault="00795CA4">
            <w:pPr>
              <w:spacing w:after="0"/>
              <w:ind w:right="47"/>
              <w:jc w:val="center"/>
              <w:rPr>
                <w:rFonts w:asciiTheme="minorHAnsi" w:hAnsiTheme="minorHAnsi"/>
                <w:sz w:val="16"/>
                <w:szCs w:val="16"/>
              </w:rPr>
            </w:pPr>
            <w:r w:rsidRPr="00B87AFC">
              <w:rPr>
                <w:rFonts w:asciiTheme="minorHAnsi" w:eastAsia="Arial" w:hAnsiTheme="minorHAnsi" w:cs="Arial"/>
                <w:b/>
                <w:sz w:val="16"/>
                <w:szCs w:val="16"/>
              </w:rPr>
              <w:t>Unit</w:t>
            </w:r>
            <w:r w:rsidR="004230C6" w:rsidRPr="00B87AFC">
              <w:rPr>
                <w:rFonts w:asciiTheme="minorHAnsi" w:eastAsia="Arial" w:hAnsiTheme="minorHAnsi" w:cs="Arial"/>
                <w:b/>
                <w:sz w:val="16"/>
                <w:szCs w:val="16"/>
              </w:rPr>
              <w:t xml:space="preserve"> Name</w:t>
            </w:r>
            <w:r w:rsidR="007B7250" w:rsidRPr="00B87AFC">
              <w:rPr>
                <w:rFonts w:asciiTheme="minorHAnsi" w:eastAsia="Arial" w:hAnsiTheme="minorHAnsi" w:cs="Arial"/>
                <w:b/>
                <w:sz w:val="16"/>
                <w:szCs w:val="16"/>
              </w:rPr>
              <w:t xml:space="preserve">:  </w:t>
            </w:r>
          </w:p>
          <w:p w14:paraId="742AF207" w14:textId="77777777" w:rsidR="00100874" w:rsidRPr="00B87AFC" w:rsidRDefault="007B7250">
            <w:pPr>
              <w:spacing w:after="0"/>
              <w:ind w:left="44"/>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42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2E93E404" w14:textId="2CDD5291" w:rsidR="00100874" w:rsidRPr="00B87AFC" w:rsidRDefault="008860EA">
            <w:pPr>
              <w:spacing w:after="0"/>
              <w:ind w:right="36"/>
              <w:jc w:val="center"/>
              <w:rPr>
                <w:rFonts w:asciiTheme="minorHAnsi" w:hAnsiTheme="minorHAnsi"/>
                <w:b/>
                <w:sz w:val="16"/>
                <w:szCs w:val="16"/>
              </w:rPr>
            </w:pPr>
            <w:r w:rsidRPr="00B87AFC">
              <w:rPr>
                <w:rFonts w:asciiTheme="minorHAnsi" w:hAnsiTheme="minorHAnsi"/>
                <w:b/>
                <w:sz w:val="16"/>
                <w:szCs w:val="16"/>
              </w:rPr>
              <w:t>Conflict And Its Consequences</w:t>
            </w:r>
          </w:p>
        </w:tc>
        <w:tc>
          <w:tcPr>
            <w:tcW w:w="46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7A9F2F76" w14:textId="58EB9862" w:rsidR="00100874" w:rsidRPr="00B87AFC" w:rsidRDefault="008860EA">
            <w:pPr>
              <w:spacing w:after="0"/>
              <w:ind w:right="37"/>
              <w:jc w:val="center"/>
              <w:rPr>
                <w:rFonts w:asciiTheme="minorHAnsi" w:hAnsiTheme="minorHAnsi"/>
                <w:b/>
                <w:sz w:val="16"/>
                <w:szCs w:val="16"/>
              </w:rPr>
            </w:pPr>
            <w:r w:rsidRPr="00B87AFC">
              <w:rPr>
                <w:rFonts w:asciiTheme="minorHAnsi" w:hAnsiTheme="minorHAnsi"/>
                <w:b/>
                <w:sz w:val="16"/>
                <w:szCs w:val="16"/>
              </w:rPr>
              <w:t>Route 66</w:t>
            </w: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47ECC30B" w14:textId="7BFEACE9" w:rsidR="00100874" w:rsidRPr="00D23595" w:rsidRDefault="00D23595" w:rsidP="4BF74F9A">
            <w:pPr>
              <w:spacing w:after="0"/>
              <w:ind w:right="24"/>
              <w:jc w:val="center"/>
              <w:rPr>
                <w:rFonts w:asciiTheme="minorHAnsi" w:hAnsiTheme="minorHAnsi"/>
                <w:b/>
                <w:bCs/>
                <w:sz w:val="16"/>
                <w:szCs w:val="16"/>
              </w:rPr>
            </w:pPr>
            <w:proofErr w:type="spellStart"/>
            <w:r w:rsidRPr="00D23595">
              <w:rPr>
                <w:rFonts w:asciiTheme="minorHAnsi" w:hAnsiTheme="minorHAnsi"/>
                <w:b/>
                <w:sz w:val="16"/>
                <w:szCs w:val="16"/>
              </w:rPr>
              <w:t>Hola</w:t>
            </w:r>
            <w:proofErr w:type="spellEnd"/>
            <w:r w:rsidRPr="00D23595">
              <w:rPr>
                <w:rFonts w:asciiTheme="minorHAnsi" w:hAnsiTheme="minorHAnsi"/>
                <w:b/>
                <w:sz w:val="16"/>
                <w:szCs w:val="16"/>
              </w:rPr>
              <w:t xml:space="preserve"> Mexico</w:t>
            </w:r>
          </w:p>
        </w:tc>
      </w:tr>
      <w:tr w:rsidR="00100874" w:rsidRPr="00B87AFC" w14:paraId="3EF2F6F4" w14:textId="77777777" w:rsidTr="4BF74F9A">
        <w:trPr>
          <w:trHeight w:val="612"/>
        </w:trPr>
        <w:tc>
          <w:tcPr>
            <w:tcW w:w="16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59019796" w14:textId="77777777" w:rsidR="00100874" w:rsidRPr="00B87AFC" w:rsidRDefault="007B7250">
            <w:pPr>
              <w:spacing w:after="0"/>
              <w:ind w:left="788" w:right="518" w:hanging="226"/>
              <w:rPr>
                <w:rFonts w:asciiTheme="minorHAnsi" w:hAnsiTheme="minorHAnsi"/>
                <w:sz w:val="16"/>
                <w:szCs w:val="16"/>
              </w:rPr>
            </w:pPr>
            <w:r w:rsidRPr="00B87AFC">
              <w:rPr>
                <w:rFonts w:asciiTheme="minorHAnsi" w:eastAsia="Arial" w:hAnsiTheme="minorHAnsi" w:cs="Arial"/>
                <w:b/>
                <w:sz w:val="16"/>
                <w:szCs w:val="16"/>
              </w:rPr>
              <w:t xml:space="preserve">Hook:   </w:t>
            </w:r>
          </w:p>
        </w:tc>
        <w:tc>
          <w:tcPr>
            <w:tcW w:w="42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0B86901B" w14:textId="77777777" w:rsidR="00100874" w:rsidRDefault="004355D7">
            <w:pPr>
              <w:spacing w:after="0"/>
              <w:ind w:left="11"/>
              <w:jc w:val="center"/>
              <w:rPr>
                <w:rFonts w:asciiTheme="minorHAnsi" w:hAnsiTheme="minorHAnsi"/>
                <w:sz w:val="16"/>
                <w:szCs w:val="16"/>
              </w:rPr>
            </w:pPr>
            <w:r>
              <w:rPr>
                <w:rFonts w:asciiTheme="minorHAnsi" w:hAnsiTheme="minorHAnsi"/>
                <w:sz w:val="16"/>
                <w:szCs w:val="16"/>
              </w:rPr>
              <w:t>Quiz – Opportunity to assess prior learning</w:t>
            </w:r>
          </w:p>
          <w:p w14:paraId="5F2D0553" w14:textId="77777777" w:rsidR="004355D7" w:rsidRDefault="004355D7">
            <w:pPr>
              <w:spacing w:after="0"/>
              <w:ind w:left="11"/>
              <w:jc w:val="center"/>
              <w:rPr>
                <w:rFonts w:asciiTheme="minorHAnsi" w:hAnsiTheme="minorHAnsi"/>
                <w:sz w:val="16"/>
                <w:szCs w:val="16"/>
              </w:rPr>
            </w:pPr>
            <w:r>
              <w:rPr>
                <w:rFonts w:asciiTheme="minorHAnsi" w:hAnsiTheme="minorHAnsi"/>
                <w:sz w:val="16"/>
                <w:szCs w:val="16"/>
              </w:rPr>
              <w:t>What do the children want to learn about?</w:t>
            </w:r>
          </w:p>
          <w:p w14:paraId="6C1EED30" w14:textId="367863D8" w:rsidR="004355D7" w:rsidRPr="00B87AFC" w:rsidRDefault="004355D7">
            <w:pPr>
              <w:spacing w:after="0"/>
              <w:ind w:left="11"/>
              <w:jc w:val="center"/>
              <w:rPr>
                <w:rFonts w:asciiTheme="minorHAnsi" w:hAnsiTheme="minorHAnsi"/>
                <w:sz w:val="16"/>
                <w:szCs w:val="16"/>
              </w:rPr>
            </w:pPr>
            <w:r>
              <w:rPr>
                <w:rFonts w:asciiTheme="minorHAnsi" w:hAnsiTheme="minorHAnsi"/>
                <w:sz w:val="16"/>
                <w:szCs w:val="16"/>
              </w:rPr>
              <w:t>Video relating to make do and mend and baking</w:t>
            </w:r>
          </w:p>
        </w:tc>
        <w:tc>
          <w:tcPr>
            <w:tcW w:w="46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B085E15" w14:textId="452575CB" w:rsidR="00100874" w:rsidRPr="00B87AFC" w:rsidRDefault="00D23595">
            <w:pPr>
              <w:spacing w:after="0"/>
              <w:ind w:right="34"/>
              <w:jc w:val="center"/>
              <w:rPr>
                <w:rFonts w:asciiTheme="minorHAnsi" w:hAnsiTheme="minorHAnsi"/>
                <w:sz w:val="16"/>
                <w:szCs w:val="16"/>
              </w:rPr>
            </w:pPr>
            <w:r>
              <w:rPr>
                <w:rFonts w:asciiTheme="minorHAnsi" w:hAnsiTheme="minorHAnsi"/>
                <w:sz w:val="16"/>
                <w:szCs w:val="16"/>
              </w:rPr>
              <w:t>TBC</w:t>
            </w: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0B0E4ED5" w14:textId="743C693E" w:rsidR="00100874" w:rsidRPr="00B87AFC" w:rsidRDefault="00D23595">
            <w:pPr>
              <w:spacing w:after="0"/>
              <w:ind w:right="24"/>
              <w:jc w:val="center"/>
              <w:rPr>
                <w:rFonts w:asciiTheme="minorHAnsi" w:hAnsiTheme="minorHAnsi"/>
                <w:sz w:val="16"/>
                <w:szCs w:val="16"/>
              </w:rPr>
            </w:pPr>
            <w:r>
              <w:rPr>
                <w:rFonts w:asciiTheme="minorHAnsi" w:hAnsiTheme="minorHAnsi"/>
                <w:sz w:val="16"/>
                <w:szCs w:val="16"/>
              </w:rPr>
              <w:t>TBC</w:t>
            </w:r>
          </w:p>
        </w:tc>
      </w:tr>
      <w:tr w:rsidR="00100874" w:rsidRPr="00B87AFC" w14:paraId="20EF9ECA" w14:textId="77777777" w:rsidTr="4BF74F9A">
        <w:trPr>
          <w:trHeight w:val="430"/>
        </w:trPr>
        <w:tc>
          <w:tcPr>
            <w:tcW w:w="16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33A4C239" w14:textId="77777777" w:rsidR="00100874" w:rsidRPr="00B87AFC" w:rsidRDefault="007B7250">
            <w:pPr>
              <w:spacing w:after="0"/>
              <w:ind w:right="44"/>
              <w:jc w:val="center"/>
              <w:rPr>
                <w:rFonts w:asciiTheme="minorHAnsi" w:hAnsiTheme="minorHAnsi"/>
                <w:sz w:val="16"/>
                <w:szCs w:val="16"/>
              </w:rPr>
            </w:pPr>
            <w:r w:rsidRPr="00B87AFC">
              <w:rPr>
                <w:rFonts w:asciiTheme="minorHAnsi" w:eastAsia="Arial" w:hAnsiTheme="minorHAnsi" w:cs="Arial"/>
                <w:b/>
                <w:sz w:val="16"/>
                <w:szCs w:val="16"/>
              </w:rPr>
              <w:t xml:space="preserve">Home Learning: </w:t>
            </w:r>
          </w:p>
          <w:p w14:paraId="52BBC37F" w14:textId="77777777" w:rsidR="00100874" w:rsidRPr="00B87AFC" w:rsidRDefault="007B7250">
            <w:pPr>
              <w:spacing w:after="0"/>
              <w:ind w:left="44"/>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42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2C82CD3E" w14:textId="77777777" w:rsidR="00100874" w:rsidRDefault="00D23595">
            <w:pPr>
              <w:spacing w:after="0"/>
              <w:ind w:right="37"/>
              <w:jc w:val="center"/>
              <w:rPr>
                <w:rFonts w:asciiTheme="minorHAnsi" w:hAnsiTheme="minorHAnsi"/>
                <w:sz w:val="16"/>
                <w:szCs w:val="16"/>
              </w:rPr>
            </w:pPr>
            <w:r>
              <w:rPr>
                <w:rFonts w:asciiTheme="minorHAnsi" w:hAnsiTheme="minorHAnsi"/>
                <w:sz w:val="16"/>
                <w:szCs w:val="16"/>
              </w:rPr>
              <w:t>Research project</w:t>
            </w:r>
          </w:p>
          <w:p w14:paraId="0847C139" w14:textId="68AE1CFD" w:rsidR="00D23595" w:rsidRPr="00B87AFC" w:rsidRDefault="00D23595">
            <w:pPr>
              <w:spacing w:after="0"/>
              <w:ind w:right="37"/>
              <w:jc w:val="center"/>
              <w:rPr>
                <w:rFonts w:asciiTheme="minorHAnsi" w:hAnsiTheme="minorHAnsi"/>
                <w:sz w:val="16"/>
                <w:szCs w:val="16"/>
              </w:rPr>
            </w:pPr>
            <w:r>
              <w:rPr>
                <w:rFonts w:asciiTheme="minorHAnsi" w:hAnsiTheme="minorHAnsi"/>
                <w:sz w:val="16"/>
                <w:szCs w:val="16"/>
              </w:rPr>
              <w:t>Models, animations, PPT’s to share with class</w:t>
            </w:r>
            <w:bookmarkStart w:id="0" w:name="_GoBack"/>
            <w:bookmarkEnd w:id="0"/>
          </w:p>
        </w:tc>
        <w:tc>
          <w:tcPr>
            <w:tcW w:w="46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43CC5244" w14:textId="092C01FD" w:rsidR="00100874" w:rsidRPr="00B87AFC" w:rsidRDefault="00D23595">
            <w:pPr>
              <w:spacing w:after="0"/>
              <w:ind w:right="40"/>
              <w:jc w:val="center"/>
              <w:rPr>
                <w:rFonts w:asciiTheme="minorHAnsi" w:hAnsiTheme="minorHAnsi"/>
                <w:sz w:val="16"/>
                <w:szCs w:val="16"/>
              </w:rPr>
            </w:pPr>
            <w:r>
              <w:rPr>
                <w:rFonts w:asciiTheme="minorHAnsi" w:hAnsiTheme="minorHAnsi"/>
                <w:sz w:val="16"/>
                <w:szCs w:val="16"/>
              </w:rPr>
              <w:t>TBC</w:t>
            </w: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107CDB24" w14:textId="4C9E6071" w:rsidR="00100874" w:rsidRPr="00B87AFC" w:rsidRDefault="00D23595">
            <w:pPr>
              <w:spacing w:after="0"/>
              <w:ind w:right="23"/>
              <w:jc w:val="center"/>
              <w:rPr>
                <w:rFonts w:asciiTheme="minorHAnsi" w:hAnsiTheme="minorHAnsi"/>
                <w:sz w:val="16"/>
                <w:szCs w:val="16"/>
              </w:rPr>
            </w:pPr>
            <w:r>
              <w:rPr>
                <w:rFonts w:asciiTheme="minorHAnsi" w:hAnsiTheme="minorHAnsi"/>
                <w:sz w:val="16"/>
                <w:szCs w:val="16"/>
              </w:rPr>
              <w:t>TBC</w:t>
            </w:r>
          </w:p>
        </w:tc>
      </w:tr>
      <w:tr w:rsidR="00100874" w:rsidRPr="00B87AFC" w14:paraId="0FADB2DC" w14:textId="77777777" w:rsidTr="4BF74F9A">
        <w:trPr>
          <w:trHeight w:val="427"/>
        </w:trPr>
        <w:tc>
          <w:tcPr>
            <w:tcW w:w="16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23AB7364" w14:textId="77777777" w:rsidR="00100874" w:rsidRPr="00B87AFC" w:rsidRDefault="007B7250">
            <w:pPr>
              <w:spacing w:after="0"/>
              <w:ind w:right="47"/>
              <w:jc w:val="center"/>
              <w:rPr>
                <w:rFonts w:asciiTheme="minorHAnsi" w:hAnsiTheme="minorHAnsi"/>
                <w:sz w:val="16"/>
                <w:szCs w:val="16"/>
              </w:rPr>
            </w:pPr>
            <w:r w:rsidRPr="00B87AFC">
              <w:rPr>
                <w:rFonts w:asciiTheme="minorHAnsi" w:eastAsia="Arial" w:hAnsiTheme="minorHAnsi" w:cs="Arial"/>
                <w:b/>
                <w:sz w:val="16"/>
                <w:szCs w:val="16"/>
              </w:rPr>
              <w:t xml:space="preserve">Showcase: </w:t>
            </w:r>
          </w:p>
        </w:tc>
        <w:tc>
          <w:tcPr>
            <w:tcW w:w="42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2366047" w14:textId="77777777" w:rsidR="00100874" w:rsidRDefault="004355D7">
            <w:pPr>
              <w:spacing w:after="0"/>
              <w:ind w:left="11"/>
              <w:jc w:val="center"/>
              <w:rPr>
                <w:rFonts w:asciiTheme="minorHAnsi" w:hAnsiTheme="minorHAnsi"/>
                <w:sz w:val="16"/>
                <w:szCs w:val="16"/>
              </w:rPr>
            </w:pPr>
            <w:r>
              <w:rPr>
                <w:rFonts w:asciiTheme="minorHAnsi" w:hAnsiTheme="minorHAnsi"/>
                <w:sz w:val="16"/>
                <w:szCs w:val="16"/>
              </w:rPr>
              <w:t>Catwalk – Make and Do Mend Project</w:t>
            </w:r>
          </w:p>
          <w:p w14:paraId="75EBC9A6" w14:textId="06355749" w:rsidR="004355D7" w:rsidRPr="00B87AFC" w:rsidRDefault="004355D7">
            <w:pPr>
              <w:spacing w:after="0"/>
              <w:ind w:left="11"/>
              <w:jc w:val="center"/>
              <w:rPr>
                <w:rFonts w:asciiTheme="minorHAnsi" w:hAnsiTheme="minorHAnsi"/>
                <w:sz w:val="16"/>
                <w:szCs w:val="16"/>
              </w:rPr>
            </w:pPr>
            <w:r>
              <w:rPr>
                <w:rFonts w:asciiTheme="minorHAnsi" w:hAnsiTheme="minorHAnsi"/>
                <w:sz w:val="16"/>
                <w:szCs w:val="16"/>
              </w:rPr>
              <w:t>Come Dine with Me – Baking showcase</w:t>
            </w:r>
          </w:p>
        </w:tc>
        <w:tc>
          <w:tcPr>
            <w:tcW w:w="46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1A3CD74" w14:textId="785509F8" w:rsidR="00100874" w:rsidRPr="00B87AFC" w:rsidRDefault="00D23595">
            <w:pPr>
              <w:spacing w:after="0"/>
              <w:jc w:val="center"/>
              <w:rPr>
                <w:rFonts w:asciiTheme="minorHAnsi" w:hAnsiTheme="minorHAnsi"/>
                <w:sz w:val="16"/>
                <w:szCs w:val="16"/>
              </w:rPr>
            </w:pPr>
            <w:r>
              <w:rPr>
                <w:rFonts w:asciiTheme="minorHAnsi" w:hAnsiTheme="minorHAnsi"/>
                <w:sz w:val="16"/>
                <w:szCs w:val="16"/>
              </w:rPr>
              <w:t>TBC</w:t>
            </w: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340DC790" w14:textId="72E69EB2" w:rsidR="00100874" w:rsidRPr="00B87AFC" w:rsidRDefault="00D23595">
            <w:pPr>
              <w:spacing w:after="0"/>
              <w:ind w:left="15"/>
              <w:jc w:val="center"/>
              <w:rPr>
                <w:rFonts w:asciiTheme="minorHAnsi" w:hAnsiTheme="minorHAnsi"/>
                <w:sz w:val="16"/>
                <w:szCs w:val="16"/>
              </w:rPr>
            </w:pPr>
            <w:r>
              <w:rPr>
                <w:rFonts w:asciiTheme="minorHAnsi" w:hAnsiTheme="minorHAnsi"/>
                <w:sz w:val="16"/>
                <w:szCs w:val="16"/>
              </w:rPr>
              <w:t>TBC</w:t>
            </w:r>
          </w:p>
        </w:tc>
      </w:tr>
      <w:tr w:rsidR="00100874" w:rsidRPr="00B87AFC" w14:paraId="3CADC015" w14:textId="77777777" w:rsidTr="4BF74F9A">
        <w:trPr>
          <w:trHeight w:val="420"/>
        </w:trPr>
        <w:tc>
          <w:tcPr>
            <w:tcW w:w="16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15B369B5" w14:textId="77777777" w:rsidR="00100874" w:rsidRPr="00B87AFC" w:rsidRDefault="007B7250">
            <w:pPr>
              <w:spacing w:after="0"/>
              <w:ind w:right="44"/>
              <w:jc w:val="center"/>
              <w:rPr>
                <w:rFonts w:asciiTheme="minorHAnsi" w:hAnsiTheme="minorHAnsi"/>
                <w:sz w:val="16"/>
                <w:szCs w:val="16"/>
              </w:rPr>
            </w:pPr>
            <w:r w:rsidRPr="00B87AFC">
              <w:rPr>
                <w:rFonts w:asciiTheme="minorHAnsi" w:eastAsia="Arial" w:hAnsiTheme="minorHAnsi" w:cs="Arial"/>
                <w:b/>
                <w:sz w:val="16"/>
                <w:szCs w:val="16"/>
              </w:rPr>
              <w:t xml:space="preserve">Enrichment: </w:t>
            </w:r>
          </w:p>
        </w:tc>
        <w:tc>
          <w:tcPr>
            <w:tcW w:w="42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B14A6A1" w14:textId="77777777" w:rsidR="004355D7" w:rsidRDefault="004355D7">
            <w:pPr>
              <w:spacing w:after="0"/>
              <w:ind w:right="35"/>
              <w:jc w:val="center"/>
              <w:rPr>
                <w:rFonts w:asciiTheme="minorHAnsi" w:hAnsiTheme="minorHAnsi"/>
                <w:sz w:val="16"/>
                <w:szCs w:val="16"/>
              </w:rPr>
            </w:pPr>
            <w:r>
              <w:rPr>
                <w:rFonts w:asciiTheme="minorHAnsi" w:hAnsiTheme="minorHAnsi"/>
                <w:sz w:val="16"/>
                <w:szCs w:val="16"/>
              </w:rPr>
              <w:t xml:space="preserve">Visit to experience WWII day </w:t>
            </w:r>
          </w:p>
          <w:p w14:paraId="1EEAF8AE" w14:textId="5FF41C2A" w:rsidR="00100874" w:rsidRPr="00B87AFC" w:rsidRDefault="004355D7">
            <w:pPr>
              <w:spacing w:after="0"/>
              <w:ind w:right="35"/>
              <w:jc w:val="center"/>
              <w:rPr>
                <w:rFonts w:asciiTheme="minorHAnsi" w:hAnsiTheme="minorHAnsi"/>
                <w:sz w:val="16"/>
                <w:szCs w:val="16"/>
              </w:rPr>
            </w:pPr>
            <w:r>
              <w:rPr>
                <w:rFonts w:asciiTheme="minorHAnsi" w:hAnsiTheme="minorHAnsi"/>
                <w:sz w:val="16"/>
                <w:szCs w:val="16"/>
              </w:rPr>
              <w:t xml:space="preserve">Children to dress up and live a day in WWII </w:t>
            </w:r>
          </w:p>
        </w:tc>
        <w:tc>
          <w:tcPr>
            <w:tcW w:w="46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37530055" w14:textId="716C5EBC" w:rsidR="00100874" w:rsidRPr="00B87AFC" w:rsidRDefault="00D23595">
            <w:pPr>
              <w:spacing w:after="0"/>
              <w:ind w:right="34"/>
              <w:jc w:val="center"/>
              <w:rPr>
                <w:rFonts w:asciiTheme="minorHAnsi" w:hAnsiTheme="minorHAnsi"/>
                <w:sz w:val="16"/>
                <w:szCs w:val="16"/>
              </w:rPr>
            </w:pPr>
            <w:r>
              <w:rPr>
                <w:rFonts w:asciiTheme="minorHAnsi" w:hAnsiTheme="minorHAnsi"/>
                <w:sz w:val="16"/>
                <w:szCs w:val="16"/>
              </w:rPr>
              <w:t>TBC</w:t>
            </w: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31D0DF7" w14:textId="150AB9EA" w:rsidR="00100874" w:rsidRPr="00B87AFC" w:rsidRDefault="00D23595">
            <w:pPr>
              <w:spacing w:after="0"/>
              <w:ind w:left="19"/>
              <w:jc w:val="center"/>
              <w:rPr>
                <w:rFonts w:asciiTheme="minorHAnsi" w:hAnsiTheme="minorHAnsi"/>
                <w:sz w:val="16"/>
                <w:szCs w:val="16"/>
              </w:rPr>
            </w:pPr>
            <w:r>
              <w:rPr>
                <w:rFonts w:asciiTheme="minorHAnsi" w:hAnsiTheme="minorHAnsi"/>
                <w:sz w:val="16"/>
                <w:szCs w:val="16"/>
              </w:rPr>
              <w:t>London Trip</w:t>
            </w:r>
          </w:p>
        </w:tc>
      </w:tr>
      <w:tr w:rsidR="00B1495B" w:rsidRPr="00B87AFC" w14:paraId="39A33FB4" w14:textId="6D8B33D0" w:rsidTr="4BF74F9A">
        <w:trPr>
          <w:trHeight w:val="420"/>
        </w:trPr>
        <w:tc>
          <w:tcPr>
            <w:tcW w:w="16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5" w:themeFillTint="66"/>
          </w:tcPr>
          <w:p w14:paraId="52A01F8D" w14:textId="2E371E3B" w:rsidR="00B1495B" w:rsidRPr="00B87AFC" w:rsidRDefault="00B1495B" w:rsidP="00B1495B">
            <w:pPr>
              <w:spacing w:after="0"/>
              <w:ind w:right="44"/>
              <w:jc w:val="center"/>
              <w:rPr>
                <w:rFonts w:asciiTheme="minorHAnsi" w:eastAsia="Arial" w:hAnsiTheme="minorHAnsi" w:cs="Arial"/>
                <w:b/>
                <w:sz w:val="16"/>
                <w:szCs w:val="16"/>
              </w:rPr>
            </w:pPr>
            <w:r w:rsidRPr="00B87AFC">
              <w:rPr>
                <w:rFonts w:asciiTheme="minorHAnsi" w:eastAsia="Arial" w:hAnsiTheme="minorHAnsi" w:cs="Arial"/>
                <w:b/>
                <w:sz w:val="16"/>
                <w:szCs w:val="16"/>
              </w:rPr>
              <w:t>Books to Enjoy!</w:t>
            </w:r>
          </w:p>
        </w:tc>
        <w:tc>
          <w:tcPr>
            <w:tcW w:w="42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5" w:themeFillTint="66"/>
          </w:tcPr>
          <w:p w14:paraId="53B7A80F" w14:textId="6F168F97" w:rsidR="00B1495B" w:rsidRPr="00B1495B" w:rsidRDefault="00B1495B" w:rsidP="00EE062D">
            <w:pPr>
              <w:pStyle w:val="NoSpacing"/>
              <w:jc w:val="center"/>
              <w:rPr>
                <w:sz w:val="16"/>
                <w:szCs w:val="16"/>
              </w:rPr>
            </w:pPr>
            <w:r w:rsidRPr="00B1495B">
              <w:rPr>
                <w:sz w:val="16"/>
                <w:szCs w:val="16"/>
              </w:rPr>
              <w:t>Letter from the Lighthouse- Emma Carroll (Fiction)</w:t>
            </w:r>
          </w:p>
          <w:p w14:paraId="51D0F98A" w14:textId="77777777" w:rsidR="00B1495B" w:rsidRDefault="00B1495B" w:rsidP="00B1495B">
            <w:pPr>
              <w:pStyle w:val="NoSpacing"/>
              <w:jc w:val="center"/>
              <w:rPr>
                <w:sz w:val="16"/>
                <w:szCs w:val="16"/>
              </w:rPr>
            </w:pPr>
            <w:r w:rsidRPr="00B1495B">
              <w:rPr>
                <w:sz w:val="16"/>
                <w:szCs w:val="16"/>
              </w:rPr>
              <w:t>War Child- A History of Children in Conflict- Martin Parson (Non- Fiction)</w:t>
            </w:r>
          </w:p>
          <w:p w14:paraId="74122385" w14:textId="3AA5A22B" w:rsidR="00EE062D" w:rsidRPr="00B1495B" w:rsidRDefault="00EE062D" w:rsidP="00B1495B">
            <w:pPr>
              <w:pStyle w:val="NoSpacing"/>
              <w:jc w:val="center"/>
              <w:rPr>
                <w:rFonts w:asciiTheme="minorHAnsi" w:hAnsiTheme="minorHAnsi"/>
                <w:sz w:val="16"/>
                <w:szCs w:val="16"/>
              </w:rPr>
            </w:pPr>
            <w:r>
              <w:rPr>
                <w:sz w:val="16"/>
                <w:szCs w:val="16"/>
              </w:rPr>
              <w:t>Play up! Play up! And play the game- Sir Henry Newbolt (Poetry)</w:t>
            </w:r>
          </w:p>
        </w:tc>
        <w:tc>
          <w:tcPr>
            <w:tcW w:w="46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5" w:themeFillTint="66"/>
          </w:tcPr>
          <w:p w14:paraId="5B75D829" w14:textId="77777777" w:rsidR="00B1495B" w:rsidRPr="00B1495B" w:rsidRDefault="00B1495B" w:rsidP="00B1495B">
            <w:pPr>
              <w:pStyle w:val="NoSpacing"/>
              <w:jc w:val="center"/>
              <w:rPr>
                <w:bCs/>
                <w:sz w:val="16"/>
                <w:szCs w:val="16"/>
              </w:rPr>
            </w:pPr>
            <w:r w:rsidRPr="00B1495B">
              <w:rPr>
                <w:bCs/>
                <w:sz w:val="16"/>
                <w:szCs w:val="16"/>
              </w:rPr>
              <w:t xml:space="preserve">Holes- Louis </w:t>
            </w:r>
            <w:proofErr w:type="spellStart"/>
            <w:r w:rsidRPr="00B1495B">
              <w:rPr>
                <w:bCs/>
                <w:sz w:val="16"/>
                <w:szCs w:val="16"/>
              </w:rPr>
              <w:t>Sachar</w:t>
            </w:r>
            <w:proofErr w:type="spellEnd"/>
            <w:r w:rsidRPr="00B1495B">
              <w:rPr>
                <w:bCs/>
                <w:sz w:val="16"/>
                <w:szCs w:val="16"/>
              </w:rPr>
              <w:t xml:space="preserve"> (Fiction)</w:t>
            </w:r>
          </w:p>
          <w:p w14:paraId="52F28199" w14:textId="77777777" w:rsidR="00B1495B" w:rsidRPr="00B1495B" w:rsidRDefault="00B1495B" w:rsidP="00B1495B">
            <w:pPr>
              <w:pStyle w:val="NoSpacing"/>
              <w:jc w:val="center"/>
              <w:rPr>
                <w:bCs/>
                <w:sz w:val="16"/>
                <w:szCs w:val="16"/>
              </w:rPr>
            </w:pPr>
          </w:p>
          <w:p w14:paraId="7FCA6C6B" w14:textId="3C62A938" w:rsidR="00B1495B" w:rsidRPr="00B1495B" w:rsidRDefault="00B1495B" w:rsidP="00B1495B">
            <w:pPr>
              <w:pStyle w:val="NoSpacing"/>
              <w:jc w:val="center"/>
              <w:rPr>
                <w:rFonts w:asciiTheme="minorHAnsi" w:hAnsiTheme="minorHAnsi"/>
                <w:sz w:val="16"/>
                <w:szCs w:val="16"/>
              </w:rPr>
            </w:pPr>
            <w:r w:rsidRPr="00B1495B">
              <w:rPr>
                <w:bCs/>
                <w:sz w:val="16"/>
                <w:szCs w:val="16"/>
              </w:rPr>
              <w:t>Introducing North America- Chris Oxlade (Non-Fiction)</w:t>
            </w:r>
          </w:p>
        </w:tc>
        <w:tc>
          <w:tcPr>
            <w:tcW w:w="48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5" w:themeFillTint="66"/>
          </w:tcPr>
          <w:p w14:paraId="30028CA1" w14:textId="77777777" w:rsidR="00B1495B" w:rsidRPr="00B1495B" w:rsidRDefault="00B1495B" w:rsidP="00B1495B">
            <w:pPr>
              <w:pStyle w:val="NoSpacing"/>
              <w:jc w:val="center"/>
              <w:rPr>
                <w:bCs/>
                <w:sz w:val="16"/>
                <w:szCs w:val="16"/>
              </w:rPr>
            </w:pPr>
            <w:r w:rsidRPr="00B1495B">
              <w:rPr>
                <w:bCs/>
                <w:sz w:val="16"/>
                <w:szCs w:val="16"/>
              </w:rPr>
              <w:t xml:space="preserve">The Chocolate Tree- Linda </w:t>
            </w:r>
            <w:proofErr w:type="spellStart"/>
            <w:r w:rsidRPr="00B1495B">
              <w:rPr>
                <w:bCs/>
                <w:sz w:val="16"/>
                <w:szCs w:val="16"/>
              </w:rPr>
              <w:t>Lowrey</w:t>
            </w:r>
            <w:proofErr w:type="spellEnd"/>
            <w:r w:rsidRPr="00B1495B">
              <w:rPr>
                <w:bCs/>
                <w:sz w:val="16"/>
                <w:szCs w:val="16"/>
              </w:rPr>
              <w:t xml:space="preserve"> (Fiction)</w:t>
            </w:r>
          </w:p>
          <w:p w14:paraId="6CD9DAAC" w14:textId="77777777" w:rsidR="00B1495B" w:rsidRPr="00B1495B" w:rsidRDefault="00B1495B" w:rsidP="00B1495B">
            <w:pPr>
              <w:pStyle w:val="NoSpacing"/>
              <w:jc w:val="center"/>
              <w:rPr>
                <w:bCs/>
                <w:sz w:val="16"/>
                <w:szCs w:val="16"/>
              </w:rPr>
            </w:pPr>
          </w:p>
          <w:p w14:paraId="7CA6DEAF" w14:textId="77777777" w:rsidR="00B1495B" w:rsidRPr="00B1495B" w:rsidRDefault="00B1495B" w:rsidP="00B1495B">
            <w:pPr>
              <w:pStyle w:val="NoSpacing"/>
              <w:jc w:val="center"/>
              <w:rPr>
                <w:bCs/>
                <w:sz w:val="16"/>
                <w:szCs w:val="16"/>
              </w:rPr>
            </w:pPr>
            <w:r w:rsidRPr="00B1495B">
              <w:rPr>
                <w:bCs/>
                <w:sz w:val="16"/>
                <w:szCs w:val="16"/>
              </w:rPr>
              <w:t xml:space="preserve">Next stop- Mexico- Ginger </w:t>
            </w:r>
            <w:proofErr w:type="spellStart"/>
            <w:r w:rsidRPr="00B1495B">
              <w:rPr>
                <w:bCs/>
                <w:sz w:val="16"/>
                <w:szCs w:val="16"/>
              </w:rPr>
              <w:t>McDonell</w:t>
            </w:r>
            <w:proofErr w:type="spellEnd"/>
          </w:p>
          <w:p w14:paraId="28B9D67D" w14:textId="77777777" w:rsidR="00B1495B" w:rsidRPr="00B1495B" w:rsidRDefault="00B1495B" w:rsidP="00B1495B">
            <w:pPr>
              <w:pStyle w:val="NoSpacing"/>
              <w:jc w:val="center"/>
              <w:rPr>
                <w:bCs/>
                <w:sz w:val="16"/>
                <w:szCs w:val="16"/>
              </w:rPr>
            </w:pPr>
            <w:r w:rsidRPr="00B1495B">
              <w:rPr>
                <w:bCs/>
                <w:sz w:val="16"/>
                <w:szCs w:val="16"/>
              </w:rPr>
              <w:t>(Non-Fiction)</w:t>
            </w:r>
          </w:p>
          <w:p w14:paraId="104F9E63" w14:textId="2A28E864" w:rsidR="00B1495B" w:rsidRPr="00B1495B" w:rsidRDefault="00B1495B" w:rsidP="00B1495B">
            <w:pPr>
              <w:pStyle w:val="NoSpacing"/>
              <w:jc w:val="center"/>
              <w:rPr>
                <w:rFonts w:asciiTheme="minorHAnsi" w:hAnsiTheme="minorHAnsi"/>
                <w:sz w:val="16"/>
                <w:szCs w:val="16"/>
              </w:rPr>
            </w:pPr>
          </w:p>
        </w:tc>
      </w:tr>
    </w:tbl>
    <w:p w14:paraId="41EEB38B" w14:textId="08AA35E8" w:rsidR="00240975" w:rsidRPr="00B87AFC" w:rsidRDefault="007B7250">
      <w:pPr>
        <w:spacing w:after="0"/>
        <w:rPr>
          <w:rFonts w:asciiTheme="minorHAnsi" w:hAnsiTheme="minorHAnsi"/>
          <w:sz w:val="16"/>
          <w:szCs w:val="16"/>
        </w:rPr>
      </w:pPr>
      <w:r w:rsidRPr="00B87AFC">
        <w:rPr>
          <w:rFonts w:asciiTheme="minorHAnsi" w:eastAsia="Times New Roman" w:hAnsiTheme="minorHAnsi" w:cs="Times New Roman"/>
          <w:sz w:val="16"/>
          <w:szCs w:val="16"/>
        </w:rPr>
        <w:t xml:space="preserve"> </w:t>
      </w:r>
    </w:p>
    <w:tbl>
      <w:tblPr>
        <w:tblStyle w:val="TableGrid1"/>
        <w:tblW w:w="0" w:type="auto"/>
        <w:tblInd w:w="-172" w:type="dxa"/>
        <w:tblCellMar>
          <w:top w:w="26" w:type="dxa"/>
          <w:left w:w="99" w:type="dxa"/>
        </w:tblCellMar>
        <w:tblLook w:val="04A0" w:firstRow="1" w:lastRow="0" w:firstColumn="1" w:lastColumn="0" w:noHBand="0" w:noVBand="1"/>
      </w:tblPr>
      <w:tblGrid>
        <w:gridCol w:w="1033"/>
        <w:gridCol w:w="2421"/>
        <w:gridCol w:w="2421"/>
        <w:gridCol w:w="2422"/>
        <w:gridCol w:w="2422"/>
        <w:gridCol w:w="2422"/>
        <w:gridCol w:w="2422"/>
      </w:tblGrid>
      <w:tr w:rsidR="00E018B1" w:rsidRPr="00B87AFC" w14:paraId="7EF1DD23" w14:textId="77777777" w:rsidTr="5CF9CEB0">
        <w:trPr>
          <w:trHeight w:val="420"/>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779B96CD" w14:textId="77777777" w:rsidR="00100874" w:rsidRPr="00B87AFC" w:rsidRDefault="007B7250">
            <w:pPr>
              <w:spacing w:after="0"/>
              <w:ind w:right="75"/>
              <w:jc w:val="center"/>
              <w:rPr>
                <w:rFonts w:asciiTheme="minorHAnsi" w:hAnsiTheme="minorHAnsi"/>
                <w:sz w:val="16"/>
                <w:szCs w:val="16"/>
              </w:rPr>
            </w:pPr>
            <w:r w:rsidRPr="00B87AFC">
              <w:rPr>
                <w:rFonts w:asciiTheme="minorHAnsi" w:eastAsia="Arial" w:hAnsiTheme="minorHAnsi" w:cs="Arial"/>
                <w:b/>
                <w:sz w:val="16"/>
                <w:szCs w:val="16"/>
              </w:rPr>
              <w:t xml:space="preserve">Subject Area:  </w:t>
            </w:r>
          </w:p>
          <w:p w14:paraId="26F536AD" w14:textId="77777777" w:rsidR="00100874" w:rsidRPr="00B87AFC" w:rsidRDefault="007B7250">
            <w:pPr>
              <w:spacing w:after="0"/>
              <w:ind w:right="27"/>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48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83F5C99" w14:textId="77777777" w:rsidR="00100874" w:rsidRPr="00B87AFC" w:rsidRDefault="007B7250">
            <w:pPr>
              <w:spacing w:after="0"/>
              <w:ind w:right="62"/>
              <w:jc w:val="center"/>
              <w:rPr>
                <w:rFonts w:asciiTheme="minorHAnsi" w:hAnsiTheme="minorHAnsi"/>
                <w:sz w:val="16"/>
                <w:szCs w:val="16"/>
              </w:rPr>
            </w:pPr>
            <w:r w:rsidRPr="00B87AFC">
              <w:rPr>
                <w:rFonts w:asciiTheme="minorHAnsi" w:eastAsia="Arial" w:hAnsiTheme="minorHAnsi" w:cs="Arial"/>
                <w:b/>
                <w:sz w:val="16"/>
                <w:szCs w:val="16"/>
              </w:rPr>
              <w:t xml:space="preserve">Autumn Term  </w:t>
            </w: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1D01394" w14:textId="77777777" w:rsidR="00100874" w:rsidRPr="00B87AFC" w:rsidRDefault="007B7250">
            <w:pPr>
              <w:spacing w:after="0"/>
              <w:ind w:right="64"/>
              <w:jc w:val="center"/>
              <w:rPr>
                <w:rFonts w:asciiTheme="minorHAnsi" w:hAnsiTheme="minorHAnsi"/>
                <w:sz w:val="16"/>
                <w:szCs w:val="16"/>
              </w:rPr>
            </w:pPr>
            <w:r w:rsidRPr="00B87AFC">
              <w:rPr>
                <w:rFonts w:asciiTheme="minorHAnsi" w:eastAsia="Arial" w:hAnsiTheme="minorHAnsi" w:cs="Arial"/>
                <w:b/>
                <w:sz w:val="16"/>
                <w:szCs w:val="16"/>
              </w:rPr>
              <w:t xml:space="preserve">Spring Term  </w:t>
            </w: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468BDEDF" w14:textId="77777777" w:rsidR="00100874" w:rsidRPr="00B87AFC" w:rsidRDefault="007B7250">
            <w:pPr>
              <w:spacing w:after="0"/>
              <w:ind w:right="51"/>
              <w:jc w:val="center"/>
              <w:rPr>
                <w:rFonts w:asciiTheme="minorHAnsi" w:hAnsiTheme="minorHAnsi"/>
                <w:sz w:val="16"/>
                <w:szCs w:val="16"/>
              </w:rPr>
            </w:pPr>
            <w:r w:rsidRPr="00B87AFC">
              <w:rPr>
                <w:rFonts w:asciiTheme="minorHAnsi" w:eastAsia="Arial" w:hAnsiTheme="minorHAnsi" w:cs="Arial"/>
                <w:b/>
                <w:sz w:val="16"/>
                <w:szCs w:val="16"/>
              </w:rPr>
              <w:t xml:space="preserve">Summer Term  </w:t>
            </w:r>
          </w:p>
        </w:tc>
      </w:tr>
      <w:tr w:rsidR="00E018B1" w:rsidRPr="00B87AFC" w14:paraId="23E4EA39" w14:textId="77777777" w:rsidTr="5CF9CEB0">
        <w:trPr>
          <w:trHeight w:val="1424"/>
        </w:trPr>
        <w:tc>
          <w:tcPr>
            <w:tcW w:w="1033" w:type="dxa"/>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5C29B295" w14:textId="72B09C53" w:rsidR="00EF792F" w:rsidRDefault="4BF74F9A" w:rsidP="4BF74F9A">
            <w:pPr>
              <w:spacing w:after="0"/>
              <w:ind w:right="83"/>
              <w:jc w:val="center"/>
              <w:rPr>
                <w:rFonts w:asciiTheme="minorHAnsi" w:eastAsia="Arial" w:hAnsiTheme="minorHAnsi" w:cs="Arial"/>
                <w:b/>
                <w:bCs/>
                <w:sz w:val="16"/>
                <w:szCs w:val="16"/>
              </w:rPr>
            </w:pPr>
            <w:r w:rsidRPr="4BF74F9A">
              <w:rPr>
                <w:rFonts w:asciiTheme="minorHAnsi" w:eastAsia="Arial" w:hAnsiTheme="minorHAnsi" w:cs="Arial"/>
                <w:b/>
                <w:bCs/>
                <w:sz w:val="16"/>
                <w:szCs w:val="16"/>
              </w:rPr>
              <w:t>Reading</w:t>
            </w:r>
          </w:p>
        </w:tc>
        <w:tc>
          <w:tcPr>
            <w:tcW w:w="48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17DC5C3" w14:textId="77777777" w:rsidR="00EF792F" w:rsidRPr="00D4293A" w:rsidRDefault="00EF792F" w:rsidP="00B1495B">
            <w:pPr>
              <w:spacing w:after="0"/>
              <w:ind w:left="432" w:right="482" w:firstLine="31"/>
              <w:jc w:val="center"/>
              <w:rPr>
                <w:rFonts w:asciiTheme="minorHAnsi" w:hAnsiTheme="minorHAnsi" w:cstheme="minorHAnsi"/>
                <w:sz w:val="16"/>
              </w:rPr>
            </w:pPr>
            <w:r w:rsidRPr="00D4293A">
              <w:rPr>
                <w:rFonts w:asciiTheme="minorHAnsi" w:hAnsiTheme="minorHAnsi" w:cstheme="minorHAnsi"/>
                <w:sz w:val="16"/>
              </w:rPr>
              <w:t>-Apply their growing knowledge of root words, prefixes and suffixes (morphology and etymology), as listed in English Appendix 1, both to read aloud and to understand the meaning of new words that they meet.</w:t>
            </w:r>
          </w:p>
          <w:p w14:paraId="435C3700" w14:textId="77777777" w:rsidR="00EF792F" w:rsidRPr="00D4293A" w:rsidRDefault="00EF792F" w:rsidP="00EF792F">
            <w:pPr>
              <w:pStyle w:val="NoSpacing"/>
              <w:jc w:val="center"/>
              <w:rPr>
                <w:rFonts w:asciiTheme="minorHAnsi" w:hAnsiTheme="minorHAnsi" w:cstheme="minorHAnsi"/>
                <w:sz w:val="16"/>
              </w:rPr>
            </w:pPr>
            <w:r w:rsidRPr="00D4293A">
              <w:rPr>
                <w:rFonts w:asciiTheme="minorHAnsi" w:hAnsiTheme="minorHAnsi" w:cstheme="minorHAnsi"/>
                <w:sz w:val="16"/>
              </w:rPr>
              <w:t>-Identifying and discussing themes and conventions in and across a wide range of writing</w:t>
            </w:r>
          </w:p>
          <w:p w14:paraId="4EB8751E" w14:textId="43B6E566" w:rsidR="00EF792F" w:rsidRPr="00D4293A" w:rsidRDefault="00EF792F" w:rsidP="00EF792F">
            <w:pPr>
              <w:pStyle w:val="NoSpacing"/>
              <w:jc w:val="center"/>
              <w:rPr>
                <w:rFonts w:asciiTheme="minorHAnsi" w:hAnsiTheme="minorHAnsi" w:cstheme="minorHAnsi"/>
                <w:sz w:val="16"/>
              </w:rPr>
            </w:pPr>
            <w:r w:rsidRPr="00D4293A">
              <w:rPr>
                <w:rFonts w:asciiTheme="minorHAnsi" w:hAnsiTheme="minorHAnsi" w:cstheme="minorHAnsi"/>
                <w:sz w:val="16"/>
              </w:rPr>
              <w:t xml:space="preserve"> -Increasing their familiarity with a wide range of books, including myths, legends and traditional stories, modern fiction, fiction from our literary heritage, and books from other cultures and traditions</w:t>
            </w:r>
          </w:p>
          <w:p w14:paraId="6368819E" w14:textId="2A8ABEB9" w:rsidR="00D5583E" w:rsidRPr="00D4293A" w:rsidRDefault="00D4293A" w:rsidP="00D5583E">
            <w:pPr>
              <w:pStyle w:val="NoSpacing"/>
              <w:jc w:val="center"/>
              <w:rPr>
                <w:rFonts w:asciiTheme="minorHAnsi" w:hAnsiTheme="minorHAnsi" w:cstheme="minorHAnsi"/>
                <w:sz w:val="16"/>
              </w:rPr>
            </w:pPr>
            <w:r w:rsidRPr="00D4293A">
              <w:rPr>
                <w:rFonts w:asciiTheme="minorHAnsi" w:hAnsiTheme="minorHAnsi" w:cstheme="minorHAnsi"/>
                <w:sz w:val="16"/>
              </w:rPr>
              <w:t>-</w:t>
            </w:r>
            <w:r w:rsidR="00D5583E" w:rsidRPr="00D4293A">
              <w:rPr>
                <w:rFonts w:asciiTheme="minorHAnsi" w:hAnsiTheme="minorHAnsi" w:cstheme="minorHAnsi"/>
                <w:sz w:val="16"/>
              </w:rPr>
              <w:t>Checking that the book makes sense to them, discussing their understanding and exploring the meaning of words in context</w:t>
            </w:r>
          </w:p>
          <w:p w14:paraId="4D1F1413" w14:textId="27C38F75" w:rsidR="00D5583E" w:rsidRPr="00D4293A" w:rsidRDefault="00D4293A" w:rsidP="00D5583E">
            <w:pPr>
              <w:pStyle w:val="NoSpacing"/>
              <w:jc w:val="center"/>
              <w:rPr>
                <w:rFonts w:asciiTheme="minorHAnsi" w:hAnsiTheme="minorHAnsi" w:cstheme="minorHAnsi"/>
                <w:sz w:val="16"/>
              </w:rPr>
            </w:pPr>
            <w:r w:rsidRPr="00D4293A">
              <w:rPr>
                <w:rFonts w:asciiTheme="minorHAnsi" w:hAnsiTheme="minorHAnsi" w:cstheme="minorHAnsi"/>
                <w:sz w:val="16"/>
              </w:rPr>
              <w:t>-</w:t>
            </w:r>
            <w:r w:rsidR="00D5583E" w:rsidRPr="00D4293A">
              <w:rPr>
                <w:rFonts w:asciiTheme="minorHAnsi" w:hAnsiTheme="minorHAnsi" w:cstheme="minorHAnsi"/>
                <w:sz w:val="16"/>
              </w:rPr>
              <w:t>Retrieve, record and present information from non-fiction</w:t>
            </w:r>
          </w:p>
          <w:p w14:paraId="519B8709" w14:textId="5698448D" w:rsidR="00D4293A" w:rsidRPr="00D4293A" w:rsidRDefault="00D4293A" w:rsidP="00D4293A">
            <w:pPr>
              <w:pStyle w:val="NoSpacing"/>
              <w:jc w:val="center"/>
              <w:rPr>
                <w:rFonts w:asciiTheme="minorHAnsi" w:hAnsiTheme="minorHAnsi" w:cstheme="minorHAnsi"/>
                <w:sz w:val="16"/>
              </w:rPr>
            </w:pPr>
            <w:r w:rsidRPr="00D4293A">
              <w:rPr>
                <w:rFonts w:asciiTheme="minorHAnsi" w:hAnsiTheme="minorHAnsi" w:cstheme="minorHAnsi"/>
                <w:sz w:val="16"/>
              </w:rPr>
              <w:t>-Summarising the main ideas drawn from more than one paragraph, identifying key details that support the main ideas</w:t>
            </w:r>
          </w:p>
          <w:p w14:paraId="25E4902F" w14:textId="77777777" w:rsidR="00EF792F" w:rsidRDefault="00EF792F" w:rsidP="00B1495B">
            <w:pPr>
              <w:spacing w:after="0"/>
              <w:ind w:left="432" w:right="482" w:firstLine="31"/>
              <w:jc w:val="center"/>
              <w:rPr>
                <w:rFonts w:ascii="Arial" w:hAnsi="Arial" w:cs="Arial"/>
                <w:b/>
                <w:sz w:val="16"/>
              </w:rPr>
            </w:pPr>
          </w:p>
          <w:p w14:paraId="53F58774" w14:textId="77777777" w:rsidR="0067283D" w:rsidRDefault="0067283D" w:rsidP="00B1495B">
            <w:pPr>
              <w:spacing w:after="0"/>
              <w:ind w:left="432" w:right="482" w:firstLine="31"/>
              <w:jc w:val="center"/>
              <w:rPr>
                <w:rFonts w:ascii="Arial" w:hAnsi="Arial" w:cs="Arial"/>
                <w:b/>
                <w:sz w:val="16"/>
              </w:rPr>
            </w:pPr>
          </w:p>
          <w:p w14:paraId="1A5BF24B" w14:textId="4C7C3477" w:rsidR="0067283D" w:rsidRDefault="0067283D" w:rsidP="00B1495B">
            <w:pPr>
              <w:spacing w:after="0"/>
              <w:ind w:left="432" w:right="482" w:firstLine="31"/>
              <w:jc w:val="center"/>
              <w:rPr>
                <w:rFonts w:ascii="Arial" w:hAnsi="Arial" w:cs="Arial"/>
                <w:b/>
                <w:sz w:val="16"/>
              </w:rPr>
            </w:pP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512CF84" w14:textId="6DAFFAE4" w:rsidR="00EF792F" w:rsidRPr="00673A3E" w:rsidRDefault="00EF792F" w:rsidP="00EF792F">
            <w:pPr>
              <w:pStyle w:val="NoSpacing"/>
              <w:jc w:val="center"/>
              <w:rPr>
                <w:sz w:val="16"/>
              </w:rPr>
            </w:pPr>
            <w:r>
              <w:rPr>
                <w:sz w:val="16"/>
              </w:rPr>
              <w:t>-R</w:t>
            </w:r>
            <w:r w:rsidRPr="00673A3E">
              <w:rPr>
                <w:sz w:val="16"/>
              </w:rPr>
              <w:t>eading books that are structured in different ways and reading for a range of purposes</w:t>
            </w:r>
          </w:p>
          <w:p w14:paraId="4A668264" w14:textId="2F75103F" w:rsidR="00D5583E" w:rsidRPr="00673A3E" w:rsidRDefault="00EF792F" w:rsidP="00D5583E">
            <w:pPr>
              <w:pStyle w:val="NoSpacing"/>
              <w:jc w:val="center"/>
              <w:rPr>
                <w:sz w:val="16"/>
              </w:rPr>
            </w:pPr>
            <w:r>
              <w:rPr>
                <w:sz w:val="16"/>
              </w:rPr>
              <w:t>-R</w:t>
            </w:r>
            <w:r w:rsidRPr="00673A3E">
              <w:rPr>
                <w:sz w:val="16"/>
              </w:rPr>
              <w:t>ecommending books that they have read to their peers, giving reasons for their choices</w:t>
            </w:r>
          </w:p>
          <w:p w14:paraId="59A52479" w14:textId="38FD1602" w:rsidR="00D5583E" w:rsidRPr="00673A3E" w:rsidRDefault="00D5583E" w:rsidP="00D5583E">
            <w:pPr>
              <w:pStyle w:val="NoSpacing"/>
              <w:jc w:val="center"/>
              <w:rPr>
                <w:sz w:val="16"/>
              </w:rPr>
            </w:pPr>
            <w:r>
              <w:rPr>
                <w:sz w:val="16"/>
              </w:rPr>
              <w:t>-M</w:t>
            </w:r>
            <w:r w:rsidRPr="00673A3E">
              <w:rPr>
                <w:sz w:val="16"/>
              </w:rPr>
              <w:t>aking comparisons within and across books</w:t>
            </w:r>
          </w:p>
          <w:p w14:paraId="4BF84122" w14:textId="0DE7806F" w:rsidR="00D5583E" w:rsidRPr="00673A3E" w:rsidRDefault="00D5583E" w:rsidP="00D5583E">
            <w:pPr>
              <w:pStyle w:val="NoSpacing"/>
              <w:jc w:val="center"/>
              <w:rPr>
                <w:sz w:val="16"/>
              </w:rPr>
            </w:pPr>
            <w:r>
              <w:rPr>
                <w:sz w:val="16"/>
              </w:rPr>
              <w:t>-A</w:t>
            </w:r>
            <w:r w:rsidRPr="00673A3E">
              <w:rPr>
                <w:sz w:val="16"/>
              </w:rPr>
              <w:t>sking questions to improve their understanding</w:t>
            </w:r>
          </w:p>
          <w:p w14:paraId="318DAB98" w14:textId="0D5A5F43" w:rsidR="00D5583E" w:rsidRPr="00673A3E" w:rsidRDefault="0067283D" w:rsidP="00D5583E">
            <w:pPr>
              <w:pStyle w:val="NoSpacing"/>
              <w:jc w:val="center"/>
              <w:rPr>
                <w:sz w:val="16"/>
              </w:rPr>
            </w:pPr>
            <w:r>
              <w:rPr>
                <w:sz w:val="16"/>
              </w:rPr>
              <w:t>-</w:t>
            </w:r>
            <w:r w:rsidR="00D5583E">
              <w:rPr>
                <w:sz w:val="16"/>
              </w:rPr>
              <w:t>D</w:t>
            </w:r>
            <w:r w:rsidR="00D5583E" w:rsidRPr="00673A3E">
              <w:rPr>
                <w:sz w:val="16"/>
              </w:rPr>
              <w:t>istinguish between statements of fact and opinion</w:t>
            </w:r>
          </w:p>
          <w:p w14:paraId="66D59763" w14:textId="2C0E9CB6" w:rsidR="00D5583E" w:rsidRPr="00673A3E" w:rsidRDefault="00D5583E" w:rsidP="00D5583E">
            <w:pPr>
              <w:pStyle w:val="NoSpacing"/>
              <w:jc w:val="center"/>
              <w:rPr>
                <w:sz w:val="16"/>
              </w:rPr>
            </w:pPr>
            <w:r>
              <w:rPr>
                <w:sz w:val="16"/>
              </w:rPr>
              <w:t>-D</w:t>
            </w:r>
            <w:r w:rsidRPr="00673A3E">
              <w:rPr>
                <w:sz w:val="16"/>
              </w:rPr>
              <w:t>rawing inferences such as inferring characters’ feelings, thoughts and motives from their actions, and justifying inferences with evidence</w:t>
            </w:r>
          </w:p>
          <w:p w14:paraId="614DAD7E" w14:textId="77777777" w:rsidR="00D4293A" w:rsidRDefault="00D5583E" w:rsidP="00D5583E">
            <w:pPr>
              <w:spacing w:after="0"/>
              <w:ind w:left="432" w:right="482" w:firstLine="31"/>
              <w:jc w:val="center"/>
              <w:rPr>
                <w:sz w:val="16"/>
              </w:rPr>
            </w:pPr>
            <w:r>
              <w:rPr>
                <w:sz w:val="16"/>
              </w:rPr>
              <w:t>-P</w:t>
            </w:r>
            <w:r w:rsidRPr="00673A3E">
              <w:rPr>
                <w:sz w:val="16"/>
              </w:rPr>
              <w:t>redicting what might happen from details stated and implied</w:t>
            </w:r>
            <w:r w:rsidR="00D4293A">
              <w:rPr>
                <w:sz w:val="16"/>
              </w:rPr>
              <w:t xml:space="preserve"> </w:t>
            </w:r>
          </w:p>
          <w:p w14:paraId="6A8035F8" w14:textId="5F0532F4" w:rsidR="0067283D" w:rsidRPr="00673A3E" w:rsidRDefault="0067283D" w:rsidP="0067283D">
            <w:pPr>
              <w:pStyle w:val="NoSpacing"/>
              <w:jc w:val="center"/>
              <w:rPr>
                <w:sz w:val="16"/>
              </w:rPr>
            </w:pPr>
            <w:r>
              <w:rPr>
                <w:sz w:val="16"/>
              </w:rPr>
              <w:t>-</w:t>
            </w:r>
            <w:r w:rsidR="00D4293A">
              <w:rPr>
                <w:sz w:val="16"/>
              </w:rPr>
              <w:t>I</w:t>
            </w:r>
            <w:r w:rsidR="00D4293A" w:rsidRPr="00673A3E">
              <w:rPr>
                <w:sz w:val="16"/>
              </w:rPr>
              <w:t>dentifying how language, structure and presentation contribute to meaning</w:t>
            </w:r>
          </w:p>
          <w:p w14:paraId="53A36D9E" w14:textId="0B95BA29" w:rsidR="0067283D" w:rsidRPr="00673A3E" w:rsidRDefault="0067283D" w:rsidP="0067283D">
            <w:pPr>
              <w:pStyle w:val="NoSpacing"/>
              <w:jc w:val="center"/>
              <w:rPr>
                <w:sz w:val="16"/>
              </w:rPr>
            </w:pPr>
            <w:r>
              <w:rPr>
                <w:sz w:val="16"/>
              </w:rPr>
              <w:t>-P</w:t>
            </w:r>
            <w:r w:rsidRPr="00673A3E">
              <w:rPr>
                <w:sz w:val="16"/>
              </w:rPr>
              <w:t>articipate in discussions about books that are read to them and those they can read for themselves, building on their own and others’ ideas and challenging views courteously</w:t>
            </w:r>
          </w:p>
          <w:p w14:paraId="546AE9DB" w14:textId="3FB13046" w:rsidR="00EF792F" w:rsidRDefault="00EF792F" w:rsidP="00D5583E">
            <w:pPr>
              <w:spacing w:after="0"/>
              <w:ind w:left="432" w:right="482" w:firstLine="31"/>
              <w:jc w:val="center"/>
              <w:rPr>
                <w:rFonts w:ascii="Arial" w:hAnsi="Arial" w:cs="Arial"/>
                <w:b/>
                <w:sz w:val="16"/>
              </w:rPr>
            </w:pP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355FA92" w14:textId="447AB56A" w:rsidR="00EF792F" w:rsidRPr="00673A3E" w:rsidRDefault="00EF792F" w:rsidP="00EF792F">
            <w:pPr>
              <w:pStyle w:val="NoSpacing"/>
              <w:jc w:val="center"/>
              <w:rPr>
                <w:sz w:val="16"/>
              </w:rPr>
            </w:pPr>
            <w:r>
              <w:rPr>
                <w:sz w:val="16"/>
              </w:rPr>
              <w:t>-C</w:t>
            </w:r>
            <w:r w:rsidRPr="00673A3E">
              <w:rPr>
                <w:sz w:val="16"/>
              </w:rPr>
              <w:t>ontinuing to read and discuss an increasingly wide range of fiction, poetry, plays, non-fiction and reference books or textbooks</w:t>
            </w:r>
          </w:p>
          <w:p w14:paraId="5803D6AD" w14:textId="5473FC2B" w:rsidR="00D5583E" w:rsidRPr="00673A3E" w:rsidRDefault="00D5583E" w:rsidP="00D5583E">
            <w:pPr>
              <w:pStyle w:val="NoSpacing"/>
              <w:jc w:val="center"/>
              <w:rPr>
                <w:sz w:val="16"/>
              </w:rPr>
            </w:pPr>
            <w:r>
              <w:rPr>
                <w:sz w:val="16"/>
              </w:rPr>
              <w:t>-L</w:t>
            </w:r>
            <w:r w:rsidRPr="00673A3E">
              <w:rPr>
                <w:sz w:val="16"/>
              </w:rPr>
              <w:t>earning a wider range of poetry by heart</w:t>
            </w:r>
          </w:p>
          <w:p w14:paraId="264F8A29" w14:textId="009DDD15" w:rsidR="00D5583E" w:rsidRPr="00673A3E" w:rsidRDefault="00D5583E" w:rsidP="00D5583E">
            <w:pPr>
              <w:pStyle w:val="NoSpacing"/>
              <w:jc w:val="center"/>
              <w:rPr>
                <w:sz w:val="16"/>
              </w:rPr>
            </w:pPr>
            <w:r>
              <w:rPr>
                <w:sz w:val="16"/>
              </w:rPr>
              <w:t>-Pr</w:t>
            </w:r>
            <w:r w:rsidRPr="00673A3E">
              <w:rPr>
                <w:sz w:val="16"/>
              </w:rPr>
              <w:t>eparing poems and plays to read aloud and to perform, showing understanding through intonation, tone and volume so that the meaning is clear to an audience</w:t>
            </w:r>
          </w:p>
          <w:p w14:paraId="4CE4A062" w14:textId="6DB0BEDD" w:rsidR="00D4293A" w:rsidRPr="00673A3E" w:rsidRDefault="0067283D" w:rsidP="00D4293A">
            <w:pPr>
              <w:pStyle w:val="NoSpacing"/>
              <w:jc w:val="center"/>
              <w:rPr>
                <w:sz w:val="16"/>
              </w:rPr>
            </w:pPr>
            <w:r>
              <w:rPr>
                <w:sz w:val="16"/>
              </w:rPr>
              <w:t>-</w:t>
            </w:r>
            <w:r w:rsidR="00D4293A">
              <w:rPr>
                <w:sz w:val="16"/>
              </w:rPr>
              <w:t>D</w:t>
            </w:r>
            <w:r w:rsidR="00D4293A" w:rsidRPr="00673A3E">
              <w:rPr>
                <w:sz w:val="16"/>
              </w:rPr>
              <w:t>iscuss and evaluate how authors use language, including figurative language, considering the impact on the reader</w:t>
            </w:r>
          </w:p>
          <w:p w14:paraId="278DD637" w14:textId="11DB3834" w:rsidR="0067283D" w:rsidRPr="00673A3E" w:rsidRDefault="0067283D" w:rsidP="0067283D">
            <w:pPr>
              <w:pStyle w:val="NoSpacing"/>
              <w:jc w:val="center"/>
              <w:rPr>
                <w:sz w:val="16"/>
              </w:rPr>
            </w:pPr>
            <w:r>
              <w:rPr>
                <w:sz w:val="16"/>
              </w:rPr>
              <w:t>-E</w:t>
            </w:r>
            <w:r w:rsidRPr="00673A3E">
              <w:rPr>
                <w:sz w:val="16"/>
              </w:rPr>
              <w:t>xplain and discuss their understanding of what they have read, including through formal presentations and debates, maintaining a focus on the topic and using notes where necessary</w:t>
            </w:r>
          </w:p>
          <w:p w14:paraId="46B4DF3C" w14:textId="6CD7042F" w:rsidR="00EF792F" w:rsidRDefault="0037380A" w:rsidP="0067283D">
            <w:pPr>
              <w:spacing w:after="0"/>
              <w:ind w:left="432" w:right="482" w:firstLine="31"/>
              <w:jc w:val="center"/>
              <w:rPr>
                <w:rFonts w:ascii="Arial" w:hAnsi="Arial" w:cs="Arial"/>
                <w:b/>
                <w:sz w:val="16"/>
              </w:rPr>
            </w:pPr>
            <w:r>
              <w:rPr>
                <w:sz w:val="16"/>
              </w:rPr>
              <w:t>-</w:t>
            </w:r>
            <w:r w:rsidR="0067283D">
              <w:rPr>
                <w:sz w:val="16"/>
              </w:rPr>
              <w:t>P</w:t>
            </w:r>
            <w:r w:rsidR="0067283D" w:rsidRPr="00673A3E">
              <w:rPr>
                <w:sz w:val="16"/>
              </w:rPr>
              <w:t>rovide reasoned justifications for their views.</w:t>
            </w:r>
          </w:p>
        </w:tc>
      </w:tr>
      <w:tr w:rsidR="00E018B1" w:rsidRPr="00B87AFC" w14:paraId="49C87715" w14:textId="77777777" w:rsidTr="5CF9CEB0">
        <w:trPr>
          <w:trHeight w:val="583"/>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88D1D35" w14:textId="3BA8943D" w:rsidR="00B1495B" w:rsidRPr="00B87AFC" w:rsidRDefault="00B1495B" w:rsidP="00B1495B">
            <w:pPr>
              <w:spacing w:after="0"/>
              <w:ind w:right="73"/>
              <w:jc w:val="center"/>
              <w:rPr>
                <w:rFonts w:asciiTheme="minorHAnsi" w:hAnsiTheme="minorHAnsi"/>
                <w:sz w:val="16"/>
                <w:szCs w:val="16"/>
              </w:rPr>
            </w:pPr>
            <w:r>
              <w:rPr>
                <w:rFonts w:asciiTheme="minorHAnsi" w:eastAsia="Arial" w:hAnsiTheme="minorHAnsi" w:cs="Arial"/>
                <w:b/>
                <w:sz w:val="16"/>
                <w:szCs w:val="16"/>
              </w:rPr>
              <w:lastRenderedPageBreak/>
              <w:t>Writing Focus and Features</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6D274A3" w14:textId="77777777" w:rsidR="00B1495B" w:rsidRPr="00B1495B" w:rsidRDefault="00B1495B" w:rsidP="00B1495B">
            <w:pPr>
              <w:pStyle w:val="NoSpacing"/>
              <w:jc w:val="center"/>
              <w:rPr>
                <w:b/>
                <w:sz w:val="16"/>
              </w:rPr>
            </w:pPr>
            <w:r w:rsidRPr="00B1495B">
              <w:rPr>
                <w:b/>
                <w:sz w:val="16"/>
              </w:rPr>
              <w:t>Newspapers</w:t>
            </w:r>
          </w:p>
          <w:p w14:paraId="72D1461D" w14:textId="77777777" w:rsidR="00B1495B" w:rsidRPr="00B1495B" w:rsidRDefault="00B1495B" w:rsidP="00B1495B">
            <w:pPr>
              <w:pStyle w:val="NoSpacing"/>
              <w:jc w:val="center"/>
              <w:rPr>
                <w:sz w:val="16"/>
                <w:szCs w:val="20"/>
              </w:rPr>
            </w:pPr>
            <w:r w:rsidRPr="00B1495B">
              <w:rPr>
                <w:sz w:val="16"/>
                <w:szCs w:val="20"/>
              </w:rPr>
              <w:t>Paragraphs</w:t>
            </w:r>
          </w:p>
          <w:p w14:paraId="617BA984" w14:textId="77777777" w:rsidR="00B1495B" w:rsidRPr="00B1495B" w:rsidRDefault="00B1495B" w:rsidP="00B1495B">
            <w:pPr>
              <w:pStyle w:val="NoSpacing"/>
              <w:jc w:val="center"/>
              <w:rPr>
                <w:sz w:val="16"/>
                <w:szCs w:val="20"/>
              </w:rPr>
            </w:pPr>
            <w:r w:rsidRPr="00B1495B">
              <w:rPr>
                <w:sz w:val="16"/>
                <w:szCs w:val="20"/>
              </w:rPr>
              <w:t>Layout devices e.g. headings, subheadings, columns, captions to structure text.</w:t>
            </w:r>
          </w:p>
          <w:p w14:paraId="58A6841F" w14:textId="602304D8" w:rsidR="00B1495B" w:rsidRPr="00B1495B" w:rsidRDefault="00B1495B" w:rsidP="00B1495B">
            <w:pPr>
              <w:pStyle w:val="NoSpacing"/>
              <w:jc w:val="center"/>
              <w:rPr>
                <w:rFonts w:asciiTheme="minorHAnsi" w:hAnsiTheme="minorHAnsi"/>
                <w:sz w:val="16"/>
                <w:szCs w:val="16"/>
              </w:rPr>
            </w:pPr>
            <w:r w:rsidRPr="00B1495B">
              <w:rPr>
                <w:sz w:val="16"/>
                <w:szCs w:val="20"/>
              </w:rPr>
              <w:t>Maintain formal/impersonal tone.</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391965A" w14:textId="77777777" w:rsidR="00B1495B" w:rsidRPr="00B1495B" w:rsidRDefault="00B1495B" w:rsidP="00B1495B">
            <w:pPr>
              <w:pStyle w:val="NoSpacing"/>
              <w:jc w:val="center"/>
              <w:rPr>
                <w:b/>
                <w:sz w:val="16"/>
              </w:rPr>
            </w:pPr>
            <w:r w:rsidRPr="00B1495B">
              <w:rPr>
                <w:b/>
                <w:sz w:val="16"/>
              </w:rPr>
              <w:t>Narrative- flashbacks</w:t>
            </w:r>
          </w:p>
          <w:p w14:paraId="1341CD7E" w14:textId="77777777" w:rsidR="00B1495B" w:rsidRPr="00B1495B" w:rsidRDefault="00B1495B" w:rsidP="00B1495B">
            <w:pPr>
              <w:pStyle w:val="NoSpacing"/>
              <w:jc w:val="center"/>
              <w:rPr>
                <w:sz w:val="16"/>
                <w:szCs w:val="20"/>
              </w:rPr>
            </w:pPr>
            <w:r w:rsidRPr="00B1495B">
              <w:rPr>
                <w:sz w:val="16"/>
                <w:szCs w:val="20"/>
              </w:rPr>
              <w:t>Shift in tenses- present to past.</w:t>
            </w:r>
          </w:p>
          <w:p w14:paraId="024FB9D4" w14:textId="77777777" w:rsidR="00B1495B" w:rsidRDefault="00B1495B" w:rsidP="00B1495B">
            <w:pPr>
              <w:pStyle w:val="NoSpacing"/>
              <w:jc w:val="center"/>
              <w:rPr>
                <w:sz w:val="16"/>
                <w:szCs w:val="20"/>
              </w:rPr>
            </w:pPr>
            <w:r w:rsidRPr="00B1495B">
              <w:rPr>
                <w:sz w:val="16"/>
                <w:szCs w:val="20"/>
              </w:rPr>
              <w:t>Organise paragraphs around specific themes or events.</w:t>
            </w:r>
          </w:p>
          <w:p w14:paraId="49A31129" w14:textId="77777777" w:rsidR="00EE062D" w:rsidRDefault="00EE062D" w:rsidP="00B1495B">
            <w:pPr>
              <w:pStyle w:val="NoSpacing"/>
              <w:jc w:val="center"/>
              <w:rPr>
                <w:sz w:val="16"/>
                <w:szCs w:val="20"/>
              </w:rPr>
            </w:pPr>
          </w:p>
          <w:p w14:paraId="07277B7F" w14:textId="114715A8" w:rsidR="00EE062D" w:rsidRPr="00B1495B" w:rsidRDefault="00EE062D" w:rsidP="00B1495B">
            <w:pPr>
              <w:pStyle w:val="NoSpacing"/>
              <w:jc w:val="center"/>
              <w:rPr>
                <w:rFonts w:asciiTheme="minorHAnsi" w:hAnsiTheme="minorHAnsi"/>
                <w:sz w:val="16"/>
                <w:szCs w:val="16"/>
              </w:rPr>
            </w:pPr>
            <w:r w:rsidRPr="00EE062D">
              <w:rPr>
                <w:b/>
                <w:bCs/>
                <w:sz w:val="16"/>
                <w:szCs w:val="20"/>
              </w:rPr>
              <w:t>Poetry-</w:t>
            </w:r>
            <w:r>
              <w:rPr>
                <w:sz w:val="16"/>
                <w:szCs w:val="20"/>
              </w:rPr>
              <w:t xml:space="preserve"> Historical</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21F565F" w14:textId="77777777" w:rsidR="00B1495B" w:rsidRPr="00B1495B" w:rsidRDefault="00B1495B" w:rsidP="00B1495B">
            <w:pPr>
              <w:pStyle w:val="NoSpacing"/>
              <w:jc w:val="center"/>
              <w:rPr>
                <w:b/>
                <w:sz w:val="16"/>
              </w:rPr>
            </w:pPr>
            <w:r w:rsidRPr="00B1495B">
              <w:rPr>
                <w:b/>
                <w:sz w:val="16"/>
              </w:rPr>
              <w:t>Balanced argument</w:t>
            </w:r>
          </w:p>
          <w:p w14:paraId="37417552" w14:textId="77777777" w:rsidR="00B1495B" w:rsidRPr="00B1495B" w:rsidRDefault="00B1495B" w:rsidP="00B1495B">
            <w:pPr>
              <w:pStyle w:val="NoSpacing"/>
              <w:jc w:val="center"/>
              <w:rPr>
                <w:sz w:val="16"/>
                <w:szCs w:val="20"/>
              </w:rPr>
            </w:pPr>
            <w:r w:rsidRPr="00B1495B">
              <w:rPr>
                <w:sz w:val="16"/>
                <w:szCs w:val="20"/>
              </w:rPr>
              <w:t>Paragraphs to structure arguments.</w:t>
            </w:r>
          </w:p>
          <w:p w14:paraId="653E9989" w14:textId="77777777" w:rsidR="00B1495B" w:rsidRPr="00B1495B" w:rsidRDefault="00B1495B" w:rsidP="00B1495B">
            <w:pPr>
              <w:pStyle w:val="NoSpacing"/>
              <w:jc w:val="center"/>
              <w:rPr>
                <w:sz w:val="16"/>
                <w:szCs w:val="20"/>
              </w:rPr>
            </w:pPr>
            <w:r w:rsidRPr="00B1495B">
              <w:rPr>
                <w:sz w:val="16"/>
                <w:szCs w:val="20"/>
              </w:rPr>
              <w:t>Maintain formal/ impersonal tone.</w:t>
            </w:r>
          </w:p>
          <w:p w14:paraId="10B96FA3" w14:textId="2D95194D" w:rsidR="00B1495B" w:rsidRPr="00B1495B" w:rsidRDefault="00B1495B" w:rsidP="00B1495B">
            <w:pPr>
              <w:pStyle w:val="NoSpacing"/>
              <w:jc w:val="center"/>
              <w:rPr>
                <w:rFonts w:asciiTheme="minorHAnsi" w:hAnsiTheme="minorHAnsi"/>
                <w:sz w:val="16"/>
                <w:szCs w:val="16"/>
              </w:rPr>
            </w:pPr>
            <w:r w:rsidRPr="00B1495B">
              <w:rPr>
                <w:sz w:val="16"/>
                <w:szCs w:val="20"/>
              </w:rPr>
              <w:t>Cohesive devices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059D51C" w14:textId="77777777" w:rsidR="00B1495B" w:rsidRPr="00B1495B" w:rsidRDefault="00B1495B" w:rsidP="00B1495B">
            <w:pPr>
              <w:pStyle w:val="NoSpacing"/>
              <w:jc w:val="center"/>
              <w:rPr>
                <w:b/>
                <w:sz w:val="16"/>
              </w:rPr>
            </w:pPr>
            <w:r w:rsidRPr="00B1495B">
              <w:rPr>
                <w:b/>
                <w:sz w:val="16"/>
              </w:rPr>
              <w:t>Narrative- setting and characters</w:t>
            </w:r>
          </w:p>
          <w:p w14:paraId="34FC720B" w14:textId="315164FF" w:rsidR="00B1495B" w:rsidRPr="00B1495B" w:rsidRDefault="00B1495B" w:rsidP="00B1495B">
            <w:pPr>
              <w:pStyle w:val="NoSpacing"/>
              <w:jc w:val="center"/>
              <w:rPr>
                <w:rFonts w:asciiTheme="minorHAnsi" w:hAnsiTheme="minorHAnsi"/>
                <w:sz w:val="16"/>
                <w:szCs w:val="16"/>
              </w:rPr>
            </w:pPr>
            <w:r w:rsidRPr="00B1495B">
              <w:rPr>
                <w:sz w:val="16"/>
                <w:szCs w:val="20"/>
              </w:rPr>
              <w:t>Consistent tense</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88236E7" w14:textId="77777777" w:rsidR="00B1495B" w:rsidRPr="00B1495B" w:rsidRDefault="00B1495B" w:rsidP="00B1495B">
            <w:pPr>
              <w:pStyle w:val="NoSpacing"/>
              <w:jc w:val="center"/>
              <w:rPr>
                <w:b/>
                <w:sz w:val="16"/>
              </w:rPr>
            </w:pPr>
            <w:r w:rsidRPr="00B1495B">
              <w:rPr>
                <w:b/>
                <w:sz w:val="16"/>
              </w:rPr>
              <w:t>Persuasive letter</w:t>
            </w:r>
          </w:p>
          <w:p w14:paraId="26811516" w14:textId="77777777" w:rsidR="00B1495B" w:rsidRPr="00B1495B" w:rsidRDefault="00B1495B" w:rsidP="00B1495B">
            <w:pPr>
              <w:pStyle w:val="NoSpacing"/>
              <w:jc w:val="center"/>
              <w:rPr>
                <w:sz w:val="16"/>
                <w:szCs w:val="20"/>
              </w:rPr>
            </w:pPr>
            <w:r w:rsidRPr="00B1495B">
              <w:rPr>
                <w:sz w:val="16"/>
                <w:szCs w:val="20"/>
              </w:rPr>
              <w:t>Persuasive language- 2</w:t>
            </w:r>
            <w:r w:rsidRPr="00B1495B">
              <w:rPr>
                <w:sz w:val="16"/>
                <w:szCs w:val="20"/>
                <w:vertAlign w:val="superscript"/>
              </w:rPr>
              <w:t>nd</w:t>
            </w:r>
            <w:r w:rsidRPr="00B1495B">
              <w:rPr>
                <w:sz w:val="16"/>
                <w:szCs w:val="20"/>
              </w:rPr>
              <w:t xml:space="preserve"> person, personal pronouns, repetition, facts &amp; statistics, hyperboles.</w:t>
            </w:r>
          </w:p>
          <w:p w14:paraId="53AFE1D1" w14:textId="4112A650" w:rsidR="00B1495B" w:rsidRPr="00B1495B" w:rsidRDefault="00B1495B" w:rsidP="00B1495B">
            <w:pPr>
              <w:pStyle w:val="NoSpacing"/>
              <w:jc w:val="center"/>
              <w:rPr>
                <w:rFonts w:asciiTheme="minorHAnsi" w:hAnsiTheme="minorHAnsi"/>
                <w:sz w:val="16"/>
                <w:szCs w:val="16"/>
              </w:rPr>
            </w:pPr>
            <w:r w:rsidRPr="00B1495B">
              <w:rPr>
                <w:sz w:val="16"/>
                <w:szCs w:val="20"/>
              </w:rPr>
              <w:t>Layout devices- addresses.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22B06CD" w14:textId="77777777" w:rsidR="00B1495B" w:rsidRPr="00B1495B" w:rsidRDefault="00B1495B" w:rsidP="00B1495B">
            <w:pPr>
              <w:pStyle w:val="NoSpacing"/>
              <w:jc w:val="center"/>
              <w:rPr>
                <w:b/>
                <w:sz w:val="16"/>
              </w:rPr>
            </w:pPr>
            <w:r w:rsidRPr="00B1495B">
              <w:rPr>
                <w:b/>
                <w:sz w:val="16"/>
              </w:rPr>
              <w:t xml:space="preserve">Narrative- </w:t>
            </w:r>
            <w:proofErr w:type="spellStart"/>
            <w:r w:rsidRPr="00B1495B">
              <w:rPr>
                <w:b/>
                <w:sz w:val="16"/>
              </w:rPr>
              <w:t>playscripts</w:t>
            </w:r>
            <w:proofErr w:type="spellEnd"/>
          </w:p>
          <w:p w14:paraId="27B0C004" w14:textId="77777777" w:rsidR="00B1495B" w:rsidRPr="00B1495B" w:rsidRDefault="00B1495B" w:rsidP="00B1495B">
            <w:pPr>
              <w:pStyle w:val="NoSpacing"/>
              <w:jc w:val="center"/>
              <w:rPr>
                <w:sz w:val="16"/>
                <w:szCs w:val="20"/>
              </w:rPr>
            </w:pPr>
            <w:r w:rsidRPr="00B1495B">
              <w:rPr>
                <w:sz w:val="16"/>
                <w:szCs w:val="20"/>
              </w:rPr>
              <w:t>Layout devices e.g. bullet points.</w:t>
            </w:r>
          </w:p>
          <w:p w14:paraId="42C30F40" w14:textId="77777777" w:rsidR="00B1495B" w:rsidRPr="00B1495B" w:rsidRDefault="00B1495B" w:rsidP="00B1495B">
            <w:pPr>
              <w:pStyle w:val="NoSpacing"/>
              <w:jc w:val="center"/>
              <w:rPr>
                <w:sz w:val="16"/>
                <w:szCs w:val="20"/>
              </w:rPr>
            </w:pPr>
            <w:r w:rsidRPr="00B1495B">
              <w:rPr>
                <w:sz w:val="16"/>
                <w:szCs w:val="20"/>
              </w:rPr>
              <w:t>Stage directions using brackets.</w:t>
            </w:r>
          </w:p>
          <w:p w14:paraId="77D1E198" w14:textId="4F1B3773" w:rsidR="00B1495B" w:rsidRPr="00B1495B" w:rsidRDefault="00B1495B" w:rsidP="00B1495B">
            <w:pPr>
              <w:pStyle w:val="NoSpacing"/>
              <w:jc w:val="center"/>
              <w:rPr>
                <w:rFonts w:asciiTheme="minorHAnsi" w:hAnsiTheme="minorHAnsi"/>
                <w:sz w:val="16"/>
                <w:szCs w:val="16"/>
              </w:rPr>
            </w:pPr>
          </w:p>
        </w:tc>
      </w:tr>
      <w:tr w:rsidR="00E018B1" w:rsidRPr="00B87AFC" w14:paraId="55F828D1" w14:textId="77777777" w:rsidTr="5CF9CEB0">
        <w:trPr>
          <w:trHeight w:val="1832"/>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A8D4C01" w14:textId="3D17CDA4" w:rsidR="00B1495B" w:rsidRPr="00B87AFC" w:rsidRDefault="00B1495B" w:rsidP="00B1495B">
            <w:pPr>
              <w:spacing w:after="0"/>
              <w:ind w:right="75"/>
              <w:jc w:val="center"/>
              <w:rPr>
                <w:rFonts w:asciiTheme="minorHAnsi" w:hAnsiTheme="minorHAnsi"/>
                <w:sz w:val="16"/>
                <w:szCs w:val="16"/>
              </w:rPr>
            </w:pPr>
            <w:proofErr w:type="spellStart"/>
            <w:r>
              <w:rPr>
                <w:rFonts w:asciiTheme="minorHAnsi" w:eastAsia="Arial" w:hAnsiTheme="minorHAnsi" w:cs="Arial"/>
                <w:b/>
                <w:sz w:val="16"/>
                <w:szCs w:val="16"/>
              </w:rPr>
              <w:t>SPaG</w:t>
            </w:r>
            <w:proofErr w:type="spellEnd"/>
          </w:p>
          <w:p w14:paraId="09A98102" w14:textId="77777777" w:rsidR="00B1495B" w:rsidRPr="00B87AFC" w:rsidRDefault="00B1495B" w:rsidP="00B1495B">
            <w:pPr>
              <w:spacing w:after="0"/>
              <w:ind w:right="33"/>
              <w:jc w:val="center"/>
              <w:rPr>
                <w:rFonts w:asciiTheme="minorHAnsi" w:hAnsiTheme="minorHAnsi"/>
                <w:sz w:val="16"/>
                <w:szCs w:val="16"/>
              </w:rPr>
            </w:pPr>
            <w:r w:rsidRPr="00B87AFC">
              <w:rPr>
                <w:rFonts w:asciiTheme="minorHAnsi" w:eastAsia="Arial" w:hAnsiTheme="minorHAnsi" w:cs="Arial"/>
                <w:b/>
                <w:sz w:val="16"/>
                <w:szCs w:val="16"/>
              </w:rPr>
              <w:t xml:space="preserve"> </w:t>
            </w:r>
          </w:p>
          <w:p w14:paraId="46C6D782" w14:textId="77777777" w:rsidR="00B1495B" w:rsidRPr="00B87AFC" w:rsidRDefault="00B1495B" w:rsidP="00B1495B">
            <w:pPr>
              <w:spacing w:after="0"/>
              <w:ind w:right="33"/>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DF478F9" w14:textId="77777777" w:rsidR="00B1495B" w:rsidRPr="00B1495B" w:rsidRDefault="00B1495B" w:rsidP="00B1495B">
            <w:pPr>
              <w:pStyle w:val="NoSpacing"/>
              <w:jc w:val="center"/>
              <w:rPr>
                <w:sz w:val="16"/>
                <w:szCs w:val="20"/>
              </w:rPr>
            </w:pPr>
            <w:r w:rsidRPr="00B1495B">
              <w:rPr>
                <w:sz w:val="16"/>
                <w:szCs w:val="20"/>
              </w:rPr>
              <w:t>Informal/formal speech.</w:t>
            </w:r>
          </w:p>
          <w:p w14:paraId="33426970" w14:textId="66D1C96A" w:rsidR="00B1495B" w:rsidRPr="00B1495B" w:rsidRDefault="00B1495B" w:rsidP="00B1495B">
            <w:pPr>
              <w:pStyle w:val="NoSpacing"/>
              <w:jc w:val="center"/>
              <w:rPr>
                <w:rFonts w:asciiTheme="minorHAnsi" w:hAnsiTheme="minorHAnsi"/>
                <w:sz w:val="16"/>
                <w:szCs w:val="16"/>
              </w:rPr>
            </w:pPr>
            <w:r w:rsidRPr="00B1495B">
              <w:rPr>
                <w:sz w:val="16"/>
                <w:szCs w:val="20"/>
              </w:rPr>
              <w:t>Use of the passive</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928C2FF" w14:textId="77777777" w:rsidR="00B1495B" w:rsidRPr="00B1495B" w:rsidRDefault="00B1495B" w:rsidP="00B1495B">
            <w:pPr>
              <w:pStyle w:val="NoSpacing"/>
              <w:jc w:val="center"/>
              <w:rPr>
                <w:sz w:val="16"/>
                <w:szCs w:val="20"/>
              </w:rPr>
            </w:pPr>
            <w:r w:rsidRPr="00B1495B">
              <w:rPr>
                <w:sz w:val="16"/>
                <w:szCs w:val="20"/>
              </w:rPr>
              <w:t>Using a range of cohesive devices to link ideas across paragraphs- subordinate clauses.</w:t>
            </w:r>
          </w:p>
          <w:p w14:paraId="4BCD8229" w14:textId="77777777" w:rsidR="00B1495B" w:rsidRPr="00B1495B" w:rsidRDefault="00B1495B" w:rsidP="00B1495B">
            <w:pPr>
              <w:pStyle w:val="NoSpacing"/>
              <w:jc w:val="center"/>
              <w:rPr>
                <w:sz w:val="16"/>
                <w:szCs w:val="20"/>
              </w:rPr>
            </w:pPr>
            <w:r w:rsidRPr="00B1495B">
              <w:rPr>
                <w:sz w:val="16"/>
                <w:szCs w:val="20"/>
              </w:rPr>
              <w:t>Recognise vocabulary and structures that are appropriate for formal speech and writing- subjunctive form.</w:t>
            </w:r>
          </w:p>
          <w:p w14:paraId="26072A59" w14:textId="77777777" w:rsidR="00B1495B" w:rsidRPr="00B1495B" w:rsidRDefault="00B1495B" w:rsidP="00B1495B">
            <w:pPr>
              <w:pStyle w:val="NoSpacing"/>
              <w:jc w:val="center"/>
              <w:rPr>
                <w:sz w:val="16"/>
                <w:szCs w:val="20"/>
              </w:rPr>
            </w:pPr>
            <w:r w:rsidRPr="00B1495B">
              <w:rPr>
                <w:sz w:val="16"/>
                <w:szCs w:val="20"/>
              </w:rPr>
              <w:t>Ellipses</w:t>
            </w:r>
          </w:p>
          <w:p w14:paraId="7BF06ECC" w14:textId="77777777" w:rsidR="00B1495B" w:rsidRPr="00B1495B" w:rsidRDefault="00B1495B" w:rsidP="00B1495B">
            <w:pPr>
              <w:pStyle w:val="NoSpacing"/>
              <w:jc w:val="center"/>
              <w:rPr>
                <w:sz w:val="16"/>
                <w:szCs w:val="20"/>
              </w:rPr>
            </w:pPr>
            <w:r w:rsidRPr="00B1495B">
              <w:rPr>
                <w:sz w:val="16"/>
                <w:szCs w:val="20"/>
              </w:rPr>
              <w:t>Perfect form of verbs</w:t>
            </w:r>
          </w:p>
          <w:p w14:paraId="29DD7EEA" w14:textId="51D7797A" w:rsidR="00B1495B" w:rsidRPr="00B1495B" w:rsidRDefault="00B1495B" w:rsidP="00B1495B">
            <w:pPr>
              <w:pStyle w:val="NoSpacing"/>
              <w:jc w:val="center"/>
              <w:rPr>
                <w:rFonts w:asciiTheme="minorHAnsi" w:hAnsiTheme="minorHAnsi"/>
                <w:sz w:val="16"/>
                <w:szCs w:val="16"/>
              </w:rPr>
            </w:pPr>
            <w:r w:rsidRPr="00B1495B">
              <w:rPr>
                <w:sz w:val="16"/>
                <w:szCs w:val="20"/>
              </w:rPr>
              <w:t>Expanded noun phrases to convey complicated information concisely.</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25C106A" w14:textId="77777777" w:rsidR="00B1495B" w:rsidRPr="00B1495B" w:rsidRDefault="00B1495B" w:rsidP="00B1495B">
            <w:pPr>
              <w:pStyle w:val="NoSpacing"/>
              <w:jc w:val="center"/>
              <w:rPr>
                <w:sz w:val="16"/>
                <w:szCs w:val="20"/>
              </w:rPr>
            </w:pPr>
            <w:r w:rsidRPr="00B1495B">
              <w:rPr>
                <w:sz w:val="16"/>
                <w:szCs w:val="20"/>
              </w:rPr>
              <w:t>Use of semi-colons and colons.</w:t>
            </w:r>
          </w:p>
          <w:p w14:paraId="30EE9D35" w14:textId="77777777" w:rsidR="00B1495B" w:rsidRPr="00B1495B" w:rsidRDefault="00B1495B" w:rsidP="00B1495B">
            <w:pPr>
              <w:pStyle w:val="NoSpacing"/>
              <w:jc w:val="center"/>
              <w:rPr>
                <w:sz w:val="16"/>
                <w:szCs w:val="20"/>
              </w:rPr>
            </w:pPr>
            <w:r w:rsidRPr="00B1495B">
              <w:rPr>
                <w:sz w:val="16"/>
                <w:szCs w:val="20"/>
              </w:rPr>
              <w:t xml:space="preserve">Use of adverbials such as </w:t>
            </w:r>
            <w:r w:rsidRPr="00B1495B">
              <w:rPr>
                <w:i/>
                <w:iCs/>
                <w:sz w:val="16"/>
                <w:szCs w:val="20"/>
              </w:rPr>
              <w:t>on the other hand, in contrast</w:t>
            </w:r>
            <w:r w:rsidRPr="00B1495B">
              <w:rPr>
                <w:sz w:val="16"/>
                <w:szCs w:val="20"/>
              </w:rPr>
              <w:t xml:space="preserve"> or </w:t>
            </w:r>
            <w:r w:rsidRPr="00B1495B">
              <w:rPr>
                <w:i/>
                <w:iCs/>
                <w:sz w:val="16"/>
                <w:szCs w:val="20"/>
              </w:rPr>
              <w:t>as a consequence.</w:t>
            </w:r>
          </w:p>
          <w:p w14:paraId="1401689C" w14:textId="4D11C6E8" w:rsidR="00B1495B" w:rsidRPr="00B1495B" w:rsidRDefault="00B1495B" w:rsidP="00B1495B">
            <w:pPr>
              <w:pStyle w:val="NoSpacing"/>
              <w:jc w:val="center"/>
              <w:rPr>
                <w:rFonts w:asciiTheme="minorHAnsi" w:hAnsiTheme="minorHAnsi"/>
                <w:sz w:val="16"/>
                <w:szCs w:val="16"/>
              </w:rPr>
            </w:pPr>
            <w:r w:rsidRPr="00B1495B">
              <w:rPr>
                <w:sz w:val="16"/>
                <w:szCs w:val="20"/>
              </w:rPr>
              <w:t>Subjunctive form.</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E088527" w14:textId="77777777" w:rsidR="00B1495B" w:rsidRPr="00B1495B" w:rsidRDefault="00B1495B" w:rsidP="00B1495B">
            <w:pPr>
              <w:pStyle w:val="NoSpacing"/>
              <w:jc w:val="center"/>
              <w:rPr>
                <w:sz w:val="16"/>
                <w:szCs w:val="20"/>
              </w:rPr>
            </w:pPr>
            <w:r w:rsidRPr="00B1495B">
              <w:rPr>
                <w:sz w:val="16"/>
                <w:szCs w:val="20"/>
              </w:rPr>
              <w:t>Commas to clarify meaning.</w:t>
            </w:r>
          </w:p>
          <w:p w14:paraId="67E8FEF5" w14:textId="77777777" w:rsidR="00B1495B" w:rsidRPr="00B1495B" w:rsidRDefault="00B1495B" w:rsidP="00B1495B">
            <w:pPr>
              <w:pStyle w:val="NoSpacing"/>
              <w:jc w:val="center"/>
              <w:rPr>
                <w:sz w:val="16"/>
                <w:szCs w:val="20"/>
              </w:rPr>
            </w:pPr>
            <w:r w:rsidRPr="00B1495B">
              <w:rPr>
                <w:sz w:val="16"/>
                <w:szCs w:val="20"/>
              </w:rPr>
              <w:t>Synonyms and antonyms.</w:t>
            </w:r>
          </w:p>
          <w:p w14:paraId="7089FC61" w14:textId="77777777" w:rsidR="00B1495B" w:rsidRPr="00B1495B" w:rsidRDefault="00B1495B" w:rsidP="00B1495B">
            <w:pPr>
              <w:pStyle w:val="NoSpacing"/>
              <w:jc w:val="center"/>
              <w:rPr>
                <w:sz w:val="16"/>
                <w:szCs w:val="20"/>
              </w:rPr>
            </w:pPr>
            <w:r w:rsidRPr="00B1495B">
              <w:rPr>
                <w:sz w:val="16"/>
                <w:szCs w:val="20"/>
              </w:rPr>
              <w:t>Revisit perfect form of verbs.</w:t>
            </w:r>
          </w:p>
          <w:p w14:paraId="65C04DB8" w14:textId="78A40D58" w:rsidR="00B1495B" w:rsidRPr="00B1495B" w:rsidRDefault="00B1495B" w:rsidP="00B1495B">
            <w:pPr>
              <w:pStyle w:val="NoSpacing"/>
              <w:jc w:val="center"/>
              <w:rPr>
                <w:rFonts w:asciiTheme="minorHAnsi" w:hAnsiTheme="minorHAnsi"/>
                <w:sz w:val="16"/>
                <w:szCs w:val="16"/>
              </w:rPr>
            </w:pPr>
            <w:r w:rsidRPr="00B1495B">
              <w:rPr>
                <w:sz w:val="16"/>
                <w:szCs w:val="20"/>
              </w:rPr>
              <w:t>Rework expanded noun phrases to provide the most concise information.</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8A0EFC4" w14:textId="77777777" w:rsidR="00B1495B" w:rsidRPr="00B1495B" w:rsidRDefault="00B1495B" w:rsidP="00B1495B">
            <w:pPr>
              <w:pStyle w:val="NoSpacing"/>
              <w:jc w:val="center"/>
              <w:rPr>
                <w:sz w:val="16"/>
                <w:szCs w:val="20"/>
              </w:rPr>
            </w:pPr>
            <w:r w:rsidRPr="00B1495B">
              <w:rPr>
                <w:sz w:val="16"/>
                <w:szCs w:val="20"/>
              </w:rPr>
              <w:t>Colons to introduce a list.</w:t>
            </w:r>
          </w:p>
          <w:p w14:paraId="611B0359" w14:textId="77777777" w:rsidR="00B1495B" w:rsidRPr="00B1495B" w:rsidRDefault="00B1495B" w:rsidP="00B1495B">
            <w:pPr>
              <w:pStyle w:val="NoSpacing"/>
              <w:jc w:val="center"/>
              <w:rPr>
                <w:sz w:val="16"/>
                <w:szCs w:val="20"/>
              </w:rPr>
            </w:pPr>
            <w:r w:rsidRPr="00B1495B">
              <w:rPr>
                <w:sz w:val="16"/>
                <w:szCs w:val="20"/>
              </w:rPr>
              <w:t>Use of the passive</w:t>
            </w:r>
          </w:p>
          <w:p w14:paraId="645C62AB" w14:textId="77777777" w:rsidR="00B1495B" w:rsidRPr="00B1495B" w:rsidRDefault="00B1495B" w:rsidP="00B1495B">
            <w:pPr>
              <w:pStyle w:val="NoSpacing"/>
              <w:jc w:val="center"/>
              <w:rPr>
                <w:sz w:val="16"/>
                <w:szCs w:val="20"/>
              </w:rPr>
            </w:pPr>
            <w:r w:rsidRPr="00B1495B">
              <w:rPr>
                <w:sz w:val="16"/>
                <w:szCs w:val="20"/>
              </w:rPr>
              <w:t>Hyphens to avoid ambiguity.</w:t>
            </w:r>
          </w:p>
          <w:p w14:paraId="253BB406" w14:textId="47422532" w:rsidR="00B1495B" w:rsidRPr="00B1495B" w:rsidRDefault="00B1495B" w:rsidP="00B1495B">
            <w:pPr>
              <w:pStyle w:val="NoSpacing"/>
              <w:jc w:val="center"/>
              <w:rPr>
                <w:rFonts w:asciiTheme="minorHAnsi" w:hAnsiTheme="minorHAnsi"/>
                <w:sz w:val="16"/>
                <w:szCs w:val="16"/>
              </w:rPr>
            </w:pPr>
            <w:r w:rsidRPr="00B1495B">
              <w:rPr>
                <w:sz w:val="16"/>
                <w:szCs w:val="20"/>
              </w:rPr>
              <w:t>Imperative and modal verbs to indicate degrees of possibility.</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F99B84B" w14:textId="77777777" w:rsidR="00B1495B" w:rsidRPr="00B1495B" w:rsidRDefault="00B1495B" w:rsidP="00B1495B">
            <w:pPr>
              <w:pStyle w:val="NoSpacing"/>
              <w:jc w:val="center"/>
              <w:rPr>
                <w:sz w:val="16"/>
                <w:szCs w:val="20"/>
              </w:rPr>
            </w:pPr>
            <w:r w:rsidRPr="00B1495B">
              <w:rPr>
                <w:sz w:val="16"/>
                <w:szCs w:val="20"/>
              </w:rPr>
              <w:t>Brackets (stage directions)</w:t>
            </w:r>
          </w:p>
          <w:p w14:paraId="573FF9E0" w14:textId="77777777" w:rsidR="00B1495B" w:rsidRPr="00B1495B" w:rsidRDefault="00B1495B" w:rsidP="00B1495B">
            <w:pPr>
              <w:pStyle w:val="NoSpacing"/>
              <w:jc w:val="center"/>
              <w:rPr>
                <w:sz w:val="16"/>
                <w:szCs w:val="20"/>
              </w:rPr>
            </w:pPr>
            <w:r w:rsidRPr="00B1495B">
              <w:rPr>
                <w:sz w:val="16"/>
                <w:szCs w:val="20"/>
              </w:rPr>
              <w:t>Colons</w:t>
            </w:r>
          </w:p>
          <w:p w14:paraId="54E0FA88" w14:textId="4C61DE0A" w:rsidR="00B1495B" w:rsidRPr="00B1495B" w:rsidRDefault="00B1495B" w:rsidP="00B1495B">
            <w:pPr>
              <w:pStyle w:val="NoSpacing"/>
              <w:jc w:val="center"/>
              <w:rPr>
                <w:rFonts w:asciiTheme="minorHAnsi" w:hAnsiTheme="minorHAnsi"/>
                <w:sz w:val="16"/>
                <w:szCs w:val="16"/>
              </w:rPr>
            </w:pPr>
            <w:r w:rsidRPr="00B1495B">
              <w:rPr>
                <w:sz w:val="16"/>
                <w:szCs w:val="20"/>
              </w:rPr>
              <w:t>Appropriate register</w:t>
            </w:r>
          </w:p>
        </w:tc>
      </w:tr>
      <w:tr w:rsidR="00E018B1" w:rsidRPr="00B87AFC" w14:paraId="301C1001" w14:textId="77777777" w:rsidTr="5CF9CEB0">
        <w:trPr>
          <w:trHeight w:val="1134"/>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59A8569" w14:textId="3739A66A" w:rsidR="00B1495B" w:rsidRDefault="00B1495B" w:rsidP="00B1495B">
            <w:pPr>
              <w:spacing w:after="0"/>
              <w:ind w:right="75"/>
              <w:jc w:val="center"/>
              <w:rPr>
                <w:rFonts w:asciiTheme="minorHAnsi" w:eastAsia="Arial" w:hAnsiTheme="minorHAnsi" w:cs="Arial"/>
                <w:b/>
                <w:sz w:val="16"/>
                <w:szCs w:val="16"/>
              </w:rPr>
            </w:pPr>
            <w:r>
              <w:rPr>
                <w:rFonts w:asciiTheme="minorHAnsi" w:eastAsia="Arial" w:hAnsiTheme="minorHAnsi" w:cs="Arial"/>
                <w:b/>
                <w:sz w:val="16"/>
                <w:szCs w:val="16"/>
              </w:rPr>
              <w:t>Handwriting</w:t>
            </w:r>
          </w:p>
        </w:tc>
        <w:tc>
          <w:tcPr>
            <w:tcW w:w="1453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6051B93" w14:textId="77777777" w:rsidR="00B1495B" w:rsidRPr="006A1AFA" w:rsidRDefault="00B1495B" w:rsidP="00B1495B">
            <w:pPr>
              <w:pStyle w:val="NoSpacing"/>
              <w:jc w:val="center"/>
              <w:rPr>
                <w:rFonts w:asciiTheme="minorHAnsi" w:hAnsiTheme="minorHAnsi"/>
                <w:sz w:val="16"/>
                <w:szCs w:val="16"/>
              </w:rPr>
            </w:pPr>
            <w:r w:rsidRPr="006A1AFA">
              <w:rPr>
                <w:rFonts w:asciiTheme="minorHAnsi" w:hAnsiTheme="minorHAnsi"/>
                <w:sz w:val="16"/>
                <w:szCs w:val="16"/>
              </w:rPr>
              <w:t>Write legibly, fluently and with increasing speed by:</w:t>
            </w:r>
          </w:p>
          <w:p w14:paraId="7CFFB5DC" w14:textId="77777777" w:rsidR="00B1495B" w:rsidRPr="006A1AFA" w:rsidRDefault="00B1495B" w:rsidP="00B1495B">
            <w:pPr>
              <w:pStyle w:val="NoSpacing"/>
              <w:jc w:val="center"/>
              <w:rPr>
                <w:rFonts w:asciiTheme="minorHAnsi" w:hAnsiTheme="minorHAnsi"/>
                <w:sz w:val="16"/>
                <w:szCs w:val="16"/>
              </w:rPr>
            </w:pPr>
            <w:proofErr w:type="gramStart"/>
            <w:r w:rsidRPr="006A1AFA">
              <w:rPr>
                <w:rFonts w:asciiTheme="minorHAnsi" w:hAnsiTheme="minorHAnsi"/>
                <w:sz w:val="16"/>
                <w:szCs w:val="16"/>
              </w:rPr>
              <w:t>choosing</w:t>
            </w:r>
            <w:proofErr w:type="gramEnd"/>
            <w:r w:rsidRPr="006A1AFA">
              <w:rPr>
                <w:rFonts w:asciiTheme="minorHAnsi" w:hAnsiTheme="minorHAnsi"/>
                <w:sz w:val="16"/>
                <w:szCs w:val="16"/>
              </w:rPr>
              <w:t xml:space="preserve"> which shape of a letter to use when given choices and deciding whether or not to join specific letters.</w:t>
            </w:r>
          </w:p>
          <w:p w14:paraId="78F0A27E" w14:textId="77777777" w:rsidR="00B1495B" w:rsidRPr="006A1AFA" w:rsidRDefault="00B1495B" w:rsidP="00B1495B">
            <w:pPr>
              <w:pStyle w:val="NoSpacing"/>
              <w:jc w:val="center"/>
              <w:rPr>
                <w:rFonts w:asciiTheme="minorHAnsi" w:hAnsiTheme="minorHAnsi"/>
                <w:sz w:val="16"/>
                <w:szCs w:val="16"/>
              </w:rPr>
            </w:pPr>
            <w:proofErr w:type="gramStart"/>
            <w:r w:rsidRPr="006A1AFA">
              <w:rPr>
                <w:rFonts w:asciiTheme="minorHAnsi" w:hAnsiTheme="minorHAnsi"/>
                <w:sz w:val="16"/>
                <w:szCs w:val="16"/>
              </w:rPr>
              <w:t>choosing</w:t>
            </w:r>
            <w:proofErr w:type="gramEnd"/>
            <w:r w:rsidRPr="006A1AFA">
              <w:rPr>
                <w:rFonts w:asciiTheme="minorHAnsi" w:hAnsiTheme="minorHAnsi"/>
                <w:sz w:val="16"/>
                <w:szCs w:val="16"/>
              </w:rPr>
              <w:t xml:space="preserve"> the writing implement that is best suited for a task.</w:t>
            </w:r>
          </w:p>
          <w:p w14:paraId="17338FB0" w14:textId="20B760B1" w:rsidR="00B1495B" w:rsidRPr="00B87AFC" w:rsidRDefault="00B1495B" w:rsidP="00B1495B">
            <w:pPr>
              <w:spacing w:after="0"/>
              <w:ind w:right="10"/>
              <w:jc w:val="center"/>
              <w:rPr>
                <w:rFonts w:asciiTheme="minorHAnsi" w:hAnsiTheme="minorHAnsi"/>
                <w:sz w:val="16"/>
                <w:szCs w:val="16"/>
              </w:rPr>
            </w:pPr>
          </w:p>
        </w:tc>
      </w:tr>
      <w:tr w:rsidR="00E018B1" w:rsidRPr="00B87AFC" w14:paraId="3B66EACC" w14:textId="77777777" w:rsidTr="5CF9CEB0">
        <w:trPr>
          <w:trHeight w:val="1832"/>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0F0D6EF" w14:textId="6349FCC7" w:rsidR="00B1495B" w:rsidRDefault="00B1495B" w:rsidP="00B1495B">
            <w:pPr>
              <w:spacing w:after="0"/>
              <w:ind w:right="75"/>
              <w:jc w:val="center"/>
              <w:rPr>
                <w:rFonts w:asciiTheme="minorHAnsi" w:eastAsia="Arial" w:hAnsiTheme="minorHAnsi" w:cs="Arial"/>
                <w:b/>
                <w:sz w:val="16"/>
                <w:szCs w:val="16"/>
              </w:rPr>
            </w:pPr>
            <w:r>
              <w:rPr>
                <w:rFonts w:asciiTheme="minorHAnsi" w:eastAsia="Arial" w:hAnsiTheme="minorHAnsi" w:cs="Arial"/>
                <w:b/>
                <w:sz w:val="16"/>
                <w:szCs w:val="16"/>
              </w:rPr>
              <w:t>Spelling</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53D5173" w14:textId="5E109821" w:rsidR="00B1495B" w:rsidRPr="00B1495B" w:rsidRDefault="00B1495B" w:rsidP="00B1495B">
            <w:pPr>
              <w:jc w:val="center"/>
              <w:rPr>
                <w:rFonts w:asciiTheme="minorHAnsi" w:hAnsiTheme="minorHAnsi"/>
                <w:sz w:val="16"/>
                <w:szCs w:val="16"/>
              </w:rPr>
            </w:pPr>
            <w:r w:rsidRPr="00B1495B">
              <w:rPr>
                <w:sz w:val="16"/>
                <w:szCs w:val="20"/>
              </w:rPr>
              <w:t>Challenge words (Y5/6 statutory spelling words)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0A51688" w14:textId="77777777" w:rsidR="00B1495B" w:rsidRDefault="00B1495B" w:rsidP="00B1495B">
            <w:pPr>
              <w:jc w:val="center"/>
              <w:rPr>
                <w:sz w:val="16"/>
                <w:szCs w:val="20"/>
              </w:rPr>
            </w:pPr>
            <w:r w:rsidRPr="00B1495B">
              <w:rPr>
                <w:b/>
                <w:bCs/>
                <w:sz w:val="16"/>
                <w:szCs w:val="20"/>
              </w:rPr>
              <w:t>Spelling pattern-</w:t>
            </w:r>
            <w:r w:rsidRPr="00B1495B">
              <w:rPr>
                <w:sz w:val="16"/>
                <w:szCs w:val="20"/>
              </w:rPr>
              <w:t xml:space="preserve"> words with the short and long vowel sound /</w:t>
            </w:r>
            <w:proofErr w:type="spellStart"/>
            <w:r w:rsidRPr="00B1495B">
              <w:rPr>
                <w:sz w:val="16"/>
                <w:szCs w:val="20"/>
              </w:rPr>
              <w:t>i</w:t>
            </w:r>
            <w:proofErr w:type="spellEnd"/>
            <w:r w:rsidRPr="00B1495B">
              <w:rPr>
                <w:sz w:val="16"/>
                <w:szCs w:val="20"/>
              </w:rPr>
              <w:t>/ spelled with a y</w:t>
            </w:r>
          </w:p>
          <w:p w14:paraId="70E196FB" w14:textId="3FC12B40" w:rsidR="00B1495B" w:rsidRPr="00B1495B" w:rsidRDefault="00B1495B" w:rsidP="00B1495B">
            <w:pPr>
              <w:jc w:val="center"/>
              <w:rPr>
                <w:sz w:val="16"/>
                <w:szCs w:val="20"/>
              </w:rPr>
            </w:pPr>
            <w:r w:rsidRPr="00B1495B">
              <w:rPr>
                <w:b/>
                <w:bCs/>
                <w:sz w:val="16"/>
                <w:szCs w:val="20"/>
              </w:rPr>
              <w:t>Spelling pattern-</w:t>
            </w:r>
            <w:r w:rsidRPr="00B1495B">
              <w:rPr>
                <w:sz w:val="16"/>
                <w:szCs w:val="20"/>
              </w:rPr>
              <w:t xml:space="preserve"> Adding the prefix ‘over’ to verbs</w:t>
            </w:r>
          </w:p>
          <w:p w14:paraId="5FA97414" w14:textId="3AD80A47" w:rsidR="00B1495B" w:rsidRPr="00B1495B" w:rsidRDefault="00B1495B" w:rsidP="00B1495B">
            <w:pPr>
              <w:rPr>
                <w:sz w:val="16"/>
                <w:szCs w:val="20"/>
              </w:rPr>
            </w:pPr>
            <w:r w:rsidRPr="00B1495B">
              <w:rPr>
                <w:b/>
                <w:bCs/>
                <w:sz w:val="16"/>
                <w:szCs w:val="20"/>
              </w:rPr>
              <w:t>Spelling pattern-</w:t>
            </w:r>
            <w:r w:rsidRPr="00B1495B">
              <w:rPr>
                <w:sz w:val="16"/>
                <w:szCs w:val="20"/>
              </w:rPr>
              <w:t xml:space="preserve"> Adding the suffix -</w:t>
            </w:r>
            <w:proofErr w:type="spellStart"/>
            <w:r w:rsidRPr="00B1495B">
              <w:rPr>
                <w:sz w:val="16"/>
                <w:szCs w:val="20"/>
              </w:rPr>
              <w:t>ful</w:t>
            </w:r>
            <w:proofErr w:type="spellEnd"/>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6F93853" w14:textId="77777777" w:rsidR="00B1495B" w:rsidRDefault="00B1495B" w:rsidP="00B1495B">
            <w:pPr>
              <w:jc w:val="center"/>
              <w:rPr>
                <w:sz w:val="16"/>
                <w:szCs w:val="20"/>
              </w:rPr>
            </w:pPr>
            <w:r w:rsidRPr="00B1495B">
              <w:rPr>
                <w:b/>
                <w:bCs/>
                <w:sz w:val="16"/>
                <w:szCs w:val="20"/>
              </w:rPr>
              <w:t>Spelling pattern-</w:t>
            </w:r>
            <w:r w:rsidRPr="00B1495B">
              <w:rPr>
                <w:sz w:val="16"/>
                <w:szCs w:val="20"/>
              </w:rPr>
              <w:t xml:space="preserve"> words with an /o/ sound spelled ‘</w:t>
            </w:r>
            <w:proofErr w:type="spellStart"/>
            <w:r w:rsidRPr="00B1495B">
              <w:rPr>
                <w:sz w:val="16"/>
                <w:szCs w:val="20"/>
              </w:rPr>
              <w:t>ou</w:t>
            </w:r>
            <w:proofErr w:type="spellEnd"/>
            <w:r w:rsidRPr="00B1495B">
              <w:rPr>
                <w:sz w:val="16"/>
                <w:szCs w:val="20"/>
              </w:rPr>
              <w:t>’ or ‘ow’</w:t>
            </w:r>
          </w:p>
          <w:p w14:paraId="02D71469" w14:textId="70F80C35" w:rsidR="00B1495B" w:rsidRPr="00B1495B" w:rsidRDefault="00B1495B" w:rsidP="00B1495B">
            <w:pPr>
              <w:jc w:val="center"/>
              <w:rPr>
                <w:sz w:val="16"/>
                <w:szCs w:val="20"/>
              </w:rPr>
            </w:pPr>
            <w:r w:rsidRPr="00B1495B">
              <w:rPr>
                <w:b/>
                <w:bCs/>
                <w:sz w:val="16"/>
                <w:szCs w:val="20"/>
              </w:rPr>
              <w:t>Spelling pattern-</w:t>
            </w:r>
            <w:r w:rsidRPr="00B1495B">
              <w:rPr>
                <w:sz w:val="16"/>
                <w:szCs w:val="20"/>
              </w:rPr>
              <w:t xml:space="preserve"> prefix dis, un, over, </w:t>
            </w:r>
            <w:proofErr w:type="spellStart"/>
            <w:r w:rsidRPr="00B1495B">
              <w:rPr>
                <w:sz w:val="16"/>
                <w:szCs w:val="20"/>
              </w:rPr>
              <w:t>im</w:t>
            </w:r>
            <w:proofErr w:type="spellEnd"/>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036BE43" w14:textId="726D830F" w:rsidR="00B1495B" w:rsidRPr="00B1495B" w:rsidRDefault="00B1495B" w:rsidP="00B1495B">
            <w:pPr>
              <w:spacing w:after="0"/>
              <w:ind w:right="66"/>
              <w:jc w:val="center"/>
              <w:rPr>
                <w:rFonts w:asciiTheme="minorHAnsi" w:hAnsiTheme="minorHAnsi"/>
                <w:sz w:val="16"/>
                <w:szCs w:val="16"/>
              </w:rPr>
            </w:pPr>
            <w:r w:rsidRPr="00B1495B">
              <w:rPr>
                <w:sz w:val="16"/>
                <w:szCs w:val="20"/>
              </w:rPr>
              <w:t>Revisit Y5/6 spelling rules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F2DDA13" w14:textId="6E49CEEE" w:rsidR="00B1495B" w:rsidRPr="00B1495B" w:rsidRDefault="00B1495B" w:rsidP="00B1495B">
            <w:pPr>
              <w:spacing w:after="0"/>
              <w:ind w:right="21"/>
              <w:jc w:val="center"/>
              <w:rPr>
                <w:rFonts w:asciiTheme="minorHAnsi" w:hAnsiTheme="minorHAnsi"/>
                <w:sz w:val="16"/>
                <w:szCs w:val="16"/>
              </w:rPr>
            </w:pPr>
            <w:r w:rsidRPr="00B1495B">
              <w:rPr>
                <w:sz w:val="16"/>
                <w:szCs w:val="20"/>
              </w:rPr>
              <w:t>Revisit Y5/6 spelling rules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D13CB31" w14:textId="209483AA" w:rsidR="00B1495B" w:rsidRPr="00B1495B" w:rsidRDefault="00B1495B" w:rsidP="00B1495B">
            <w:pPr>
              <w:spacing w:after="0"/>
              <w:ind w:right="10"/>
              <w:jc w:val="center"/>
              <w:rPr>
                <w:rFonts w:asciiTheme="minorHAnsi" w:hAnsiTheme="minorHAnsi"/>
                <w:sz w:val="16"/>
                <w:szCs w:val="16"/>
              </w:rPr>
            </w:pPr>
            <w:r w:rsidRPr="00B1495B">
              <w:rPr>
                <w:sz w:val="16"/>
                <w:szCs w:val="20"/>
              </w:rPr>
              <w:t>Revisit Y5/6 spelling rules</w:t>
            </w:r>
          </w:p>
        </w:tc>
      </w:tr>
      <w:tr w:rsidR="00E018B1" w:rsidRPr="00B87AFC" w14:paraId="631FCF5B" w14:textId="77777777" w:rsidTr="5CF9CEB0">
        <w:trPr>
          <w:trHeight w:val="1832"/>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A2C912D" w14:textId="77777777" w:rsidR="005A1A5A" w:rsidRDefault="005A1A5A" w:rsidP="00B1495B">
            <w:pPr>
              <w:spacing w:after="0"/>
              <w:ind w:right="75"/>
              <w:jc w:val="center"/>
              <w:rPr>
                <w:rFonts w:asciiTheme="minorHAnsi" w:eastAsia="Arial" w:hAnsiTheme="minorHAnsi" w:cs="Arial"/>
                <w:b/>
                <w:sz w:val="16"/>
                <w:szCs w:val="16"/>
              </w:rPr>
            </w:pPr>
          </w:p>
        </w:tc>
        <w:tc>
          <w:tcPr>
            <w:tcW w:w="1453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CB1F568" w14:textId="77777777" w:rsidR="005A1A5A" w:rsidRPr="00676457" w:rsidRDefault="005A1A5A" w:rsidP="005A1A5A">
            <w:pPr>
              <w:spacing w:after="0" w:line="240" w:lineRule="auto"/>
              <w:rPr>
                <w:rFonts w:ascii="Times New Roman" w:eastAsia="Times New Roman" w:hAnsi="Times New Roman" w:cs="Times New Roman"/>
                <w:color w:val="auto"/>
                <w:sz w:val="18"/>
                <w:szCs w:val="18"/>
                <w:lang w:bidi="ar-SA"/>
              </w:rPr>
            </w:pPr>
            <w:r w:rsidRPr="00676457">
              <w:rPr>
                <w:sz w:val="18"/>
                <w:szCs w:val="18"/>
              </w:rPr>
              <w:t xml:space="preserve">These statements apply to all years. The content should be taught at a level appropriate to the age of the pupils. Pupils should build on the oral language skills that have been taught in preceding years. </w:t>
            </w:r>
          </w:p>
          <w:p w14:paraId="57689B6F" w14:textId="02207831" w:rsidR="005A1A5A" w:rsidRPr="00B1495B" w:rsidRDefault="005A1A5A" w:rsidP="005A1A5A">
            <w:pPr>
              <w:spacing w:after="0"/>
              <w:ind w:right="10"/>
              <w:rPr>
                <w:sz w:val="16"/>
                <w:szCs w:val="20"/>
              </w:rPr>
            </w:pPr>
            <w:r w:rsidRPr="00676457">
              <w:rPr>
                <w:b/>
                <w:bCs/>
                <w:sz w:val="18"/>
                <w:szCs w:val="18"/>
              </w:rPr>
              <w:t>Pupils should be taught to:</w:t>
            </w:r>
            <w:r w:rsidRPr="00676457">
              <w:rPr>
                <w:sz w:val="18"/>
                <w:szCs w:val="18"/>
              </w:rPr>
              <w:t xml:space="preserve"> - listen and respond appropriately to adults and their peers. - ask relevant questions to extend their understanding and knowledge. - use relevant strategies to build their vocabulary. - </w:t>
            </w:r>
            <w:proofErr w:type="gramStart"/>
            <w:r w:rsidRPr="00676457">
              <w:rPr>
                <w:sz w:val="18"/>
                <w:szCs w:val="18"/>
              </w:rPr>
              <w:t>articulate</w:t>
            </w:r>
            <w:proofErr w:type="gramEnd"/>
            <w:r w:rsidRPr="00676457">
              <w:rPr>
                <w:sz w:val="18"/>
                <w:szCs w:val="18"/>
              </w:rPr>
              <w:t xml:space="preserve"> and justify answers, arguments and opinions -give well-structured descriptions, explanations and narratives for different purposes, including for expressing feelings. -maintain attention and participate actively in collaborative conversations, staying on topic and initiating and responding to comments. - use spoken language to develop understanding through speculating, hypothesising, imagining and exploring ideas. - speak audibly and fluently with an increasing command of Standard English. - participate in discussions, presentations, performances, role play, improvisations and debates. - gain, maintain and monitor the interest of the listener(s). - consider and evaluate different viewpoints, attending to and building on the contributions of others. - select and use appropriate registers for effective communication.</w:t>
            </w:r>
          </w:p>
        </w:tc>
      </w:tr>
      <w:tr w:rsidR="00E018B1" w:rsidRPr="00B87AFC" w14:paraId="192D4DCD" w14:textId="77777777" w:rsidTr="5CF9CEB0">
        <w:trPr>
          <w:trHeight w:val="1502"/>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C42CBF8" w14:textId="77777777" w:rsidR="00C16B35" w:rsidRPr="00B87AFC" w:rsidRDefault="00C16B35" w:rsidP="00C16B35">
            <w:pPr>
              <w:spacing w:after="0"/>
              <w:ind w:right="73"/>
              <w:jc w:val="center"/>
              <w:rPr>
                <w:rFonts w:asciiTheme="minorHAnsi" w:hAnsiTheme="minorHAnsi"/>
                <w:sz w:val="16"/>
                <w:szCs w:val="16"/>
              </w:rPr>
            </w:pPr>
            <w:r w:rsidRPr="00B87AFC">
              <w:rPr>
                <w:rFonts w:asciiTheme="minorHAnsi" w:eastAsia="Arial" w:hAnsiTheme="minorHAnsi" w:cs="Arial"/>
                <w:b/>
                <w:sz w:val="16"/>
                <w:szCs w:val="16"/>
              </w:rPr>
              <w:lastRenderedPageBreak/>
              <w:t xml:space="preserve">Mathematics  </w:t>
            </w:r>
          </w:p>
          <w:p w14:paraId="1997AE1B" w14:textId="77777777" w:rsidR="00C16B35" w:rsidRPr="00B87AFC" w:rsidRDefault="00C16B35" w:rsidP="00C16B35">
            <w:pPr>
              <w:spacing w:after="0"/>
              <w:ind w:right="33"/>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1584DAE"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Calculating using knowledge of structures 1 (3 weeks)</w:t>
            </w:r>
          </w:p>
          <w:p w14:paraId="13A8FC88"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8" w:history="1">
              <w:r w:rsidR="00C16B35" w:rsidRPr="00C16B35">
                <w:rPr>
                  <w:rStyle w:val="Hyperlink"/>
                  <w:rFonts w:ascii="Arial" w:hAnsi="Arial" w:cs="Arial"/>
                  <w:bCs/>
                  <w:color w:val="000000" w:themeColor="text1"/>
                  <w:sz w:val="15"/>
                  <w:szCs w:val="15"/>
                </w:rPr>
                <w:t>https://www.ncetm.org.uk/classroom-resources/cp-year-6-unit-1-calculating-using-knowledge-of-structures-1-1-1/</w:t>
              </w:r>
            </w:hyperlink>
          </w:p>
          <w:p w14:paraId="54ECAB99"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167FDD48"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Numbers up to 10,000,000 (2 weeks)</w:t>
            </w:r>
          </w:p>
          <w:p w14:paraId="4258DEAF"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9" w:history="1">
              <w:r w:rsidR="00C16B35" w:rsidRPr="00C16B35">
                <w:rPr>
                  <w:rStyle w:val="Hyperlink"/>
                  <w:rFonts w:ascii="Arial" w:hAnsi="Arial" w:cs="Arial"/>
                  <w:bCs/>
                  <w:color w:val="000000" w:themeColor="text1"/>
                  <w:sz w:val="15"/>
                  <w:szCs w:val="15"/>
                </w:rPr>
                <w:t>https://www.ncetm.org.uk/classroom-resources/cp-year-6-unit-3-numbers-up-to-10-000-000/</w:t>
              </w:r>
            </w:hyperlink>
          </w:p>
          <w:p w14:paraId="6663BD02"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1B56E2F9" w14:textId="77777777" w:rsidR="00C16B35" w:rsidRPr="00C16B35" w:rsidRDefault="00C16B35" w:rsidP="00C16B35">
            <w:pPr>
              <w:pStyle w:val="NormalWeb"/>
              <w:spacing w:before="0" w:beforeAutospacing="0" w:after="0" w:afterAutospacing="0"/>
              <w:jc w:val="center"/>
              <w:rPr>
                <w:rFonts w:ascii="Arial" w:hAnsi="Arial" w:cs="Arial"/>
                <w:b/>
                <w:color w:val="000000" w:themeColor="text1"/>
                <w:sz w:val="15"/>
                <w:szCs w:val="15"/>
              </w:rPr>
            </w:pPr>
            <w:r w:rsidRPr="00C16B35">
              <w:rPr>
                <w:rFonts w:ascii="Arial" w:hAnsi="Arial" w:cs="Arial"/>
                <w:b/>
                <w:color w:val="000000" w:themeColor="text1"/>
                <w:sz w:val="15"/>
                <w:szCs w:val="15"/>
              </w:rPr>
              <w:t>Trust Assessment Checkpoint</w:t>
            </w:r>
          </w:p>
          <w:p w14:paraId="6F4E3DDA" w14:textId="77777777" w:rsidR="00C16B35" w:rsidRPr="00C16B35" w:rsidRDefault="00C16B35" w:rsidP="00C16B35">
            <w:pPr>
              <w:pStyle w:val="NormalWeb"/>
              <w:spacing w:before="0" w:beforeAutospacing="0" w:after="0" w:afterAutospacing="0"/>
              <w:jc w:val="center"/>
              <w:rPr>
                <w:rFonts w:ascii="Arial" w:hAnsi="Arial" w:cs="Arial"/>
                <w:color w:val="000000" w:themeColor="text1"/>
                <w:sz w:val="15"/>
                <w:szCs w:val="15"/>
              </w:rPr>
            </w:pPr>
          </w:p>
          <w:p w14:paraId="7EAEB22A" w14:textId="07AE81BE" w:rsidR="00C16B35" w:rsidRPr="00C16B35" w:rsidRDefault="00C16B35" w:rsidP="00C16B35">
            <w:pPr>
              <w:spacing w:after="0"/>
              <w:ind w:right="66"/>
              <w:jc w:val="center"/>
              <w:rPr>
                <w:rFonts w:asciiTheme="minorHAnsi" w:hAnsiTheme="minorHAnsi"/>
                <w:color w:val="000000" w:themeColor="text1"/>
                <w:sz w:val="15"/>
                <w:szCs w:val="15"/>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7C0B5F2"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Multiples of 1,000 (1 week)</w:t>
            </w:r>
          </w:p>
          <w:p w14:paraId="6710FFA5"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10" w:history="1">
              <w:r w:rsidR="00C16B35" w:rsidRPr="00C16B35">
                <w:rPr>
                  <w:rStyle w:val="Hyperlink"/>
                  <w:rFonts w:ascii="Arial" w:hAnsi="Arial" w:cs="Arial"/>
                  <w:bCs/>
                  <w:color w:val="000000" w:themeColor="text1"/>
                  <w:sz w:val="15"/>
                  <w:szCs w:val="15"/>
                </w:rPr>
                <w:t>https://www.ncetm.org.uk/classroom-resources/cp-year-6-unit-2-multiples-of-1-000/</w:t>
              </w:r>
            </w:hyperlink>
          </w:p>
          <w:p w14:paraId="122C4B04"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48468569"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Fractions and percentages (5  weeks)</w:t>
            </w:r>
          </w:p>
          <w:p w14:paraId="5478E662" w14:textId="77777777" w:rsidR="00C16B35" w:rsidRPr="00C16B35" w:rsidRDefault="00D23595" w:rsidP="00C16B35">
            <w:pPr>
              <w:pStyle w:val="NormalWeb"/>
              <w:spacing w:before="0" w:beforeAutospacing="0" w:after="0" w:afterAutospacing="0"/>
              <w:jc w:val="center"/>
              <w:rPr>
                <w:rFonts w:ascii="Arial" w:hAnsi="Arial" w:cs="Arial"/>
                <w:color w:val="000000" w:themeColor="text1"/>
                <w:sz w:val="15"/>
                <w:szCs w:val="15"/>
              </w:rPr>
            </w:pPr>
            <w:hyperlink r:id="rId11" w:history="1">
              <w:r w:rsidR="00C16B35" w:rsidRPr="00C16B35">
                <w:rPr>
                  <w:rStyle w:val="Hyperlink"/>
                  <w:rFonts w:ascii="Arial" w:hAnsi="Arial" w:cs="Arial"/>
                  <w:color w:val="000000" w:themeColor="text1"/>
                  <w:sz w:val="15"/>
                  <w:szCs w:val="15"/>
                </w:rPr>
                <w:t>https://www.ncetm.org.uk/classroom-resources/cp-year-6-unit-7-fractions-and-percentages/</w:t>
              </w:r>
            </w:hyperlink>
          </w:p>
          <w:p w14:paraId="3D2B2441" w14:textId="77777777" w:rsidR="00C16B35" w:rsidRPr="00C16B35" w:rsidRDefault="00C16B35" w:rsidP="00C16B35">
            <w:pPr>
              <w:pStyle w:val="NormalWeb"/>
              <w:spacing w:before="0" w:beforeAutospacing="0" w:after="0" w:afterAutospacing="0"/>
              <w:jc w:val="center"/>
              <w:rPr>
                <w:rFonts w:ascii="Arial" w:hAnsi="Arial" w:cs="Arial"/>
                <w:color w:val="000000" w:themeColor="text1"/>
                <w:sz w:val="15"/>
                <w:szCs w:val="15"/>
              </w:rPr>
            </w:pPr>
          </w:p>
          <w:p w14:paraId="3B1AA59C" w14:textId="77777777" w:rsidR="00C16B35" w:rsidRPr="00C16B35" w:rsidRDefault="00C16B35" w:rsidP="00C16B35">
            <w:pPr>
              <w:pStyle w:val="NormalWeb"/>
              <w:spacing w:before="0" w:beforeAutospacing="0" w:after="0" w:afterAutospacing="0"/>
              <w:jc w:val="center"/>
              <w:rPr>
                <w:rFonts w:ascii="Arial" w:hAnsi="Arial" w:cs="Arial"/>
                <w:b/>
                <w:color w:val="000000" w:themeColor="text1"/>
                <w:sz w:val="15"/>
                <w:szCs w:val="15"/>
              </w:rPr>
            </w:pPr>
            <w:r w:rsidRPr="00C16B35">
              <w:rPr>
                <w:rFonts w:ascii="Arial" w:hAnsi="Arial" w:cs="Arial"/>
                <w:b/>
                <w:color w:val="000000" w:themeColor="text1"/>
                <w:sz w:val="15"/>
                <w:szCs w:val="15"/>
              </w:rPr>
              <w:t>Trust Assessment Checkpoint</w:t>
            </w:r>
          </w:p>
          <w:p w14:paraId="08501CE7"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04718B7C" w14:textId="77777777" w:rsidR="00C16B35" w:rsidRPr="00C16B35" w:rsidRDefault="00C16B35" w:rsidP="00C16B35">
            <w:pPr>
              <w:pStyle w:val="NormalWeb"/>
              <w:spacing w:before="0" w:beforeAutospacing="0" w:after="0" w:afterAutospacing="0"/>
              <w:jc w:val="center"/>
              <w:rPr>
                <w:rFonts w:ascii="Arial" w:hAnsi="Arial" w:cs="Arial"/>
                <w:color w:val="000000" w:themeColor="text1"/>
                <w:sz w:val="15"/>
                <w:szCs w:val="15"/>
              </w:rPr>
            </w:pPr>
          </w:p>
          <w:p w14:paraId="7DA1E47D" w14:textId="428F1F3F" w:rsidR="00C16B35" w:rsidRPr="00C16B35" w:rsidRDefault="00C16B35" w:rsidP="00C16B35">
            <w:pPr>
              <w:spacing w:after="0"/>
              <w:ind w:right="64"/>
              <w:jc w:val="center"/>
              <w:rPr>
                <w:rFonts w:asciiTheme="minorHAnsi" w:hAnsiTheme="minorHAnsi"/>
                <w:color w:val="000000" w:themeColor="text1"/>
                <w:sz w:val="15"/>
                <w:szCs w:val="15"/>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F94559F"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Multiplication and division (4 weeks)</w:t>
            </w:r>
          </w:p>
          <w:p w14:paraId="18A57CB2"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12" w:history="1">
              <w:r w:rsidR="00C16B35" w:rsidRPr="00C16B35">
                <w:rPr>
                  <w:rStyle w:val="Hyperlink"/>
                  <w:rFonts w:ascii="Arial" w:hAnsi="Arial" w:cs="Arial"/>
                  <w:bCs/>
                  <w:color w:val="000000" w:themeColor="text1"/>
                  <w:sz w:val="15"/>
                  <w:szCs w:val="15"/>
                </w:rPr>
                <w:t>https://www.ncetm.org.uk/classroom-resources/cp-year-6-unit-5-multiplication-and-division/</w:t>
              </w:r>
            </w:hyperlink>
          </w:p>
          <w:p w14:paraId="1FAD7A87"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5D4259EB"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Statistics (1 week)</w:t>
            </w:r>
          </w:p>
          <w:p w14:paraId="55807425"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13" w:history="1">
              <w:r w:rsidR="00C16B35" w:rsidRPr="00C16B35">
                <w:rPr>
                  <w:rStyle w:val="Hyperlink"/>
                  <w:rFonts w:ascii="Arial" w:hAnsi="Arial" w:cs="Arial"/>
                  <w:bCs/>
                  <w:color w:val="000000" w:themeColor="text1"/>
                  <w:sz w:val="15"/>
                  <w:szCs w:val="15"/>
                </w:rPr>
                <w:t>https://www.ncetm.org.uk/classroom-resources/cp-year-6-unit-8-statistics/</w:t>
              </w:r>
            </w:hyperlink>
          </w:p>
          <w:p w14:paraId="3BF49F3C"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328D9AF0" w14:textId="77777777" w:rsidR="00C16B35" w:rsidRPr="00C16B35" w:rsidRDefault="00C16B35" w:rsidP="00C16B35">
            <w:pPr>
              <w:pStyle w:val="NormalWeb"/>
              <w:spacing w:before="0" w:beforeAutospacing="0" w:after="0" w:afterAutospacing="0"/>
              <w:jc w:val="center"/>
              <w:rPr>
                <w:rFonts w:ascii="Arial" w:hAnsi="Arial" w:cs="Arial"/>
                <w:b/>
                <w:color w:val="000000" w:themeColor="text1"/>
                <w:sz w:val="15"/>
                <w:szCs w:val="15"/>
              </w:rPr>
            </w:pPr>
            <w:r w:rsidRPr="00C16B35">
              <w:rPr>
                <w:rFonts w:ascii="Arial" w:hAnsi="Arial" w:cs="Arial"/>
                <w:b/>
                <w:color w:val="000000" w:themeColor="text1"/>
                <w:sz w:val="15"/>
                <w:szCs w:val="15"/>
              </w:rPr>
              <w:t>Trust Assessment Checkpoint</w:t>
            </w:r>
          </w:p>
          <w:p w14:paraId="7D7DB05E" w14:textId="77777777" w:rsidR="00C16B35" w:rsidRPr="00C16B35" w:rsidRDefault="00C16B35" w:rsidP="00C16B35">
            <w:pPr>
              <w:pStyle w:val="NormalWeb"/>
              <w:spacing w:before="0" w:beforeAutospacing="0" w:after="0" w:afterAutospacing="0"/>
              <w:jc w:val="center"/>
              <w:rPr>
                <w:rFonts w:ascii="Arial" w:hAnsi="Arial" w:cs="Arial"/>
                <w:color w:val="000000" w:themeColor="text1"/>
                <w:sz w:val="15"/>
                <w:szCs w:val="15"/>
              </w:rPr>
            </w:pPr>
          </w:p>
          <w:p w14:paraId="7CA75284" w14:textId="7CA434EB" w:rsidR="00C16B35" w:rsidRPr="00C16B35" w:rsidRDefault="00C16B35" w:rsidP="00C16B35">
            <w:pPr>
              <w:spacing w:after="0"/>
              <w:jc w:val="center"/>
              <w:rPr>
                <w:rFonts w:asciiTheme="minorHAnsi" w:hAnsiTheme="minorHAnsi"/>
                <w:color w:val="000000" w:themeColor="text1"/>
                <w:sz w:val="15"/>
                <w:szCs w:val="15"/>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94AD9AC"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Ratio and proportion (2 weeks)</w:t>
            </w:r>
          </w:p>
          <w:p w14:paraId="678D601E"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14" w:history="1">
              <w:r w:rsidR="00C16B35" w:rsidRPr="00C16B35">
                <w:rPr>
                  <w:rStyle w:val="Hyperlink"/>
                  <w:rFonts w:ascii="Arial" w:hAnsi="Arial" w:cs="Arial"/>
                  <w:bCs/>
                  <w:color w:val="000000" w:themeColor="text1"/>
                  <w:sz w:val="15"/>
                  <w:szCs w:val="15"/>
                </w:rPr>
                <w:t>https://www.ncetm.org.uk/classroom-resources/cp-year-6-unit-9-ratio-and-proportion/</w:t>
              </w:r>
            </w:hyperlink>
          </w:p>
          <w:p w14:paraId="35AD476D"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5399E2FC"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Area, perimeter, position and direction (2 weeks)</w:t>
            </w:r>
          </w:p>
          <w:p w14:paraId="51A5B4D6"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15" w:history="1">
              <w:r w:rsidR="00C16B35" w:rsidRPr="00C16B35">
                <w:rPr>
                  <w:rStyle w:val="Hyperlink"/>
                  <w:rFonts w:ascii="Arial" w:hAnsi="Arial" w:cs="Arial"/>
                  <w:bCs/>
                  <w:color w:val="000000" w:themeColor="text1"/>
                  <w:sz w:val="15"/>
                  <w:szCs w:val="15"/>
                </w:rPr>
                <w:t>https://www.ncetm.org.uk/classroom-resources/cp-year-6-unit-6-area-perimeter-position-and-direction/</w:t>
              </w:r>
            </w:hyperlink>
          </w:p>
          <w:p w14:paraId="5D176708"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65D89052" w14:textId="77777777" w:rsidR="00C16B35" w:rsidRPr="00C16B35" w:rsidRDefault="00C16B35" w:rsidP="00C16B35">
            <w:pPr>
              <w:pStyle w:val="NormalWeb"/>
              <w:spacing w:before="0" w:beforeAutospacing="0" w:after="0" w:afterAutospacing="0"/>
              <w:jc w:val="center"/>
              <w:rPr>
                <w:rFonts w:ascii="Arial" w:hAnsi="Arial" w:cs="Arial"/>
                <w:b/>
                <w:color w:val="000000" w:themeColor="text1"/>
                <w:sz w:val="15"/>
                <w:szCs w:val="15"/>
              </w:rPr>
            </w:pPr>
            <w:r w:rsidRPr="00C16B35">
              <w:rPr>
                <w:rFonts w:ascii="Arial" w:hAnsi="Arial" w:cs="Arial"/>
                <w:b/>
                <w:color w:val="000000" w:themeColor="text1"/>
                <w:sz w:val="15"/>
                <w:szCs w:val="15"/>
              </w:rPr>
              <w:t>Trust Assessment Checkpoint</w:t>
            </w:r>
          </w:p>
          <w:p w14:paraId="75A60919" w14:textId="1FD2FF98" w:rsidR="00C16B35" w:rsidRPr="00C16B35" w:rsidRDefault="00C16B35" w:rsidP="00C16B35">
            <w:pPr>
              <w:spacing w:after="0"/>
              <w:ind w:right="65"/>
              <w:jc w:val="center"/>
              <w:rPr>
                <w:rFonts w:asciiTheme="minorHAnsi" w:hAnsiTheme="minorHAnsi"/>
                <w:color w:val="000000" w:themeColor="text1"/>
                <w:sz w:val="15"/>
                <w:szCs w:val="15"/>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9EB40F9"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Draw, compose and decompose shapes (1  weeks)</w:t>
            </w:r>
          </w:p>
          <w:p w14:paraId="51288CD6"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16" w:history="1">
              <w:r w:rsidR="00C16B35" w:rsidRPr="00C16B35">
                <w:rPr>
                  <w:rStyle w:val="Hyperlink"/>
                  <w:rFonts w:ascii="Arial" w:hAnsi="Arial" w:cs="Arial"/>
                  <w:bCs/>
                  <w:color w:val="000000" w:themeColor="text1"/>
                  <w:sz w:val="15"/>
                  <w:szCs w:val="15"/>
                </w:rPr>
                <w:t>https://www.ncetm.org.uk/classroom-resources/cp-year-6-unit-4-draw-compose-and-decompose-shapes-1-1-1-1-1-1-1-1-1/</w:t>
              </w:r>
            </w:hyperlink>
          </w:p>
          <w:p w14:paraId="1BAFDBAA"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448ACE24"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Mean average (1 week)</w:t>
            </w:r>
          </w:p>
          <w:p w14:paraId="1C131C90" w14:textId="77777777" w:rsidR="00C16B35" w:rsidRPr="00C16B35" w:rsidRDefault="00D23595" w:rsidP="00C16B35">
            <w:pPr>
              <w:widowControl w:val="0"/>
              <w:spacing w:after="0"/>
              <w:contextualSpacing/>
              <w:jc w:val="center"/>
              <w:rPr>
                <w:rFonts w:ascii="Arial" w:hAnsi="Arial" w:cs="Arial"/>
                <w:color w:val="000000" w:themeColor="text1"/>
                <w:sz w:val="15"/>
                <w:szCs w:val="15"/>
              </w:rPr>
            </w:pPr>
            <w:hyperlink r:id="rId17" w:history="1">
              <w:r w:rsidR="00C16B35" w:rsidRPr="00C16B35">
                <w:rPr>
                  <w:rStyle w:val="Hyperlink"/>
                  <w:rFonts w:ascii="Arial" w:hAnsi="Arial" w:cs="Arial"/>
                  <w:color w:val="000000" w:themeColor="text1"/>
                  <w:sz w:val="15"/>
                  <w:szCs w:val="15"/>
                </w:rPr>
                <w:t>https://www.ncetm.org.uk/classroom-resources/cp-year-6-unit-13-mean-average/</w:t>
              </w:r>
            </w:hyperlink>
          </w:p>
          <w:p w14:paraId="243B7FDB" w14:textId="77777777" w:rsidR="00C16B35" w:rsidRPr="00C16B35" w:rsidRDefault="00C16B35" w:rsidP="00C16B35">
            <w:pPr>
              <w:widowControl w:val="0"/>
              <w:spacing w:after="0"/>
              <w:contextualSpacing/>
              <w:jc w:val="center"/>
              <w:rPr>
                <w:rFonts w:ascii="Arial" w:hAnsi="Arial" w:cs="Arial"/>
                <w:color w:val="000000" w:themeColor="text1"/>
                <w:sz w:val="15"/>
                <w:szCs w:val="15"/>
              </w:rPr>
            </w:pPr>
          </w:p>
          <w:p w14:paraId="19A4A93C" w14:textId="77777777" w:rsidR="00C16B35" w:rsidRPr="00C16B35" w:rsidRDefault="00C16B35" w:rsidP="00C16B35">
            <w:pPr>
              <w:widowControl w:val="0"/>
              <w:spacing w:after="0"/>
              <w:contextualSpacing/>
              <w:jc w:val="center"/>
              <w:rPr>
                <w:rFonts w:ascii="Arial" w:hAnsi="Arial" w:cs="Arial"/>
                <w:color w:val="000000" w:themeColor="text1"/>
                <w:sz w:val="15"/>
                <w:szCs w:val="15"/>
              </w:rPr>
            </w:pPr>
          </w:p>
          <w:p w14:paraId="5CFD30DF" w14:textId="77777777" w:rsidR="00C16B35" w:rsidRPr="00C16B35" w:rsidRDefault="00C16B35" w:rsidP="00C16B35">
            <w:pPr>
              <w:pStyle w:val="NormalWeb"/>
              <w:spacing w:before="0" w:beforeAutospacing="0" w:after="0" w:afterAutospacing="0"/>
              <w:jc w:val="center"/>
              <w:rPr>
                <w:rFonts w:ascii="Arial" w:hAnsi="Arial" w:cs="Arial"/>
                <w:b/>
                <w:color w:val="000000" w:themeColor="text1"/>
                <w:sz w:val="15"/>
                <w:szCs w:val="15"/>
              </w:rPr>
            </w:pPr>
            <w:r w:rsidRPr="00C16B35">
              <w:rPr>
                <w:rFonts w:ascii="Arial" w:hAnsi="Arial" w:cs="Arial"/>
                <w:b/>
                <w:color w:val="000000" w:themeColor="text1"/>
                <w:sz w:val="15"/>
                <w:szCs w:val="15"/>
              </w:rPr>
              <w:t>Statutory Summative Assessment Checkpoint</w:t>
            </w:r>
          </w:p>
          <w:p w14:paraId="359DDD31" w14:textId="1B9E37E5" w:rsidR="00C16B35" w:rsidRPr="00C16B35" w:rsidRDefault="00C16B35" w:rsidP="00C16B35">
            <w:pPr>
              <w:spacing w:after="0"/>
              <w:ind w:right="21"/>
              <w:jc w:val="center"/>
              <w:rPr>
                <w:rFonts w:asciiTheme="minorHAnsi" w:hAnsiTheme="minorHAnsi"/>
                <w:color w:val="000000" w:themeColor="text1"/>
                <w:sz w:val="15"/>
                <w:szCs w:val="15"/>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9DB8F06"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Calculating using knowledge of structures 2 (1 week)</w:t>
            </w:r>
          </w:p>
          <w:p w14:paraId="170A92F4"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18" w:history="1">
              <w:r w:rsidR="00C16B35" w:rsidRPr="00C16B35">
                <w:rPr>
                  <w:rStyle w:val="Hyperlink"/>
                  <w:rFonts w:ascii="Arial" w:hAnsi="Arial" w:cs="Arial"/>
                  <w:bCs/>
                  <w:color w:val="000000" w:themeColor="text1"/>
                  <w:sz w:val="15"/>
                  <w:szCs w:val="15"/>
                </w:rPr>
                <w:t>https://www.ncetm.org.uk/classroom-resources/cp-year-6-unit-10-calculating-using-knowledge-of-structures-2-1-1-1-1/</w:t>
              </w:r>
            </w:hyperlink>
          </w:p>
          <w:p w14:paraId="0BB44FD8"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1F67C399"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Solving problems with two unknowns (2 weeks)</w:t>
            </w:r>
          </w:p>
          <w:p w14:paraId="6AC78BE9"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19" w:history="1">
              <w:r w:rsidR="00C16B35" w:rsidRPr="00C16B35">
                <w:rPr>
                  <w:rStyle w:val="Hyperlink"/>
                  <w:rFonts w:ascii="Arial" w:hAnsi="Arial" w:cs="Arial"/>
                  <w:bCs/>
                  <w:color w:val="000000" w:themeColor="text1"/>
                  <w:sz w:val="15"/>
                  <w:szCs w:val="15"/>
                </w:rPr>
                <w:t>https://www.ncetm.org.uk/classroom-resources/cp-year-6-unit-11-solving-problems-with-two-unknowns/</w:t>
              </w:r>
            </w:hyperlink>
          </w:p>
          <w:p w14:paraId="044F66DB"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752980C0"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r w:rsidRPr="00C16B35">
              <w:rPr>
                <w:rFonts w:ascii="Arial" w:hAnsi="Arial" w:cs="Arial"/>
                <w:bCs/>
                <w:color w:val="000000" w:themeColor="text1"/>
                <w:sz w:val="15"/>
                <w:szCs w:val="15"/>
              </w:rPr>
              <w:t>Order of operations (1 week)</w:t>
            </w:r>
          </w:p>
          <w:p w14:paraId="543D317F" w14:textId="77777777" w:rsidR="00C16B35" w:rsidRPr="00C16B35" w:rsidRDefault="00D23595" w:rsidP="00C16B35">
            <w:pPr>
              <w:pStyle w:val="NormalWeb"/>
              <w:spacing w:before="0" w:beforeAutospacing="0" w:after="0" w:afterAutospacing="0"/>
              <w:jc w:val="center"/>
              <w:rPr>
                <w:rFonts w:ascii="Arial" w:hAnsi="Arial" w:cs="Arial"/>
                <w:bCs/>
                <w:color w:val="000000" w:themeColor="text1"/>
                <w:sz w:val="15"/>
                <w:szCs w:val="15"/>
              </w:rPr>
            </w:pPr>
            <w:hyperlink r:id="rId20" w:history="1">
              <w:r w:rsidR="00C16B35" w:rsidRPr="00C16B35">
                <w:rPr>
                  <w:rStyle w:val="Hyperlink"/>
                  <w:rFonts w:ascii="Arial" w:hAnsi="Arial" w:cs="Arial"/>
                  <w:bCs/>
                  <w:color w:val="000000" w:themeColor="text1"/>
                  <w:sz w:val="15"/>
                  <w:szCs w:val="15"/>
                </w:rPr>
                <w:t>https://www.ncetm.org.uk/classroom-resources/cp-year-6-unit-12-order-of-operations/</w:t>
              </w:r>
            </w:hyperlink>
          </w:p>
          <w:p w14:paraId="4AA0B6C5" w14:textId="77777777" w:rsidR="00C16B35" w:rsidRPr="00C16B35" w:rsidRDefault="00C16B35" w:rsidP="00C16B35">
            <w:pPr>
              <w:pStyle w:val="NormalWeb"/>
              <w:spacing w:before="0" w:beforeAutospacing="0" w:after="0" w:afterAutospacing="0"/>
              <w:jc w:val="center"/>
              <w:rPr>
                <w:rFonts w:ascii="Arial" w:hAnsi="Arial" w:cs="Arial"/>
                <w:bCs/>
                <w:color w:val="000000" w:themeColor="text1"/>
                <w:sz w:val="15"/>
                <w:szCs w:val="15"/>
              </w:rPr>
            </w:pPr>
          </w:p>
          <w:p w14:paraId="195CD392" w14:textId="3F6EE043" w:rsidR="00C16B35" w:rsidRPr="00C16B35" w:rsidRDefault="00C16B35" w:rsidP="00C16B35">
            <w:pPr>
              <w:spacing w:after="0"/>
              <w:ind w:right="10"/>
              <w:jc w:val="center"/>
              <w:rPr>
                <w:rFonts w:asciiTheme="minorHAnsi" w:hAnsiTheme="minorHAnsi"/>
                <w:color w:val="000000" w:themeColor="text1"/>
                <w:sz w:val="15"/>
                <w:szCs w:val="15"/>
              </w:rPr>
            </w:pPr>
          </w:p>
        </w:tc>
      </w:tr>
      <w:tr w:rsidR="00345115" w:rsidRPr="00B87AFC" w14:paraId="366C09B3" w14:textId="77777777" w:rsidTr="5CF9CEB0">
        <w:trPr>
          <w:trHeight w:val="845"/>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BD95925" w14:textId="77777777" w:rsidR="00345115" w:rsidRDefault="00345115" w:rsidP="00345115">
            <w:pPr>
              <w:spacing w:after="0"/>
              <w:ind w:right="109"/>
              <w:jc w:val="center"/>
            </w:pPr>
            <w:r>
              <w:rPr>
                <w:rFonts w:ascii="Arial" w:eastAsia="Arial" w:hAnsi="Arial" w:cs="Arial"/>
                <w:b/>
                <w:sz w:val="14"/>
              </w:rPr>
              <w:t xml:space="preserve">RE </w:t>
            </w:r>
          </w:p>
          <w:p w14:paraId="15E1A8D7" w14:textId="6C3DCEF5" w:rsidR="00345115" w:rsidRPr="00B87AFC" w:rsidRDefault="00345115" w:rsidP="00345115">
            <w:pPr>
              <w:spacing w:after="0"/>
              <w:ind w:right="72"/>
              <w:jc w:val="center"/>
              <w:rPr>
                <w:rFonts w:asciiTheme="minorHAnsi" w:hAnsiTheme="minorHAnsi"/>
                <w:sz w:val="16"/>
                <w:szCs w:val="16"/>
              </w:rPr>
            </w:pPr>
            <w:r>
              <w:rPr>
                <w:rFonts w:ascii="Arial" w:eastAsia="Arial" w:hAnsi="Arial" w:cs="Arial"/>
                <w:b/>
                <w:sz w:val="14"/>
              </w:rPr>
              <w:t xml:space="preserve"> (Church Schools)</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B672D45" w14:textId="4E3B9AAB" w:rsidR="00345115" w:rsidRPr="00345115" w:rsidRDefault="00345115" w:rsidP="00345115">
            <w:pPr>
              <w:spacing w:after="0"/>
              <w:jc w:val="center"/>
              <w:rPr>
                <w:rFonts w:asciiTheme="minorHAnsi" w:hAnsiTheme="minorHAnsi"/>
                <w:color w:val="000000" w:themeColor="text1"/>
                <w:sz w:val="16"/>
                <w:szCs w:val="16"/>
              </w:rPr>
            </w:pPr>
            <w:r w:rsidRPr="00345115">
              <w:rPr>
                <w:rFonts w:asciiTheme="minorHAnsi" w:eastAsiaTheme="minorEastAsia" w:cstheme="minorBidi"/>
                <w:color w:val="000000" w:themeColor="text1"/>
                <w:kern w:val="24"/>
                <w:sz w:val="16"/>
                <w:szCs w:val="16"/>
                <w:lang w:val="en-US"/>
              </w:rPr>
              <w:t>6.1 Life as a journey and pilgrimage</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1045507" w14:textId="7299063E" w:rsidR="00345115" w:rsidRDefault="00345115" w:rsidP="00345115">
            <w:pPr>
              <w:pStyle w:val="NormalWeb"/>
              <w:spacing w:before="0" w:beforeAutospacing="0" w:after="0" w:afterAutospacing="0" w:line="256" w:lineRule="auto"/>
              <w:jc w:val="center"/>
              <w:rPr>
                <w:rFonts w:asciiTheme="minorHAnsi" w:eastAsiaTheme="minorEastAsia" w:hAnsi="Calibri" w:cstheme="minorBidi"/>
                <w:color w:val="000000" w:themeColor="text1"/>
                <w:kern w:val="24"/>
                <w:sz w:val="16"/>
                <w:szCs w:val="16"/>
                <w:lang w:val="en-US"/>
              </w:rPr>
            </w:pPr>
            <w:r w:rsidRPr="00345115">
              <w:rPr>
                <w:rFonts w:asciiTheme="minorHAnsi" w:eastAsiaTheme="minorEastAsia" w:hAnsi="Calibri" w:cstheme="minorBidi"/>
                <w:color w:val="000000" w:themeColor="text1"/>
                <w:kern w:val="24"/>
                <w:sz w:val="16"/>
                <w:szCs w:val="16"/>
                <w:lang w:val="en-US"/>
              </w:rPr>
              <w:t>6.2 How do Christians prepare for Christmas?</w:t>
            </w:r>
          </w:p>
          <w:p w14:paraId="7391634B" w14:textId="77777777" w:rsidR="00345115" w:rsidRPr="00345115" w:rsidRDefault="00345115" w:rsidP="00345115">
            <w:pPr>
              <w:pStyle w:val="NormalWeb"/>
              <w:spacing w:before="0" w:beforeAutospacing="0" w:after="0" w:afterAutospacing="0" w:line="256" w:lineRule="auto"/>
              <w:jc w:val="center"/>
              <w:rPr>
                <w:rFonts w:ascii="Arial" w:hAnsi="Arial" w:cs="Arial"/>
                <w:color w:val="000000" w:themeColor="text1"/>
                <w:sz w:val="36"/>
                <w:szCs w:val="36"/>
              </w:rPr>
            </w:pPr>
          </w:p>
          <w:p w14:paraId="579573D7" w14:textId="1E3E98EE" w:rsidR="00345115" w:rsidRPr="00345115" w:rsidRDefault="00345115" w:rsidP="00345115">
            <w:pPr>
              <w:spacing w:after="0"/>
              <w:ind w:right="49"/>
              <w:jc w:val="center"/>
              <w:rPr>
                <w:rFonts w:asciiTheme="minorHAnsi" w:hAnsiTheme="minorHAnsi"/>
                <w:color w:val="000000" w:themeColor="text1"/>
                <w:sz w:val="16"/>
                <w:szCs w:val="16"/>
              </w:rPr>
            </w:pPr>
            <w:r w:rsidRPr="00345115">
              <w:rPr>
                <w:rFonts w:asciiTheme="minorHAnsi" w:eastAsiaTheme="minorEastAsia" w:cstheme="minorBidi"/>
                <w:color w:val="000000" w:themeColor="text1"/>
                <w:kern w:val="24"/>
                <w:sz w:val="16"/>
                <w:szCs w:val="16"/>
              </w:rPr>
              <w:t>UC 2B.4 Was Jesus the Messiah?</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2CA6849" w14:textId="07E80A1D" w:rsidR="00345115" w:rsidRPr="00345115" w:rsidRDefault="00345115" w:rsidP="00345115">
            <w:pPr>
              <w:spacing w:after="0"/>
              <w:ind w:right="65"/>
              <w:jc w:val="center"/>
              <w:rPr>
                <w:rFonts w:asciiTheme="minorHAnsi" w:hAnsiTheme="minorHAnsi"/>
                <w:color w:val="000000" w:themeColor="text1"/>
                <w:sz w:val="16"/>
                <w:szCs w:val="16"/>
              </w:rPr>
            </w:pPr>
            <w:r w:rsidRPr="00345115">
              <w:rPr>
                <w:rFonts w:asciiTheme="minorHAnsi" w:eastAsiaTheme="minorEastAsia" w:cstheme="minorBidi"/>
                <w:color w:val="000000" w:themeColor="text1"/>
                <w:kern w:val="24"/>
                <w:sz w:val="16"/>
                <w:szCs w:val="16"/>
              </w:rPr>
              <w:t>6.3 Why do Christians celebrate the Eucharist? </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00A60A4" w14:textId="72BDD914" w:rsidR="00345115" w:rsidRPr="00345115" w:rsidRDefault="00345115" w:rsidP="00345115">
            <w:pPr>
              <w:spacing w:after="0"/>
              <w:jc w:val="center"/>
              <w:rPr>
                <w:rFonts w:asciiTheme="minorHAnsi" w:hAnsiTheme="minorHAnsi"/>
                <w:color w:val="000000" w:themeColor="text1"/>
                <w:sz w:val="16"/>
                <w:szCs w:val="16"/>
              </w:rPr>
            </w:pPr>
            <w:r w:rsidRPr="00345115">
              <w:rPr>
                <w:rFonts w:asciiTheme="minorHAnsi" w:eastAsiaTheme="minorEastAsia" w:cstheme="minorBidi"/>
                <w:color w:val="000000" w:themeColor="text1"/>
                <w:kern w:val="24"/>
                <w:sz w:val="16"/>
                <w:szCs w:val="16"/>
              </w:rPr>
              <w:t>6.3A Why is the Exodus such a significant event in Jewish and Christian history?</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4B6EC3D" w14:textId="77777777" w:rsidR="00345115" w:rsidRPr="00345115" w:rsidRDefault="00345115" w:rsidP="00345115">
            <w:pPr>
              <w:pStyle w:val="NormalWeb"/>
              <w:spacing w:before="0" w:beforeAutospacing="0" w:after="0" w:afterAutospacing="0" w:line="256" w:lineRule="auto"/>
              <w:jc w:val="center"/>
              <w:rPr>
                <w:rFonts w:ascii="Arial" w:hAnsi="Arial" w:cs="Arial"/>
                <w:color w:val="000000" w:themeColor="text1"/>
                <w:sz w:val="36"/>
                <w:szCs w:val="36"/>
              </w:rPr>
            </w:pPr>
            <w:r w:rsidRPr="00345115">
              <w:rPr>
                <w:rFonts w:asciiTheme="minorHAnsi" w:eastAsiaTheme="minorEastAsia" w:hAnsi="Calibri" w:cstheme="minorBidi"/>
                <w:color w:val="000000" w:themeColor="text1"/>
                <w:kern w:val="24"/>
                <w:sz w:val="16"/>
                <w:szCs w:val="16"/>
              </w:rPr>
              <w:t>6.4 Who was Jesus? Who is Jesus? </w:t>
            </w:r>
          </w:p>
          <w:p w14:paraId="7B4C3C20" w14:textId="77777777" w:rsidR="00345115" w:rsidRDefault="00345115" w:rsidP="00345115">
            <w:pPr>
              <w:pStyle w:val="NoSpacing"/>
              <w:jc w:val="center"/>
              <w:rPr>
                <w:rFonts w:asciiTheme="minorHAnsi" w:eastAsiaTheme="minorEastAsia" w:cstheme="minorBidi"/>
                <w:color w:val="000000" w:themeColor="text1"/>
                <w:kern w:val="24"/>
                <w:sz w:val="16"/>
                <w:szCs w:val="16"/>
              </w:rPr>
            </w:pPr>
          </w:p>
          <w:p w14:paraId="0EE1081B" w14:textId="2B9B2E4E" w:rsidR="00345115" w:rsidRPr="00345115" w:rsidRDefault="00345115" w:rsidP="00345115">
            <w:pPr>
              <w:pStyle w:val="NoSpacing"/>
              <w:jc w:val="center"/>
              <w:rPr>
                <w:color w:val="000000" w:themeColor="text1"/>
                <w:sz w:val="16"/>
                <w:szCs w:val="16"/>
              </w:rPr>
            </w:pPr>
            <w:r w:rsidRPr="00345115">
              <w:rPr>
                <w:rFonts w:asciiTheme="minorHAnsi" w:eastAsiaTheme="minorEastAsia" w:cstheme="minorBidi"/>
                <w:color w:val="000000" w:themeColor="text1"/>
                <w:kern w:val="24"/>
                <w:sz w:val="16"/>
                <w:szCs w:val="16"/>
              </w:rPr>
              <w:t>UC 2B.4 Was Jesus the Messiah?</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531A9E1" w14:textId="36AB9701" w:rsidR="00345115" w:rsidRDefault="00345115" w:rsidP="00345115">
            <w:pPr>
              <w:pStyle w:val="NormalWeb"/>
              <w:spacing w:before="0" w:beforeAutospacing="0" w:after="0" w:afterAutospacing="0" w:line="256" w:lineRule="auto"/>
              <w:jc w:val="center"/>
              <w:rPr>
                <w:rFonts w:asciiTheme="minorHAnsi" w:eastAsiaTheme="minorEastAsia" w:hAnsi="Calibri" w:cstheme="minorBidi"/>
                <w:color w:val="000000" w:themeColor="text1"/>
                <w:kern w:val="24"/>
                <w:sz w:val="16"/>
                <w:szCs w:val="16"/>
              </w:rPr>
            </w:pPr>
            <w:r w:rsidRPr="00345115">
              <w:rPr>
                <w:rFonts w:asciiTheme="minorHAnsi" w:eastAsiaTheme="minorEastAsia" w:hAnsi="Calibri" w:cstheme="minorBidi"/>
                <w:color w:val="000000" w:themeColor="text1"/>
                <w:kern w:val="24"/>
                <w:sz w:val="16"/>
                <w:szCs w:val="16"/>
              </w:rPr>
              <w:t>6.5 Ascension and Pentecost – In what ways do these events and beliefs make Christianity distinctive? </w:t>
            </w:r>
          </w:p>
          <w:p w14:paraId="6FCCD31C" w14:textId="77777777" w:rsidR="00345115" w:rsidRPr="00345115" w:rsidRDefault="00345115" w:rsidP="00345115">
            <w:pPr>
              <w:pStyle w:val="NormalWeb"/>
              <w:spacing w:before="0" w:beforeAutospacing="0" w:after="0" w:afterAutospacing="0" w:line="256" w:lineRule="auto"/>
              <w:jc w:val="center"/>
              <w:rPr>
                <w:rFonts w:ascii="Arial" w:hAnsi="Arial" w:cs="Arial"/>
                <w:color w:val="000000" w:themeColor="text1"/>
                <w:sz w:val="36"/>
                <w:szCs w:val="36"/>
              </w:rPr>
            </w:pPr>
          </w:p>
          <w:p w14:paraId="6A00A94E" w14:textId="1D4EFD2C" w:rsidR="00345115" w:rsidRPr="00345115" w:rsidRDefault="00345115" w:rsidP="00345115">
            <w:pPr>
              <w:spacing w:after="0"/>
              <w:ind w:right="87"/>
              <w:jc w:val="center"/>
              <w:rPr>
                <w:rFonts w:asciiTheme="minorHAnsi" w:hAnsiTheme="minorHAnsi"/>
                <w:color w:val="000000" w:themeColor="text1"/>
                <w:sz w:val="16"/>
                <w:szCs w:val="16"/>
              </w:rPr>
            </w:pPr>
            <w:r w:rsidRPr="00345115">
              <w:rPr>
                <w:rFonts w:asciiTheme="minorHAnsi" w:eastAsiaTheme="minorEastAsia" w:cstheme="minorBidi"/>
                <w:color w:val="000000" w:themeColor="text1"/>
                <w:kern w:val="24"/>
                <w:sz w:val="16"/>
                <w:szCs w:val="16"/>
              </w:rPr>
              <w:t>UC 2A.6 When Jesus left what was the impact of Pentecost?</w:t>
            </w:r>
          </w:p>
        </w:tc>
      </w:tr>
      <w:tr w:rsidR="00E018B1" w:rsidRPr="00B87AFC" w14:paraId="2C974DC9" w14:textId="77777777" w:rsidTr="5CF9CEB0">
        <w:trPr>
          <w:trHeight w:val="845"/>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A398A23" w14:textId="77777777" w:rsidR="00B1495B" w:rsidRDefault="00B1495B" w:rsidP="00B1495B">
            <w:pPr>
              <w:spacing w:after="0"/>
              <w:ind w:right="109"/>
              <w:jc w:val="center"/>
            </w:pPr>
            <w:r>
              <w:rPr>
                <w:rFonts w:ascii="Arial" w:eastAsia="Arial" w:hAnsi="Arial" w:cs="Arial"/>
                <w:b/>
                <w:sz w:val="14"/>
              </w:rPr>
              <w:t xml:space="preserve">RE </w:t>
            </w:r>
          </w:p>
          <w:p w14:paraId="6CFDA361" w14:textId="2C752161" w:rsidR="00B1495B" w:rsidRPr="00B87AFC" w:rsidRDefault="00B1495B" w:rsidP="00B1495B">
            <w:pPr>
              <w:spacing w:after="0"/>
              <w:ind w:right="109"/>
              <w:jc w:val="center"/>
              <w:rPr>
                <w:rFonts w:asciiTheme="minorHAnsi" w:eastAsia="Arial" w:hAnsiTheme="minorHAnsi" w:cs="Arial"/>
                <w:b/>
                <w:sz w:val="16"/>
                <w:szCs w:val="16"/>
              </w:rPr>
            </w:pPr>
            <w:r>
              <w:rPr>
                <w:rFonts w:ascii="Arial" w:eastAsia="Arial" w:hAnsi="Arial" w:cs="Arial"/>
                <w:b/>
                <w:sz w:val="14"/>
              </w:rPr>
              <w:t xml:space="preserve"> (Community Schools)</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971B49A" w14:textId="39D1A3A5" w:rsidR="00B1495B" w:rsidRDefault="00B1495B" w:rsidP="00B1495B">
            <w:pPr>
              <w:spacing w:after="0"/>
              <w:ind w:left="188"/>
              <w:jc w:val="center"/>
              <w:rPr>
                <w:rFonts w:asciiTheme="minorHAnsi" w:hAnsiTheme="minorHAnsi"/>
                <w:sz w:val="16"/>
                <w:szCs w:val="16"/>
              </w:rPr>
            </w:pPr>
            <w:r>
              <w:rPr>
                <w:rFonts w:asciiTheme="minorHAnsi" w:hAnsiTheme="minorHAnsi"/>
                <w:sz w:val="16"/>
                <w:szCs w:val="16"/>
              </w:rPr>
              <w:t>Where, why and how do Hindus worship?</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A2A553A" w14:textId="4D80E2FB" w:rsidR="00B1495B" w:rsidRDefault="00B1495B" w:rsidP="00B1495B">
            <w:pPr>
              <w:spacing w:after="0"/>
              <w:ind w:right="49"/>
              <w:jc w:val="center"/>
              <w:rPr>
                <w:rFonts w:asciiTheme="minorHAnsi" w:hAnsiTheme="minorHAnsi"/>
                <w:sz w:val="16"/>
                <w:szCs w:val="16"/>
              </w:rPr>
            </w:pPr>
            <w:r>
              <w:rPr>
                <w:rFonts w:asciiTheme="minorHAnsi" w:hAnsiTheme="minorHAnsi"/>
                <w:sz w:val="16"/>
                <w:szCs w:val="16"/>
              </w:rPr>
              <w:t>Can religions help to build a fair world?</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51497BE" w14:textId="21B4CCAF" w:rsidR="00B1495B" w:rsidRDefault="00B1495B" w:rsidP="00B1495B">
            <w:pPr>
              <w:spacing w:after="0"/>
              <w:ind w:right="65"/>
              <w:jc w:val="center"/>
              <w:rPr>
                <w:rFonts w:asciiTheme="minorHAnsi" w:hAnsiTheme="minorHAnsi"/>
                <w:sz w:val="16"/>
                <w:szCs w:val="16"/>
              </w:rPr>
            </w:pPr>
            <w:r>
              <w:rPr>
                <w:rFonts w:asciiTheme="minorHAnsi" w:hAnsiTheme="minorHAnsi"/>
                <w:sz w:val="16"/>
                <w:szCs w:val="16"/>
              </w:rPr>
              <w:t>How are faith communities represented in the UK?</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20E2FA9" w14:textId="33307A59" w:rsidR="00B1495B" w:rsidRDefault="00B1495B" w:rsidP="00B1495B">
            <w:pPr>
              <w:spacing w:after="0"/>
              <w:jc w:val="center"/>
              <w:rPr>
                <w:rFonts w:asciiTheme="minorHAnsi" w:hAnsiTheme="minorHAnsi"/>
                <w:sz w:val="16"/>
                <w:szCs w:val="16"/>
              </w:rPr>
            </w:pPr>
            <w:r>
              <w:rPr>
                <w:rFonts w:asciiTheme="minorHAnsi" w:hAnsiTheme="minorHAnsi"/>
                <w:sz w:val="16"/>
                <w:szCs w:val="16"/>
              </w:rPr>
              <w:t>How do Christians follow Jesus?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54745DB" w14:textId="6998D23D" w:rsidR="00B1495B" w:rsidRDefault="00B1495B" w:rsidP="00B1495B">
            <w:pPr>
              <w:pStyle w:val="NoSpacing"/>
              <w:jc w:val="center"/>
              <w:rPr>
                <w:sz w:val="16"/>
                <w:szCs w:val="16"/>
              </w:rPr>
            </w:pPr>
            <w:r>
              <w:rPr>
                <w:sz w:val="16"/>
                <w:szCs w:val="16"/>
              </w:rPr>
              <w:t>Who has made a difference because of their beliefs?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A4FA5C6" w14:textId="7798C232" w:rsidR="00B1495B" w:rsidRDefault="00B1495B" w:rsidP="00B1495B">
            <w:pPr>
              <w:spacing w:after="0"/>
              <w:ind w:right="87"/>
              <w:jc w:val="center"/>
              <w:rPr>
                <w:rFonts w:asciiTheme="minorHAnsi" w:hAnsiTheme="minorHAnsi"/>
                <w:sz w:val="16"/>
                <w:szCs w:val="16"/>
              </w:rPr>
            </w:pPr>
            <w:r>
              <w:rPr>
                <w:rFonts w:asciiTheme="minorHAnsi" w:hAnsiTheme="minorHAnsi"/>
                <w:sz w:val="16"/>
                <w:szCs w:val="16"/>
              </w:rPr>
              <w:t>Why do some people believe in life after death?</w:t>
            </w:r>
          </w:p>
        </w:tc>
      </w:tr>
      <w:tr w:rsidR="00E018B1" w:rsidRPr="00B87AFC" w14:paraId="1B5978F7" w14:textId="77777777" w:rsidTr="5CF9CEB0">
        <w:trPr>
          <w:trHeight w:val="703"/>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9BCF53C" w14:textId="77777777" w:rsidR="00B1495B" w:rsidRPr="00B87AFC" w:rsidRDefault="00B1495B" w:rsidP="00B1495B">
            <w:pPr>
              <w:spacing w:after="0"/>
              <w:ind w:right="109"/>
              <w:jc w:val="center"/>
              <w:rPr>
                <w:rFonts w:asciiTheme="minorHAnsi" w:hAnsiTheme="minorHAnsi"/>
                <w:sz w:val="16"/>
                <w:szCs w:val="16"/>
              </w:rPr>
            </w:pPr>
            <w:r w:rsidRPr="00B87AFC">
              <w:rPr>
                <w:rFonts w:asciiTheme="minorHAnsi" w:eastAsia="Arial" w:hAnsiTheme="minorHAnsi" w:cs="Arial"/>
                <w:b/>
                <w:sz w:val="16"/>
                <w:szCs w:val="16"/>
              </w:rPr>
              <w:t xml:space="preserve">Computing  </w:t>
            </w:r>
          </w:p>
          <w:p w14:paraId="1118FD81"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EA198BA" w14:textId="77777777" w:rsidR="00B1495B" w:rsidRPr="00B87AFC" w:rsidRDefault="00B1495B" w:rsidP="00B1495B">
            <w:pPr>
              <w:tabs>
                <w:tab w:val="left" w:pos="9645"/>
              </w:tabs>
              <w:jc w:val="center"/>
              <w:rPr>
                <w:rFonts w:asciiTheme="minorHAnsi" w:hAnsiTheme="minorHAnsi" w:cs="Arial"/>
                <w:b/>
                <w:sz w:val="16"/>
                <w:szCs w:val="16"/>
                <w:u w:val="single"/>
              </w:rPr>
            </w:pPr>
            <w:r w:rsidRPr="00B87AFC">
              <w:rPr>
                <w:rFonts w:asciiTheme="minorHAnsi" w:hAnsiTheme="minorHAnsi" w:cs="Arial"/>
                <w:b/>
                <w:sz w:val="16"/>
                <w:szCs w:val="16"/>
                <w:u w:val="single"/>
              </w:rPr>
              <w:t>Digital Citizenship</w:t>
            </w:r>
          </w:p>
          <w:p w14:paraId="1D01EF92" w14:textId="50B616AE" w:rsidR="00B1495B" w:rsidRPr="00B87AFC" w:rsidRDefault="00B1495B" w:rsidP="00B1495B">
            <w:pPr>
              <w:tabs>
                <w:tab w:val="left" w:pos="9645"/>
              </w:tabs>
              <w:jc w:val="center"/>
              <w:rPr>
                <w:rFonts w:asciiTheme="minorHAnsi" w:hAnsiTheme="minorHAnsi" w:cs="Arial"/>
                <w:bCs/>
                <w:sz w:val="16"/>
                <w:szCs w:val="16"/>
              </w:rPr>
            </w:pPr>
            <w:r w:rsidRPr="00B87AFC">
              <w:rPr>
                <w:rFonts w:asciiTheme="minorHAnsi" w:hAnsiTheme="minorHAnsi" w:cs="Arial"/>
                <w:bCs/>
                <w:sz w:val="16"/>
                <w:szCs w:val="16"/>
              </w:rPr>
              <w:t>Be Internet Legends: Respect each other</w:t>
            </w:r>
          </w:p>
          <w:p w14:paraId="5A377E0F" w14:textId="0E78F0AF" w:rsidR="00B1495B" w:rsidRPr="00B87AFC" w:rsidRDefault="00B1495B" w:rsidP="00B1495B">
            <w:pPr>
              <w:spacing w:after="0"/>
              <w:ind w:right="63"/>
              <w:jc w:val="center"/>
              <w:rPr>
                <w:rFonts w:asciiTheme="minorHAnsi" w:hAnsiTheme="minorHAnsi"/>
                <w:sz w:val="16"/>
                <w:szCs w:val="16"/>
              </w:rPr>
            </w:pPr>
            <w:r w:rsidRPr="00B87AFC">
              <w:rPr>
                <w:rFonts w:asciiTheme="minorHAnsi" w:hAnsiTheme="minorHAnsi" w:cs="Arial"/>
                <w:bCs/>
                <w:sz w:val="16"/>
                <w:szCs w:val="16"/>
              </w:rPr>
              <w:t>Project: Digital Citizenship presentation</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EE9BD06" w14:textId="77777777" w:rsidR="00B1495B" w:rsidRPr="00B87AFC" w:rsidRDefault="00B1495B" w:rsidP="00B1495B">
            <w:pPr>
              <w:pStyle w:val="Default"/>
              <w:jc w:val="center"/>
              <w:rPr>
                <w:rFonts w:asciiTheme="minorHAnsi" w:hAnsiTheme="minorHAnsi" w:cs="Arial"/>
                <w:b/>
                <w:bCs/>
                <w:sz w:val="16"/>
                <w:szCs w:val="16"/>
                <w:u w:val="single"/>
              </w:rPr>
            </w:pPr>
            <w:r w:rsidRPr="00B87AFC">
              <w:rPr>
                <w:rFonts w:asciiTheme="minorHAnsi" w:hAnsiTheme="minorHAnsi" w:cs="Arial"/>
                <w:b/>
                <w:bCs/>
                <w:sz w:val="16"/>
                <w:szCs w:val="16"/>
                <w:u w:val="single"/>
              </w:rPr>
              <w:t>Computer Science</w:t>
            </w:r>
          </w:p>
          <w:p w14:paraId="257D7541" w14:textId="7490F862" w:rsidR="00B1495B" w:rsidRPr="00B87AFC" w:rsidRDefault="00B1495B" w:rsidP="00B1495B">
            <w:pPr>
              <w:pStyle w:val="Default"/>
              <w:jc w:val="center"/>
              <w:rPr>
                <w:rFonts w:asciiTheme="minorHAnsi" w:hAnsiTheme="minorHAnsi" w:cs="Arial"/>
                <w:sz w:val="16"/>
                <w:szCs w:val="16"/>
              </w:rPr>
            </w:pPr>
          </w:p>
          <w:p w14:paraId="590800B3" w14:textId="77777777" w:rsidR="00B1495B" w:rsidRPr="00B87AFC" w:rsidRDefault="00B1495B" w:rsidP="00B1495B">
            <w:pPr>
              <w:pStyle w:val="Default"/>
              <w:jc w:val="center"/>
              <w:rPr>
                <w:rFonts w:asciiTheme="minorHAnsi" w:hAnsiTheme="minorHAnsi" w:cs="Arial"/>
                <w:sz w:val="16"/>
                <w:szCs w:val="16"/>
              </w:rPr>
            </w:pPr>
            <w:r w:rsidRPr="00B87AFC">
              <w:rPr>
                <w:rFonts w:asciiTheme="minorHAnsi" w:hAnsiTheme="minorHAnsi" w:cs="Arial"/>
                <w:sz w:val="16"/>
                <w:szCs w:val="16"/>
              </w:rPr>
              <w:t>Purple Mash: Coding</w:t>
            </w:r>
          </w:p>
          <w:p w14:paraId="7FC4AA50" w14:textId="230FB4D0" w:rsidR="00B1495B" w:rsidRPr="00B87AFC" w:rsidRDefault="00B1495B" w:rsidP="00B1495B">
            <w:pPr>
              <w:spacing w:after="0"/>
              <w:jc w:val="center"/>
              <w:rPr>
                <w:rFonts w:asciiTheme="minorHAnsi" w:hAnsiTheme="minorHAnsi"/>
                <w:sz w:val="16"/>
                <w:szCs w:val="16"/>
              </w:rPr>
            </w:pPr>
            <w:r w:rsidRPr="00B87AFC">
              <w:rPr>
                <w:rFonts w:asciiTheme="minorHAnsi" w:hAnsiTheme="minorHAnsi" w:cs="Arial"/>
                <w:sz w:val="16"/>
                <w:szCs w:val="16"/>
              </w:rPr>
              <w:t>(Unit 6.1)</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C98449D" w14:textId="27A855D4" w:rsidR="00B1495B" w:rsidRPr="00B87AFC" w:rsidRDefault="00B1495B" w:rsidP="00B1495B">
            <w:pPr>
              <w:tabs>
                <w:tab w:val="left" w:pos="9645"/>
              </w:tabs>
              <w:jc w:val="center"/>
              <w:rPr>
                <w:rFonts w:asciiTheme="minorHAnsi" w:hAnsiTheme="minorHAnsi" w:cs="Arial"/>
                <w:b/>
                <w:bCs/>
                <w:sz w:val="16"/>
                <w:szCs w:val="16"/>
                <w:u w:val="single"/>
              </w:rPr>
            </w:pPr>
            <w:r w:rsidRPr="00B87AFC">
              <w:rPr>
                <w:rFonts w:asciiTheme="minorHAnsi" w:hAnsiTheme="minorHAnsi" w:cs="Arial"/>
                <w:b/>
                <w:bCs/>
                <w:sz w:val="16"/>
                <w:szCs w:val="16"/>
                <w:u w:val="single"/>
              </w:rPr>
              <w:t>Information Technology</w:t>
            </w:r>
          </w:p>
          <w:p w14:paraId="051C416F" w14:textId="7895CC5F" w:rsidR="00B1495B" w:rsidRPr="00B87AFC" w:rsidRDefault="00B1495B" w:rsidP="00B1495B">
            <w:pPr>
              <w:tabs>
                <w:tab w:val="left" w:pos="9645"/>
              </w:tabs>
              <w:jc w:val="center"/>
              <w:rPr>
                <w:rFonts w:asciiTheme="minorHAnsi" w:hAnsiTheme="minorHAnsi" w:cs="Arial"/>
                <w:sz w:val="16"/>
                <w:szCs w:val="16"/>
              </w:rPr>
            </w:pPr>
            <w:r w:rsidRPr="00B87AFC">
              <w:rPr>
                <w:rFonts w:asciiTheme="minorHAnsi" w:hAnsiTheme="minorHAnsi" w:cs="Arial"/>
                <w:sz w:val="16"/>
                <w:szCs w:val="16"/>
              </w:rPr>
              <w:t>Apple Everyone Can Create:</w:t>
            </w:r>
          </w:p>
          <w:p w14:paraId="2806EF0E" w14:textId="77777777" w:rsidR="00B1495B" w:rsidRPr="00B87AFC" w:rsidRDefault="00B1495B" w:rsidP="00B1495B">
            <w:pPr>
              <w:tabs>
                <w:tab w:val="left" w:pos="9645"/>
              </w:tabs>
              <w:jc w:val="center"/>
              <w:rPr>
                <w:rFonts w:asciiTheme="minorHAnsi" w:hAnsiTheme="minorHAnsi" w:cs="Arial"/>
                <w:sz w:val="16"/>
                <w:szCs w:val="16"/>
              </w:rPr>
            </w:pPr>
            <w:r w:rsidRPr="00B87AFC">
              <w:rPr>
                <w:rFonts w:asciiTheme="minorHAnsi" w:hAnsiTheme="minorHAnsi" w:cs="Arial"/>
                <w:sz w:val="16"/>
                <w:szCs w:val="16"/>
              </w:rPr>
              <w:t>Photo- Publishing</w:t>
            </w:r>
          </w:p>
          <w:p w14:paraId="03D4EC4F" w14:textId="25CE539F" w:rsidR="00B1495B" w:rsidRPr="00B87AFC" w:rsidRDefault="00B1495B" w:rsidP="00B1495B">
            <w:pPr>
              <w:spacing w:after="0"/>
              <w:ind w:right="105"/>
              <w:jc w:val="center"/>
              <w:rPr>
                <w:rFonts w:asciiTheme="minorHAnsi" w:hAnsiTheme="minorHAnsi"/>
                <w:sz w:val="16"/>
                <w:szCs w:val="16"/>
              </w:rPr>
            </w:pPr>
            <w:r w:rsidRPr="00B87AFC">
              <w:rPr>
                <w:rFonts w:asciiTheme="minorHAnsi" w:hAnsiTheme="minorHAnsi" w:cs="Arial"/>
                <w:sz w:val="16"/>
                <w:szCs w:val="16"/>
              </w:rPr>
              <w:t>Project: Create a portfolio of your favourite photos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20F7778" w14:textId="77777777" w:rsidR="00B1495B" w:rsidRPr="00B87AFC" w:rsidRDefault="00B1495B" w:rsidP="00B1495B">
            <w:pPr>
              <w:pStyle w:val="Default"/>
              <w:jc w:val="center"/>
              <w:rPr>
                <w:rFonts w:asciiTheme="minorHAnsi" w:hAnsiTheme="minorHAnsi" w:cs="Arial"/>
                <w:b/>
                <w:bCs/>
                <w:sz w:val="16"/>
                <w:szCs w:val="16"/>
                <w:u w:val="single"/>
              </w:rPr>
            </w:pPr>
            <w:r w:rsidRPr="00B87AFC">
              <w:rPr>
                <w:rFonts w:asciiTheme="minorHAnsi" w:hAnsiTheme="minorHAnsi" w:cs="Arial"/>
                <w:b/>
                <w:bCs/>
                <w:sz w:val="16"/>
                <w:szCs w:val="16"/>
                <w:u w:val="single"/>
              </w:rPr>
              <w:t>Computer Science</w:t>
            </w:r>
          </w:p>
          <w:p w14:paraId="4666F29D" w14:textId="77777777" w:rsidR="00B1495B" w:rsidRPr="00B87AFC" w:rsidRDefault="00B1495B" w:rsidP="00B1495B">
            <w:pPr>
              <w:pStyle w:val="Default"/>
              <w:jc w:val="center"/>
              <w:rPr>
                <w:rFonts w:asciiTheme="minorHAnsi" w:hAnsiTheme="minorHAnsi" w:cs="Arial"/>
                <w:b/>
                <w:bCs/>
                <w:sz w:val="16"/>
                <w:szCs w:val="16"/>
                <w:u w:val="single"/>
              </w:rPr>
            </w:pPr>
          </w:p>
          <w:p w14:paraId="76764E78" w14:textId="77777777" w:rsidR="00B1495B" w:rsidRPr="00B87AFC" w:rsidRDefault="00B1495B" w:rsidP="00B1495B">
            <w:pPr>
              <w:tabs>
                <w:tab w:val="left" w:pos="9645"/>
              </w:tabs>
              <w:jc w:val="center"/>
              <w:rPr>
                <w:rFonts w:asciiTheme="minorHAnsi" w:hAnsiTheme="minorHAnsi" w:cs="Arial"/>
                <w:sz w:val="16"/>
                <w:szCs w:val="16"/>
              </w:rPr>
            </w:pPr>
            <w:r w:rsidRPr="00B87AFC">
              <w:rPr>
                <w:rFonts w:asciiTheme="minorHAnsi" w:hAnsiTheme="minorHAnsi" w:cs="Arial"/>
                <w:sz w:val="16"/>
                <w:szCs w:val="16"/>
              </w:rPr>
              <w:t>Apple Everyone Can Code Puzzles:</w:t>
            </w:r>
          </w:p>
          <w:p w14:paraId="33AD3ED7" w14:textId="77777777" w:rsidR="00B1495B" w:rsidRPr="00B87AFC" w:rsidRDefault="00B1495B" w:rsidP="00B1495B">
            <w:pPr>
              <w:tabs>
                <w:tab w:val="left" w:pos="9645"/>
              </w:tabs>
              <w:jc w:val="center"/>
              <w:rPr>
                <w:rFonts w:asciiTheme="minorHAnsi" w:hAnsiTheme="minorHAnsi" w:cs="Arial"/>
                <w:sz w:val="16"/>
                <w:szCs w:val="16"/>
              </w:rPr>
            </w:pPr>
            <w:r w:rsidRPr="00B87AFC">
              <w:rPr>
                <w:rFonts w:asciiTheme="minorHAnsi" w:hAnsiTheme="minorHAnsi" w:cs="Arial"/>
                <w:sz w:val="16"/>
                <w:szCs w:val="16"/>
              </w:rPr>
              <w:t>Conditionals</w:t>
            </w:r>
          </w:p>
          <w:p w14:paraId="1A7A55B0" w14:textId="3A40497C" w:rsidR="00B1495B" w:rsidRPr="00B87AFC" w:rsidRDefault="00B1495B" w:rsidP="00B1495B">
            <w:pPr>
              <w:spacing w:after="0"/>
              <w:ind w:right="107"/>
              <w:jc w:val="center"/>
              <w:rPr>
                <w:rFonts w:asciiTheme="minorHAnsi" w:hAnsiTheme="minorHAnsi"/>
                <w:sz w:val="16"/>
                <w:szCs w:val="16"/>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85091A7" w14:textId="77777777" w:rsidR="00B1495B" w:rsidRPr="00B87AFC" w:rsidRDefault="00B1495B" w:rsidP="00B1495B">
            <w:pPr>
              <w:tabs>
                <w:tab w:val="left" w:pos="9645"/>
              </w:tabs>
              <w:jc w:val="center"/>
              <w:rPr>
                <w:rFonts w:asciiTheme="minorHAnsi" w:hAnsiTheme="minorHAnsi" w:cs="Arial"/>
                <w:b/>
                <w:bCs/>
                <w:sz w:val="16"/>
                <w:szCs w:val="16"/>
                <w:u w:val="single"/>
              </w:rPr>
            </w:pPr>
            <w:r w:rsidRPr="00B87AFC">
              <w:rPr>
                <w:rFonts w:asciiTheme="minorHAnsi" w:hAnsiTheme="minorHAnsi" w:cs="Arial"/>
                <w:b/>
                <w:bCs/>
                <w:sz w:val="16"/>
                <w:szCs w:val="16"/>
                <w:u w:val="single"/>
              </w:rPr>
              <w:t>Information Technology</w:t>
            </w:r>
          </w:p>
          <w:p w14:paraId="55BCC511" w14:textId="776ABF05" w:rsidR="00B1495B" w:rsidRPr="00B87AFC" w:rsidRDefault="00B1495B" w:rsidP="00B1495B">
            <w:pPr>
              <w:tabs>
                <w:tab w:val="left" w:pos="9645"/>
              </w:tabs>
              <w:jc w:val="center"/>
              <w:rPr>
                <w:rFonts w:asciiTheme="minorHAnsi" w:hAnsiTheme="minorHAnsi" w:cs="Arial"/>
                <w:sz w:val="16"/>
                <w:szCs w:val="16"/>
              </w:rPr>
            </w:pPr>
            <w:r w:rsidRPr="00B87AFC">
              <w:rPr>
                <w:rFonts w:asciiTheme="minorHAnsi" w:hAnsiTheme="minorHAnsi" w:cs="Arial"/>
                <w:sz w:val="16"/>
                <w:szCs w:val="16"/>
              </w:rPr>
              <w:t>Apple Everyone Can Create:</w:t>
            </w:r>
          </w:p>
          <w:p w14:paraId="45E0F24B" w14:textId="77777777" w:rsidR="00B1495B" w:rsidRPr="00B87AFC" w:rsidRDefault="00B1495B" w:rsidP="00B1495B">
            <w:pPr>
              <w:tabs>
                <w:tab w:val="left" w:pos="9645"/>
              </w:tabs>
              <w:jc w:val="center"/>
              <w:rPr>
                <w:rFonts w:asciiTheme="minorHAnsi" w:hAnsiTheme="minorHAnsi" w:cs="Arial"/>
                <w:sz w:val="16"/>
                <w:szCs w:val="16"/>
              </w:rPr>
            </w:pPr>
            <w:r w:rsidRPr="00B87AFC">
              <w:rPr>
                <w:rFonts w:asciiTheme="minorHAnsi" w:hAnsiTheme="minorHAnsi" w:cs="Arial"/>
                <w:sz w:val="16"/>
                <w:szCs w:val="16"/>
              </w:rPr>
              <w:t>Video- Documentaries</w:t>
            </w:r>
          </w:p>
          <w:p w14:paraId="067C63E8" w14:textId="552F0EDD" w:rsidR="00B1495B" w:rsidRPr="00B87AFC" w:rsidRDefault="00B1495B" w:rsidP="00B1495B">
            <w:pPr>
              <w:tabs>
                <w:tab w:val="left" w:pos="9645"/>
              </w:tabs>
              <w:jc w:val="center"/>
              <w:rPr>
                <w:rFonts w:asciiTheme="minorHAnsi" w:hAnsiTheme="minorHAnsi" w:cs="Arial"/>
                <w:sz w:val="16"/>
                <w:szCs w:val="16"/>
              </w:rPr>
            </w:pPr>
            <w:r w:rsidRPr="00B87AFC">
              <w:rPr>
                <w:rFonts w:asciiTheme="minorHAnsi" w:hAnsiTheme="minorHAnsi" w:cs="Arial"/>
                <w:sz w:val="16"/>
                <w:szCs w:val="16"/>
              </w:rPr>
              <w:t>Project: Create a documentary</w:t>
            </w:r>
          </w:p>
          <w:p w14:paraId="6091D9D1" w14:textId="1DBEC2B5" w:rsidR="00B1495B" w:rsidRPr="00B87AFC" w:rsidRDefault="00B1495B" w:rsidP="00B1495B">
            <w:pPr>
              <w:spacing w:after="0"/>
              <w:ind w:right="61"/>
              <w:jc w:val="center"/>
              <w:rPr>
                <w:rFonts w:asciiTheme="minorHAnsi" w:hAnsiTheme="minorHAnsi"/>
                <w:sz w:val="16"/>
                <w:szCs w:val="16"/>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D1171E7" w14:textId="77777777" w:rsidR="00B1495B" w:rsidRPr="00B87AFC" w:rsidRDefault="00B1495B" w:rsidP="00B1495B">
            <w:pPr>
              <w:pStyle w:val="Default"/>
              <w:jc w:val="center"/>
              <w:rPr>
                <w:rFonts w:asciiTheme="minorHAnsi" w:hAnsiTheme="minorHAnsi" w:cs="Arial"/>
                <w:b/>
                <w:bCs/>
                <w:sz w:val="16"/>
                <w:szCs w:val="16"/>
                <w:u w:val="single"/>
              </w:rPr>
            </w:pPr>
            <w:r w:rsidRPr="00B87AFC">
              <w:rPr>
                <w:rFonts w:asciiTheme="minorHAnsi" w:hAnsiTheme="minorHAnsi" w:cs="Arial"/>
                <w:b/>
                <w:bCs/>
                <w:sz w:val="16"/>
                <w:szCs w:val="16"/>
                <w:u w:val="single"/>
              </w:rPr>
              <w:t>Computer Science</w:t>
            </w:r>
          </w:p>
          <w:p w14:paraId="514B94B7" w14:textId="77777777" w:rsidR="00B1495B" w:rsidRPr="00B87AFC" w:rsidRDefault="00B1495B" w:rsidP="00B1495B">
            <w:pPr>
              <w:pStyle w:val="Default"/>
              <w:jc w:val="center"/>
              <w:rPr>
                <w:rFonts w:asciiTheme="minorHAnsi" w:hAnsiTheme="minorHAnsi" w:cs="Arial"/>
                <w:b/>
                <w:bCs/>
                <w:sz w:val="16"/>
                <w:szCs w:val="16"/>
                <w:u w:val="single"/>
              </w:rPr>
            </w:pPr>
          </w:p>
          <w:p w14:paraId="5B951C9A" w14:textId="77777777" w:rsidR="00B1495B" w:rsidRPr="00B87AFC" w:rsidRDefault="00B1495B" w:rsidP="00B1495B">
            <w:pPr>
              <w:pStyle w:val="Default"/>
              <w:jc w:val="center"/>
              <w:rPr>
                <w:rFonts w:asciiTheme="minorHAnsi" w:hAnsiTheme="minorHAnsi" w:cs="Arial"/>
                <w:sz w:val="16"/>
                <w:szCs w:val="16"/>
              </w:rPr>
            </w:pPr>
            <w:r w:rsidRPr="00B87AFC">
              <w:rPr>
                <w:rFonts w:asciiTheme="minorHAnsi" w:hAnsiTheme="minorHAnsi" w:cs="Arial"/>
                <w:sz w:val="16"/>
                <w:szCs w:val="16"/>
              </w:rPr>
              <w:t>*Apple Everyone Can Code Puzzles:</w:t>
            </w:r>
          </w:p>
          <w:p w14:paraId="02771DE9" w14:textId="77777777" w:rsidR="00B1495B" w:rsidRPr="00B87AFC" w:rsidRDefault="00B1495B" w:rsidP="00B1495B">
            <w:pPr>
              <w:pStyle w:val="Default"/>
              <w:jc w:val="center"/>
              <w:rPr>
                <w:rFonts w:asciiTheme="minorHAnsi" w:hAnsiTheme="minorHAnsi" w:cs="Arial"/>
                <w:sz w:val="16"/>
                <w:szCs w:val="16"/>
              </w:rPr>
            </w:pPr>
            <w:r w:rsidRPr="00B87AFC">
              <w:rPr>
                <w:rFonts w:asciiTheme="minorHAnsi" w:hAnsiTheme="minorHAnsi" w:cs="Arial"/>
                <w:sz w:val="16"/>
                <w:szCs w:val="16"/>
              </w:rPr>
              <w:t>App Design Template from Early Learners.</w:t>
            </w:r>
          </w:p>
          <w:p w14:paraId="2EC31E94" w14:textId="77777777" w:rsidR="00B1495B" w:rsidRPr="00B87AFC" w:rsidRDefault="00B1495B" w:rsidP="00B1495B">
            <w:pPr>
              <w:pStyle w:val="Default"/>
              <w:jc w:val="center"/>
              <w:rPr>
                <w:rFonts w:asciiTheme="minorHAnsi" w:hAnsiTheme="minorHAnsi" w:cs="Arial"/>
                <w:sz w:val="16"/>
                <w:szCs w:val="16"/>
              </w:rPr>
            </w:pPr>
            <w:r w:rsidRPr="00B87AFC">
              <w:rPr>
                <w:rFonts w:asciiTheme="minorHAnsi" w:hAnsiTheme="minorHAnsi" w:cs="Arial"/>
                <w:sz w:val="16"/>
                <w:szCs w:val="16"/>
              </w:rPr>
              <w:t>Project: Create an App in Keynote</w:t>
            </w:r>
          </w:p>
          <w:p w14:paraId="71F6925A" w14:textId="16322B95" w:rsidR="00B1495B" w:rsidRPr="00B87AFC" w:rsidRDefault="00B1495B" w:rsidP="00B1495B">
            <w:pPr>
              <w:spacing w:after="0"/>
              <w:ind w:right="90"/>
              <w:jc w:val="center"/>
              <w:rPr>
                <w:rFonts w:asciiTheme="minorHAnsi" w:hAnsiTheme="minorHAnsi"/>
                <w:sz w:val="16"/>
                <w:szCs w:val="16"/>
              </w:rPr>
            </w:pPr>
          </w:p>
        </w:tc>
      </w:tr>
      <w:tr w:rsidR="00E018B1" w:rsidRPr="00B87AFC" w14:paraId="20A6C527" w14:textId="77777777" w:rsidTr="5CF9CEB0">
        <w:trPr>
          <w:trHeight w:val="864"/>
        </w:trPr>
        <w:tc>
          <w:tcPr>
            <w:tcW w:w="103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2824F5B" w14:textId="77777777" w:rsidR="00B1495B" w:rsidRPr="00B87AFC" w:rsidRDefault="00B1495B" w:rsidP="00B1495B">
            <w:pPr>
              <w:spacing w:after="0"/>
              <w:ind w:right="112"/>
              <w:jc w:val="center"/>
              <w:rPr>
                <w:rFonts w:asciiTheme="minorHAnsi" w:hAnsiTheme="minorHAnsi"/>
                <w:sz w:val="16"/>
                <w:szCs w:val="16"/>
              </w:rPr>
            </w:pPr>
            <w:r w:rsidRPr="00B87AFC">
              <w:rPr>
                <w:rFonts w:asciiTheme="minorHAnsi" w:eastAsia="Arial" w:hAnsiTheme="minorHAnsi" w:cs="Arial"/>
                <w:b/>
                <w:sz w:val="16"/>
                <w:szCs w:val="16"/>
              </w:rPr>
              <w:t xml:space="preserve">Science </w:t>
            </w:r>
          </w:p>
          <w:p w14:paraId="6C2B35AA"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p w14:paraId="50B6B245"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B6FE044" w14:textId="77777777" w:rsidR="00B1495B" w:rsidRPr="00B87AFC" w:rsidRDefault="00B1495B" w:rsidP="00B1495B">
            <w:pPr>
              <w:spacing w:after="0"/>
              <w:ind w:right="105"/>
              <w:jc w:val="center"/>
              <w:rPr>
                <w:rFonts w:asciiTheme="minorHAnsi" w:hAnsiTheme="minorHAnsi"/>
                <w:b/>
                <w:sz w:val="16"/>
                <w:szCs w:val="16"/>
              </w:rPr>
            </w:pPr>
            <w:r w:rsidRPr="00B87AFC">
              <w:rPr>
                <w:rFonts w:asciiTheme="minorHAnsi" w:hAnsiTheme="minorHAnsi"/>
                <w:b/>
                <w:sz w:val="16"/>
                <w:szCs w:val="16"/>
              </w:rPr>
              <w:t>Sparks Might Fly</w:t>
            </w:r>
          </w:p>
          <w:p w14:paraId="0FB8366B" w14:textId="77777777" w:rsidR="00B1495B" w:rsidRPr="00B87AFC" w:rsidRDefault="00B1495B" w:rsidP="00B1495B">
            <w:pPr>
              <w:spacing w:after="0"/>
              <w:ind w:right="105"/>
              <w:jc w:val="center"/>
              <w:rPr>
                <w:rFonts w:asciiTheme="minorHAnsi" w:hAnsiTheme="minorHAnsi"/>
                <w:i/>
                <w:sz w:val="16"/>
                <w:szCs w:val="16"/>
              </w:rPr>
            </w:pPr>
            <w:r w:rsidRPr="00B87AFC">
              <w:rPr>
                <w:rFonts w:asciiTheme="minorHAnsi" w:hAnsiTheme="minorHAnsi"/>
                <w:i/>
                <w:sz w:val="16"/>
                <w:szCs w:val="16"/>
              </w:rPr>
              <w:t>(Electricity)</w:t>
            </w:r>
          </w:p>
          <w:p w14:paraId="5C305FCF" w14:textId="15237B68" w:rsidR="00B1495B" w:rsidRPr="00B87AFC" w:rsidRDefault="00B1495B" w:rsidP="00B1495B">
            <w:pPr>
              <w:spacing w:after="0"/>
              <w:ind w:right="105"/>
              <w:jc w:val="center"/>
              <w:rPr>
                <w:rFonts w:asciiTheme="minorHAnsi" w:hAnsiTheme="minorHAnsi"/>
                <w:sz w:val="16"/>
                <w:szCs w:val="16"/>
              </w:rPr>
            </w:pPr>
            <w:r w:rsidRPr="00B87AFC">
              <w:rPr>
                <w:rFonts w:asciiTheme="minorHAnsi" w:hAnsiTheme="minorHAnsi"/>
                <w:sz w:val="16"/>
                <w:szCs w:val="16"/>
              </w:rPr>
              <w:t xml:space="preserve">Associate the brightness of a lamp or the volume of a buzzer with the number and voltage of cells used in the circuit. Compare and give reasons for variations in how components function, including the brightness of bulbs, </w:t>
            </w:r>
            <w:r w:rsidRPr="00B87AFC">
              <w:rPr>
                <w:rFonts w:asciiTheme="minorHAnsi" w:hAnsiTheme="minorHAnsi"/>
                <w:sz w:val="16"/>
                <w:szCs w:val="16"/>
              </w:rPr>
              <w:lastRenderedPageBreak/>
              <w:t>the loudness of buzzers and the on/off position of switches. Use recognised symbols when representing a simple circuit in a diagram.</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FC9F1F7" w14:textId="77777777" w:rsidR="00B1495B" w:rsidRPr="00B87AFC" w:rsidRDefault="00B1495B" w:rsidP="00B1495B">
            <w:pPr>
              <w:spacing w:after="0"/>
              <w:ind w:right="105"/>
              <w:jc w:val="center"/>
              <w:rPr>
                <w:rFonts w:asciiTheme="minorHAnsi" w:hAnsiTheme="minorHAnsi"/>
                <w:b/>
                <w:sz w:val="16"/>
                <w:szCs w:val="16"/>
              </w:rPr>
            </w:pPr>
            <w:r w:rsidRPr="00B87AFC">
              <w:rPr>
                <w:rFonts w:asciiTheme="minorHAnsi" w:hAnsiTheme="minorHAnsi"/>
                <w:b/>
                <w:sz w:val="16"/>
                <w:szCs w:val="16"/>
              </w:rPr>
              <w:lastRenderedPageBreak/>
              <w:t>Light Years Away</w:t>
            </w:r>
          </w:p>
          <w:p w14:paraId="395EE4F4" w14:textId="77777777" w:rsidR="00B1495B" w:rsidRPr="00B87AFC" w:rsidRDefault="00B1495B" w:rsidP="00B1495B">
            <w:pPr>
              <w:spacing w:after="0"/>
              <w:ind w:right="105"/>
              <w:jc w:val="center"/>
              <w:rPr>
                <w:rFonts w:asciiTheme="minorHAnsi" w:hAnsiTheme="minorHAnsi"/>
                <w:i/>
                <w:sz w:val="16"/>
                <w:szCs w:val="16"/>
              </w:rPr>
            </w:pPr>
            <w:r w:rsidRPr="00B87AFC">
              <w:rPr>
                <w:rFonts w:asciiTheme="minorHAnsi" w:hAnsiTheme="minorHAnsi"/>
                <w:i/>
                <w:sz w:val="16"/>
                <w:szCs w:val="16"/>
              </w:rPr>
              <w:t>(Light)</w:t>
            </w:r>
          </w:p>
          <w:p w14:paraId="2972FB05" w14:textId="77777777" w:rsidR="00B1495B" w:rsidRPr="00B87AFC" w:rsidRDefault="00B1495B" w:rsidP="00B1495B">
            <w:pPr>
              <w:spacing w:after="0"/>
              <w:ind w:right="105"/>
              <w:jc w:val="center"/>
              <w:rPr>
                <w:rFonts w:asciiTheme="minorHAnsi" w:hAnsiTheme="minorHAnsi"/>
                <w:sz w:val="16"/>
                <w:szCs w:val="16"/>
              </w:rPr>
            </w:pPr>
            <w:r w:rsidRPr="00B87AFC">
              <w:rPr>
                <w:rFonts w:asciiTheme="minorHAnsi" w:hAnsiTheme="minorHAnsi"/>
                <w:sz w:val="16"/>
                <w:szCs w:val="16"/>
              </w:rPr>
              <w:t>Recognise that light appears to travel in straight lines.</w:t>
            </w:r>
          </w:p>
          <w:p w14:paraId="53DA9D69" w14:textId="77777777" w:rsidR="00B1495B" w:rsidRPr="00B87AFC" w:rsidRDefault="00B1495B" w:rsidP="00B1495B">
            <w:pPr>
              <w:spacing w:after="0"/>
              <w:ind w:right="105"/>
              <w:jc w:val="center"/>
              <w:rPr>
                <w:rFonts w:asciiTheme="minorHAnsi" w:hAnsiTheme="minorHAnsi"/>
                <w:sz w:val="16"/>
                <w:szCs w:val="16"/>
              </w:rPr>
            </w:pPr>
            <w:r w:rsidRPr="00B87AFC">
              <w:rPr>
                <w:rFonts w:asciiTheme="minorHAnsi" w:hAnsiTheme="minorHAnsi"/>
                <w:sz w:val="16"/>
                <w:szCs w:val="16"/>
              </w:rPr>
              <w:t>Use the idea that light travels in straight lines to explain that objects are seen because they give out or reflect light into the eye.</w:t>
            </w:r>
          </w:p>
          <w:p w14:paraId="6B41D0E4" w14:textId="77777777" w:rsidR="00B1495B" w:rsidRPr="00B87AFC" w:rsidRDefault="00B1495B" w:rsidP="00B1495B">
            <w:pPr>
              <w:spacing w:after="0"/>
              <w:ind w:right="105"/>
              <w:jc w:val="center"/>
              <w:rPr>
                <w:rFonts w:asciiTheme="minorHAnsi" w:hAnsiTheme="minorHAnsi"/>
                <w:sz w:val="16"/>
                <w:szCs w:val="16"/>
              </w:rPr>
            </w:pPr>
            <w:r w:rsidRPr="00B87AFC">
              <w:rPr>
                <w:rFonts w:asciiTheme="minorHAnsi" w:hAnsiTheme="minorHAnsi"/>
                <w:sz w:val="16"/>
                <w:szCs w:val="16"/>
              </w:rPr>
              <w:lastRenderedPageBreak/>
              <w:t>Explain that we see things because light travels from light sources to our eyes or from light sources to objects and then to our eyes.</w:t>
            </w:r>
          </w:p>
          <w:p w14:paraId="0BE1D01F" w14:textId="56F7BD0D" w:rsidR="00B1495B" w:rsidRPr="00B87AFC" w:rsidRDefault="00B1495B" w:rsidP="00B1495B">
            <w:pPr>
              <w:spacing w:after="0"/>
              <w:ind w:right="105"/>
              <w:jc w:val="center"/>
              <w:rPr>
                <w:rFonts w:asciiTheme="minorHAnsi" w:hAnsiTheme="minorHAnsi"/>
                <w:i/>
                <w:sz w:val="16"/>
                <w:szCs w:val="16"/>
              </w:rPr>
            </w:pPr>
            <w:r w:rsidRPr="00B87AFC">
              <w:rPr>
                <w:rFonts w:asciiTheme="minorHAnsi" w:hAnsiTheme="minorHAnsi"/>
                <w:sz w:val="16"/>
                <w:szCs w:val="16"/>
              </w:rPr>
              <w:t>Use the idea that light travels in straight lines to explain why shadows have the same shape as the objects that cast them.</w:t>
            </w: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E16B671" w14:textId="77777777" w:rsidR="00B1495B" w:rsidRPr="00B87AFC" w:rsidRDefault="00B1495B" w:rsidP="00B1495B">
            <w:pPr>
              <w:spacing w:after="0"/>
              <w:ind w:right="105"/>
              <w:jc w:val="center"/>
              <w:rPr>
                <w:rFonts w:asciiTheme="minorHAnsi" w:hAnsiTheme="minorHAnsi"/>
                <w:b/>
                <w:sz w:val="16"/>
                <w:szCs w:val="16"/>
              </w:rPr>
            </w:pPr>
            <w:r w:rsidRPr="00B87AFC">
              <w:rPr>
                <w:rFonts w:asciiTheme="minorHAnsi" w:hAnsiTheme="minorHAnsi"/>
                <w:b/>
                <w:sz w:val="16"/>
                <w:szCs w:val="16"/>
              </w:rPr>
              <w:lastRenderedPageBreak/>
              <w:t>When I Grow Up</w:t>
            </w:r>
          </w:p>
          <w:p w14:paraId="03D4076B" w14:textId="77777777" w:rsidR="00B1495B" w:rsidRPr="00B87AFC" w:rsidRDefault="00B1495B" w:rsidP="00B1495B">
            <w:pPr>
              <w:spacing w:after="0"/>
              <w:ind w:right="105"/>
              <w:jc w:val="center"/>
              <w:rPr>
                <w:rFonts w:asciiTheme="minorHAnsi" w:hAnsiTheme="minorHAnsi"/>
                <w:i/>
                <w:sz w:val="16"/>
                <w:szCs w:val="16"/>
              </w:rPr>
            </w:pPr>
            <w:r w:rsidRPr="00B87AFC">
              <w:rPr>
                <w:rFonts w:asciiTheme="minorHAnsi" w:hAnsiTheme="minorHAnsi"/>
                <w:i/>
                <w:sz w:val="16"/>
                <w:szCs w:val="16"/>
              </w:rPr>
              <w:t>(Animals Including Humans)</w:t>
            </w:r>
          </w:p>
          <w:p w14:paraId="248C8BE0" w14:textId="77777777" w:rsidR="00B1495B" w:rsidRPr="00B87AFC" w:rsidRDefault="00B1495B" w:rsidP="00B1495B">
            <w:pPr>
              <w:spacing w:after="0"/>
              <w:ind w:right="105"/>
              <w:jc w:val="center"/>
              <w:rPr>
                <w:rFonts w:asciiTheme="minorHAnsi" w:hAnsiTheme="minorHAnsi"/>
                <w:sz w:val="16"/>
                <w:szCs w:val="16"/>
              </w:rPr>
            </w:pPr>
            <w:r w:rsidRPr="00B87AFC">
              <w:rPr>
                <w:rFonts w:asciiTheme="minorHAnsi" w:hAnsiTheme="minorHAnsi"/>
                <w:sz w:val="16"/>
                <w:szCs w:val="16"/>
              </w:rPr>
              <w:t>Identify and name the main parts of the human circulatory system, and describe the functions of the heart, blood vessels and blood.</w:t>
            </w:r>
          </w:p>
          <w:p w14:paraId="76E6A501" w14:textId="23479AA4" w:rsidR="00B1495B" w:rsidRPr="00B87AFC" w:rsidRDefault="00B1495B" w:rsidP="00B1495B">
            <w:pPr>
              <w:spacing w:after="0"/>
              <w:ind w:right="105"/>
              <w:jc w:val="center"/>
              <w:rPr>
                <w:rFonts w:asciiTheme="minorHAnsi" w:hAnsiTheme="minorHAnsi"/>
                <w:i/>
                <w:sz w:val="16"/>
                <w:szCs w:val="16"/>
              </w:rPr>
            </w:pPr>
            <w:r w:rsidRPr="00B87AFC">
              <w:rPr>
                <w:rFonts w:asciiTheme="minorHAnsi" w:hAnsiTheme="minorHAnsi"/>
                <w:sz w:val="16"/>
                <w:szCs w:val="16"/>
              </w:rPr>
              <w:t>Recognise the impact of diet, exercise, drugs and lifestyle on the way their bodies function. Describe the ways in which nutrients and water are transported within animals, including humans.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CD77FB3" w14:textId="77777777" w:rsidR="00B1495B" w:rsidRPr="00B87AFC" w:rsidRDefault="00B1495B" w:rsidP="00B1495B">
            <w:pPr>
              <w:spacing w:after="0"/>
              <w:ind w:left="15" w:right="66"/>
              <w:jc w:val="center"/>
              <w:rPr>
                <w:rFonts w:asciiTheme="minorHAnsi" w:hAnsiTheme="minorHAnsi"/>
                <w:b/>
                <w:sz w:val="16"/>
                <w:szCs w:val="16"/>
              </w:rPr>
            </w:pPr>
            <w:r w:rsidRPr="00B87AFC">
              <w:rPr>
                <w:rFonts w:asciiTheme="minorHAnsi" w:hAnsiTheme="minorHAnsi"/>
                <w:b/>
                <w:sz w:val="16"/>
                <w:szCs w:val="16"/>
              </w:rPr>
              <w:t>Totally Classified</w:t>
            </w:r>
          </w:p>
          <w:p w14:paraId="6FE533EF" w14:textId="77777777" w:rsidR="00B1495B" w:rsidRPr="00B87AFC" w:rsidRDefault="00B1495B" w:rsidP="00B1495B">
            <w:pPr>
              <w:spacing w:after="0"/>
              <w:ind w:left="15" w:right="66"/>
              <w:jc w:val="center"/>
              <w:rPr>
                <w:rFonts w:asciiTheme="minorHAnsi" w:hAnsiTheme="minorHAnsi"/>
                <w:i/>
                <w:sz w:val="16"/>
                <w:szCs w:val="16"/>
              </w:rPr>
            </w:pPr>
            <w:r w:rsidRPr="00B87AFC">
              <w:rPr>
                <w:rFonts w:asciiTheme="minorHAnsi" w:hAnsiTheme="minorHAnsi"/>
                <w:i/>
                <w:sz w:val="16"/>
                <w:szCs w:val="16"/>
              </w:rPr>
              <w:t xml:space="preserve">(Living things and their habitats) </w:t>
            </w:r>
          </w:p>
          <w:p w14:paraId="7F88ABA2" w14:textId="77777777" w:rsidR="00B1495B" w:rsidRPr="00B87AFC" w:rsidRDefault="00B1495B" w:rsidP="00B1495B">
            <w:pPr>
              <w:spacing w:after="0"/>
              <w:ind w:left="15" w:right="66"/>
              <w:jc w:val="center"/>
              <w:rPr>
                <w:rFonts w:asciiTheme="minorHAnsi" w:hAnsiTheme="minorHAnsi"/>
                <w:sz w:val="16"/>
                <w:szCs w:val="16"/>
              </w:rPr>
            </w:pPr>
            <w:r w:rsidRPr="00B87AFC">
              <w:rPr>
                <w:rFonts w:asciiTheme="minorHAnsi" w:hAnsiTheme="minorHAnsi"/>
                <w:sz w:val="16"/>
                <w:szCs w:val="16"/>
              </w:rPr>
              <w:t>To describe how living things are classified into broad groups according to common observable characteristics and based on similarities and differences, including microorganisms, plants and animals.</w:t>
            </w:r>
          </w:p>
          <w:p w14:paraId="168D24E5" w14:textId="1E6EB04D" w:rsidR="00B1495B" w:rsidRPr="00B87AFC" w:rsidRDefault="00B1495B" w:rsidP="00B1495B">
            <w:pPr>
              <w:spacing w:after="0"/>
              <w:ind w:left="15" w:right="66"/>
              <w:jc w:val="center"/>
              <w:rPr>
                <w:rFonts w:asciiTheme="minorHAnsi" w:hAnsiTheme="minorHAnsi"/>
                <w:i/>
                <w:sz w:val="16"/>
                <w:szCs w:val="16"/>
              </w:rPr>
            </w:pPr>
            <w:r w:rsidRPr="00B87AFC">
              <w:rPr>
                <w:rFonts w:asciiTheme="minorHAnsi" w:hAnsiTheme="minorHAnsi"/>
                <w:sz w:val="16"/>
                <w:szCs w:val="16"/>
              </w:rPr>
              <w:lastRenderedPageBreak/>
              <w:t>To give reasons for classifying plants and animals based on specific characteristics.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3A43334" w14:textId="77777777" w:rsidR="00B1495B" w:rsidRPr="00B87AFC" w:rsidRDefault="00B1495B" w:rsidP="00B1495B">
            <w:pPr>
              <w:spacing w:after="0"/>
              <w:ind w:left="15" w:right="66"/>
              <w:jc w:val="center"/>
              <w:rPr>
                <w:rFonts w:asciiTheme="minorHAnsi" w:hAnsiTheme="minorHAnsi"/>
                <w:b/>
                <w:sz w:val="16"/>
                <w:szCs w:val="16"/>
              </w:rPr>
            </w:pPr>
            <w:r w:rsidRPr="00B87AFC">
              <w:rPr>
                <w:rFonts w:asciiTheme="minorHAnsi" w:hAnsiTheme="minorHAnsi"/>
                <w:b/>
                <w:sz w:val="16"/>
                <w:szCs w:val="16"/>
              </w:rPr>
              <w:lastRenderedPageBreak/>
              <w:t>I Will Survive</w:t>
            </w:r>
          </w:p>
          <w:p w14:paraId="465155BF" w14:textId="77777777" w:rsidR="00B1495B" w:rsidRPr="00B87AFC" w:rsidRDefault="00B1495B" w:rsidP="00B1495B">
            <w:pPr>
              <w:spacing w:after="0"/>
              <w:ind w:left="15" w:right="66"/>
              <w:jc w:val="center"/>
              <w:rPr>
                <w:rFonts w:asciiTheme="minorHAnsi" w:hAnsiTheme="minorHAnsi"/>
                <w:i/>
                <w:sz w:val="16"/>
                <w:szCs w:val="16"/>
              </w:rPr>
            </w:pPr>
            <w:r w:rsidRPr="00B87AFC">
              <w:rPr>
                <w:rFonts w:asciiTheme="minorHAnsi" w:hAnsiTheme="minorHAnsi"/>
                <w:i/>
                <w:sz w:val="16"/>
                <w:szCs w:val="16"/>
              </w:rPr>
              <w:t>(Evolution and Inheritance)</w:t>
            </w:r>
          </w:p>
          <w:p w14:paraId="6DFD37E6" w14:textId="77777777" w:rsidR="00B1495B" w:rsidRPr="00B87AFC" w:rsidRDefault="00B1495B" w:rsidP="00B1495B">
            <w:pPr>
              <w:spacing w:after="0"/>
              <w:ind w:left="15" w:right="66"/>
              <w:jc w:val="center"/>
              <w:rPr>
                <w:rFonts w:asciiTheme="minorHAnsi" w:hAnsiTheme="minorHAnsi"/>
                <w:sz w:val="16"/>
                <w:szCs w:val="16"/>
              </w:rPr>
            </w:pPr>
            <w:r w:rsidRPr="00B87AFC">
              <w:rPr>
                <w:rFonts w:asciiTheme="minorHAnsi" w:hAnsiTheme="minorHAnsi"/>
                <w:sz w:val="16"/>
                <w:szCs w:val="16"/>
              </w:rPr>
              <w:t xml:space="preserve">Recognise that living things have changed over time and that fossils provide information about living things that inhabited the Earth millions of years ago. Recognise that living things produce offspring of the same kind, but </w:t>
            </w:r>
            <w:r w:rsidRPr="00B87AFC">
              <w:rPr>
                <w:rFonts w:asciiTheme="minorHAnsi" w:hAnsiTheme="minorHAnsi"/>
                <w:sz w:val="16"/>
                <w:szCs w:val="16"/>
              </w:rPr>
              <w:lastRenderedPageBreak/>
              <w:t>normally offspring vary and are not identical to their parents.</w:t>
            </w:r>
          </w:p>
          <w:p w14:paraId="095518D8" w14:textId="26565949" w:rsidR="00B1495B" w:rsidRPr="00B87AFC" w:rsidRDefault="00B1495B" w:rsidP="00B1495B">
            <w:pPr>
              <w:spacing w:after="0"/>
              <w:ind w:left="15" w:right="66"/>
              <w:jc w:val="center"/>
              <w:rPr>
                <w:rFonts w:asciiTheme="minorHAnsi" w:hAnsiTheme="minorHAnsi"/>
                <w:i/>
                <w:sz w:val="16"/>
                <w:szCs w:val="16"/>
              </w:rPr>
            </w:pPr>
            <w:r w:rsidRPr="00B87AFC">
              <w:rPr>
                <w:rFonts w:asciiTheme="minorHAnsi" w:hAnsiTheme="minorHAnsi"/>
                <w:sz w:val="16"/>
                <w:szCs w:val="16"/>
              </w:rPr>
              <w:t>Identify how animals and plants are adapted to suit their environment in different ways and that adaptation may lead to evolution.</w:t>
            </w:r>
          </w:p>
        </w:tc>
      </w:tr>
      <w:tr w:rsidR="00E018B1" w:rsidRPr="00B87AFC" w14:paraId="2EFDE808" w14:textId="77777777" w:rsidTr="5CF9CEB0">
        <w:trPr>
          <w:trHeight w:val="425"/>
        </w:trPr>
        <w:tc>
          <w:tcPr>
            <w:tcW w:w="1033" w:type="dxa"/>
            <w:vMerge/>
          </w:tcPr>
          <w:p w14:paraId="38E622DD" w14:textId="77777777" w:rsidR="00B1495B" w:rsidRPr="00B87AFC" w:rsidRDefault="00B1495B" w:rsidP="00B1495B">
            <w:pPr>
              <w:rPr>
                <w:rFonts w:asciiTheme="minorHAnsi" w:hAnsiTheme="minorHAnsi"/>
                <w:sz w:val="16"/>
                <w:szCs w:val="16"/>
              </w:rPr>
            </w:pPr>
          </w:p>
        </w:tc>
        <w:tc>
          <w:tcPr>
            <w:tcW w:w="1453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3964606" w14:textId="5D2C2F0B" w:rsidR="00B1495B" w:rsidRPr="00B87AFC" w:rsidRDefault="00B1495B" w:rsidP="00B1495B">
            <w:pPr>
              <w:spacing w:after="0"/>
              <w:ind w:right="93"/>
              <w:jc w:val="center"/>
              <w:rPr>
                <w:rFonts w:asciiTheme="minorHAnsi" w:hAnsiTheme="minorHAnsi"/>
                <w:b/>
                <w:sz w:val="16"/>
                <w:szCs w:val="16"/>
              </w:rPr>
            </w:pPr>
            <w:r w:rsidRPr="00B87AFC">
              <w:rPr>
                <w:rFonts w:asciiTheme="minorHAnsi" w:hAnsiTheme="minorHAnsi"/>
                <w:b/>
                <w:sz w:val="16"/>
                <w:szCs w:val="16"/>
              </w:rPr>
              <w:t>Working Scientifically</w:t>
            </w:r>
          </w:p>
          <w:p w14:paraId="73089827" w14:textId="3E530FE9"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sz w:val="16"/>
                <w:szCs w:val="16"/>
              </w:rPr>
              <w:t xml:space="preserve">Children should be taught to use the following practical scientific methods, processes and skills through the teaching of the programme of study content: </w:t>
            </w:r>
          </w:p>
          <w:p w14:paraId="60D3D081" w14:textId="50EFDD52"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sz w:val="16"/>
                <w:szCs w:val="16"/>
              </w:rPr>
              <w:t xml:space="preserve"> Planning different types of scientific enquiries to answer questions, including recognising and controlling variables where necessary. </w:t>
            </w:r>
          </w:p>
          <w:p w14:paraId="3362D9D3" w14:textId="77777777"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sz w:val="16"/>
                <w:szCs w:val="16"/>
              </w:rPr>
              <w:t>Taking measurements, using a range of scientific equipment, with increasing accuracy and precision, taking repeat readings when appropriate recording data and results of increasing complexity using scientific diagrams and labels, classification keys, tables, scatter graphs, bar and line graphs. Using test results to make predictions to set up further comparative and fair tests.</w:t>
            </w:r>
          </w:p>
          <w:p w14:paraId="123A1572" w14:textId="77777777"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sz w:val="16"/>
                <w:szCs w:val="16"/>
              </w:rPr>
              <w:t xml:space="preserve"> Reporting and presenting findings from enquiries, including conclusions, causal relationships and explanations of and degree of trust in results, in oral and written forms such as displays and other presentations. </w:t>
            </w:r>
          </w:p>
          <w:p w14:paraId="22C9B3A8" w14:textId="59557414"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sz w:val="16"/>
                <w:szCs w:val="16"/>
              </w:rPr>
              <w:t>Identifying scientific evidence that has been used to support or refute ideas or arguments.</w:t>
            </w:r>
          </w:p>
        </w:tc>
      </w:tr>
      <w:tr w:rsidR="00E018B1" w:rsidRPr="00B87AFC" w14:paraId="1633D45B" w14:textId="77777777" w:rsidTr="5CF9CEB0">
        <w:trPr>
          <w:trHeight w:val="713"/>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BB56FE" w14:textId="77777777" w:rsidR="00B1495B" w:rsidRPr="00B87AFC" w:rsidRDefault="00B1495B" w:rsidP="00B1495B">
            <w:pPr>
              <w:spacing w:after="0"/>
              <w:ind w:right="109"/>
              <w:jc w:val="center"/>
              <w:rPr>
                <w:rFonts w:asciiTheme="minorHAnsi" w:hAnsiTheme="minorHAnsi"/>
                <w:sz w:val="16"/>
                <w:szCs w:val="16"/>
              </w:rPr>
            </w:pPr>
            <w:r w:rsidRPr="00B87AFC">
              <w:rPr>
                <w:rFonts w:asciiTheme="minorHAnsi" w:eastAsia="Arial" w:hAnsiTheme="minorHAnsi" w:cs="Arial"/>
                <w:b/>
                <w:sz w:val="16"/>
                <w:szCs w:val="16"/>
              </w:rPr>
              <w:t xml:space="preserve">History  </w:t>
            </w:r>
          </w:p>
          <w:p w14:paraId="7705312D"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p w14:paraId="1D3C8290"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48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13B8863" w14:textId="77777777" w:rsidR="00B1495B" w:rsidRPr="00B87AFC" w:rsidRDefault="00B1495B" w:rsidP="00B1495B">
            <w:pPr>
              <w:spacing w:after="0"/>
              <w:ind w:right="102"/>
              <w:jc w:val="center"/>
              <w:rPr>
                <w:rFonts w:asciiTheme="minorHAnsi" w:hAnsiTheme="minorHAnsi"/>
                <w:i/>
                <w:sz w:val="16"/>
                <w:szCs w:val="16"/>
              </w:rPr>
            </w:pPr>
            <w:r w:rsidRPr="00B87AFC">
              <w:rPr>
                <w:rFonts w:asciiTheme="minorHAnsi" w:hAnsiTheme="minorHAnsi"/>
                <w:i/>
                <w:sz w:val="16"/>
                <w:szCs w:val="16"/>
              </w:rPr>
              <w:t>(World Wars)</w:t>
            </w:r>
          </w:p>
          <w:p w14:paraId="2B997493" w14:textId="2FF2D4F6" w:rsidR="00B1495B" w:rsidRPr="00B87AFC" w:rsidRDefault="00B1495B" w:rsidP="00B1495B">
            <w:pPr>
              <w:spacing w:after="0"/>
              <w:ind w:right="102"/>
              <w:jc w:val="center"/>
              <w:rPr>
                <w:rFonts w:asciiTheme="minorHAnsi" w:hAnsiTheme="minorHAnsi"/>
                <w:sz w:val="16"/>
                <w:szCs w:val="16"/>
              </w:rPr>
            </w:pPr>
            <w:r w:rsidRPr="00B87AFC">
              <w:rPr>
                <w:rFonts w:asciiTheme="minorHAnsi" w:hAnsiTheme="minorHAnsi"/>
                <w:sz w:val="16"/>
                <w:szCs w:val="16"/>
              </w:rPr>
              <w:t>A study of an aspect or theme in British history that extends pupils’ chronological knowledge beyond 1066</w:t>
            </w: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26C2D23" w14:textId="7019B23F" w:rsidR="00B1495B" w:rsidRPr="00B87AFC" w:rsidRDefault="00B1495B" w:rsidP="00B1495B">
            <w:pPr>
              <w:spacing w:after="0"/>
              <w:ind w:right="63"/>
              <w:jc w:val="center"/>
              <w:rPr>
                <w:rFonts w:asciiTheme="minorHAnsi" w:hAnsiTheme="minorHAnsi"/>
                <w:sz w:val="16"/>
                <w:szCs w:val="16"/>
              </w:rPr>
            </w:pP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FAF213D" w14:textId="77777777" w:rsidR="00B1495B" w:rsidRPr="00B87AFC" w:rsidRDefault="00B1495B" w:rsidP="00B1495B">
            <w:pPr>
              <w:spacing w:after="0"/>
              <w:ind w:left="1039" w:right="1091"/>
              <w:jc w:val="center"/>
              <w:rPr>
                <w:rFonts w:asciiTheme="minorHAnsi" w:hAnsiTheme="minorHAnsi"/>
                <w:i/>
                <w:sz w:val="16"/>
                <w:szCs w:val="16"/>
              </w:rPr>
            </w:pPr>
            <w:r w:rsidRPr="00B87AFC">
              <w:rPr>
                <w:rFonts w:asciiTheme="minorHAnsi" w:hAnsiTheme="minorHAnsi"/>
                <w:i/>
                <w:sz w:val="16"/>
                <w:szCs w:val="16"/>
              </w:rPr>
              <w:t>(Mayans)</w:t>
            </w:r>
          </w:p>
          <w:p w14:paraId="2B0C6963" w14:textId="2DAEBD2D" w:rsidR="00B1495B" w:rsidRPr="00B87AFC" w:rsidRDefault="00B1495B" w:rsidP="00B1495B">
            <w:pPr>
              <w:rPr>
                <w:rFonts w:asciiTheme="minorHAnsi" w:hAnsiTheme="minorHAnsi"/>
                <w:sz w:val="16"/>
                <w:szCs w:val="16"/>
              </w:rPr>
            </w:pPr>
            <w:r w:rsidRPr="00B87AFC">
              <w:rPr>
                <w:rFonts w:asciiTheme="minorHAnsi" w:hAnsiTheme="minorHAnsi"/>
                <w:sz w:val="16"/>
                <w:szCs w:val="16"/>
              </w:rPr>
              <w:t>A non-European society that provides contrasts with British history –Mayan civilization c. AD 900</w:t>
            </w:r>
          </w:p>
        </w:tc>
      </w:tr>
      <w:tr w:rsidR="00E018B1" w:rsidRPr="00B87AFC" w14:paraId="7F214FE3" w14:textId="77777777" w:rsidTr="5CF9CEB0">
        <w:trPr>
          <w:trHeight w:val="979"/>
        </w:trPr>
        <w:tc>
          <w:tcPr>
            <w:tcW w:w="1033"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5D667548" w14:textId="77777777" w:rsidR="00B1495B" w:rsidRPr="00B87AFC" w:rsidRDefault="00B1495B" w:rsidP="00B1495B">
            <w:pPr>
              <w:spacing w:after="0"/>
              <w:ind w:right="107"/>
              <w:jc w:val="center"/>
              <w:rPr>
                <w:rFonts w:asciiTheme="minorHAnsi" w:hAnsiTheme="minorHAnsi"/>
                <w:sz w:val="16"/>
                <w:szCs w:val="16"/>
              </w:rPr>
            </w:pPr>
            <w:r w:rsidRPr="00B87AFC">
              <w:rPr>
                <w:rFonts w:asciiTheme="minorHAnsi" w:eastAsia="Arial" w:hAnsiTheme="minorHAnsi" w:cs="Arial"/>
                <w:b/>
                <w:sz w:val="16"/>
                <w:szCs w:val="16"/>
              </w:rPr>
              <w:t xml:space="preserve">Geography  </w:t>
            </w:r>
          </w:p>
        </w:tc>
        <w:tc>
          <w:tcPr>
            <w:tcW w:w="48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853AF70" w14:textId="486C78F3" w:rsidR="00B1495B" w:rsidRPr="00B87AFC" w:rsidRDefault="00B1495B" w:rsidP="00B1495B">
            <w:pPr>
              <w:spacing w:after="0"/>
              <w:ind w:right="107"/>
              <w:jc w:val="center"/>
              <w:rPr>
                <w:rFonts w:asciiTheme="minorHAnsi" w:hAnsiTheme="minorHAnsi"/>
                <w:sz w:val="16"/>
                <w:szCs w:val="16"/>
              </w:rPr>
            </w:pP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CC85CBF" w14:textId="77777777" w:rsidR="00B1495B" w:rsidRPr="00B87AFC" w:rsidRDefault="00B1495B" w:rsidP="00B1495B">
            <w:pPr>
              <w:spacing w:after="0"/>
              <w:ind w:right="109"/>
              <w:jc w:val="center"/>
              <w:rPr>
                <w:rFonts w:asciiTheme="minorHAnsi" w:hAnsiTheme="minorHAnsi"/>
                <w:i/>
                <w:sz w:val="16"/>
                <w:szCs w:val="16"/>
              </w:rPr>
            </w:pPr>
            <w:r w:rsidRPr="00B87AFC">
              <w:rPr>
                <w:rFonts w:asciiTheme="minorHAnsi" w:hAnsiTheme="minorHAnsi"/>
                <w:i/>
                <w:sz w:val="16"/>
                <w:szCs w:val="16"/>
              </w:rPr>
              <w:t>(North America)</w:t>
            </w:r>
          </w:p>
          <w:p w14:paraId="2E819739" w14:textId="1AE41F16" w:rsidR="00B1495B" w:rsidRPr="00B87AFC" w:rsidRDefault="00B1495B" w:rsidP="00B1495B">
            <w:pPr>
              <w:spacing w:after="0"/>
              <w:ind w:right="109"/>
              <w:jc w:val="center"/>
              <w:rPr>
                <w:rFonts w:asciiTheme="minorHAnsi" w:hAnsiTheme="minorHAnsi"/>
                <w:sz w:val="16"/>
                <w:szCs w:val="16"/>
              </w:rPr>
            </w:pPr>
            <w:r w:rsidRPr="00B87AFC">
              <w:rPr>
                <w:rFonts w:asciiTheme="minorHAnsi" w:hAnsiTheme="minorHAnsi"/>
                <w:sz w:val="16"/>
                <w:szCs w:val="16"/>
              </w:rPr>
              <w:t xml:space="preserve">To understand geographical similarities and differences through the study of human and physical geography of a region </w:t>
            </w:r>
            <w:proofErr w:type="spellStart"/>
            <w:r w:rsidRPr="00B87AFC">
              <w:rPr>
                <w:rFonts w:asciiTheme="minorHAnsi" w:hAnsiTheme="minorHAnsi"/>
                <w:sz w:val="16"/>
                <w:szCs w:val="16"/>
              </w:rPr>
              <w:t>region</w:t>
            </w:r>
            <w:proofErr w:type="spellEnd"/>
            <w:r w:rsidRPr="00B87AFC">
              <w:rPr>
                <w:rFonts w:asciiTheme="minorHAnsi" w:hAnsiTheme="minorHAnsi"/>
                <w:sz w:val="16"/>
                <w:szCs w:val="16"/>
              </w:rPr>
              <w:t xml:space="preserve"> within North America.</w:t>
            </w: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D7225CF" w14:textId="6283AB88" w:rsidR="00B1495B" w:rsidRPr="00B87AFC" w:rsidRDefault="00B1495B" w:rsidP="00B1495B">
            <w:pPr>
              <w:spacing w:after="0"/>
              <w:ind w:right="93"/>
              <w:jc w:val="center"/>
              <w:rPr>
                <w:rFonts w:asciiTheme="minorHAnsi" w:hAnsiTheme="minorHAnsi"/>
                <w:sz w:val="16"/>
                <w:szCs w:val="16"/>
              </w:rPr>
            </w:pPr>
          </w:p>
        </w:tc>
      </w:tr>
      <w:tr w:rsidR="00E018B1" w:rsidRPr="00B87AFC" w14:paraId="246DEE63" w14:textId="77777777" w:rsidTr="5CF9CEB0">
        <w:trPr>
          <w:trHeight w:val="979"/>
        </w:trPr>
        <w:tc>
          <w:tcPr>
            <w:tcW w:w="1033" w:type="dxa"/>
            <w:vMerge/>
          </w:tcPr>
          <w:p w14:paraId="6FF3114E" w14:textId="77777777" w:rsidR="00B1495B" w:rsidRPr="00B87AFC" w:rsidRDefault="00B1495B" w:rsidP="00B1495B">
            <w:pPr>
              <w:spacing w:after="0"/>
              <w:ind w:right="107"/>
              <w:jc w:val="center"/>
              <w:rPr>
                <w:rFonts w:asciiTheme="minorHAnsi" w:eastAsia="Arial" w:hAnsiTheme="minorHAnsi" w:cs="Arial"/>
                <w:b/>
                <w:sz w:val="16"/>
                <w:szCs w:val="16"/>
              </w:rPr>
            </w:pPr>
          </w:p>
        </w:tc>
        <w:tc>
          <w:tcPr>
            <w:tcW w:w="1453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69331CE" w14:textId="77EA8140"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b/>
                <w:sz w:val="16"/>
                <w:szCs w:val="16"/>
              </w:rPr>
              <w:t>Geographical skills and fieldwork</w:t>
            </w:r>
          </w:p>
          <w:p w14:paraId="1DD2EAF8" w14:textId="6211F23A"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sz w:val="16"/>
                <w:szCs w:val="16"/>
              </w:rPr>
              <w:t xml:space="preserve"> Use maps, atlases, globes and digital/computer mapping to locate countries and describe features studied.</w:t>
            </w:r>
          </w:p>
          <w:p w14:paraId="0ACF1487" w14:textId="498DDADB"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sz w:val="16"/>
                <w:szCs w:val="16"/>
              </w:rPr>
              <w:t xml:space="preserve"> Use the eight points of a compass, four and six-figure grid references, symbols and key (including the use of Ordnance Survey maps) to build their knowledge of the United Kingdom and the wider world</w:t>
            </w:r>
            <w:r w:rsidRPr="00B87AFC">
              <w:rPr>
                <w:rFonts w:asciiTheme="minorHAnsi" w:hAnsiTheme="minorHAnsi"/>
                <w:sz w:val="16"/>
                <w:szCs w:val="16"/>
              </w:rPr>
              <w:pgNum/>
            </w:r>
            <w:r w:rsidRPr="00B87AFC">
              <w:rPr>
                <w:rFonts w:asciiTheme="minorHAnsi" w:hAnsiTheme="minorHAnsi"/>
                <w:sz w:val="16"/>
                <w:szCs w:val="16"/>
              </w:rPr>
              <w:t xml:space="preserve"> Geography.</w:t>
            </w:r>
          </w:p>
          <w:p w14:paraId="6BC94BCD" w14:textId="6546272B" w:rsidR="00B1495B" w:rsidRPr="00B87AFC" w:rsidRDefault="00B1495B" w:rsidP="00B1495B">
            <w:pPr>
              <w:spacing w:after="0"/>
              <w:ind w:right="93"/>
              <w:jc w:val="center"/>
              <w:rPr>
                <w:rFonts w:asciiTheme="minorHAnsi" w:hAnsiTheme="minorHAnsi"/>
                <w:sz w:val="16"/>
                <w:szCs w:val="16"/>
              </w:rPr>
            </w:pPr>
            <w:r w:rsidRPr="00B87AFC">
              <w:rPr>
                <w:rFonts w:asciiTheme="minorHAnsi" w:hAnsiTheme="minorHAnsi"/>
                <w:sz w:val="16"/>
                <w:szCs w:val="16"/>
              </w:rPr>
              <w:t>Use fieldwork to observe, measure, record and present the human and physical features in the local area using a range of methods, including sketch maps, plans and graphs, and digital technologies.</w:t>
            </w:r>
          </w:p>
        </w:tc>
      </w:tr>
      <w:tr w:rsidR="00E018B1" w:rsidRPr="00B87AFC" w14:paraId="7DCFEAEC" w14:textId="77777777" w:rsidTr="5CF9CEB0">
        <w:trPr>
          <w:trHeight w:val="708"/>
        </w:trPr>
        <w:tc>
          <w:tcPr>
            <w:tcW w:w="1033"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3C02A190" w14:textId="77777777" w:rsidR="00B1495B" w:rsidRPr="00B87AFC" w:rsidRDefault="00B1495B" w:rsidP="00B1495B">
            <w:pPr>
              <w:spacing w:after="0"/>
              <w:ind w:right="112"/>
              <w:jc w:val="center"/>
              <w:rPr>
                <w:rFonts w:asciiTheme="minorHAnsi" w:hAnsiTheme="minorHAnsi"/>
                <w:sz w:val="16"/>
                <w:szCs w:val="16"/>
              </w:rPr>
            </w:pPr>
            <w:r w:rsidRPr="00B87AFC">
              <w:rPr>
                <w:rFonts w:asciiTheme="minorHAnsi" w:eastAsia="Arial" w:hAnsiTheme="minorHAnsi" w:cs="Arial"/>
                <w:b/>
                <w:sz w:val="16"/>
                <w:szCs w:val="16"/>
              </w:rPr>
              <w:t xml:space="preserve">Art and Design </w:t>
            </w:r>
          </w:p>
          <w:p w14:paraId="4BFCF2F2"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p w14:paraId="4200FB64"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48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08F708B" w14:textId="0E0D200F" w:rsidR="00B1495B" w:rsidRPr="00B87AFC" w:rsidRDefault="00B1495B" w:rsidP="00B1495B">
            <w:pPr>
              <w:pStyle w:val="NoSpacing"/>
              <w:jc w:val="center"/>
              <w:rPr>
                <w:rFonts w:asciiTheme="minorHAnsi" w:hAnsiTheme="minorHAnsi"/>
                <w:b/>
                <w:sz w:val="16"/>
                <w:szCs w:val="16"/>
              </w:rPr>
            </w:pPr>
            <w:r w:rsidRPr="00B87AFC">
              <w:rPr>
                <w:rFonts w:asciiTheme="minorHAnsi" w:hAnsiTheme="minorHAnsi"/>
                <w:b/>
                <w:sz w:val="16"/>
                <w:szCs w:val="16"/>
              </w:rPr>
              <w:t>Textiles - Sewing</w:t>
            </w:r>
          </w:p>
          <w:p w14:paraId="513C3BF9" w14:textId="77777777" w:rsidR="00B1495B" w:rsidRPr="00B87AFC" w:rsidRDefault="00B1495B" w:rsidP="00B1495B">
            <w:pPr>
              <w:pStyle w:val="NoSpacing"/>
              <w:jc w:val="center"/>
              <w:rPr>
                <w:rFonts w:asciiTheme="minorHAnsi" w:hAnsiTheme="minorHAnsi"/>
                <w:sz w:val="16"/>
                <w:szCs w:val="16"/>
              </w:rPr>
            </w:pPr>
            <w:r w:rsidRPr="00B87AFC">
              <w:rPr>
                <w:rFonts w:asciiTheme="minorHAnsi" w:hAnsiTheme="minorHAnsi"/>
                <w:sz w:val="16"/>
                <w:szCs w:val="16"/>
              </w:rPr>
              <w:t>(Make do and mend - create something out of something else)</w:t>
            </w:r>
          </w:p>
          <w:p w14:paraId="719DF38F" w14:textId="77777777" w:rsidR="00B1495B" w:rsidRPr="00B87AFC" w:rsidRDefault="00B1495B" w:rsidP="00B1495B">
            <w:pPr>
              <w:pStyle w:val="NoSpacing"/>
              <w:jc w:val="center"/>
              <w:rPr>
                <w:rFonts w:asciiTheme="minorHAnsi" w:hAnsiTheme="minorHAnsi"/>
                <w:sz w:val="16"/>
                <w:szCs w:val="16"/>
              </w:rPr>
            </w:pPr>
            <w:r w:rsidRPr="00B87AFC">
              <w:rPr>
                <w:rFonts w:asciiTheme="minorHAnsi" w:hAnsiTheme="minorHAnsi"/>
                <w:sz w:val="16"/>
                <w:szCs w:val="16"/>
              </w:rPr>
              <w:t>To create sketch books to record their observations and use them to review and revisit ideas.</w:t>
            </w:r>
          </w:p>
          <w:p w14:paraId="65F9E073" w14:textId="73AA9188" w:rsidR="00B1495B" w:rsidRPr="00B87AFC" w:rsidRDefault="00B1495B" w:rsidP="00B1495B">
            <w:pPr>
              <w:pStyle w:val="NoSpacing"/>
              <w:jc w:val="center"/>
              <w:rPr>
                <w:rFonts w:asciiTheme="minorHAnsi" w:hAnsiTheme="minorHAnsi"/>
                <w:sz w:val="16"/>
                <w:szCs w:val="16"/>
              </w:rPr>
            </w:pPr>
            <w:r w:rsidRPr="00B87AFC">
              <w:rPr>
                <w:rFonts w:asciiTheme="minorHAnsi" w:hAnsiTheme="minorHAnsi"/>
                <w:sz w:val="16"/>
                <w:szCs w:val="16"/>
              </w:rPr>
              <w:t>To improve their mastery of art and design techniques with a range of materials.</w:t>
            </w: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41B2451" w14:textId="77777777" w:rsidR="00B1495B" w:rsidRPr="00B87AFC" w:rsidRDefault="00B1495B" w:rsidP="00B1495B">
            <w:pPr>
              <w:pStyle w:val="NoSpacing"/>
              <w:jc w:val="center"/>
              <w:rPr>
                <w:rFonts w:asciiTheme="minorHAnsi" w:hAnsiTheme="minorHAnsi"/>
                <w:b/>
                <w:sz w:val="16"/>
                <w:szCs w:val="16"/>
              </w:rPr>
            </w:pPr>
            <w:r w:rsidRPr="00B87AFC">
              <w:rPr>
                <w:rFonts w:asciiTheme="minorHAnsi" w:hAnsiTheme="minorHAnsi"/>
                <w:b/>
                <w:sz w:val="16"/>
                <w:szCs w:val="16"/>
              </w:rPr>
              <w:t>Painting</w:t>
            </w:r>
          </w:p>
          <w:p w14:paraId="6C82CC8A" w14:textId="77777777" w:rsidR="00B1495B" w:rsidRPr="00B87AFC" w:rsidRDefault="00B1495B" w:rsidP="00B1495B">
            <w:pPr>
              <w:pStyle w:val="NoSpacing"/>
              <w:jc w:val="center"/>
              <w:rPr>
                <w:rFonts w:asciiTheme="minorHAnsi" w:hAnsiTheme="minorHAnsi"/>
                <w:i/>
                <w:sz w:val="16"/>
                <w:szCs w:val="16"/>
              </w:rPr>
            </w:pPr>
            <w:r w:rsidRPr="00B87AFC">
              <w:rPr>
                <w:rFonts w:asciiTheme="minorHAnsi" w:hAnsiTheme="minorHAnsi"/>
                <w:i/>
                <w:sz w:val="16"/>
                <w:szCs w:val="16"/>
              </w:rPr>
              <w:t>(Pop Art)</w:t>
            </w:r>
          </w:p>
          <w:p w14:paraId="1F11FB33" w14:textId="77777777" w:rsidR="00B1495B" w:rsidRPr="00B87AFC" w:rsidRDefault="00B1495B" w:rsidP="00B1495B">
            <w:pPr>
              <w:pStyle w:val="NoSpacing"/>
              <w:jc w:val="center"/>
              <w:rPr>
                <w:rFonts w:asciiTheme="minorHAnsi" w:hAnsiTheme="minorHAnsi"/>
                <w:sz w:val="16"/>
                <w:szCs w:val="16"/>
              </w:rPr>
            </w:pPr>
            <w:r w:rsidRPr="00B87AFC">
              <w:rPr>
                <w:rFonts w:asciiTheme="minorHAnsi" w:hAnsiTheme="minorHAnsi"/>
                <w:sz w:val="16"/>
                <w:szCs w:val="16"/>
              </w:rPr>
              <w:t>To create sketch books to record their observations and use them to review and revisit ideas.</w:t>
            </w:r>
          </w:p>
          <w:p w14:paraId="527C2D6B" w14:textId="006F3DF4" w:rsidR="00B1495B" w:rsidRPr="00B87AFC" w:rsidRDefault="00B1495B" w:rsidP="00B1495B">
            <w:pPr>
              <w:pStyle w:val="NoSpacing"/>
              <w:jc w:val="center"/>
              <w:rPr>
                <w:rFonts w:asciiTheme="minorHAnsi" w:hAnsiTheme="minorHAnsi"/>
                <w:sz w:val="16"/>
                <w:szCs w:val="16"/>
              </w:rPr>
            </w:pPr>
            <w:r w:rsidRPr="00B87AFC">
              <w:rPr>
                <w:rFonts w:asciiTheme="minorHAnsi" w:hAnsiTheme="minorHAnsi"/>
                <w:sz w:val="16"/>
                <w:szCs w:val="16"/>
              </w:rPr>
              <w:t>To improve their mastery of art and design techniques, including painting with a range of materials.</w:t>
            </w:r>
          </w:p>
          <w:p w14:paraId="5646BF1E" w14:textId="00E73472" w:rsidR="00B1495B" w:rsidRPr="00B87AFC" w:rsidRDefault="00B1495B" w:rsidP="00B1495B">
            <w:pPr>
              <w:pStyle w:val="NoSpacing"/>
              <w:jc w:val="center"/>
              <w:rPr>
                <w:rFonts w:asciiTheme="minorHAnsi" w:hAnsiTheme="minorHAnsi"/>
                <w:sz w:val="16"/>
                <w:szCs w:val="16"/>
              </w:rPr>
            </w:pPr>
            <w:r w:rsidRPr="00B87AFC">
              <w:rPr>
                <w:rFonts w:asciiTheme="minorHAnsi" w:hAnsiTheme="minorHAnsi"/>
                <w:sz w:val="16"/>
                <w:szCs w:val="16"/>
              </w:rPr>
              <w:t>To learn about great artists, architects and designers in history.</w:t>
            </w: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C9F47FF" w14:textId="77777777" w:rsidR="00B1495B" w:rsidRPr="00B87AFC" w:rsidRDefault="00B1495B" w:rsidP="00B1495B">
            <w:pPr>
              <w:pStyle w:val="NoSpacing"/>
              <w:jc w:val="center"/>
              <w:rPr>
                <w:rFonts w:asciiTheme="minorHAnsi" w:hAnsiTheme="minorHAnsi"/>
                <w:b/>
                <w:sz w:val="16"/>
                <w:szCs w:val="16"/>
              </w:rPr>
            </w:pPr>
            <w:r w:rsidRPr="00B87AFC">
              <w:rPr>
                <w:rFonts w:asciiTheme="minorHAnsi" w:hAnsiTheme="minorHAnsi"/>
                <w:b/>
                <w:sz w:val="16"/>
                <w:szCs w:val="16"/>
              </w:rPr>
              <w:t>Drawing / Painting</w:t>
            </w:r>
          </w:p>
          <w:p w14:paraId="1D8F0BBD" w14:textId="77777777" w:rsidR="00B1495B" w:rsidRPr="00B87AFC" w:rsidRDefault="00B1495B" w:rsidP="00B1495B">
            <w:pPr>
              <w:pStyle w:val="NoSpacing"/>
              <w:jc w:val="center"/>
              <w:rPr>
                <w:rFonts w:asciiTheme="minorHAnsi" w:hAnsiTheme="minorHAnsi"/>
                <w:i/>
                <w:sz w:val="16"/>
                <w:szCs w:val="16"/>
              </w:rPr>
            </w:pPr>
            <w:r w:rsidRPr="00B87AFC">
              <w:rPr>
                <w:rFonts w:asciiTheme="minorHAnsi" w:hAnsiTheme="minorHAnsi"/>
                <w:i/>
                <w:sz w:val="16"/>
                <w:szCs w:val="16"/>
              </w:rPr>
              <w:t>(Portraits – Frida Kahlo)</w:t>
            </w:r>
          </w:p>
          <w:p w14:paraId="261D04C5" w14:textId="77777777" w:rsidR="00B1495B" w:rsidRPr="00B87AFC" w:rsidRDefault="00B1495B" w:rsidP="00B1495B">
            <w:pPr>
              <w:pStyle w:val="NoSpacing"/>
              <w:jc w:val="center"/>
              <w:rPr>
                <w:rFonts w:asciiTheme="minorHAnsi" w:hAnsiTheme="minorHAnsi"/>
                <w:sz w:val="16"/>
                <w:szCs w:val="16"/>
              </w:rPr>
            </w:pPr>
            <w:r w:rsidRPr="00B87AFC">
              <w:rPr>
                <w:rFonts w:asciiTheme="minorHAnsi" w:hAnsiTheme="minorHAnsi"/>
                <w:sz w:val="16"/>
                <w:szCs w:val="16"/>
              </w:rPr>
              <w:t>To create sketch books to record their observations and use them to review and revisit ideas.</w:t>
            </w:r>
          </w:p>
          <w:p w14:paraId="731EC09B" w14:textId="38656D40" w:rsidR="00B1495B" w:rsidRPr="00B87AFC" w:rsidRDefault="00B1495B" w:rsidP="00B1495B">
            <w:pPr>
              <w:pStyle w:val="NoSpacing"/>
              <w:jc w:val="center"/>
              <w:rPr>
                <w:rFonts w:asciiTheme="minorHAnsi" w:hAnsiTheme="minorHAnsi"/>
                <w:sz w:val="16"/>
                <w:szCs w:val="16"/>
              </w:rPr>
            </w:pPr>
            <w:r w:rsidRPr="00B87AFC">
              <w:rPr>
                <w:rFonts w:asciiTheme="minorHAnsi" w:hAnsiTheme="minorHAnsi"/>
                <w:sz w:val="16"/>
                <w:szCs w:val="16"/>
              </w:rPr>
              <w:t>To learn about great artists, architects and designers in history.</w:t>
            </w:r>
          </w:p>
        </w:tc>
      </w:tr>
      <w:tr w:rsidR="00E018B1" w:rsidRPr="00B87AFC" w14:paraId="2F2A87A8" w14:textId="77777777" w:rsidTr="5CF9CEB0">
        <w:trPr>
          <w:trHeight w:val="708"/>
        </w:trPr>
        <w:tc>
          <w:tcPr>
            <w:tcW w:w="1033" w:type="dxa"/>
            <w:vMerge/>
          </w:tcPr>
          <w:p w14:paraId="0AC66369" w14:textId="77777777" w:rsidR="00B1495B" w:rsidRPr="00B87AFC" w:rsidRDefault="00B1495B" w:rsidP="00B1495B">
            <w:pPr>
              <w:spacing w:after="0"/>
              <w:ind w:right="112"/>
              <w:jc w:val="center"/>
              <w:rPr>
                <w:rFonts w:asciiTheme="minorHAnsi" w:eastAsia="Arial" w:hAnsiTheme="minorHAnsi" w:cs="Arial"/>
                <w:b/>
                <w:sz w:val="16"/>
                <w:szCs w:val="16"/>
              </w:rPr>
            </w:pPr>
          </w:p>
        </w:tc>
        <w:tc>
          <w:tcPr>
            <w:tcW w:w="1453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7D97B83" w14:textId="77777777" w:rsidR="00B1495B" w:rsidRPr="00BB0B66" w:rsidRDefault="00B1495B" w:rsidP="00B1495B">
            <w:pPr>
              <w:pStyle w:val="NoSpacing"/>
              <w:jc w:val="center"/>
              <w:rPr>
                <w:rFonts w:asciiTheme="minorHAnsi" w:hAnsiTheme="minorHAnsi"/>
                <w:b/>
                <w:sz w:val="16"/>
                <w:szCs w:val="16"/>
                <w:u w:val="single"/>
              </w:rPr>
            </w:pPr>
            <w:r w:rsidRPr="00BB0B66">
              <w:rPr>
                <w:rFonts w:asciiTheme="minorHAnsi" w:hAnsiTheme="minorHAnsi"/>
                <w:b/>
                <w:sz w:val="16"/>
                <w:szCs w:val="16"/>
                <w:u w:val="single"/>
              </w:rPr>
              <w:t>Drawing</w:t>
            </w:r>
          </w:p>
          <w:p w14:paraId="3A977D86" w14:textId="77777777" w:rsidR="00B1495B" w:rsidRPr="00BB0B66" w:rsidRDefault="00B1495B" w:rsidP="00B1495B">
            <w:pPr>
              <w:pStyle w:val="NoSpacing"/>
              <w:jc w:val="center"/>
              <w:rPr>
                <w:rFonts w:asciiTheme="minorHAnsi" w:hAnsiTheme="minorHAnsi" w:cs="Arial"/>
                <w:sz w:val="16"/>
                <w:szCs w:val="16"/>
              </w:rPr>
            </w:pPr>
            <w:r w:rsidRPr="00BB0B66">
              <w:rPr>
                <w:rFonts w:asciiTheme="minorHAnsi" w:hAnsiTheme="minorHAnsi"/>
                <w:b/>
                <w:sz w:val="16"/>
                <w:szCs w:val="16"/>
              </w:rPr>
              <w:t xml:space="preserve">Materials: </w:t>
            </w:r>
            <w:r w:rsidRPr="00BB0B66">
              <w:rPr>
                <w:rFonts w:asciiTheme="minorHAnsi" w:hAnsiTheme="minorHAnsi" w:cs="Arial"/>
                <w:sz w:val="16"/>
                <w:szCs w:val="16"/>
              </w:rPr>
              <w:t>Various pens, biros, markers, fine liners, pencils, tracing paper</w:t>
            </w:r>
          </w:p>
          <w:p w14:paraId="0F581579" w14:textId="77777777" w:rsidR="00B1495B" w:rsidRPr="00BB0B66" w:rsidRDefault="00B1495B" w:rsidP="00B1495B">
            <w:pPr>
              <w:pStyle w:val="NoSpacing"/>
              <w:jc w:val="center"/>
              <w:rPr>
                <w:rFonts w:asciiTheme="minorHAnsi" w:hAnsiTheme="minorHAnsi" w:cs="Arial"/>
                <w:sz w:val="16"/>
                <w:szCs w:val="16"/>
              </w:rPr>
            </w:pPr>
            <w:r w:rsidRPr="00BB0B66">
              <w:rPr>
                <w:rFonts w:asciiTheme="minorHAnsi" w:hAnsiTheme="minorHAnsi" w:cs="Arial"/>
                <w:b/>
                <w:sz w:val="16"/>
                <w:szCs w:val="16"/>
              </w:rPr>
              <w:t xml:space="preserve">Tones and Textures: </w:t>
            </w:r>
            <w:r w:rsidRPr="00BB0B66">
              <w:rPr>
                <w:rFonts w:asciiTheme="minorHAnsi" w:hAnsiTheme="minorHAnsi" w:cs="Arial"/>
                <w:sz w:val="16"/>
                <w:szCs w:val="16"/>
              </w:rPr>
              <w:t xml:space="preserve">Apply a range of different techniques for different purposes i.e. shading, hatching, </w:t>
            </w:r>
            <w:proofErr w:type="gramStart"/>
            <w:r w:rsidRPr="00BB0B66">
              <w:rPr>
                <w:rFonts w:asciiTheme="minorHAnsi" w:hAnsiTheme="minorHAnsi" w:cs="Arial"/>
                <w:sz w:val="16"/>
                <w:szCs w:val="16"/>
              </w:rPr>
              <w:t>blending</w:t>
            </w:r>
            <w:proofErr w:type="gramEnd"/>
            <w:r w:rsidRPr="00BB0B66">
              <w:rPr>
                <w:rFonts w:asciiTheme="minorHAnsi" w:hAnsiTheme="minorHAnsi" w:cs="Arial"/>
                <w:sz w:val="16"/>
                <w:szCs w:val="16"/>
              </w:rPr>
              <w:t xml:space="preserve"> deciding which works well for the desired effect.</w:t>
            </w:r>
          </w:p>
          <w:p w14:paraId="33145C6D" w14:textId="66879717" w:rsidR="00B1495B" w:rsidRPr="00820582" w:rsidRDefault="00B1495B" w:rsidP="00B1495B">
            <w:pPr>
              <w:pStyle w:val="NoSpacing"/>
              <w:jc w:val="center"/>
              <w:rPr>
                <w:b/>
              </w:rPr>
            </w:pPr>
            <w:r w:rsidRPr="00BB0B66">
              <w:rPr>
                <w:rFonts w:asciiTheme="minorHAnsi" w:hAnsiTheme="minorHAnsi" w:cs="Arial"/>
                <w:b/>
                <w:sz w:val="16"/>
                <w:szCs w:val="16"/>
              </w:rPr>
              <w:t xml:space="preserve">Style: </w:t>
            </w:r>
            <w:r w:rsidRPr="00BB0B66">
              <w:rPr>
                <w:rFonts w:asciiTheme="minorHAnsi" w:hAnsiTheme="minorHAnsi" w:cs="Arial"/>
                <w:sz w:val="16"/>
                <w:szCs w:val="16"/>
              </w:rPr>
              <w:t xml:space="preserve">Study Andy Warhol and Frida Kahlo for different portrait </w:t>
            </w:r>
            <w:proofErr w:type="spellStart"/>
            <w:r w:rsidRPr="00BB0B66">
              <w:rPr>
                <w:rFonts w:asciiTheme="minorHAnsi" w:hAnsiTheme="minorHAnsi" w:cs="Arial"/>
                <w:sz w:val="16"/>
                <w:szCs w:val="16"/>
              </w:rPr>
              <w:t>technieques</w:t>
            </w:r>
            <w:proofErr w:type="spellEnd"/>
          </w:p>
        </w:tc>
      </w:tr>
      <w:tr w:rsidR="00E018B1" w:rsidRPr="00B87AFC" w14:paraId="48E6E930" w14:textId="77777777" w:rsidTr="5CF9CEB0">
        <w:trPr>
          <w:trHeight w:val="579"/>
        </w:trPr>
        <w:tc>
          <w:tcPr>
            <w:tcW w:w="1033" w:type="dxa"/>
            <w:vMerge w:val="restart"/>
            <w:tcBorders>
              <w:left w:val="single" w:sz="24" w:space="0" w:color="FFFFFF" w:themeColor="background1"/>
              <w:right w:val="single" w:sz="24" w:space="0" w:color="FFFFFF" w:themeColor="background1"/>
            </w:tcBorders>
            <w:shd w:val="clear" w:color="auto" w:fill="FBE4D5" w:themeFill="accent2" w:themeFillTint="33"/>
          </w:tcPr>
          <w:p w14:paraId="2C74603D" w14:textId="19347474" w:rsidR="00B1495B" w:rsidRPr="00B87AFC" w:rsidRDefault="00B1495B" w:rsidP="00B1495B">
            <w:pPr>
              <w:spacing w:after="0"/>
              <w:ind w:left="7"/>
              <w:rPr>
                <w:rFonts w:asciiTheme="minorHAnsi" w:hAnsiTheme="minorHAnsi"/>
                <w:sz w:val="16"/>
                <w:szCs w:val="16"/>
              </w:rPr>
            </w:pPr>
            <w:r w:rsidRPr="00B87AFC">
              <w:rPr>
                <w:rFonts w:asciiTheme="minorHAnsi" w:eastAsia="Arial" w:hAnsiTheme="minorHAnsi" w:cs="Arial"/>
                <w:b/>
                <w:sz w:val="16"/>
                <w:szCs w:val="16"/>
              </w:rPr>
              <w:t>Design and Technology</w:t>
            </w:r>
          </w:p>
        </w:tc>
        <w:tc>
          <w:tcPr>
            <w:tcW w:w="48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09A4E3F" w14:textId="77777777" w:rsidR="00B1495B" w:rsidRPr="00B87AFC" w:rsidRDefault="00B1495B" w:rsidP="00B1495B">
            <w:pPr>
              <w:spacing w:after="0"/>
              <w:ind w:right="101"/>
              <w:jc w:val="center"/>
              <w:rPr>
                <w:rFonts w:asciiTheme="minorHAnsi" w:hAnsiTheme="minorHAnsi"/>
                <w:b/>
                <w:sz w:val="16"/>
                <w:szCs w:val="16"/>
              </w:rPr>
            </w:pPr>
            <w:r w:rsidRPr="00B87AFC">
              <w:rPr>
                <w:rFonts w:asciiTheme="minorHAnsi" w:hAnsiTheme="minorHAnsi"/>
                <w:b/>
                <w:sz w:val="16"/>
                <w:szCs w:val="16"/>
              </w:rPr>
              <w:t>Cooking and Nutrition</w:t>
            </w:r>
          </w:p>
          <w:p w14:paraId="4334443D" w14:textId="77777777" w:rsidR="00B1495B" w:rsidRPr="00B87AFC" w:rsidRDefault="00B1495B" w:rsidP="00B1495B">
            <w:pPr>
              <w:spacing w:after="0"/>
              <w:ind w:right="101"/>
              <w:jc w:val="center"/>
              <w:rPr>
                <w:rFonts w:asciiTheme="minorHAnsi" w:hAnsiTheme="minorHAnsi"/>
                <w:i/>
                <w:sz w:val="16"/>
                <w:szCs w:val="16"/>
              </w:rPr>
            </w:pPr>
            <w:r w:rsidRPr="00B87AFC">
              <w:rPr>
                <w:rFonts w:asciiTheme="minorHAnsi" w:hAnsiTheme="minorHAnsi"/>
                <w:i/>
                <w:sz w:val="16"/>
                <w:szCs w:val="16"/>
              </w:rPr>
              <w:t>(cooking with a limited menu)</w:t>
            </w:r>
          </w:p>
          <w:p w14:paraId="745B4CE5" w14:textId="77777777" w:rsidR="00B1495B" w:rsidRPr="00B87AFC" w:rsidRDefault="00B1495B" w:rsidP="00B1495B">
            <w:pPr>
              <w:spacing w:after="0"/>
              <w:ind w:right="101"/>
              <w:jc w:val="center"/>
              <w:rPr>
                <w:rFonts w:asciiTheme="minorHAnsi" w:hAnsiTheme="minorHAnsi"/>
                <w:sz w:val="16"/>
                <w:szCs w:val="16"/>
              </w:rPr>
            </w:pPr>
            <w:r w:rsidRPr="00B87AFC">
              <w:rPr>
                <w:rFonts w:asciiTheme="minorHAnsi" w:hAnsiTheme="minorHAnsi"/>
                <w:sz w:val="16"/>
                <w:szCs w:val="16"/>
              </w:rPr>
              <w:t>To understand and apply the principles of a healthy and varied diet.</w:t>
            </w:r>
          </w:p>
          <w:p w14:paraId="253497BF" w14:textId="08612A5C" w:rsidR="00B1495B" w:rsidRPr="00B87AFC" w:rsidRDefault="00B1495B" w:rsidP="00B1495B">
            <w:pPr>
              <w:spacing w:after="0"/>
              <w:ind w:right="101"/>
              <w:jc w:val="center"/>
              <w:rPr>
                <w:rFonts w:asciiTheme="minorHAnsi" w:hAnsiTheme="minorHAnsi"/>
                <w:i/>
                <w:sz w:val="16"/>
                <w:szCs w:val="16"/>
              </w:rPr>
            </w:pPr>
            <w:r w:rsidRPr="00B87AFC">
              <w:rPr>
                <w:rFonts w:asciiTheme="minorHAnsi" w:hAnsiTheme="minorHAnsi"/>
                <w:sz w:val="16"/>
                <w:szCs w:val="16"/>
              </w:rPr>
              <w:t>To prepare and cook a variety of predominantly savoury dishes using a range of cooking techniques</w:t>
            </w: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DAE45FD" w14:textId="776E0300" w:rsidR="00B1495B" w:rsidRPr="00B87AFC" w:rsidRDefault="00B1495B" w:rsidP="00B1495B">
            <w:pPr>
              <w:spacing w:after="0"/>
              <w:ind w:left="142" w:right="208"/>
              <w:jc w:val="center"/>
              <w:rPr>
                <w:rFonts w:asciiTheme="minorHAnsi" w:hAnsiTheme="minorHAnsi"/>
                <w:b/>
                <w:sz w:val="16"/>
                <w:szCs w:val="16"/>
              </w:rPr>
            </w:pPr>
          </w:p>
        </w:tc>
        <w:tc>
          <w:tcPr>
            <w:tcW w:w="0" w:type="auto"/>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21F0780" w14:textId="77777777" w:rsidR="00B1495B" w:rsidRPr="00B87AFC" w:rsidRDefault="00B1495B" w:rsidP="00B1495B">
            <w:pPr>
              <w:jc w:val="center"/>
              <w:rPr>
                <w:rFonts w:asciiTheme="minorHAnsi" w:hAnsiTheme="minorHAnsi"/>
                <w:b/>
                <w:sz w:val="16"/>
                <w:szCs w:val="16"/>
              </w:rPr>
            </w:pPr>
            <w:r w:rsidRPr="00B87AFC">
              <w:rPr>
                <w:rFonts w:asciiTheme="minorHAnsi" w:hAnsiTheme="minorHAnsi"/>
                <w:b/>
                <w:sz w:val="16"/>
                <w:szCs w:val="16"/>
              </w:rPr>
              <w:t>Use Electrical Systems</w:t>
            </w:r>
          </w:p>
          <w:p w14:paraId="17BB33C3" w14:textId="77777777" w:rsidR="00B1495B" w:rsidRPr="00B87AFC" w:rsidRDefault="00B1495B" w:rsidP="00B1495B">
            <w:pPr>
              <w:jc w:val="center"/>
              <w:rPr>
                <w:rFonts w:asciiTheme="minorHAnsi" w:hAnsiTheme="minorHAnsi"/>
                <w:i/>
                <w:sz w:val="16"/>
                <w:szCs w:val="16"/>
              </w:rPr>
            </w:pPr>
            <w:r w:rsidRPr="00B87AFC">
              <w:rPr>
                <w:rFonts w:asciiTheme="minorHAnsi" w:hAnsiTheme="minorHAnsi"/>
                <w:i/>
                <w:sz w:val="16"/>
                <w:szCs w:val="16"/>
              </w:rPr>
              <w:t xml:space="preserve">(game linked to science using buzzers/lights </w:t>
            </w:r>
            <w:proofErr w:type="spellStart"/>
            <w:r w:rsidRPr="00B87AFC">
              <w:rPr>
                <w:rFonts w:asciiTheme="minorHAnsi" w:hAnsiTheme="minorHAnsi"/>
                <w:i/>
                <w:sz w:val="16"/>
                <w:szCs w:val="16"/>
              </w:rPr>
              <w:t>etc</w:t>
            </w:r>
            <w:proofErr w:type="spellEnd"/>
            <w:r w:rsidRPr="00B87AFC">
              <w:rPr>
                <w:rFonts w:asciiTheme="minorHAnsi" w:hAnsiTheme="minorHAnsi"/>
                <w:i/>
                <w:sz w:val="16"/>
                <w:szCs w:val="16"/>
              </w:rPr>
              <w:t>)</w:t>
            </w:r>
          </w:p>
          <w:p w14:paraId="51BFDF50" w14:textId="55E96520" w:rsidR="00B1495B" w:rsidRPr="00B87AFC" w:rsidRDefault="00B1495B" w:rsidP="00B1495B">
            <w:pPr>
              <w:jc w:val="center"/>
              <w:rPr>
                <w:rFonts w:asciiTheme="minorHAnsi" w:hAnsiTheme="minorHAnsi"/>
                <w:i/>
                <w:sz w:val="16"/>
                <w:szCs w:val="16"/>
              </w:rPr>
            </w:pPr>
            <w:r w:rsidRPr="00B87AFC">
              <w:rPr>
                <w:rFonts w:asciiTheme="minorHAnsi" w:hAnsiTheme="minorHAnsi"/>
                <w:sz w:val="16"/>
                <w:szCs w:val="16"/>
              </w:rPr>
              <w:t>To understand and use electrical systems in their products.</w:t>
            </w:r>
          </w:p>
        </w:tc>
      </w:tr>
      <w:tr w:rsidR="00E018B1" w:rsidRPr="00B87AFC" w14:paraId="05CFE847" w14:textId="77777777" w:rsidTr="5CF9CEB0">
        <w:trPr>
          <w:trHeight w:val="579"/>
        </w:trPr>
        <w:tc>
          <w:tcPr>
            <w:tcW w:w="1033" w:type="dxa"/>
            <w:vMerge/>
          </w:tcPr>
          <w:p w14:paraId="35F6E181" w14:textId="77777777" w:rsidR="00B1495B" w:rsidRPr="00B87AFC" w:rsidRDefault="00B1495B" w:rsidP="00B1495B">
            <w:pPr>
              <w:spacing w:after="0"/>
              <w:ind w:left="7"/>
              <w:rPr>
                <w:rFonts w:asciiTheme="minorHAnsi" w:hAnsiTheme="minorHAnsi"/>
                <w:sz w:val="16"/>
                <w:szCs w:val="16"/>
              </w:rPr>
            </w:pPr>
          </w:p>
        </w:tc>
        <w:tc>
          <w:tcPr>
            <w:tcW w:w="1453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A6D94CB" w14:textId="77777777" w:rsidR="00B1495B" w:rsidRPr="00B87AFC" w:rsidRDefault="00B1495B" w:rsidP="00B1495B">
            <w:pPr>
              <w:jc w:val="center"/>
              <w:rPr>
                <w:rFonts w:asciiTheme="minorHAnsi" w:hAnsiTheme="minorHAnsi"/>
                <w:b/>
                <w:sz w:val="16"/>
                <w:szCs w:val="16"/>
              </w:rPr>
            </w:pPr>
            <w:r w:rsidRPr="00B87AFC">
              <w:rPr>
                <w:rFonts w:asciiTheme="minorHAnsi" w:hAnsiTheme="minorHAnsi"/>
                <w:b/>
                <w:sz w:val="16"/>
                <w:szCs w:val="16"/>
              </w:rPr>
              <w:t>When designing and making, pupils should be taught to:</w:t>
            </w:r>
          </w:p>
          <w:p w14:paraId="78F1E23F" w14:textId="77777777" w:rsidR="00B1495B" w:rsidRPr="00B87AFC" w:rsidRDefault="00B1495B" w:rsidP="00B1495B">
            <w:pPr>
              <w:jc w:val="center"/>
              <w:rPr>
                <w:rFonts w:asciiTheme="minorHAnsi" w:hAnsiTheme="minorHAnsi"/>
                <w:sz w:val="16"/>
                <w:szCs w:val="16"/>
              </w:rPr>
            </w:pPr>
            <w:r w:rsidRPr="00B87AFC">
              <w:rPr>
                <w:rFonts w:asciiTheme="minorHAnsi" w:hAnsiTheme="minorHAnsi"/>
                <w:sz w:val="16"/>
                <w:szCs w:val="16"/>
              </w:rPr>
              <w:t xml:space="preserve"> </w:t>
            </w:r>
            <w:r w:rsidRPr="00B87AFC">
              <w:rPr>
                <w:rFonts w:asciiTheme="minorHAnsi" w:hAnsiTheme="minorHAnsi"/>
                <w:b/>
                <w:sz w:val="16"/>
                <w:szCs w:val="16"/>
              </w:rPr>
              <w:t>Design</w:t>
            </w:r>
            <w:r w:rsidRPr="00B87AFC">
              <w:rPr>
                <w:rFonts w:asciiTheme="minorHAnsi" w:hAnsiTheme="minorHAnsi"/>
                <w:sz w:val="16"/>
                <w:szCs w:val="16"/>
              </w:rPr>
              <w:t>: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w:t>
            </w:r>
          </w:p>
          <w:p w14:paraId="7281750F" w14:textId="77777777" w:rsidR="00B1495B" w:rsidRPr="00B87AFC" w:rsidRDefault="00B1495B" w:rsidP="00B1495B">
            <w:pPr>
              <w:jc w:val="center"/>
              <w:rPr>
                <w:rFonts w:asciiTheme="minorHAnsi" w:hAnsiTheme="minorHAnsi"/>
                <w:sz w:val="16"/>
                <w:szCs w:val="16"/>
              </w:rPr>
            </w:pPr>
            <w:r w:rsidRPr="00B87AFC">
              <w:rPr>
                <w:rFonts w:asciiTheme="minorHAnsi" w:hAnsiTheme="minorHAnsi"/>
                <w:sz w:val="16"/>
                <w:szCs w:val="16"/>
              </w:rPr>
              <w:t xml:space="preserve"> </w:t>
            </w:r>
            <w:r w:rsidRPr="00B87AFC">
              <w:rPr>
                <w:rFonts w:asciiTheme="minorHAnsi" w:hAnsiTheme="minorHAnsi"/>
                <w:b/>
                <w:sz w:val="16"/>
                <w:szCs w:val="16"/>
              </w:rPr>
              <w:t>Make</w:t>
            </w:r>
            <w:r w:rsidRPr="00B87AFC">
              <w:rPr>
                <w:rFonts w:asciiTheme="minorHAnsi" w:hAnsiTheme="minorHAnsi"/>
                <w:sz w:val="16"/>
                <w:szCs w:val="16"/>
              </w:rPr>
              <w:t>: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w:t>
            </w:r>
          </w:p>
          <w:p w14:paraId="6B74A91F" w14:textId="77777777" w:rsidR="00B1495B" w:rsidRPr="00B87AFC" w:rsidRDefault="00B1495B" w:rsidP="00B1495B">
            <w:pPr>
              <w:jc w:val="center"/>
              <w:rPr>
                <w:rFonts w:asciiTheme="minorHAnsi" w:hAnsiTheme="minorHAnsi"/>
                <w:sz w:val="16"/>
                <w:szCs w:val="16"/>
              </w:rPr>
            </w:pPr>
            <w:r w:rsidRPr="00B87AFC">
              <w:rPr>
                <w:rFonts w:asciiTheme="minorHAnsi" w:hAnsiTheme="minorHAnsi"/>
                <w:sz w:val="16"/>
                <w:szCs w:val="16"/>
              </w:rPr>
              <w:t xml:space="preserve"> </w:t>
            </w:r>
            <w:r w:rsidRPr="00B87AFC">
              <w:rPr>
                <w:rFonts w:asciiTheme="minorHAnsi" w:hAnsiTheme="minorHAnsi"/>
                <w:b/>
                <w:sz w:val="16"/>
                <w:szCs w:val="16"/>
              </w:rPr>
              <w:t>Evaluate</w:t>
            </w:r>
            <w:r w:rsidRPr="00B87AFC">
              <w:rPr>
                <w:rFonts w:asciiTheme="minorHAnsi" w:hAnsiTheme="minorHAnsi"/>
                <w:sz w:val="16"/>
                <w:szCs w:val="16"/>
              </w:rPr>
              <w:t>:  investigate and analyse a range of existing products, evaluate their ideas and products against their own design criteria and consider the views of others to improve their work, understand how key events and individuals in design and technology have helped shape the world</w:t>
            </w:r>
          </w:p>
          <w:p w14:paraId="3F96588D" w14:textId="77777777" w:rsidR="00B1495B" w:rsidRPr="00B87AFC" w:rsidRDefault="00B1495B" w:rsidP="00B1495B">
            <w:pPr>
              <w:jc w:val="center"/>
              <w:rPr>
                <w:rFonts w:asciiTheme="minorHAnsi" w:hAnsiTheme="minorHAnsi"/>
                <w:b/>
                <w:sz w:val="16"/>
                <w:szCs w:val="16"/>
              </w:rPr>
            </w:pPr>
          </w:p>
        </w:tc>
      </w:tr>
      <w:tr w:rsidR="00E018B1" w:rsidRPr="00B87AFC" w14:paraId="38F61F50" w14:textId="77777777" w:rsidTr="5CF9CEB0">
        <w:trPr>
          <w:trHeight w:val="557"/>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8CAA35" w14:textId="77777777" w:rsidR="00B1495B" w:rsidRPr="00B87AFC" w:rsidRDefault="00B1495B" w:rsidP="00B1495B">
            <w:pPr>
              <w:spacing w:after="0"/>
              <w:ind w:right="112"/>
              <w:jc w:val="center"/>
              <w:rPr>
                <w:rFonts w:asciiTheme="minorHAnsi" w:hAnsiTheme="minorHAnsi"/>
                <w:sz w:val="16"/>
                <w:szCs w:val="16"/>
              </w:rPr>
            </w:pPr>
            <w:r w:rsidRPr="00B87AFC">
              <w:rPr>
                <w:rFonts w:asciiTheme="minorHAnsi" w:eastAsia="Arial" w:hAnsiTheme="minorHAnsi" w:cs="Arial"/>
                <w:b/>
                <w:sz w:val="16"/>
                <w:szCs w:val="16"/>
              </w:rPr>
              <w:t xml:space="preserve">Physical Education </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2D151EC" w14:textId="77777777" w:rsidR="00B1495B" w:rsidRPr="005F54DF" w:rsidRDefault="00B1495B" w:rsidP="00B1495B">
            <w:pPr>
              <w:pStyle w:val="NoSpacing"/>
              <w:jc w:val="center"/>
              <w:rPr>
                <w:sz w:val="16"/>
                <w:szCs w:val="16"/>
              </w:rPr>
            </w:pPr>
            <w:r w:rsidRPr="005F54DF">
              <w:rPr>
                <w:sz w:val="16"/>
                <w:szCs w:val="16"/>
              </w:rPr>
              <w:t>Basketball</w:t>
            </w:r>
          </w:p>
          <w:p w14:paraId="45422275" w14:textId="42DDDDCD" w:rsidR="00B1495B" w:rsidRPr="005F54DF" w:rsidRDefault="00B1495B" w:rsidP="00B1495B">
            <w:pPr>
              <w:pStyle w:val="NoSpacing"/>
              <w:jc w:val="center"/>
              <w:rPr>
                <w:sz w:val="16"/>
                <w:szCs w:val="16"/>
              </w:rPr>
            </w:pPr>
            <w:r w:rsidRPr="005F54DF">
              <w:rPr>
                <w:sz w:val="16"/>
                <w:szCs w:val="16"/>
              </w:rPr>
              <w:t>Fitness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5B9C428" w14:textId="3D2EA67B" w:rsidR="00B1495B" w:rsidRPr="005F54DF" w:rsidRDefault="00B1495B" w:rsidP="00B1495B">
            <w:pPr>
              <w:pStyle w:val="NoSpacing"/>
              <w:jc w:val="center"/>
              <w:rPr>
                <w:sz w:val="16"/>
                <w:szCs w:val="16"/>
              </w:rPr>
            </w:pPr>
            <w:r w:rsidRPr="005F54DF">
              <w:rPr>
                <w:sz w:val="16"/>
                <w:szCs w:val="16"/>
              </w:rPr>
              <w:t>Hockey</w:t>
            </w:r>
          </w:p>
          <w:p w14:paraId="2B20DE7A" w14:textId="5D808EA7" w:rsidR="00B1495B" w:rsidRPr="005F54DF" w:rsidRDefault="00B1495B" w:rsidP="00B1495B">
            <w:pPr>
              <w:pStyle w:val="NoSpacing"/>
              <w:jc w:val="center"/>
              <w:rPr>
                <w:sz w:val="16"/>
                <w:szCs w:val="16"/>
              </w:rPr>
            </w:pPr>
            <w:r w:rsidRPr="005F54DF">
              <w:rPr>
                <w:sz w:val="16"/>
                <w:szCs w:val="16"/>
              </w:rPr>
              <w:t>Netball</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9F67F84" w14:textId="77777777" w:rsidR="00B1495B" w:rsidRPr="005F54DF" w:rsidRDefault="00B1495B" w:rsidP="00B1495B">
            <w:pPr>
              <w:pStyle w:val="NoSpacing"/>
              <w:jc w:val="center"/>
              <w:rPr>
                <w:sz w:val="16"/>
                <w:szCs w:val="16"/>
              </w:rPr>
            </w:pPr>
            <w:r w:rsidRPr="005F54DF">
              <w:rPr>
                <w:sz w:val="16"/>
                <w:szCs w:val="16"/>
              </w:rPr>
              <w:t>Volleyball</w:t>
            </w:r>
          </w:p>
          <w:p w14:paraId="5E68DB38" w14:textId="0075F40F" w:rsidR="00B1495B" w:rsidRPr="005F54DF" w:rsidRDefault="00B1495B" w:rsidP="00B1495B">
            <w:pPr>
              <w:pStyle w:val="NoSpacing"/>
              <w:jc w:val="center"/>
              <w:rPr>
                <w:sz w:val="16"/>
                <w:szCs w:val="16"/>
              </w:rPr>
            </w:pPr>
            <w:r w:rsidRPr="005F54DF">
              <w:rPr>
                <w:sz w:val="16"/>
                <w:szCs w:val="16"/>
              </w:rPr>
              <w:t>Gymnastics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0714503" w14:textId="316EBEB6" w:rsidR="00B1495B" w:rsidRPr="005F54DF" w:rsidRDefault="00B1495B" w:rsidP="00B1495B">
            <w:pPr>
              <w:pStyle w:val="NoSpacing"/>
              <w:jc w:val="center"/>
              <w:rPr>
                <w:sz w:val="16"/>
                <w:szCs w:val="16"/>
              </w:rPr>
            </w:pPr>
            <w:r w:rsidRPr="005F54DF">
              <w:rPr>
                <w:sz w:val="16"/>
                <w:szCs w:val="16"/>
              </w:rPr>
              <w:t>Tag Rugby</w:t>
            </w:r>
          </w:p>
          <w:p w14:paraId="2703C491" w14:textId="4FE7D4A8" w:rsidR="00B1495B" w:rsidRPr="005F54DF" w:rsidRDefault="00B1495B" w:rsidP="00B1495B">
            <w:pPr>
              <w:pStyle w:val="NoSpacing"/>
              <w:jc w:val="center"/>
              <w:rPr>
                <w:sz w:val="16"/>
                <w:szCs w:val="16"/>
              </w:rPr>
            </w:pPr>
            <w:r w:rsidRPr="005F54DF">
              <w:rPr>
                <w:sz w:val="16"/>
                <w:szCs w:val="16"/>
              </w:rPr>
              <w:t>Yoga</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CA7AE5E" w14:textId="77777777" w:rsidR="00B1495B" w:rsidRPr="005F54DF" w:rsidRDefault="00B1495B" w:rsidP="00B1495B">
            <w:pPr>
              <w:pStyle w:val="NoSpacing"/>
              <w:jc w:val="center"/>
              <w:rPr>
                <w:sz w:val="16"/>
                <w:szCs w:val="16"/>
              </w:rPr>
            </w:pPr>
            <w:r w:rsidRPr="005F54DF">
              <w:rPr>
                <w:sz w:val="16"/>
                <w:szCs w:val="16"/>
              </w:rPr>
              <w:t>Athletics</w:t>
            </w:r>
          </w:p>
          <w:p w14:paraId="3FFE8988" w14:textId="7CB9D076" w:rsidR="00B1495B" w:rsidRPr="005F54DF" w:rsidRDefault="00B1495B" w:rsidP="00B1495B">
            <w:pPr>
              <w:pStyle w:val="NoSpacing"/>
              <w:jc w:val="center"/>
              <w:rPr>
                <w:sz w:val="16"/>
                <w:szCs w:val="16"/>
              </w:rPr>
            </w:pPr>
            <w:r w:rsidRPr="005F54DF">
              <w:rPr>
                <w:sz w:val="16"/>
                <w:szCs w:val="16"/>
              </w:rPr>
              <w:t>Badminton</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A718998" w14:textId="77777777" w:rsidR="00B1495B" w:rsidRPr="005F54DF" w:rsidRDefault="00B1495B" w:rsidP="00B1495B">
            <w:pPr>
              <w:pStyle w:val="NoSpacing"/>
              <w:jc w:val="center"/>
              <w:rPr>
                <w:sz w:val="16"/>
                <w:szCs w:val="16"/>
              </w:rPr>
            </w:pPr>
            <w:r w:rsidRPr="005F54DF">
              <w:rPr>
                <w:sz w:val="16"/>
                <w:szCs w:val="16"/>
              </w:rPr>
              <w:t>OAA</w:t>
            </w:r>
          </w:p>
          <w:p w14:paraId="5698A4C6" w14:textId="1993B849" w:rsidR="00B1495B" w:rsidRPr="005F54DF" w:rsidRDefault="00B1495B" w:rsidP="00B1495B">
            <w:pPr>
              <w:pStyle w:val="NoSpacing"/>
              <w:jc w:val="center"/>
              <w:rPr>
                <w:sz w:val="16"/>
                <w:szCs w:val="16"/>
              </w:rPr>
            </w:pPr>
            <w:proofErr w:type="spellStart"/>
            <w:r w:rsidRPr="005F54DF">
              <w:rPr>
                <w:sz w:val="16"/>
                <w:szCs w:val="16"/>
              </w:rPr>
              <w:t>Rounders</w:t>
            </w:r>
            <w:proofErr w:type="spellEnd"/>
          </w:p>
        </w:tc>
      </w:tr>
      <w:tr w:rsidR="00E018B1" w:rsidRPr="00B87AFC" w14:paraId="48D99617" w14:textId="77777777" w:rsidTr="5CF9CEB0">
        <w:trPr>
          <w:trHeight w:val="634"/>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51C22AB" w14:textId="77777777" w:rsidR="00B1495B" w:rsidRPr="00B87AFC" w:rsidRDefault="00B1495B" w:rsidP="00B1495B">
            <w:pPr>
              <w:spacing w:after="0"/>
              <w:ind w:right="111"/>
              <w:jc w:val="center"/>
              <w:rPr>
                <w:rFonts w:asciiTheme="minorHAnsi" w:hAnsiTheme="minorHAnsi"/>
                <w:sz w:val="16"/>
                <w:szCs w:val="16"/>
              </w:rPr>
            </w:pPr>
            <w:r w:rsidRPr="00B87AFC">
              <w:rPr>
                <w:rFonts w:asciiTheme="minorHAnsi" w:eastAsia="Arial" w:hAnsiTheme="minorHAnsi" w:cs="Arial"/>
                <w:b/>
                <w:sz w:val="16"/>
                <w:szCs w:val="16"/>
              </w:rPr>
              <w:t xml:space="preserve">Music </w:t>
            </w:r>
          </w:p>
          <w:p w14:paraId="336AD576"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p w14:paraId="248BD374"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8AED7F9" w14:textId="77016ECE"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b/>
                <w:bCs/>
                <w:color w:val="000000" w:themeColor="text1"/>
                <w:sz w:val="15"/>
                <w:szCs w:val="15"/>
                <w:u w:val="single"/>
              </w:rPr>
              <w:t>Musical Futures</w:t>
            </w:r>
          </w:p>
          <w:p w14:paraId="52084602" w14:textId="5DDA8695"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color w:val="000000" w:themeColor="text1"/>
                <w:sz w:val="15"/>
                <w:szCs w:val="15"/>
              </w:rPr>
              <w:t>Just Play…</w:t>
            </w:r>
          </w:p>
          <w:p w14:paraId="12A6ABDE" w14:textId="7ACB08AA" w:rsidR="00B1495B" w:rsidRPr="005F54DF" w:rsidRDefault="4BF74F9A" w:rsidP="5CF9CEB0">
            <w:pPr>
              <w:spacing w:after="0"/>
              <w:jc w:val="center"/>
              <w:rPr>
                <w:rFonts w:ascii="Arial" w:eastAsia="Arial" w:hAnsi="Arial" w:cs="Arial"/>
                <w:color w:val="000000" w:themeColor="text1"/>
                <w:sz w:val="15"/>
                <w:szCs w:val="15"/>
                <w:lang w:val="en-US"/>
              </w:rPr>
            </w:pPr>
            <w:r w:rsidRPr="5CF9CEB0">
              <w:rPr>
                <w:rFonts w:ascii="Arial" w:eastAsia="Arial" w:hAnsi="Arial" w:cs="Arial"/>
                <w:color w:val="000000" w:themeColor="text1"/>
                <w:sz w:val="15"/>
                <w:szCs w:val="15"/>
              </w:rPr>
              <w:t>Ukulele</w:t>
            </w:r>
          </w:p>
          <w:p w14:paraId="233BDCD6" w14:textId="0902C083" w:rsidR="00B1495B" w:rsidRPr="005F54DF" w:rsidRDefault="00B1495B" w:rsidP="4BF74F9A">
            <w:pPr>
              <w:spacing w:after="0"/>
              <w:ind w:left="375" w:right="436"/>
              <w:jc w:val="center"/>
              <w:rPr>
                <w:color w:val="000000" w:themeColor="text1"/>
                <w:szCs w:val="22"/>
                <w:lang w:val="en-US"/>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D8763F9" w14:textId="1A24225A"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b/>
                <w:bCs/>
                <w:color w:val="000000" w:themeColor="text1"/>
                <w:sz w:val="15"/>
                <w:szCs w:val="15"/>
                <w:u w:val="single"/>
              </w:rPr>
              <w:t>Musical Futures</w:t>
            </w:r>
          </w:p>
          <w:p w14:paraId="612BB973" w14:textId="29DF892F"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color w:val="000000" w:themeColor="text1"/>
                <w:sz w:val="15"/>
                <w:szCs w:val="15"/>
              </w:rPr>
              <w:t>Just Play…</w:t>
            </w:r>
          </w:p>
          <w:p w14:paraId="35A68372" w14:textId="278F5EDD"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color w:val="000000" w:themeColor="text1"/>
                <w:sz w:val="15"/>
                <w:szCs w:val="15"/>
              </w:rPr>
              <w:t>Ukulele</w:t>
            </w:r>
          </w:p>
          <w:p w14:paraId="4A93D376" w14:textId="694380D2" w:rsidR="00B1495B" w:rsidRPr="005F54DF" w:rsidRDefault="00B1495B" w:rsidP="4BF74F9A">
            <w:pPr>
              <w:spacing w:after="0"/>
              <w:ind w:right="103"/>
              <w:jc w:val="center"/>
              <w:rPr>
                <w:color w:val="000000" w:themeColor="text1"/>
                <w:szCs w:val="22"/>
                <w:lang w:val="en-US"/>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442B31A" w14:textId="09CCD86F"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b/>
                <w:bCs/>
                <w:color w:val="000000" w:themeColor="text1"/>
                <w:sz w:val="15"/>
                <w:szCs w:val="15"/>
                <w:u w:val="single"/>
              </w:rPr>
              <w:t>Digital Project</w:t>
            </w:r>
          </w:p>
          <w:p w14:paraId="5AEDFE0D" w14:textId="11A262C3"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color w:val="000000" w:themeColor="text1"/>
                <w:sz w:val="15"/>
                <w:szCs w:val="15"/>
              </w:rPr>
              <w:t xml:space="preserve">Exploring </w:t>
            </w:r>
            <w:proofErr w:type="spellStart"/>
            <w:r w:rsidRPr="4BF74F9A">
              <w:rPr>
                <w:rFonts w:ascii="Arial" w:eastAsia="Arial" w:hAnsi="Arial" w:cs="Arial"/>
                <w:color w:val="000000" w:themeColor="text1"/>
                <w:sz w:val="15"/>
                <w:szCs w:val="15"/>
              </w:rPr>
              <w:t>Incredibox</w:t>
            </w:r>
            <w:proofErr w:type="spellEnd"/>
          </w:p>
          <w:p w14:paraId="242427EA" w14:textId="43082059" w:rsidR="00B1495B" w:rsidRPr="005F54DF" w:rsidRDefault="00B1495B" w:rsidP="4BF74F9A">
            <w:pPr>
              <w:spacing w:after="0"/>
              <w:ind w:left="603" w:right="550"/>
              <w:jc w:val="both"/>
              <w:rPr>
                <w:color w:val="000000" w:themeColor="text1"/>
                <w:szCs w:val="22"/>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57095E5" w14:textId="6F86AC54"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b/>
                <w:bCs/>
                <w:color w:val="000000" w:themeColor="text1"/>
                <w:sz w:val="15"/>
                <w:szCs w:val="15"/>
                <w:u w:val="single"/>
              </w:rPr>
              <w:t>Beatboxing Basics</w:t>
            </w:r>
          </w:p>
          <w:p w14:paraId="185ACD9B" w14:textId="3940C068" w:rsidR="00B1495B" w:rsidRPr="005F54DF" w:rsidRDefault="4BF74F9A" w:rsidP="4BF74F9A">
            <w:pPr>
              <w:spacing w:after="0"/>
              <w:ind w:left="533" w:right="597"/>
              <w:jc w:val="center"/>
              <w:rPr>
                <w:rFonts w:ascii="Arial" w:eastAsia="Arial" w:hAnsi="Arial" w:cs="Arial"/>
                <w:color w:val="000000" w:themeColor="text1"/>
                <w:sz w:val="15"/>
                <w:szCs w:val="15"/>
                <w:lang w:val="en-US"/>
              </w:rPr>
            </w:pPr>
            <w:r w:rsidRPr="4BF74F9A">
              <w:rPr>
                <w:rFonts w:ascii="Arial" w:eastAsia="Arial" w:hAnsi="Arial" w:cs="Arial"/>
                <w:color w:val="000000" w:themeColor="text1"/>
                <w:sz w:val="15"/>
                <w:szCs w:val="15"/>
                <w:lang w:val="en-US"/>
              </w:rPr>
              <w:t>Making Music with Loops</w:t>
            </w:r>
          </w:p>
          <w:p w14:paraId="1A1C11E1" w14:textId="0D5F2BF2" w:rsidR="00B1495B" w:rsidRPr="005F54DF" w:rsidRDefault="00B1495B" w:rsidP="4BF74F9A">
            <w:pPr>
              <w:spacing w:after="0"/>
              <w:ind w:left="533" w:right="597"/>
              <w:jc w:val="center"/>
              <w:rPr>
                <w:color w:val="000000" w:themeColor="text1"/>
                <w:szCs w:val="22"/>
              </w:rPr>
            </w:pP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Style w:val="TableGrid1"/>
              <w:tblW w:w="0" w:type="auto"/>
              <w:tblInd w:w="0" w:type="dxa"/>
              <w:tblLook w:val="06A0" w:firstRow="1" w:lastRow="0" w:firstColumn="1" w:lastColumn="0" w:noHBand="1" w:noVBand="1"/>
            </w:tblPr>
            <w:tblGrid>
              <w:gridCol w:w="2323"/>
            </w:tblGrid>
            <w:tr w:rsidR="4BF74F9A" w14:paraId="48DE0CF1" w14:textId="77777777" w:rsidTr="4BF74F9A">
              <w:tc>
                <w:tcPr>
                  <w:tcW w:w="2325" w:type="dxa"/>
                </w:tcPr>
                <w:p w14:paraId="6BED60F9" w14:textId="3FB5E6B2" w:rsidR="4BF74F9A" w:rsidRDefault="4BF74F9A" w:rsidP="4BF74F9A">
                  <w:pPr>
                    <w:jc w:val="center"/>
                    <w:rPr>
                      <w:rFonts w:ascii="Arial" w:eastAsia="Arial" w:hAnsi="Arial" w:cs="Arial"/>
                      <w:b/>
                      <w:bCs/>
                      <w:color w:val="000000" w:themeColor="text1"/>
                      <w:sz w:val="15"/>
                      <w:szCs w:val="15"/>
                      <w:u w:val="single"/>
                    </w:rPr>
                  </w:pPr>
                  <w:r w:rsidRPr="4BF74F9A">
                    <w:rPr>
                      <w:rFonts w:ascii="Arial" w:eastAsia="Arial" w:hAnsi="Arial" w:cs="Arial"/>
                      <w:b/>
                      <w:bCs/>
                      <w:color w:val="000000" w:themeColor="text1"/>
                      <w:sz w:val="15"/>
                      <w:szCs w:val="15"/>
                      <w:u w:val="single"/>
                    </w:rPr>
                    <w:t>Showtime!</w:t>
                  </w:r>
                </w:p>
              </w:tc>
            </w:tr>
          </w:tbl>
          <w:p w14:paraId="41E69E5C" w14:textId="24B3BEA4" w:rsidR="00B1495B" w:rsidRPr="005F54DF" w:rsidRDefault="4BF74F9A" w:rsidP="4BF74F9A">
            <w:pPr>
              <w:spacing w:after="0"/>
              <w:ind w:left="500" w:right="599"/>
              <w:jc w:val="center"/>
              <w:rPr>
                <w:rFonts w:ascii="Arial" w:eastAsia="Arial" w:hAnsi="Arial" w:cs="Arial"/>
                <w:color w:val="000000" w:themeColor="text1"/>
                <w:sz w:val="15"/>
                <w:szCs w:val="15"/>
                <w:lang w:val="en-US"/>
              </w:rPr>
            </w:pPr>
            <w:r w:rsidRPr="4BF74F9A">
              <w:rPr>
                <w:rFonts w:ascii="Arial" w:eastAsia="Arial" w:hAnsi="Arial" w:cs="Arial"/>
                <w:sz w:val="15"/>
                <w:szCs w:val="15"/>
                <w:lang w:val="en-US"/>
              </w:rPr>
              <w:t>Quest Trust Singing Project</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Style w:val="TableGrid1"/>
              <w:tblW w:w="0" w:type="auto"/>
              <w:tblInd w:w="0" w:type="dxa"/>
              <w:tblLook w:val="06A0" w:firstRow="1" w:lastRow="0" w:firstColumn="1" w:lastColumn="0" w:noHBand="1" w:noVBand="1"/>
            </w:tblPr>
            <w:tblGrid>
              <w:gridCol w:w="2323"/>
            </w:tblGrid>
            <w:tr w:rsidR="4BF74F9A" w14:paraId="76605127" w14:textId="77777777" w:rsidTr="4BF74F9A">
              <w:tc>
                <w:tcPr>
                  <w:tcW w:w="2325" w:type="dxa"/>
                </w:tcPr>
                <w:p w14:paraId="41D77467" w14:textId="53F4E68C" w:rsidR="4BF74F9A" w:rsidRDefault="4BF74F9A" w:rsidP="4BF74F9A">
                  <w:pPr>
                    <w:jc w:val="center"/>
                    <w:rPr>
                      <w:rFonts w:ascii="Arial" w:eastAsia="Arial" w:hAnsi="Arial" w:cs="Arial"/>
                      <w:b/>
                      <w:bCs/>
                      <w:color w:val="000000" w:themeColor="text1"/>
                      <w:sz w:val="15"/>
                      <w:szCs w:val="15"/>
                      <w:u w:val="single"/>
                    </w:rPr>
                  </w:pPr>
                  <w:r w:rsidRPr="4BF74F9A">
                    <w:rPr>
                      <w:rFonts w:ascii="Arial" w:eastAsia="Arial" w:hAnsi="Arial" w:cs="Arial"/>
                      <w:b/>
                      <w:bCs/>
                      <w:color w:val="000000" w:themeColor="text1"/>
                      <w:sz w:val="15"/>
                      <w:szCs w:val="15"/>
                      <w:u w:val="single"/>
                    </w:rPr>
                    <w:t>Showtime!</w:t>
                  </w:r>
                </w:p>
              </w:tc>
            </w:tr>
          </w:tbl>
          <w:p w14:paraId="4755FD0C" w14:textId="13A67217" w:rsidR="00B1495B" w:rsidRPr="005F54DF" w:rsidRDefault="4BF74F9A" w:rsidP="4BF74F9A">
            <w:pPr>
              <w:spacing w:after="0"/>
              <w:jc w:val="center"/>
              <w:rPr>
                <w:rFonts w:ascii="Arial" w:eastAsia="Arial" w:hAnsi="Arial" w:cs="Arial"/>
                <w:color w:val="000000" w:themeColor="text1"/>
                <w:sz w:val="15"/>
                <w:szCs w:val="15"/>
                <w:lang w:val="en-US"/>
              </w:rPr>
            </w:pPr>
            <w:r w:rsidRPr="4BF74F9A">
              <w:rPr>
                <w:rFonts w:ascii="Arial" w:eastAsia="Arial" w:hAnsi="Arial" w:cs="Arial"/>
                <w:sz w:val="15"/>
                <w:szCs w:val="15"/>
                <w:lang w:val="en-US"/>
              </w:rPr>
              <w:t>Quest Trust Singing Project</w:t>
            </w:r>
          </w:p>
        </w:tc>
      </w:tr>
      <w:tr w:rsidR="00E018B1" w:rsidRPr="00B87AFC" w14:paraId="5C539CDC" w14:textId="77777777" w:rsidTr="5CF9CEB0">
        <w:trPr>
          <w:trHeight w:val="866"/>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E5FDD4D" w14:textId="77777777" w:rsidR="00B1495B" w:rsidRPr="00B87AFC" w:rsidRDefault="00B1495B" w:rsidP="00B1495B">
            <w:pPr>
              <w:spacing w:after="0"/>
              <w:ind w:right="111"/>
              <w:jc w:val="center"/>
              <w:rPr>
                <w:rFonts w:asciiTheme="minorHAnsi" w:hAnsiTheme="minorHAnsi"/>
                <w:sz w:val="16"/>
                <w:szCs w:val="16"/>
              </w:rPr>
            </w:pPr>
            <w:r w:rsidRPr="00B87AFC">
              <w:rPr>
                <w:rFonts w:asciiTheme="minorHAnsi" w:eastAsia="Arial" w:hAnsiTheme="minorHAnsi" w:cs="Arial"/>
                <w:b/>
                <w:sz w:val="16"/>
                <w:szCs w:val="16"/>
              </w:rPr>
              <w:t xml:space="preserve">PSHE </w:t>
            </w:r>
          </w:p>
          <w:p w14:paraId="1EB9B0DC" w14:textId="77777777" w:rsidR="00B1495B" w:rsidRPr="00B87AFC" w:rsidRDefault="00B1495B" w:rsidP="00B1495B">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2BE5F64" w14:textId="77777777" w:rsidR="00B1495B" w:rsidRDefault="00B1495B" w:rsidP="00B1495B">
            <w:pPr>
              <w:spacing w:after="0"/>
              <w:ind w:right="100"/>
              <w:jc w:val="center"/>
              <w:rPr>
                <w:rFonts w:asciiTheme="minorHAnsi" w:hAnsiTheme="minorHAnsi"/>
                <w:b/>
                <w:sz w:val="16"/>
                <w:szCs w:val="16"/>
                <w:u w:val="single"/>
              </w:rPr>
            </w:pPr>
            <w:r>
              <w:rPr>
                <w:rFonts w:asciiTheme="minorHAnsi" w:hAnsiTheme="minorHAnsi"/>
                <w:b/>
                <w:sz w:val="16"/>
                <w:szCs w:val="16"/>
                <w:u w:val="single"/>
              </w:rPr>
              <w:t>Being Me in My World</w:t>
            </w:r>
          </w:p>
          <w:p w14:paraId="387E2B58"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Identifying goals for the year Global citizenship</w:t>
            </w:r>
          </w:p>
          <w:p w14:paraId="60E31A27"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 xml:space="preserve"> Children’s universal rights</w:t>
            </w:r>
          </w:p>
          <w:p w14:paraId="69F266A7" w14:textId="392B2480"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Feeling welcome and valued</w:t>
            </w:r>
          </w:p>
          <w:p w14:paraId="0C966496" w14:textId="45A51D2E"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Choices, consequences and rewards</w:t>
            </w:r>
          </w:p>
          <w:p w14:paraId="04B5638A"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Group dynamics</w:t>
            </w:r>
          </w:p>
          <w:p w14:paraId="6AC1A13A"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Democracy, having a voice</w:t>
            </w:r>
          </w:p>
          <w:p w14:paraId="4456F31C"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Anti-social behaviour</w:t>
            </w:r>
          </w:p>
          <w:p w14:paraId="786F73A5" w14:textId="055915C7" w:rsidR="00B1495B" w:rsidRPr="00A167CD" w:rsidRDefault="00B1495B" w:rsidP="00B1495B">
            <w:pPr>
              <w:spacing w:after="0"/>
              <w:ind w:right="100"/>
              <w:jc w:val="center"/>
              <w:rPr>
                <w:rFonts w:asciiTheme="minorHAnsi" w:hAnsiTheme="minorHAnsi"/>
                <w:sz w:val="16"/>
                <w:szCs w:val="16"/>
              </w:rPr>
            </w:pPr>
            <w:r>
              <w:rPr>
                <w:rFonts w:asciiTheme="minorHAnsi" w:hAnsiTheme="minorHAnsi"/>
                <w:sz w:val="16"/>
                <w:szCs w:val="16"/>
              </w:rPr>
              <w:t>Role-modelling</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4E57C8C" w14:textId="77777777" w:rsidR="00B1495B" w:rsidRDefault="00B1495B" w:rsidP="00B1495B">
            <w:pPr>
              <w:spacing w:after="0"/>
              <w:ind w:right="100"/>
              <w:jc w:val="center"/>
              <w:rPr>
                <w:rFonts w:asciiTheme="minorHAnsi" w:hAnsiTheme="minorHAnsi"/>
                <w:b/>
                <w:sz w:val="16"/>
                <w:szCs w:val="16"/>
                <w:u w:val="single"/>
              </w:rPr>
            </w:pPr>
            <w:r>
              <w:rPr>
                <w:rFonts w:asciiTheme="minorHAnsi" w:hAnsiTheme="minorHAnsi"/>
                <w:b/>
                <w:sz w:val="16"/>
                <w:szCs w:val="16"/>
                <w:u w:val="single"/>
              </w:rPr>
              <w:t xml:space="preserve">Celebrating Difference </w:t>
            </w:r>
          </w:p>
          <w:p w14:paraId="453F0916"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Perception of normality</w:t>
            </w:r>
          </w:p>
          <w:p w14:paraId="676FFA20" w14:textId="1E567F79"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Understanding disability</w:t>
            </w:r>
          </w:p>
          <w:p w14:paraId="5CC993B0"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Power struggles</w:t>
            </w:r>
          </w:p>
          <w:p w14:paraId="1FD6F42C"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Understanding bullying</w:t>
            </w:r>
          </w:p>
          <w:p w14:paraId="4FE701B5"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Inclusion/exclusion</w:t>
            </w:r>
          </w:p>
          <w:p w14:paraId="685FE153"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Differences as conflict</w:t>
            </w:r>
          </w:p>
          <w:p w14:paraId="02DD4B4C" w14:textId="77777777" w:rsidR="00B1495B" w:rsidRDefault="00B1495B" w:rsidP="00B1495B">
            <w:pPr>
              <w:spacing w:after="0"/>
              <w:ind w:right="100"/>
              <w:jc w:val="center"/>
              <w:rPr>
                <w:rFonts w:asciiTheme="minorHAnsi" w:hAnsiTheme="minorHAnsi"/>
                <w:sz w:val="16"/>
                <w:szCs w:val="16"/>
              </w:rPr>
            </w:pPr>
            <w:r>
              <w:rPr>
                <w:rFonts w:asciiTheme="minorHAnsi" w:hAnsiTheme="minorHAnsi"/>
                <w:sz w:val="16"/>
                <w:szCs w:val="16"/>
              </w:rPr>
              <w:t>Difference as celebration</w:t>
            </w:r>
          </w:p>
          <w:p w14:paraId="351BCE84" w14:textId="42B6EB44" w:rsidR="00B1495B" w:rsidRPr="00A167CD" w:rsidRDefault="00B1495B" w:rsidP="00B1495B">
            <w:pPr>
              <w:spacing w:after="0"/>
              <w:ind w:right="100"/>
              <w:jc w:val="center"/>
              <w:rPr>
                <w:rFonts w:asciiTheme="minorHAnsi" w:hAnsiTheme="minorHAnsi"/>
                <w:sz w:val="16"/>
                <w:szCs w:val="16"/>
              </w:rPr>
            </w:pPr>
            <w:r>
              <w:rPr>
                <w:rFonts w:asciiTheme="minorHAnsi" w:hAnsiTheme="minorHAnsi"/>
                <w:sz w:val="16"/>
                <w:szCs w:val="16"/>
              </w:rPr>
              <w:t>Empathy</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C869359" w14:textId="77777777" w:rsidR="00B1495B" w:rsidRDefault="00B1495B" w:rsidP="00B1495B">
            <w:pPr>
              <w:spacing w:after="0"/>
              <w:ind w:right="102"/>
              <w:jc w:val="center"/>
              <w:rPr>
                <w:rFonts w:asciiTheme="minorHAnsi" w:hAnsiTheme="minorHAnsi"/>
                <w:b/>
                <w:sz w:val="16"/>
                <w:szCs w:val="16"/>
                <w:u w:val="single"/>
              </w:rPr>
            </w:pPr>
            <w:r>
              <w:rPr>
                <w:rFonts w:asciiTheme="minorHAnsi" w:hAnsiTheme="minorHAnsi"/>
                <w:b/>
                <w:sz w:val="16"/>
                <w:szCs w:val="16"/>
                <w:u w:val="single"/>
              </w:rPr>
              <w:t>Dreams and Goals</w:t>
            </w:r>
          </w:p>
          <w:p w14:paraId="4FF39869" w14:textId="77777777"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Personal learning goals, in and out of school</w:t>
            </w:r>
          </w:p>
          <w:p w14:paraId="69715D20" w14:textId="77777777"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Success criteria</w:t>
            </w:r>
          </w:p>
          <w:p w14:paraId="148AB3D0" w14:textId="77777777"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Emotions in success</w:t>
            </w:r>
          </w:p>
          <w:p w14:paraId="30160A44" w14:textId="77777777"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Making a difference in the world</w:t>
            </w:r>
          </w:p>
          <w:p w14:paraId="672CC2DC" w14:textId="20A07145"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Motivation</w:t>
            </w:r>
          </w:p>
          <w:p w14:paraId="46CC4440" w14:textId="77777777"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Recognising achievements</w:t>
            </w:r>
          </w:p>
          <w:p w14:paraId="2DB438FF" w14:textId="55BC2A36" w:rsidR="00B1495B" w:rsidRPr="00A167CD" w:rsidRDefault="00B1495B" w:rsidP="00B1495B">
            <w:pPr>
              <w:spacing w:after="0"/>
              <w:ind w:right="102"/>
              <w:jc w:val="center"/>
              <w:rPr>
                <w:rFonts w:asciiTheme="minorHAnsi" w:hAnsiTheme="minorHAnsi"/>
                <w:sz w:val="16"/>
                <w:szCs w:val="16"/>
              </w:rPr>
            </w:pPr>
            <w:r>
              <w:rPr>
                <w:rFonts w:asciiTheme="minorHAnsi" w:hAnsiTheme="minorHAnsi"/>
                <w:sz w:val="16"/>
                <w:szCs w:val="16"/>
              </w:rPr>
              <w:t>Compliments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2D72DD3" w14:textId="77777777" w:rsidR="00B1495B" w:rsidRDefault="00B1495B" w:rsidP="00B1495B">
            <w:pPr>
              <w:spacing w:after="0"/>
              <w:ind w:right="102"/>
              <w:jc w:val="center"/>
              <w:rPr>
                <w:rFonts w:asciiTheme="minorHAnsi" w:hAnsiTheme="minorHAnsi"/>
                <w:b/>
                <w:sz w:val="16"/>
                <w:szCs w:val="16"/>
                <w:u w:val="single"/>
              </w:rPr>
            </w:pPr>
            <w:r>
              <w:rPr>
                <w:rFonts w:asciiTheme="minorHAnsi" w:hAnsiTheme="minorHAnsi"/>
                <w:b/>
                <w:sz w:val="16"/>
                <w:szCs w:val="16"/>
                <w:u w:val="single"/>
              </w:rPr>
              <w:t>Healthy Me</w:t>
            </w:r>
          </w:p>
          <w:p w14:paraId="15D43171" w14:textId="77777777"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Taking personal responsibility</w:t>
            </w:r>
          </w:p>
          <w:p w14:paraId="20270041" w14:textId="77777777"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How substances affect the body</w:t>
            </w:r>
          </w:p>
          <w:p w14:paraId="10D3A599" w14:textId="74A11A2C"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Exploitation, including ‘county lines’ and gang culture</w:t>
            </w:r>
          </w:p>
          <w:p w14:paraId="4491103E" w14:textId="77777777" w:rsidR="00B1495B" w:rsidRDefault="00B1495B" w:rsidP="00B1495B">
            <w:pPr>
              <w:spacing w:after="0"/>
              <w:ind w:right="102"/>
              <w:jc w:val="center"/>
              <w:rPr>
                <w:rFonts w:asciiTheme="minorHAnsi" w:hAnsiTheme="minorHAnsi"/>
                <w:sz w:val="16"/>
                <w:szCs w:val="16"/>
              </w:rPr>
            </w:pPr>
            <w:r>
              <w:rPr>
                <w:rFonts w:asciiTheme="minorHAnsi" w:hAnsiTheme="minorHAnsi"/>
                <w:sz w:val="16"/>
                <w:szCs w:val="16"/>
              </w:rPr>
              <w:t>Emotional and mental health</w:t>
            </w:r>
          </w:p>
          <w:p w14:paraId="52886C52" w14:textId="77A0DE4A" w:rsidR="00B1495B" w:rsidRPr="00A167CD" w:rsidRDefault="00B1495B" w:rsidP="00B1495B">
            <w:pPr>
              <w:spacing w:after="0"/>
              <w:ind w:right="102"/>
              <w:jc w:val="center"/>
              <w:rPr>
                <w:rFonts w:asciiTheme="minorHAnsi" w:hAnsiTheme="minorHAnsi"/>
                <w:sz w:val="16"/>
                <w:szCs w:val="16"/>
              </w:rPr>
            </w:pPr>
            <w:r>
              <w:rPr>
                <w:rFonts w:asciiTheme="minorHAnsi" w:hAnsiTheme="minorHAnsi"/>
                <w:sz w:val="16"/>
                <w:szCs w:val="16"/>
              </w:rPr>
              <w:t>Managing stress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3717999" w14:textId="77777777" w:rsidR="00B1495B" w:rsidRDefault="00B1495B" w:rsidP="00B1495B">
            <w:pPr>
              <w:spacing w:after="0"/>
              <w:ind w:right="94"/>
              <w:jc w:val="center"/>
              <w:rPr>
                <w:rFonts w:asciiTheme="minorHAnsi" w:hAnsiTheme="minorHAnsi"/>
                <w:b/>
                <w:sz w:val="16"/>
                <w:szCs w:val="16"/>
                <w:u w:val="single"/>
              </w:rPr>
            </w:pPr>
            <w:r>
              <w:rPr>
                <w:rFonts w:asciiTheme="minorHAnsi" w:hAnsiTheme="minorHAnsi"/>
                <w:b/>
                <w:sz w:val="16"/>
                <w:szCs w:val="16"/>
                <w:u w:val="single"/>
              </w:rPr>
              <w:t>Relationships</w:t>
            </w:r>
          </w:p>
          <w:p w14:paraId="799763C4"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Mental health</w:t>
            </w:r>
          </w:p>
          <w:p w14:paraId="5E33AA6B" w14:textId="3E1AA5CF"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Identifying mental health worries and sources of support</w:t>
            </w:r>
          </w:p>
          <w:p w14:paraId="74D5F1F8"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Love and Loss</w:t>
            </w:r>
          </w:p>
          <w:p w14:paraId="77A96A63"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Managing feelings</w:t>
            </w:r>
          </w:p>
          <w:p w14:paraId="1C04D49E"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Power and Control</w:t>
            </w:r>
          </w:p>
          <w:p w14:paraId="0CC3255A"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Assertiveness</w:t>
            </w:r>
          </w:p>
          <w:p w14:paraId="2AAE3342"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Technology safety</w:t>
            </w:r>
          </w:p>
          <w:p w14:paraId="29D73DB3" w14:textId="421C04D7" w:rsidR="00B1495B" w:rsidRPr="00A167CD" w:rsidRDefault="00B1495B" w:rsidP="00B1495B">
            <w:pPr>
              <w:spacing w:after="0"/>
              <w:ind w:right="94"/>
              <w:jc w:val="center"/>
              <w:rPr>
                <w:rFonts w:asciiTheme="minorHAnsi" w:hAnsiTheme="minorHAnsi"/>
                <w:sz w:val="16"/>
                <w:szCs w:val="16"/>
              </w:rPr>
            </w:pPr>
            <w:r>
              <w:rPr>
                <w:rFonts w:asciiTheme="minorHAnsi" w:hAnsiTheme="minorHAnsi"/>
                <w:sz w:val="16"/>
                <w:szCs w:val="16"/>
              </w:rPr>
              <w:t>Take responsibility with technology use</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8CECA8C" w14:textId="77777777" w:rsidR="00B1495B" w:rsidRDefault="00B1495B" w:rsidP="00B1495B">
            <w:pPr>
              <w:spacing w:after="0"/>
              <w:ind w:right="94"/>
              <w:jc w:val="center"/>
              <w:rPr>
                <w:rFonts w:asciiTheme="minorHAnsi" w:hAnsiTheme="minorHAnsi"/>
                <w:b/>
                <w:sz w:val="16"/>
                <w:szCs w:val="16"/>
                <w:u w:val="single"/>
              </w:rPr>
            </w:pPr>
            <w:r>
              <w:rPr>
                <w:rFonts w:asciiTheme="minorHAnsi" w:hAnsiTheme="minorHAnsi"/>
                <w:b/>
                <w:sz w:val="16"/>
                <w:szCs w:val="16"/>
                <w:u w:val="single"/>
              </w:rPr>
              <w:t>Changing Me</w:t>
            </w:r>
          </w:p>
          <w:p w14:paraId="5987D39F"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Self-image</w:t>
            </w:r>
          </w:p>
          <w:p w14:paraId="7CD433F0"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Body image</w:t>
            </w:r>
          </w:p>
          <w:p w14:paraId="4E9AA397"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Puberty and feelings</w:t>
            </w:r>
          </w:p>
          <w:p w14:paraId="70F01B73"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Conception to birth</w:t>
            </w:r>
          </w:p>
          <w:p w14:paraId="6B2A2499"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Reflections about change</w:t>
            </w:r>
          </w:p>
          <w:p w14:paraId="4922E19E"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Physical attraction</w:t>
            </w:r>
          </w:p>
          <w:p w14:paraId="411793DD"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Respect and consent</w:t>
            </w:r>
          </w:p>
          <w:p w14:paraId="6E10A66D"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Boyfriends/girlfriends</w:t>
            </w:r>
          </w:p>
          <w:p w14:paraId="2AF16FC2" w14:textId="77777777" w:rsidR="00B1495B" w:rsidRDefault="00B1495B" w:rsidP="00B1495B">
            <w:pPr>
              <w:spacing w:after="0"/>
              <w:ind w:right="94"/>
              <w:jc w:val="center"/>
              <w:rPr>
                <w:rFonts w:asciiTheme="minorHAnsi" w:hAnsiTheme="minorHAnsi"/>
                <w:sz w:val="16"/>
                <w:szCs w:val="16"/>
              </w:rPr>
            </w:pPr>
            <w:r>
              <w:rPr>
                <w:rFonts w:asciiTheme="minorHAnsi" w:hAnsiTheme="minorHAnsi"/>
                <w:sz w:val="16"/>
                <w:szCs w:val="16"/>
              </w:rPr>
              <w:t>Sexting</w:t>
            </w:r>
          </w:p>
          <w:p w14:paraId="3CB3E48C" w14:textId="6949EFE1" w:rsidR="00B1495B" w:rsidRPr="00A167CD" w:rsidRDefault="00B1495B" w:rsidP="00B1495B">
            <w:pPr>
              <w:spacing w:after="0"/>
              <w:ind w:right="94"/>
              <w:jc w:val="center"/>
              <w:rPr>
                <w:rFonts w:asciiTheme="minorHAnsi" w:hAnsiTheme="minorHAnsi"/>
                <w:sz w:val="16"/>
                <w:szCs w:val="16"/>
              </w:rPr>
            </w:pPr>
            <w:r>
              <w:rPr>
                <w:rFonts w:asciiTheme="minorHAnsi" w:hAnsiTheme="minorHAnsi"/>
                <w:sz w:val="16"/>
                <w:szCs w:val="16"/>
              </w:rPr>
              <w:t>Transition</w:t>
            </w:r>
          </w:p>
        </w:tc>
      </w:tr>
      <w:tr w:rsidR="00E018B1" w:rsidRPr="00B87AFC" w14:paraId="3E742891" w14:textId="77777777" w:rsidTr="5CF9CEB0">
        <w:trPr>
          <w:trHeight w:val="866"/>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8EB9DD4" w14:textId="77777777" w:rsidR="00C4747E" w:rsidRDefault="00C4747E" w:rsidP="00C4747E">
            <w:pPr>
              <w:spacing w:after="0"/>
              <w:ind w:right="112"/>
              <w:jc w:val="center"/>
              <w:rPr>
                <w:rFonts w:asciiTheme="minorHAnsi" w:eastAsia="Arial" w:hAnsiTheme="minorHAnsi" w:cs="Arial"/>
                <w:b/>
                <w:sz w:val="16"/>
                <w:szCs w:val="16"/>
              </w:rPr>
            </w:pPr>
            <w:r>
              <w:rPr>
                <w:rFonts w:asciiTheme="minorHAnsi" w:eastAsia="Arial" w:hAnsiTheme="minorHAnsi" w:cs="Arial"/>
                <w:b/>
                <w:sz w:val="16"/>
                <w:szCs w:val="16"/>
              </w:rPr>
              <w:t>MFL</w:t>
            </w:r>
          </w:p>
          <w:p w14:paraId="1C7D74AE" w14:textId="22128BAF" w:rsidR="00C4747E" w:rsidRPr="00B87AFC" w:rsidRDefault="00C4747E" w:rsidP="00C4747E">
            <w:pPr>
              <w:spacing w:after="0"/>
              <w:ind w:right="111"/>
              <w:jc w:val="center"/>
              <w:rPr>
                <w:rFonts w:asciiTheme="minorHAnsi" w:eastAsia="Arial" w:hAnsiTheme="minorHAnsi" w:cs="Arial"/>
                <w:b/>
                <w:sz w:val="16"/>
                <w:szCs w:val="16"/>
              </w:rPr>
            </w:pPr>
            <w:r>
              <w:rPr>
                <w:rFonts w:asciiTheme="minorHAnsi" w:eastAsia="Arial" w:hAnsiTheme="minorHAnsi" w:cs="Arial"/>
                <w:b/>
                <w:sz w:val="16"/>
                <w:szCs w:val="16"/>
              </w:rPr>
              <w:t>(Language angels)</w:t>
            </w:r>
          </w:p>
        </w:tc>
        <w:tc>
          <w:tcPr>
            <w:tcW w:w="24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3F20477" w14:textId="3C857EDC" w:rsidR="00C4747E" w:rsidRDefault="00C4747E" w:rsidP="00C4747E">
            <w:pPr>
              <w:spacing w:after="0"/>
              <w:ind w:right="100"/>
              <w:jc w:val="center"/>
              <w:rPr>
                <w:rFonts w:asciiTheme="minorHAnsi" w:hAnsiTheme="minorHAnsi"/>
                <w:b/>
                <w:sz w:val="16"/>
                <w:szCs w:val="16"/>
                <w:u w:val="single"/>
              </w:rPr>
            </w:pPr>
            <w:r>
              <w:rPr>
                <w:sz w:val="16"/>
                <w:szCs w:val="16"/>
              </w:rPr>
              <w:t>Verbs and Grammar</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6A2071F" w14:textId="68607FEE" w:rsidR="00C4747E" w:rsidRDefault="00C4747E" w:rsidP="00C4747E">
            <w:pPr>
              <w:spacing w:after="0"/>
              <w:ind w:right="100"/>
              <w:jc w:val="center"/>
              <w:rPr>
                <w:rFonts w:asciiTheme="minorHAnsi" w:hAnsiTheme="minorHAnsi"/>
                <w:b/>
                <w:sz w:val="16"/>
                <w:szCs w:val="16"/>
                <w:u w:val="single"/>
              </w:rPr>
            </w:pPr>
            <w:r>
              <w:rPr>
                <w:sz w:val="16"/>
                <w:szCs w:val="16"/>
              </w:rPr>
              <w:t>At school</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0F80B73" w14:textId="5918CEA3" w:rsidR="00C4747E" w:rsidRDefault="00C4747E" w:rsidP="00C4747E">
            <w:pPr>
              <w:spacing w:after="0"/>
              <w:ind w:right="102"/>
              <w:jc w:val="center"/>
              <w:rPr>
                <w:rFonts w:asciiTheme="minorHAnsi" w:hAnsiTheme="minorHAnsi"/>
                <w:b/>
                <w:sz w:val="16"/>
                <w:szCs w:val="16"/>
                <w:u w:val="single"/>
              </w:rPr>
            </w:pPr>
            <w:r>
              <w:rPr>
                <w:sz w:val="16"/>
                <w:szCs w:val="16"/>
              </w:rPr>
              <w:t xml:space="preserve">The weekend </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6DC16CA" w14:textId="27BC22C0" w:rsidR="00C4747E" w:rsidRDefault="00C4747E" w:rsidP="00C4747E">
            <w:pPr>
              <w:spacing w:after="0"/>
              <w:ind w:right="102"/>
              <w:jc w:val="center"/>
              <w:rPr>
                <w:rFonts w:asciiTheme="minorHAnsi" w:hAnsiTheme="minorHAnsi"/>
                <w:b/>
                <w:sz w:val="16"/>
                <w:szCs w:val="16"/>
                <w:u w:val="single"/>
              </w:rPr>
            </w:pPr>
            <w:r>
              <w:rPr>
                <w:sz w:val="16"/>
                <w:szCs w:val="16"/>
              </w:rPr>
              <w:t>Me in the world</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4631F52" w14:textId="778DE9ED" w:rsidR="00C4747E" w:rsidRDefault="00C4747E" w:rsidP="00C4747E">
            <w:pPr>
              <w:spacing w:after="0"/>
              <w:ind w:right="94"/>
              <w:jc w:val="center"/>
              <w:rPr>
                <w:rFonts w:asciiTheme="minorHAnsi" w:hAnsiTheme="minorHAnsi"/>
                <w:b/>
                <w:sz w:val="16"/>
                <w:szCs w:val="16"/>
                <w:u w:val="single"/>
              </w:rPr>
            </w:pPr>
            <w:r>
              <w:rPr>
                <w:sz w:val="16"/>
                <w:szCs w:val="16"/>
              </w:rPr>
              <w:t>Healthy lifestyles</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A54228F" w14:textId="77777777" w:rsidR="00C4747E" w:rsidRDefault="00C4747E" w:rsidP="00C4747E">
            <w:pPr>
              <w:pStyle w:val="NoSpacing"/>
              <w:jc w:val="center"/>
              <w:rPr>
                <w:sz w:val="16"/>
                <w:szCs w:val="16"/>
              </w:rPr>
            </w:pPr>
            <w:r>
              <w:rPr>
                <w:sz w:val="16"/>
                <w:szCs w:val="16"/>
              </w:rPr>
              <w:t>The planets/Habitats</w:t>
            </w:r>
          </w:p>
          <w:p w14:paraId="79B561C1" w14:textId="28BE8C5C" w:rsidR="00C4747E" w:rsidRDefault="00C4747E" w:rsidP="00C4747E">
            <w:pPr>
              <w:spacing w:after="0"/>
              <w:ind w:right="94"/>
              <w:jc w:val="center"/>
              <w:rPr>
                <w:rFonts w:asciiTheme="minorHAnsi" w:hAnsiTheme="minorHAnsi"/>
                <w:b/>
                <w:sz w:val="16"/>
                <w:szCs w:val="16"/>
                <w:u w:val="single"/>
              </w:rPr>
            </w:pPr>
            <w:r>
              <w:rPr>
                <w:sz w:val="16"/>
                <w:szCs w:val="16"/>
              </w:rPr>
              <w:t>(progressive version)</w:t>
            </w:r>
          </w:p>
        </w:tc>
      </w:tr>
      <w:tr w:rsidR="00E018B1" w:rsidRPr="00B87AFC" w14:paraId="7B405952" w14:textId="77777777" w:rsidTr="5CF9CEB0">
        <w:trPr>
          <w:trHeight w:val="567"/>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EB58123" w14:textId="77777777" w:rsidR="00C4747E" w:rsidRPr="00B87AFC" w:rsidRDefault="00C4747E" w:rsidP="00C4747E">
            <w:pPr>
              <w:spacing w:after="0"/>
              <w:ind w:right="110"/>
              <w:jc w:val="center"/>
              <w:rPr>
                <w:rFonts w:asciiTheme="minorHAnsi" w:hAnsiTheme="minorHAnsi"/>
                <w:sz w:val="16"/>
                <w:szCs w:val="16"/>
              </w:rPr>
            </w:pPr>
            <w:r w:rsidRPr="00B87AFC">
              <w:rPr>
                <w:rFonts w:asciiTheme="minorHAnsi" w:eastAsia="Arial" w:hAnsiTheme="minorHAnsi" w:cs="Arial"/>
                <w:b/>
                <w:sz w:val="16"/>
                <w:szCs w:val="16"/>
              </w:rPr>
              <w:t xml:space="preserve">SMSC </w:t>
            </w:r>
          </w:p>
          <w:p w14:paraId="6427CDB1" w14:textId="77777777" w:rsidR="00C4747E" w:rsidRPr="00B87AFC" w:rsidRDefault="00C4747E" w:rsidP="00C4747E">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p w14:paraId="660ADF0F" w14:textId="77777777" w:rsidR="00C4747E" w:rsidRPr="00B87AFC" w:rsidRDefault="00C4747E" w:rsidP="00C4747E">
            <w:pPr>
              <w:spacing w:after="0"/>
              <w:ind w:right="72"/>
              <w:jc w:val="center"/>
              <w:rPr>
                <w:rFonts w:asciiTheme="minorHAnsi" w:hAnsiTheme="minorHAnsi"/>
                <w:sz w:val="16"/>
                <w:szCs w:val="16"/>
              </w:rPr>
            </w:pPr>
            <w:r w:rsidRPr="00B87AFC">
              <w:rPr>
                <w:rFonts w:asciiTheme="minorHAnsi" w:eastAsia="Arial" w:hAnsiTheme="minorHAnsi" w:cs="Arial"/>
                <w:b/>
                <w:sz w:val="16"/>
                <w:szCs w:val="16"/>
              </w:rPr>
              <w:t xml:space="preserve"> </w:t>
            </w:r>
          </w:p>
        </w:tc>
        <w:tc>
          <w:tcPr>
            <w:tcW w:w="1453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43F4B81" w14:textId="1DC06875" w:rsidR="00C4747E" w:rsidRPr="00B87AFC" w:rsidRDefault="00C4747E" w:rsidP="00C4747E">
            <w:pPr>
              <w:spacing w:after="0"/>
              <w:ind w:right="90"/>
              <w:jc w:val="center"/>
              <w:rPr>
                <w:rFonts w:asciiTheme="minorHAnsi" w:hAnsiTheme="minorHAnsi"/>
                <w:sz w:val="16"/>
                <w:szCs w:val="16"/>
              </w:rPr>
            </w:pPr>
            <w:r w:rsidRPr="00B87AFC">
              <w:rPr>
                <w:rFonts w:asciiTheme="minorHAnsi" w:eastAsia="Arial" w:hAnsiTheme="minorHAnsi" w:cs="Arial"/>
                <w:b/>
                <w:sz w:val="16"/>
                <w:szCs w:val="16"/>
              </w:rPr>
              <w:t xml:space="preserve">Our Year 6 Curriculum promotes children’s Spiritual, Moral, Social and Cultural Development, ensuring that they are prepared to be reflective about and have courageous advocacy as digital global citizens. </w:t>
            </w:r>
          </w:p>
        </w:tc>
      </w:tr>
      <w:tr w:rsidR="00E018B1" w:rsidRPr="00B87AFC" w14:paraId="474B9391" w14:textId="77777777" w:rsidTr="5CF9CEB0">
        <w:trPr>
          <w:trHeight w:val="804"/>
        </w:trPr>
        <w:tc>
          <w:tcPr>
            <w:tcW w:w="10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EAF873D" w14:textId="77777777" w:rsidR="00C4747E" w:rsidRPr="00B87AFC" w:rsidRDefault="00C4747E" w:rsidP="00C4747E">
            <w:pPr>
              <w:spacing w:after="0"/>
              <w:ind w:right="109"/>
              <w:jc w:val="center"/>
              <w:rPr>
                <w:rFonts w:asciiTheme="minorHAnsi" w:hAnsiTheme="minorHAnsi"/>
                <w:sz w:val="16"/>
                <w:szCs w:val="16"/>
              </w:rPr>
            </w:pPr>
            <w:r w:rsidRPr="00B87AFC">
              <w:rPr>
                <w:rFonts w:asciiTheme="minorHAnsi" w:eastAsia="Arial" w:hAnsiTheme="minorHAnsi" w:cs="Arial"/>
                <w:b/>
                <w:sz w:val="16"/>
                <w:szCs w:val="16"/>
              </w:rPr>
              <w:t xml:space="preserve">Fundamental British </w:t>
            </w:r>
          </w:p>
          <w:p w14:paraId="5EE41117" w14:textId="77777777" w:rsidR="00C4747E" w:rsidRPr="00B87AFC" w:rsidRDefault="00C4747E" w:rsidP="00C4747E">
            <w:pPr>
              <w:spacing w:after="0"/>
              <w:ind w:right="114"/>
              <w:jc w:val="center"/>
              <w:rPr>
                <w:rFonts w:asciiTheme="minorHAnsi" w:hAnsiTheme="minorHAnsi"/>
                <w:sz w:val="16"/>
                <w:szCs w:val="16"/>
              </w:rPr>
            </w:pPr>
            <w:r w:rsidRPr="00B87AFC">
              <w:rPr>
                <w:rFonts w:asciiTheme="minorHAnsi" w:eastAsia="Arial" w:hAnsiTheme="minorHAnsi" w:cs="Arial"/>
                <w:b/>
                <w:sz w:val="16"/>
                <w:szCs w:val="16"/>
              </w:rPr>
              <w:t xml:space="preserve">Values </w:t>
            </w:r>
          </w:p>
          <w:p w14:paraId="6E7088C7" w14:textId="77777777" w:rsidR="00C4747E" w:rsidRPr="00B87AFC" w:rsidRDefault="00C4747E" w:rsidP="00C4747E">
            <w:pPr>
              <w:spacing w:after="0"/>
              <w:rPr>
                <w:rFonts w:asciiTheme="minorHAnsi" w:hAnsiTheme="minorHAnsi"/>
                <w:sz w:val="16"/>
                <w:szCs w:val="16"/>
              </w:rPr>
            </w:pPr>
            <w:r w:rsidRPr="00B87AFC">
              <w:rPr>
                <w:rFonts w:asciiTheme="minorHAnsi" w:eastAsia="Arial" w:hAnsiTheme="minorHAnsi" w:cs="Arial"/>
                <w:b/>
                <w:sz w:val="16"/>
                <w:szCs w:val="16"/>
              </w:rPr>
              <w:t xml:space="preserve"> </w:t>
            </w:r>
          </w:p>
        </w:tc>
        <w:tc>
          <w:tcPr>
            <w:tcW w:w="1453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E3C29EF" w14:textId="6FAC8DC6" w:rsidR="00C4747E" w:rsidRPr="00B87AFC" w:rsidRDefault="00C4747E" w:rsidP="00C4747E">
            <w:pPr>
              <w:spacing w:after="0" w:line="241" w:lineRule="auto"/>
              <w:ind w:right="2"/>
              <w:jc w:val="center"/>
              <w:rPr>
                <w:rFonts w:asciiTheme="minorHAnsi" w:hAnsiTheme="minorHAnsi"/>
                <w:sz w:val="16"/>
                <w:szCs w:val="16"/>
              </w:rPr>
            </w:pPr>
            <w:r w:rsidRPr="00B87AFC">
              <w:rPr>
                <w:rFonts w:asciiTheme="minorHAnsi" w:eastAsia="Arial" w:hAnsiTheme="minorHAnsi" w:cs="Arial"/>
                <w:b/>
                <w:sz w:val="16"/>
                <w:szCs w:val="16"/>
              </w:rPr>
              <w:t xml:space="preserve">Our Year </w:t>
            </w:r>
            <w:r w:rsidRPr="00B87AFC">
              <w:rPr>
                <w:rFonts w:asciiTheme="minorHAnsi" w:eastAsia="Arial" w:hAnsiTheme="minorHAnsi" w:cs="Arial"/>
                <w:color w:val="000000" w:themeColor="text1"/>
                <w:sz w:val="16"/>
                <w:szCs w:val="16"/>
              </w:rPr>
              <w:t>6</w:t>
            </w:r>
            <w:r w:rsidRPr="00B87AFC">
              <w:rPr>
                <w:rFonts w:asciiTheme="minorHAnsi" w:eastAsia="Arial" w:hAnsiTheme="minorHAnsi" w:cs="Arial"/>
                <w:b/>
                <w:color w:val="FF0000"/>
                <w:sz w:val="16"/>
                <w:szCs w:val="16"/>
              </w:rPr>
              <w:t xml:space="preserve"> </w:t>
            </w:r>
            <w:r w:rsidRPr="00B87AFC">
              <w:rPr>
                <w:rFonts w:asciiTheme="minorHAnsi" w:eastAsia="Arial" w:hAnsiTheme="minorHAnsi" w:cs="Arial"/>
                <w:b/>
                <w:sz w:val="16"/>
                <w:szCs w:val="16"/>
              </w:rPr>
              <w:t xml:space="preserve">Curriculum actively promotes the Fundamental British Values of </w:t>
            </w:r>
            <w:r w:rsidRPr="00B87AFC">
              <w:rPr>
                <w:rFonts w:asciiTheme="minorHAnsi" w:eastAsia="Arial" w:hAnsiTheme="minorHAnsi" w:cs="Arial"/>
                <w:b/>
                <w:i/>
                <w:sz w:val="16"/>
                <w:szCs w:val="16"/>
              </w:rPr>
              <w:t>democracy; the rule of law; individual liberty; mutual respect for and tolerance of those with different faiths and beliefs and for those without faith</w:t>
            </w:r>
            <w:r w:rsidRPr="00B87AFC">
              <w:rPr>
                <w:rFonts w:asciiTheme="minorHAnsi" w:eastAsia="Arial" w:hAnsiTheme="minorHAnsi" w:cs="Arial"/>
                <w:b/>
                <w:color w:val="222222"/>
                <w:sz w:val="16"/>
                <w:szCs w:val="16"/>
              </w:rPr>
              <w:t xml:space="preserve">, </w:t>
            </w:r>
            <w:r w:rsidRPr="00B87AFC">
              <w:rPr>
                <w:rFonts w:asciiTheme="minorHAnsi" w:eastAsia="Arial" w:hAnsiTheme="minorHAnsi" w:cs="Arial"/>
                <w:b/>
                <w:sz w:val="16"/>
                <w:szCs w:val="16"/>
              </w:rPr>
              <w:t>in order to prepare children for life in Modern Britain.</w:t>
            </w:r>
            <w:r w:rsidRPr="00B87AFC">
              <w:rPr>
                <w:rFonts w:asciiTheme="minorHAnsi" w:eastAsia="Arial" w:hAnsiTheme="minorHAnsi" w:cs="Arial"/>
                <w:color w:val="222222"/>
                <w:sz w:val="16"/>
                <w:szCs w:val="16"/>
              </w:rPr>
              <w:t xml:space="preserve"> </w:t>
            </w:r>
          </w:p>
          <w:p w14:paraId="1521A88B" w14:textId="77777777" w:rsidR="00C4747E" w:rsidRPr="00B87AFC" w:rsidRDefault="00C4747E" w:rsidP="00C4747E">
            <w:pPr>
              <w:spacing w:after="0"/>
              <w:ind w:right="54"/>
              <w:jc w:val="center"/>
              <w:rPr>
                <w:rFonts w:asciiTheme="minorHAnsi" w:hAnsiTheme="minorHAnsi"/>
                <w:sz w:val="16"/>
                <w:szCs w:val="16"/>
              </w:rPr>
            </w:pPr>
            <w:r w:rsidRPr="00B87AFC">
              <w:rPr>
                <w:rFonts w:asciiTheme="minorHAnsi" w:eastAsia="Arial" w:hAnsiTheme="minorHAnsi" w:cs="Arial"/>
                <w:b/>
                <w:sz w:val="16"/>
                <w:szCs w:val="16"/>
              </w:rPr>
              <w:t xml:space="preserve"> </w:t>
            </w:r>
          </w:p>
        </w:tc>
      </w:tr>
    </w:tbl>
    <w:tbl>
      <w:tblPr>
        <w:tblStyle w:val="TableGrid10"/>
        <w:tblW w:w="15563" w:type="dxa"/>
        <w:tblInd w:w="-172" w:type="dxa"/>
        <w:tblLayout w:type="fixed"/>
        <w:tblCellMar>
          <w:top w:w="26" w:type="dxa"/>
          <w:left w:w="99" w:type="dxa"/>
        </w:tblCellMar>
        <w:tblLook w:val="04A0" w:firstRow="1" w:lastRow="0" w:firstColumn="1" w:lastColumn="0" w:noHBand="0" w:noVBand="1"/>
      </w:tblPr>
      <w:tblGrid>
        <w:gridCol w:w="1843"/>
        <w:gridCol w:w="2127"/>
        <w:gridCol w:w="2268"/>
        <w:gridCol w:w="2043"/>
        <w:gridCol w:w="2398"/>
        <w:gridCol w:w="2462"/>
        <w:gridCol w:w="2422"/>
      </w:tblGrid>
      <w:tr w:rsidR="00E018B1" w:rsidRPr="00C9055C" w14:paraId="3A7CEA3D" w14:textId="77777777" w:rsidTr="00E018B1">
        <w:trPr>
          <w:trHeight w:val="866"/>
        </w:trPr>
        <w:tc>
          <w:tcPr>
            <w:tcW w:w="1843" w:type="dxa"/>
            <w:tcBorders>
              <w:top w:val="single" w:sz="24" w:space="0" w:color="FFFFFF"/>
              <w:left w:val="single" w:sz="24" w:space="0" w:color="FFFFFF"/>
              <w:bottom w:val="single" w:sz="24" w:space="0" w:color="FFFFFF"/>
              <w:right w:val="single" w:sz="24" w:space="0" w:color="FFFFFF"/>
            </w:tcBorders>
            <w:shd w:val="clear" w:color="auto" w:fill="F4B082"/>
          </w:tcPr>
          <w:p w14:paraId="568BA2E4" w14:textId="5C6368D6" w:rsidR="00E018B1" w:rsidRDefault="00E018B1" w:rsidP="00E35A08">
            <w:pPr>
              <w:spacing w:after="0"/>
              <w:ind w:right="111"/>
              <w:jc w:val="center"/>
              <w:rPr>
                <w:rFonts w:ascii="Arial" w:eastAsia="Arial" w:hAnsi="Arial" w:cs="Arial"/>
                <w:b/>
                <w:sz w:val="15"/>
                <w:szCs w:val="15"/>
              </w:rPr>
            </w:pPr>
            <w:r>
              <w:rPr>
                <w:rFonts w:ascii="Arial" w:eastAsia="Arial" w:hAnsi="Arial" w:cs="Arial"/>
                <w:b/>
                <w:sz w:val="15"/>
                <w:szCs w:val="15"/>
              </w:rPr>
              <w:t>Ch</w:t>
            </w:r>
            <w:r w:rsidRPr="00C9055C">
              <w:rPr>
                <w:rFonts w:ascii="Arial" w:eastAsia="Arial" w:hAnsi="Arial" w:cs="Arial"/>
                <w:b/>
                <w:sz w:val="15"/>
                <w:szCs w:val="15"/>
              </w:rPr>
              <w:t xml:space="preserve">ristian </w:t>
            </w:r>
            <w:r>
              <w:rPr>
                <w:rFonts w:ascii="Arial" w:eastAsia="Arial" w:hAnsi="Arial" w:cs="Arial"/>
                <w:b/>
                <w:sz w:val="15"/>
                <w:szCs w:val="15"/>
              </w:rPr>
              <w:t>V</w:t>
            </w:r>
            <w:r w:rsidRPr="00C9055C">
              <w:rPr>
                <w:rFonts w:ascii="Arial" w:eastAsia="Arial" w:hAnsi="Arial" w:cs="Arial"/>
                <w:b/>
                <w:sz w:val="15"/>
                <w:szCs w:val="15"/>
              </w:rPr>
              <w:t>alues</w:t>
            </w:r>
          </w:p>
          <w:p w14:paraId="45F4DBD2" w14:textId="77777777" w:rsidR="00E018B1" w:rsidRPr="00C9055C" w:rsidRDefault="00E018B1" w:rsidP="00E35A08">
            <w:pPr>
              <w:spacing w:after="0"/>
              <w:ind w:right="111"/>
              <w:jc w:val="center"/>
              <w:rPr>
                <w:rFonts w:ascii="Arial" w:eastAsia="Arial" w:hAnsi="Arial" w:cs="Arial"/>
                <w:b/>
                <w:color w:val="00B050"/>
                <w:sz w:val="15"/>
                <w:szCs w:val="15"/>
              </w:rPr>
            </w:pPr>
            <w:r w:rsidRPr="00C9055C">
              <w:rPr>
                <w:rFonts w:ascii="Arial" w:eastAsia="Arial" w:hAnsi="Arial" w:cs="Arial"/>
                <w:b/>
                <w:color w:val="00B050"/>
                <w:sz w:val="15"/>
                <w:szCs w:val="15"/>
              </w:rPr>
              <w:t>Global Dimension</w:t>
            </w:r>
          </w:p>
          <w:p w14:paraId="5DA1DCB5" w14:textId="77777777" w:rsidR="00E018B1" w:rsidRPr="00C9055C" w:rsidRDefault="00E018B1" w:rsidP="00E35A08">
            <w:pPr>
              <w:spacing w:after="0"/>
              <w:ind w:left="-102" w:right="111" w:firstLine="102"/>
              <w:jc w:val="center"/>
              <w:rPr>
                <w:rFonts w:ascii="Arial" w:eastAsia="Arial" w:hAnsi="Arial" w:cs="Arial"/>
                <w:b/>
                <w:sz w:val="15"/>
                <w:szCs w:val="15"/>
              </w:rPr>
            </w:pPr>
            <w:r w:rsidRPr="00C9055C">
              <w:rPr>
                <w:rFonts w:ascii="Arial" w:eastAsia="Arial" w:hAnsi="Arial" w:cs="Arial"/>
                <w:b/>
                <w:sz w:val="15"/>
                <w:szCs w:val="15"/>
              </w:rPr>
              <w:t>Cycle 1</w:t>
            </w:r>
          </w:p>
          <w:p w14:paraId="259CE84B" w14:textId="77777777" w:rsidR="00E018B1" w:rsidRPr="00C9055C" w:rsidRDefault="00E018B1" w:rsidP="00E35A08">
            <w:pPr>
              <w:spacing w:after="0"/>
              <w:ind w:right="111"/>
              <w:jc w:val="center"/>
              <w:rPr>
                <w:rFonts w:ascii="Arial" w:eastAsia="Arial" w:hAnsi="Arial" w:cs="Arial"/>
                <w:b/>
                <w:color w:val="000000" w:themeColor="text1"/>
                <w:sz w:val="15"/>
                <w:szCs w:val="15"/>
              </w:rPr>
            </w:pPr>
            <w:r w:rsidRPr="00C9055C">
              <w:rPr>
                <w:rFonts w:ascii="Arial" w:eastAsia="Arial" w:hAnsi="Arial" w:cs="Arial"/>
                <w:b/>
                <w:color w:val="000000" w:themeColor="text1"/>
                <w:sz w:val="15"/>
                <w:szCs w:val="15"/>
              </w:rPr>
              <w:t>2022 2023</w:t>
            </w:r>
          </w:p>
        </w:tc>
        <w:tc>
          <w:tcPr>
            <w:tcW w:w="2127" w:type="dxa"/>
            <w:tcBorders>
              <w:top w:val="single" w:sz="24" w:space="0" w:color="FFFFFF"/>
              <w:left w:val="single" w:sz="24" w:space="0" w:color="FFFFFF"/>
              <w:bottom w:val="single" w:sz="24" w:space="0" w:color="FFFFFF"/>
              <w:right w:val="single" w:sz="24" w:space="0" w:color="FFFFFF"/>
            </w:tcBorders>
            <w:shd w:val="clear" w:color="auto" w:fill="F4B082"/>
          </w:tcPr>
          <w:p w14:paraId="0F88453D" w14:textId="77777777" w:rsidR="00E018B1" w:rsidRPr="00C9055C" w:rsidRDefault="00E018B1" w:rsidP="00E35A08">
            <w:pPr>
              <w:tabs>
                <w:tab w:val="left" w:pos="9645"/>
              </w:tabs>
              <w:spacing w:after="0"/>
              <w:jc w:val="center"/>
              <w:rPr>
                <w:rFonts w:ascii="Arial" w:hAnsi="Arial" w:cs="Arial"/>
                <w:sz w:val="15"/>
                <w:szCs w:val="15"/>
              </w:rPr>
            </w:pPr>
          </w:p>
          <w:p w14:paraId="79D4ED47"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Creation</w:t>
            </w:r>
          </w:p>
          <w:p w14:paraId="789FBEDE"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Famine</w:t>
            </w:r>
          </w:p>
        </w:tc>
        <w:tc>
          <w:tcPr>
            <w:tcW w:w="2268" w:type="dxa"/>
            <w:tcBorders>
              <w:top w:val="single" w:sz="24" w:space="0" w:color="FFFFFF"/>
              <w:left w:val="single" w:sz="24" w:space="0" w:color="FFFFFF"/>
              <w:bottom w:val="single" w:sz="24" w:space="0" w:color="FFFFFF"/>
              <w:right w:val="single" w:sz="24" w:space="0" w:color="FFFFFF"/>
            </w:tcBorders>
            <w:shd w:val="clear" w:color="auto" w:fill="F4B082"/>
          </w:tcPr>
          <w:p w14:paraId="236A3114" w14:textId="77777777" w:rsidR="00E018B1" w:rsidRPr="00C9055C" w:rsidRDefault="00E018B1" w:rsidP="00E35A08">
            <w:pPr>
              <w:tabs>
                <w:tab w:val="left" w:pos="9645"/>
              </w:tabs>
              <w:spacing w:after="0"/>
              <w:jc w:val="center"/>
              <w:rPr>
                <w:rFonts w:ascii="Arial" w:hAnsi="Arial" w:cs="Arial"/>
                <w:sz w:val="15"/>
                <w:szCs w:val="15"/>
              </w:rPr>
            </w:pPr>
          </w:p>
          <w:p w14:paraId="3BE98B6E"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0000" w:themeColor="text1"/>
                <w:sz w:val="15"/>
                <w:szCs w:val="15"/>
              </w:rPr>
              <w:t>Respect &amp;</w:t>
            </w:r>
            <w:r w:rsidRPr="00C9055C">
              <w:rPr>
                <w:rFonts w:ascii="Arial" w:hAnsi="Arial" w:cs="Arial"/>
                <w:sz w:val="15"/>
                <w:szCs w:val="15"/>
              </w:rPr>
              <w:t>Reverence</w:t>
            </w:r>
          </w:p>
          <w:p w14:paraId="0996D986"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Community links and roles</w:t>
            </w:r>
          </w:p>
        </w:tc>
        <w:tc>
          <w:tcPr>
            <w:tcW w:w="2043" w:type="dxa"/>
            <w:tcBorders>
              <w:top w:val="single" w:sz="24" w:space="0" w:color="FFFFFF"/>
              <w:left w:val="single" w:sz="24" w:space="0" w:color="FFFFFF"/>
              <w:bottom w:val="single" w:sz="24" w:space="0" w:color="FFFFFF"/>
              <w:right w:val="single" w:sz="24" w:space="0" w:color="FFFFFF"/>
            </w:tcBorders>
            <w:shd w:val="clear" w:color="auto" w:fill="F4B082"/>
          </w:tcPr>
          <w:p w14:paraId="7B23A5FE" w14:textId="77777777" w:rsidR="00E018B1" w:rsidRPr="00C9055C" w:rsidRDefault="00E018B1" w:rsidP="00E35A08">
            <w:pPr>
              <w:tabs>
                <w:tab w:val="left" w:pos="9645"/>
              </w:tabs>
              <w:spacing w:after="0"/>
              <w:jc w:val="center"/>
              <w:rPr>
                <w:rFonts w:ascii="Arial" w:hAnsi="Arial" w:cs="Arial"/>
                <w:sz w:val="15"/>
                <w:szCs w:val="15"/>
              </w:rPr>
            </w:pPr>
          </w:p>
          <w:p w14:paraId="21A409F2" w14:textId="77777777" w:rsidR="00E018B1" w:rsidRPr="00C9055C" w:rsidRDefault="00E018B1" w:rsidP="00E35A08">
            <w:pPr>
              <w:tabs>
                <w:tab w:val="left" w:pos="9645"/>
              </w:tabs>
              <w:spacing w:after="0"/>
              <w:jc w:val="center"/>
              <w:rPr>
                <w:rFonts w:ascii="Arial" w:hAnsi="Arial" w:cs="Arial"/>
                <w:color w:val="000000" w:themeColor="text1"/>
                <w:sz w:val="15"/>
                <w:szCs w:val="15"/>
              </w:rPr>
            </w:pPr>
            <w:r w:rsidRPr="00C9055C">
              <w:rPr>
                <w:rFonts w:ascii="Arial" w:hAnsi="Arial" w:cs="Arial"/>
                <w:color w:val="000000" w:themeColor="text1"/>
                <w:sz w:val="15"/>
                <w:szCs w:val="15"/>
              </w:rPr>
              <w:t>Trust</w:t>
            </w:r>
          </w:p>
          <w:p w14:paraId="2D1E4861"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Human Rights and fairness</w:t>
            </w:r>
          </w:p>
        </w:tc>
        <w:tc>
          <w:tcPr>
            <w:tcW w:w="2398" w:type="dxa"/>
            <w:tcBorders>
              <w:top w:val="single" w:sz="24" w:space="0" w:color="FFFFFF"/>
              <w:left w:val="single" w:sz="24" w:space="0" w:color="FFFFFF"/>
              <w:bottom w:val="single" w:sz="24" w:space="0" w:color="FFFFFF"/>
              <w:right w:val="single" w:sz="24" w:space="0" w:color="FFFFFF"/>
            </w:tcBorders>
            <w:shd w:val="clear" w:color="auto" w:fill="F4B082"/>
          </w:tcPr>
          <w:p w14:paraId="7DCB854E" w14:textId="77777777" w:rsidR="00E018B1" w:rsidRPr="00C9055C" w:rsidRDefault="00E018B1" w:rsidP="00E35A08">
            <w:pPr>
              <w:tabs>
                <w:tab w:val="left" w:pos="9645"/>
              </w:tabs>
              <w:spacing w:after="0"/>
              <w:jc w:val="center"/>
              <w:rPr>
                <w:rFonts w:ascii="Arial" w:hAnsi="Arial" w:cs="Arial"/>
                <w:sz w:val="15"/>
                <w:szCs w:val="15"/>
              </w:rPr>
            </w:pPr>
          </w:p>
          <w:p w14:paraId="03C5F9E6"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Peace</w:t>
            </w:r>
          </w:p>
          <w:p w14:paraId="5D10AA12"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Lent appeal</w:t>
            </w:r>
          </w:p>
        </w:tc>
        <w:tc>
          <w:tcPr>
            <w:tcW w:w="2462" w:type="dxa"/>
            <w:tcBorders>
              <w:top w:val="single" w:sz="24" w:space="0" w:color="FFFFFF"/>
              <w:left w:val="single" w:sz="24" w:space="0" w:color="FFFFFF"/>
              <w:bottom w:val="single" w:sz="24" w:space="0" w:color="FFFFFF"/>
              <w:right w:val="single" w:sz="24" w:space="0" w:color="FFFFFF"/>
            </w:tcBorders>
            <w:shd w:val="clear" w:color="auto" w:fill="F4B082"/>
          </w:tcPr>
          <w:p w14:paraId="6359533F" w14:textId="77777777" w:rsidR="00E018B1" w:rsidRPr="00C9055C" w:rsidRDefault="00E018B1" w:rsidP="00E35A08">
            <w:pPr>
              <w:tabs>
                <w:tab w:val="left" w:pos="9645"/>
              </w:tabs>
              <w:spacing w:after="0"/>
              <w:jc w:val="center"/>
              <w:rPr>
                <w:rFonts w:ascii="Arial" w:hAnsi="Arial" w:cs="Arial"/>
                <w:sz w:val="15"/>
                <w:szCs w:val="15"/>
              </w:rPr>
            </w:pPr>
          </w:p>
          <w:p w14:paraId="74DB8880"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Humility</w:t>
            </w:r>
          </w:p>
          <w:p w14:paraId="251096EE"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Fairtrade</w:t>
            </w:r>
          </w:p>
        </w:tc>
        <w:tc>
          <w:tcPr>
            <w:tcW w:w="2422" w:type="dxa"/>
            <w:tcBorders>
              <w:top w:val="single" w:sz="24" w:space="0" w:color="FFFFFF"/>
              <w:left w:val="single" w:sz="24" w:space="0" w:color="FFFFFF"/>
              <w:bottom w:val="single" w:sz="24" w:space="0" w:color="FFFFFF"/>
              <w:right w:val="single" w:sz="24" w:space="0" w:color="FFFFFF"/>
            </w:tcBorders>
            <w:shd w:val="clear" w:color="auto" w:fill="F4B082"/>
          </w:tcPr>
          <w:p w14:paraId="087AE8D4" w14:textId="77777777" w:rsidR="00E018B1" w:rsidRPr="00C9055C" w:rsidRDefault="00E018B1" w:rsidP="00E35A08">
            <w:pPr>
              <w:tabs>
                <w:tab w:val="left" w:pos="9645"/>
              </w:tabs>
              <w:spacing w:after="0"/>
              <w:jc w:val="center"/>
              <w:rPr>
                <w:rFonts w:ascii="Arial" w:hAnsi="Arial" w:cs="Arial"/>
                <w:sz w:val="15"/>
                <w:szCs w:val="15"/>
              </w:rPr>
            </w:pPr>
          </w:p>
          <w:p w14:paraId="6E42C19D"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Endurance</w:t>
            </w:r>
          </w:p>
          <w:p w14:paraId="120A9182"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Change for the better. Clean Air</w:t>
            </w:r>
          </w:p>
        </w:tc>
      </w:tr>
      <w:tr w:rsidR="00E018B1" w:rsidRPr="00C9055C" w14:paraId="1713E862" w14:textId="77777777" w:rsidTr="00E018B1">
        <w:trPr>
          <w:trHeight w:val="866"/>
        </w:trPr>
        <w:tc>
          <w:tcPr>
            <w:tcW w:w="1843" w:type="dxa"/>
            <w:tcBorders>
              <w:top w:val="single" w:sz="24" w:space="0" w:color="FFFFFF"/>
              <w:left w:val="single" w:sz="24" w:space="0" w:color="FFFFFF"/>
              <w:bottom w:val="single" w:sz="24" w:space="0" w:color="FFFFFF"/>
              <w:right w:val="single" w:sz="24" w:space="0" w:color="FFFFFF"/>
            </w:tcBorders>
            <w:shd w:val="clear" w:color="auto" w:fill="F4B082"/>
          </w:tcPr>
          <w:p w14:paraId="653300F9" w14:textId="77777777" w:rsidR="00E018B1" w:rsidRDefault="00E018B1" w:rsidP="00E35A08">
            <w:pPr>
              <w:spacing w:after="0"/>
              <w:ind w:right="111"/>
              <w:jc w:val="center"/>
              <w:rPr>
                <w:rFonts w:ascii="Arial" w:eastAsia="Arial" w:hAnsi="Arial" w:cs="Arial"/>
                <w:b/>
                <w:sz w:val="15"/>
                <w:szCs w:val="15"/>
              </w:rPr>
            </w:pPr>
            <w:r w:rsidRPr="00C9055C">
              <w:rPr>
                <w:rFonts w:ascii="Arial" w:eastAsia="Arial" w:hAnsi="Arial" w:cs="Arial"/>
                <w:b/>
                <w:sz w:val="15"/>
                <w:szCs w:val="15"/>
              </w:rPr>
              <w:lastRenderedPageBreak/>
              <w:t>Christian Values</w:t>
            </w:r>
          </w:p>
          <w:p w14:paraId="70B92FFD" w14:textId="77777777" w:rsidR="00E018B1" w:rsidRPr="00C9055C" w:rsidRDefault="00E018B1" w:rsidP="00E35A08">
            <w:pPr>
              <w:spacing w:after="0"/>
              <w:ind w:right="111"/>
              <w:jc w:val="center"/>
              <w:rPr>
                <w:rFonts w:ascii="Arial" w:eastAsia="Arial" w:hAnsi="Arial" w:cs="Arial"/>
                <w:b/>
                <w:color w:val="00B050"/>
                <w:sz w:val="15"/>
                <w:szCs w:val="15"/>
              </w:rPr>
            </w:pPr>
            <w:r w:rsidRPr="00C9055C">
              <w:rPr>
                <w:rFonts w:ascii="Arial" w:eastAsia="Arial" w:hAnsi="Arial" w:cs="Arial"/>
                <w:b/>
                <w:sz w:val="15"/>
                <w:szCs w:val="15"/>
              </w:rPr>
              <w:t xml:space="preserve"> </w:t>
            </w:r>
            <w:r w:rsidRPr="00C9055C">
              <w:rPr>
                <w:rFonts w:ascii="Arial" w:eastAsia="Arial" w:hAnsi="Arial" w:cs="Arial"/>
                <w:b/>
                <w:color w:val="00B050"/>
                <w:sz w:val="15"/>
                <w:szCs w:val="15"/>
              </w:rPr>
              <w:t>Global Dimension</w:t>
            </w:r>
          </w:p>
          <w:p w14:paraId="0B72ED75" w14:textId="77777777" w:rsidR="00E018B1" w:rsidRPr="00C9055C" w:rsidRDefault="00E018B1" w:rsidP="00E35A08">
            <w:pPr>
              <w:spacing w:after="0"/>
              <w:ind w:right="111"/>
              <w:jc w:val="center"/>
              <w:rPr>
                <w:rFonts w:ascii="Arial" w:eastAsia="Arial" w:hAnsi="Arial" w:cs="Arial"/>
                <w:b/>
                <w:sz w:val="15"/>
                <w:szCs w:val="15"/>
              </w:rPr>
            </w:pPr>
            <w:r w:rsidRPr="00C9055C">
              <w:rPr>
                <w:rFonts w:ascii="Arial" w:eastAsia="Arial" w:hAnsi="Arial" w:cs="Arial"/>
                <w:b/>
                <w:sz w:val="15"/>
                <w:szCs w:val="15"/>
              </w:rPr>
              <w:t>Cycle 2</w:t>
            </w:r>
          </w:p>
          <w:p w14:paraId="530C4E63" w14:textId="77777777" w:rsidR="00E018B1" w:rsidRPr="00C9055C" w:rsidRDefault="00E018B1" w:rsidP="00E35A08">
            <w:pPr>
              <w:spacing w:after="0"/>
              <w:ind w:right="111"/>
              <w:jc w:val="center"/>
              <w:rPr>
                <w:rFonts w:ascii="Arial" w:eastAsia="Arial" w:hAnsi="Arial" w:cs="Arial"/>
                <w:b/>
                <w:color w:val="000000" w:themeColor="text1"/>
                <w:sz w:val="15"/>
                <w:szCs w:val="15"/>
              </w:rPr>
            </w:pPr>
            <w:r w:rsidRPr="00C9055C">
              <w:rPr>
                <w:rFonts w:ascii="Arial" w:eastAsia="Arial" w:hAnsi="Arial" w:cs="Arial"/>
                <w:b/>
                <w:color w:val="000000" w:themeColor="text1"/>
                <w:sz w:val="15"/>
                <w:szCs w:val="15"/>
              </w:rPr>
              <w:t>2023 2024</w:t>
            </w:r>
          </w:p>
        </w:tc>
        <w:tc>
          <w:tcPr>
            <w:tcW w:w="2127" w:type="dxa"/>
            <w:tcBorders>
              <w:top w:val="single" w:sz="24" w:space="0" w:color="FFFFFF"/>
              <w:left w:val="single" w:sz="24" w:space="0" w:color="FFFFFF"/>
              <w:bottom w:val="single" w:sz="24" w:space="0" w:color="FFFFFF"/>
              <w:right w:val="single" w:sz="24" w:space="0" w:color="FFFFFF"/>
            </w:tcBorders>
            <w:shd w:val="clear" w:color="auto" w:fill="F4B082"/>
          </w:tcPr>
          <w:p w14:paraId="1A27FE3D" w14:textId="77777777" w:rsidR="00E018B1" w:rsidRPr="00C9055C" w:rsidRDefault="00E018B1" w:rsidP="00E35A08">
            <w:pPr>
              <w:tabs>
                <w:tab w:val="left" w:pos="9645"/>
              </w:tabs>
              <w:spacing w:after="0"/>
              <w:jc w:val="center"/>
              <w:rPr>
                <w:rFonts w:ascii="Arial" w:hAnsi="Arial" w:cs="Arial"/>
                <w:sz w:val="15"/>
                <w:szCs w:val="15"/>
              </w:rPr>
            </w:pPr>
          </w:p>
          <w:p w14:paraId="0B512E93"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Friendship</w:t>
            </w:r>
          </w:p>
          <w:p w14:paraId="44746AA9"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 xml:space="preserve">GD –Fairtrade </w:t>
            </w:r>
          </w:p>
        </w:tc>
        <w:tc>
          <w:tcPr>
            <w:tcW w:w="2268" w:type="dxa"/>
            <w:tcBorders>
              <w:top w:val="single" w:sz="24" w:space="0" w:color="FFFFFF"/>
              <w:left w:val="single" w:sz="24" w:space="0" w:color="FFFFFF"/>
              <w:bottom w:val="single" w:sz="24" w:space="0" w:color="FFFFFF"/>
              <w:right w:val="single" w:sz="24" w:space="0" w:color="FFFFFF"/>
            </w:tcBorders>
            <w:shd w:val="clear" w:color="auto" w:fill="F4B082"/>
          </w:tcPr>
          <w:p w14:paraId="412CA425" w14:textId="77777777" w:rsidR="00E018B1" w:rsidRPr="00C9055C" w:rsidRDefault="00E018B1" w:rsidP="00E35A08">
            <w:pPr>
              <w:tabs>
                <w:tab w:val="left" w:pos="9645"/>
              </w:tabs>
              <w:spacing w:after="0"/>
              <w:jc w:val="center"/>
              <w:rPr>
                <w:rFonts w:ascii="Arial" w:hAnsi="Arial" w:cs="Arial"/>
                <w:sz w:val="15"/>
                <w:szCs w:val="15"/>
              </w:rPr>
            </w:pPr>
          </w:p>
          <w:p w14:paraId="68A1F59B"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Compassion</w:t>
            </w:r>
          </w:p>
          <w:p w14:paraId="2858372B"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Poverty</w:t>
            </w:r>
          </w:p>
        </w:tc>
        <w:tc>
          <w:tcPr>
            <w:tcW w:w="2043" w:type="dxa"/>
            <w:tcBorders>
              <w:top w:val="single" w:sz="24" w:space="0" w:color="FFFFFF"/>
              <w:left w:val="single" w:sz="24" w:space="0" w:color="FFFFFF"/>
              <w:bottom w:val="single" w:sz="24" w:space="0" w:color="FFFFFF"/>
              <w:right w:val="single" w:sz="24" w:space="0" w:color="FFFFFF"/>
            </w:tcBorders>
            <w:shd w:val="clear" w:color="auto" w:fill="F4B082"/>
          </w:tcPr>
          <w:p w14:paraId="5B4929C3" w14:textId="77777777" w:rsidR="00E018B1" w:rsidRPr="00C9055C" w:rsidRDefault="00E018B1" w:rsidP="00E35A08">
            <w:pPr>
              <w:tabs>
                <w:tab w:val="left" w:pos="9645"/>
              </w:tabs>
              <w:spacing w:after="0"/>
              <w:jc w:val="center"/>
              <w:rPr>
                <w:rFonts w:ascii="Arial" w:hAnsi="Arial" w:cs="Arial"/>
                <w:sz w:val="15"/>
                <w:szCs w:val="15"/>
              </w:rPr>
            </w:pPr>
          </w:p>
          <w:p w14:paraId="20D40013" w14:textId="77777777" w:rsidR="00E018B1" w:rsidRPr="00C9055C" w:rsidRDefault="00E018B1" w:rsidP="00E35A08">
            <w:pPr>
              <w:tabs>
                <w:tab w:val="left" w:pos="9645"/>
              </w:tabs>
              <w:spacing w:after="0"/>
              <w:jc w:val="center"/>
              <w:rPr>
                <w:rFonts w:ascii="Arial" w:hAnsi="Arial" w:cs="Arial"/>
                <w:sz w:val="15"/>
                <w:szCs w:val="15"/>
              </w:rPr>
            </w:pPr>
            <w:proofErr w:type="spellStart"/>
            <w:r w:rsidRPr="00C9055C">
              <w:rPr>
                <w:rFonts w:ascii="Arial" w:hAnsi="Arial" w:cs="Arial"/>
                <w:sz w:val="15"/>
                <w:szCs w:val="15"/>
              </w:rPr>
              <w:t>Koinonia</w:t>
            </w:r>
            <w:proofErr w:type="spellEnd"/>
          </w:p>
          <w:p w14:paraId="00139167"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Local community links and roles</w:t>
            </w:r>
          </w:p>
        </w:tc>
        <w:tc>
          <w:tcPr>
            <w:tcW w:w="2398" w:type="dxa"/>
            <w:tcBorders>
              <w:top w:val="single" w:sz="24" w:space="0" w:color="FFFFFF"/>
              <w:left w:val="single" w:sz="24" w:space="0" w:color="FFFFFF"/>
              <w:bottom w:val="single" w:sz="24" w:space="0" w:color="FFFFFF"/>
              <w:right w:val="single" w:sz="24" w:space="0" w:color="FFFFFF"/>
            </w:tcBorders>
            <w:shd w:val="clear" w:color="auto" w:fill="F4B082"/>
          </w:tcPr>
          <w:p w14:paraId="09BDCE40" w14:textId="77777777" w:rsidR="00E018B1" w:rsidRPr="00C9055C" w:rsidRDefault="00E018B1" w:rsidP="00E35A08">
            <w:pPr>
              <w:tabs>
                <w:tab w:val="left" w:pos="9645"/>
              </w:tabs>
              <w:spacing w:after="0"/>
              <w:jc w:val="center"/>
              <w:rPr>
                <w:rFonts w:ascii="Arial" w:hAnsi="Arial" w:cs="Arial"/>
                <w:sz w:val="15"/>
                <w:szCs w:val="15"/>
              </w:rPr>
            </w:pPr>
          </w:p>
          <w:p w14:paraId="519E18B6"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Generosity</w:t>
            </w:r>
          </w:p>
          <w:p w14:paraId="3926CCBD"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Lent appeal</w:t>
            </w:r>
          </w:p>
        </w:tc>
        <w:tc>
          <w:tcPr>
            <w:tcW w:w="2462" w:type="dxa"/>
            <w:tcBorders>
              <w:top w:val="single" w:sz="24" w:space="0" w:color="FFFFFF"/>
              <w:left w:val="single" w:sz="24" w:space="0" w:color="FFFFFF"/>
              <w:bottom w:val="single" w:sz="24" w:space="0" w:color="FFFFFF"/>
              <w:right w:val="single" w:sz="24" w:space="0" w:color="FFFFFF"/>
            </w:tcBorders>
            <w:shd w:val="clear" w:color="auto" w:fill="F4B082"/>
          </w:tcPr>
          <w:p w14:paraId="20892F07" w14:textId="77777777" w:rsidR="00E018B1" w:rsidRPr="00C9055C" w:rsidRDefault="00E018B1" w:rsidP="00E35A08">
            <w:pPr>
              <w:tabs>
                <w:tab w:val="left" w:pos="9645"/>
              </w:tabs>
              <w:spacing w:after="0"/>
              <w:jc w:val="center"/>
              <w:rPr>
                <w:rFonts w:ascii="Arial" w:hAnsi="Arial" w:cs="Arial"/>
                <w:sz w:val="15"/>
                <w:szCs w:val="15"/>
              </w:rPr>
            </w:pPr>
          </w:p>
          <w:p w14:paraId="49DDD424"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Justice</w:t>
            </w:r>
          </w:p>
          <w:p w14:paraId="5E20568C"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Human rights and justice</w:t>
            </w:r>
          </w:p>
        </w:tc>
        <w:tc>
          <w:tcPr>
            <w:tcW w:w="2422" w:type="dxa"/>
            <w:tcBorders>
              <w:top w:val="single" w:sz="24" w:space="0" w:color="FFFFFF"/>
              <w:left w:val="single" w:sz="24" w:space="0" w:color="FFFFFF"/>
              <w:bottom w:val="single" w:sz="24" w:space="0" w:color="FFFFFF"/>
              <w:right w:val="single" w:sz="24" w:space="0" w:color="FFFFFF"/>
            </w:tcBorders>
            <w:shd w:val="clear" w:color="auto" w:fill="F4B082"/>
          </w:tcPr>
          <w:p w14:paraId="19A5212A" w14:textId="77777777" w:rsidR="00E018B1" w:rsidRPr="00C9055C" w:rsidRDefault="00E018B1" w:rsidP="00E35A08">
            <w:pPr>
              <w:tabs>
                <w:tab w:val="left" w:pos="9645"/>
              </w:tabs>
              <w:spacing w:after="0"/>
              <w:jc w:val="center"/>
              <w:rPr>
                <w:rFonts w:ascii="Arial" w:hAnsi="Arial" w:cs="Arial"/>
                <w:sz w:val="15"/>
                <w:szCs w:val="15"/>
              </w:rPr>
            </w:pPr>
          </w:p>
          <w:p w14:paraId="6EF5F5BD" w14:textId="77777777" w:rsidR="00E018B1" w:rsidRPr="00C9055C" w:rsidRDefault="00E018B1" w:rsidP="00E35A08">
            <w:pPr>
              <w:tabs>
                <w:tab w:val="left" w:pos="9645"/>
              </w:tabs>
              <w:spacing w:after="0"/>
              <w:jc w:val="center"/>
              <w:rPr>
                <w:rFonts w:ascii="Arial" w:hAnsi="Arial" w:cs="Arial"/>
                <w:color w:val="000000" w:themeColor="text1"/>
                <w:sz w:val="15"/>
                <w:szCs w:val="15"/>
              </w:rPr>
            </w:pPr>
            <w:r w:rsidRPr="00C9055C">
              <w:rPr>
                <w:rFonts w:ascii="Arial" w:hAnsi="Arial" w:cs="Arial"/>
                <w:color w:val="000000" w:themeColor="text1"/>
                <w:sz w:val="15"/>
                <w:szCs w:val="15"/>
              </w:rPr>
              <w:t>Responsibility</w:t>
            </w:r>
          </w:p>
          <w:p w14:paraId="6CE13750"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Sustainability for the future</w:t>
            </w:r>
          </w:p>
        </w:tc>
      </w:tr>
      <w:tr w:rsidR="00E018B1" w:rsidRPr="00C9055C" w14:paraId="59AB9302" w14:textId="77777777" w:rsidTr="00E018B1">
        <w:trPr>
          <w:trHeight w:val="866"/>
        </w:trPr>
        <w:tc>
          <w:tcPr>
            <w:tcW w:w="1843" w:type="dxa"/>
            <w:tcBorders>
              <w:top w:val="single" w:sz="24" w:space="0" w:color="FFFFFF"/>
              <w:left w:val="single" w:sz="24" w:space="0" w:color="FFFFFF"/>
              <w:bottom w:val="single" w:sz="24" w:space="0" w:color="FFFFFF"/>
              <w:right w:val="single" w:sz="24" w:space="0" w:color="FFFFFF"/>
            </w:tcBorders>
            <w:shd w:val="clear" w:color="auto" w:fill="F4B082"/>
          </w:tcPr>
          <w:p w14:paraId="71C6B5DD" w14:textId="77777777" w:rsidR="00E018B1" w:rsidRDefault="00E018B1" w:rsidP="00E35A08">
            <w:pPr>
              <w:spacing w:after="0"/>
              <w:ind w:right="112"/>
              <w:jc w:val="center"/>
              <w:rPr>
                <w:rFonts w:ascii="Arial" w:eastAsia="Arial" w:hAnsi="Arial" w:cs="Arial"/>
                <w:b/>
                <w:sz w:val="15"/>
                <w:szCs w:val="15"/>
              </w:rPr>
            </w:pPr>
            <w:r w:rsidRPr="00C9055C">
              <w:rPr>
                <w:rFonts w:ascii="Arial" w:eastAsia="Arial" w:hAnsi="Arial" w:cs="Arial"/>
                <w:b/>
                <w:sz w:val="15"/>
                <w:szCs w:val="15"/>
              </w:rPr>
              <w:t>Christian Values</w:t>
            </w:r>
          </w:p>
          <w:p w14:paraId="6F3BDD50" w14:textId="77777777" w:rsidR="00E018B1" w:rsidRPr="00C9055C" w:rsidRDefault="00E018B1" w:rsidP="00E35A08">
            <w:pPr>
              <w:spacing w:after="0"/>
              <w:ind w:right="112"/>
              <w:jc w:val="center"/>
              <w:rPr>
                <w:rFonts w:ascii="Arial" w:eastAsia="Arial" w:hAnsi="Arial" w:cs="Arial"/>
                <w:b/>
                <w:sz w:val="15"/>
                <w:szCs w:val="15"/>
              </w:rPr>
            </w:pPr>
            <w:r w:rsidRPr="00C9055C">
              <w:rPr>
                <w:rFonts w:ascii="Arial" w:eastAsia="Arial" w:hAnsi="Arial" w:cs="Arial"/>
                <w:b/>
                <w:sz w:val="15"/>
                <w:szCs w:val="15"/>
              </w:rPr>
              <w:t xml:space="preserve"> </w:t>
            </w:r>
            <w:r w:rsidRPr="00C9055C">
              <w:rPr>
                <w:rFonts w:ascii="Arial" w:eastAsia="Arial" w:hAnsi="Arial" w:cs="Arial"/>
                <w:b/>
                <w:color w:val="00B050"/>
                <w:sz w:val="15"/>
                <w:szCs w:val="15"/>
              </w:rPr>
              <w:t>Global Dimension</w:t>
            </w:r>
          </w:p>
          <w:p w14:paraId="66A633FB" w14:textId="77777777" w:rsidR="00E018B1" w:rsidRPr="00C9055C" w:rsidRDefault="00E018B1" w:rsidP="00E35A08">
            <w:pPr>
              <w:spacing w:after="0"/>
              <w:ind w:right="111"/>
              <w:jc w:val="center"/>
              <w:rPr>
                <w:rFonts w:ascii="Arial" w:eastAsia="Arial" w:hAnsi="Arial" w:cs="Arial"/>
                <w:b/>
                <w:sz w:val="15"/>
                <w:szCs w:val="15"/>
              </w:rPr>
            </w:pPr>
            <w:r w:rsidRPr="00C9055C">
              <w:rPr>
                <w:rFonts w:ascii="Arial" w:eastAsia="Arial" w:hAnsi="Arial" w:cs="Arial"/>
                <w:b/>
                <w:sz w:val="15"/>
                <w:szCs w:val="15"/>
              </w:rPr>
              <w:t xml:space="preserve">Cycle 3 </w:t>
            </w:r>
          </w:p>
          <w:p w14:paraId="11251002" w14:textId="77777777" w:rsidR="00E018B1" w:rsidRPr="00C9055C" w:rsidRDefault="00E018B1" w:rsidP="00E35A08">
            <w:pPr>
              <w:spacing w:after="0"/>
              <w:ind w:right="111"/>
              <w:jc w:val="center"/>
              <w:rPr>
                <w:rFonts w:ascii="Arial" w:eastAsia="Arial" w:hAnsi="Arial" w:cs="Arial"/>
                <w:b/>
                <w:sz w:val="15"/>
                <w:szCs w:val="15"/>
              </w:rPr>
            </w:pPr>
            <w:r w:rsidRPr="00C9055C">
              <w:rPr>
                <w:rFonts w:ascii="Arial" w:eastAsia="Arial" w:hAnsi="Arial" w:cs="Arial"/>
                <w:b/>
                <w:sz w:val="15"/>
                <w:szCs w:val="15"/>
              </w:rPr>
              <w:t>2024 2025</w:t>
            </w:r>
          </w:p>
          <w:p w14:paraId="55E3DED0" w14:textId="77777777" w:rsidR="00E018B1" w:rsidRPr="00C9055C" w:rsidRDefault="00E018B1" w:rsidP="00E35A08">
            <w:pPr>
              <w:spacing w:after="0"/>
              <w:ind w:right="111"/>
              <w:jc w:val="center"/>
              <w:rPr>
                <w:rFonts w:ascii="Arial" w:eastAsia="Arial" w:hAnsi="Arial" w:cs="Arial"/>
                <w:b/>
                <w:sz w:val="15"/>
                <w:szCs w:val="15"/>
              </w:rPr>
            </w:pPr>
          </w:p>
        </w:tc>
        <w:tc>
          <w:tcPr>
            <w:tcW w:w="2127" w:type="dxa"/>
            <w:tcBorders>
              <w:top w:val="single" w:sz="24" w:space="0" w:color="FFFFFF"/>
              <w:left w:val="single" w:sz="24" w:space="0" w:color="FFFFFF"/>
              <w:bottom w:val="single" w:sz="24" w:space="0" w:color="FFFFFF"/>
              <w:right w:val="single" w:sz="24" w:space="0" w:color="FFFFFF"/>
            </w:tcBorders>
            <w:shd w:val="clear" w:color="auto" w:fill="F4B082"/>
          </w:tcPr>
          <w:p w14:paraId="21E7B359" w14:textId="77777777" w:rsidR="00E018B1" w:rsidRPr="00C9055C" w:rsidRDefault="00E018B1" w:rsidP="00E35A08">
            <w:pPr>
              <w:tabs>
                <w:tab w:val="left" w:pos="9645"/>
              </w:tabs>
              <w:spacing w:after="0"/>
              <w:jc w:val="center"/>
              <w:rPr>
                <w:rFonts w:ascii="Arial" w:hAnsi="Arial" w:cs="Arial"/>
                <w:sz w:val="15"/>
                <w:szCs w:val="15"/>
              </w:rPr>
            </w:pPr>
          </w:p>
          <w:p w14:paraId="50D81261"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Thankfulness</w:t>
            </w:r>
          </w:p>
          <w:p w14:paraId="0C460429"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–homelessness</w:t>
            </w:r>
          </w:p>
        </w:tc>
        <w:tc>
          <w:tcPr>
            <w:tcW w:w="2268" w:type="dxa"/>
            <w:tcBorders>
              <w:top w:val="single" w:sz="24" w:space="0" w:color="FFFFFF"/>
              <w:left w:val="single" w:sz="24" w:space="0" w:color="FFFFFF"/>
              <w:bottom w:val="single" w:sz="24" w:space="0" w:color="FFFFFF"/>
              <w:right w:val="single" w:sz="24" w:space="0" w:color="FFFFFF"/>
            </w:tcBorders>
            <w:shd w:val="clear" w:color="auto" w:fill="F4B082"/>
          </w:tcPr>
          <w:p w14:paraId="751A421A" w14:textId="77777777" w:rsidR="00E018B1" w:rsidRPr="00C9055C" w:rsidRDefault="00E018B1" w:rsidP="00E35A08">
            <w:pPr>
              <w:tabs>
                <w:tab w:val="left" w:pos="9645"/>
              </w:tabs>
              <w:spacing w:after="0"/>
              <w:jc w:val="center"/>
              <w:rPr>
                <w:rFonts w:ascii="Arial" w:hAnsi="Arial" w:cs="Arial"/>
                <w:sz w:val="15"/>
                <w:szCs w:val="15"/>
              </w:rPr>
            </w:pPr>
          </w:p>
          <w:p w14:paraId="0B66DBE8"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Service</w:t>
            </w:r>
          </w:p>
          <w:p w14:paraId="040EFB86"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Local Community links and roles</w:t>
            </w:r>
          </w:p>
        </w:tc>
        <w:tc>
          <w:tcPr>
            <w:tcW w:w="2043" w:type="dxa"/>
            <w:tcBorders>
              <w:top w:val="single" w:sz="24" w:space="0" w:color="FFFFFF"/>
              <w:left w:val="single" w:sz="24" w:space="0" w:color="FFFFFF"/>
              <w:bottom w:val="single" w:sz="24" w:space="0" w:color="FFFFFF"/>
              <w:right w:val="single" w:sz="24" w:space="0" w:color="FFFFFF"/>
            </w:tcBorders>
            <w:shd w:val="clear" w:color="auto" w:fill="F4B082"/>
          </w:tcPr>
          <w:p w14:paraId="4DD3E58C" w14:textId="77777777" w:rsidR="00E018B1" w:rsidRPr="00C9055C" w:rsidRDefault="00E018B1" w:rsidP="00E35A08">
            <w:pPr>
              <w:tabs>
                <w:tab w:val="left" w:pos="9645"/>
              </w:tabs>
              <w:spacing w:after="0"/>
              <w:jc w:val="center"/>
              <w:rPr>
                <w:rFonts w:ascii="Arial" w:hAnsi="Arial" w:cs="Arial"/>
                <w:sz w:val="15"/>
                <w:szCs w:val="15"/>
              </w:rPr>
            </w:pPr>
          </w:p>
          <w:p w14:paraId="551A0998" w14:textId="77777777" w:rsidR="00E018B1" w:rsidRPr="00C9055C" w:rsidRDefault="00E018B1" w:rsidP="00E35A08">
            <w:pPr>
              <w:tabs>
                <w:tab w:val="left" w:pos="9645"/>
              </w:tabs>
              <w:spacing w:after="0"/>
              <w:jc w:val="center"/>
              <w:rPr>
                <w:rFonts w:ascii="Arial" w:hAnsi="Arial" w:cs="Arial"/>
                <w:color w:val="000000" w:themeColor="text1"/>
                <w:sz w:val="15"/>
                <w:szCs w:val="15"/>
              </w:rPr>
            </w:pPr>
            <w:r w:rsidRPr="00C9055C">
              <w:rPr>
                <w:rFonts w:ascii="Arial" w:hAnsi="Arial" w:cs="Arial"/>
                <w:color w:val="000000" w:themeColor="text1"/>
                <w:sz w:val="15"/>
                <w:szCs w:val="15"/>
              </w:rPr>
              <w:t>Truthfulness</w:t>
            </w:r>
          </w:p>
          <w:p w14:paraId="62EEEEF9"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Fairness in the world</w:t>
            </w:r>
          </w:p>
        </w:tc>
        <w:tc>
          <w:tcPr>
            <w:tcW w:w="2398" w:type="dxa"/>
            <w:tcBorders>
              <w:top w:val="single" w:sz="24" w:space="0" w:color="FFFFFF"/>
              <w:left w:val="single" w:sz="24" w:space="0" w:color="FFFFFF"/>
              <w:bottom w:val="single" w:sz="24" w:space="0" w:color="FFFFFF"/>
              <w:right w:val="single" w:sz="24" w:space="0" w:color="FFFFFF"/>
            </w:tcBorders>
            <w:shd w:val="clear" w:color="auto" w:fill="F4B082"/>
          </w:tcPr>
          <w:p w14:paraId="0352AFBC" w14:textId="77777777" w:rsidR="00E018B1" w:rsidRPr="00C9055C" w:rsidRDefault="00E018B1" w:rsidP="00E35A08">
            <w:pPr>
              <w:tabs>
                <w:tab w:val="left" w:pos="9645"/>
              </w:tabs>
              <w:spacing w:after="0"/>
              <w:jc w:val="center"/>
              <w:rPr>
                <w:rFonts w:ascii="Arial" w:hAnsi="Arial" w:cs="Arial"/>
                <w:sz w:val="15"/>
                <w:szCs w:val="15"/>
              </w:rPr>
            </w:pPr>
          </w:p>
          <w:p w14:paraId="162C7AA5"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Forgiveness</w:t>
            </w:r>
          </w:p>
          <w:p w14:paraId="4369BA06"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Lent appeal</w:t>
            </w:r>
          </w:p>
        </w:tc>
        <w:tc>
          <w:tcPr>
            <w:tcW w:w="2462" w:type="dxa"/>
            <w:tcBorders>
              <w:top w:val="single" w:sz="24" w:space="0" w:color="FFFFFF"/>
              <w:left w:val="single" w:sz="24" w:space="0" w:color="FFFFFF"/>
              <w:bottom w:val="single" w:sz="24" w:space="0" w:color="FFFFFF"/>
              <w:right w:val="single" w:sz="24" w:space="0" w:color="FFFFFF"/>
            </w:tcBorders>
            <w:shd w:val="clear" w:color="auto" w:fill="F4B082"/>
          </w:tcPr>
          <w:p w14:paraId="4A125DDB" w14:textId="77777777" w:rsidR="00E018B1" w:rsidRPr="00C9055C" w:rsidRDefault="00E018B1" w:rsidP="00E35A08">
            <w:pPr>
              <w:tabs>
                <w:tab w:val="left" w:pos="9645"/>
              </w:tabs>
              <w:spacing w:after="0"/>
              <w:jc w:val="center"/>
              <w:rPr>
                <w:rFonts w:ascii="Arial" w:hAnsi="Arial" w:cs="Arial"/>
                <w:sz w:val="15"/>
                <w:szCs w:val="15"/>
              </w:rPr>
            </w:pPr>
          </w:p>
          <w:p w14:paraId="3DA7870E"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Wisdom</w:t>
            </w:r>
          </w:p>
          <w:p w14:paraId="5EF4FE86"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Fairtrade</w:t>
            </w:r>
          </w:p>
        </w:tc>
        <w:tc>
          <w:tcPr>
            <w:tcW w:w="2422" w:type="dxa"/>
            <w:tcBorders>
              <w:top w:val="single" w:sz="24" w:space="0" w:color="FFFFFF"/>
              <w:left w:val="single" w:sz="24" w:space="0" w:color="FFFFFF"/>
              <w:bottom w:val="single" w:sz="24" w:space="0" w:color="FFFFFF"/>
              <w:right w:val="single" w:sz="24" w:space="0" w:color="FFFFFF"/>
            </w:tcBorders>
            <w:shd w:val="clear" w:color="auto" w:fill="F4B082"/>
          </w:tcPr>
          <w:p w14:paraId="77D53DBB" w14:textId="77777777" w:rsidR="00E018B1" w:rsidRPr="00C9055C" w:rsidRDefault="00E018B1" w:rsidP="00E35A08">
            <w:pPr>
              <w:tabs>
                <w:tab w:val="left" w:pos="9645"/>
              </w:tabs>
              <w:spacing w:after="0"/>
              <w:jc w:val="center"/>
              <w:rPr>
                <w:rFonts w:ascii="Arial" w:hAnsi="Arial" w:cs="Arial"/>
                <w:sz w:val="15"/>
                <w:szCs w:val="15"/>
              </w:rPr>
            </w:pPr>
          </w:p>
          <w:p w14:paraId="4AAE3415" w14:textId="77777777"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sz w:val="15"/>
                <w:szCs w:val="15"/>
              </w:rPr>
              <w:t>Hope</w:t>
            </w:r>
          </w:p>
          <w:p w14:paraId="1810DAEE" w14:textId="2FBF63C6" w:rsidR="00E018B1" w:rsidRPr="00C9055C" w:rsidRDefault="00E018B1" w:rsidP="00E35A08">
            <w:pPr>
              <w:tabs>
                <w:tab w:val="left" w:pos="9645"/>
              </w:tabs>
              <w:spacing w:after="0"/>
              <w:jc w:val="center"/>
              <w:rPr>
                <w:rFonts w:ascii="Arial" w:hAnsi="Arial" w:cs="Arial"/>
                <w:sz w:val="15"/>
                <w:szCs w:val="15"/>
              </w:rPr>
            </w:pPr>
            <w:r w:rsidRPr="00C9055C">
              <w:rPr>
                <w:rFonts w:ascii="Arial" w:hAnsi="Arial" w:cs="Arial"/>
                <w:color w:val="00B050"/>
                <w:sz w:val="15"/>
                <w:szCs w:val="15"/>
              </w:rPr>
              <w:t>GD – Change for the better. Clean water</w:t>
            </w:r>
          </w:p>
        </w:tc>
      </w:tr>
      <w:tr w:rsidR="003A4F22" w:rsidRPr="00C9055C" w14:paraId="7F15F462" w14:textId="77777777" w:rsidTr="00E018B1">
        <w:trPr>
          <w:trHeight w:val="866"/>
        </w:trPr>
        <w:tc>
          <w:tcPr>
            <w:tcW w:w="1843" w:type="dxa"/>
            <w:tcBorders>
              <w:top w:val="single" w:sz="24" w:space="0" w:color="FFFFFF"/>
              <w:left w:val="single" w:sz="24" w:space="0" w:color="FFFFFF"/>
              <w:bottom w:val="single" w:sz="24" w:space="0" w:color="FFFFFF"/>
              <w:right w:val="single" w:sz="24" w:space="0" w:color="FFFFFF"/>
            </w:tcBorders>
            <w:shd w:val="clear" w:color="auto" w:fill="F4B082"/>
          </w:tcPr>
          <w:p w14:paraId="7795DBE8" w14:textId="77777777" w:rsidR="003A4F22" w:rsidRPr="00C9055C" w:rsidRDefault="003A4F22" w:rsidP="003A4F22">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4B223AE8" w14:textId="77777777" w:rsidR="003A4F22" w:rsidRPr="00C9055C" w:rsidRDefault="003A4F22" w:rsidP="003A4F22">
            <w:pPr>
              <w:spacing w:after="0"/>
              <w:ind w:right="111"/>
              <w:jc w:val="center"/>
              <w:rPr>
                <w:rFonts w:ascii="Arial" w:eastAsia="Arial" w:hAnsi="Arial" w:cs="Arial"/>
                <w:b/>
                <w:sz w:val="15"/>
                <w:szCs w:val="15"/>
              </w:rPr>
            </w:pPr>
            <w:r w:rsidRPr="00C9055C">
              <w:rPr>
                <w:rFonts w:ascii="Arial" w:eastAsia="Arial" w:hAnsi="Arial" w:cs="Arial"/>
                <w:b/>
                <w:sz w:val="15"/>
                <w:szCs w:val="15"/>
              </w:rPr>
              <w:t>Cycle 1</w:t>
            </w:r>
          </w:p>
          <w:p w14:paraId="7AD06380" w14:textId="7B3AB836" w:rsidR="003A4F22" w:rsidRPr="00C9055C" w:rsidRDefault="003A4F22" w:rsidP="003A4F22">
            <w:pPr>
              <w:spacing w:after="0"/>
              <w:ind w:right="112"/>
              <w:jc w:val="center"/>
              <w:rPr>
                <w:rFonts w:ascii="Arial" w:eastAsia="Arial" w:hAnsi="Arial" w:cs="Arial"/>
                <w:b/>
                <w:sz w:val="15"/>
                <w:szCs w:val="15"/>
              </w:rPr>
            </w:pPr>
            <w:r w:rsidRPr="00C9055C">
              <w:rPr>
                <w:rFonts w:ascii="Arial" w:eastAsia="Arial" w:hAnsi="Arial" w:cs="Arial"/>
                <w:b/>
                <w:color w:val="000000" w:themeColor="text1"/>
                <w:sz w:val="15"/>
                <w:szCs w:val="15"/>
              </w:rPr>
              <w:t>2022 2023</w:t>
            </w:r>
          </w:p>
        </w:tc>
        <w:tc>
          <w:tcPr>
            <w:tcW w:w="2127" w:type="dxa"/>
            <w:tcBorders>
              <w:top w:val="single" w:sz="24" w:space="0" w:color="FFFFFF"/>
              <w:left w:val="single" w:sz="24" w:space="0" w:color="FFFFFF"/>
              <w:bottom w:val="single" w:sz="24" w:space="0" w:color="FFFFFF"/>
              <w:right w:val="single" w:sz="24" w:space="0" w:color="FFFFFF"/>
            </w:tcBorders>
            <w:shd w:val="clear" w:color="auto" w:fill="F4B082"/>
          </w:tcPr>
          <w:p w14:paraId="27861033" w14:textId="16B9D8F8"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Friendship</w:t>
            </w:r>
          </w:p>
        </w:tc>
        <w:tc>
          <w:tcPr>
            <w:tcW w:w="2268" w:type="dxa"/>
            <w:tcBorders>
              <w:top w:val="single" w:sz="24" w:space="0" w:color="FFFFFF"/>
              <w:left w:val="single" w:sz="24" w:space="0" w:color="FFFFFF"/>
              <w:bottom w:val="single" w:sz="24" w:space="0" w:color="FFFFFF"/>
              <w:right w:val="single" w:sz="24" w:space="0" w:color="FFFFFF"/>
            </w:tcBorders>
            <w:shd w:val="clear" w:color="auto" w:fill="F4B082"/>
          </w:tcPr>
          <w:p w14:paraId="5D28412D" w14:textId="72C5648D"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Service</w:t>
            </w:r>
          </w:p>
        </w:tc>
        <w:tc>
          <w:tcPr>
            <w:tcW w:w="2043" w:type="dxa"/>
            <w:tcBorders>
              <w:top w:val="single" w:sz="24" w:space="0" w:color="FFFFFF"/>
              <w:left w:val="single" w:sz="24" w:space="0" w:color="FFFFFF"/>
              <w:bottom w:val="single" w:sz="24" w:space="0" w:color="FFFFFF"/>
              <w:right w:val="single" w:sz="24" w:space="0" w:color="FFFFFF"/>
            </w:tcBorders>
            <w:shd w:val="clear" w:color="auto" w:fill="F4B082"/>
          </w:tcPr>
          <w:p w14:paraId="6C595494" w14:textId="19AF79D9"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Responsibility</w:t>
            </w:r>
          </w:p>
        </w:tc>
        <w:tc>
          <w:tcPr>
            <w:tcW w:w="2398" w:type="dxa"/>
            <w:tcBorders>
              <w:top w:val="single" w:sz="24" w:space="0" w:color="FFFFFF"/>
              <w:left w:val="single" w:sz="24" w:space="0" w:color="FFFFFF"/>
              <w:bottom w:val="single" w:sz="24" w:space="0" w:color="FFFFFF"/>
              <w:right w:val="single" w:sz="24" w:space="0" w:color="FFFFFF"/>
            </w:tcBorders>
            <w:shd w:val="clear" w:color="auto" w:fill="F4B082"/>
          </w:tcPr>
          <w:p w14:paraId="3A0EADEC" w14:textId="7BE240C9" w:rsidR="003A4F22" w:rsidRPr="00C9055C" w:rsidRDefault="003A4F22" w:rsidP="003A4F22">
            <w:pPr>
              <w:tabs>
                <w:tab w:val="left" w:pos="9645"/>
              </w:tabs>
              <w:spacing w:after="0"/>
              <w:jc w:val="center"/>
              <w:rPr>
                <w:rFonts w:ascii="Arial" w:hAnsi="Arial" w:cs="Arial"/>
                <w:sz w:val="15"/>
                <w:szCs w:val="15"/>
              </w:rPr>
            </w:pPr>
            <w:r>
              <w:rPr>
                <w:rFonts w:ascii="Arial" w:hAnsi="Arial" w:cs="Arial"/>
              </w:rPr>
              <w:t>Generosity</w:t>
            </w:r>
          </w:p>
        </w:tc>
        <w:tc>
          <w:tcPr>
            <w:tcW w:w="2462" w:type="dxa"/>
            <w:tcBorders>
              <w:top w:val="single" w:sz="24" w:space="0" w:color="FFFFFF"/>
              <w:left w:val="single" w:sz="24" w:space="0" w:color="FFFFFF"/>
              <w:bottom w:val="single" w:sz="24" w:space="0" w:color="FFFFFF"/>
              <w:right w:val="single" w:sz="24" w:space="0" w:color="FFFFFF"/>
            </w:tcBorders>
            <w:shd w:val="clear" w:color="auto" w:fill="F4B082"/>
          </w:tcPr>
          <w:p w14:paraId="60330FD3" w14:textId="31DC5FBF" w:rsidR="003A4F22" w:rsidRPr="00C9055C" w:rsidRDefault="003A4F22" w:rsidP="003A4F22">
            <w:pPr>
              <w:tabs>
                <w:tab w:val="left" w:pos="9645"/>
              </w:tabs>
              <w:spacing w:after="0"/>
              <w:jc w:val="center"/>
              <w:rPr>
                <w:rFonts w:ascii="Arial" w:hAnsi="Arial" w:cs="Arial"/>
                <w:sz w:val="15"/>
                <w:szCs w:val="15"/>
              </w:rPr>
            </w:pPr>
            <w:r>
              <w:rPr>
                <w:rFonts w:ascii="Arial" w:hAnsi="Arial" w:cs="Arial"/>
              </w:rPr>
              <w:t>Creativity</w:t>
            </w:r>
          </w:p>
        </w:tc>
        <w:tc>
          <w:tcPr>
            <w:tcW w:w="2422" w:type="dxa"/>
            <w:tcBorders>
              <w:top w:val="single" w:sz="24" w:space="0" w:color="FFFFFF"/>
              <w:left w:val="single" w:sz="24" w:space="0" w:color="FFFFFF"/>
              <w:bottom w:val="single" w:sz="24" w:space="0" w:color="FFFFFF"/>
              <w:right w:val="single" w:sz="24" w:space="0" w:color="FFFFFF"/>
            </w:tcBorders>
            <w:shd w:val="clear" w:color="auto" w:fill="F4B082"/>
          </w:tcPr>
          <w:p w14:paraId="21F2EA5F" w14:textId="6E51FE9F" w:rsidR="003A4F22" w:rsidRPr="00C9055C" w:rsidRDefault="003A4F22" w:rsidP="003A4F22">
            <w:pPr>
              <w:tabs>
                <w:tab w:val="left" w:pos="9645"/>
              </w:tabs>
              <w:spacing w:after="0"/>
              <w:jc w:val="center"/>
              <w:rPr>
                <w:rFonts w:ascii="Arial" w:hAnsi="Arial" w:cs="Arial"/>
                <w:sz w:val="15"/>
                <w:szCs w:val="15"/>
              </w:rPr>
            </w:pPr>
            <w:r>
              <w:rPr>
                <w:rFonts w:ascii="Arial" w:hAnsi="Arial" w:cs="Arial"/>
              </w:rPr>
              <w:t>Truthfulness</w:t>
            </w:r>
          </w:p>
        </w:tc>
      </w:tr>
      <w:tr w:rsidR="003A4F22" w:rsidRPr="00C9055C" w14:paraId="3D1BCAF3" w14:textId="77777777" w:rsidTr="00E018B1">
        <w:trPr>
          <w:trHeight w:val="866"/>
        </w:trPr>
        <w:tc>
          <w:tcPr>
            <w:tcW w:w="1843" w:type="dxa"/>
            <w:tcBorders>
              <w:top w:val="single" w:sz="24" w:space="0" w:color="FFFFFF"/>
              <w:left w:val="single" w:sz="24" w:space="0" w:color="FFFFFF"/>
              <w:bottom w:val="single" w:sz="24" w:space="0" w:color="FFFFFF"/>
              <w:right w:val="single" w:sz="24" w:space="0" w:color="FFFFFF"/>
            </w:tcBorders>
            <w:shd w:val="clear" w:color="auto" w:fill="F4B082"/>
          </w:tcPr>
          <w:p w14:paraId="5AA20A9A" w14:textId="77777777" w:rsidR="003A4F22" w:rsidRPr="00C9055C" w:rsidRDefault="003A4F22" w:rsidP="003A4F22">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157DA511" w14:textId="77777777" w:rsidR="003A4F22" w:rsidRPr="00C9055C" w:rsidRDefault="003A4F22" w:rsidP="003A4F22">
            <w:pPr>
              <w:spacing w:after="0"/>
              <w:ind w:right="111"/>
              <w:jc w:val="center"/>
              <w:rPr>
                <w:rFonts w:ascii="Arial" w:eastAsia="Arial" w:hAnsi="Arial" w:cs="Arial"/>
                <w:b/>
                <w:sz w:val="15"/>
                <w:szCs w:val="15"/>
              </w:rPr>
            </w:pPr>
            <w:r w:rsidRPr="00C9055C">
              <w:rPr>
                <w:rFonts w:ascii="Arial" w:eastAsia="Arial" w:hAnsi="Arial" w:cs="Arial"/>
                <w:b/>
                <w:sz w:val="15"/>
                <w:szCs w:val="15"/>
              </w:rPr>
              <w:t>Cycle 2</w:t>
            </w:r>
          </w:p>
          <w:p w14:paraId="6BB2CD61" w14:textId="10323EF7" w:rsidR="003A4F22" w:rsidRPr="00C9055C" w:rsidRDefault="003A4F22" w:rsidP="003A4F22">
            <w:pPr>
              <w:spacing w:after="0"/>
              <w:ind w:right="112"/>
              <w:jc w:val="center"/>
              <w:rPr>
                <w:rFonts w:ascii="Arial" w:eastAsia="Arial" w:hAnsi="Arial" w:cs="Arial"/>
                <w:b/>
                <w:sz w:val="15"/>
                <w:szCs w:val="15"/>
              </w:rPr>
            </w:pPr>
            <w:r w:rsidRPr="00C9055C">
              <w:rPr>
                <w:rFonts w:ascii="Arial" w:eastAsia="Arial" w:hAnsi="Arial" w:cs="Arial"/>
                <w:b/>
                <w:color w:val="000000" w:themeColor="text1"/>
                <w:sz w:val="15"/>
                <w:szCs w:val="15"/>
              </w:rPr>
              <w:t>2023 2024</w:t>
            </w:r>
          </w:p>
        </w:tc>
        <w:tc>
          <w:tcPr>
            <w:tcW w:w="2127" w:type="dxa"/>
            <w:tcBorders>
              <w:top w:val="single" w:sz="24" w:space="0" w:color="FFFFFF"/>
              <w:left w:val="single" w:sz="24" w:space="0" w:color="FFFFFF"/>
              <w:bottom w:val="single" w:sz="24" w:space="0" w:color="FFFFFF"/>
              <w:right w:val="single" w:sz="24" w:space="0" w:color="FFFFFF"/>
            </w:tcBorders>
            <w:shd w:val="clear" w:color="auto" w:fill="F4B082"/>
          </w:tcPr>
          <w:p w14:paraId="457DFA93" w14:textId="72A64FA3" w:rsidR="003A4F22" w:rsidRPr="00C9055C" w:rsidRDefault="003A4F22" w:rsidP="003A4F22">
            <w:pPr>
              <w:tabs>
                <w:tab w:val="left" w:pos="9645"/>
              </w:tabs>
              <w:spacing w:after="0"/>
              <w:jc w:val="center"/>
              <w:rPr>
                <w:rFonts w:ascii="Arial" w:hAnsi="Arial" w:cs="Arial"/>
                <w:sz w:val="15"/>
                <w:szCs w:val="15"/>
              </w:rPr>
            </w:pPr>
            <w:r>
              <w:rPr>
                <w:rFonts w:ascii="Arial" w:hAnsi="Arial" w:cs="Arial"/>
              </w:rPr>
              <w:t>Perseverance</w:t>
            </w:r>
          </w:p>
        </w:tc>
        <w:tc>
          <w:tcPr>
            <w:tcW w:w="2268" w:type="dxa"/>
            <w:tcBorders>
              <w:top w:val="single" w:sz="24" w:space="0" w:color="FFFFFF"/>
              <w:left w:val="single" w:sz="24" w:space="0" w:color="FFFFFF"/>
              <w:bottom w:val="single" w:sz="24" w:space="0" w:color="FFFFFF"/>
              <w:right w:val="single" w:sz="24" w:space="0" w:color="FFFFFF"/>
            </w:tcBorders>
            <w:shd w:val="clear" w:color="auto" w:fill="F4B082"/>
          </w:tcPr>
          <w:p w14:paraId="0D02A875" w14:textId="714A0C1C" w:rsidR="003A4F22" w:rsidRPr="00C9055C" w:rsidRDefault="003A4F22" w:rsidP="003A4F22">
            <w:pPr>
              <w:tabs>
                <w:tab w:val="left" w:pos="9645"/>
              </w:tabs>
              <w:spacing w:after="0"/>
              <w:jc w:val="center"/>
              <w:rPr>
                <w:rFonts w:ascii="Arial" w:hAnsi="Arial" w:cs="Arial"/>
                <w:sz w:val="15"/>
                <w:szCs w:val="15"/>
              </w:rPr>
            </w:pPr>
            <w:r>
              <w:rPr>
                <w:rFonts w:ascii="Arial" w:hAnsi="Arial" w:cs="Arial"/>
              </w:rPr>
              <w:t>Peace</w:t>
            </w:r>
          </w:p>
        </w:tc>
        <w:tc>
          <w:tcPr>
            <w:tcW w:w="2043" w:type="dxa"/>
            <w:tcBorders>
              <w:top w:val="single" w:sz="24" w:space="0" w:color="FFFFFF"/>
              <w:left w:val="single" w:sz="24" w:space="0" w:color="FFFFFF"/>
              <w:bottom w:val="single" w:sz="24" w:space="0" w:color="FFFFFF"/>
              <w:right w:val="single" w:sz="24" w:space="0" w:color="FFFFFF"/>
            </w:tcBorders>
            <w:shd w:val="clear" w:color="auto" w:fill="F4B082"/>
          </w:tcPr>
          <w:p w14:paraId="3A0535D2" w14:textId="40BF7D97" w:rsidR="003A4F22" w:rsidRPr="00C9055C" w:rsidRDefault="003A4F22" w:rsidP="003A4F22">
            <w:pPr>
              <w:tabs>
                <w:tab w:val="left" w:pos="9645"/>
              </w:tabs>
              <w:spacing w:after="0"/>
              <w:jc w:val="center"/>
              <w:rPr>
                <w:rFonts w:ascii="Arial" w:hAnsi="Arial" w:cs="Arial"/>
                <w:sz w:val="15"/>
                <w:szCs w:val="15"/>
              </w:rPr>
            </w:pPr>
            <w:r>
              <w:rPr>
                <w:rFonts w:ascii="Arial" w:hAnsi="Arial" w:cs="Arial"/>
              </w:rPr>
              <w:t>Hope</w:t>
            </w:r>
          </w:p>
        </w:tc>
        <w:tc>
          <w:tcPr>
            <w:tcW w:w="2398" w:type="dxa"/>
            <w:tcBorders>
              <w:top w:val="single" w:sz="24" w:space="0" w:color="FFFFFF"/>
              <w:left w:val="single" w:sz="24" w:space="0" w:color="FFFFFF"/>
              <w:bottom w:val="single" w:sz="24" w:space="0" w:color="FFFFFF"/>
              <w:right w:val="single" w:sz="24" w:space="0" w:color="FFFFFF"/>
            </w:tcBorders>
            <w:shd w:val="clear" w:color="auto" w:fill="F4B082"/>
          </w:tcPr>
          <w:p w14:paraId="74EE7E4C" w14:textId="0D41E798" w:rsidR="003A4F22" w:rsidRPr="00C9055C" w:rsidRDefault="003A4F22" w:rsidP="003A4F22">
            <w:pPr>
              <w:tabs>
                <w:tab w:val="left" w:pos="9645"/>
              </w:tabs>
              <w:spacing w:after="0"/>
              <w:jc w:val="center"/>
              <w:rPr>
                <w:rFonts w:ascii="Arial" w:hAnsi="Arial" w:cs="Arial"/>
                <w:sz w:val="15"/>
                <w:szCs w:val="15"/>
              </w:rPr>
            </w:pPr>
            <w:r>
              <w:rPr>
                <w:rFonts w:ascii="Arial" w:hAnsi="Arial" w:cs="Arial"/>
              </w:rPr>
              <w:t>Forgiveness</w:t>
            </w:r>
          </w:p>
        </w:tc>
        <w:tc>
          <w:tcPr>
            <w:tcW w:w="2462" w:type="dxa"/>
            <w:tcBorders>
              <w:top w:val="single" w:sz="24" w:space="0" w:color="FFFFFF"/>
              <w:left w:val="single" w:sz="24" w:space="0" w:color="FFFFFF"/>
              <w:bottom w:val="single" w:sz="24" w:space="0" w:color="FFFFFF"/>
              <w:right w:val="single" w:sz="24" w:space="0" w:color="FFFFFF"/>
            </w:tcBorders>
            <w:shd w:val="clear" w:color="auto" w:fill="F4B082"/>
          </w:tcPr>
          <w:p w14:paraId="7C700E9C" w14:textId="345E6E9D" w:rsidR="003A4F22" w:rsidRPr="00C9055C" w:rsidRDefault="003A4F22" w:rsidP="003A4F22">
            <w:pPr>
              <w:tabs>
                <w:tab w:val="left" w:pos="9645"/>
              </w:tabs>
              <w:spacing w:after="0"/>
              <w:jc w:val="center"/>
              <w:rPr>
                <w:rFonts w:ascii="Arial" w:hAnsi="Arial" w:cs="Arial"/>
                <w:sz w:val="15"/>
                <w:szCs w:val="15"/>
              </w:rPr>
            </w:pPr>
            <w:r>
              <w:rPr>
                <w:rFonts w:ascii="Arial" w:hAnsi="Arial" w:cs="Arial"/>
              </w:rPr>
              <w:t>Trust</w:t>
            </w:r>
          </w:p>
        </w:tc>
        <w:tc>
          <w:tcPr>
            <w:tcW w:w="2422" w:type="dxa"/>
            <w:tcBorders>
              <w:top w:val="single" w:sz="24" w:space="0" w:color="FFFFFF"/>
              <w:left w:val="single" w:sz="24" w:space="0" w:color="FFFFFF"/>
              <w:bottom w:val="single" w:sz="24" w:space="0" w:color="FFFFFF"/>
              <w:right w:val="single" w:sz="24" w:space="0" w:color="FFFFFF"/>
            </w:tcBorders>
            <w:shd w:val="clear" w:color="auto" w:fill="F4B082"/>
          </w:tcPr>
          <w:p w14:paraId="71ED712D" w14:textId="25C63FF3" w:rsidR="003A4F22" w:rsidRPr="00C9055C" w:rsidRDefault="003A4F22" w:rsidP="003A4F22">
            <w:pPr>
              <w:tabs>
                <w:tab w:val="left" w:pos="9645"/>
              </w:tabs>
              <w:spacing w:after="0"/>
              <w:jc w:val="center"/>
              <w:rPr>
                <w:rFonts w:ascii="Arial" w:hAnsi="Arial" w:cs="Arial"/>
                <w:sz w:val="15"/>
                <w:szCs w:val="15"/>
              </w:rPr>
            </w:pPr>
            <w:r>
              <w:rPr>
                <w:rFonts w:ascii="Arial" w:hAnsi="Arial" w:cs="Arial"/>
              </w:rPr>
              <w:t>Thankfulness</w:t>
            </w:r>
          </w:p>
        </w:tc>
      </w:tr>
      <w:tr w:rsidR="003A4F22" w:rsidRPr="00C9055C" w14:paraId="46434FFE" w14:textId="77777777" w:rsidTr="00E018B1">
        <w:trPr>
          <w:trHeight w:val="866"/>
        </w:trPr>
        <w:tc>
          <w:tcPr>
            <w:tcW w:w="1843" w:type="dxa"/>
            <w:tcBorders>
              <w:top w:val="single" w:sz="24" w:space="0" w:color="FFFFFF"/>
              <w:left w:val="single" w:sz="24" w:space="0" w:color="FFFFFF"/>
              <w:bottom w:val="single" w:sz="24" w:space="0" w:color="FFFFFF"/>
              <w:right w:val="single" w:sz="24" w:space="0" w:color="FFFFFF"/>
            </w:tcBorders>
            <w:shd w:val="clear" w:color="auto" w:fill="F4B082"/>
          </w:tcPr>
          <w:p w14:paraId="4190089F" w14:textId="77777777" w:rsidR="003A4F22" w:rsidRPr="00C9055C" w:rsidRDefault="003A4F22" w:rsidP="003A4F22">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4DA79035" w14:textId="77777777" w:rsidR="003A4F22" w:rsidRPr="00C9055C" w:rsidRDefault="003A4F22" w:rsidP="003A4F22">
            <w:pPr>
              <w:spacing w:after="0"/>
              <w:ind w:right="111"/>
              <w:jc w:val="center"/>
              <w:rPr>
                <w:rFonts w:ascii="Arial" w:eastAsia="Arial" w:hAnsi="Arial" w:cs="Arial"/>
                <w:b/>
                <w:sz w:val="15"/>
                <w:szCs w:val="15"/>
              </w:rPr>
            </w:pPr>
            <w:r w:rsidRPr="00C9055C">
              <w:rPr>
                <w:rFonts w:ascii="Arial" w:eastAsia="Arial" w:hAnsi="Arial" w:cs="Arial"/>
                <w:b/>
                <w:sz w:val="15"/>
                <w:szCs w:val="15"/>
              </w:rPr>
              <w:t xml:space="preserve">Cycle 3 </w:t>
            </w:r>
          </w:p>
          <w:p w14:paraId="30540FEE" w14:textId="77777777" w:rsidR="003A4F22" w:rsidRPr="00C9055C" w:rsidRDefault="003A4F22" w:rsidP="003A4F22">
            <w:pPr>
              <w:spacing w:after="0"/>
              <w:ind w:right="111"/>
              <w:jc w:val="center"/>
              <w:rPr>
                <w:rFonts w:ascii="Arial" w:eastAsia="Arial" w:hAnsi="Arial" w:cs="Arial"/>
                <w:b/>
                <w:sz w:val="15"/>
                <w:szCs w:val="15"/>
              </w:rPr>
            </w:pPr>
            <w:r w:rsidRPr="00C9055C">
              <w:rPr>
                <w:rFonts w:ascii="Arial" w:eastAsia="Arial" w:hAnsi="Arial" w:cs="Arial"/>
                <w:b/>
                <w:sz w:val="15"/>
                <w:szCs w:val="15"/>
              </w:rPr>
              <w:t>2024 2025</w:t>
            </w:r>
          </w:p>
          <w:p w14:paraId="2655ACCC" w14:textId="77777777" w:rsidR="003A4F22" w:rsidRPr="00C9055C" w:rsidRDefault="003A4F22" w:rsidP="003A4F22">
            <w:pPr>
              <w:spacing w:after="0"/>
              <w:ind w:right="112"/>
              <w:jc w:val="center"/>
              <w:rPr>
                <w:rFonts w:ascii="Arial" w:eastAsia="Arial" w:hAnsi="Arial" w:cs="Arial"/>
                <w:b/>
                <w:sz w:val="15"/>
                <w:szCs w:val="15"/>
              </w:rPr>
            </w:pPr>
          </w:p>
        </w:tc>
        <w:tc>
          <w:tcPr>
            <w:tcW w:w="2127" w:type="dxa"/>
            <w:tcBorders>
              <w:top w:val="single" w:sz="24" w:space="0" w:color="FFFFFF"/>
              <w:left w:val="single" w:sz="24" w:space="0" w:color="FFFFFF"/>
              <w:bottom w:val="single" w:sz="24" w:space="0" w:color="FFFFFF"/>
              <w:right w:val="single" w:sz="24" w:space="0" w:color="FFFFFF"/>
            </w:tcBorders>
            <w:shd w:val="clear" w:color="auto" w:fill="F4B082"/>
          </w:tcPr>
          <w:p w14:paraId="3FD2E0AE" w14:textId="23F3ECAA"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Respect</w:t>
            </w:r>
          </w:p>
        </w:tc>
        <w:tc>
          <w:tcPr>
            <w:tcW w:w="2268" w:type="dxa"/>
            <w:tcBorders>
              <w:top w:val="single" w:sz="24" w:space="0" w:color="FFFFFF"/>
              <w:left w:val="single" w:sz="24" w:space="0" w:color="FFFFFF"/>
              <w:bottom w:val="single" w:sz="24" w:space="0" w:color="FFFFFF"/>
              <w:right w:val="single" w:sz="24" w:space="0" w:color="FFFFFF"/>
            </w:tcBorders>
            <w:shd w:val="clear" w:color="auto" w:fill="F4B082"/>
          </w:tcPr>
          <w:p w14:paraId="1802537F" w14:textId="5FCAE902"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Compassion</w:t>
            </w:r>
          </w:p>
        </w:tc>
        <w:tc>
          <w:tcPr>
            <w:tcW w:w="2043" w:type="dxa"/>
            <w:tcBorders>
              <w:top w:val="single" w:sz="24" w:space="0" w:color="FFFFFF"/>
              <w:left w:val="single" w:sz="24" w:space="0" w:color="FFFFFF"/>
              <w:bottom w:val="single" w:sz="24" w:space="0" w:color="FFFFFF"/>
              <w:right w:val="single" w:sz="24" w:space="0" w:color="FFFFFF"/>
            </w:tcBorders>
            <w:shd w:val="clear" w:color="auto" w:fill="F4B082"/>
          </w:tcPr>
          <w:p w14:paraId="2C49F246" w14:textId="0659D4DC"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Wisdom</w:t>
            </w:r>
          </w:p>
        </w:tc>
        <w:tc>
          <w:tcPr>
            <w:tcW w:w="2398" w:type="dxa"/>
            <w:tcBorders>
              <w:top w:val="single" w:sz="24" w:space="0" w:color="FFFFFF"/>
              <w:left w:val="single" w:sz="24" w:space="0" w:color="FFFFFF"/>
              <w:bottom w:val="single" w:sz="24" w:space="0" w:color="FFFFFF"/>
              <w:right w:val="single" w:sz="24" w:space="0" w:color="FFFFFF"/>
            </w:tcBorders>
            <w:shd w:val="clear" w:color="auto" w:fill="F4B082"/>
          </w:tcPr>
          <w:p w14:paraId="2BE037AE" w14:textId="3F47BB50"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Humility</w:t>
            </w:r>
          </w:p>
        </w:tc>
        <w:tc>
          <w:tcPr>
            <w:tcW w:w="2462" w:type="dxa"/>
            <w:tcBorders>
              <w:top w:val="single" w:sz="24" w:space="0" w:color="FFFFFF"/>
              <w:left w:val="single" w:sz="24" w:space="0" w:color="FFFFFF"/>
              <w:bottom w:val="single" w:sz="24" w:space="0" w:color="FFFFFF"/>
              <w:right w:val="single" w:sz="24" w:space="0" w:color="FFFFFF"/>
            </w:tcBorders>
            <w:shd w:val="clear" w:color="auto" w:fill="F4B082"/>
          </w:tcPr>
          <w:p w14:paraId="53C4D64B" w14:textId="3DE9B92A"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Justice</w:t>
            </w:r>
          </w:p>
        </w:tc>
        <w:tc>
          <w:tcPr>
            <w:tcW w:w="2422" w:type="dxa"/>
            <w:tcBorders>
              <w:top w:val="single" w:sz="24" w:space="0" w:color="FFFFFF"/>
              <w:left w:val="single" w:sz="24" w:space="0" w:color="FFFFFF"/>
              <w:bottom w:val="single" w:sz="24" w:space="0" w:color="FFFFFF"/>
              <w:right w:val="single" w:sz="24" w:space="0" w:color="FFFFFF"/>
            </w:tcBorders>
            <w:shd w:val="clear" w:color="auto" w:fill="F4B082"/>
          </w:tcPr>
          <w:p w14:paraId="415DCB0C" w14:textId="4A715693" w:rsidR="003A4F22" w:rsidRPr="00C9055C" w:rsidRDefault="003A4F22" w:rsidP="003A4F22">
            <w:pPr>
              <w:tabs>
                <w:tab w:val="left" w:pos="9645"/>
              </w:tabs>
              <w:spacing w:after="0"/>
              <w:jc w:val="center"/>
              <w:rPr>
                <w:rFonts w:ascii="Arial" w:hAnsi="Arial" w:cs="Arial"/>
                <w:sz w:val="15"/>
                <w:szCs w:val="15"/>
              </w:rPr>
            </w:pPr>
            <w:r w:rsidRPr="009A3070">
              <w:rPr>
                <w:rFonts w:ascii="Arial" w:hAnsi="Arial" w:cs="Arial"/>
              </w:rPr>
              <w:t>Courage</w:t>
            </w:r>
          </w:p>
        </w:tc>
      </w:tr>
    </w:tbl>
    <w:p w14:paraId="0375A60A" w14:textId="77777777" w:rsidR="00100874" w:rsidRPr="00B87AFC" w:rsidRDefault="007B7250">
      <w:pPr>
        <w:spacing w:after="0"/>
        <w:rPr>
          <w:rFonts w:asciiTheme="minorHAnsi" w:hAnsiTheme="minorHAnsi"/>
          <w:sz w:val="16"/>
          <w:szCs w:val="16"/>
        </w:rPr>
      </w:pPr>
      <w:r w:rsidRPr="00B87AFC">
        <w:rPr>
          <w:rFonts w:asciiTheme="minorHAnsi" w:eastAsia="Arial" w:hAnsiTheme="minorHAnsi" w:cs="Arial"/>
          <w:sz w:val="16"/>
          <w:szCs w:val="16"/>
        </w:rPr>
        <w:t xml:space="preserve"> </w:t>
      </w:r>
    </w:p>
    <w:p w14:paraId="694EEB22" w14:textId="77777777" w:rsidR="00C4747E" w:rsidRPr="00B87AFC" w:rsidRDefault="007B7250">
      <w:pPr>
        <w:spacing w:after="0"/>
        <w:jc w:val="both"/>
        <w:rPr>
          <w:rFonts w:asciiTheme="minorHAnsi" w:hAnsiTheme="minorHAnsi"/>
          <w:sz w:val="16"/>
          <w:szCs w:val="16"/>
        </w:rPr>
      </w:pPr>
      <w:r w:rsidRPr="00B87AFC">
        <w:rPr>
          <w:rFonts w:asciiTheme="minorHAnsi" w:eastAsia="Arial" w:hAnsiTheme="minorHAnsi" w:cs="Arial"/>
          <w:sz w:val="16"/>
          <w:szCs w:val="16"/>
        </w:rPr>
        <w:t xml:space="preserve"> </w:t>
      </w:r>
      <w:r w:rsidRPr="00B87AFC">
        <w:rPr>
          <w:rFonts w:asciiTheme="minorHAnsi" w:eastAsia="Arial" w:hAnsiTheme="minorHAnsi" w:cs="Arial"/>
          <w:sz w:val="16"/>
          <w:szCs w:val="16"/>
        </w:rPr>
        <w:tab/>
        <w:t xml:space="preserve"> </w:t>
      </w:r>
    </w:p>
    <w:p w14:paraId="536F6EFA" w14:textId="663A6559" w:rsidR="00100874" w:rsidRPr="00B87AFC" w:rsidRDefault="00100874">
      <w:pPr>
        <w:spacing w:after="0"/>
        <w:jc w:val="both"/>
        <w:rPr>
          <w:rFonts w:asciiTheme="minorHAnsi" w:hAnsiTheme="minorHAnsi"/>
          <w:sz w:val="16"/>
          <w:szCs w:val="16"/>
        </w:rPr>
      </w:pPr>
    </w:p>
    <w:sectPr w:rsidR="00100874" w:rsidRPr="00B87AFC" w:rsidSect="002D1879">
      <w:pgSz w:w="16838" w:h="11906" w:orient="landscape"/>
      <w:pgMar w:top="753" w:right="667" w:bottom="8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74"/>
    <w:rsid w:val="00070002"/>
    <w:rsid w:val="000A5E04"/>
    <w:rsid w:val="00100874"/>
    <w:rsid w:val="00126228"/>
    <w:rsid w:val="001D43F6"/>
    <w:rsid w:val="00211539"/>
    <w:rsid w:val="00240975"/>
    <w:rsid w:val="002551B0"/>
    <w:rsid w:val="00291D5E"/>
    <w:rsid w:val="002C4CA2"/>
    <w:rsid w:val="002D1879"/>
    <w:rsid w:val="00345115"/>
    <w:rsid w:val="0037380A"/>
    <w:rsid w:val="003A4F22"/>
    <w:rsid w:val="003F6E63"/>
    <w:rsid w:val="004230C6"/>
    <w:rsid w:val="004355D7"/>
    <w:rsid w:val="004515D9"/>
    <w:rsid w:val="004753F5"/>
    <w:rsid w:val="004A67D0"/>
    <w:rsid w:val="00522B68"/>
    <w:rsid w:val="00551E88"/>
    <w:rsid w:val="005A1A5A"/>
    <w:rsid w:val="005B2F15"/>
    <w:rsid w:val="005E00CA"/>
    <w:rsid w:val="005F54DF"/>
    <w:rsid w:val="0067283D"/>
    <w:rsid w:val="00677255"/>
    <w:rsid w:val="006A0CDC"/>
    <w:rsid w:val="007117EB"/>
    <w:rsid w:val="0073277D"/>
    <w:rsid w:val="007601C2"/>
    <w:rsid w:val="00795CA4"/>
    <w:rsid w:val="007B7250"/>
    <w:rsid w:val="00814539"/>
    <w:rsid w:val="00820582"/>
    <w:rsid w:val="00825D7E"/>
    <w:rsid w:val="008446C6"/>
    <w:rsid w:val="008860EA"/>
    <w:rsid w:val="00993FD1"/>
    <w:rsid w:val="009A4B0F"/>
    <w:rsid w:val="009B0C87"/>
    <w:rsid w:val="009D0D06"/>
    <w:rsid w:val="00A167CD"/>
    <w:rsid w:val="00B1495B"/>
    <w:rsid w:val="00B40A10"/>
    <w:rsid w:val="00B631C2"/>
    <w:rsid w:val="00B87AFC"/>
    <w:rsid w:val="00BB0B66"/>
    <w:rsid w:val="00BC0CBD"/>
    <w:rsid w:val="00BF01C3"/>
    <w:rsid w:val="00C06E75"/>
    <w:rsid w:val="00C16B35"/>
    <w:rsid w:val="00C4747E"/>
    <w:rsid w:val="00D23595"/>
    <w:rsid w:val="00D4293A"/>
    <w:rsid w:val="00D4695A"/>
    <w:rsid w:val="00D5583E"/>
    <w:rsid w:val="00E018B1"/>
    <w:rsid w:val="00E21687"/>
    <w:rsid w:val="00E41CEC"/>
    <w:rsid w:val="00EE062D"/>
    <w:rsid w:val="00EF792F"/>
    <w:rsid w:val="00F01521"/>
    <w:rsid w:val="00F25C8C"/>
    <w:rsid w:val="00F27A2B"/>
    <w:rsid w:val="00F73FD7"/>
    <w:rsid w:val="00F84E95"/>
    <w:rsid w:val="1819EB2F"/>
    <w:rsid w:val="35F5E5DC"/>
    <w:rsid w:val="3DDB161F"/>
    <w:rsid w:val="4BF74F9A"/>
    <w:rsid w:val="4C747D9C"/>
    <w:rsid w:val="5389AA18"/>
    <w:rsid w:val="5CF9C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0ECD"/>
  <w15:docId w15:val="{1871D22C-6C6A-454C-A61C-3BC01CEE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 w:type="paragraph" w:styleId="NoSpacing">
    <w:name w:val="No Spacing"/>
    <w:uiPriority w:val="1"/>
    <w:qFormat/>
    <w:rsid w:val="004753F5"/>
    <w:rPr>
      <w:rFonts w:ascii="Calibri" w:eastAsia="Calibri" w:hAnsi="Calibri" w:cs="Calibri"/>
      <w:color w:val="000000"/>
      <w:sz w:val="22"/>
      <w:lang w:bidi="en-GB"/>
    </w:rPr>
  </w:style>
  <w:style w:type="paragraph" w:customStyle="1" w:styleId="Default">
    <w:name w:val="Default"/>
    <w:rsid w:val="00B87AFC"/>
    <w:pPr>
      <w:autoSpaceDE w:val="0"/>
      <w:autoSpaceDN w:val="0"/>
      <w:adjustRightInd w:val="0"/>
    </w:pPr>
    <w:rPr>
      <w:rFonts w:ascii="Times New Roman" w:eastAsiaTheme="minorHAnsi" w:hAnsi="Times New Roman" w:cs="Times New Roman"/>
      <w:color w:val="000000"/>
      <w:lang w:eastAsia="en-US"/>
    </w:rPr>
  </w:style>
  <w:style w:type="paragraph" w:customStyle="1" w:styleId="Body">
    <w:name w:val="Body"/>
    <w:rsid w:val="00BF01C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normaltextrun">
    <w:name w:val="normaltextrun"/>
    <w:basedOn w:val="DefaultParagraphFont"/>
    <w:rsid w:val="00B1495B"/>
  </w:style>
  <w:style w:type="paragraph" w:styleId="NormalWeb">
    <w:name w:val="Normal (Web)"/>
    <w:basedOn w:val="Normal"/>
    <w:uiPriority w:val="99"/>
    <w:unhideWhenUsed/>
    <w:rsid w:val="00C16B35"/>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Hyperlink">
    <w:name w:val="Hyperlink"/>
    <w:basedOn w:val="DefaultParagraphFont"/>
    <w:rsid w:val="00C16B35"/>
    <w:rPr>
      <w:color w:val="0563C1" w:themeColor="hyperlink"/>
      <w:u w:val="single"/>
    </w:rPr>
  </w:style>
  <w:style w:type="table" w:customStyle="1" w:styleId="TableGrid10">
    <w:name w:val="TableGrid1"/>
    <w:rsid w:val="00E018B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etm.org.uk/classroom-resources/cp-year-6-unit-1-calculating-using-knowledge-of-structures-1-1-1/" TargetMode="External"/><Relationship Id="rId13" Type="http://schemas.openxmlformats.org/officeDocument/2006/relationships/hyperlink" Target="https://www.ncetm.org.uk/classroom-resources/cp-year-6-unit-8-statistics/" TargetMode="External"/><Relationship Id="rId18" Type="http://schemas.openxmlformats.org/officeDocument/2006/relationships/hyperlink" Target="https://www.ncetm.org.uk/classroom-resources/cp-year-6-unit-10-calculating-using-knowledge-of-structures-2-1-1-1-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ncetm.org.uk/classroom-resources/cp-year-6-unit-5-multiplication-and-division/" TargetMode="External"/><Relationship Id="rId17" Type="http://schemas.openxmlformats.org/officeDocument/2006/relationships/hyperlink" Target="https://www.ncetm.org.uk/classroom-resources/cp-year-6-unit-13-mean-average/" TargetMode="External"/><Relationship Id="rId2" Type="http://schemas.openxmlformats.org/officeDocument/2006/relationships/customXml" Target="../customXml/item2.xml"/><Relationship Id="rId16" Type="http://schemas.openxmlformats.org/officeDocument/2006/relationships/hyperlink" Target="https://www.ncetm.org.uk/classroom-resources/cp-year-6-unit-4-draw-compose-and-decompose-shapes-1-1-1-1-1-1-1-1-1/" TargetMode="External"/><Relationship Id="rId20" Type="http://schemas.openxmlformats.org/officeDocument/2006/relationships/hyperlink" Target="https://www.ncetm.org.uk/classroom-resources/cp-year-6-unit-12-order-of-oper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etm.org.uk/classroom-resources/cp-year-6-unit-7-fractions-and-percentages/" TargetMode="External"/><Relationship Id="rId5" Type="http://schemas.openxmlformats.org/officeDocument/2006/relationships/settings" Target="settings.xml"/><Relationship Id="rId15" Type="http://schemas.openxmlformats.org/officeDocument/2006/relationships/hyperlink" Target="https://www.ncetm.org.uk/classroom-resources/cp-year-6-unit-6-area-perimeter-position-and-direction/" TargetMode="External"/><Relationship Id="rId10" Type="http://schemas.openxmlformats.org/officeDocument/2006/relationships/hyperlink" Target="https://www.ncetm.org.uk/classroom-resources/cp-year-6-unit-2-multiples-of-1-000/" TargetMode="External"/><Relationship Id="rId19" Type="http://schemas.openxmlformats.org/officeDocument/2006/relationships/hyperlink" Target="https://www.ncetm.org.uk/classroom-resources/cp-year-6-unit-11-solving-problems-with-two-unknowns/" TargetMode="External"/><Relationship Id="rId4" Type="http://schemas.openxmlformats.org/officeDocument/2006/relationships/styles" Target="styles.xml"/><Relationship Id="rId9" Type="http://schemas.openxmlformats.org/officeDocument/2006/relationships/hyperlink" Target="https://www.ncetm.org.uk/classroom-resources/cp-year-6-unit-3-numbers-up-to-10-000-000/" TargetMode="External"/><Relationship Id="rId14" Type="http://schemas.openxmlformats.org/officeDocument/2006/relationships/hyperlink" Target="https://www.ncetm.org.uk/classroom-resources/cp-year-6-unit-9-ratio-and-propor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2F2224957FC49913498231077069A" ma:contentTypeVersion="8" ma:contentTypeDescription="Create a new document." ma:contentTypeScope="" ma:versionID="3220f9bb86632364b18baa14589bf3ad">
  <xsd:schema xmlns:xsd="http://www.w3.org/2001/XMLSchema" xmlns:xs="http://www.w3.org/2001/XMLSchema" xmlns:p="http://schemas.microsoft.com/office/2006/metadata/properties" xmlns:ns2="ca358a1b-ca86-4799-a192-e8da2fe70eb2" xmlns:ns3="81243114-b875-434e-8b34-cd0107c704ee" targetNamespace="http://schemas.microsoft.com/office/2006/metadata/properties" ma:root="true" ma:fieldsID="5c3e160bb8665a182831a74833df297e" ns2:_="" ns3:_="">
    <xsd:import namespace="ca358a1b-ca86-4799-a192-e8da2fe70eb2"/>
    <xsd:import namespace="81243114-b875-434e-8b34-cd0107c70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58a1b-ca86-4799-a192-e8da2fe70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43114-b875-434e-8b34-cd0107c704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6C56A-27CE-4448-BC3B-B7247B8503D3}">
  <ds:schemaRefs>
    <ds:schemaRef ds:uri="http://schemas.microsoft.com/sharepoint/v3/contenttype/forms"/>
  </ds:schemaRefs>
</ds:datastoreItem>
</file>

<file path=customXml/itemProps2.xml><?xml version="1.0" encoding="utf-8"?>
<ds:datastoreItem xmlns:ds="http://schemas.openxmlformats.org/officeDocument/2006/customXml" ds:itemID="{82C3C652-2B83-4751-889D-9DBE76E6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58a1b-ca86-4799-a192-e8da2fe70eb2"/>
    <ds:schemaRef ds:uri="81243114-b875-434e-8b34-cd0107c70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67A3-12CE-4C54-AB50-8677B7892B3B}">
  <ds:schemaRefs>
    <ds:schemaRef ds:uri="http://schemas.microsoft.com/office/2006/metadata/properties"/>
    <ds:schemaRef ds:uri="81243114-b875-434e-8b34-cd0107c704ee"/>
    <ds:schemaRef ds:uri="http://purl.org/dc/terms/"/>
    <ds:schemaRef ds:uri="http://schemas.openxmlformats.org/package/2006/metadata/core-properties"/>
    <ds:schemaRef ds:uri="ca358a1b-ca86-4799-a192-e8da2fe70eb2"/>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Prentki</dc:creator>
  <cp:keywords/>
  <cp:lastModifiedBy>k.walls</cp:lastModifiedBy>
  <cp:revision>4</cp:revision>
  <dcterms:created xsi:type="dcterms:W3CDTF">2022-08-25T10:47:00Z</dcterms:created>
  <dcterms:modified xsi:type="dcterms:W3CDTF">2022-10-13T15:59:00Z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0x010100FBC2F2224957FC49913498231077069A</vt:lpwstr>
  </property>
</Properties>
</file>