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6A204" w14:textId="03A7ABDF" w:rsidR="00100874" w:rsidRPr="00A35C0D" w:rsidRDefault="00E619E1" w:rsidP="002D1879">
      <w:pPr>
        <w:spacing w:after="134"/>
        <w:jc w:val="center"/>
        <w:rPr>
          <w:rFonts w:asciiTheme="minorHAnsi" w:hAnsiTheme="minorHAnsi" w:cstheme="minorHAnsi"/>
          <w:sz w:val="32"/>
          <w:szCs w:val="32"/>
        </w:rPr>
      </w:pPr>
      <w:r w:rsidRPr="00416861">
        <w:rPr>
          <w:rFonts w:ascii="Arial" w:eastAsia="Arial" w:hAnsi="Arial" w:cs="Arial"/>
          <w:b/>
          <w:noProof/>
          <w:szCs w:val="22"/>
          <w:lang w:bidi="ar-SA"/>
        </w:rPr>
        <w:drawing>
          <wp:anchor distT="0" distB="0" distL="114300" distR="114300" simplePos="0" relativeHeight="251659264" behindDoc="0" locked="0" layoutInCell="1" allowOverlap="1" wp14:anchorId="52793A7D" wp14:editId="0FC5BB42">
            <wp:simplePos x="0" y="0"/>
            <wp:positionH relativeFrom="column">
              <wp:posOffset>0</wp:posOffset>
            </wp:positionH>
            <wp:positionV relativeFrom="paragraph">
              <wp:posOffset>-635</wp:posOffset>
            </wp:positionV>
            <wp:extent cx="544010" cy="487110"/>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010" cy="487110"/>
                    </a:xfrm>
                    <a:prstGeom prst="rect">
                      <a:avLst/>
                    </a:prstGeom>
                  </pic:spPr>
                </pic:pic>
              </a:graphicData>
            </a:graphic>
            <wp14:sizeRelH relativeFrom="page">
              <wp14:pctWidth>0</wp14:pctWidth>
            </wp14:sizeRelH>
            <wp14:sizeRelV relativeFrom="page">
              <wp14:pctHeight>0</wp14:pctHeight>
            </wp14:sizeRelV>
          </wp:anchor>
        </w:drawing>
      </w:r>
      <w:r w:rsidR="00795CA4" w:rsidRPr="00A35C0D">
        <w:rPr>
          <w:rFonts w:asciiTheme="minorHAnsi" w:eastAsia="Arial" w:hAnsiTheme="minorHAnsi" w:cstheme="minorHAnsi"/>
          <w:b/>
          <w:sz w:val="32"/>
          <w:szCs w:val="32"/>
        </w:rPr>
        <w:t>DREAM</w:t>
      </w:r>
      <w:r w:rsidR="007B7250" w:rsidRPr="00A35C0D">
        <w:rPr>
          <w:rFonts w:asciiTheme="minorHAnsi" w:eastAsia="Arial" w:hAnsiTheme="minorHAnsi" w:cstheme="minorHAnsi"/>
          <w:b/>
          <w:sz w:val="32"/>
          <w:szCs w:val="32"/>
        </w:rPr>
        <w:t xml:space="preserve"> Curriculum Overview 202</w:t>
      </w:r>
      <w:r w:rsidR="002D1879" w:rsidRPr="00A35C0D">
        <w:rPr>
          <w:rFonts w:asciiTheme="minorHAnsi" w:eastAsia="Arial" w:hAnsiTheme="minorHAnsi" w:cstheme="minorHAnsi"/>
          <w:b/>
          <w:sz w:val="32"/>
          <w:szCs w:val="32"/>
        </w:rPr>
        <w:t>2 - 2023</w:t>
      </w:r>
    </w:p>
    <w:p w14:paraId="716B3709" w14:textId="19574B72" w:rsidR="00795CA4" w:rsidRPr="00A35C0D" w:rsidRDefault="00795CA4" w:rsidP="00A35C0D">
      <w:pPr>
        <w:spacing w:after="0"/>
        <w:ind w:left="60"/>
        <w:jc w:val="center"/>
        <w:rPr>
          <w:rFonts w:asciiTheme="minorHAnsi" w:eastAsia="Arial" w:hAnsiTheme="minorHAnsi" w:cstheme="minorHAnsi"/>
          <w:b/>
          <w:sz w:val="28"/>
          <w:szCs w:val="28"/>
        </w:rPr>
      </w:pPr>
      <w:r w:rsidRPr="00A35C0D">
        <w:rPr>
          <w:rFonts w:asciiTheme="minorHAnsi" w:eastAsia="Arial" w:hAnsiTheme="minorHAnsi" w:cstheme="minorHAnsi"/>
          <w:b/>
          <w:sz w:val="28"/>
          <w:szCs w:val="28"/>
        </w:rPr>
        <w:t>Year</w:t>
      </w:r>
      <w:r w:rsidR="00A35C0D">
        <w:rPr>
          <w:rFonts w:asciiTheme="minorHAnsi" w:eastAsia="Arial" w:hAnsiTheme="minorHAnsi" w:cstheme="minorHAnsi"/>
          <w:b/>
          <w:sz w:val="28"/>
          <w:szCs w:val="28"/>
        </w:rPr>
        <w:t xml:space="preserve"> </w:t>
      </w:r>
      <w:r w:rsidR="001167ED" w:rsidRPr="00A35C0D">
        <w:rPr>
          <w:rFonts w:asciiTheme="minorHAnsi" w:eastAsia="Arial" w:hAnsiTheme="minorHAnsi" w:cstheme="minorHAnsi"/>
          <w:b/>
          <w:sz w:val="28"/>
          <w:szCs w:val="28"/>
        </w:rPr>
        <w:t>5</w:t>
      </w:r>
    </w:p>
    <w:p w14:paraId="093243C8" w14:textId="79E8C219" w:rsidR="00100874" w:rsidRPr="00D93277" w:rsidRDefault="007B7250" w:rsidP="00795CA4">
      <w:pPr>
        <w:spacing w:after="0"/>
        <w:ind w:left="60"/>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bl>
      <w:tblPr>
        <w:tblStyle w:val="TableGrid1"/>
        <w:tblW w:w="15325" w:type="dxa"/>
        <w:tblInd w:w="-314" w:type="dxa"/>
        <w:tblCellMar>
          <w:top w:w="28" w:type="dxa"/>
          <w:left w:w="109" w:type="dxa"/>
          <w:right w:w="75" w:type="dxa"/>
        </w:tblCellMar>
        <w:tblLook w:val="04A0" w:firstRow="1" w:lastRow="0" w:firstColumn="1" w:lastColumn="0" w:noHBand="0" w:noVBand="1"/>
      </w:tblPr>
      <w:tblGrid>
        <w:gridCol w:w="1806"/>
        <w:gridCol w:w="4510"/>
        <w:gridCol w:w="4508"/>
        <w:gridCol w:w="4501"/>
      </w:tblGrid>
      <w:tr w:rsidR="00100874" w:rsidRPr="00D93277" w14:paraId="4D353107" w14:textId="77777777" w:rsidTr="00A23DA5">
        <w:trPr>
          <w:trHeight w:val="422"/>
        </w:trPr>
        <w:tc>
          <w:tcPr>
            <w:tcW w:w="1806" w:type="dxa"/>
            <w:tcBorders>
              <w:top w:val="single" w:sz="24" w:space="0" w:color="FFFFFF"/>
              <w:left w:val="single" w:sz="24" w:space="0" w:color="FFFFFF"/>
              <w:bottom w:val="single" w:sz="24" w:space="0" w:color="FFFFFF"/>
              <w:right w:val="single" w:sz="24" w:space="0" w:color="FFFFFF"/>
            </w:tcBorders>
            <w:shd w:val="clear" w:color="auto" w:fill="A6A6A6"/>
          </w:tcPr>
          <w:p w14:paraId="685EF857" w14:textId="77777777" w:rsidR="00100874" w:rsidRPr="00D93277" w:rsidRDefault="007B7250">
            <w:pPr>
              <w:spacing w:after="0"/>
              <w:ind w:right="44"/>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Term: </w:t>
            </w:r>
          </w:p>
          <w:p w14:paraId="1E6A13A6" w14:textId="77777777" w:rsidR="00100874" w:rsidRPr="00D93277" w:rsidRDefault="007B7250">
            <w:pPr>
              <w:spacing w:after="0"/>
              <w:ind w:right="1"/>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4510" w:type="dxa"/>
            <w:tcBorders>
              <w:top w:val="single" w:sz="24" w:space="0" w:color="FFFFFF"/>
              <w:left w:val="single" w:sz="24" w:space="0" w:color="FFFFFF"/>
              <w:bottom w:val="single" w:sz="24" w:space="0" w:color="FFFFFF"/>
              <w:right w:val="single" w:sz="24" w:space="0" w:color="FFFFFF"/>
            </w:tcBorders>
            <w:shd w:val="clear" w:color="auto" w:fill="A6A6A6"/>
          </w:tcPr>
          <w:p w14:paraId="66808C50" w14:textId="77777777" w:rsidR="00100874" w:rsidRPr="00D93277" w:rsidRDefault="007B7250">
            <w:pPr>
              <w:spacing w:after="0"/>
              <w:ind w:right="36"/>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Autumn Term  </w:t>
            </w:r>
          </w:p>
        </w:tc>
        <w:tc>
          <w:tcPr>
            <w:tcW w:w="4508" w:type="dxa"/>
            <w:tcBorders>
              <w:top w:val="single" w:sz="24" w:space="0" w:color="FFFFFF"/>
              <w:left w:val="single" w:sz="24" w:space="0" w:color="FFFFFF"/>
              <w:bottom w:val="single" w:sz="24" w:space="0" w:color="FFFFFF"/>
              <w:right w:val="single" w:sz="24" w:space="0" w:color="FFFFFF"/>
            </w:tcBorders>
            <w:shd w:val="clear" w:color="auto" w:fill="A6A6A6"/>
          </w:tcPr>
          <w:p w14:paraId="6C93BE10" w14:textId="77777777" w:rsidR="00100874" w:rsidRPr="00D93277" w:rsidRDefault="007B7250">
            <w:pPr>
              <w:spacing w:after="0"/>
              <w:ind w:right="38"/>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Spring Term  </w:t>
            </w:r>
          </w:p>
        </w:tc>
        <w:tc>
          <w:tcPr>
            <w:tcW w:w="4501" w:type="dxa"/>
            <w:tcBorders>
              <w:top w:val="single" w:sz="24" w:space="0" w:color="FFFFFF"/>
              <w:left w:val="single" w:sz="24" w:space="0" w:color="FFFFFF"/>
              <w:bottom w:val="single" w:sz="24" w:space="0" w:color="FFFFFF"/>
              <w:right w:val="single" w:sz="24" w:space="0" w:color="FFFFFF"/>
            </w:tcBorders>
            <w:shd w:val="clear" w:color="auto" w:fill="A6A6A6"/>
          </w:tcPr>
          <w:p w14:paraId="7AEF6651" w14:textId="77777777" w:rsidR="00100874" w:rsidRPr="00D93277" w:rsidRDefault="007B7250">
            <w:pPr>
              <w:spacing w:after="0"/>
              <w:ind w:right="25"/>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Summer Term  </w:t>
            </w:r>
          </w:p>
        </w:tc>
      </w:tr>
      <w:tr w:rsidR="00100874" w:rsidRPr="00D93277" w14:paraId="61035C87" w14:textId="77777777" w:rsidTr="00A23DA5">
        <w:trPr>
          <w:trHeight w:val="427"/>
        </w:trPr>
        <w:tc>
          <w:tcPr>
            <w:tcW w:w="1806" w:type="dxa"/>
            <w:tcBorders>
              <w:top w:val="single" w:sz="24" w:space="0" w:color="FFFFFF"/>
              <w:left w:val="single" w:sz="24" w:space="0" w:color="FFFFFF"/>
              <w:bottom w:val="single" w:sz="24" w:space="0" w:color="FFFFFF"/>
              <w:right w:val="single" w:sz="24" w:space="0" w:color="FFFFFF"/>
            </w:tcBorders>
            <w:shd w:val="clear" w:color="auto" w:fill="C5E0B3" w:themeFill="accent6" w:themeFillTint="66"/>
          </w:tcPr>
          <w:p w14:paraId="0CA6C046" w14:textId="1A57701A" w:rsidR="00100874" w:rsidRPr="00D93277" w:rsidRDefault="00795CA4">
            <w:pPr>
              <w:spacing w:after="0"/>
              <w:ind w:right="47"/>
              <w:jc w:val="center"/>
              <w:rPr>
                <w:rFonts w:asciiTheme="minorHAnsi" w:hAnsiTheme="minorHAnsi" w:cstheme="minorHAnsi"/>
                <w:sz w:val="16"/>
                <w:szCs w:val="16"/>
              </w:rPr>
            </w:pPr>
            <w:r w:rsidRPr="00D93277">
              <w:rPr>
                <w:rFonts w:asciiTheme="minorHAnsi" w:eastAsia="Arial" w:hAnsiTheme="minorHAnsi" w:cstheme="minorHAnsi"/>
                <w:b/>
                <w:sz w:val="16"/>
                <w:szCs w:val="16"/>
              </w:rPr>
              <w:t>Unit</w:t>
            </w:r>
            <w:r w:rsidR="004230C6" w:rsidRPr="00D93277">
              <w:rPr>
                <w:rFonts w:asciiTheme="minorHAnsi" w:eastAsia="Arial" w:hAnsiTheme="minorHAnsi" w:cstheme="minorHAnsi"/>
                <w:b/>
                <w:sz w:val="16"/>
                <w:szCs w:val="16"/>
              </w:rPr>
              <w:t xml:space="preserve"> Name</w:t>
            </w:r>
            <w:r w:rsidR="007B7250" w:rsidRPr="00D93277">
              <w:rPr>
                <w:rFonts w:asciiTheme="minorHAnsi" w:eastAsia="Arial" w:hAnsiTheme="minorHAnsi" w:cstheme="minorHAnsi"/>
                <w:b/>
                <w:sz w:val="16"/>
                <w:szCs w:val="16"/>
              </w:rPr>
              <w:t xml:space="preserve">:  </w:t>
            </w:r>
          </w:p>
          <w:p w14:paraId="742AF207" w14:textId="77777777" w:rsidR="00100874" w:rsidRPr="00D93277" w:rsidRDefault="007B7250">
            <w:pPr>
              <w:spacing w:after="0"/>
              <w:ind w:left="44"/>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4510" w:type="dxa"/>
            <w:tcBorders>
              <w:top w:val="single" w:sz="24" w:space="0" w:color="FFFFFF"/>
              <w:left w:val="single" w:sz="24" w:space="0" w:color="FFFFFF"/>
              <w:bottom w:val="single" w:sz="24" w:space="0" w:color="FFFFFF"/>
              <w:right w:val="single" w:sz="24" w:space="0" w:color="FFFFFF"/>
            </w:tcBorders>
            <w:shd w:val="clear" w:color="auto" w:fill="C5E0B3" w:themeFill="accent6" w:themeFillTint="66"/>
          </w:tcPr>
          <w:p w14:paraId="2E93E404" w14:textId="1FA8605E" w:rsidR="00100874" w:rsidRPr="00D93277" w:rsidRDefault="001167ED">
            <w:pPr>
              <w:spacing w:after="0"/>
              <w:ind w:right="36"/>
              <w:jc w:val="center"/>
              <w:rPr>
                <w:rFonts w:asciiTheme="minorHAnsi" w:hAnsiTheme="minorHAnsi" w:cstheme="minorHAnsi"/>
                <w:b/>
                <w:sz w:val="16"/>
                <w:szCs w:val="16"/>
              </w:rPr>
            </w:pPr>
            <w:r w:rsidRPr="00D93277">
              <w:rPr>
                <w:rFonts w:asciiTheme="minorHAnsi" w:hAnsiTheme="minorHAnsi" w:cstheme="minorHAnsi"/>
                <w:b/>
                <w:sz w:val="16"/>
                <w:szCs w:val="16"/>
              </w:rPr>
              <w:t>Were The Romans Really Rotten?</w:t>
            </w:r>
          </w:p>
        </w:tc>
        <w:tc>
          <w:tcPr>
            <w:tcW w:w="4508" w:type="dxa"/>
            <w:tcBorders>
              <w:top w:val="single" w:sz="24" w:space="0" w:color="FFFFFF"/>
              <w:left w:val="single" w:sz="24" w:space="0" w:color="FFFFFF"/>
              <w:bottom w:val="single" w:sz="24" w:space="0" w:color="FFFFFF"/>
              <w:right w:val="single" w:sz="24" w:space="0" w:color="FFFFFF"/>
            </w:tcBorders>
            <w:shd w:val="clear" w:color="auto" w:fill="C5E0B3" w:themeFill="accent6" w:themeFillTint="66"/>
          </w:tcPr>
          <w:p w14:paraId="7A9F2F76" w14:textId="28D2482F" w:rsidR="00100874" w:rsidRPr="00D93277" w:rsidRDefault="001167ED">
            <w:pPr>
              <w:spacing w:after="0"/>
              <w:ind w:right="37"/>
              <w:jc w:val="center"/>
              <w:rPr>
                <w:rFonts w:asciiTheme="minorHAnsi" w:hAnsiTheme="minorHAnsi" w:cstheme="minorHAnsi"/>
                <w:b/>
                <w:sz w:val="16"/>
                <w:szCs w:val="16"/>
              </w:rPr>
            </w:pPr>
            <w:r w:rsidRPr="00D93277">
              <w:rPr>
                <w:rFonts w:asciiTheme="minorHAnsi" w:hAnsiTheme="minorHAnsi" w:cstheme="minorHAnsi"/>
                <w:b/>
                <w:sz w:val="16"/>
                <w:szCs w:val="16"/>
              </w:rPr>
              <w:t>Inventions, Industry and Everything In-between</w:t>
            </w:r>
          </w:p>
        </w:tc>
        <w:tc>
          <w:tcPr>
            <w:tcW w:w="4501" w:type="dxa"/>
            <w:tcBorders>
              <w:top w:val="single" w:sz="24" w:space="0" w:color="FFFFFF"/>
              <w:left w:val="single" w:sz="24" w:space="0" w:color="FFFFFF"/>
              <w:bottom w:val="single" w:sz="24" w:space="0" w:color="FFFFFF"/>
              <w:right w:val="single" w:sz="24" w:space="0" w:color="FFFFFF"/>
            </w:tcBorders>
            <w:shd w:val="clear" w:color="auto" w:fill="C5E0B3" w:themeFill="accent6" w:themeFillTint="66"/>
          </w:tcPr>
          <w:p w14:paraId="47ECC30B" w14:textId="21A82054" w:rsidR="00100874" w:rsidRPr="00D93277" w:rsidRDefault="001167ED">
            <w:pPr>
              <w:spacing w:after="0"/>
              <w:ind w:right="24"/>
              <w:jc w:val="center"/>
              <w:rPr>
                <w:rFonts w:asciiTheme="minorHAnsi" w:hAnsiTheme="minorHAnsi" w:cstheme="minorHAnsi"/>
                <w:b/>
                <w:sz w:val="16"/>
                <w:szCs w:val="16"/>
              </w:rPr>
            </w:pPr>
            <w:r w:rsidRPr="00D93277">
              <w:rPr>
                <w:rFonts w:asciiTheme="minorHAnsi" w:hAnsiTheme="minorHAnsi" w:cstheme="minorHAnsi"/>
                <w:b/>
                <w:sz w:val="16"/>
                <w:szCs w:val="16"/>
              </w:rPr>
              <w:t>It’s All Greek To Me</w:t>
            </w:r>
          </w:p>
        </w:tc>
      </w:tr>
      <w:tr w:rsidR="00100874" w:rsidRPr="00D93277" w14:paraId="3EF2F6F4" w14:textId="77777777" w:rsidTr="00A23DA5">
        <w:trPr>
          <w:trHeight w:val="612"/>
        </w:trPr>
        <w:tc>
          <w:tcPr>
            <w:tcW w:w="1806"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59019796" w14:textId="77777777" w:rsidR="00100874" w:rsidRPr="00D93277" w:rsidRDefault="007B7250">
            <w:pPr>
              <w:spacing w:after="0"/>
              <w:ind w:left="788" w:right="518" w:hanging="226"/>
              <w:rPr>
                <w:rFonts w:asciiTheme="minorHAnsi" w:hAnsiTheme="minorHAnsi" w:cstheme="minorHAnsi"/>
                <w:sz w:val="16"/>
                <w:szCs w:val="16"/>
              </w:rPr>
            </w:pPr>
            <w:r w:rsidRPr="00D93277">
              <w:rPr>
                <w:rFonts w:asciiTheme="minorHAnsi" w:eastAsia="Arial" w:hAnsiTheme="minorHAnsi" w:cstheme="minorHAnsi"/>
                <w:b/>
                <w:sz w:val="16"/>
                <w:szCs w:val="16"/>
              </w:rPr>
              <w:t xml:space="preserve">Hook:   </w:t>
            </w:r>
          </w:p>
        </w:tc>
        <w:tc>
          <w:tcPr>
            <w:tcW w:w="4510"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6C1EED30" w14:textId="0C5ECF6B" w:rsidR="00100874" w:rsidRPr="00D93277" w:rsidRDefault="0060339B">
            <w:pPr>
              <w:spacing w:after="0"/>
              <w:ind w:left="11"/>
              <w:jc w:val="center"/>
              <w:rPr>
                <w:rFonts w:asciiTheme="minorHAnsi" w:hAnsiTheme="minorHAnsi" w:cstheme="minorHAnsi"/>
                <w:sz w:val="16"/>
                <w:szCs w:val="16"/>
              </w:rPr>
            </w:pPr>
            <w:r>
              <w:rPr>
                <w:rFonts w:asciiTheme="minorHAnsi" w:hAnsiTheme="minorHAnsi" w:cstheme="minorHAnsi"/>
                <w:sz w:val="16"/>
                <w:szCs w:val="16"/>
              </w:rPr>
              <w:t>Horrible Histories Roman Compilation</w:t>
            </w:r>
          </w:p>
        </w:tc>
        <w:tc>
          <w:tcPr>
            <w:tcW w:w="4508"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7B085E15" w14:textId="3C106864" w:rsidR="00100874" w:rsidRPr="00D93277" w:rsidRDefault="00844E9F">
            <w:pPr>
              <w:spacing w:after="0"/>
              <w:ind w:right="34"/>
              <w:jc w:val="center"/>
              <w:rPr>
                <w:rFonts w:asciiTheme="minorHAnsi" w:hAnsiTheme="minorHAnsi" w:cstheme="minorHAnsi"/>
                <w:sz w:val="16"/>
                <w:szCs w:val="16"/>
              </w:rPr>
            </w:pPr>
            <w:r>
              <w:rPr>
                <w:rFonts w:asciiTheme="minorHAnsi" w:hAnsiTheme="minorHAnsi" w:cstheme="minorHAnsi"/>
                <w:sz w:val="16"/>
                <w:szCs w:val="16"/>
              </w:rPr>
              <w:t>Victorian Day</w:t>
            </w:r>
          </w:p>
        </w:tc>
        <w:tc>
          <w:tcPr>
            <w:tcW w:w="4501"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0B0E4ED5" w14:textId="048FF26F" w:rsidR="00100874" w:rsidRPr="00D93277" w:rsidRDefault="00844E9F">
            <w:pPr>
              <w:spacing w:after="0"/>
              <w:ind w:right="24"/>
              <w:jc w:val="center"/>
              <w:rPr>
                <w:rFonts w:asciiTheme="minorHAnsi" w:hAnsiTheme="minorHAnsi" w:cstheme="minorHAnsi"/>
                <w:sz w:val="16"/>
                <w:szCs w:val="16"/>
              </w:rPr>
            </w:pPr>
            <w:r>
              <w:rPr>
                <w:rFonts w:asciiTheme="minorHAnsi" w:hAnsiTheme="minorHAnsi" w:cstheme="minorHAnsi"/>
                <w:sz w:val="16"/>
                <w:szCs w:val="16"/>
              </w:rPr>
              <w:t>HGCP Olympics</w:t>
            </w:r>
          </w:p>
        </w:tc>
      </w:tr>
      <w:tr w:rsidR="00100874" w:rsidRPr="00D93277" w14:paraId="20EF9ECA" w14:textId="77777777" w:rsidTr="00A23DA5">
        <w:trPr>
          <w:trHeight w:val="430"/>
        </w:trPr>
        <w:tc>
          <w:tcPr>
            <w:tcW w:w="1806"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33A4C239" w14:textId="77777777" w:rsidR="00100874" w:rsidRPr="00D93277" w:rsidRDefault="007B7250">
            <w:pPr>
              <w:spacing w:after="0"/>
              <w:ind w:right="44"/>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Home Learning: </w:t>
            </w:r>
          </w:p>
          <w:p w14:paraId="52BBC37F" w14:textId="77777777" w:rsidR="00100874" w:rsidRPr="00D93277" w:rsidRDefault="007B7250">
            <w:pPr>
              <w:spacing w:after="0"/>
              <w:ind w:left="44"/>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4510"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0847C139" w14:textId="039C9511" w:rsidR="00100874" w:rsidRPr="00D93277" w:rsidRDefault="0060339B">
            <w:pPr>
              <w:spacing w:after="0"/>
              <w:ind w:right="37"/>
              <w:jc w:val="center"/>
              <w:rPr>
                <w:rFonts w:asciiTheme="minorHAnsi" w:hAnsiTheme="minorHAnsi" w:cstheme="minorHAnsi"/>
                <w:sz w:val="16"/>
                <w:szCs w:val="16"/>
              </w:rPr>
            </w:pPr>
            <w:r>
              <w:rPr>
                <w:rFonts w:asciiTheme="minorHAnsi" w:hAnsiTheme="minorHAnsi" w:cstheme="minorHAnsi"/>
                <w:sz w:val="16"/>
                <w:szCs w:val="16"/>
              </w:rPr>
              <w:t>Create your own Roman Shield</w:t>
            </w:r>
          </w:p>
        </w:tc>
        <w:tc>
          <w:tcPr>
            <w:tcW w:w="4508"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43CC5244" w14:textId="5F571F65" w:rsidR="00100874" w:rsidRPr="00D93277" w:rsidRDefault="00844E9F">
            <w:pPr>
              <w:spacing w:after="0"/>
              <w:ind w:right="40"/>
              <w:jc w:val="center"/>
              <w:rPr>
                <w:rFonts w:asciiTheme="minorHAnsi" w:hAnsiTheme="minorHAnsi" w:cstheme="minorHAnsi"/>
                <w:sz w:val="16"/>
                <w:szCs w:val="16"/>
              </w:rPr>
            </w:pPr>
            <w:r>
              <w:rPr>
                <w:rFonts w:asciiTheme="minorHAnsi" w:hAnsiTheme="minorHAnsi" w:cstheme="minorHAnsi"/>
                <w:sz w:val="16"/>
                <w:szCs w:val="16"/>
              </w:rPr>
              <w:t>Create your invention.</w:t>
            </w:r>
          </w:p>
        </w:tc>
        <w:tc>
          <w:tcPr>
            <w:tcW w:w="4501"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107CDB24" w14:textId="7FAB1F18" w:rsidR="00100874" w:rsidRPr="00D93277" w:rsidRDefault="00844E9F">
            <w:pPr>
              <w:spacing w:after="0"/>
              <w:ind w:right="23"/>
              <w:jc w:val="center"/>
              <w:rPr>
                <w:rFonts w:asciiTheme="minorHAnsi" w:hAnsiTheme="minorHAnsi" w:cstheme="minorHAnsi"/>
                <w:sz w:val="16"/>
                <w:szCs w:val="16"/>
              </w:rPr>
            </w:pPr>
            <w:r>
              <w:rPr>
                <w:rFonts w:asciiTheme="minorHAnsi" w:hAnsiTheme="minorHAnsi" w:cstheme="minorHAnsi"/>
                <w:sz w:val="16"/>
                <w:szCs w:val="16"/>
              </w:rPr>
              <w:t>Design your own Toga</w:t>
            </w:r>
          </w:p>
        </w:tc>
      </w:tr>
      <w:tr w:rsidR="00100874" w:rsidRPr="00D93277" w14:paraId="0FADB2DC" w14:textId="77777777" w:rsidTr="00A23DA5">
        <w:trPr>
          <w:trHeight w:val="427"/>
        </w:trPr>
        <w:tc>
          <w:tcPr>
            <w:tcW w:w="1806"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23AB7364" w14:textId="77777777" w:rsidR="00100874" w:rsidRPr="00D93277" w:rsidRDefault="007B7250">
            <w:pPr>
              <w:spacing w:after="0"/>
              <w:ind w:right="47"/>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Showcase: </w:t>
            </w:r>
          </w:p>
        </w:tc>
        <w:tc>
          <w:tcPr>
            <w:tcW w:w="4510"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75EBC9A6" w14:textId="21089A53" w:rsidR="00100874" w:rsidRPr="00D93277" w:rsidRDefault="0060339B">
            <w:pPr>
              <w:spacing w:after="0"/>
              <w:ind w:left="11"/>
              <w:jc w:val="center"/>
              <w:rPr>
                <w:rFonts w:asciiTheme="minorHAnsi" w:hAnsiTheme="minorHAnsi" w:cstheme="minorHAnsi"/>
                <w:sz w:val="16"/>
                <w:szCs w:val="16"/>
              </w:rPr>
            </w:pPr>
            <w:r>
              <w:rPr>
                <w:rFonts w:asciiTheme="minorHAnsi" w:hAnsiTheme="minorHAnsi" w:cstheme="minorHAnsi"/>
                <w:sz w:val="16"/>
                <w:szCs w:val="16"/>
              </w:rPr>
              <w:t>Exhibition of Mosaics and Roman Chariots</w:t>
            </w:r>
          </w:p>
        </w:tc>
        <w:tc>
          <w:tcPr>
            <w:tcW w:w="4508"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71A3CD74" w14:textId="2B292D6F" w:rsidR="00100874" w:rsidRPr="00D93277" w:rsidRDefault="00844E9F">
            <w:pPr>
              <w:spacing w:after="0"/>
              <w:jc w:val="center"/>
              <w:rPr>
                <w:rFonts w:asciiTheme="minorHAnsi" w:hAnsiTheme="minorHAnsi" w:cstheme="minorHAnsi"/>
                <w:sz w:val="16"/>
                <w:szCs w:val="16"/>
              </w:rPr>
            </w:pPr>
            <w:r>
              <w:rPr>
                <w:rFonts w:asciiTheme="minorHAnsi" w:hAnsiTheme="minorHAnsi" w:cstheme="minorHAnsi"/>
                <w:sz w:val="16"/>
                <w:szCs w:val="16"/>
              </w:rPr>
              <w:t>Keynote showcasing knowledge</w:t>
            </w:r>
          </w:p>
        </w:tc>
        <w:tc>
          <w:tcPr>
            <w:tcW w:w="4501"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340DC790" w14:textId="55DD6FF2" w:rsidR="00100874" w:rsidRPr="00D93277" w:rsidRDefault="00844E9F">
            <w:pPr>
              <w:spacing w:after="0"/>
              <w:ind w:left="15"/>
              <w:jc w:val="center"/>
              <w:rPr>
                <w:rFonts w:asciiTheme="minorHAnsi" w:hAnsiTheme="minorHAnsi" w:cstheme="minorHAnsi"/>
                <w:sz w:val="16"/>
                <w:szCs w:val="16"/>
              </w:rPr>
            </w:pPr>
            <w:r>
              <w:rPr>
                <w:rFonts w:asciiTheme="minorHAnsi" w:hAnsiTheme="minorHAnsi" w:cstheme="minorHAnsi"/>
                <w:sz w:val="16"/>
                <w:szCs w:val="16"/>
              </w:rPr>
              <w:t>Exhibition of Greek Pots</w:t>
            </w:r>
          </w:p>
        </w:tc>
      </w:tr>
      <w:tr w:rsidR="00100874" w:rsidRPr="00D93277" w14:paraId="3CADC015" w14:textId="77777777" w:rsidTr="00A23DA5">
        <w:trPr>
          <w:trHeight w:val="420"/>
        </w:trPr>
        <w:tc>
          <w:tcPr>
            <w:tcW w:w="1806"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15B369B5" w14:textId="77777777" w:rsidR="00100874" w:rsidRPr="00D93277" w:rsidRDefault="007B7250">
            <w:pPr>
              <w:spacing w:after="0"/>
              <w:ind w:right="44"/>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Enrichment: </w:t>
            </w:r>
          </w:p>
        </w:tc>
        <w:tc>
          <w:tcPr>
            <w:tcW w:w="4510"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1EEAF8AE" w14:textId="171AF181" w:rsidR="00100874" w:rsidRPr="00D93277" w:rsidRDefault="0060339B">
            <w:pPr>
              <w:spacing w:after="0"/>
              <w:ind w:right="35"/>
              <w:jc w:val="center"/>
              <w:rPr>
                <w:rFonts w:asciiTheme="minorHAnsi" w:hAnsiTheme="minorHAnsi" w:cstheme="minorHAnsi"/>
                <w:sz w:val="16"/>
                <w:szCs w:val="16"/>
              </w:rPr>
            </w:pPr>
            <w:r>
              <w:rPr>
                <w:rFonts w:asciiTheme="minorHAnsi" w:hAnsiTheme="minorHAnsi" w:cstheme="minorHAnsi"/>
                <w:sz w:val="16"/>
                <w:szCs w:val="16"/>
              </w:rPr>
              <w:t>Trip to Chester</w:t>
            </w:r>
          </w:p>
        </w:tc>
        <w:tc>
          <w:tcPr>
            <w:tcW w:w="4508"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37530055" w14:textId="4796540E" w:rsidR="00100874" w:rsidRPr="00D93277" w:rsidRDefault="005A2688">
            <w:pPr>
              <w:spacing w:after="0"/>
              <w:ind w:right="34"/>
              <w:jc w:val="center"/>
              <w:rPr>
                <w:rFonts w:asciiTheme="minorHAnsi" w:hAnsiTheme="minorHAnsi" w:cstheme="minorHAnsi"/>
                <w:sz w:val="16"/>
                <w:szCs w:val="16"/>
              </w:rPr>
            </w:pPr>
            <w:r>
              <w:rPr>
                <w:rFonts w:asciiTheme="minorHAnsi" w:hAnsiTheme="minorHAnsi" w:cstheme="minorHAnsi"/>
                <w:sz w:val="16"/>
                <w:szCs w:val="16"/>
              </w:rPr>
              <w:t>Victorian Inventions Workshop</w:t>
            </w:r>
          </w:p>
        </w:tc>
        <w:tc>
          <w:tcPr>
            <w:tcW w:w="4501" w:type="dxa"/>
            <w:tcBorders>
              <w:top w:val="single" w:sz="24" w:space="0" w:color="FFFFFF"/>
              <w:left w:val="single" w:sz="24" w:space="0" w:color="FFFFFF"/>
              <w:bottom w:val="single" w:sz="24" w:space="0" w:color="FFFFFF"/>
              <w:right w:val="single" w:sz="24" w:space="0" w:color="FFFFFF"/>
            </w:tcBorders>
            <w:shd w:val="clear" w:color="auto" w:fill="E2EFD9" w:themeFill="accent6" w:themeFillTint="33"/>
          </w:tcPr>
          <w:p w14:paraId="731D0DF7" w14:textId="06A97AB6" w:rsidR="00100874" w:rsidRPr="00D93277" w:rsidRDefault="00844E9F">
            <w:pPr>
              <w:spacing w:after="0"/>
              <w:ind w:left="19"/>
              <w:jc w:val="center"/>
              <w:rPr>
                <w:rFonts w:asciiTheme="minorHAnsi" w:hAnsiTheme="minorHAnsi" w:cstheme="minorHAnsi"/>
                <w:sz w:val="16"/>
                <w:szCs w:val="16"/>
              </w:rPr>
            </w:pPr>
            <w:r>
              <w:rPr>
                <w:rFonts w:asciiTheme="minorHAnsi" w:hAnsiTheme="minorHAnsi" w:cstheme="minorHAnsi"/>
                <w:sz w:val="16"/>
                <w:szCs w:val="16"/>
              </w:rPr>
              <w:t>PGL</w:t>
            </w:r>
          </w:p>
        </w:tc>
      </w:tr>
      <w:tr w:rsidR="000A7915" w:rsidRPr="00D93277" w14:paraId="39A33FB4" w14:textId="6D8B33D0" w:rsidTr="00A23DA5">
        <w:trPr>
          <w:trHeight w:val="420"/>
        </w:trPr>
        <w:tc>
          <w:tcPr>
            <w:tcW w:w="1806" w:type="dxa"/>
            <w:tcBorders>
              <w:top w:val="single" w:sz="24" w:space="0" w:color="FFFFFF"/>
              <w:left w:val="single" w:sz="24" w:space="0" w:color="FFFFFF"/>
              <w:bottom w:val="single" w:sz="24" w:space="0" w:color="FFFFFF"/>
              <w:right w:val="single" w:sz="24" w:space="0" w:color="FFFFFF"/>
            </w:tcBorders>
            <w:shd w:val="clear" w:color="auto" w:fill="BDD6EE" w:themeFill="accent5" w:themeFillTint="66"/>
          </w:tcPr>
          <w:p w14:paraId="52A01F8D" w14:textId="2DAFA7C5" w:rsidR="000A7915" w:rsidRPr="00D93277" w:rsidRDefault="000A7915" w:rsidP="000A7915">
            <w:pPr>
              <w:spacing w:after="0"/>
              <w:ind w:right="44"/>
              <w:jc w:val="center"/>
              <w:rPr>
                <w:rFonts w:asciiTheme="minorHAnsi" w:eastAsia="Arial" w:hAnsiTheme="minorHAnsi" w:cstheme="minorHAnsi"/>
                <w:b/>
                <w:sz w:val="16"/>
                <w:szCs w:val="16"/>
              </w:rPr>
            </w:pPr>
            <w:r>
              <w:rPr>
                <w:rFonts w:asciiTheme="minorHAnsi" w:eastAsia="Arial" w:hAnsiTheme="minorHAnsi" w:cstheme="minorHAnsi"/>
                <w:b/>
                <w:sz w:val="16"/>
                <w:szCs w:val="16"/>
              </w:rPr>
              <w:t xml:space="preserve">Suggested </w:t>
            </w:r>
            <w:r w:rsidRPr="00D93277">
              <w:rPr>
                <w:rFonts w:asciiTheme="minorHAnsi" w:eastAsia="Arial" w:hAnsiTheme="minorHAnsi" w:cstheme="minorHAnsi"/>
                <w:b/>
                <w:sz w:val="16"/>
                <w:szCs w:val="16"/>
              </w:rPr>
              <w:t>Books to Enjoy!</w:t>
            </w:r>
          </w:p>
        </w:tc>
        <w:tc>
          <w:tcPr>
            <w:tcW w:w="4510" w:type="dxa"/>
            <w:tcBorders>
              <w:top w:val="single" w:sz="24" w:space="0" w:color="FFFFFF"/>
              <w:left w:val="single" w:sz="24" w:space="0" w:color="FFFFFF"/>
              <w:bottom w:val="single" w:sz="24" w:space="0" w:color="FFFFFF"/>
              <w:right w:val="single" w:sz="24" w:space="0" w:color="FFFFFF"/>
            </w:tcBorders>
            <w:shd w:val="clear" w:color="auto" w:fill="BDD6EE" w:themeFill="accent5" w:themeFillTint="66"/>
          </w:tcPr>
          <w:p w14:paraId="4D882959" w14:textId="2332B599" w:rsidR="000A7915" w:rsidRPr="000A7915" w:rsidRDefault="00BA199A" w:rsidP="000A7915">
            <w:pPr>
              <w:spacing w:after="0"/>
              <w:ind w:right="35"/>
              <w:jc w:val="center"/>
              <w:rPr>
                <w:rFonts w:asciiTheme="minorHAnsi" w:hAnsiTheme="minorHAnsi" w:cstheme="minorHAnsi"/>
                <w:sz w:val="16"/>
                <w:szCs w:val="16"/>
              </w:rPr>
            </w:pPr>
            <w:r>
              <w:rPr>
                <w:bCs/>
                <w:sz w:val="16"/>
                <w:szCs w:val="20"/>
              </w:rPr>
              <w:t>Amari and the night brothers</w:t>
            </w:r>
            <w:r w:rsidR="000A7915" w:rsidRPr="000A7915">
              <w:rPr>
                <w:bCs/>
                <w:sz w:val="16"/>
                <w:szCs w:val="20"/>
              </w:rPr>
              <w:t xml:space="preserve"> (Non-fiction)</w:t>
            </w:r>
          </w:p>
          <w:p w14:paraId="30919F7D" w14:textId="54AB5FD4" w:rsidR="000A7915" w:rsidRPr="000A7915" w:rsidRDefault="000A7915" w:rsidP="000A7915">
            <w:pPr>
              <w:jc w:val="center"/>
              <w:rPr>
                <w:rFonts w:asciiTheme="minorHAnsi" w:hAnsiTheme="minorHAnsi" w:cstheme="minorHAnsi"/>
                <w:sz w:val="16"/>
                <w:szCs w:val="16"/>
              </w:rPr>
            </w:pPr>
            <w:r w:rsidRPr="000A7915">
              <w:rPr>
                <w:noProof/>
                <w:sz w:val="16"/>
                <w:szCs w:val="20"/>
              </w:rPr>
              <w:t xml:space="preserve"> </w:t>
            </w:r>
          </w:p>
          <w:p w14:paraId="74122385" w14:textId="6063423B" w:rsidR="000A7915" w:rsidRPr="000A7915" w:rsidRDefault="000A7915" w:rsidP="000A7915">
            <w:pPr>
              <w:spacing w:after="0"/>
              <w:ind w:right="35"/>
              <w:jc w:val="center"/>
              <w:rPr>
                <w:rFonts w:asciiTheme="minorHAnsi" w:hAnsiTheme="minorHAnsi" w:cstheme="minorHAnsi"/>
                <w:sz w:val="16"/>
                <w:szCs w:val="16"/>
              </w:rPr>
            </w:pPr>
          </w:p>
        </w:tc>
        <w:tc>
          <w:tcPr>
            <w:tcW w:w="4508" w:type="dxa"/>
            <w:tcBorders>
              <w:top w:val="single" w:sz="24" w:space="0" w:color="FFFFFF"/>
              <w:left w:val="single" w:sz="24" w:space="0" w:color="FFFFFF"/>
              <w:bottom w:val="single" w:sz="24" w:space="0" w:color="FFFFFF"/>
              <w:right w:val="single" w:sz="24" w:space="0" w:color="FFFFFF"/>
            </w:tcBorders>
            <w:shd w:val="clear" w:color="auto" w:fill="BDD6EE" w:themeFill="accent5" w:themeFillTint="66"/>
          </w:tcPr>
          <w:p w14:paraId="7FCA6C6B" w14:textId="3BA8E09E" w:rsidR="005A2688" w:rsidRPr="000A7915" w:rsidRDefault="005A2688" w:rsidP="00F80A21">
            <w:pPr>
              <w:spacing w:after="0"/>
              <w:ind w:right="34"/>
              <w:jc w:val="center"/>
              <w:rPr>
                <w:rFonts w:asciiTheme="minorHAnsi" w:hAnsiTheme="minorHAnsi" w:cstheme="minorHAnsi"/>
                <w:sz w:val="16"/>
                <w:szCs w:val="16"/>
              </w:rPr>
            </w:pPr>
            <w:proofErr w:type="spellStart"/>
            <w:r>
              <w:rPr>
                <w:bCs/>
                <w:sz w:val="16"/>
                <w:szCs w:val="20"/>
              </w:rPr>
              <w:t>Brightstorm</w:t>
            </w:r>
            <w:proofErr w:type="spellEnd"/>
            <w:r>
              <w:rPr>
                <w:bCs/>
                <w:sz w:val="16"/>
                <w:szCs w:val="20"/>
              </w:rPr>
              <w:t>- Vashti Hardy (</w:t>
            </w:r>
            <w:r w:rsidR="00040815">
              <w:rPr>
                <w:bCs/>
                <w:sz w:val="16"/>
                <w:szCs w:val="20"/>
              </w:rPr>
              <w:t>Non-</w:t>
            </w:r>
            <w:r>
              <w:rPr>
                <w:bCs/>
                <w:sz w:val="16"/>
                <w:szCs w:val="20"/>
              </w:rPr>
              <w:t>Fiction)</w:t>
            </w:r>
            <w:bookmarkStart w:id="0" w:name="_GoBack"/>
            <w:bookmarkEnd w:id="0"/>
          </w:p>
        </w:tc>
        <w:tc>
          <w:tcPr>
            <w:tcW w:w="4501" w:type="dxa"/>
            <w:tcBorders>
              <w:top w:val="single" w:sz="24" w:space="0" w:color="FFFFFF"/>
              <w:left w:val="single" w:sz="24" w:space="0" w:color="FFFFFF"/>
              <w:bottom w:val="single" w:sz="24" w:space="0" w:color="FFFFFF"/>
              <w:right w:val="single" w:sz="24" w:space="0" w:color="FFFFFF"/>
            </w:tcBorders>
            <w:shd w:val="clear" w:color="auto" w:fill="BDD6EE" w:themeFill="accent5" w:themeFillTint="66"/>
          </w:tcPr>
          <w:p w14:paraId="3087EC1A" w14:textId="77777777" w:rsidR="000A7915" w:rsidRDefault="000A7915" w:rsidP="000A7915">
            <w:pPr>
              <w:jc w:val="center"/>
              <w:rPr>
                <w:bCs/>
                <w:sz w:val="16"/>
                <w:szCs w:val="20"/>
              </w:rPr>
            </w:pPr>
            <w:r w:rsidRPr="000A7915">
              <w:rPr>
                <w:bCs/>
                <w:sz w:val="16"/>
                <w:szCs w:val="20"/>
              </w:rPr>
              <w:t>The Orchard book of Greek Myths (Fiction)</w:t>
            </w:r>
          </w:p>
          <w:p w14:paraId="104F9E63" w14:textId="343A79E2" w:rsidR="00F80A21" w:rsidRPr="000A7915" w:rsidRDefault="00F80A21" w:rsidP="000A7915">
            <w:pPr>
              <w:jc w:val="center"/>
              <w:rPr>
                <w:bCs/>
                <w:sz w:val="16"/>
                <w:szCs w:val="20"/>
              </w:rPr>
            </w:pPr>
            <w:r>
              <w:rPr>
                <w:bCs/>
                <w:sz w:val="16"/>
                <w:szCs w:val="20"/>
              </w:rPr>
              <w:t>Jabberwocky- Lewis Carroll (Poetry)</w:t>
            </w:r>
          </w:p>
        </w:tc>
      </w:tr>
    </w:tbl>
    <w:p w14:paraId="41EEB38B" w14:textId="08AA35E8" w:rsidR="00240975" w:rsidRPr="00D93277" w:rsidRDefault="007B7250">
      <w:pPr>
        <w:spacing w:after="0"/>
        <w:rPr>
          <w:rFonts w:asciiTheme="minorHAnsi" w:hAnsiTheme="minorHAnsi" w:cstheme="minorHAnsi"/>
          <w:sz w:val="16"/>
          <w:szCs w:val="16"/>
        </w:rPr>
      </w:pPr>
      <w:r w:rsidRPr="00D93277">
        <w:rPr>
          <w:rFonts w:asciiTheme="minorHAnsi" w:eastAsia="Times New Roman" w:hAnsiTheme="minorHAnsi" w:cstheme="minorHAnsi"/>
          <w:sz w:val="16"/>
          <w:szCs w:val="16"/>
        </w:rPr>
        <w:t xml:space="preserve"> </w:t>
      </w:r>
    </w:p>
    <w:tbl>
      <w:tblPr>
        <w:tblStyle w:val="TableGrid1"/>
        <w:tblW w:w="15705" w:type="dxa"/>
        <w:tblInd w:w="-314" w:type="dxa"/>
        <w:tblLayout w:type="fixed"/>
        <w:tblCellMar>
          <w:top w:w="26" w:type="dxa"/>
          <w:left w:w="99" w:type="dxa"/>
        </w:tblCellMar>
        <w:tblLook w:val="04A0" w:firstRow="1" w:lastRow="0" w:firstColumn="1" w:lastColumn="0" w:noHBand="0" w:noVBand="1"/>
      </w:tblPr>
      <w:tblGrid>
        <w:gridCol w:w="1985"/>
        <w:gridCol w:w="1985"/>
        <w:gridCol w:w="142"/>
        <w:gridCol w:w="2268"/>
        <w:gridCol w:w="1966"/>
        <w:gridCol w:w="32"/>
        <w:gridCol w:w="45"/>
        <w:gridCol w:w="2398"/>
        <w:gridCol w:w="2423"/>
        <w:gridCol w:w="19"/>
        <w:gridCol w:w="20"/>
        <w:gridCol w:w="2422"/>
      </w:tblGrid>
      <w:tr w:rsidR="00100874" w:rsidRPr="00D93277" w14:paraId="7EF1DD23" w14:textId="77777777" w:rsidTr="399FF7B9">
        <w:trPr>
          <w:trHeight w:val="420"/>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779B96CD" w14:textId="4BD98E39" w:rsidR="00100874" w:rsidRPr="00D93277" w:rsidRDefault="007B7250">
            <w:pPr>
              <w:spacing w:after="0"/>
              <w:ind w:right="75"/>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Subject Area:  </w:t>
            </w:r>
          </w:p>
          <w:p w14:paraId="26F536AD" w14:textId="77777777" w:rsidR="00100874" w:rsidRPr="00D93277" w:rsidRDefault="007B7250">
            <w:pPr>
              <w:spacing w:after="0"/>
              <w:ind w:right="27"/>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439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283F5C99" w14:textId="77777777" w:rsidR="00100874" w:rsidRPr="00D93277" w:rsidRDefault="007B7250">
            <w:pPr>
              <w:spacing w:after="0"/>
              <w:ind w:right="6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Autumn Term  </w:t>
            </w:r>
          </w:p>
        </w:tc>
        <w:tc>
          <w:tcPr>
            <w:tcW w:w="4441"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21D01394" w14:textId="77777777" w:rsidR="00100874" w:rsidRPr="00D93277" w:rsidRDefault="007B7250">
            <w:pPr>
              <w:spacing w:after="0"/>
              <w:ind w:right="64"/>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Spring Term  </w:t>
            </w:r>
          </w:p>
        </w:tc>
        <w:tc>
          <w:tcPr>
            <w:tcW w:w="4884"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6A6A6" w:themeFill="background1" w:themeFillShade="A6"/>
          </w:tcPr>
          <w:p w14:paraId="468BDEDF" w14:textId="77777777" w:rsidR="00100874" w:rsidRPr="00D93277" w:rsidRDefault="007B7250">
            <w:pPr>
              <w:spacing w:after="0"/>
              <w:ind w:right="51"/>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Summer Term  </w:t>
            </w:r>
          </w:p>
        </w:tc>
      </w:tr>
      <w:tr w:rsidR="00FF5DEF" w:rsidRPr="00D93277" w14:paraId="58434659" w14:textId="77777777" w:rsidTr="399FF7B9">
        <w:trPr>
          <w:trHeight w:val="1424"/>
        </w:trPr>
        <w:tc>
          <w:tcPr>
            <w:tcW w:w="1985" w:type="dxa"/>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73A8820C" w14:textId="7008A1BC" w:rsidR="00FF5DEF" w:rsidRDefault="0037234C" w:rsidP="000A7915">
            <w:pPr>
              <w:spacing w:after="0"/>
              <w:ind w:right="76"/>
              <w:jc w:val="center"/>
              <w:rPr>
                <w:rFonts w:asciiTheme="minorHAnsi" w:eastAsia="Arial" w:hAnsiTheme="minorHAnsi" w:cstheme="minorHAnsi"/>
                <w:b/>
                <w:sz w:val="16"/>
                <w:szCs w:val="16"/>
              </w:rPr>
            </w:pPr>
            <w:r>
              <w:rPr>
                <w:rFonts w:asciiTheme="minorHAnsi" w:eastAsia="Arial" w:hAnsiTheme="minorHAnsi" w:cstheme="minorHAnsi"/>
                <w:b/>
                <w:sz w:val="16"/>
                <w:szCs w:val="16"/>
              </w:rPr>
              <w:t>Reading</w:t>
            </w:r>
          </w:p>
        </w:tc>
        <w:tc>
          <w:tcPr>
            <w:tcW w:w="439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A777135" w14:textId="77777777" w:rsidR="00FF5DEF" w:rsidRDefault="00FF5DEF" w:rsidP="000A7915">
            <w:pPr>
              <w:spacing w:after="0"/>
              <w:ind w:left="432" w:right="482" w:firstLine="31"/>
              <w:jc w:val="center"/>
              <w:rPr>
                <w:rFonts w:ascii="Arial" w:hAnsi="Arial" w:cs="Arial"/>
                <w:sz w:val="16"/>
              </w:rPr>
            </w:pPr>
            <w:r>
              <w:rPr>
                <w:rFonts w:ascii="Arial" w:hAnsi="Arial" w:cs="Arial"/>
                <w:sz w:val="16"/>
              </w:rPr>
              <w:t>-A</w:t>
            </w:r>
            <w:r w:rsidRPr="000605B2">
              <w:rPr>
                <w:rFonts w:ascii="Arial" w:hAnsi="Arial" w:cs="Arial"/>
                <w:sz w:val="16"/>
              </w:rPr>
              <w:t>pply their growing knowledge of root words, prefixes and suffixes (morphology and etymology), as listed in English Appendix 1, both to read aloud and to understand the meaning of new words that they meet.</w:t>
            </w:r>
          </w:p>
          <w:p w14:paraId="133EDA6B" w14:textId="6D4DFE61" w:rsidR="00FF5DEF" w:rsidRPr="00673A3E" w:rsidRDefault="00FF5DEF" w:rsidP="00FF5DEF">
            <w:pPr>
              <w:pStyle w:val="NoSpacing"/>
              <w:jc w:val="center"/>
              <w:rPr>
                <w:sz w:val="16"/>
              </w:rPr>
            </w:pPr>
            <w:r>
              <w:rPr>
                <w:sz w:val="16"/>
              </w:rPr>
              <w:t>-C</w:t>
            </w:r>
            <w:r w:rsidRPr="00673A3E">
              <w:rPr>
                <w:sz w:val="16"/>
              </w:rPr>
              <w:t>ontinuing to read and discuss an increasingly wide range of fiction, poetry, plays, non-fiction and reference books or textbooks</w:t>
            </w:r>
          </w:p>
          <w:p w14:paraId="11C9B673" w14:textId="13EBFFC1" w:rsidR="00BA6A7F" w:rsidRPr="00673A3E" w:rsidRDefault="00BA6A7F" w:rsidP="00BA6A7F">
            <w:pPr>
              <w:pStyle w:val="NoSpacing"/>
              <w:jc w:val="center"/>
              <w:rPr>
                <w:sz w:val="16"/>
              </w:rPr>
            </w:pPr>
            <w:r>
              <w:rPr>
                <w:sz w:val="16"/>
              </w:rPr>
              <w:t>-C</w:t>
            </w:r>
            <w:r w:rsidRPr="00673A3E">
              <w:rPr>
                <w:sz w:val="16"/>
              </w:rPr>
              <w:t>hecking that the book makes sense to them, discussing their understanding and exploring the meaning of words in context</w:t>
            </w:r>
          </w:p>
          <w:p w14:paraId="02691234" w14:textId="5FBF3EB2" w:rsidR="00BA6A7F" w:rsidRPr="00673A3E" w:rsidRDefault="00BA6A7F" w:rsidP="00BA6A7F">
            <w:pPr>
              <w:pStyle w:val="NoSpacing"/>
              <w:jc w:val="center"/>
              <w:rPr>
                <w:sz w:val="16"/>
              </w:rPr>
            </w:pPr>
            <w:r>
              <w:rPr>
                <w:sz w:val="16"/>
              </w:rPr>
              <w:t>-A</w:t>
            </w:r>
            <w:r w:rsidRPr="00673A3E">
              <w:rPr>
                <w:sz w:val="16"/>
              </w:rPr>
              <w:t>sking questions to improve their understanding</w:t>
            </w:r>
          </w:p>
          <w:p w14:paraId="034739E2" w14:textId="0A8F315D" w:rsidR="00BA6A7F" w:rsidRPr="00673A3E" w:rsidRDefault="00BA6A7F" w:rsidP="00BA6A7F">
            <w:pPr>
              <w:pStyle w:val="NoSpacing"/>
              <w:jc w:val="center"/>
              <w:rPr>
                <w:sz w:val="16"/>
              </w:rPr>
            </w:pPr>
            <w:r>
              <w:rPr>
                <w:sz w:val="16"/>
              </w:rPr>
              <w:t>-S</w:t>
            </w:r>
            <w:r w:rsidRPr="00673A3E">
              <w:rPr>
                <w:sz w:val="16"/>
              </w:rPr>
              <w:t>ummarising the main ideas drawn from more than one paragraph, identifying key details that support the main ideas</w:t>
            </w:r>
          </w:p>
          <w:p w14:paraId="4EC616E7" w14:textId="20698139" w:rsidR="00BA6A7F" w:rsidRPr="00673A3E" w:rsidRDefault="00BA6A7F" w:rsidP="00BA6A7F">
            <w:pPr>
              <w:pStyle w:val="NoSpacing"/>
              <w:jc w:val="center"/>
              <w:rPr>
                <w:sz w:val="16"/>
              </w:rPr>
            </w:pPr>
            <w:r>
              <w:rPr>
                <w:sz w:val="16"/>
              </w:rPr>
              <w:t>-I</w:t>
            </w:r>
            <w:r w:rsidRPr="00673A3E">
              <w:rPr>
                <w:sz w:val="16"/>
              </w:rPr>
              <w:t>dentifying how language, structure and presentation contribute to meaning</w:t>
            </w:r>
          </w:p>
          <w:p w14:paraId="6131D559" w14:textId="4FD2AC12" w:rsidR="00BA6A7F" w:rsidRPr="00673A3E" w:rsidRDefault="00BA6A7F" w:rsidP="00BA6A7F">
            <w:pPr>
              <w:pStyle w:val="NoSpacing"/>
              <w:jc w:val="center"/>
              <w:rPr>
                <w:sz w:val="16"/>
              </w:rPr>
            </w:pPr>
            <w:r>
              <w:rPr>
                <w:sz w:val="16"/>
              </w:rPr>
              <w:t>-R</w:t>
            </w:r>
            <w:r w:rsidRPr="00673A3E">
              <w:rPr>
                <w:sz w:val="16"/>
              </w:rPr>
              <w:t>etrieve, record and present information from non-fiction</w:t>
            </w:r>
          </w:p>
          <w:p w14:paraId="5F792711" w14:textId="45DC9596" w:rsidR="0037234C" w:rsidRPr="00673A3E" w:rsidRDefault="0037234C" w:rsidP="0037234C">
            <w:pPr>
              <w:pStyle w:val="NoSpacing"/>
              <w:jc w:val="center"/>
              <w:rPr>
                <w:sz w:val="16"/>
              </w:rPr>
            </w:pPr>
            <w:r>
              <w:rPr>
                <w:sz w:val="16"/>
              </w:rPr>
              <w:t>-P</w:t>
            </w:r>
            <w:r w:rsidRPr="00673A3E">
              <w:rPr>
                <w:sz w:val="16"/>
              </w:rPr>
              <w:t>articipate in discussions about books that are read to them and those they can read for themselves, building on their own and others’ ideas and challenging views courteously</w:t>
            </w:r>
          </w:p>
          <w:p w14:paraId="268F354A" w14:textId="77777777" w:rsidR="00FF5DEF" w:rsidRDefault="00FF5DEF" w:rsidP="000A7915">
            <w:pPr>
              <w:spacing w:after="0"/>
              <w:ind w:left="432" w:right="482" w:firstLine="31"/>
              <w:jc w:val="center"/>
              <w:rPr>
                <w:rFonts w:ascii="Arial" w:hAnsi="Arial" w:cs="Arial"/>
                <w:b/>
                <w:sz w:val="16"/>
              </w:rPr>
            </w:pPr>
          </w:p>
          <w:p w14:paraId="27866118" w14:textId="4C8F0A69" w:rsidR="0037234C" w:rsidRDefault="0037234C" w:rsidP="000A7915">
            <w:pPr>
              <w:spacing w:after="0"/>
              <w:ind w:left="432" w:right="482" w:firstLine="31"/>
              <w:jc w:val="center"/>
              <w:rPr>
                <w:rFonts w:ascii="Arial" w:hAnsi="Arial" w:cs="Arial"/>
                <w:b/>
                <w:sz w:val="16"/>
              </w:rPr>
            </w:pPr>
          </w:p>
        </w:tc>
        <w:tc>
          <w:tcPr>
            <w:tcW w:w="4441"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512D383" w14:textId="0C10DC62" w:rsidR="00FF5DEF" w:rsidRPr="00673A3E" w:rsidRDefault="00FF5DEF" w:rsidP="00FF5DEF">
            <w:pPr>
              <w:pStyle w:val="NoSpacing"/>
              <w:jc w:val="center"/>
              <w:rPr>
                <w:sz w:val="16"/>
              </w:rPr>
            </w:pPr>
            <w:r>
              <w:rPr>
                <w:sz w:val="16"/>
              </w:rPr>
              <w:lastRenderedPageBreak/>
              <w:t>-R</w:t>
            </w:r>
            <w:r w:rsidRPr="00673A3E">
              <w:rPr>
                <w:sz w:val="16"/>
              </w:rPr>
              <w:t>eading books that are structured in different ways and reading for a range of purposes</w:t>
            </w:r>
          </w:p>
          <w:p w14:paraId="72BFBA56" w14:textId="7DE34BED" w:rsidR="00FF5DEF" w:rsidRPr="00673A3E" w:rsidRDefault="00FF5DEF" w:rsidP="00FF5DEF">
            <w:pPr>
              <w:pStyle w:val="NoSpacing"/>
              <w:jc w:val="center"/>
              <w:rPr>
                <w:sz w:val="16"/>
              </w:rPr>
            </w:pPr>
            <w:r>
              <w:rPr>
                <w:sz w:val="16"/>
              </w:rPr>
              <w:t>-I</w:t>
            </w:r>
            <w:r w:rsidRPr="00673A3E">
              <w:rPr>
                <w:sz w:val="16"/>
              </w:rPr>
              <w:t>dentifying and discussing themes and conventions in and across a wide range of writing</w:t>
            </w:r>
          </w:p>
          <w:p w14:paraId="50E111A0" w14:textId="13E4C95F" w:rsidR="00FF5DEF" w:rsidRPr="00673A3E" w:rsidRDefault="00FF5DEF" w:rsidP="00FF5DEF">
            <w:pPr>
              <w:pStyle w:val="NoSpacing"/>
              <w:jc w:val="center"/>
              <w:rPr>
                <w:sz w:val="16"/>
              </w:rPr>
            </w:pPr>
            <w:r>
              <w:rPr>
                <w:sz w:val="16"/>
              </w:rPr>
              <w:t>-M</w:t>
            </w:r>
            <w:r w:rsidRPr="00673A3E">
              <w:rPr>
                <w:sz w:val="16"/>
              </w:rPr>
              <w:t>aking comparisons within and across books</w:t>
            </w:r>
          </w:p>
          <w:p w14:paraId="388C98FB" w14:textId="77777777" w:rsidR="00BA6A7F" w:rsidRDefault="00BA6A7F" w:rsidP="00BA6A7F">
            <w:pPr>
              <w:pStyle w:val="NoSpacing"/>
              <w:jc w:val="center"/>
              <w:rPr>
                <w:sz w:val="16"/>
              </w:rPr>
            </w:pPr>
            <w:r>
              <w:rPr>
                <w:sz w:val="16"/>
              </w:rPr>
              <w:t>-D</w:t>
            </w:r>
            <w:r w:rsidRPr="00673A3E">
              <w:rPr>
                <w:sz w:val="16"/>
              </w:rPr>
              <w:t>rawing inferences such as inferring characters’ feelings, thoughts and motives from their actions, and justifying inferences with evidence</w:t>
            </w:r>
            <w:r>
              <w:rPr>
                <w:sz w:val="16"/>
              </w:rPr>
              <w:t xml:space="preserve"> </w:t>
            </w:r>
          </w:p>
          <w:p w14:paraId="13DE4F1B" w14:textId="04D5AA88" w:rsidR="00BA6A7F" w:rsidRPr="00673A3E" w:rsidRDefault="00BA6A7F" w:rsidP="00BA6A7F">
            <w:pPr>
              <w:pStyle w:val="NoSpacing"/>
              <w:jc w:val="center"/>
              <w:rPr>
                <w:sz w:val="16"/>
              </w:rPr>
            </w:pPr>
            <w:r>
              <w:rPr>
                <w:sz w:val="16"/>
              </w:rPr>
              <w:t>-D</w:t>
            </w:r>
            <w:r w:rsidRPr="00673A3E">
              <w:rPr>
                <w:sz w:val="16"/>
              </w:rPr>
              <w:t>istinguish between statements of fact and opinion</w:t>
            </w:r>
          </w:p>
          <w:p w14:paraId="08060EB4" w14:textId="77777777" w:rsidR="0037234C" w:rsidRDefault="0037234C" w:rsidP="0037234C">
            <w:pPr>
              <w:pStyle w:val="NoSpacing"/>
              <w:jc w:val="center"/>
              <w:rPr>
                <w:sz w:val="16"/>
              </w:rPr>
            </w:pPr>
            <w:r>
              <w:rPr>
                <w:sz w:val="16"/>
              </w:rPr>
              <w:t>-P</w:t>
            </w:r>
            <w:r w:rsidRPr="00673A3E">
              <w:rPr>
                <w:sz w:val="16"/>
              </w:rPr>
              <w:t>rovide reasoned justifications for their views.</w:t>
            </w:r>
            <w:r>
              <w:rPr>
                <w:sz w:val="16"/>
              </w:rPr>
              <w:t xml:space="preserve"> </w:t>
            </w:r>
          </w:p>
          <w:p w14:paraId="01EA1504" w14:textId="6B6ECFFA" w:rsidR="0037234C" w:rsidRPr="00673A3E" w:rsidRDefault="0037234C" w:rsidP="0037234C">
            <w:pPr>
              <w:pStyle w:val="NoSpacing"/>
              <w:jc w:val="center"/>
              <w:rPr>
                <w:sz w:val="16"/>
              </w:rPr>
            </w:pPr>
            <w:r>
              <w:rPr>
                <w:sz w:val="16"/>
              </w:rPr>
              <w:t>-E</w:t>
            </w:r>
            <w:r w:rsidRPr="00673A3E">
              <w:rPr>
                <w:sz w:val="16"/>
              </w:rPr>
              <w:t>xplain and discuss their understanding of what they have read, including through formal presentations and debates, maintaining a focus on the topic and using notes where necessary</w:t>
            </w:r>
          </w:p>
          <w:p w14:paraId="6947A25E" w14:textId="0C34F234" w:rsidR="00FF5DEF" w:rsidRDefault="00FF5DEF" w:rsidP="000A7915">
            <w:pPr>
              <w:spacing w:after="0"/>
              <w:ind w:left="432" w:right="482" w:firstLine="31"/>
              <w:jc w:val="center"/>
              <w:rPr>
                <w:rFonts w:ascii="Arial" w:hAnsi="Arial" w:cs="Arial"/>
                <w:b/>
                <w:sz w:val="16"/>
              </w:rPr>
            </w:pPr>
          </w:p>
        </w:tc>
        <w:tc>
          <w:tcPr>
            <w:tcW w:w="4884"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C174FE7" w14:textId="22EE89BA" w:rsidR="00FF5DEF" w:rsidRPr="00673A3E" w:rsidRDefault="00BA6A7F" w:rsidP="00FF5DEF">
            <w:pPr>
              <w:pStyle w:val="NoSpacing"/>
              <w:jc w:val="center"/>
              <w:rPr>
                <w:sz w:val="16"/>
              </w:rPr>
            </w:pPr>
            <w:r>
              <w:rPr>
                <w:sz w:val="16"/>
              </w:rPr>
              <w:t>-</w:t>
            </w:r>
            <w:r w:rsidR="00FF5DEF">
              <w:rPr>
                <w:sz w:val="16"/>
              </w:rPr>
              <w:t>I</w:t>
            </w:r>
            <w:r w:rsidR="00FF5DEF" w:rsidRPr="00673A3E">
              <w:rPr>
                <w:sz w:val="16"/>
              </w:rPr>
              <w:t>ncreasing their familiarity with a wide range of books, including myths, legends and traditional stories, modern fiction, fiction from our literary heritage, and books from other cultures and traditions</w:t>
            </w:r>
          </w:p>
          <w:p w14:paraId="62D8938F" w14:textId="3AE94AFC" w:rsidR="00BA6A7F" w:rsidRPr="00673A3E" w:rsidRDefault="00FF5DEF" w:rsidP="00BA6A7F">
            <w:pPr>
              <w:pStyle w:val="NoSpacing"/>
              <w:jc w:val="center"/>
              <w:rPr>
                <w:sz w:val="16"/>
              </w:rPr>
            </w:pPr>
            <w:r w:rsidRPr="00673A3E">
              <w:rPr>
                <w:sz w:val="16"/>
              </w:rPr>
              <w:t>recommending books that they have read to their peers, giving reasons for their choices</w:t>
            </w:r>
          </w:p>
          <w:p w14:paraId="29A1AFFD" w14:textId="342678CA" w:rsidR="00BA6A7F" w:rsidRPr="00673A3E" w:rsidRDefault="00BA6A7F" w:rsidP="00BA6A7F">
            <w:pPr>
              <w:pStyle w:val="NoSpacing"/>
              <w:jc w:val="center"/>
              <w:rPr>
                <w:sz w:val="16"/>
              </w:rPr>
            </w:pPr>
            <w:r>
              <w:rPr>
                <w:sz w:val="16"/>
              </w:rPr>
              <w:t>-P</w:t>
            </w:r>
            <w:r w:rsidRPr="00673A3E">
              <w:rPr>
                <w:sz w:val="16"/>
              </w:rPr>
              <w:t>redicting what might happen from details stated and implied</w:t>
            </w:r>
          </w:p>
          <w:p w14:paraId="52CE39DF" w14:textId="77777777" w:rsidR="0037234C" w:rsidRDefault="00BA6A7F" w:rsidP="0037234C">
            <w:pPr>
              <w:pStyle w:val="NoSpacing"/>
              <w:jc w:val="center"/>
              <w:rPr>
                <w:sz w:val="16"/>
              </w:rPr>
            </w:pPr>
            <w:r>
              <w:rPr>
                <w:sz w:val="16"/>
              </w:rPr>
              <w:t>-D</w:t>
            </w:r>
            <w:r w:rsidRPr="00673A3E">
              <w:rPr>
                <w:sz w:val="16"/>
              </w:rPr>
              <w:t>iscuss and evaluate how authors use language, including figurative language, considering the impact on the reader</w:t>
            </w:r>
          </w:p>
          <w:p w14:paraId="77BCAEEF" w14:textId="1F1063B8" w:rsidR="0037234C" w:rsidRPr="00673A3E" w:rsidRDefault="0037234C" w:rsidP="0037234C">
            <w:pPr>
              <w:pStyle w:val="NoSpacing"/>
              <w:jc w:val="center"/>
              <w:rPr>
                <w:sz w:val="16"/>
              </w:rPr>
            </w:pPr>
            <w:r>
              <w:rPr>
                <w:sz w:val="16"/>
              </w:rPr>
              <w:t>-L</w:t>
            </w:r>
            <w:r w:rsidRPr="00673A3E">
              <w:rPr>
                <w:sz w:val="16"/>
              </w:rPr>
              <w:t>earning a wider range of poetry by heart</w:t>
            </w:r>
          </w:p>
          <w:p w14:paraId="1C8FFAF7" w14:textId="77777777" w:rsidR="0037234C" w:rsidRPr="00673A3E" w:rsidRDefault="0037234C" w:rsidP="0037234C">
            <w:pPr>
              <w:pStyle w:val="NoSpacing"/>
              <w:jc w:val="center"/>
              <w:rPr>
                <w:sz w:val="16"/>
              </w:rPr>
            </w:pPr>
            <w:r>
              <w:rPr>
                <w:sz w:val="16"/>
              </w:rPr>
              <w:t>-Pr</w:t>
            </w:r>
            <w:r w:rsidRPr="00673A3E">
              <w:rPr>
                <w:sz w:val="16"/>
              </w:rPr>
              <w:t>eparing poems and plays to read aloud and to perform, showing understanding through intonation, tone and volume so that the meaning is clear to an audience</w:t>
            </w:r>
          </w:p>
          <w:p w14:paraId="22920E82" w14:textId="5A9B9E2F" w:rsidR="00FF5DEF" w:rsidRDefault="00FF5DEF" w:rsidP="000A7915">
            <w:pPr>
              <w:spacing w:after="0"/>
              <w:ind w:left="432" w:right="482" w:firstLine="31"/>
              <w:jc w:val="center"/>
              <w:rPr>
                <w:rFonts w:ascii="Arial" w:hAnsi="Arial" w:cs="Arial"/>
                <w:b/>
                <w:sz w:val="16"/>
              </w:rPr>
            </w:pPr>
          </w:p>
        </w:tc>
      </w:tr>
      <w:tr w:rsidR="00AE79F0" w:rsidRPr="00D93277" w14:paraId="49C87715" w14:textId="77777777" w:rsidTr="399FF7B9">
        <w:trPr>
          <w:trHeight w:val="583"/>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88D1D35" w14:textId="2A445C7E" w:rsidR="006A1AFA" w:rsidRPr="00D93277" w:rsidRDefault="006A1AFA" w:rsidP="006A1AFA">
            <w:pPr>
              <w:spacing w:after="0"/>
              <w:ind w:right="73"/>
              <w:jc w:val="center"/>
              <w:rPr>
                <w:rFonts w:asciiTheme="minorHAnsi" w:hAnsiTheme="minorHAnsi" w:cstheme="minorHAnsi"/>
                <w:sz w:val="16"/>
                <w:szCs w:val="16"/>
              </w:rPr>
            </w:pPr>
            <w:r>
              <w:rPr>
                <w:rFonts w:asciiTheme="minorHAnsi" w:eastAsia="Arial" w:hAnsiTheme="minorHAnsi" w:cstheme="minorHAnsi"/>
                <w:b/>
                <w:sz w:val="16"/>
                <w:szCs w:val="16"/>
              </w:rPr>
              <w:t>Writing Focus and Features</w:t>
            </w:r>
          </w:p>
        </w:tc>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2C4A58F" w14:textId="77777777" w:rsidR="006A1AFA" w:rsidRPr="006A1AFA" w:rsidRDefault="006A1AFA" w:rsidP="006A1AFA">
            <w:pPr>
              <w:pStyle w:val="NoSpacing"/>
              <w:jc w:val="center"/>
              <w:rPr>
                <w:rFonts w:asciiTheme="minorHAnsi" w:hAnsiTheme="minorHAnsi"/>
                <w:b/>
                <w:sz w:val="16"/>
                <w:szCs w:val="16"/>
              </w:rPr>
            </w:pPr>
            <w:r w:rsidRPr="006A1AFA">
              <w:rPr>
                <w:rFonts w:asciiTheme="minorHAnsi" w:hAnsiTheme="minorHAnsi"/>
                <w:b/>
                <w:sz w:val="16"/>
                <w:szCs w:val="16"/>
              </w:rPr>
              <w:t>Non-chronological report</w:t>
            </w:r>
          </w:p>
          <w:p w14:paraId="4D102169"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Paragraphs</w:t>
            </w:r>
          </w:p>
          <w:p w14:paraId="7EDE9767"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Headings/ subheadings</w:t>
            </w:r>
          </w:p>
          <w:p w14:paraId="3C634E98"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Technical vocabulary- glossary</w:t>
            </w:r>
          </w:p>
          <w:p w14:paraId="58A6841F" w14:textId="48CAE094" w:rsidR="006A1AFA" w:rsidRPr="006A1AFA" w:rsidRDefault="006A1AFA" w:rsidP="006A1AFA">
            <w:pPr>
              <w:pStyle w:val="NoSpacing"/>
              <w:jc w:val="center"/>
              <w:rPr>
                <w:rFonts w:asciiTheme="minorHAnsi" w:hAnsiTheme="minorHAnsi" w:cstheme="minorHAnsi"/>
                <w:sz w:val="16"/>
                <w:szCs w:val="16"/>
              </w:rPr>
            </w:pPr>
            <w:r w:rsidRPr="006A1AFA">
              <w:rPr>
                <w:rFonts w:asciiTheme="minorHAnsi" w:hAnsiTheme="minorHAnsi"/>
                <w:sz w:val="16"/>
                <w:szCs w:val="16"/>
              </w:rPr>
              <w:t>Captions/photos</w:t>
            </w:r>
          </w:p>
        </w:tc>
        <w:tc>
          <w:tcPr>
            <w:tcW w:w="24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20D49F6" w14:textId="77777777" w:rsidR="006A1AFA" w:rsidRPr="006A1AFA" w:rsidRDefault="006A1AFA" w:rsidP="006A1AFA">
            <w:pPr>
              <w:pStyle w:val="NoSpacing"/>
              <w:jc w:val="center"/>
              <w:rPr>
                <w:rFonts w:asciiTheme="minorHAnsi" w:hAnsiTheme="minorHAnsi"/>
                <w:b/>
                <w:sz w:val="16"/>
                <w:szCs w:val="16"/>
              </w:rPr>
            </w:pPr>
            <w:r w:rsidRPr="006A1AFA">
              <w:rPr>
                <w:rFonts w:asciiTheme="minorHAnsi" w:hAnsiTheme="minorHAnsi"/>
                <w:b/>
                <w:sz w:val="16"/>
                <w:szCs w:val="16"/>
              </w:rPr>
              <w:t>Narrative-historical setting</w:t>
            </w:r>
          </w:p>
          <w:p w14:paraId="6CF56DB4" w14:textId="77777777" w:rsidR="006A1AFA" w:rsidRPr="006A1AFA" w:rsidRDefault="006A1AFA" w:rsidP="006A1AFA">
            <w:pPr>
              <w:pStyle w:val="NoSpacing"/>
              <w:jc w:val="center"/>
              <w:rPr>
                <w:rFonts w:asciiTheme="minorHAnsi" w:hAnsiTheme="minorHAnsi"/>
                <w:sz w:val="16"/>
                <w:szCs w:val="16"/>
              </w:rPr>
            </w:pPr>
          </w:p>
          <w:p w14:paraId="1E7E8183"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Detailed description</w:t>
            </w:r>
          </w:p>
          <w:p w14:paraId="763B4073"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Paragraphs</w:t>
            </w:r>
          </w:p>
          <w:p w14:paraId="07277B7F" w14:textId="42DB2A60" w:rsidR="006A1AFA" w:rsidRPr="006A1AFA" w:rsidRDefault="006A1AFA" w:rsidP="006A1AFA">
            <w:pPr>
              <w:pStyle w:val="NoSpacing"/>
              <w:jc w:val="center"/>
              <w:rPr>
                <w:rFonts w:asciiTheme="minorHAnsi" w:hAnsiTheme="minorHAnsi" w:cstheme="minorHAnsi"/>
                <w:sz w:val="16"/>
                <w:szCs w:val="16"/>
              </w:rPr>
            </w:pPr>
          </w:p>
        </w:tc>
        <w:tc>
          <w:tcPr>
            <w:tcW w:w="199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DB7649A" w14:textId="77777777" w:rsidR="006A1AFA" w:rsidRPr="006A1AFA" w:rsidRDefault="006A1AFA" w:rsidP="006A1AFA">
            <w:pPr>
              <w:pStyle w:val="NoSpacing"/>
              <w:jc w:val="center"/>
              <w:rPr>
                <w:rFonts w:asciiTheme="minorHAnsi" w:hAnsiTheme="minorHAnsi"/>
                <w:b/>
                <w:sz w:val="16"/>
                <w:szCs w:val="16"/>
              </w:rPr>
            </w:pPr>
            <w:r w:rsidRPr="006A1AFA">
              <w:rPr>
                <w:rFonts w:asciiTheme="minorHAnsi" w:hAnsiTheme="minorHAnsi"/>
                <w:b/>
                <w:sz w:val="16"/>
                <w:szCs w:val="16"/>
              </w:rPr>
              <w:t>Persuasive adverts</w:t>
            </w:r>
          </w:p>
          <w:p w14:paraId="10B96FA3" w14:textId="2F9B6035" w:rsidR="006A1AFA" w:rsidRPr="006A1AFA" w:rsidRDefault="006A1AFA" w:rsidP="006A1AFA">
            <w:pPr>
              <w:pStyle w:val="NoSpacing"/>
              <w:jc w:val="center"/>
              <w:rPr>
                <w:rFonts w:asciiTheme="minorHAnsi" w:hAnsiTheme="minorHAnsi" w:cstheme="minorHAnsi"/>
                <w:sz w:val="16"/>
                <w:szCs w:val="16"/>
              </w:rPr>
            </w:pPr>
            <w:r w:rsidRPr="006A1AFA">
              <w:rPr>
                <w:rFonts w:asciiTheme="minorHAnsi" w:hAnsiTheme="minorHAnsi"/>
                <w:sz w:val="16"/>
                <w:szCs w:val="16"/>
              </w:rPr>
              <w:t>Persuasive language- 2</w:t>
            </w:r>
            <w:r w:rsidRPr="006A1AFA">
              <w:rPr>
                <w:rFonts w:asciiTheme="minorHAnsi" w:hAnsiTheme="minorHAnsi"/>
                <w:sz w:val="16"/>
                <w:szCs w:val="16"/>
                <w:vertAlign w:val="superscript"/>
              </w:rPr>
              <w:t>nd</w:t>
            </w:r>
            <w:r w:rsidRPr="006A1AFA">
              <w:rPr>
                <w:rFonts w:asciiTheme="minorHAnsi" w:hAnsiTheme="minorHAnsi"/>
                <w:sz w:val="16"/>
                <w:szCs w:val="16"/>
              </w:rPr>
              <w:t xml:space="preserve"> person, personal pronouns, repetition, emotive language, facts and statistics</w:t>
            </w:r>
          </w:p>
        </w:tc>
        <w:tc>
          <w:tcPr>
            <w:tcW w:w="244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CD46B79" w14:textId="77777777" w:rsidR="006A1AFA" w:rsidRPr="006A1AFA" w:rsidRDefault="006A1AFA" w:rsidP="006A1AFA">
            <w:pPr>
              <w:pStyle w:val="NoSpacing"/>
              <w:jc w:val="center"/>
              <w:rPr>
                <w:rFonts w:asciiTheme="minorHAnsi" w:hAnsiTheme="minorHAnsi"/>
                <w:b/>
                <w:sz w:val="16"/>
                <w:szCs w:val="16"/>
              </w:rPr>
            </w:pPr>
            <w:r w:rsidRPr="006A1AFA">
              <w:rPr>
                <w:rFonts w:asciiTheme="minorHAnsi" w:hAnsiTheme="minorHAnsi"/>
                <w:b/>
                <w:sz w:val="16"/>
                <w:szCs w:val="16"/>
              </w:rPr>
              <w:t>Narrative- character descriptions</w:t>
            </w:r>
          </w:p>
          <w:p w14:paraId="4C2BC691"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Detailed description</w:t>
            </w:r>
          </w:p>
          <w:p w14:paraId="466D78B3" w14:textId="47A8B7CF" w:rsid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Paragraphs</w:t>
            </w:r>
          </w:p>
          <w:p w14:paraId="2EA054DF" w14:textId="57E4AC3A" w:rsidR="00F80A21" w:rsidRDefault="00F80A21" w:rsidP="006A1AFA">
            <w:pPr>
              <w:pStyle w:val="NoSpacing"/>
              <w:jc w:val="center"/>
              <w:rPr>
                <w:rFonts w:asciiTheme="minorHAnsi" w:hAnsiTheme="minorHAnsi"/>
                <w:sz w:val="16"/>
                <w:szCs w:val="16"/>
              </w:rPr>
            </w:pPr>
          </w:p>
          <w:p w14:paraId="7AB01644" w14:textId="0A17F071" w:rsidR="00F80A21" w:rsidRPr="006A1AFA" w:rsidRDefault="00F80A21" w:rsidP="006A1AFA">
            <w:pPr>
              <w:pStyle w:val="NoSpacing"/>
              <w:jc w:val="center"/>
              <w:rPr>
                <w:rFonts w:asciiTheme="minorHAnsi" w:hAnsiTheme="minorHAnsi"/>
                <w:sz w:val="16"/>
                <w:szCs w:val="16"/>
              </w:rPr>
            </w:pPr>
          </w:p>
          <w:p w14:paraId="34FC720B" w14:textId="718EC2CF" w:rsidR="006A1AFA" w:rsidRPr="006A1AFA" w:rsidRDefault="006A1AFA" w:rsidP="006A1AFA">
            <w:pPr>
              <w:pStyle w:val="NoSpacing"/>
              <w:jc w:val="center"/>
              <w:rPr>
                <w:rFonts w:asciiTheme="minorHAnsi" w:hAnsiTheme="minorHAnsi" w:cstheme="minorHAnsi"/>
                <w:sz w:val="16"/>
                <w:szCs w:val="16"/>
              </w:rPr>
            </w:pP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6875BB7" w14:textId="77777777" w:rsidR="006A1AFA" w:rsidRPr="006A1AFA" w:rsidRDefault="006A1AFA" w:rsidP="006A1AFA">
            <w:pPr>
              <w:pStyle w:val="NoSpacing"/>
              <w:jc w:val="center"/>
              <w:rPr>
                <w:rFonts w:asciiTheme="minorHAnsi" w:hAnsiTheme="minorHAnsi"/>
                <w:b/>
                <w:sz w:val="16"/>
                <w:szCs w:val="16"/>
              </w:rPr>
            </w:pPr>
            <w:r w:rsidRPr="006A1AFA">
              <w:rPr>
                <w:rFonts w:asciiTheme="minorHAnsi" w:hAnsiTheme="minorHAnsi"/>
                <w:b/>
                <w:sz w:val="16"/>
                <w:szCs w:val="16"/>
              </w:rPr>
              <w:t>Biography</w:t>
            </w:r>
          </w:p>
          <w:p w14:paraId="11D61F86"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Paragraphs</w:t>
            </w:r>
          </w:p>
          <w:p w14:paraId="5E841951"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Headings/ subheadings</w:t>
            </w:r>
          </w:p>
          <w:p w14:paraId="53AFE1D1" w14:textId="0CCC16C4" w:rsidR="006A1AFA" w:rsidRPr="006A1AFA" w:rsidRDefault="006A1AFA" w:rsidP="006A1AFA">
            <w:pPr>
              <w:pStyle w:val="NoSpacing"/>
              <w:jc w:val="center"/>
              <w:rPr>
                <w:rFonts w:asciiTheme="minorHAnsi" w:hAnsiTheme="minorHAnsi" w:cstheme="minorHAnsi"/>
                <w:sz w:val="16"/>
                <w:szCs w:val="16"/>
              </w:rPr>
            </w:pPr>
            <w:r w:rsidRPr="006A1AFA">
              <w:rPr>
                <w:rFonts w:asciiTheme="minorHAnsi" w:hAnsiTheme="minorHAnsi"/>
                <w:sz w:val="16"/>
                <w:szCs w:val="16"/>
              </w:rPr>
              <w:t>3</w:t>
            </w:r>
            <w:r w:rsidRPr="006A1AFA">
              <w:rPr>
                <w:rFonts w:asciiTheme="minorHAnsi" w:hAnsiTheme="minorHAnsi"/>
                <w:sz w:val="16"/>
                <w:szCs w:val="16"/>
                <w:vertAlign w:val="superscript"/>
              </w:rPr>
              <w:t>rd</w:t>
            </w:r>
            <w:r w:rsidRPr="006A1AFA">
              <w:rPr>
                <w:rFonts w:asciiTheme="minorHAnsi" w:hAnsiTheme="minorHAnsi"/>
                <w:sz w:val="16"/>
                <w:szCs w:val="16"/>
              </w:rPr>
              <w:t xml:space="preserve"> person</w:t>
            </w: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0C91A27" w14:textId="77777777" w:rsidR="006A1AFA" w:rsidRPr="006A1AFA" w:rsidRDefault="006A1AFA" w:rsidP="006A1AFA">
            <w:pPr>
              <w:pStyle w:val="NoSpacing"/>
              <w:jc w:val="center"/>
              <w:rPr>
                <w:rFonts w:asciiTheme="minorHAnsi" w:hAnsiTheme="minorHAnsi"/>
                <w:b/>
                <w:sz w:val="16"/>
                <w:szCs w:val="16"/>
              </w:rPr>
            </w:pPr>
            <w:r w:rsidRPr="006A1AFA">
              <w:rPr>
                <w:rFonts w:asciiTheme="minorHAnsi" w:hAnsiTheme="minorHAnsi"/>
                <w:b/>
                <w:sz w:val="16"/>
                <w:szCs w:val="16"/>
              </w:rPr>
              <w:t>Narrative- myths and legends</w:t>
            </w:r>
          </w:p>
          <w:p w14:paraId="7DFD305E"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Detailed description of character and setting</w:t>
            </w:r>
          </w:p>
          <w:p w14:paraId="75357D0F"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Paragraphs</w:t>
            </w:r>
          </w:p>
          <w:p w14:paraId="200B8C7B"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Integrating dialogue</w:t>
            </w:r>
          </w:p>
          <w:p w14:paraId="3CAB222D" w14:textId="77777777" w:rsidR="00F80A21" w:rsidRDefault="00F80A21" w:rsidP="006A1AFA">
            <w:pPr>
              <w:pStyle w:val="NoSpacing"/>
              <w:jc w:val="center"/>
              <w:rPr>
                <w:rFonts w:asciiTheme="minorHAnsi" w:hAnsiTheme="minorHAnsi"/>
                <w:b/>
                <w:bCs/>
                <w:sz w:val="16"/>
                <w:szCs w:val="16"/>
              </w:rPr>
            </w:pPr>
          </w:p>
          <w:p w14:paraId="77D1E198" w14:textId="01A1F11A" w:rsidR="006A1AFA" w:rsidRPr="006A1AFA" w:rsidRDefault="00F80A21" w:rsidP="006A1AFA">
            <w:pPr>
              <w:pStyle w:val="NoSpacing"/>
              <w:jc w:val="center"/>
              <w:rPr>
                <w:rFonts w:asciiTheme="minorHAnsi" w:hAnsiTheme="minorHAnsi" w:cstheme="minorHAnsi"/>
                <w:sz w:val="16"/>
                <w:szCs w:val="16"/>
              </w:rPr>
            </w:pPr>
            <w:r w:rsidRPr="00F80A21">
              <w:rPr>
                <w:rFonts w:asciiTheme="minorHAnsi" w:hAnsiTheme="minorHAnsi"/>
                <w:b/>
                <w:bCs/>
                <w:sz w:val="16"/>
                <w:szCs w:val="16"/>
              </w:rPr>
              <w:t>Poetry-</w:t>
            </w:r>
            <w:r>
              <w:rPr>
                <w:rFonts w:asciiTheme="minorHAnsi" w:hAnsiTheme="minorHAnsi"/>
                <w:sz w:val="16"/>
                <w:szCs w:val="16"/>
              </w:rPr>
              <w:t xml:space="preserve"> Nonsense Poems</w:t>
            </w:r>
          </w:p>
        </w:tc>
      </w:tr>
      <w:tr w:rsidR="00AE79F0" w:rsidRPr="00D93277" w14:paraId="55F828D1" w14:textId="77777777" w:rsidTr="399FF7B9">
        <w:trPr>
          <w:trHeight w:val="1832"/>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A8D4C01" w14:textId="3C2E15B5" w:rsidR="006A1AFA" w:rsidRPr="00D93277" w:rsidRDefault="006A1AFA" w:rsidP="006A1AFA">
            <w:pPr>
              <w:spacing w:after="0"/>
              <w:ind w:right="75"/>
              <w:jc w:val="center"/>
              <w:rPr>
                <w:rFonts w:asciiTheme="minorHAnsi" w:hAnsiTheme="minorHAnsi" w:cstheme="minorHAnsi"/>
                <w:sz w:val="16"/>
                <w:szCs w:val="16"/>
              </w:rPr>
            </w:pPr>
            <w:proofErr w:type="spellStart"/>
            <w:r>
              <w:rPr>
                <w:rFonts w:asciiTheme="minorHAnsi" w:eastAsia="Arial" w:hAnsiTheme="minorHAnsi" w:cstheme="minorHAnsi"/>
                <w:b/>
                <w:sz w:val="16"/>
                <w:szCs w:val="16"/>
              </w:rPr>
              <w:t>SPaG</w:t>
            </w:r>
            <w:proofErr w:type="spellEnd"/>
          </w:p>
          <w:p w14:paraId="09A98102" w14:textId="77777777" w:rsidR="006A1AFA" w:rsidRPr="00D93277" w:rsidRDefault="006A1AFA" w:rsidP="006A1AFA">
            <w:pPr>
              <w:spacing w:after="0"/>
              <w:ind w:right="33"/>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p w14:paraId="46C6D782" w14:textId="77777777" w:rsidR="006A1AFA" w:rsidRPr="00D93277" w:rsidRDefault="006A1AFA" w:rsidP="006A1AFA">
            <w:pPr>
              <w:spacing w:after="0"/>
              <w:ind w:right="33"/>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4232BE6"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Relative clauses</w:t>
            </w:r>
          </w:p>
          <w:p w14:paraId="3458078C"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Subordinating &amp; coordinating conjunctions.</w:t>
            </w:r>
          </w:p>
          <w:p w14:paraId="33426970" w14:textId="30265C67" w:rsidR="006A1AFA" w:rsidRPr="006A1AFA" w:rsidRDefault="006A1AFA" w:rsidP="006A1AFA">
            <w:pPr>
              <w:pStyle w:val="NoSpacing"/>
              <w:jc w:val="center"/>
              <w:rPr>
                <w:rFonts w:asciiTheme="minorHAnsi" w:hAnsiTheme="minorHAnsi" w:cstheme="minorHAnsi"/>
                <w:sz w:val="16"/>
                <w:szCs w:val="16"/>
              </w:rPr>
            </w:pPr>
            <w:r w:rsidRPr="006A1AFA">
              <w:rPr>
                <w:rFonts w:asciiTheme="minorHAnsi" w:hAnsiTheme="minorHAnsi"/>
                <w:sz w:val="16"/>
                <w:szCs w:val="16"/>
              </w:rPr>
              <w:t>Brackets, dashes, and commas for parenthesis.</w:t>
            </w:r>
          </w:p>
        </w:tc>
        <w:tc>
          <w:tcPr>
            <w:tcW w:w="24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AB3AD64"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Using a range of adverbials and sentence structures.</w:t>
            </w:r>
          </w:p>
          <w:p w14:paraId="29DD7EEA" w14:textId="6A0FA43A" w:rsidR="006A1AFA" w:rsidRPr="006A1AFA" w:rsidRDefault="006A1AFA" w:rsidP="006A1AFA">
            <w:pPr>
              <w:pStyle w:val="NoSpacing"/>
              <w:jc w:val="center"/>
              <w:rPr>
                <w:rFonts w:asciiTheme="minorHAnsi" w:hAnsiTheme="minorHAnsi" w:cstheme="minorHAnsi"/>
                <w:sz w:val="16"/>
                <w:szCs w:val="16"/>
              </w:rPr>
            </w:pPr>
            <w:r w:rsidRPr="006A1AFA">
              <w:rPr>
                <w:rFonts w:asciiTheme="minorHAnsi" w:hAnsiTheme="minorHAnsi"/>
                <w:sz w:val="16"/>
                <w:szCs w:val="16"/>
              </w:rPr>
              <w:t>Expanded noun phrases.</w:t>
            </w:r>
          </w:p>
        </w:tc>
        <w:tc>
          <w:tcPr>
            <w:tcW w:w="199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51C292C"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Imperative verbs</w:t>
            </w:r>
          </w:p>
          <w:p w14:paraId="54647099" w14:textId="24CA59E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Modal verbs</w:t>
            </w:r>
          </w:p>
          <w:p w14:paraId="2C4081EA"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Short sentences for emphasis.</w:t>
            </w:r>
          </w:p>
          <w:p w14:paraId="41C4A9CD"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Adverbs to indicate degrees of possibility.</w:t>
            </w:r>
          </w:p>
          <w:p w14:paraId="1401689C" w14:textId="30B2F55D" w:rsidR="006A1AFA" w:rsidRPr="006A1AFA" w:rsidRDefault="006A1AFA" w:rsidP="006A1AFA">
            <w:pPr>
              <w:pStyle w:val="NoSpacing"/>
              <w:jc w:val="center"/>
              <w:rPr>
                <w:rFonts w:asciiTheme="minorHAnsi" w:hAnsiTheme="minorHAnsi" w:cstheme="minorHAnsi"/>
                <w:sz w:val="16"/>
                <w:szCs w:val="16"/>
              </w:rPr>
            </w:pPr>
            <w:proofErr w:type="gramStart"/>
            <w:r w:rsidRPr="006A1AFA">
              <w:rPr>
                <w:rFonts w:asciiTheme="minorHAnsi" w:hAnsiTheme="minorHAnsi"/>
                <w:sz w:val="16"/>
                <w:szCs w:val="16"/>
              </w:rPr>
              <w:t>Use ?</w:t>
            </w:r>
            <w:proofErr w:type="gramEnd"/>
            <w:r w:rsidRPr="006A1AFA">
              <w:rPr>
                <w:rFonts w:asciiTheme="minorHAnsi" w:hAnsiTheme="minorHAnsi"/>
                <w:sz w:val="16"/>
                <w:szCs w:val="16"/>
              </w:rPr>
              <w:t xml:space="preserve"> ! </w:t>
            </w:r>
            <w:proofErr w:type="gramStart"/>
            <w:r w:rsidRPr="006A1AFA">
              <w:rPr>
                <w:rFonts w:asciiTheme="minorHAnsi" w:hAnsiTheme="minorHAnsi"/>
                <w:sz w:val="16"/>
                <w:szCs w:val="16"/>
              </w:rPr>
              <w:t>for</w:t>
            </w:r>
            <w:proofErr w:type="gramEnd"/>
            <w:r w:rsidRPr="006A1AFA">
              <w:rPr>
                <w:rFonts w:asciiTheme="minorHAnsi" w:hAnsiTheme="minorHAnsi"/>
                <w:sz w:val="16"/>
                <w:szCs w:val="16"/>
              </w:rPr>
              <w:t xml:space="preserve"> rhetorical/exclamatory sentences.</w:t>
            </w:r>
          </w:p>
        </w:tc>
        <w:tc>
          <w:tcPr>
            <w:tcW w:w="244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C7BCD18"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Expanded noun phrases</w:t>
            </w:r>
          </w:p>
          <w:p w14:paraId="14780988"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Commas for clarity</w:t>
            </w:r>
          </w:p>
          <w:p w14:paraId="5C126AE4"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Relative clauses</w:t>
            </w:r>
          </w:p>
          <w:p w14:paraId="499B876B"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Dialogue to advance action and convey character.</w:t>
            </w:r>
          </w:p>
          <w:p w14:paraId="65C04DB8" w14:textId="075F0F65" w:rsidR="006A1AFA" w:rsidRPr="006A1AFA" w:rsidRDefault="006A1AFA" w:rsidP="006A1AFA">
            <w:pPr>
              <w:pStyle w:val="NoSpacing"/>
              <w:jc w:val="center"/>
              <w:rPr>
                <w:rFonts w:asciiTheme="minorHAnsi" w:hAnsiTheme="minorHAnsi" w:cstheme="minorHAnsi"/>
                <w:sz w:val="16"/>
                <w:szCs w:val="16"/>
              </w:rPr>
            </w:pP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EA6DE7F"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Brackets, dashes, and commas for parenthesis.</w:t>
            </w:r>
          </w:p>
          <w:p w14:paraId="12B2AB0C"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Subordinating &amp; coordinating conjunctions.</w:t>
            </w:r>
          </w:p>
          <w:p w14:paraId="253BB406" w14:textId="6B58970A" w:rsidR="006A1AFA" w:rsidRPr="006A1AFA" w:rsidRDefault="006A1AFA" w:rsidP="006A1AFA">
            <w:pPr>
              <w:pStyle w:val="NoSpacing"/>
              <w:jc w:val="center"/>
              <w:rPr>
                <w:rFonts w:asciiTheme="minorHAnsi" w:hAnsiTheme="minorHAnsi" w:cstheme="minorHAnsi"/>
                <w:sz w:val="16"/>
                <w:szCs w:val="16"/>
              </w:rPr>
            </w:pPr>
            <w:r w:rsidRPr="006A1AFA">
              <w:rPr>
                <w:rFonts w:asciiTheme="minorHAnsi" w:hAnsiTheme="minorHAnsi"/>
                <w:sz w:val="16"/>
                <w:szCs w:val="16"/>
              </w:rPr>
              <w:t>Relative clauses</w:t>
            </w: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0A756DD"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Devices to build cohesion within a paragraph.</w:t>
            </w:r>
          </w:p>
          <w:p w14:paraId="6EBC3C6A"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Dialogue to advance action and convey character.</w:t>
            </w:r>
          </w:p>
          <w:p w14:paraId="54E0FA88" w14:textId="3794052F" w:rsidR="006A1AFA" w:rsidRPr="006A1AFA" w:rsidRDefault="006A1AFA" w:rsidP="006A1AFA">
            <w:pPr>
              <w:pStyle w:val="NoSpacing"/>
              <w:jc w:val="center"/>
              <w:rPr>
                <w:rFonts w:asciiTheme="minorHAnsi" w:hAnsiTheme="minorHAnsi" w:cstheme="minorHAnsi"/>
                <w:sz w:val="16"/>
                <w:szCs w:val="16"/>
              </w:rPr>
            </w:pPr>
          </w:p>
        </w:tc>
      </w:tr>
      <w:tr w:rsidR="006A1AFA" w:rsidRPr="00D93277" w14:paraId="74EC78BB" w14:textId="77777777" w:rsidTr="399FF7B9">
        <w:trPr>
          <w:trHeight w:val="1351"/>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3B3F7B5" w14:textId="3DE88368" w:rsidR="006A1AFA" w:rsidRDefault="006A1AFA" w:rsidP="006A1AFA">
            <w:pPr>
              <w:spacing w:after="0"/>
              <w:ind w:right="75"/>
              <w:jc w:val="center"/>
              <w:rPr>
                <w:rFonts w:asciiTheme="minorHAnsi" w:eastAsia="Arial" w:hAnsiTheme="minorHAnsi" w:cstheme="minorHAnsi"/>
                <w:b/>
                <w:sz w:val="16"/>
                <w:szCs w:val="16"/>
              </w:rPr>
            </w:pPr>
            <w:r>
              <w:rPr>
                <w:rFonts w:asciiTheme="minorHAnsi" w:eastAsia="Arial" w:hAnsiTheme="minorHAnsi" w:cstheme="minorHAnsi"/>
                <w:b/>
                <w:sz w:val="16"/>
                <w:szCs w:val="16"/>
              </w:rPr>
              <w:t>Handwriting</w:t>
            </w:r>
          </w:p>
        </w:tc>
        <w:tc>
          <w:tcPr>
            <w:tcW w:w="13720" w:type="dxa"/>
            <w:gridSpan w:val="11"/>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5146AE2" w14:textId="23E92433"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Write legibly, fluently and with increasing speed by:</w:t>
            </w:r>
          </w:p>
          <w:p w14:paraId="18C3331D" w14:textId="07920F96" w:rsidR="006A1AFA" w:rsidRPr="006A1AFA" w:rsidRDefault="006A1AFA" w:rsidP="006A1AFA">
            <w:pPr>
              <w:pStyle w:val="NoSpacing"/>
              <w:jc w:val="center"/>
              <w:rPr>
                <w:rFonts w:asciiTheme="minorHAnsi" w:hAnsiTheme="minorHAnsi"/>
                <w:sz w:val="16"/>
                <w:szCs w:val="16"/>
              </w:rPr>
            </w:pPr>
            <w:proofErr w:type="gramStart"/>
            <w:r w:rsidRPr="006A1AFA">
              <w:rPr>
                <w:rFonts w:asciiTheme="minorHAnsi" w:hAnsiTheme="minorHAnsi"/>
                <w:sz w:val="16"/>
                <w:szCs w:val="16"/>
              </w:rPr>
              <w:t>choosing</w:t>
            </w:r>
            <w:proofErr w:type="gramEnd"/>
            <w:r w:rsidRPr="006A1AFA">
              <w:rPr>
                <w:rFonts w:asciiTheme="minorHAnsi" w:hAnsiTheme="minorHAnsi"/>
                <w:sz w:val="16"/>
                <w:szCs w:val="16"/>
              </w:rPr>
              <w:t xml:space="preserve"> which shape of a letter to use when given choices and deciding whether or not to join specific letters.</w:t>
            </w:r>
          </w:p>
          <w:p w14:paraId="15E7899F" w14:textId="096C8F83" w:rsidR="006A1AFA" w:rsidRPr="006A1AFA" w:rsidRDefault="006A1AFA" w:rsidP="006A1AFA">
            <w:pPr>
              <w:pStyle w:val="NoSpacing"/>
              <w:jc w:val="center"/>
              <w:rPr>
                <w:rFonts w:asciiTheme="minorHAnsi" w:hAnsiTheme="minorHAnsi"/>
                <w:sz w:val="16"/>
                <w:szCs w:val="16"/>
              </w:rPr>
            </w:pPr>
            <w:proofErr w:type="gramStart"/>
            <w:r w:rsidRPr="006A1AFA">
              <w:rPr>
                <w:rFonts w:asciiTheme="minorHAnsi" w:hAnsiTheme="minorHAnsi"/>
                <w:sz w:val="16"/>
                <w:szCs w:val="16"/>
              </w:rPr>
              <w:t>choosing</w:t>
            </w:r>
            <w:proofErr w:type="gramEnd"/>
            <w:r w:rsidRPr="006A1AFA">
              <w:rPr>
                <w:rFonts w:asciiTheme="minorHAnsi" w:hAnsiTheme="minorHAnsi"/>
                <w:sz w:val="16"/>
                <w:szCs w:val="16"/>
              </w:rPr>
              <w:t xml:space="preserve"> the writing implement that is best suited for a task.</w:t>
            </w:r>
          </w:p>
          <w:p w14:paraId="6319EED6" w14:textId="77777777" w:rsidR="006A1AFA" w:rsidRPr="006A1AFA" w:rsidRDefault="006A1AFA" w:rsidP="006A1AFA">
            <w:pPr>
              <w:pStyle w:val="NoSpacing"/>
              <w:jc w:val="center"/>
              <w:rPr>
                <w:rFonts w:asciiTheme="minorHAnsi" w:hAnsiTheme="minorHAnsi" w:cstheme="minorHAnsi"/>
                <w:sz w:val="16"/>
                <w:szCs w:val="16"/>
              </w:rPr>
            </w:pPr>
          </w:p>
        </w:tc>
      </w:tr>
      <w:tr w:rsidR="00AE79F0" w:rsidRPr="00D93277" w14:paraId="68C59333" w14:textId="77777777" w:rsidTr="399FF7B9">
        <w:trPr>
          <w:trHeight w:val="1832"/>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14EA98D" w14:textId="46060917" w:rsidR="006A1AFA" w:rsidRDefault="006A1AFA" w:rsidP="006A1AFA">
            <w:pPr>
              <w:spacing w:after="0"/>
              <w:ind w:right="75"/>
              <w:jc w:val="center"/>
              <w:rPr>
                <w:rFonts w:asciiTheme="minorHAnsi" w:eastAsia="Arial" w:hAnsiTheme="minorHAnsi" w:cstheme="minorHAnsi"/>
                <w:b/>
                <w:sz w:val="16"/>
                <w:szCs w:val="16"/>
              </w:rPr>
            </w:pPr>
            <w:r>
              <w:rPr>
                <w:rFonts w:asciiTheme="minorHAnsi" w:eastAsia="Arial" w:hAnsiTheme="minorHAnsi" w:cstheme="minorHAnsi"/>
                <w:b/>
                <w:sz w:val="16"/>
                <w:szCs w:val="16"/>
              </w:rPr>
              <w:t>Spelling</w:t>
            </w:r>
          </w:p>
        </w:tc>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C7D1E88"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b/>
                <w:sz w:val="16"/>
                <w:szCs w:val="16"/>
              </w:rPr>
              <w:t>Spelling rule</w:t>
            </w:r>
            <w:r w:rsidRPr="006A1AFA">
              <w:rPr>
                <w:rFonts w:asciiTheme="minorHAnsi" w:hAnsiTheme="minorHAnsi"/>
                <w:sz w:val="16"/>
                <w:szCs w:val="16"/>
              </w:rPr>
              <w:t>- endings spelt -</w:t>
            </w:r>
            <w:proofErr w:type="spellStart"/>
            <w:r w:rsidRPr="006A1AFA">
              <w:rPr>
                <w:rFonts w:asciiTheme="minorHAnsi" w:hAnsiTheme="minorHAnsi"/>
                <w:sz w:val="16"/>
                <w:szCs w:val="16"/>
              </w:rPr>
              <w:t>cious</w:t>
            </w:r>
            <w:proofErr w:type="spellEnd"/>
            <w:r w:rsidRPr="006A1AFA">
              <w:rPr>
                <w:rFonts w:asciiTheme="minorHAnsi" w:hAnsiTheme="minorHAnsi"/>
                <w:sz w:val="16"/>
                <w:szCs w:val="16"/>
              </w:rPr>
              <w:t xml:space="preserve"> and -</w:t>
            </w:r>
            <w:proofErr w:type="spellStart"/>
            <w:r w:rsidRPr="006A1AFA">
              <w:rPr>
                <w:rFonts w:asciiTheme="minorHAnsi" w:hAnsiTheme="minorHAnsi"/>
                <w:sz w:val="16"/>
                <w:szCs w:val="16"/>
              </w:rPr>
              <w:t>tious</w:t>
            </w:r>
            <w:proofErr w:type="spellEnd"/>
          </w:p>
          <w:p w14:paraId="57090D77" w14:textId="77777777" w:rsidR="006A1AFA" w:rsidRPr="006A1AFA" w:rsidRDefault="006A1AFA" w:rsidP="006A1AFA">
            <w:pPr>
              <w:pStyle w:val="NoSpacing"/>
              <w:jc w:val="center"/>
              <w:rPr>
                <w:rFonts w:asciiTheme="minorHAnsi" w:hAnsiTheme="minorHAnsi"/>
                <w:sz w:val="16"/>
                <w:szCs w:val="16"/>
              </w:rPr>
            </w:pPr>
          </w:p>
          <w:p w14:paraId="115661B4" w14:textId="77777777" w:rsidR="006A1AFA" w:rsidRPr="006A1AFA" w:rsidRDefault="006A1AFA" w:rsidP="006A1AFA">
            <w:pPr>
              <w:pStyle w:val="NoSpacing"/>
              <w:jc w:val="center"/>
              <w:rPr>
                <w:rFonts w:asciiTheme="minorHAnsi" w:hAnsiTheme="minorHAnsi"/>
                <w:sz w:val="16"/>
                <w:szCs w:val="16"/>
              </w:rPr>
            </w:pPr>
          </w:p>
          <w:p w14:paraId="51CB7424" w14:textId="39EEF734" w:rsidR="006A1AFA" w:rsidRPr="006A1AFA" w:rsidRDefault="006A1AFA" w:rsidP="006A1AFA">
            <w:pPr>
              <w:pStyle w:val="NoSpacing"/>
              <w:jc w:val="center"/>
              <w:rPr>
                <w:rFonts w:asciiTheme="minorHAnsi" w:hAnsiTheme="minorHAnsi" w:cstheme="minorHAnsi"/>
                <w:sz w:val="16"/>
                <w:szCs w:val="16"/>
              </w:rPr>
            </w:pPr>
            <w:r w:rsidRPr="006A1AFA">
              <w:rPr>
                <w:rFonts w:asciiTheme="minorHAnsi" w:hAnsiTheme="minorHAnsi"/>
                <w:b/>
                <w:sz w:val="16"/>
                <w:szCs w:val="16"/>
              </w:rPr>
              <w:t>Spelling rule-</w:t>
            </w:r>
            <w:r w:rsidRPr="006A1AFA">
              <w:rPr>
                <w:rFonts w:asciiTheme="minorHAnsi" w:hAnsiTheme="minorHAnsi"/>
                <w:sz w:val="16"/>
                <w:szCs w:val="16"/>
              </w:rPr>
              <w:t xml:space="preserve"> endings spelt -</w:t>
            </w:r>
            <w:proofErr w:type="spellStart"/>
            <w:r w:rsidRPr="006A1AFA">
              <w:rPr>
                <w:rFonts w:asciiTheme="minorHAnsi" w:hAnsiTheme="minorHAnsi"/>
                <w:sz w:val="16"/>
                <w:szCs w:val="16"/>
              </w:rPr>
              <w:t>cial</w:t>
            </w:r>
            <w:proofErr w:type="spellEnd"/>
            <w:r w:rsidRPr="006A1AFA">
              <w:rPr>
                <w:rFonts w:asciiTheme="minorHAnsi" w:hAnsiTheme="minorHAnsi"/>
                <w:sz w:val="16"/>
                <w:szCs w:val="16"/>
              </w:rPr>
              <w:t xml:space="preserve"> and -</w:t>
            </w:r>
            <w:proofErr w:type="spellStart"/>
            <w:r w:rsidRPr="006A1AFA">
              <w:rPr>
                <w:rFonts w:asciiTheme="minorHAnsi" w:hAnsiTheme="minorHAnsi"/>
                <w:sz w:val="16"/>
                <w:szCs w:val="16"/>
              </w:rPr>
              <w:t>tial</w:t>
            </w:r>
            <w:proofErr w:type="spellEnd"/>
          </w:p>
        </w:tc>
        <w:tc>
          <w:tcPr>
            <w:tcW w:w="24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F8E644D"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b/>
                <w:sz w:val="16"/>
                <w:szCs w:val="16"/>
              </w:rPr>
              <w:t>Spelling rule</w:t>
            </w:r>
            <w:r w:rsidRPr="006A1AFA">
              <w:rPr>
                <w:rFonts w:asciiTheme="minorHAnsi" w:hAnsiTheme="minorHAnsi"/>
                <w:sz w:val="16"/>
                <w:szCs w:val="16"/>
              </w:rPr>
              <w:t>- words ending in -ant, -</w:t>
            </w:r>
            <w:proofErr w:type="spellStart"/>
            <w:r w:rsidRPr="006A1AFA">
              <w:rPr>
                <w:rFonts w:asciiTheme="minorHAnsi" w:hAnsiTheme="minorHAnsi"/>
                <w:sz w:val="16"/>
                <w:szCs w:val="16"/>
              </w:rPr>
              <w:t>ance</w:t>
            </w:r>
            <w:proofErr w:type="spellEnd"/>
            <w:r w:rsidRPr="006A1AFA">
              <w:rPr>
                <w:rFonts w:asciiTheme="minorHAnsi" w:hAnsiTheme="minorHAnsi"/>
                <w:sz w:val="16"/>
                <w:szCs w:val="16"/>
              </w:rPr>
              <w:t>/ -</w:t>
            </w:r>
            <w:proofErr w:type="spellStart"/>
            <w:r w:rsidRPr="006A1AFA">
              <w:rPr>
                <w:rFonts w:asciiTheme="minorHAnsi" w:hAnsiTheme="minorHAnsi"/>
                <w:sz w:val="16"/>
                <w:szCs w:val="16"/>
              </w:rPr>
              <w:t>ancy</w:t>
            </w:r>
            <w:proofErr w:type="spellEnd"/>
            <w:r w:rsidRPr="006A1AFA">
              <w:rPr>
                <w:rFonts w:asciiTheme="minorHAnsi" w:hAnsiTheme="minorHAnsi"/>
                <w:sz w:val="16"/>
                <w:szCs w:val="16"/>
              </w:rPr>
              <w:t>, -</w:t>
            </w:r>
            <w:proofErr w:type="spellStart"/>
            <w:r w:rsidRPr="006A1AFA">
              <w:rPr>
                <w:rFonts w:asciiTheme="minorHAnsi" w:hAnsiTheme="minorHAnsi"/>
                <w:sz w:val="16"/>
                <w:szCs w:val="16"/>
              </w:rPr>
              <w:t>ent</w:t>
            </w:r>
            <w:proofErr w:type="spellEnd"/>
            <w:r w:rsidRPr="006A1AFA">
              <w:rPr>
                <w:rFonts w:asciiTheme="minorHAnsi" w:hAnsiTheme="minorHAnsi"/>
                <w:sz w:val="16"/>
                <w:szCs w:val="16"/>
              </w:rPr>
              <w:t>, -</w:t>
            </w:r>
            <w:proofErr w:type="spellStart"/>
            <w:r w:rsidRPr="006A1AFA">
              <w:rPr>
                <w:rFonts w:asciiTheme="minorHAnsi" w:hAnsiTheme="minorHAnsi"/>
                <w:sz w:val="16"/>
                <w:szCs w:val="16"/>
              </w:rPr>
              <w:t>ence</w:t>
            </w:r>
            <w:proofErr w:type="spellEnd"/>
            <w:r w:rsidRPr="006A1AFA">
              <w:rPr>
                <w:rFonts w:asciiTheme="minorHAnsi" w:hAnsiTheme="minorHAnsi"/>
                <w:sz w:val="16"/>
                <w:szCs w:val="16"/>
              </w:rPr>
              <w:t>/-ency.</w:t>
            </w:r>
          </w:p>
          <w:p w14:paraId="34AAB2B8" w14:textId="77777777" w:rsidR="006A1AFA" w:rsidRPr="006A1AFA" w:rsidRDefault="006A1AFA" w:rsidP="006A1AFA">
            <w:pPr>
              <w:pStyle w:val="NoSpacing"/>
              <w:jc w:val="center"/>
              <w:rPr>
                <w:rFonts w:asciiTheme="minorHAnsi" w:hAnsiTheme="minorHAnsi"/>
                <w:sz w:val="16"/>
                <w:szCs w:val="16"/>
              </w:rPr>
            </w:pPr>
          </w:p>
          <w:p w14:paraId="13970108"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b/>
                <w:sz w:val="16"/>
                <w:szCs w:val="16"/>
              </w:rPr>
              <w:t>Spelling rule</w:t>
            </w:r>
            <w:r w:rsidRPr="006A1AFA">
              <w:rPr>
                <w:rFonts w:asciiTheme="minorHAnsi" w:hAnsiTheme="minorHAnsi"/>
                <w:sz w:val="16"/>
                <w:szCs w:val="16"/>
              </w:rPr>
              <w:t xml:space="preserve">- </w:t>
            </w:r>
            <w:proofErr w:type="spellStart"/>
            <w:r w:rsidRPr="006A1AFA">
              <w:rPr>
                <w:rFonts w:asciiTheme="minorHAnsi" w:hAnsiTheme="minorHAnsi"/>
                <w:sz w:val="16"/>
                <w:szCs w:val="16"/>
              </w:rPr>
              <w:t>ords</w:t>
            </w:r>
            <w:proofErr w:type="spellEnd"/>
            <w:r w:rsidRPr="006A1AFA">
              <w:rPr>
                <w:rFonts w:asciiTheme="minorHAnsi" w:hAnsiTheme="minorHAnsi"/>
                <w:sz w:val="16"/>
                <w:szCs w:val="16"/>
              </w:rPr>
              <w:t xml:space="preserve"> ending in -able and -</w:t>
            </w:r>
            <w:proofErr w:type="spellStart"/>
            <w:r w:rsidRPr="006A1AFA">
              <w:rPr>
                <w:rFonts w:asciiTheme="minorHAnsi" w:hAnsiTheme="minorHAnsi"/>
                <w:sz w:val="16"/>
                <w:szCs w:val="16"/>
              </w:rPr>
              <w:t>ible</w:t>
            </w:r>
            <w:proofErr w:type="spellEnd"/>
            <w:r w:rsidRPr="006A1AFA">
              <w:rPr>
                <w:rFonts w:asciiTheme="minorHAnsi" w:hAnsiTheme="minorHAnsi"/>
                <w:sz w:val="16"/>
                <w:szCs w:val="16"/>
              </w:rPr>
              <w:t>.</w:t>
            </w:r>
          </w:p>
          <w:p w14:paraId="230F4EA0" w14:textId="77777777" w:rsidR="006A1AFA" w:rsidRPr="006A1AFA" w:rsidRDefault="006A1AFA" w:rsidP="006A1AFA">
            <w:pPr>
              <w:pStyle w:val="NoSpacing"/>
              <w:jc w:val="center"/>
              <w:rPr>
                <w:rFonts w:asciiTheme="minorHAnsi" w:hAnsiTheme="minorHAnsi"/>
                <w:sz w:val="16"/>
                <w:szCs w:val="16"/>
              </w:rPr>
            </w:pPr>
          </w:p>
          <w:p w14:paraId="053374D4" w14:textId="1D4804E1" w:rsidR="006A1AFA" w:rsidRPr="006A1AFA" w:rsidRDefault="006A1AFA" w:rsidP="006A1AFA">
            <w:pPr>
              <w:pStyle w:val="NoSpacing"/>
              <w:jc w:val="center"/>
              <w:rPr>
                <w:rFonts w:asciiTheme="minorHAnsi" w:hAnsiTheme="minorHAnsi" w:cstheme="minorHAnsi"/>
                <w:sz w:val="16"/>
                <w:szCs w:val="16"/>
              </w:rPr>
            </w:pPr>
            <w:r w:rsidRPr="006A1AFA">
              <w:rPr>
                <w:rFonts w:asciiTheme="minorHAnsi" w:hAnsiTheme="minorHAnsi"/>
                <w:b/>
                <w:sz w:val="16"/>
                <w:szCs w:val="16"/>
              </w:rPr>
              <w:t>Spelling rule</w:t>
            </w:r>
            <w:r w:rsidRPr="006A1AFA">
              <w:rPr>
                <w:rFonts w:asciiTheme="minorHAnsi" w:hAnsiTheme="minorHAnsi"/>
                <w:sz w:val="16"/>
                <w:szCs w:val="16"/>
              </w:rPr>
              <w:t>- Words ending in -ably and -</w:t>
            </w:r>
            <w:proofErr w:type="spellStart"/>
            <w:r w:rsidRPr="006A1AFA">
              <w:rPr>
                <w:rFonts w:asciiTheme="minorHAnsi" w:hAnsiTheme="minorHAnsi"/>
                <w:sz w:val="16"/>
                <w:szCs w:val="16"/>
              </w:rPr>
              <w:t>ibly</w:t>
            </w:r>
            <w:proofErr w:type="spellEnd"/>
            <w:r w:rsidRPr="006A1AFA">
              <w:rPr>
                <w:rFonts w:asciiTheme="minorHAnsi" w:hAnsiTheme="minorHAnsi"/>
                <w:sz w:val="16"/>
                <w:szCs w:val="16"/>
              </w:rPr>
              <w:t>.</w:t>
            </w:r>
          </w:p>
        </w:tc>
        <w:tc>
          <w:tcPr>
            <w:tcW w:w="199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EEFDA6B"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b/>
                <w:sz w:val="16"/>
                <w:szCs w:val="16"/>
              </w:rPr>
              <w:t>Spelling rule</w:t>
            </w:r>
            <w:r w:rsidRPr="006A1AFA">
              <w:rPr>
                <w:rFonts w:asciiTheme="minorHAnsi" w:hAnsiTheme="minorHAnsi"/>
                <w:sz w:val="16"/>
                <w:szCs w:val="16"/>
              </w:rPr>
              <w:t xml:space="preserve">- Adding suffixes beginning with vowel letters to words ending in- </w:t>
            </w:r>
            <w:proofErr w:type="spellStart"/>
            <w:r w:rsidRPr="006A1AFA">
              <w:rPr>
                <w:rFonts w:asciiTheme="minorHAnsi" w:hAnsiTheme="minorHAnsi"/>
                <w:sz w:val="16"/>
                <w:szCs w:val="16"/>
              </w:rPr>
              <w:t>fer</w:t>
            </w:r>
            <w:proofErr w:type="spellEnd"/>
            <w:r w:rsidRPr="006A1AFA">
              <w:rPr>
                <w:rFonts w:asciiTheme="minorHAnsi" w:hAnsiTheme="minorHAnsi"/>
                <w:sz w:val="16"/>
                <w:szCs w:val="16"/>
              </w:rPr>
              <w:t>.</w:t>
            </w:r>
          </w:p>
          <w:p w14:paraId="029B1AEF" w14:textId="77777777" w:rsidR="006A1AFA" w:rsidRPr="006A1AFA" w:rsidRDefault="006A1AFA" w:rsidP="006A1AFA">
            <w:pPr>
              <w:pStyle w:val="NoSpacing"/>
              <w:jc w:val="center"/>
              <w:rPr>
                <w:rFonts w:asciiTheme="minorHAnsi" w:hAnsiTheme="minorHAnsi"/>
                <w:sz w:val="16"/>
                <w:szCs w:val="16"/>
              </w:rPr>
            </w:pPr>
          </w:p>
          <w:p w14:paraId="2215A423" w14:textId="1364F135" w:rsidR="006A1AFA" w:rsidRPr="006A1AFA" w:rsidRDefault="006A1AFA" w:rsidP="006A1AFA">
            <w:pPr>
              <w:pStyle w:val="NoSpacing"/>
              <w:jc w:val="center"/>
              <w:rPr>
                <w:rFonts w:asciiTheme="minorHAnsi" w:hAnsiTheme="minorHAnsi" w:cstheme="minorHAnsi"/>
                <w:sz w:val="16"/>
                <w:szCs w:val="16"/>
              </w:rPr>
            </w:pPr>
            <w:r w:rsidRPr="006A1AFA">
              <w:rPr>
                <w:rFonts w:asciiTheme="minorHAnsi" w:hAnsiTheme="minorHAnsi"/>
                <w:b/>
                <w:sz w:val="16"/>
                <w:szCs w:val="16"/>
              </w:rPr>
              <w:t>Spelling rule</w:t>
            </w:r>
            <w:r w:rsidRPr="006A1AFA">
              <w:rPr>
                <w:rFonts w:asciiTheme="minorHAnsi" w:hAnsiTheme="minorHAnsi"/>
                <w:sz w:val="16"/>
                <w:szCs w:val="16"/>
              </w:rPr>
              <w:t>- Words with silent letters at the start.</w:t>
            </w:r>
          </w:p>
        </w:tc>
        <w:tc>
          <w:tcPr>
            <w:tcW w:w="244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2864271" w14:textId="01E7A712"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b/>
                <w:sz w:val="16"/>
                <w:szCs w:val="16"/>
              </w:rPr>
              <w:t>Spelling rule</w:t>
            </w:r>
            <w:r w:rsidRPr="006A1AFA">
              <w:rPr>
                <w:rFonts w:asciiTheme="minorHAnsi" w:hAnsiTheme="minorHAnsi"/>
                <w:sz w:val="16"/>
                <w:szCs w:val="16"/>
              </w:rPr>
              <w:t>- Words with the ‘</w:t>
            </w:r>
            <w:proofErr w:type="spellStart"/>
            <w:r w:rsidRPr="006A1AFA">
              <w:rPr>
                <w:rFonts w:asciiTheme="minorHAnsi" w:hAnsiTheme="minorHAnsi"/>
                <w:sz w:val="16"/>
                <w:szCs w:val="16"/>
              </w:rPr>
              <w:t>ee</w:t>
            </w:r>
            <w:proofErr w:type="spellEnd"/>
            <w:r w:rsidRPr="006A1AFA">
              <w:rPr>
                <w:rFonts w:asciiTheme="minorHAnsi" w:hAnsiTheme="minorHAnsi"/>
                <w:sz w:val="16"/>
                <w:szCs w:val="16"/>
              </w:rPr>
              <w:t xml:space="preserve">’ sounds spelt </w:t>
            </w:r>
            <w:proofErr w:type="spellStart"/>
            <w:r w:rsidRPr="006A1AFA">
              <w:rPr>
                <w:rFonts w:asciiTheme="minorHAnsi" w:hAnsiTheme="minorHAnsi"/>
                <w:sz w:val="16"/>
                <w:szCs w:val="16"/>
              </w:rPr>
              <w:t>ei</w:t>
            </w:r>
            <w:proofErr w:type="spellEnd"/>
            <w:r w:rsidRPr="006A1AFA">
              <w:rPr>
                <w:rFonts w:asciiTheme="minorHAnsi" w:hAnsiTheme="minorHAnsi"/>
                <w:sz w:val="16"/>
                <w:szCs w:val="16"/>
              </w:rPr>
              <w:t xml:space="preserve"> after c.</w:t>
            </w:r>
          </w:p>
          <w:p w14:paraId="13AFBEC6" w14:textId="77777777" w:rsidR="006A1AFA" w:rsidRPr="006A1AFA" w:rsidRDefault="006A1AFA" w:rsidP="006A1AFA">
            <w:pPr>
              <w:pStyle w:val="NoSpacing"/>
              <w:jc w:val="center"/>
              <w:rPr>
                <w:rFonts w:asciiTheme="minorHAnsi" w:hAnsiTheme="minorHAnsi"/>
                <w:sz w:val="16"/>
                <w:szCs w:val="16"/>
              </w:rPr>
            </w:pPr>
          </w:p>
          <w:p w14:paraId="33469241" w14:textId="58365D9D" w:rsidR="006A1AFA" w:rsidRPr="006A1AFA" w:rsidRDefault="006A1AFA" w:rsidP="006A1AFA">
            <w:pPr>
              <w:pStyle w:val="NoSpacing"/>
              <w:jc w:val="center"/>
              <w:rPr>
                <w:rFonts w:asciiTheme="minorHAnsi" w:hAnsiTheme="minorHAnsi" w:cstheme="minorHAnsi"/>
                <w:sz w:val="16"/>
                <w:szCs w:val="16"/>
              </w:rPr>
            </w:pPr>
            <w:r w:rsidRPr="006A1AFA">
              <w:rPr>
                <w:rFonts w:asciiTheme="minorHAnsi" w:hAnsiTheme="minorHAnsi"/>
                <w:b/>
                <w:sz w:val="16"/>
                <w:szCs w:val="16"/>
              </w:rPr>
              <w:t>Spelling rule</w:t>
            </w:r>
            <w:r w:rsidRPr="006A1AFA">
              <w:rPr>
                <w:rFonts w:asciiTheme="minorHAnsi" w:hAnsiTheme="minorHAnsi"/>
                <w:sz w:val="16"/>
                <w:szCs w:val="16"/>
              </w:rPr>
              <w:t xml:space="preserve">- Words containing the letter-string </w:t>
            </w:r>
            <w:proofErr w:type="spellStart"/>
            <w:r w:rsidRPr="006A1AFA">
              <w:rPr>
                <w:rFonts w:asciiTheme="minorHAnsi" w:hAnsiTheme="minorHAnsi"/>
                <w:sz w:val="16"/>
                <w:szCs w:val="16"/>
              </w:rPr>
              <w:t>ough</w:t>
            </w:r>
            <w:proofErr w:type="spellEnd"/>
            <w:r w:rsidRPr="006A1AFA">
              <w:rPr>
                <w:rFonts w:asciiTheme="minorHAnsi" w:hAnsiTheme="minorHAnsi"/>
                <w:sz w:val="16"/>
                <w:szCs w:val="16"/>
              </w:rPr>
              <w:t xml:space="preserve"> where the letter sound is /o/ as in boat or ‘ow’ as in cow.</w:t>
            </w: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565A2A7" w14:textId="38B225E7" w:rsidR="006A1AFA" w:rsidRPr="006A1AFA" w:rsidRDefault="006A1AFA" w:rsidP="006A1AFA">
            <w:pPr>
              <w:pStyle w:val="NoSpacing"/>
              <w:jc w:val="center"/>
              <w:rPr>
                <w:rFonts w:asciiTheme="minorHAnsi" w:hAnsiTheme="minorHAnsi" w:cstheme="minorHAnsi"/>
                <w:sz w:val="16"/>
                <w:szCs w:val="16"/>
              </w:rPr>
            </w:pPr>
            <w:r w:rsidRPr="006A1AFA">
              <w:rPr>
                <w:rFonts w:asciiTheme="minorHAnsi" w:hAnsiTheme="minorHAnsi"/>
                <w:sz w:val="16"/>
                <w:szCs w:val="16"/>
              </w:rPr>
              <w:t>Homophones or near homophones</w:t>
            </w: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564EEE7" w14:textId="77777777" w:rsidR="006A1AFA" w:rsidRPr="006A1AFA" w:rsidRDefault="006A1AFA" w:rsidP="006A1AFA">
            <w:pPr>
              <w:pStyle w:val="NoSpacing"/>
              <w:jc w:val="center"/>
              <w:rPr>
                <w:rFonts w:asciiTheme="minorHAnsi" w:hAnsiTheme="minorHAnsi"/>
                <w:sz w:val="16"/>
                <w:szCs w:val="16"/>
              </w:rPr>
            </w:pPr>
            <w:r w:rsidRPr="006A1AFA">
              <w:rPr>
                <w:rFonts w:asciiTheme="minorHAnsi" w:hAnsiTheme="minorHAnsi"/>
                <w:sz w:val="16"/>
                <w:szCs w:val="16"/>
              </w:rPr>
              <w:t>Hyphens</w:t>
            </w:r>
          </w:p>
          <w:p w14:paraId="2C2DE18C" w14:textId="77777777" w:rsidR="006A1AFA" w:rsidRPr="006A1AFA" w:rsidRDefault="006A1AFA" w:rsidP="006A1AFA">
            <w:pPr>
              <w:pStyle w:val="NoSpacing"/>
              <w:jc w:val="center"/>
              <w:rPr>
                <w:rFonts w:asciiTheme="minorHAnsi" w:hAnsiTheme="minorHAnsi"/>
                <w:sz w:val="16"/>
                <w:szCs w:val="16"/>
              </w:rPr>
            </w:pPr>
          </w:p>
          <w:p w14:paraId="171DAEBF" w14:textId="7732723A" w:rsidR="006A1AFA" w:rsidRPr="006A1AFA" w:rsidRDefault="006A1AFA" w:rsidP="006A1AFA">
            <w:pPr>
              <w:pStyle w:val="NoSpacing"/>
              <w:jc w:val="center"/>
              <w:rPr>
                <w:rFonts w:asciiTheme="minorHAnsi" w:hAnsiTheme="minorHAnsi" w:cstheme="minorHAnsi"/>
                <w:sz w:val="16"/>
                <w:szCs w:val="16"/>
              </w:rPr>
            </w:pPr>
            <w:r w:rsidRPr="006A1AFA">
              <w:rPr>
                <w:rFonts w:asciiTheme="minorHAnsi" w:hAnsiTheme="minorHAnsi"/>
                <w:sz w:val="16"/>
                <w:szCs w:val="16"/>
              </w:rPr>
              <w:t>Revision of Y5 words</w:t>
            </w:r>
          </w:p>
        </w:tc>
      </w:tr>
      <w:tr w:rsidR="00CF11C3" w:rsidRPr="00D93277" w14:paraId="43D766D9" w14:textId="77777777" w:rsidTr="399FF7B9">
        <w:trPr>
          <w:trHeight w:val="1832"/>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0FED9F9" w14:textId="316AE780" w:rsidR="00CF11C3" w:rsidRDefault="00CF11C3" w:rsidP="00CF11C3">
            <w:pPr>
              <w:spacing w:after="0"/>
              <w:ind w:right="75"/>
              <w:jc w:val="center"/>
              <w:rPr>
                <w:rFonts w:asciiTheme="minorHAnsi" w:eastAsia="Arial" w:hAnsiTheme="minorHAnsi" w:cstheme="minorHAnsi"/>
                <w:b/>
                <w:sz w:val="16"/>
                <w:szCs w:val="16"/>
              </w:rPr>
            </w:pPr>
            <w:r>
              <w:rPr>
                <w:rFonts w:asciiTheme="minorHAnsi" w:eastAsia="Arial" w:hAnsiTheme="minorHAnsi" w:cstheme="minorHAnsi"/>
                <w:b/>
                <w:sz w:val="16"/>
                <w:szCs w:val="16"/>
              </w:rPr>
              <w:t>Spoken Language</w:t>
            </w:r>
          </w:p>
        </w:tc>
        <w:tc>
          <w:tcPr>
            <w:tcW w:w="13720" w:type="dxa"/>
            <w:gridSpan w:val="11"/>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A6A9A70" w14:textId="77777777" w:rsidR="00CF11C3" w:rsidRPr="00676457" w:rsidRDefault="00CF11C3" w:rsidP="00CF11C3">
            <w:pPr>
              <w:spacing w:after="0" w:line="240" w:lineRule="auto"/>
              <w:rPr>
                <w:rFonts w:ascii="Times New Roman" w:eastAsia="Times New Roman" w:hAnsi="Times New Roman" w:cs="Times New Roman"/>
                <w:color w:val="auto"/>
                <w:sz w:val="18"/>
                <w:szCs w:val="18"/>
                <w:lang w:bidi="ar-SA"/>
              </w:rPr>
            </w:pPr>
            <w:r w:rsidRPr="00676457">
              <w:rPr>
                <w:sz w:val="18"/>
                <w:szCs w:val="18"/>
              </w:rPr>
              <w:t xml:space="preserve">These statements apply to all years. The content should be taught at a level appropriate to the age of the pupils. Pupils should build on the oral language skills that have been taught in preceding years. </w:t>
            </w:r>
          </w:p>
          <w:p w14:paraId="1D6842CD" w14:textId="46B39F51" w:rsidR="00CF11C3" w:rsidRPr="006A1AFA" w:rsidRDefault="00CF11C3" w:rsidP="00CF11C3">
            <w:pPr>
              <w:pStyle w:val="NoSpacing"/>
              <w:rPr>
                <w:rFonts w:asciiTheme="minorHAnsi" w:hAnsiTheme="minorHAnsi"/>
                <w:sz w:val="16"/>
                <w:szCs w:val="16"/>
              </w:rPr>
            </w:pPr>
            <w:r w:rsidRPr="00676457">
              <w:rPr>
                <w:b/>
                <w:bCs/>
                <w:sz w:val="18"/>
                <w:szCs w:val="18"/>
              </w:rPr>
              <w:t>Pupils should be taught to:</w:t>
            </w:r>
            <w:r w:rsidRPr="00676457">
              <w:rPr>
                <w:sz w:val="18"/>
                <w:szCs w:val="18"/>
              </w:rPr>
              <w:t xml:space="preserve"> - listen and respond appropriately to adults and their peers. - ask relevant questions to extend their understanding and knowledge. - use relevant strategies to build their vocabulary. - </w:t>
            </w:r>
            <w:proofErr w:type="gramStart"/>
            <w:r w:rsidRPr="00676457">
              <w:rPr>
                <w:sz w:val="18"/>
                <w:szCs w:val="18"/>
              </w:rPr>
              <w:t>articulate</w:t>
            </w:r>
            <w:proofErr w:type="gramEnd"/>
            <w:r w:rsidRPr="00676457">
              <w:rPr>
                <w:sz w:val="18"/>
                <w:szCs w:val="18"/>
              </w:rPr>
              <w:t xml:space="preserve"> and justify answers, arguments and opinions -give well-structured descriptions, explanations and narratives for different purposes, including for expressing feelings. -maintain attention and participate actively in collaborative conversations, staying on topic and initiating and responding to comments. - use spoken language to develop understanding through speculating, hypothesising, imagining and exploring ideas. - speak audibly and fluently with an increasing command of Standard English. - participate in discussions, presentations, performances, role play, improvisations and debates. - gain, maintain and monitor the interest of the listener(s). - consider and evaluate different viewpoints, attending to and building on the contributions of others. - select and use appropriate registers for effective communication. </w:t>
            </w:r>
          </w:p>
        </w:tc>
      </w:tr>
      <w:tr w:rsidR="00A23DA5" w:rsidRPr="00D93277" w14:paraId="192D4DCD" w14:textId="77777777" w:rsidTr="399FF7B9">
        <w:trPr>
          <w:trHeight w:val="1502"/>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C42CBF8" w14:textId="77777777" w:rsidR="00A23DA5" w:rsidRPr="00D93277" w:rsidRDefault="00A23DA5" w:rsidP="00A23DA5">
            <w:pPr>
              <w:spacing w:after="0"/>
              <w:ind w:right="73"/>
              <w:jc w:val="center"/>
              <w:rPr>
                <w:rFonts w:asciiTheme="minorHAnsi" w:hAnsiTheme="minorHAnsi" w:cstheme="minorHAnsi"/>
                <w:sz w:val="16"/>
                <w:szCs w:val="16"/>
              </w:rPr>
            </w:pPr>
            <w:r w:rsidRPr="00D93277">
              <w:rPr>
                <w:rFonts w:asciiTheme="minorHAnsi" w:eastAsia="Arial" w:hAnsiTheme="minorHAnsi" w:cstheme="minorHAnsi"/>
                <w:b/>
                <w:sz w:val="16"/>
                <w:szCs w:val="16"/>
              </w:rPr>
              <w:lastRenderedPageBreak/>
              <w:t xml:space="preserve">Mathematics  </w:t>
            </w:r>
          </w:p>
          <w:p w14:paraId="1997AE1B" w14:textId="77777777" w:rsidR="00A23DA5" w:rsidRPr="00D93277" w:rsidRDefault="00A23DA5" w:rsidP="00A23DA5">
            <w:pPr>
              <w:spacing w:after="0"/>
              <w:ind w:right="33"/>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DDCA649" w14:textId="77777777" w:rsidR="00A23DA5" w:rsidRPr="00320B40" w:rsidRDefault="00A23DA5" w:rsidP="00A23DA5">
            <w:pPr>
              <w:pStyle w:val="NormalWeb"/>
              <w:spacing w:before="0" w:beforeAutospacing="0" w:after="0" w:afterAutospacing="0"/>
              <w:jc w:val="center"/>
              <w:rPr>
                <w:rFonts w:ascii="Arial" w:hAnsi="Arial" w:cs="Arial"/>
                <w:bCs/>
                <w:color w:val="000000" w:themeColor="text1"/>
                <w:sz w:val="15"/>
                <w:szCs w:val="15"/>
              </w:rPr>
            </w:pPr>
            <w:r w:rsidRPr="00320B40">
              <w:rPr>
                <w:rFonts w:ascii="Arial" w:hAnsi="Arial" w:cs="Arial"/>
                <w:bCs/>
                <w:color w:val="000000" w:themeColor="text1"/>
                <w:sz w:val="15"/>
                <w:szCs w:val="15"/>
              </w:rPr>
              <w:t>Short multiplication and short division (6 weeks)</w:t>
            </w:r>
          </w:p>
          <w:p w14:paraId="54E415F6" w14:textId="77777777" w:rsidR="00A23DA5" w:rsidRPr="00320B40" w:rsidRDefault="00040815" w:rsidP="00A23DA5">
            <w:pPr>
              <w:pStyle w:val="NormalWeb"/>
              <w:spacing w:before="0" w:beforeAutospacing="0" w:after="0" w:afterAutospacing="0"/>
              <w:jc w:val="center"/>
              <w:rPr>
                <w:rFonts w:ascii="Arial" w:hAnsi="Arial" w:cs="Arial"/>
                <w:bCs/>
                <w:color w:val="000000" w:themeColor="text1"/>
                <w:sz w:val="15"/>
                <w:szCs w:val="15"/>
              </w:rPr>
            </w:pPr>
            <w:hyperlink r:id="rId9" w:history="1">
              <w:r w:rsidR="00A23DA5" w:rsidRPr="00320B40">
                <w:rPr>
                  <w:rStyle w:val="Hyperlink"/>
                  <w:rFonts w:ascii="Arial" w:hAnsi="Arial" w:cs="Arial"/>
                  <w:bCs/>
                  <w:color w:val="000000" w:themeColor="text1"/>
                  <w:sz w:val="15"/>
                  <w:szCs w:val="15"/>
                </w:rPr>
                <w:t>https://www.ncetm.org.uk/classroom-resources/cp-year-5-unit-4-short-multiplication-and-short-division/</w:t>
              </w:r>
            </w:hyperlink>
          </w:p>
          <w:p w14:paraId="4D2B573B" w14:textId="77777777" w:rsidR="00A23DA5" w:rsidRPr="00320B40" w:rsidRDefault="00A23DA5" w:rsidP="00A23DA5">
            <w:pPr>
              <w:pStyle w:val="NormalWeb"/>
              <w:spacing w:before="0" w:beforeAutospacing="0" w:after="0" w:afterAutospacing="0"/>
              <w:jc w:val="center"/>
              <w:rPr>
                <w:rFonts w:ascii="Arial" w:hAnsi="Arial" w:cs="Arial"/>
                <w:bCs/>
                <w:color w:val="000000" w:themeColor="text1"/>
                <w:sz w:val="15"/>
                <w:szCs w:val="15"/>
              </w:rPr>
            </w:pPr>
          </w:p>
          <w:p w14:paraId="7EAEB22A" w14:textId="07AE81BE" w:rsidR="00A23DA5" w:rsidRPr="00320B40" w:rsidRDefault="00A23DA5" w:rsidP="00A23DA5">
            <w:pPr>
              <w:spacing w:after="0"/>
              <w:ind w:right="66"/>
              <w:jc w:val="center"/>
              <w:rPr>
                <w:rFonts w:asciiTheme="minorHAnsi" w:hAnsiTheme="minorHAnsi" w:cstheme="minorHAnsi"/>
                <w:color w:val="000000" w:themeColor="text1"/>
                <w:sz w:val="15"/>
                <w:szCs w:val="15"/>
              </w:rPr>
            </w:pPr>
          </w:p>
        </w:tc>
        <w:tc>
          <w:tcPr>
            <w:tcW w:w="24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BF38EE9" w14:textId="77777777" w:rsidR="00A23DA5" w:rsidRPr="00320B40" w:rsidRDefault="00A23DA5" w:rsidP="00A23DA5">
            <w:pPr>
              <w:pStyle w:val="NormalWeb"/>
              <w:spacing w:before="0" w:beforeAutospacing="0" w:after="0" w:afterAutospacing="0"/>
              <w:jc w:val="center"/>
              <w:rPr>
                <w:rFonts w:ascii="Arial" w:hAnsi="Arial" w:cs="Arial"/>
                <w:bCs/>
                <w:color w:val="000000" w:themeColor="text1"/>
                <w:sz w:val="15"/>
                <w:szCs w:val="15"/>
              </w:rPr>
            </w:pPr>
            <w:r w:rsidRPr="00320B40">
              <w:rPr>
                <w:rFonts w:ascii="Arial" w:hAnsi="Arial" w:cs="Arial"/>
                <w:bCs/>
                <w:color w:val="000000" w:themeColor="text1"/>
                <w:sz w:val="15"/>
                <w:szCs w:val="15"/>
              </w:rPr>
              <w:t>Decimal fractions (4 weeks)</w:t>
            </w:r>
          </w:p>
          <w:p w14:paraId="39BE4A00" w14:textId="77777777" w:rsidR="00A23DA5" w:rsidRPr="00320B40" w:rsidRDefault="00040815" w:rsidP="00A23DA5">
            <w:pPr>
              <w:pStyle w:val="NormalWeb"/>
              <w:spacing w:before="0" w:beforeAutospacing="0" w:after="0" w:afterAutospacing="0"/>
              <w:jc w:val="center"/>
              <w:rPr>
                <w:rFonts w:ascii="Arial" w:hAnsi="Arial" w:cs="Arial"/>
                <w:bCs/>
                <w:color w:val="000000" w:themeColor="text1"/>
                <w:sz w:val="15"/>
                <w:szCs w:val="15"/>
              </w:rPr>
            </w:pPr>
            <w:hyperlink r:id="rId10" w:history="1">
              <w:r w:rsidR="00A23DA5" w:rsidRPr="00320B40">
                <w:rPr>
                  <w:rStyle w:val="Hyperlink"/>
                  <w:rFonts w:ascii="Arial" w:hAnsi="Arial" w:cs="Arial"/>
                  <w:bCs/>
                  <w:color w:val="000000" w:themeColor="text1"/>
                  <w:sz w:val="15"/>
                  <w:szCs w:val="15"/>
                </w:rPr>
                <w:t>https://www.ncetm.org.uk/classroom-resources/cp-year-5-unit-1-decimal-fractions/</w:t>
              </w:r>
            </w:hyperlink>
          </w:p>
          <w:p w14:paraId="5429B52B" w14:textId="77777777" w:rsidR="00A23DA5" w:rsidRPr="00320B40" w:rsidRDefault="00A23DA5" w:rsidP="00A23DA5">
            <w:pPr>
              <w:pStyle w:val="NormalWeb"/>
              <w:spacing w:before="0" w:beforeAutospacing="0" w:after="0" w:afterAutospacing="0"/>
              <w:jc w:val="center"/>
              <w:rPr>
                <w:rFonts w:ascii="Arial" w:hAnsi="Arial" w:cs="Arial"/>
                <w:bCs/>
                <w:color w:val="000000" w:themeColor="text1"/>
                <w:sz w:val="15"/>
                <w:szCs w:val="15"/>
              </w:rPr>
            </w:pPr>
          </w:p>
          <w:p w14:paraId="5F182449" w14:textId="77777777" w:rsidR="00A23DA5" w:rsidRPr="00320B40" w:rsidRDefault="00A23DA5" w:rsidP="00A23DA5">
            <w:pPr>
              <w:pStyle w:val="NormalWeb"/>
              <w:spacing w:before="0" w:beforeAutospacing="0" w:after="0" w:afterAutospacing="0"/>
              <w:jc w:val="center"/>
              <w:rPr>
                <w:rFonts w:ascii="Arial" w:hAnsi="Arial" w:cs="Arial"/>
                <w:bCs/>
                <w:color w:val="000000" w:themeColor="text1"/>
                <w:sz w:val="15"/>
                <w:szCs w:val="15"/>
              </w:rPr>
            </w:pPr>
            <w:r w:rsidRPr="00320B40">
              <w:rPr>
                <w:rFonts w:ascii="Arial" w:hAnsi="Arial" w:cs="Arial"/>
                <w:bCs/>
                <w:color w:val="000000" w:themeColor="text1"/>
                <w:sz w:val="15"/>
                <w:szCs w:val="15"/>
              </w:rPr>
              <w:t>Money (2 weeks)</w:t>
            </w:r>
          </w:p>
          <w:p w14:paraId="3C34F36A" w14:textId="77777777" w:rsidR="00A23DA5" w:rsidRPr="00320B40" w:rsidRDefault="00040815" w:rsidP="00A23DA5">
            <w:pPr>
              <w:pStyle w:val="NormalWeb"/>
              <w:spacing w:before="0" w:beforeAutospacing="0" w:after="0" w:afterAutospacing="0"/>
              <w:jc w:val="center"/>
              <w:rPr>
                <w:rFonts w:ascii="Arial" w:hAnsi="Arial" w:cs="Arial"/>
                <w:color w:val="000000" w:themeColor="text1"/>
                <w:sz w:val="15"/>
                <w:szCs w:val="15"/>
              </w:rPr>
            </w:pPr>
            <w:hyperlink r:id="rId11" w:history="1">
              <w:r w:rsidR="00A23DA5" w:rsidRPr="00320B40">
                <w:rPr>
                  <w:rStyle w:val="Hyperlink"/>
                  <w:rFonts w:ascii="Arial" w:hAnsi="Arial" w:cs="Arial"/>
                  <w:color w:val="000000" w:themeColor="text1"/>
                  <w:sz w:val="15"/>
                  <w:szCs w:val="15"/>
                </w:rPr>
                <w:t>https://www.ncetm.org.uk/classroom-resources/cp-year-5-unit-2-money/</w:t>
              </w:r>
            </w:hyperlink>
          </w:p>
          <w:p w14:paraId="566AFCC1" w14:textId="77777777" w:rsidR="00A23DA5" w:rsidRPr="00320B40" w:rsidRDefault="00A23DA5" w:rsidP="00A23DA5">
            <w:pPr>
              <w:pStyle w:val="NormalWeb"/>
              <w:spacing w:before="0" w:beforeAutospacing="0" w:after="0" w:afterAutospacing="0"/>
              <w:jc w:val="center"/>
              <w:rPr>
                <w:rFonts w:ascii="Arial" w:hAnsi="Arial" w:cs="Arial"/>
                <w:color w:val="000000" w:themeColor="text1"/>
                <w:sz w:val="15"/>
                <w:szCs w:val="15"/>
              </w:rPr>
            </w:pPr>
          </w:p>
          <w:p w14:paraId="616F4A62" w14:textId="77777777" w:rsidR="00A23DA5" w:rsidRPr="00320B40" w:rsidRDefault="00A23DA5" w:rsidP="00A23DA5">
            <w:pPr>
              <w:pStyle w:val="NormalWeb"/>
              <w:spacing w:before="0" w:beforeAutospacing="0" w:after="0" w:afterAutospacing="0"/>
              <w:jc w:val="center"/>
              <w:rPr>
                <w:rFonts w:ascii="Arial" w:hAnsi="Arial" w:cs="Arial"/>
                <w:b/>
                <w:color w:val="000000" w:themeColor="text1"/>
                <w:sz w:val="15"/>
                <w:szCs w:val="15"/>
              </w:rPr>
            </w:pPr>
            <w:r w:rsidRPr="00320B40">
              <w:rPr>
                <w:rFonts w:ascii="Arial" w:hAnsi="Arial" w:cs="Arial"/>
                <w:b/>
                <w:color w:val="000000" w:themeColor="text1"/>
                <w:sz w:val="15"/>
                <w:szCs w:val="15"/>
              </w:rPr>
              <w:t>Trust Assessment Checkpoint</w:t>
            </w:r>
          </w:p>
          <w:p w14:paraId="7DA1E47D" w14:textId="428F1F3F" w:rsidR="00A23DA5" w:rsidRPr="00320B40" w:rsidRDefault="00A23DA5" w:rsidP="00A23DA5">
            <w:pPr>
              <w:spacing w:after="0"/>
              <w:ind w:right="64"/>
              <w:jc w:val="center"/>
              <w:rPr>
                <w:rFonts w:asciiTheme="minorHAnsi" w:hAnsiTheme="minorHAnsi" w:cstheme="minorHAnsi"/>
                <w:color w:val="000000" w:themeColor="text1"/>
                <w:sz w:val="15"/>
                <w:szCs w:val="15"/>
              </w:rPr>
            </w:pPr>
          </w:p>
        </w:tc>
        <w:tc>
          <w:tcPr>
            <w:tcW w:w="199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D01427E" w14:textId="77777777" w:rsidR="00A23DA5" w:rsidRPr="00320B40" w:rsidRDefault="00A23DA5" w:rsidP="00A23DA5">
            <w:pPr>
              <w:pStyle w:val="NormalWeb"/>
              <w:spacing w:before="0" w:beforeAutospacing="0" w:after="0" w:afterAutospacing="0"/>
              <w:jc w:val="center"/>
              <w:rPr>
                <w:rFonts w:ascii="Arial" w:hAnsi="Arial" w:cs="Arial"/>
                <w:bCs/>
                <w:color w:val="000000" w:themeColor="text1"/>
                <w:sz w:val="15"/>
                <w:szCs w:val="15"/>
              </w:rPr>
            </w:pPr>
            <w:r w:rsidRPr="00320B40">
              <w:rPr>
                <w:rFonts w:ascii="Arial" w:hAnsi="Arial" w:cs="Arial"/>
                <w:bCs/>
                <w:color w:val="000000" w:themeColor="text1"/>
                <w:sz w:val="15"/>
                <w:szCs w:val="15"/>
              </w:rPr>
              <w:t>Negative numbers (2 weeks)</w:t>
            </w:r>
          </w:p>
          <w:p w14:paraId="6460D0E2" w14:textId="77777777" w:rsidR="00A23DA5" w:rsidRPr="00320B40" w:rsidRDefault="00040815" w:rsidP="00A23DA5">
            <w:pPr>
              <w:pStyle w:val="NormalWeb"/>
              <w:spacing w:before="0" w:beforeAutospacing="0" w:after="0" w:afterAutospacing="0"/>
              <w:jc w:val="center"/>
              <w:rPr>
                <w:rFonts w:ascii="Arial" w:hAnsi="Arial" w:cs="Arial"/>
                <w:bCs/>
                <w:color w:val="000000" w:themeColor="text1"/>
                <w:sz w:val="15"/>
                <w:szCs w:val="15"/>
              </w:rPr>
            </w:pPr>
            <w:hyperlink r:id="rId12" w:history="1">
              <w:r w:rsidR="00A23DA5" w:rsidRPr="00320B40">
                <w:rPr>
                  <w:rStyle w:val="Hyperlink"/>
                  <w:rFonts w:ascii="Arial" w:hAnsi="Arial" w:cs="Arial"/>
                  <w:bCs/>
                  <w:color w:val="000000" w:themeColor="text1"/>
                  <w:sz w:val="15"/>
                  <w:szCs w:val="15"/>
                </w:rPr>
                <w:t>https://www.ncetm.org.uk/classroom-resources/cp-year-5-unit-3-negative-numbers/</w:t>
              </w:r>
            </w:hyperlink>
          </w:p>
          <w:p w14:paraId="713A6AB4" w14:textId="77777777" w:rsidR="00A23DA5" w:rsidRPr="00320B40" w:rsidRDefault="00A23DA5" w:rsidP="00A23DA5">
            <w:pPr>
              <w:pStyle w:val="NormalWeb"/>
              <w:spacing w:before="0" w:beforeAutospacing="0" w:after="0" w:afterAutospacing="0"/>
              <w:jc w:val="center"/>
              <w:rPr>
                <w:rFonts w:ascii="Arial" w:hAnsi="Arial" w:cs="Arial"/>
                <w:bCs/>
                <w:color w:val="000000" w:themeColor="text1"/>
                <w:sz w:val="15"/>
                <w:szCs w:val="15"/>
              </w:rPr>
            </w:pPr>
          </w:p>
          <w:p w14:paraId="691C7E37" w14:textId="77777777" w:rsidR="00A23DA5" w:rsidRPr="00320B40" w:rsidRDefault="00A23DA5" w:rsidP="00A23DA5">
            <w:pPr>
              <w:pStyle w:val="NormalWeb"/>
              <w:spacing w:before="0" w:beforeAutospacing="0" w:after="0" w:afterAutospacing="0"/>
              <w:jc w:val="center"/>
              <w:rPr>
                <w:rFonts w:ascii="Arial" w:hAnsi="Arial" w:cs="Arial"/>
                <w:bCs/>
                <w:color w:val="000000" w:themeColor="text1"/>
                <w:sz w:val="15"/>
                <w:szCs w:val="15"/>
              </w:rPr>
            </w:pPr>
            <w:r w:rsidRPr="00320B40">
              <w:rPr>
                <w:rFonts w:ascii="Arial" w:hAnsi="Arial" w:cs="Arial"/>
                <w:bCs/>
                <w:color w:val="000000" w:themeColor="text1"/>
                <w:sz w:val="15"/>
                <w:szCs w:val="15"/>
              </w:rPr>
              <w:t>Area and scaling (4 weeks)</w:t>
            </w:r>
          </w:p>
          <w:p w14:paraId="0522E385" w14:textId="77777777" w:rsidR="00A23DA5" w:rsidRPr="00320B40" w:rsidRDefault="00040815" w:rsidP="00A23DA5">
            <w:pPr>
              <w:spacing w:after="0"/>
              <w:jc w:val="center"/>
              <w:rPr>
                <w:rFonts w:ascii="Arial" w:hAnsi="Arial" w:cs="Arial"/>
                <w:color w:val="000000" w:themeColor="text1"/>
                <w:sz w:val="15"/>
                <w:szCs w:val="15"/>
              </w:rPr>
            </w:pPr>
            <w:hyperlink r:id="rId13" w:history="1">
              <w:r w:rsidR="00A23DA5" w:rsidRPr="00320B40">
                <w:rPr>
                  <w:rStyle w:val="Hyperlink"/>
                  <w:rFonts w:ascii="Arial" w:hAnsi="Arial" w:cs="Arial"/>
                  <w:color w:val="000000" w:themeColor="text1"/>
                  <w:sz w:val="15"/>
                  <w:szCs w:val="15"/>
                </w:rPr>
                <w:t>https://www.ncetm.org.uk/classroom-resources/cp-year-5-unit-5-area-and-scaling/</w:t>
              </w:r>
            </w:hyperlink>
          </w:p>
          <w:p w14:paraId="7CA75284" w14:textId="7CA434EB" w:rsidR="00A23DA5" w:rsidRPr="00320B40" w:rsidRDefault="00A23DA5" w:rsidP="00A23DA5">
            <w:pPr>
              <w:spacing w:after="0"/>
              <w:jc w:val="center"/>
              <w:rPr>
                <w:rFonts w:asciiTheme="minorHAnsi" w:hAnsiTheme="minorHAnsi" w:cstheme="minorHAnsi"/>
                <w:color w:val="000000" w:themeColor="text1"/>
                <w:sz w:val="15"/>
                <w:szCs w:val="15"/>
              </w:rPr>
            </w:pPr>
          </w:p>
        </w:tc>
        <w:tc>
          <w:tcPr>
            <w:tcW w:w="244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28E3072" w14:textId="77777777" w:rsidR="00A23DA5" w:rsidRPr="00320B40" w:rsidRDefault="00A23DA5" w:rsidP="00A23DA5">
            <w:pPr>
              <w:pStyle w:val="NormalWeb"/>
              <w:spacing w:before="0" w:beforeAutospacing="0" w:after="0" w:afterAutospacing="0"/>
              <w:jc w:val="center"/>
              <w:rPr>
                <w:rFonts w:ascii="Arial" w:hAnsi="Arial" w:cs="Arial"/>
                <w:bCs/>
                <w:color w:val="000000" w:themeColor="text1"/>
                <w:sz w:val="15"/>
                <w:szCs w:val="15"/>
              </w:rPr>
            </w:pPr>
            <w:r w:rsidRPr="00320B40">
              <w:rPr>
                <w:rFonts w:ascii="Arial" w:hAnsi="Arial" w:cs="Arial"/>
                <w:bCs/>
                <w:color w:val="000000" w:themeColor="text1"/>
                <w:sz w:val="15"/>
                <w:szCs w:val="15"/>
              </w:rPr>
              <w:t>Calculating with decimal fractions (2 weeks)</w:t>
            </w:r>
          </w:p>
          <w:p w14:paraId="53E5701C" w14:textId="77777777" w:rsidR="00A23DA5" w:rsidRPr="00320B40" w:rsidRDefault="00040815" w:rsidP="00A23DA5">
            <w:pPr>
              <w:pStyle w:val="NormalWeb"/>
              <w:spacing w:before="0" w:beforeAutospacing="0" w:after="0" w:afterAutospacing="0"/>
              <w:jc w:val="center"/>
              <w:rPr>
                <w:rFonts w:ascii="Arial" w:hAnsi="Arial" w:cs="Arial"/>
                <w:bCs/>
                <w:color w:val="000000" w:themeColor="text1"/>
                <w:sz w:val="15"/>
                <w:szCs w:val="15"/>
              </w:rPr>
            </w:pPr>
            <w:hyperlink r:id="rId14" w:history="1">
              <w:r w:rsidR="00A23DA5" w:rsidRPr="00320B40">
                <w:rPr>
                  <w:rStyle w:val="Hyperlink"/>
                  <w:rFonts w:ascii="Arial" w:hAnsi="Arial" w:cs="Arial"/>
                  <w:bCs/>
                  <w:color w:val="000000" w:themeColor="text1"/>
                  <w:sz w:val="15"/>
                  <w:szCs w:val="15"/>
                </w:rPr>
                <w:t>https://www.ncetm.org.uk/classroom-resources/cp-year-5-unit-6-calculating-with-decimal-fractions/</w:t>
              </w:r>
            </w:hyperlink>
          </w:p>
          <w:p w14:paraId="240AD530" w14:textId="77777777" w:rsidR="00A23DA5" w:rsidRPr="00320B40" w:rsidRDefault="00A23DA5" w:rsidP="00A23DA5">
            <w:pPr>
              <w:pStyle w:val="NormalWeb"/>
              <w:spacing w:before="0" w:beforeAutospacing="0" w:after="0" w:afterAutospacing="0"/>
              <w:jc w:val="center"/>
              <w:rPr>
                <w:rFonts w:ascii="Arial" w:hAnsi="Arial" w:cs="Arial"/>
                <w:bCs/>
                <w:color w:val="000000" w:themeColor="text1"/>
                <w:sz w:val="15"/>
                <w:szCs w:val="15"/>
              </w:rPr>
            </w:pPr>
          </w:p>
          <w:p w14:paraId="4EA1654F" w14:textId="77777777" w:rsidR="00A23DA5" w:rsidRPr="00320B40" w:rsidRDefault="00A23DA5" w:rsidP="00A23DA5">
            <w:pPr>
              <w:pStyle w:val="NormalWeb"/>
              <w:spacing w:before="0" w:beforeAutospacing="0" w:after="0" w:afterAutospacing="0"/>
              <w:jc w:val="center"/>
              <w:rPr>
                <w:rFonts w:ascii="Arial" w:hAnsi="Arial" w:cs="Arial"/>
                <w:color w:val="000000" w:themeColor="text1"/>
                <w:sz w:val="15"/>
                <w:szCs w:val="15"/>
              </w:rPr>
            </w:pPr>
            <w:r w:rsidRPr="00320B40">
              <w:rPr>
                <w:rFonts w:ascii="Arial" w:hAnsi="Arial" w:cs="Arial"/>
                <w:bCs/>
                <w:color w:val="000000" w:themeColor="text1"/>
                <w:sz w:val="15"/>
                <w:szCs w:val="15"/>
              </w:rPr>
              <w:t>Factors, multiples and primes (</w:t>
            </w:r>
            <w:r w:rsidRPr="00320B40">
              <w:rPr>
                <w:rFonts w:ascii="Arial" w:hAnsi="Arial" w:cs="Arial"/>
                <w:color w:val="000000" w:themeColor="text1"/>
                <w:sz w:val="15"/>
                <w:szCs w:val="15"/>
              </w:rPr>
              <w:t>2 weeks)</w:t>
            </w:r>
          </w:p>
          <w:p w14:paraId="20B85D7F" w14:textId="77777777" w:rsidR="00A23DA5" w:rsidRPr="00320B40" w:rsidRDefault="00040815" w:rsidP="00A23DA5">
            <w:pPr>
              <w:pStyle w:val="NormalWeb"/>
              <w:spacing w:before="0" w:beforeAutospacing="0" w:after="0" w:afterAutospacing="0"/>
              <w:jc w:val="center"/>
              <w:rPr>
                <w:rFonts w:ascii="Arial" w:hAnsi="Arial" w:cs="Arial"/>
                <w:color w:val="000000" w:themeColor="text1"/>
                <w:sz w:val="15"/>
                <w:szCs w:val="15"/>
              </w:rPr>
            </w:pPr>
            <w:hyperlink r:id="rId15" w:history="1">
              <w:r w:rsidR="00A23DA5" w:rsidRPr="00320B40">
                <w:rPr>
                  <w:rStyle w:val="Hyperlink"/>
                  <w:rFonts w:ascii="Arial" w:hAnsi="Arial" w:cs="Arial"/>
                  <w:color w:val="000000" w:themeColor="text1"/>
                  <w:sz w:val="15"/>
                  <w:szCs w:val="15"/>
                </w:rPr>
                <w:t>https://www.ncetm.org.uk/classroom-resources/cp-year-5-unit-7-factors-multiples-and-primes/</w:t>
              </w:r>
            </w:hyperlink>
          </w:p>
          <w:p w14:paraId="5BE783C9" w14:textId="77777777" w:rsidR="00A23DA5" w:rsidRPr="00320B40" w:rsidRDefault="00A23DA5" w:rsidP="00A23DA5">
            <w:pPr>
              <w:pStyle w:val="NormalWeb"/>
              <w:spacing w:before="0" w:beforeAutospacing="0" w:after="0" w:afterAutospacing="0"/>
              <w:jc w:val="center"/>
              <w:rPr>
                <w:rFonts w:ascii="Arial" w:hAnsi="Arial" w:cs="Arial"/>
                <w:color w:val="000000" w:themeColor="text1"/>
                <w:sz w:val="15"/>
                <w:szCs w:val="15"/>
              </w:rPr>
            </w:pPr>
          </w:p>
          <w:p w14:paraId="75A60919" w14:textId="5BB7AE21" w:rsidR="00A23DA5" w:rsidRPr="00320B40" w:rsidRDefault="00A23DA5" w:rsidP="00A23DA5">
            <w:pPr>
              <w:spacing w:after="0"/>
              <w:ind w:right="65"/>
              <w:jc w:val="center"/>
              <w:rPr>
                <w:rFonts w:asciiTheme="minorHAnsi" w:hAnsiTheme="minorHAnsi" w:cstheme="minorHAnsi"/>
                <w:color w:val="000000" w:themeColor="text1"/>
                <w:sz w:val="15"/>
                <w:szCs w:val="15"/>
              </w:rPr>
            </w:pPr>
            <w:r w:rsidRPr="00320B40">
              <w:rPr>
                <w:rFonts w:ascii="Arial" w:hAnsi="Arial" w:cs="Arial"/>
                <w:b/>
                <w:color w:val="000000" w:themeColor="text1"/>
                <w:sz w:val="15"/>
                <w:szCs w:val="15"/>
              </w:rPr>
              <w:t>Trust Assessment Checkpoint</w:t>
            </w: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66D0871" w14:textId="77777777" w:rsidR="00A23DA5" w:rsidRPr="00320B40" w:rsidRDefault="00A23DA5" w:rsidP="00A23DA5">
            <w:pPr>
              <w:pStyle w:val="NormalWeb"/>
              <w:spacing w:before="0" w:beforeAutospacing="0" w:after="0" w:afterAutospacing="0"/>
              <w:jc w:val="center"/>
              <w:rPr>
                <w:rFonts w:ascii="Arial" w:hAnsi="Arial" w:cs="Arial"/>
                <w:bCs/>
                <w:color w:val="000000" w:themeColor="text1"/>
                <w:sz w:val="15"/>
                <w:szCs w:val="15"/>
              </w:rPr>
            </w:pPr>
            <w:r w:rsidRPr="00320B40">
              <w:rPr>
                <w:rFonts w:ascii="Arial" w:hAnsi="Arial" w:cs="Arial"/>
                <w:bCs/>
                <w:color w:val="000000" w:themeColor="text1"/>
                <w:sz w:val="15"/>
                <w:szCs w:val="15"/>
              </w:rPr>
              <w:t>Fractions (6 weeks)</w:t>
            </w:r>
          </w:p>
          <w:p w14:paraId="1FE97CD1" w14:textId="77777777" w:rsidR="00A23DA5" w:rsidRPr="00320B40" w:rsidRDefault="00040815" w:rsidP="00A23DA5">
            <w:pPr>
              <w:pStyle w:val="NormalWeb"/>
              <w:spacing w:before="0" w:beforeAutospacing="0" w:after="0" w:afterAutospacing="0"/>
              <w:jc w:val="center"/>
              <w:rPr>
                <w:rFonts w:ascii="Arial" w:hAnsi="Arial" w:cs="Arial"/>
                <w:bCs/>
                <w:color w:val="000000" w:themeColor="text1"/>
                <w:sz w:val="15"/>
                <w:szCs w:val="15"/>
              </w:rPr>
            </w:pPr>
            <w:hyperlink r:id="rId16" w:history="1">
              <w:r w:rsidR="00A23DA5" w:rsidRPr="00320B40">
                <w:rPr>
                  <w:rStyle w:val="Hyperlink"/>
                  <w:rFonts w:ascii="Arial" w:hAnsi="Arial" w:cs="Arial"/>
                  <w:bCs/>
                  <w:color w:val="000000" w:themeColor="text1"/>
                  <w:sz w:val="15"/>
                  <w:szCs w:val="15"/>
                </w:rPr>
                <w:t>https://www.ncetm.org.uk/classroom-resources/cp-year-5-unit-8-fractions/</w:t>
              </w:r>
            </w:hyperlink>
          </w:p>
          <w:p w14:paraId="359DDD31" w14:textId="1B9E37E5" w:rsidR="00A23DA5" w:rsidRPr="00320B40" w:rsidRDefault="00A23DA5" w:rsidP="00A23DA5">
            <w:pPr>
              <w:spacing w:after="0"/>
              <w:ind w:right="21"/>
              <w:jc w:val="center"/>
              <w:rPr>
                <w:rFonts w:asciiTheme="minorHAnsi" w:hAnsiTheme="minorHAnsi" w:cstheme="minorHAnsi"/>
                <w:color w:val="000000" w:themeColor="text1"/>
                <w:sz w:val="15"/>
                <w:szCs w:val="15"/>
              </w:rPr>
            </w:pP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8DB49E0" w14:textId="77777777" w:rsidR="00A23DA5" w:rsidRPr="00320B40" w:rsidRDefault="00A23DA5" w:rsidP="00A23DA5">
            <w:pPr>
              <w:pStyle w:val="NormalWeb"/>
              <w:spacing w:before="0" w:beforeAutospacing="0" w:after="0" w:afterAutospacing="0"/>
              <w:jc w:val="center"/>
              <w:rPr>
                <w:rFonts w:ascii="Arial" w:hAnsi="Arial" w:cs="Arial"/>
                <w:bCs/>
                <w:color w:val="000000" w:themeColor="text1"/>
                <w:sz w:val="15"/>
                <w:szCs w:val="15"/>
              </w:rPr>
            </w:pPr>
            <w:r w:rsidRPr="00320B40">
              <w:rPr>
                <w:rFonts w:ascii="Arial" w:hAnsi="Arial" w:cs="Arial"/>
                <w:bCs/>
                <w:color w:val="000000" w:themeColor="text1"/>
                <w:sz w:val="15"/>
                <w:szCs w:val="15"/>
              </w:rPr>
              <w:t>Converting units (2 weeks)</w:t>
            </w:r>
          </w:p>
          <w:p w14:paraId="0FAE1322" w14:textId="77777777" w:rsidR="00A23DA5" w:rsidRPr="00320B40" w:rsidRDefault="00040815" w:rsidP="00A23DA5">
            <w:pPr>
              <w:pStyle w:val="NormalWeb"/>
              <w:spacing w:before="0" w:beforeAutospacing="0" w:after="0" w:afterAutospacing="0"/>
              <w:jc w:val="center"/>
              <w:rPr>
                <w:rFonts w:ascii="Arial" w:hAnsi="Arial" w:cs="Arial"/>
                <w:bCs/>
                <w:color w:val="000000" w:themeColor="text1"/>
                <w:sz w:val="15"/>
                <w:szCs w:val="15"/>
              </w:rPr>
            </w:pPr>
            <w:hyperlink r:id="rId17" w:history="1">
              <w:r w:rsidR="00A23DA5" w:rsidRPr="00320B40">
                <w:rPr>
                  <w:rStyle w:val="Hyperlink"/>
                  <w:rFonts w:ascii="Arial" w:hAnsi="Arial" w:cs="Arial"/>
                  <w:bCs/>
                  <w:color w:val="000000" w:themeColor="text1"/>
                  <w:sz w:val="15"/>
                  <w:szCs w:val="15"/>
                </w:rPr>
                <w:t>https://www.ncetm.org.uk/classroom-resources/cp-year-5-unit-9-converting-units/</w:t>
              </w:r>
            </w:hyperlink>
          </w:p>
          <w:p w14:paraId="2420C377" w14:textId="77777777" w:rsidR="00A23DA5" w:rsidRPr="00320B40" w:rsidRDefault="00A23DA5" w:rsidP="00A23DA5">
            <w:pPr>
              <w:pStyle w:val="NormalWeb"/>
              <w:spacing w:before="0" w:beforeAutospacing="0" w:after="0" w:afterAutospacing="0"/>
              <w:jc w:val="center"/>
              <w:rPr>
                <w:rFonts w:ascii="Arial" w:hAnsi="Arial" w:cs="Arial"/>
                <w:bCs/>
                <w:color w:val="000000" w:themeColor="text1"/>
                <w:sz w:val="15"/>
                <w:szCs w:val="15"/>
              </w:rPr>
            </w:pPr>
          </w:p>
          <w:p w14:paraId="17F763FB" w14:textId="77777777" w:rsidR="00A23DA5" w:rsidRPr="00320B40" w:rsidRDefault="00A23DA5" w:rsidP="00A23DA5">
            <w:pPr>
              <w:pStyle w:val="NormalWeb"/>
              <w:spacing w:before="0" w:beforeAutospacing="0" w:after="0" w:afterAutospacing="0"/>
              <w:jc w:val="center"/>
              <w:rPr>
                <w:rFonts w:ascii="Arial" w:hAnsi="Arial" w:cs="Arial"/>
                <w:color w:val="000000" w:themeColor="text1"/>
                <w:sz w:val="15"/>
                <w:szCs w:val="15"/>
              </w:rPr>
            </w:pPr>
            <w:r w:rsidRPr="00320B40">
              <w:rPr>
                <w:rFonts w:ascii="Arial" w:hAnsi="Arial" w:cs="Arial"/>
                <w:bCs/>
                <w:color w:val="000000" w:themeColor="text1"/>
                <w:sz w:val="15"/>
                <w:szCs w:val="15"/>
              </w:rPr>
              <w:t>Angles (3</w:t>
            </w:r>
            <w:r w:rsidRPr="00320B40">
              <w:rPr>
                <w:rFonts w:ascii="Arial" w:hAnsi="Arial" w:cs="Arial"/>
                <w:color w:val="000000" w:themeColor="text1"/>
                <w:sz w:val="15"/>
                <w:szCs w:val="15"/>
              </w:rPr>
              <w:t xml:space="preserve"> weeks)</w:t>
            </w:r>
          </w:p>
          <w:p w14:paraId="08C34D0F" w14:textId="77777777" w:rsidR="00A23DA5" w:rsidRPr="00320B40" w:rsidRDefault="00040815" w:rsidP="00A23DA5">
            <w:pPr>
              <w:pStyle w:val="NormalWeb"/>
              <w:spacing w:before="0" w:beforeAutospacing="0" w:after="0" w:afterAutospacing="0"/>
              <w:jc w:val="center"/>
              <w:rPr>
                <w:rFonts w:ascii="Arial" w:hAnsi="Arial" w:cs="Arial"/>
                <w:color w:val="000000" w:themeColor="text1"/>
                <w:sz w:val="15"/>
                <w:szCs w:val="15"/>
              </w:rPr>
            </w:pPr>
            <w:hyperlink r:id="rId18" w:history="1">
              <w:r w:rsidR="00A23DA5" w:rsidRPr="00320B40">
                <w:rPr>
                  <w:rStyle w:val="Hyperlink"/>
                  <w:rFonts w:ascii="Arial" w:hAnsi="Arial" w:cs="Arial"/>
                  <w:color w:val="000000" w:themeColor="text1"/>
                  <w:sz w:val="15"/>
                  <w:szCs w:val="15"/>
                </w:rPr>
                <w:t>https://www.ncetm.org.uk/classroom-resources/cp-year-5-unit-10-angles/</w:t>
              </w:r>
            </w:hyperlink>
          </w:p>
          <w:p w14:paraId="476FE6C1" w14:textId="77777777" w:rsidR="00A23DA5" w:rsidRPr="00320B40" w:rsidRDefault="00A23DA5" w:rsidP="00A23DA5">
            <w:pPr>
              <w:pStyle w:val="NormalWeb"/>
              <w:spacing w:before="0" w:beforeAutospacing="0" w:after="0" w:afterAutospacing="0"/>
              <w:jc w:val="center"/>
              <w:rPr>
                <w:rFonts w:ascii="Arial" w:hAnsi="Arial" w:cs="Arial"/>
                <w:color w:val="000000" w:themeColor="text1"/>
                <w:sz w:val="15"/>
                <w:szCs w:val="15"/>
              </w:rPr>
            </w:pPr>
          </w:p>
          <w:p w14:paraId="2AF45DB2" w14:textId="77777777" w:rsidR="00A23DA5" w:rsidRPr="00320B40" w:rsidRDefault="00A23DA5" w:rsidP="00A23DA5">
            <w:pPr>
              <w:pStyle w:val="NormalWeb"/>
              <w:spacing w:before="0" w:beforeAutospacing="0" w:after="0" w:afterAutospacing="0"/>
              <w:jc w:val="center"/>
              <w:rPr>
                <w:rFonts w:ascii="Arial" w:hAnsi="Arial" w:cs="Arial"/>
                <w:b/>
                <w:color w:val="000000" w:themeColor="text1"/>
                <w:sz w:val="15"/>
                <w:szCs w:val="15"/>
              </w:rPr>
            </w:pPr>
            <w:r w:rsidRPr="00320B40">
              <w:rPr>
                <w:rFonts w:ascii="Arial" w:hAnsi="Arial" w:cs="Arial"/>
                <w:b/>
                <w:color w:val="000000" w:themeColor="text1"/>
                <w:sz w:val="15"/>
                <w:szCs w:val="15"/>
              </w:rPr>
              <w:t>Trust Assessment Checkpoint</w:t>
            </w:r>
          </w:p>
          <w:p w14:paraId="7BBB387F" w14:textId="77777777" w:rsidR="00A23DA5" w:rsidRPr="00320B40" w:rsidRDefault="00A23DA5" w:rsidP="00A23DA5">
            <w:pPr>
              <w:widowControl w:val="0"/>
              <w:spacing w:after="0"/>
              <w:jc w:val="center"/>
              <w:rPr>
                <w:rFonts w:ascii="Arial" w:hAnsi="Arial" w:cs="Arial"/>
                <w:color w:val="000000" w:themeColor="text1"/>
                <w:sz w:val="15"/>
                <w:szCs w:val="15"/>
              </w:rPr>
            </w:pPr>
          </w:p>
          <w:p w14:paraId="195CD392" w14:textId="3F6EE043" w:rsidR="00A23DA5" w:rsidRPr="00320B40" w:rsidRDefault="00A23DA5" w:rsidP="00A23DA5">
            <w:pPr>
              <w:spacing w:after="0"/>
              <w:ind w:right="10"/>
              <w:jc w:val="center"/>
              <w:rPr>
                <w:rFonts w:asciiTheme="minorHAnsi" w:hAnsiTheme="minorHAnsi" w:cstheme="minorHAnsi"/>
                <w:color w:val="000000" w:themeColor="text1"/>
                <w:sz w:val="15"/>
                <w:szCs w:val="15"/>
              </w:rPr>
            </w:pPr>
          </w:p>
        </w:tc>
      </w:tr>
      <w:tr w:rsidR="00596CCA" w:rsidRPr="00D93277" w14:paraId="366C09B3" w14:textId="77777777" w:rsidTr="399FF7B9">
        <w:trPr>
          <w:trHeight w:val="845"/>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43EEE1B" w14:textId="459BCC6B" w:rsidR="00596CCA" w:rsidRDefault="00596CCA" w:rsidP="00596CCA">
            <w:pPr>
              <w:spacing w:after="0"/>
              <w:ind w:right="109"/>
              <w:jc w:val="center"/>
            </w:pPr>
            <w:r>
              <w:rPr>
                <w:rFonts w:ascii="Arial" w:eastAsia="Arial" w:hAnsi="Arial" w:cs="Arial"/>
                <w:b/>
                <w:sz w:val="14"/>
              </w:rPr>
              <w:t>RE</w:t>
            </w:r>
          </w:p>
          <w:p w14:paraId="15E1A8D7" w14:textId="04FE0E00" w:rsidR="00596CCA" w:rsidRPr="00D93277" w:rsidRDefault="00596CCA" w:rsidP="00596CCA">
            <w:pPr>
              <w:spacing w:after="0"/>
              <w:ind w:right="72"/>
              <w:jc w:val="center"/>
              <w:rPr>
                <w:rFonts w:asciiTheme="minorHAnsi" w:hAnsiTheme="minorHAnsi" w:cstheme="minorHAnsi"/>
                <w:sz w:val="16"/>
                <w:szCs w:val="16"/>
              </w:rPr>
            </w:pPr>
            <w:r>
              <w:rPr>
                <w:rFonts w:ascii="Arial" w:eastAsia="Arial" w:hAnsi="Arial" w:cs="Arial"/>
                <w:b/>
                <w:sz w:val="14"/>
              </w:rPr>
              <w:t>(Church Schools)</w:t>
            </w:r>
          </w:p>
        </w:tc>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B672D45" w14:textId="7931BC1F" w:rsidR="00596CCA" w:rsidRPr="00596CCA" w:rsidRDefault="00596CCA" w:rsidP="00596CCA">
            <w:pPr>
              <w:spacing w:after="0"/>
              <w:jc w:val="center"/>
              <w:rPr>
                <w:rFonts w:ascii="Arial" w:hAnsi="Arial" w:cs="Arial"/>
                <w:color w:val="000000" w:themeColor="text1"/>
                <w:sz w:val="15"/>
                <w:szCs w:val="15"/>
              </w:rPr>
            </w:pPr>
            <w:r w:rsidRPr="00596CCA">
              <w:rPr>
                <w:rFonts w:ascii="Arial" w:hAnsi="Arial" w:cs="Arial"/>
                <w:color w:val="000000" w:themeColor="text1"/>
                <w:kern w:val="24"/>
                <w:sz w:val="15"/>
                <w:szCs w:val="15"/>
                <w:lang w:val="en-US"/>
              </w:rPr>
              <w:t>5.1 How and why do Christians read the Bible?</w:t>
            </w:r>
          </w:p>
        </w:tc>
        <w:tc>
          <w:tcPr>
            <w:tcW w:w="24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3BE69E4" w14:textId="53915DE2" w:rsidR="00596CCA" w:rsidRDefault="00596CCA" w:rsidP="00596CCA">
            <w:pPr>
              <w:pStyle w:val="NormalWeb"/>
              <w:spacing w:before="0" w:beforeAutospacing="0" w:after="0" w:afterAutospacing="0" w:line="256" w:lineRule="auto"/>
              <w:jc w:val="center"/>
              <w:rPr>
                <w:rFonts w:ascii="Arial" w:eastAsiaTheme="minorEastAsia" w:hAnsi="Arial" w:cs="Arial"/>
                <w:color w:val="000000" w:themeColor="text1"/>
                <w:kern w:val="24"/>
                <w:sz w:val="15"/>
                <w:szCs w:val="15"/>
                <w:lang w:val="en-US"/>
              </w:rPr>
            </w:pPr>
            <w:r w:rsidRPr="00596CCA">
              <w:rPr>
                <w:rFonts w:ascii="Arial" w:eastAsiaTheme="minorEastAsia" w:hAnsi="Arial" w:cs="Arial"/>
                <w:color w:val="000000" w:themeColor="text1"/>
                <w:kern w:val="24"/>
                <w:sz w:val="15"/>
                <w:szCs w:val="15"/>
                <w:lang w:val="en-US"/>
              </w:rPr>
              <w:t>5.2 Christmas. The Gospels of Matthew and Luke</w:t>
            </w:r>
          </w:p>
          <w:p w14:paraId="0ACB9BD8" w14:textId="77777777" w:rsidR="00596CCA" w:rsidRPr="00596CCA" w:rsidRDefault="00596CCA" w:rsidP="00596CCA">
            <w:pPr>
              <w:pStyle w:val="NormalWeb"/>
              <w:spacing w:before="0" w:beforeAutospacing="0" w:after="0" w:afterAutospacing="0" w:line="256" w:lineRule="auto"/>
              <w:jc w:val="center"/>
              <w:rPr>
                <w:rFonts w:ascii="Arial" w:hAnsi="Arial" w:cs="Arial"/>
                <w:color w:val="000000" w:themeColor="text1"/>
                <w:sz w:val="15"/>
                <w:szCs w:val="15"/>
              </w:rPr>
            </w:pPr>
          </w:p>
          <w:p w14:paraId="579573D7" w14:textId="2AF121A7" w:rsidR="00596CCA" w:rsidRPr="00596CCA" w:rsidRDefault="00596CCA" w:rsidP="00596CCA">
            <w:pPr>
              <w:spacing w:after="0"/>
              <w:ind w:right="49"/>
              <w:jc w:val="center"/>
              <w:rPr>
                <w:rFonts w:ascii="Arial" w:hAnsi="Arial" w:cs="Arial"/>
                <w:color w:val="000000" w:themeColor="text1"/>
                <w:sz w:val="15"/>
                <w:szCs w:val="15"/>
              </w:rPr>
            </w:pPr>
            <w:r w:rsidRPr="00596CCA">
              <w:rPr>
                <w:rFonts w:ascii="Arial" w:eastAsiaTheme="minorEastAsia" w:hAnsi="Arial" w:cs="Arial"/>
                <w:color w:val="000000" w:themeColor="text1"/>
                <w:kern w:val="24"/>
                <w:sz w:val="15"/>
                <w:szCs w:val="15"/>
              </w:rPr>
              <w:t>UC 2B.4 Was Jesus the Messiah?</w:t>
            </w:r>
          </w:p>
        </w:tc>
        <w:tc>
          <w:tcPr>
            <w:tcW w:w="199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F1840D5" w14:textId="3E344978" w:rsidR="00596CCA" w:rsidRPr="00596CCA" w:rsidRDefault="00596CCA" w:rsidP="00596CCA">
            <w:pPr>
              <w:pStyle w:val="NormalWeb"/>
              <w:spacing w:before="0" w:beforeAutospacing="0" w:after="0" w:afterAutospacing="0" w:line="256" w:lineRule="auto"/>
              <w:jc w:val="center"/>
              <w:rPr>
                <w:rFonts w:ascii="Arial" w:hAnsi="Arial" w:cs="Arial"/>
                <w:color w:val="000000" w:themeColor="text1"/>
                <w:sz w:val="15"/>
                <w:szCs w:val="15"/>
              </w:rPr>
            </w:pPr>
            <w:r w:rsidRPr="00596CCA">
              <w:rPr>
                <w:rFonts w:ascii="Arial" w:eastAsiaTheme="minorEastAsia" w:hAnsi="Arial" w:cs="Arial"/>
                <w:color w:val="000000" w:themeColor="text1"/>
                <w:kern w:val="24"/>
                <w:sz w:val="15"/>
                <w:szCs w:val="15"/>
              </w:rPr>
              <w:t>5.3 Jesus the Teacher</w:t>
            </w:r>
          </w:p>
          <w:p w14:paraId="107C1E66" w14:textId="78AEC779" w:rsidR="00596CCA" w:rsidRDefault="00596CCA" w:rsidP="00596CCA">
            <w:pPr>
              <w:pStyle w:val="NormalWeb"/>
              <w:spacing w:before="0" w:beforeAutospacing="0" w:after="0" w:afterAutospacing="0"/>
              <w:jc w:val="center"/>
              <w:rPr>
                <w:rFonts w:ascii="Arial" w:eastAsiaTheme="minorEastAsia" w:hAnsi="Arial" w:cs="Arial"/>
                <w:color w:val="000000" w:themeColor="text1"/>
                <w:kern w:val="24"/>
                <w:sz w:val="15"/>
                <w:szCs w:val="15"/>
              </w:rPr>
            </w:pPr>
            <w:r w:rsidRPr="00596CCA">
              <w:rPr>
                <w:rFonts w:ascii="Arial" w:eastAsiaTheme="minorEastAsia" w:hAnsi="Arial" w:cs="Arial"/>
                <w:color w:val="000000" w:themeColor="text1"/>
                <w:kern w:val="24"/>
                <w:sz w:val="15"/>
                <w:szCs w:val="15"/>
              </w:rPr>
              <w:t>UC 2B.5 What would Jesus do?</w:t>
            </w:r>
          </w:p>
          <w:p w14:paraId="64275268" w14:textId="77777777" w:rsidR="00596CCA" w:rsidRPr="00596CCA" w:rsidRDefault="00596CCA" w:rsidP="00596CCA">
            <w:pPr>
              <w:pStyle w:val="NormalWeb"/>
              <w:spacing w:before="0" w:beforeAutospacing="0" w:after="0" w:afterAutospacing="0"/>
              <w:jc w:val="center"/>
              <w:rPr>
                <w:rFonts w:ascii="Arial" w:hAnsi="Arial" w:cs="Arial"/>
                <w:color w:val="000000" w:themeColor="text1"/>
                <w:sz w:val="15"/>
                <w:szCs w:val="15"/>
              </w:rPr>
            </w:pPr>
          </w:p>
          <w:p w14:paraId="12CA6849" w14:textId="04A6DBA4" w:rsidR="00596CCA" w:rsidRPr="00596CCA" w:rsidRDefault="00596CCA" w:rsidP="00596CCA">
            <w:pPr>
              <w:spacing w:after="0"/>
              <w:ind w:right="65"/>
              <w:jc w:val="center"/>
              <w:rPr>
                <w:rFonts w:ascii="Arial" w:hAnsi="Arial" w:cs="Arial"/>
                <w:color w:val="000000" w:themeColor="text1"/>
                <w:sz w:val="15"/>
                <w:szCs w:val="15"/>
              </w:rPr>
            </w:pPr>
            <w:r w:rsidRPr="00596CCA">
              <w:rPr>
                <w:rFonts w:ascii="Arial" w:eastAsiaTheme="minorEastAsia" w:hAnsi="Arial" w:cs="Arial"/>
                <w:color w:val="000000" w:themeColor="text1"/>
                <w:kern w:val="24"/>
                <w:sz w:val="15"/>
                <w:szCs w:val="15"/>
              </w:rPr>
              <w:t>UC 2B.8 What kind of King is Jesus?</w:t>
            </w:r>
          </w:p>
        </w:tc>
        <w:tc>
          <w:tcPr>
            <w:tcW w:w="244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C44C3B7" w14:textId="76F34E84" w:rsidR="00596CCA" w:rsidRPr="00596CCA" w:rsidRDefault="00596CCA" w:rsidP="00596CCA">
            <w:pPr>
              <w:pStyle w:val="NormalWeb"/>
              <w:spacing w:before="0" w:beforeAutospacing="0" w:after="0" w:afterAutospacing="0" w:line="256" w:lineRule="auto"/>
              <w:jc w:val="center"/>
              <w:rPr>
                <w:rFonts w:ascii="Arial" w:hAnsi="Arial" w:cs="Arial"/>
                <w:color w:val="000000" w:themeColor="text1"/>
                <w:sz w:val="15"/>
                <w:szCs w:val="15"/>
              </w:rPr>
            </w:pPr>
            <w:r w:rsidRPr="00596CCA">
              <w:rPr>
                <w:rFonts w:ascii="Arial" w:eastAsiaTheme="minorEastAsia" w:hAnsi="Arial" w:cs="Arial"/>
                <w:color w:val="000000" w:themeColor="text1"/>
                <w:kern w:val="24"/>
                <w:sz w:val="15"/>
                <w:szCs w:val="15"/>
              </w:rPr>
              <w:t>5.4 Why do Christians believe that Easter is a celebration of Victory?</w:t>
            </w:r>
          </w:p>
          <w:p w14:paraId="1B5C35D9" w14:textId="77777777" w:rsidR="00596CCA" w:rsidRDefault="00596CCA" w:rsidP="00596CCA">
            <w:pPr>
              <w:spacing w:after="0"/>
              <w:jc w:val="center"/>
              <w:rPr>
                <w:rFonts w:ascii="Arial" w:eastAsiaTheme="minorEastAsia" w:hAnsi="Arial" w:cs="Arial"/>
                <w:color w:val="000000" w:themeColor="text1"/>
                <w:kern w:val="24"/>
                <w:sz w:val="15"/>
                <w:szCs w:val="15"/>
              </w:rPr>
            </w:pPr>
          </w:p>
          <w:p w14:paraId="400A60A4" w14:textId="402660CC" w:rsidR="00596CCA" w:rsidRPr="00596CCA" w:rsidRDefault="00596CCA" w:rsidP="00596CCA">
            <w:pPr>
              <w:spacing w:after="0"/>
              <w:jc w:val="center"/>
              <w:rPr>
                <w:rFonts w:ascii="Arial" w:hAnsi="Arial" w:cs="Arial"/>
                <w:color w:val="000000" w:themeColor="text1"/>
                <w:sz w:val="15"/>
                <w:szCs w:val="15"/>
              </w:rPr>
            </w:pPr>
            <w:r w:rsidRPr="00596CCA">
              <w:rPr>
                <w:rFonts w:ascii="Arial" w:eastAsiaTheme="minorEastAsia" w:hAnsi="Arial" w:cs="Arial"/>
                <w:color w:val="000000" w:themeColor="text1"/>
                <w:kern w:val="24"/>
                <w:sz w:val="15"/>
                <w:szCs w:val="15"/>
              </w:rPr>
              <w:t>UC 2B.6 What did Jesus do to save human beings?</w:t>
            </w: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EE1081B" w14:textId="6F181A8E" w:rsidR="00596CCA" w:rsidRPr="00596CCA" w:rsidRDefault="00596CCA" w:rsidP="00596CCA">
            <w:pPr>
              <w:spacing w:after="0"/>
              <w:ind w:right="311"/>
              <w:jc w:val="center"/>
              <w:rPr>
                <w:rFonts w:ascii="Arial" w:hAnsi="Arial" w:cs="Arial"/>
                <w:color w:val="000000" w:themeColor="text1"/>
                <w:sz w:val="15"/>
                <w:szCs w:val="15"/>
              </w:rPr>
            </w:pPr>
            <w:r w:rsidRPr="00596CCA">
              <w:rPr>
                <w:rFonts w:ascii="Arial" w:eastAsiaTheme="minorEastAsia" w:hAnsi="Arial" w:cs="Arial"/>
                <w:color w:val="000000" w:themeColor="text1"/>
                <w:kern w:val="24"/>
                <w:sz w:val="15"/>
                <w:szCs w:val="15"/>
              </w:rPr>
              <w:t>5.5 Exploring the lives of significant women in the Old Testament</w:t>
            </w: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DE695A3" w14:textId="0ABFBC7D" w:rsidR="00596CCA" w:rsidRPr="00596CCA" w:rsidRDefault="00596CCA" w:rsidP="00596CCA">
            <w:pPr>
              <w:pStyle w:val="NormalWeb"/>
              <w:spacing w:before="0" w:beforeAutospacing="0" w:after="0" w:afterAutospacing="0" w:line="256" w:lineRule="auto"/>
              <w:jc w:val="center"/>
              <w:rPr>
                <w:rFonts w:ascii="Arial" w:hAnsi="Arial" w:cs="Arial"/>
                <w:color w:val="000000" w:themeColor="text1"/>
                <w:sz w:val="15"/>
                <w:szCs w:val="15"/>
              </w:rPr>
            </w:pPr>
            <w:r w:rsidRPr="00596CCA">
              <w:rPr>
                <w:rFonts w:ascii="Arial" w:eastAsiaTheme="minorEastAsia" w:hAnsi="Arial" w:cs="Arial"/>
                <w:color w:val="000000" w:themeColor="text1"/>
                <w:kern w:val="24"/>
                <w:sz w:val="15"/>
                <w:szCs w:val="15"/>
              </w:rPr>
              <w:t>5.6 Loss, death and Christian hope</w:t>
            </w:r>
          </w:p>
          <w:p w14:paraId="4B878FEC" w14:textId="77777777" w:rsidR="00596CCA" w:rsidRDefault="00596CCA" w:rsidP="00596CCA">
            <w:pPr>
              <w:spacing w:after="0"/>
              <w:ind w:right="87"/>
              <w:jc w:val="center"/>
              <w:rPr>
                <w:rFonts w:ascii="Arial" w:eastAsiaTheme="minorEastAsia" w:hAnsi="Arial" w:cs="Arial"/>
                <w:color w:val="000000" w:themeColor="text1"/>
                <w:kern w:val="24"/>
                <w:sz w:val="15"/>
                <w:szCs w:val="15"/>
              </w:rPr>
            </w:pPr>
          </w:p>
          <w:p w14:paraId="6A00A94E" w14:textId="3B8A811A" w:rsidR="00596CCA" w:rsidRPr="00596CCA" w:rsidRDefault="00596CCA" w:rsidP="00596CCA">
            <w:pPr>
              <w:spacing w:after="0"/>
              <w:ind w:right="87"/>
              <w:jc w:val="center"/>
              <w:rPr>
                <w:rFonts w:ascii="Arial" w:hAnsi="Arial" w:cs="Arial"/>
                <w:color w:val="000000" w:themeColor="text1"/>
                <w:sz w:val="15"/>
                <w:szCs w:val="15"/>
              </w:rPr>
            </w:pPr>
            <w:r w:rsidRPr="00596CCA">
              <w:rPr>
                <w:rFonts w:ascii="Arial" w:eastAsiaTheme="minorEastAsia" w:hAnsi="Arial" w:cs="Arial"/>
                <w:color w:val="000000" w:themeColor="text1"/>
                <w:kern w:val="24"/>
                <w:sz w:val="15"/>
                <w:szCs w:val="15"/>
              </w:rPr>
              <w:t>UC 2B.7 What difference does the resurrection make for Christians?</w:t>
            </w:r>
          </w:p>
        </w:tc>
      </w:tr>
      <w:tr w:rsidR="00A23DA5" w:rsidRPr="00D93277" w14:paraId="6B068BE9" w14:textId="77777777" w:rsidTr="399FF7B9">
        <w:trPr>
          <w:trHeight w:val="845"/>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82A9443" w14:textId="77777777" w:rsidR="00A23DA5" w:rsidRDefault="00A23DA5" w:rsidP="00A23DA5">
            <w:pPr>
              <w:spacing w:after="0"/>
              <w:ind w:right="109"/>
              <w:jc w:val="center"/>
            </w:pPr>
            <w:r>
              <w:rPr>
                <w:rFonts w:ascii="Arial" w:eastAsia="Arial" w:hAnsi="Arial" w:cs="Arial"/>
                <w:b/>
                <w:sz w:val="14"/>
              </w:rPr>
              <w:t xml:space="preserve">RE </w:t>
            </w:r>
          </w:p>
          <w:p w14:paraId="0C3A2361" w14:textId="7486AE9F" w:rsidR="00A23DA5" w:rsidRPr="00D93277" w:rsidRDefault="00A23DA5" w:rsidP="00A23DA5">
            <w:pPr>
              <w:spacing w:after="0"/>
              <w:ind w:right="109"/>
              <w:jc w:val="center"/>
              <w:rPr>
                <w:rFonts w:asciiTheme="minorHAnsi" w:eastAsia="Arial" w:hAnsiTheme="minorHAnsi" w:cstheme="minorHAnsi"/>
                <w:b/>
                <w:sz w:val="16"/>
                <w:szCs w:val="16"/>
              </w:rPr>
            </w:pPr>
            <w:r>
              <w:rPr>
                <w:rFonts w:ascii="Arial" w:eastAsia="Arial" w:hAnsi="Arial" w:cs="Arial"/>
                <w:b/>
                <w:sz w:val="14"/>
              </w:rPr>
              <w:t xml:space="preserve"> (Community Schools)</w:t>
            </w:r>
          </w:p>
        </w:tc>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D6BF703" w14:textId="32413FF9" w:rsidR="00A23DA5" w:rsidRDefault="00A23DA5" w:rsidP="00A23DA5">
            <w:pPr>
              <w:spacing w:after="0"/>
              <w:ind w:left="188"/>
              <w:jc w:val="center"/>
              <w:rPr>
                <w:rFonts w:asciiTheme="minorHAnsi" w:hAnsiTheme="minorHAnsi" w:cstheme="minorHAnsi"/>
                <w:sz w:val="16"/>
                <w:szCs w:val="16"/>
              </w:rPr>
            </w:pPr>
            <w:r>
              <w:rPr>
                <w:rFonts w:asciiTheme="minorHAnsi" w:hAnsiTheme="minorHAnsi" w:cstheme="minorHAnsi"/>
                <w:sz w:val="16"/>
                <w:szCs w:val="16"/>
              </w:rPr>
              <w:t>What are the five pillars of Islam?</w:t>
            </w:r>
          </w:p>
        </w:tc>
        <w:tc>
          <w:tcPr>
            <w:tcW w:w="24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21EFFF77" w14:textId="7835B434" w:rsidR="00A23DA5" w:rsidRDefault="00A23DA5" w:rsidP="00A23DA5">
            <w:pPr>
              <w:spacing w:after="0"/>
              <w:ind w:right="49"/>
              <w:jc w:val="center"/>
              <w:rPr>
                <w:rFonts w:asciiTheme="minorHAnsi" w:hAnsiTheme="minorHAnsi" w:cstheme="minorHAnsi"/>
                <w:sz w:val="16"/>
                <w:szCs w:val="16"/>
              </w:rPr>
            </w:pPr>
            <w:r>
              <w:rPr>
                <w:rFonts w:asciiTheme="minorHAnsi" w:hAnsiTheme="minorHAnsi" w:cstheme="minorHAnsi"/>
                <w:sz w:val="16"/>
                <w:szCs w:val="16"/>
              </w:rPr>
              <w:t>How can art, architecture and poetry express belief?</w:t>
            </w:r>
          </w:p>
        </w:tc>
        <w:tc>
          <w:tcPr>
            <w:tcW w:w="199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F2835C0" w14:textId="01418E92" w:rsidR="00A23DA5" w:rsidRDefault="00A23DA5" w:rsidP="00A23DA5">
            <w:pPr>
              <w:spacing w:after="0"/>
              <w:ind w:right="65"/>
              <w:jc w:val="center"/>
              <w:rPr>
                <w:rFonts w:asciiTheme="minorHAnsi" w:hAnsiTheme="minorHAnsi" w:cstheme="minorHAnsi"/>
                <w:sz w:val="16"/>
                <w:szCs w:val="16"/>
              </w:rPr>
            </w:pPr>
            <w:r>
              <w:rPr>
                <w:rFonts w:asciiTheme="minorHAnsi" w:hAnsiTheme="minorHAnsi" w:cstheme="minorHAnsi"/>
                <w:sz w:val="16"/>
                <w:szCs w:val="16"/>
              </w:rPr>
              <w:t>What is important in Jewish life and worship?</w:t>
            </w:r>
          </w:p>
        </w:tc>
        <w:tc>
          <w:tcPr>
            <w:tcW w:w="244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4A2BF19" w14:textId="1959D67D" w:rsidR="00A23DA5" w:rsidRDefault="00A23DA5" w:rsidP="00A23DA5">
            <w:pPr>
              <w:spacing w:after="0"/>
              <w:jc w:val="center"/>
              <w:rPr>
                <w:rFonts w:asciiTheme="minorHAnsi" w:hAnsiTheme="minorHAnsi" w:cstheme="minorHAnsi"/>
                <w:sz w:val="16"/>
                <w:szCs w:val="16"/>
              </w:rPr>
            </w:pPr>
            <w:r>
              <w:rPr>
                <w:rFonts w:asciiTheme="minorHAnsi" w:hAnsiTheme="minorHAnsi" w:cstheme="minorHAnsi"/>
                <w:sz w:val="16"/>
                <w:szCs w:val="16"/>
              </w:rPr>
              <w:t>Why is Easter so important to Christians?</w:t>
            </w: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289EC56" w14:textId="7B21716F" w:rsidR="00A23DA5" w:rsidRDefault="00A23DA5" w:rsidP="00A23DA5">
            <w:pPr>
              <w:spacing w:after="0"/>
              <w:ind w:right="311"/>
              <w:jc w:val="center"/>
              <w:rPr>
                <w:rFonts w:asciiTheme="minorHAnsi" w:hAnsiTheme="minorHAnsi" w:cstheme="minorHAnsi"/>
                <w:sz w:val="16"/>
                <w:szCs w:val="16"/>
              </w:rPr>
            </w:pPr>
            <w:r>
              <w:rPr>
                <w:rFonts w:asciiTheme="minorHAnsi" w:hAnsiTheme="minorHAnsi" w:cstheme="minorHAnsi"/>
                <w:sz w:val="16"/>
                <w:szCs w:val="16"/>
              </w:rPr>
              <w:t>Why do believers see life as a journey?</w:t>
            </w: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03C794E" w14:textId="055819F9" w:rsidR="00A23DA5" w:rsidRDefault="00A23DA5" w:rsidP="00A23DA5">
            <w:pPr>
              <w:spacing w:after="0"/>
              <w:ind w:right="87"/>
              <w:jc w:val="center"/>
              <w:rPr>
                <w:rFonts w:asciiTheme="minorHAnsi" w:hAnsiTheme="minorHAnsi" w:cstheme="minorHAnsi"/>
                <w:sz w:val="16"/>
                <w:szCs w:val="16"/>
              </w:rPr>
            </w:pPr>
            <w:r>
              <w:rPr>
                <w:rFonts w:asciiTheme="minorHAnsi" w:hAnsiTheme="minorHAnsi" w:cstheme="minorHAnsi"/>
                <w:sz w:val="16"/>
                <w:szCs w:val="16"/>
              </w:rPr>
              <w:t>Why do believers see life as a journey?</w:t>
            </w:r>
          </w:p>
        </w:tc>
      </w:tr>
      <w:tr w:rsidR="00A23DA5" w:rsidRPr="00D93277" w14:paraId="1B5978F7" w14:textId="77777777" w:rsidTr="399FF7B9">
        <w:trPr>
          <w:trHeight w:val="703"/>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9BCF53C" w14:textId="77777777" w:rsidR="00A23DA5" w:rsidRPr="00D93277" w:rsidRDefault="00A23DA5" w:rsidP="00A23DA5">
            <w:pPr>
              <w:spacing w:after="0"/>
              <w:ind w:right="109"/>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Computing  </w:t>
            </w:r>
          </w:p>
          <w:p w14:paraId="1118FD81" w14:textId="77777777" w:rsidR="00A23DA5" w:rsidRPr="00D93277" w:rsidRDefault="00A23DA5" w:rsidP="00A23DA5">
            <w:pPr>
              <w:spacing w:after="0"/>
              <w:ind w:right="7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vAlign w:val="center"/>
          </w:tcPr>
          <w:p w14:paraId="76E8E7B6" w14:textId="77777777" w:rsidR="00A23DA5" w:rsidRPr="00D93277" w:rsidRDefault="00A23DA5" w:rsidP="00A23DA5">
            <w:pPr>
              <w:pStyle w:val="NoSpacing"/>
              <w:jc w:val="center"/>
              <w:rPr>
                <w:rFonts w:asciiTheme="minorHAnsi" w:eastAsia="Times New Roman" w:hAnsiTheme="minorHAnsi" w:cstheme="minorHAnsi"/>
                <w:b/>
                <w:color w:val="auto"/>
                <w:sz w:val="16"/>
                <w:szCs w:val="16"/>
                <w:u w:val="single"/>
                <w:lang w:bidi="ar-SA"/>
              </w:rPr>
            </w:pPr>
            <w:r w:rsidRPr="00D93277">
              <w:rPr>
                <w:rFonts w:asciiTheme="minorHAnsi" w:hAnsiTheme="minorHAnsi" w:cstheme="minorHAnsi"/>
                <w:b/>
                <w:sz w:val="16"/>
                <w:szCs w:val="16"/>
                <w:u w:val="single"/>
              </w:rPr>
              <w:t>Digital Citizenship</w:t>
            </w:r>
          </w:p>
          <w:p w14:paraId="600E3703" w14:textId="77777777" w:rsidR="00A23DA5" w:rsidRPr="00D93277" w:rsidRDefault="00A23DA5" w:rsidP="00A23DA5">
            <w:pPr>
              <w:pStyle w:val="NoSpacing"/>
              <w:jc w:val="center"/>
              <w:rPr>
                <w:rFonts w:asciiTheme="minorHAnsi" w:hAnsiTheme="minorHAnsi" w:cstheme="minorHAnsi"/>
                <w:sz w:val="16"/>
                <w:szCs w:val="16"/>
              </w:rPr>
            </w:pPr>
          </w:p>
          <w:p w14:paraId="1C615EB6" w14:textId="77777777" w:rsidR="00A23DA5" w:rsidRPr="00D93277" w:rsidRDefault="00A23DA5" w:rsidP="00A23DA5">
            <w:pPr>
              <w:pStyle w:val="NoSpacing"/>
              <w:jc w:val="center"/>
              <w:rPr>
                <w:rFonts w:asciiTheme="minorHAnsi" w:hAnsiTheme="minorHAnsi" w:cstheme="minorHAnsi"/>
                <w:bCs/>
                <w:sz w:val="16"/>
                <w:szCs w:val="16"/>
              </w:rPr>
            </w:pPr>
            <w:r w:rsidRPr="00D93277">
              <w:rPr>
                <w:rFonts w:asciiTheme="minorHAnsi" w:hAnsiTheme="minorHAnsi" w:cstheme="minorHAnsi"/>
                <w:bCs/>
                <w:sz w:val="16"/>
                <w:szCs w:val="16"/>
              </w:rPr>
              <w:t>Be Internet Legends: Protect your stuff</w:t>
            </w:r>
          </w:p>
          <w:p w14:paraId="5E7B1FD1" w14:textId="77777777" w:rsidR="00A23DA5" w:rsidRPr="00D93277" w:rsidRDefault="00A23DA5" w:rsidP="00A23DA5">
            <w:pPr>
              <w:pStyle w:val="NoSpacing"/>
              <w:jc w:val="center"/>
              <w:rPr>
                <w:rFonts w:asciiTheme="minorHAnsi" w:hAnsiTheme="minorHAnsi" w:cstheme="minorHAnsi"/>
                <w:bCs/>
                <w:sz w:val="16"/>
                <w:szCs w:val="16"/>
              </w:rPr>
            </w:pPr>
          </w:p>
          <w:p w14:paraId="5A377E0F" w14:textId="34807B81"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bCs/>
                <w:sz w:val="16"/>
                <w:szCs w:val="16"/>
              </w:rPr>
              <w:t>Project: Digital Citizenship presentation</w:t>
            </w:r>
          </w:p>
        </w:tc>
        <w:tc>
          <w:tcPr>
            <w:tcW w:w="24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vAlign w:val="center"/>
          </w:tcPr>
          <w:p w14:paraId="58B659DF" w14:textId="77777777" w:rsidR="00A23DA5" w:rsidRPr="00D93277" w:rsidRDefault="00A23DA5" w:rsidP="00A23DA5">
            <w:pPr>
              <w:pStyle w:val="NoSpacing"/>
              <w:jc w:val="center"/>
              <w:rPr>
                <w:rFonts w:asciiTheme="minorHAnsi" w:eastAsiaTheme="minorHAnsi" w:hAnsiTheme="minorHAnsi" w:cstheme="minorHAnsi"/>
                <w:b/>
                <w:bCs/>
                <w:sz w:val="16"/>
                <w:szCs w:val="16"/>
                <w:u w:val="single"/>
                <w:lang w:bidi="ar-SA"/>
              </w:rPr>
            </w:pPr>
            <w:r w:rsidRPr="00D93277">
              <w:rPr>
                <w:rFonts w:asciiTheme="minorHAnsi" w:hAnsiTheme="minorHAnsi" w:cstheme="minorHAnsi"/>
                <w:b/>
                <w:bCs/>
                <w:sz w:val="16"/>
                <w:szCs w:val="16"/>
                <w:u w:val="single"/>
              </w:rPr>
              <w:t>Computer Science</w:t>
            </w:r>
          </w:p>
          <w:p w14:paraId="66A2B2A6" w14:textId="77777777" w:rsidR="00A23DA5" w:rsidRPr="00D93277" w:rsidRDefault="00A23DA5" w:rsidP="00A23DA5">
            <w:pPr>
              <w:pStyle w:val="NoSpacing"/>
              <w:jc w:val="center"/>
              <w:rPr>
                <w:rFonts w:asciiTheme="minorHAnsi" w:hAnsiTheme="minorHAnsi" w:cstheme="minorHAnsi"/>
                <w:bCs/>
                <w:sz w:val="16"/>
                <w:szCs w:val="16"/>
              </w:rPr>
            </w:pPr>
          </w:p>
          <w:p w14:paraId="0AAC8710" w14:textId="77777777" w:rsidR="00A23DA5" w:rsidRPr="00D93277" w:rsidRDefault="00A23DA5" w:rsidP="00A23DA5">
            <w:pPr>
              <w:pStyle w:val="NoSpacing"/>
              <w:jc w:val="center"/>
              <w:rPr>
                <w:rFonts w:asciiTheme="minorHAnsi" w:hAnsiTheme="minorHAnsi" w:cstheme="minorHAnsi"/>
                <w:sz w:val="16"/>
                <w:szCs w:val="16"/>
              </w:rPr>
            </w:pPr>
          </w:p>
          <w:p w14:paraId="17C634DA" w14:textId="7777777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Purple Mash: Coding</w:t>
            </w:r>
          </w:p>
          <w:p w14:paraId="7FC4AA50" w14:textId="013116D1"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(Unit 5.1)</w:t>
            </w:r>
          </w:p>
        </w:tc>
        <w:tc>
          <w:tcPr>
            <w:tcW w:w="199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vAlign w:val="center"/>
          </w:tcPr>
          <w:p w14:paraId="670211B2" w14:textId="7C035A3A" w:rsidR="00A23DA5" w:rsidRPr="00D93277" w:rsidRDefault="00A23DA5" w:rsidP="00A23DA5">
            <w:pPr>
              <w:pStyle w:val="NoSpacing"/>
              <w:jc w:val="center"/>
              <w:rPr>
                <w:rFonts w:asciiTheme="minorHAnsi" w:eastAsia="Times New Roman" w:hAnsiTheme="minorHAnsi" w:cstheme="minorHAnsi"/>
                <w:b/>
                <w:bCs/>
                <w:color w:val="auto"/>
                <w:sz w:val="16"/>
                <w:szCs w:val="16"/>
                <w:u w:val="single"/>
                <w:lang w:bidi="ar-SA"/>
              </w:rPr>
            </w:pPr>
            <w:r w:rsidRPr="00D93277">
              <w:rPr>
                <w:rFonts w:asciiTheme="minorHAnsi" w:hAnsiTheme="minorHAnsi" w:cstheme="minorHAnsi"/>
                <w:b/>
                <w:bCs/>
                <w:sz w:val="16"/>
                <w:szCs w:val="16"/>
                <w:u w:val="single"/>
              </w:rPr>
              <w:t>Information Technology</w:t>
            </w:r>
          </w:p>
          <w:p w14:paraId="556DB97F" w14:textId="77777777" w:rsidR="00A23DA5" w:rsidRPr="00D93277" w:rsidRDefault="00A23DA5" w:rsidP="00A23DA5">
            <w:pPr>
              <w:pStyle w:val="NoSpacing"/>
              <w:jc w:val="center"/>
              <w:rPr>
                <w:rFonts w:asciiTheme="minorHAnsi" w:hAnsiTheme="minorHAnsi" w:cstheme="minorHAnsi"/>
                <w:bCs/>
                <w:sz w:val="16"/>
                <w:szCs w:val="16"/>
              </w:rPr>
            </w:pPr>
          </w:p>
          <w:p w14:paraId="6D722330" w14:textId="7777777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Apple Everyone Can Create:</w:t>
            </w:r>
          </w:p>
          <w:p w14:paraId="4EBCD169" w14:textId="7777777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Photo- Collage Composition</w:t>
            </w:r>
          </w:p>
          <w:p w14:paraId="3CBA956B" w14:textId="77777777" w:rsidR="00A23DA5" w:rsidRPr="00D93277" w:rsidRDefault="00A23DA5" w:rsidP="00A23DA5">
            <w:pPr>
              <w:pStyle w:val="NoSpacing"/>
              <w:jc w:val="center"/>
              <w:rPr>
                <w:rFonts w:asciiTheme="minorHAnsi" w:hAnsiTheme="minorHAnsi" w:cstheme="minorHAnsi"/>
                <w:sz w:val="16"/>
                <w:szCs w:val="16"/>
              </w:rPr>
            </w:pPr>
          </w:p>
          <w:p w14:paraId="03D4EC4F" w14:textId="5D02EF6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Project: Create a personalised collage</w:t>
            </w:r>
          </w:p>
        </w:tc>
        <w:tc>
          <w:tcPr>
            <w:tcW w:w="244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vAlign w:val="center"/>
          </w:tcPr>
          <w:p w14:paraId="43F4C0AE" w14:textId="77777777" w:rsidR="00A23DA5" w:rsidRPr="00D93277" w:rsidRDefault="00A23DA5" w:rsidP="00A23DA5">
            <w:pPr>
              <w:pStyle w:val="NoSpacing"/>
              <w:jc w:val="center"/>
              <w:rPr>
                <w:rFonts w:asciiTheme="minorHAnsi" w:eastAsiaTheme="minorHAnsi" w:hAnsiTheme="minorHAnsi" w:cstheme="minorHAnsi"/>
                <w:b/>
                <w:bCs/>
                <w:sz w:val="16"/>
                <w:szCs w:val="16"/>
                <w:u w:val="single"/>
                <w:lang w:bidi="ar-SA"/>
              </w:rPr>
            </w:pPr>
            <w:r w:rsidRPr="00D93277">
              <w:rPr>
                <w:rFonts w:asciiTheme="minorHAnsi" w:hAnsiTheme="minorHAnsi" w:cstheme="minorHAnsi"/>
                <w:b/>
                <w:bCs/>
                <w:sz w:val="16"/>
                <w:szCs w:val="16"/>
                <w:u w:val="single"/>
              </w:rPr>
              <w:t>Computer Science</w:t>
            </w:r>
          </w:p>
          <w:p w14:paraId="1F90A290" w14:textId="77777777" w:rsidR="00A23DA5" w:rsidRPr="00D93277" w:rsidRDefault="00A23DA5" w:rsidP="00A23DA5">
            <w:pPr>
              <w:pStyle w:val="NoSpacing"/>
              <w:jc w:val="center"/>
              <w:rPr>
                <w:rFonts w:asciiTheme="minorHAnsi" w:hAnsiTheme="minorHAnsi" w:cstheme="minorHAnsi"/>
                <w:sz w:val="16"/>
                <w:szCs w:val="16"/>
              </w:rPr>
            </w:pPr>
          </w:p>
          <w:p w14:paraId="0AB92F81" w14:textId="7777777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Apple Everyone Can Code Puzzles:</w:t>
            </w:r>
          </w:p>
          <w:p w14:paraId="7D601C62" w14:textId="77777777" w:rsidR="00A23DA5" w:rsidRPr="00D93277" w:rsidRDefault="00A23DA5" w:rsidP="00A23DA5">
            <w:pPr>
              <w:pStyle w:val="NoSpacing"/>
              <w:jc w:val="center"/>
              <w:rPr>
                <w:rFonts w:asciiTheme="minorHAnsi" w:hAnsiTheme="minorHAnsi" w:cstheme="minorHAnsi"/>
                <w:bCs/>
                <w:sz w:val="16"/>
                <w:szCs w:val="16"/>
              </w:rPr>
            </w:pPr>
            <w:r w:rsidRPr="00D93277">
              <w:rPr>
                <w:rFonts w:asciiTheme="minorHAnsi" w:hAnsiTheme="minorHAnsi" w:cstheme="minorHAnsi"/>
                <w:bCs/>
                <w:sz w:val="16"/>
                <w:szCs w:val="16"/>
              </w:rPr>
              <w:t>Commands</w:t>
            </w:r>
          </w:p>
          <w:p w14:paraId="6B2DE877" w14:textId="77777777" w:rsidR="00A23DA5" w:rsidRPr="00D93277" w:rsidRDefault="00A23DA5" w:rsidP="00A23DA5">
            <w:pPr>
              <w:pStyle w:val="NoSpacing"/>
              <w:jc w:val="center"/>
              <w:rPr>
                <w:rFonts w:asciiTheme="minorHAnsi" w:hAnsiTheme="minorHAnsi" w:cstheme="minorHAnsi"/>
                <w:bCs/>
                <w:sz w:val="16"/>
                <w:szCs w:val="16"/>
              </w:rPr>
            </w:pPr>
            <w:r w:rsidRPr="00D93277">
              <w:rPr>
                <w:rFonts w:asciiTheme="minorHAnsi" w:hAnsiTheme="minorHAnsi" w:cstheme="minorHAnsi"/>
                <w:bCs/>
                <w:sz w:val="16"/>
                <w:szCs w:val="16"/>
              </w:rPr>
              <w:t>Functions</w:t>
            </w:r>
          </w:p>
          <w:p w14:paraId="1A7A55B0" w14:textId="3A40497C" w:rsidR="00A23DA5" w:rsidRPr="00D93277" w:rsidRDefault="00A23DA5" w:rsidP="00A23DA5">
            <w:pPr>
              <w:pStyle w:val="NoSpacing"/>
              <w:jc w:val="center"/>
              <w:rPr>
                <w:rFonts w:asciiTheme="minorHAnsi" w:hAnsiTheme="minorHAnsi" w:cstheme="minorHAnsi"/>
                <w:sz w:val="16"/>
                <w:szCs w:val="16"/>
              </w:rPr>
            </w:pP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20BBD37" w14:textId="77777777" w:rsidR="00A23DA5" w:rsidRPr="00D93277" w:rsidRDefault="00A23DA5" w:rsidP="00A23DA5">
            <w:pPr>
              <w:pStyle w:val="NoSpacing"/>
              <w:jc w:val="center"/>
              <w:rPr>
                <w:rFonts w:asciiTheme="minorHAnsi" w:eastAsia="Times New Roman" w:hAnsiTheme="minorHAnsi" w:cstheme="minorHAnsi"/>
                <w:b/>
                <w:bCs/>
                <w:color w:val="auto"/>
                <w:sz w:val="16"/>
                <w:szCs w:val="16"/>
                <w:u w:val="single"/>
                <w:lang w:bidi="ar-SA"/>
              </w:rPr>
            </w:pPr>
            <w:r w:rsidRPr="00D93277">
              <w:rPr>
                <w:rFonts w:asciiTheme="minorHAnsi" w:hAnsiTheme="minorHAnsi" w:cstheme="minorHAnsi"/>
                <w:b/>
                <w:bCs/>
                <w:sz w:val="16"/>
                <w:szCs w:val="16"/>
                <w:u w:val="single"/>
              </w:rPr>
              <w:t>Information Technology</w:t>
            </w:r>
          </w:p>
          <w:p w14:paraId="7766DEA3" w14:textId="77777777" w:rsidR="00A23DA5" w:rsidRPr="00D93277" w:rsidRDefault="00A23DA5" w:rsidP="00A23DA5">
            <w:pPr>
              <w:pStyle w:val="NoSpacing"/>
              <w:jc w:val="center"/>
              <w:rPr>
                <w:rFonts w:asciiTheme="minorHAnsi" w:hAnsiTheme="minorHAnsi" w:cstheme="minorHAnsi"/>
                <w:bCs/>
                <w:sz w:val="16"/>
                <w:szCs w:val="16"/>
              </w:rPr>
            </w:pPr>
          </w:p>
          <w:p w14:paraId="4078167D" w14:textId="7777777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Apple Everyone Can Create:</w:t>
            </w:r>
          </w:p>
          <w:p w14:paraId="5A039C3D" w14:textId="7777777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Video- Tutorials</w:t>
            </w:r>
          </w:p>
          <w:p w14:paraId="578DC067" w14:textId="77777777" w:rsidR="00A23DA5" w:rsidRPr="00D93277" w:rsidRDefault="00A23DA5" w:rsidP="00A23DA5">
            <w:pPr>
              <w:pStyle w:val="NoSpacing"/>
              <w:jc w:val="center"/>
              <w:rPr>
                <w:rFonts w:asciiTheme="minorHAnsi" w:hAnsiTheme="minorHAnsi" w:cstheme="minorHAnsi"/>
                <w:sz w:val="16"/>
                <w:szCs w:val="16"/>
              </w:rPr>
            </w:pPr>
          </w:p>
          <w:p w14:paraId="741B0D00" w14:textId="7777777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Project: Create a teaching show</w:t>
            </w:r>
          </w:p>
          <w:p w14:paraId="6091D9D1" w14:textId="1DBEC2B5" w:rsidR="00A23DA5" w:rsidRPr="00D93277" w:rsidRDefault="00A23DA5" w:rsidP="00A23DA5">
            <w:pPr>
              <w:pStyle w:val="NoSpacing"/>
              <w:jc w:val="center"/>
              <w:rPr>
                <w:rFonts w:asciiTheme="minorHAnsi" w:hAnsiTheme="minorHAnsi" w:cstheme="minorHAnsi"/>
                <w:sz w:val="16"/>
                <w:szCs w:val="16"/>
              </w:rPr>
            </w:pP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vAlign w:val="center"/>
          </w:tcPr>
          <w:p w14:paraId="7E41F23B" w14:textId="77777777" w:rsidR="00A23DA5" w:rsidRPr="00D93277" w:rsidRDefault="00A23DA5" w:rsidP="00A23DA5">
            <w:pPr>
              <w:pStyle w:val="NoSpacing"/>
              <w:jc w:val="center"/>
              <w:rPr>
                <w:rFonts w:asciiTheme="minorHAnsi" w:eastAsiaTheme="minorHAnsi" w:hAnsiTheme="minorHAnsi" w:cstheme="minorHAnsi"/>
                <w:b/>
                <w:bCs/>
                <w:sz w:val="16"/>
                <w:szCs w:val="16"/>
                <w:u w:val="single"/>
                <w:lang w:bidi="ar-SA"/>
              </w:rPr>
            </w:pPr>
            <w:r w:rsidRPr="00D93277">
              <w:rPr>
                <w:rFonts w:asciiTheme="minorHAnsi" w:hAnsiTheme="minorHAnsi" w:cstheme="minorHAnsi"/>
                <w:b/>
                <w:bCs/>
                <w:sz w:val="16"/>
                <w:szCs w:val="16"/>
                <w:u w:val="single"/>
              </w:rPr>
              <w:t>Computer Science</w:t>
            </w:r>
          </w:p>
          <w:p w14:paraId="42F6BA38" w14:textId="77777777" w:rsidR="00A23DA5" w:rsidRPr="00D93277" w:rsidRDefault="00A23DA5" w:rsidP="00A23DA5">
            <w:pPr>
              <w:pStyle w:val="NoSpacing"/>
              <w:jc w:val="center"/>
              <w:rPr>
                <w:rFonts w:asciiTheme="minorHAnsi" w:hAnsiTheme="minorHAnsi" w:cstheme="minorHAnsi"/>
                <w:sz w:val="16"/>
                <w:szCs w:val="16"/>
              </w:rPr>
            </w:pPr>
          </w:p>
          <w:p w14:paraId="0E52C8B1" w14:textId="7777777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*Apple Everyone Can Code Puzzles:</w:t>
            </w:r>
          </w:p>
          <w:p w14:paraId="18E9F9AE" w14:textId="77777777" w:rsidR="00A23DA5" w:rsidRPr="00D93277" w:rsidRDefault="00A23DA5" w:rsidP="00A23DA5">
            <w:pPr>
              <w:pStyle w:val="NoSpacing"/>
              <w:jc w:val="center"/>
              <w:rPr>
                <w:rFonts w:asciiTheme="minorHAnsi" w:hAnsiTheme="minorHAnsi" w:cstheme="minorHAnsi"/>
                <w:sz w:val="16"/>
                <w:szCs w:val="16"/>
              </w:rPr>
            </w:pPr>
          </w:p>
          <w:p w14:paraId="631C57B5" w14:textId="7777777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For Loops</w:t>
            </w:r>
          </w:p>
          <w:p w14:paraId="71F6925A" w14:textId="515DB03E"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Variables</w:t>
            </w:r>
          </w:p>
        </w:tc>
      </w:tr>
      <w:tr w:rsidR="00A23DA5" w:rsidRPr="00D93277" w14:paraId="20A6C527" w14:textId="77777777" w:rsidTr="399FF7B9">
        <w:trPr>
          <w:trHeight w:val="864"/>
        </w:trPr>
        <w:tc>
          <w:tcPr>
            <w:tcW w:w="1985"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2824F5B" w14:textId="77777777" w:rsidR="00A23DA5" w:rsidRPr="00D93277" w:rsidRDefault="00A23DA5" w:rsidP="00A23DA5">
            <w:pPr>
              <w:spacing w:after="0"/>
              <w:ind w:right="11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Science </w:t>
            </w:r>
          </w:p>
          <w:p w14:paraId="6C2B35AA" w14:textId="77777777" w:rsidR="00A23DA5" w:rsidRPr="00D93277" w:rsidRDefault="00A23DA5" w:rsidP="00A23DA5">
            <w:pPr>
              <w:spacing w:after="0"/>
              <w:ind w:right="7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p w14:paraId="50B6B245" w14:textId="77777777" w:rsidR="00A23DA5" w:rsidRPr="00D93277" w:rsidRDefault="00A23DA5" w:rsidP="00A23DA5">
            <w:pPr>
              <w:spacing w:after="0"/>
              <w:ind w:right="7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439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189D5D9" w14:textId="77777777" w:rsidR="00A23DA5" w:rsidRPr="00D93277" w:rsidRDefault="00A23DA5" w:rsidP="00A23DA5">
            <w:pPr>
              <w:spacing w:after="0"/>
              <w:ind w:right="105"/>
              <w:jc w:val="center"/>
              <w:rPr>
                <w:rFonts w:asciiTheme="minorHAnsi" w:hAnsiTheme="minorHAnsi" w:cstheme="minorHAnsi"/>
                <w:b/>
                <w:sz w:val="16"/>
                <w:szCs w:val="16"/>
              </w:rPr>
            </w:pPr>
            <w:r w:rsidRPr="00D93277">
              <w:rPr>
                <w:rFonts w:asciiTheme="minorHAnsi" w:hAnsiTheme="minorHAnsi" w:cstheme="minorHAnsi"/>
                <w:b/>
                <w:sz w:val="16"/>
                <w:szCs w:val="16"/>
              </w:rPr>
              <w:t>To Boldly Go….</w:t>
            </w:r>
          </w:p>
          <w:p w14:paraId="3FDDBC4D" w14:textId="77777777" w:rsidR="00A23DA5" w:rsidRPr="00D93277" w:rsidRDefault="00A23DA5" w:rsidP="00A23DA5">
            <w:pPr>
              <w:spacing w:after="0"/>
              <w:ind w:right="105"/>
              <w:jc w:val="center"/>
              <w:rPr>
                <w:rFonts w:asciiTheme="minorHAnsi" w:hAnsiTheme="minorHAnsi" w:cstheme="minorHAnsi"/>
                <w:i/>
                <w:sz w:val="16"/>
                <w:szCs w:val="16"/>
              </w:rPr>
            </w:pPr>
            <w:r w:rsidRPr="00D93277">
              <w:rPr>
                <w:rFonts w:asciiTheme="minorHAnsi" w:hAnsiTheme="minorHAnsi" w:cstheme="minorHAnsi"/>
                <w:i/>
                <w:sz w:val="16"/>
                <w:szCs w:val="16"/>
              </w:rPr>
              <w:t>(Earth and Space)</w:t>
            </w:r>
          </w:p>
          <w:p w14:paraId="2A75427C" w14:textId="77777777" w:rsidR="00A23DA5" w:rsidRPr="00D93277" w:rsidRDefault="00A23DA5" w:rsidP="00A23DA5">
            <w:pPr>
              <w:spacing w:after="0"/>
              <w:ind w:right="105"/>
              <w:jc w:val="center"/>
              <w:rPr>
                <w:rFonts w:asciiTheme="minorHAnsi" w:hAnsiTheme="minorHAnsi" w:cstheme="minorHAnsi"/>
                <w:sz w:val="16"/>
                <w:szCs w:val="16"/>
              </w:rPr>
            </w:pPr>
            <w:r w:rsidRPr="00D93277">
              <w:rPr>
                <w:rFonts w:asciiTheme="minorHAnsi" w:hAnsiTheme="minorHAnsi" w:cstheme="minorHAnsi"/>
                <w:sz w:val="16"/>
                <w:szCs w:val="16"/>
              </w:rPr>
              <w:t>Describe the movement of the Earth, and other planets, relative to the Sun in the solar system Describe the movement of the Moon relative to the Earth.</w:t>
            </w:r>
          </w:p>
          <w:p w14:paraId="3AECC383" w14:textId="77777777" w:rsidR="00A23DA5" w:rsidRPr="00D93277" w:rsidRDefault="00A23DA5" w:rsidP="00A23DA5">
            <w:pPr>
              <w:spacing w:after="0"/>
              <w:ind w:right="105"/>
              <w:jc w:val="center"/>
              <w:rPr>
                <w:rFonts w:asciiTheme="minorHAnsi" w:hAnsiTheme="minorHAnsi" w:cstheme="minorHAnsi"/>
                <w:sz w:val="16"/>
                <w:szCs w:val="16"/>
              </w:rPr>
            </w:pPr>
            <w:r w:rsidRPr="00D93277">
              <w:rPr>
                <w:rFonts w:asciiTheme="minorHAnsi" w:hAnsiTheme="minorHAnsi" w:cstheme="minorHAnsi"/>
                <w:sz w:val="16"/>
                <w:szCs w:val="16"/>
              </w:rPr>
              <w:t>Describe the Sun, Earth and Moon as approximately spherical bodies.</w:t>
            </w:r>
          </w:p>
          <w:p w14:paraId="0BE1D01F" w14:textId="281558E0" w:rsidR="00A23DA5" w:rsidRPr="00D93277" w:rsidRDefault="00A23DA5" w:rsidP="00A23DA5">
            <w:pPr>
              <w:spacing w:after="0"/>
              <w:ind w:right="105"/>
              <w:jc w:val="center"/>
              <w:rPr>
                <w:rFonts w:asciiTheme="minorHAnsi" w:hAnsiTheme="minorHAnsi" w:cstheme="minorHAnsi"/>
                <w:sz w:val="16"/>
                <w:szCs w:val="16"/>
              </w:rPr>
            </w:pPr>
            <w:r w:rsidRPr="00D93277">
              <w:rPr>
                <w:rFonts w:asciiTheme="minorHAnsi" w:hAnsiTheme="minorHAnsi" w:cstheme="minorHAnsi"/>
                <w:sz w:val="16"/>
                <w:szCs w:val="16"/>
              </w:rPr>
              <w:t>Use the idea of the Earth’s rotation to explain day and night and the apparent movement of the sun across the sky.</w:t>
            </w:r>
          </w:p>
        </w:tc>
        <w:tc>
          <w:tcPr>
            <w:tcW w:w="4441"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E16B671" w14:textId="3AF3F508" w:rsidR="00A23DA5" w:rsidRPr="00D93277" w:rsidRDefault="00A23DA5" w:rsidP="00A23DA5">
            <w:pPr>
              <w:spacing w:after="0"/>
              <w:ind w:right="105"/>
              <w:jc w:val="center"/>
              <w:rPr>
                <w:rFonts w:asciiTheme="minorHAnsi" w:hAnsiTheme="minorHAnsi" w:cstheme="minorHAnsi"/>
                <w:b/>
                <w:sz w:val="16"/>
                <w:szCs w:val="16"/>
              </w:rPr>
            </w:pPr>
            <w:r w:rsidRPr="00D93277">
              <w:rPr>
                <w:rFonts w:asciiTheme="minorHAnsi" w:hAnsiTheme="minorHAnsi" w:cstheme="minorHAnsi"/>
                <w:b/>
                <w:sz w:val="16"/>
                <w:szCs w:val="16"/>
              </w:rPr>
              <w:t>Whizz, Bang, Pop</w:t>
            </w:r>
          </w:p>
          <w:p w14:paraId="03D4076B" w14:textId="5D438AF6" w:rsidR="00A23DA5" w:rsidRPr="00D93277" w:rsidRDefault="00A23DA5" w:rsidP="00A23DA5">
            <w:pPr>
              <w:spacing w:after="0"/>
              <w:ind w:right="105"/>
              <w:jc w:val="center"/>
              <w:rPr>
                <w:rFonts w:asciiTheme="minorHAnsi" w:hAnsiTheme="minorHAnsi" w:cstheme="minorHAnsi"/>
                <w:i/>
                <w:sz w:val="16"/>
                <w:szCs w:val="16"/>
              </w:rPr>
            </w:pPr>
            <w:r w:rsidRPr="00D93277">
              <w:rPr>
                <w:rFonts w:asciiTheme="minorHAnsi" w:hAnsiTheme="minorHAnsi" w:cstheme="minorHAnsi"/>
                <w:i/>
                <w:sz w:val="16"/>
                <w:szCs w:val="16"/>
              </w:rPr>
              <w:t>(Properties and changes of materials)</w:t>
            </w:r>
          </w:p>
          <w:p w14:paraId="301A9A5C" w14:textId="77777777" w:rsidR="00A23DA5" w:rsidRPr="00D93277" w:rsidRDefault="00A23DA5" w:rsidP="00A23DA5">
            <w:pPr>
              <w:spacing w:after="0"/>
              <w:ind w:right="105"/>
              <w:jc w:val="center"/>
              <w:rPr>
                <w:rFonts w:asciiTheme="minorHAnsi" w:hAnsiTheme="minorHAnsi" w:cstheme="minorHAnsi"/>
                <w:sz w:val="16"/>
                <w:szCs w:val="16"/>
              </w:rPr>
            </w:pPr>
            <w:r w:rsidRPr="00D93277">
              <w:rPr>
                <w:rFonts w:asciiTheme="minorHAnsi" w:hAnsiTheme="minorHAnsi" w:cstheme="minorHAnsi"/>
                <w:sz w:val="16"/>
                <w:szCs w:val="16"/>
              </w:rPr>
              <w:t>Compare and group together everyday materials on the basis of their properties, including their hardness, solubility, transparency, conductivity (electrical and thermal), and response to magnets.</w:t>
            </w:r>
          </w:p>
          <w:p w14:paraId="3D5D1896" w14:textId="77777777" w:rsidR="00A23DA5" w:rsidRPr="00D93277" w:rsidRDefault="00A23DA5" w:rsidP="00A23DA5">
            <w:pPr>
              <w:spacing w:after="0"/>
              <w:ind w:right="105"/>
              <w:jc w:val="center"/>
              <w:rPr>
                <w:rFonts w:asciiTheme="minorHAnsi" w:hAnsiTheme="minorHAnsi" w:cstheme="minorHAnsi"/>
                <w:sz w:val="16"/>
                <w:szCs w:val="16"/>
              </w:rPr>
            </w:pPr>
            <w:r w:rsidRPr="00D93277">
              <w:rPr>
                <w:rFonts w:asciiTheme="minorHAnsi" w:hAnsiTheme="minorHAnsi" w:cstheme="minorHAnsi"/>
                <w:sz w:val="16"/>
                <w:szCs w:val="16"/>
              </w:rPr>
              <w:t>Know that some materials will dissolve in liquid to form a solution, and describe how to recover a substance from a solution.</w:t>
            </w:r>
          </w:p>
          <w:p w14:paraId="40AE259B" w14:textId="77777777" w:rsidR="00A23DA5" w:rsidRPr="00D93277" w:rsidRDefault="00A23DA5" w:rsidP="00A23DA5">
            <w:pPr>
              <w:spacing w:after="0"/>
              <w:ind w:right="105"/>
              <w:jc w:val="center"/>
              <w:rPr>
                <w:rFonts w:asciiTheme="minorHAnsi" w:hAnsiTheme="minorHAnsi" w:cstheme="minorHAnsi"/>
                <w:sz w:val="16"/>
                <w:szCs w:val="16"/>
              </w:rPr>
            </w:pPr>
            <w:r w:rsidRPr="00D93277">
              <w:rPr>
                <w:rFonts w:asciiTheme="minorHAnsi" w:hAnsiTheme="minorHAnsi" w:cstheme="minorHAnsi"/>
                <w:sz w:val="16"/>
                <w:szCs w:val="16"/>
              </w:rPr>
              <w:t>Use knowledge of solids, liquids and gases to decide how mixtures might be separated, including through filtering, sieving and evaporating.</w:t>
            </w:r>
          </w:p>
          <w:p w14:paraId="19DF4B54" w14:textId="77777777" w:rsidR="00A23DA5" w:rsidRPr="00D93277" w:rsidRDefault="00A23DA5" w:rsidP="00A23DA5">
            <w:pPr>
              <w:spacing w:after="0"/>
              <w:ind w:right="105"/>
              <w:jc w:val="center"/>
              <w:rPr>
                <w:rFonts w:asciiTheme="minorHAnsi" w:hAnsiTheme="minorHAnsi" w:cstheme="minorHAnsi"/>
                <w:sz w:val="16"/>
                <w:szCs w:val="16"/>
              </w:rPr>
            </w:pPr>
            <w:r w:rsidRPr="00D93277">
              <w:rPr>
                <w:rFonts w:asciiTheme="minorHAnsi" w:hAnsiTheme="minorHAnsi" w:cstheme="minorHAnsi"/>
                <w:sz w:val="16"/>
                <w:szCs w:val="16"/>
              </w:rPr>
              <w:t>Give reasons, based on evidence from comparative and fair tests, for the particular uses of everyday materials, including metals, wood and plastic.</w:t>
            </w:r>
          </w:p>
          <w:p w14:paraId="5EEF605B" w14:textId="77777777" w:rsidR="00A23DA5" w:rsidRPr="00D93277" w:rsidRDefault="00A23DA5" w:rsidP="00A23DA5">
            <w:pPr>
              <w:spacing w:after="0"/>
              <w:ind w:right="105"/>
              <w:jc w:val="center"/>
              <w:rPr>
                <w:rFonts w:asciiTheme="minorHAnsi" w:hAnsiTheme="minorHAnsi" w:cstheme="minorHAnsi"/>
                <w:sz w:val="16"/>
                <w:szCs w:val="16"/>
              </w:rPr>
            </w:pPr>
            <w:r w:rsidRPr="00D93277">
              <w:rPr>
                <w:rFonts w:asciiTheme="minorHAnsi" w:hAnsiTheme="minorHAnsi" w:cstheme="minorHAnsi"/>
                <w:sz w:val="16"/>
                <w:szCs w:val="16"/>
              </w:rPr>
              <w:t>Demonstrate that dissolving, mixing and changes of state are reversible changes.</w:t>
            </w:r>
          </w:p>
          <w:p w14:paraId="76E6A501" w14:textId="2050593A" w:rsidR="00A23DA5" w:rsidRPr="00D93277" w:rsidRDefault="00A23DA5" w:rsidP="00A23DA5">
            <w:pPr>
              <w:spacing w:after="0"/>
              <w:ind w:right="105"/>
              <w:jc w:val="center"/>
              <w:rPr>
                <w:rFonts w:asciiTheme="minorHAnsi" w:hAnsiTheme="minorHAnsi" w:cstheme="minorHAnsi"/>
                <w:i/>
                <w:sz w:val="16"/>
                <w:szCs w:val="16"/>
              </w:rPr>
            </w:pPr>
            <w:r w:rsidRPr="00D93277">
              <w:rPr>
                <w:rFonts w:asciiTheme="minorHAnsi" w:hAnsiTheme="minorHAnsi" w:cstheme="minorHAnsi"/>
                <w:sz w:val="16"/>
                <w:szCs w:val="16"/>
              </w:rPr>
              <w:t xml:space="preserve">Explain that some changes result in the formation of new materials, and that this kind of change is not usually reversible, </w:t>
            </w:r>
            <w:r w:rsidRPr="00D93277">
              <w:rPr>
                <w:rFonts w:asciiTheme="minorHAnsi" w:hAnsiTheme="minorHAnsi" w:cstheme="minorHAnsi"/>
                <w:sz w:val="16"/>
                <w:szCs w:val="16"/>
              </w:rPr>
              <w:lastRenderedPageBreak/>
              <w:t>including changes associated with burning and the action of acid on bicarbonate of soda.</w:t>
            </w: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1799047" w14:textId="77777777" w:rsidR="00A23DA5" w:rsidRPr="00D93277" w:rsidRDefault="00A23DA5" w:rsidP="00A23DA5">
            <w:pPr>
              <w:spacing w:after="0"/>
              <w:ind w:left="15" w:right="66"/>
              <w:jc w:val="center"/>
              <w:rPr>
                <w:rFonts w:asciiTheme="minorHAnsi" w:hAnsiTheme="minorHAnsi" w:cstheme="minorHAnsi"/>
                <w:b/>
                <w:sz w:val="16"/>
                <w:szCs w:val="16"/>
              </w:rPr>
            </w:pPr>
            <w:r w:rsidRPr="00D93277">
              <w:rPr>
                <w:rFonts w:asciiTheme="minorHAnsi" w:hAnsiTheme="minorHAnsi" w:cstheme="minorHAnsi"/>
                <w:b/>
                <w:sz w:val="16"/>
                <w:szCs w:val="16"/>
              </w:rPr>
              <w:lastRenderedPageBreak/>
              <w:t>May The Force Be With You</w:t>
            </w:r>
          </w:p>
          <w:p w14:paraId="165EC659" w14:textId="77777777" w:rsidR="00A23DA5" w:rsidRPr="00D93277" w:rsidRDefault="00A23DA5" w:rsidP="00A23DA5">
            <w:pPr>
              <w:spacing w:after="0"/>
              <w:ind w:left="15" w:right="66"/>
              <w:jc w:val="center"/>
              <w:rPr>
                <w:rFonts w:asciiTheme="minorHAnsi" w:hAnsiTheme="minorHAnsi" w:cstheme="minorHAnsi"/>
                <w:i/>
                <w:sz w:val="16"/>
                <w:szCs w:val="16"/>
              </w:rPr>
            </w:pPr>
            <w:r w:rsidRPr="00D93277">
              <w:rPr>
                <w:rFonts w:asciiTheme="minorHAnsi" w:hAnsiTheme="minorHAnsi" w:cstheme="minorHAnsi"/>
                <w:i/>
                <w:sz w:val="16"/>
                <w:szCs w:val="16"/>
              </w:rPr>
              <w:t>(Forces)</w:t>
            </w:r>
          </w:p>
          <w:p w14:paraId="56CCACE9" w14:textId="77777777" w:rsidR="00A23DA5" w:rsidRPr="00D93277" w:rsidRDefault="00A23DA5" w:rsidP="00A23DA5">
            <w:pPr>
              <w:spacing w:after="0"/>
              <w:ind w:left="15" w:right="66"/>
              <w:jc w:val="center"/>
              <w:rPr>
                <w:rFonts w:asciiTheme="minorHAnsi" w:hAnsiTheme="minorHAnsi" w:cstheme="minorHAnsi"/>
                <w:sz w:val="16"/>
                <w:szCs w:val="16"/>
              </w:rPr>
            </w:pPr>
            <w:r w:rsidRPr="00D93277">
              <w:rPr>
                <w:rFonts w:asciiTheme="minorHAnsi" w:hAnsiTheme="minorHAnsi" w:cstheme="minorHAnsi"/>
                <w:sz w:val="16"/>
                <w:szCs w:val="16"/>
              </w:rPr>
              <w:t xml:space="preserve">Explain that unsupported objects fall towards the Earth because of the force of gravity acting between the Earth and the falling object. </w:t>
            </w:r>
          </w:p>
          <w:p w14:paraId="168D24E5" w14:textId="4311809B" w:rsidR="00A23DA5" w:rsidRPr="00D93277" w:rsidRDefault="00A23DA5" w:rsidP="00A23DA5">
            <w:pPr>
              <w:spacing w:after="0"/>
              <w:ind w:left="15" w:right="66"/>
              <w:jc w:val="center"/>
              <w:rPr>
                <w:rFonts w:asciiTheme="minorHAnsi" w:hAnsiTheme="minorHAnsi" w:cstheme="minorHAnsi"/>
                <w:i/>
                <w:sz w:val="16"/>
                <w:szCs w:val="16"/>
              </w:rPr>
            </w:pPr>
            <w:r w:rsidRPr="00D93277">
              <w:rPr>
                <w:rFonts w:asciiTheme="minorHAnsi" w:hAnsiTheme="minorHAnsi" w:cstheme="minorHAnsi"/>
                <w:sz w:val="16"/>
                <w:szCs w:val="16"/>
              </w:rPr>
              <w:t>Identify the effects of air resistance, water resistance and friction</w:t>
            </w:r>
            <w:proofErr w:type="gramStart"/>
            <w:r w:rsidRPr="00D93277">
              <w:rPr>
                <w:rFonts w:asciiTheme="minorHAnsi" w:hAnsiTheme="minorHAnsi" w:cstheme="minorHAnsi"/>
                <w:sz w:val="16"/>
                <w:szCs w:val="16"/>
              </w:rPr>
              <w:t>,  that</w:t>
            </w:r>
            <w:proofErr w:type="gramEnd"/>
            <w:r w:rsidRPr="00D93277">
              <w:rPr>
                <w:rFonts w:asciiTheme="minorHAnsi" w:hAnsiTheme="minorHAnsi" w:cstheme="minorHAnsi"/>
                <w:sz w:val="16"/>
                <w:szCs w:val="16"/>
              </w:rPr>
              <w:t xml:space="preserve"> act between moving surfaces. Recognise that some mechanisms, including levers, pulleys and gears, allow a smaller force to have a greater effect.</w:t>
            </w: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BB926C9" w14:textId="3AD36B16" w:rsidR="00A23DA5" w:rsidRPr="00D93277" w:rsidRDefault="00A23DA5" w:rsidP="00A23DA5">
            <w:pPr>
              <w:spacing w:after="0"/>
              <w:ind w:left="15" w:right="66"/>
              <w:jc w:val="center"/>
              <w:rPr>
                <w:rFonts w:asciiTheme="minorHAnsi" w:hAnsiTheme="minorHAnsi" w:cstheme="minorHAnsi"/>
                <w:b/>
                <w:sz w:val="16"/>
                <w:szCs w:val="16"/>
              </w:rPr>
            </w:pPr>
            <w:r w:rsidRPr="00D93277">
              <w:rPr>
                <w:rFonts w:asciiTheme="minorHAnsi" w:hAnsiTheme="minorHAnsi" w:cstheme="minorHAnsi"/>
                <w:b/>
                <w:sz w:val="16"/>
                <w:szCs w:val="16"/>
              </w:rPr>
              <w:t>The Circle Of Life</w:t>
            </w:r>
          </w:p>
          <w:p w14:paraId="6F1361BB" w14:textId="77777777" w:rsidR="00A23DA5" w:rsidRPr="00D93277" w:rsidRDefault="00A23DA5" w:rsidP="00A23DA5">
            <w:pPr>
              <w:spacing w:after="0"/>
              <w:ind w:left="15" w:right="66"/>
              <w:jc w:val="center"/>
              <w:rPr>
                <w:rFonts w:asciiTheme="minorHAnsi" w:hAnsiTheme="minorHAnsi" w:cstheme="minorHAnsi"/>
                <w:i/>
                <w:sz w:val="16"/>
                <w:szCs w:val="16"/>
              </w:rPr>
            </w:pPr>
            <w:r w:rsidRPr="00D93277">
              <w:rPr>
                <w:rFonts w:asciiTheme="minorHAnsi" w:hAnsiTheme="minorHAnsi" w:cstheme="minorHAnsi"/>
                <w:i/>
                <w:sz w:val="16"/>
                <w:szCs w:val="16"/>
              </w:rPr>
              <w:t>(Living things and their habitats</w:t>
            </w:r>
          </w:p>
          <w:p w14:paraId="29119FBF" w14:textId="05A2F72C" w:rsidR="00A23DA5" w:rsidRPr="00D93277" w:rsidRDefault="00A23DA5" w:rsidP="00A23DA5">
            <w:pPr>
              <w:spacing w:after="0"/>
              <w:ind w:left="15" w:right="66"/>
              <w:jc w:val="center"/>
              <w:rPr>
                <w:rFonts w:asciiTheme="minorHAnsi" w:hAnsiTheme="minorHAnsi" w:cstheme="minorHAnsi"/>
                <w:i/>
                <w:sz w:val="16"/>
                <w:szCs w:val="16"/>
              </w:rPr>
            </w:pPr>
            <w:r w:rsidRPr="00D93277">
              <w:rPr>
                <w:rFonts w:asciiTheme="minorHAnsi" w:hAnsiTheme="minorHAnsi" w:cstheme="minorHAnsi"/>
                <w:i/>
                <w:sz w:val="16"/>
                <w:szCs w:val="16"/>
              </w:rPr>
              <w:t xml:space="preserve">Animals including humans) </w:t>
            </w:r>
          </w:p>
          <w:p w14:paraId="53CB7EFB" w14:textId="77777777" w:rsidR="00A23DA5" w:rsidRPr="00D93277" w:rsidRDefault="00A23DA5" w:rsidP="00A23DA5">
            <w:pPr>
              <w:spacing w:after="0"/>
              <w:ind w:left="15" w:right="66"/>
              <w:jc w:val="center"/>
              <w:rPr>
                <w:rFonts w:asciiTheme="minorHAnsi" w:hAnsiTheme="minorHAnsi" w:cstheme="minorHAnsi"/>
                <w:sz w:val="16"/>
                <w:szCs w:val="16"/>
              </w:rPr>
            </w:pPr>
            <w:r w:rsidRPr="00D93277">
              <w:rPr>
                <w:rFonts w:asciiTheme="minorHAnsi" w:hAnsiTheme="minorHAnsi" w:cstheme="minorHAnsi"/>
                <w:sz w:val="16"/>
                <w:szCs w:val="16"/>
              </w:rPr>
              <w:t>Describe the changes as humans develop to old age.</w:t>
            </w:r>
          </w:p>
          <w:p w14:paraId="6E3E1557" w14:textId="77777777" w:rsidR="00A23DA5" w:rsidRPr="00D93277" w:rsidRDefault="00A23DA5" w:rsidP="00A23DA5">
            <w:pPr>
              <w:spacing w:after="0"/>
              <w:ind w:left="15" w:right="66"/>
              <w:jc w:val="center"/>
              <w:rPr>
                <w:rFonts w:asciiTheme="minorHAnsi" w:hAnsiTheme="minorHAnsi" w:cstheme="minorHAnsi"/>
                <w:sz w:val="16"/>
                <w:szCs w:val="16"/>
              </w:rPr>
            </w:pPr>
            <w:r w:rsidRPr="00D93277">
              <w:rPr>
                <w:rFonts w:asciiTheme="minorHAnsi" w:hAnsiTheme="minorHAnsi" w:cstheme="minorHAnsi"/>
                <w:sz w:val="16"/>
                <w:szCs w:val="16"/>
              </w:rPr>
              <w:t>Describe the differences in the life cycles of a mammal, an amphibian, an insect and a bird.</w:t>
            </w:r>
          </w:p>
          <w:p w14:paraId="095518D8" w14:textId="1D80B8CB" w:rsidR="00A23DA5" w:rsidRPr="00D93277" w:rsidRDefault="00A23DA5" w:rsidP="00A23DA5">
            <w:pPr>
              <w:spacing w:after="0"/>
              <w:ind w:left="15" w:right="66"/>
              <w:jc w:val="center"/>
              <w:rPr>
                <w:rFonts w:asciiTheme="minorHAnsi" w:hAnsiTheme="minorHAnsi" w:cstheme="minorHAnsi"/>
                <w:i/>
                <w:sz w:val="16"/>
                <w:szCs w:val="16"/>
              </w:rPr>
            </w:pPr>
            <w:r w:rsidRPr="00D93277">
              <w:rPr>
                <w:rFonts w:asciiTheme="minorHAnsi" w:hAnsiTheme="minorHAnsi" w:cstheme="minorHAnsi"/>
                <w:sz w:val="16"/>
                <w:szCs w:val="16"/>
              </w:rPr>
              <w:t>Describe the life process of reproduction in some plants and animals.</w:t>
            </w:r>
          </w:p>
        </w:tc>
      </w:tr>
      <w:tr w:rsidR="00A23DA5" w:rsidRPr="00D93277" w14:paraId="2EFDE808" w14:textId="77777777" w:rsidTr="399FF7B9">
        <w:trPr>
          <w:trHeight w:val="425"/>
        </w:trPr>
        <w:tc>
          <w:tcPr>
            <w:tcW w:w="1985" w:type="dxa"/>
            <w:vMerge/>
          </w:tcPr>
          <w:p w14:paraId="38E622DD" w14:textId="77777777" w:rsidR="00A23DA5" w:rsidRPr="00D93277" w:rsidRDefault="00A23DA5" w:rsidP="00A23DA5">
            <w:pPr>
              <w:rPr>
                <w:rFonts w:asciiTheme="minorHAnsi" w:hAnsiTheme="minorHAnsi" w:cstheme="minorHAnsi"/>
                <w:sz w:val="16"/>
                <w:szCs w:val="16"/>
              </w:rPr>
            </w:pPr>
          </w:p>
        </w:tc>
        <w:tc>
          <w:tcPr>
            <w:tcW w:w="13720" w:type="dxa"/>
            <w:gridSpan w:val="11"/>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3964606" w14:textId="5D2C2F0B" w:rsidR="00A23DA5" w:rsidRPr="00D93277" w:rsidRDefault="00A23DA5" w:rsidP="00A23DA5">
            <w:pPr>
              <w:spacing w:after="0"/>
              <w:ind w:right="93"/>
              <w:jc w:val="center"/>
              <w:rPr>
                <w:rFonts w:asciiTheme="minorHAnsi" w:hAnsiTheme="minorHAnsi" w:cstheme="minorHAnsi"/>
                <w:b/>
                <w:sz w:val="16"/>
                <w:szCs w:val="16"/>
              </w:rPr>
            </w:pPr>
            <w:r w:rsidRPr="00D93277">
              <w:rPr>
                <w:rFonts w:asciiTheme="minorHAnsi" w:hAnsiTheme="minorHAnsi" w:cstheme="minorHAnsi"/>
                <w:b/>
                <w:sz w:val="16"/>
                <w:szCs w:val="16"/>
              </w:rPr>
              <w:t>Working Scientifically</w:t>
            </w:r>
          </w:p>
          <w:p w14:paraId="73089827" w14:textId="3E530FE9" w:rsidR="00A23DA5" w:rsidRPr="00D93277" w:rsidRDefault="00A23DA5" w:rsidP="00A23DA5">
            <w:pPr>
              <w:spacing w:after="0"/>
              <w:ind w:right="93"/>
              <w:jc w:val="center"/>
              <w:rPr>
                <w:rFonts w:asciiTheme="minorHAnsi" w:hAnsiTheme="minorHAnsi" w:cstheme="minorHAnsi"/>
                <w:sz w:val="16"/>
                <w:szCs w:val="16"/>
              </w:rPr>
            </w:pPr>
            <w:r w:rsidRPr="00D93277">
              <w:rPr>
                <w:rFonts w:asciiTheme="minorHAnsi" w:hAnsiTheme="minorHAnsi" w:cstheme="minorHAnsi"/>
                <w:sz w:val="16"/>
                <w:szCs w:val="16"/>
              </w:rPr>
              <w:t xml:space="preserve">Children should be taught to use the following practical scientific methods, processes and skills through the teaching of the programme of study content: </w:t>
            </w:r>
          </w:p>
          <w:p w14:paraId="60D3D081" w14:textId="50EFDD52" w:rsidR="00A23DA5" w:rsidRPr="00D93277" w:rsidRDefault="00A23DA5" w:rsidP="00A23DA5">
            <w:pPr>
              <w:spacing w:after="0"/>
              <w:ind w:right="93"/>
              <w:jc w:val="center"/>
              <w:rPr>
                <w:rFonts w:asciiTheme="minorHAnsi" w:hAnsiTheme="minorHAnsi" w:cstheme="minorHAnsi"/>
                <w:sz w:val="16"/>
                <w:szCs w:val="16"/>
              </w:rPr>
            </w:pPr>
            <w:r w:rsidRPr="00D93277">
              <w:rPr>
                <w:rFonts w:asciiTheme="minorHAnsi" w:hAnsiTheme="minorHAnsi" w:cstheme="minorHAnsi"/>
                <w:sz w:val="16"/>
                <w:szCs w:val="16"/>
              </w:rPr>
              <w:t xml:space="preserve"> Planning different types of scientific enquiries to answer questions, including recognising and controlling variables where necessary. </w:t>
            </w:r>
          </w:p>
          <w:p w14:paraId="3362D9D3" w14:textId="77777777" w:rsidR="00A23DA5" w:rsidRPr="00D93277" w:rsidRDefault="00A23DA5" w:rsidP="00A23DA5">
            <w:pPr>
              <w:spacing w:after="0"/>
              <w:ind w:right="93"/>
              <w:jc w:val="center"/>
              <w:rPr>
                <w:rFonts w:asciiTheme="minorHAnsi" w:hAnsiTheme="minorHAnsi" w:cstheme="minorHAnsi"/>
                <w:sz w:val="16"/>
                <w:szCs w:val="16"/>
              </w:rPr>
            </w:pPr>
            <w:r w:rsidRPr="00D93277">
              <w:rPr>
                <w:rFonts w:asciiTheme="minorHAnsi" w:hAnsiTheme="minorHAnsi" w:cstheme="minorHAnsi"/>
                <w:sz w:val="16"/>
                <w:szCs w:val="16"/>
              </w:rPr>
              <w:t>Taking measurements, using a range of scientific equipment, with increasing accuracy and precision, taking repeat readings when appropriate recording data and results of increasing complexity using scientific diagrams and labels, classification keys, tables, scatter graphs, bar and line graphs. Using test results to make predictions to set up further comparative and fair tests.</w:t>
            </w:r>
          </w:p>
          <w:p w14:paraId="123A1572" w14:textId="77777777" w:rsidR="00A23DA5" w:rsidRPr="00D93277" w:rsidRDefault="00A23DA5" w:rsidP="00A23DA5">
            <w:pPr>
              <w:spacing w:after="0"/>
              <w:ind w:right="93"/>
              <w:jc w:val="center"/>
              <w:rPr>
                <w:rFonts w:asciiTheme="minorHAnsi" w:hAnsiTheme="minorHAnsi" w:cstheme="minorHAnsi"/>
                <w:sz w:val="16"/>
                <w:szCs w:val="16"/>
              </w:rPr>
            </w:pPr>
            <w:r w:rsidRPr="00D93277">
              <w:rPr>
                <w:rFonts w:asciiTheme="minorHAnsi" w:hAnsiTheme="minorHAnsi" w:cstheme="minorHAnsi"/>
                <w:sz w:val="16"/>
                <w:szCs w:val="16"/>
              </w:rPr>
              <w:t xml:space="preserve"> Reporting and presenting findings from enquiries, including conclusions, causal relationships and explanations of and degree of trust in results, in oral and written forms such as displays and other presentations. </w:t>
            </w:r>
          </w:p>
          <w:p w14:paraId="22C9B3A8" w14:textId="59557414" w:rsidR="00A23DA5" w:rsidRPr="00D93277" w:rsidRDefault="00A23DA5" w:rsidP="00A23DA5">
            <w:pPr>
              <w:spacing w:after="0"/>
              <w:ind w:right="93"/>
              <w:jc w:val="center"/>
              <w:rPr>
                <w:rFonts w:asciiTheme="minorHAnsi" w:hAnsiTheme="minorHAnsi" w:cstheme="minorHAnsi"/>
                <w:sz w:val="16"/>
                <w:szCs w:val="16"/>
              </w:rPr>
            </w:pPr>
            <w:r w:rsidRPr="00D93277">
              <w:rPr>
                <w:rFonts w:asciiTheme="minorHAnsi" w:hAnsiTheme="minorHAnsi" w:cstheme="minorHAnsi"/>
                <w:sz w:val="16"/>
                <w:szCs w:val="16"/>
              </w:rPr>
              <w:t>Identifying scientific evidence that has been used to support or refute ideas or arguments.</w:t>
            </w:r>
          </w:p>
        </w:tc>
      </w:tr>
      <w:tr w:rsidR="00A23DA5" w:rsidRPr="00D93277" w14:paraId="1633D45B" w14:textId="77777777" w:rsidTr="399FF7B9">
        <w:trPr>
          <w:trHeight w:val="713"/>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DBB56FE" w14:textId="77777777" w:rsidR="00A23DA5" w:rsidRPr="00D93277" w:rsidRDefault="00A23DA5" w:rsidP="00A23DA5">
            <w:pPr>
              <w:spacing w:after="0"/>
              <w:ind w:right="109"/>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History  </w:t>
            </w:r>
          </w:p>
          <w:p w14:paraId="7705312D" w14:textId="77777777" w:rsidR="00A23DA5" w:rsidRPr="00D93277" w:rsidRDefault="00A23DA5" w:rsidP="00A23DA5">
            <w:pPr>
              <w:spacing w:after="0"/>
              <w:ind w:right="7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p w14:paraId="1D3C8290" w14:textId="77777777" w:rsidR="00A23DA5" w:rsidRPr="00D93277" w:rsidRDefault="00A23DA5" w:rsidP="00A23DA5">
            <w:pPr>
              <w:spacing w:after="0"/>
              <w:ind w:right="7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439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13B8863" w14:textId="1E7E0B8A" w:rsidR="00A23DA5" w:rsidRPr="00D93277" w:rsidRDefault="00A23DA5" w:rsidP="00A23DA5">
            <w:pPr>
              <w:spacing w:after="0"/>
              <w:ind w:right="102"/>
              <w:jc w:val="center"/>
              <w:rPr>
                <w:rFonts w:asciiTheme="minorHAnsi" w:hAnsiTheme="minorHAnsi" w:cstheme="minorHAnsi"/>
                <w:i/>
                <w:sz w:val="16"/>
                <w:szCs w:val="16"/>
              </w:rPr>
            </w:pPr>
            <w:r w:rsidRPr="00D93277">
              <w:rPr>
                <w:rFonts w:asciiTheme="minorHAnsi" w:hAnsiTheme="minorHAnsi" w:cstheme="minorHAnsi"/>
                <w:i/>
                <w:sz w:val="16"/>
                <w:szCs w:val="16"/>
              </w:rPr>
              <w:t>(Romans)</w:t>
            </w:r>
          </w:p>
          <w:p w14:paraId="0CCAB824" w14:textId="77777777" w:rsidR="00A23DA5" w:rsidRPr="00D93277" w:rsidRDefault="00A23DA5" w:rsidP="00A23DA5">
            <w:pPr>
              <w:spacing w:after="0"/>
              <w:ind w:right="102"/>
              <w:jc w:val="center"/>
              <w:rPr>
                <w:rFonts w:asciiTheme="minorHAnsi" w:hAnsiTheme="minorHAnsi" w:cstheme="minorHAnsi"/>
                <w:sz w:val="16"/>
                <w:szCs w:val="16"/>
              </w:rPr>
            </w:pPr>
            <w:r w:rsidRPr="00D93277">
              <w:rPr>
                <w:rFonts w:asciiTheme="minorHAnsi" w:hAnsiTheme="minorHAnsi" w:cstheme="minorHAnsi"/>
                <w:sz w:val="16"/>
                <w:szCs w:val="16"/>
              </w:rPr>
              <w:t>The Roman Empire and its impact on Britain.</w:t>
            </w:r>
          </w:p>
          <w:p w14:paraId="2B997493" w14:textId="37FDE6F6" w:rsidR="00A23DA5" w:rsidRPr="00D93277" w:rsidRDefault="00A23DA5" w:rsidP="00A23DA5">
            <w:pPr>
              <w:spacing w:after="0"/>
              <w:ind w:right="102"/>
              <w:jc w:val="center"/>
              <w:rPr>
                <w:rFonts w:asciiTheme="minorHAnsi" w:hAnsiTheme="minorHAnsi" w:cstheme="minorHAnsi"/>
                <w:sz w:val="16"/>
                <w:szCs w:val="16"/>
              </w:rPr>
            </w:pPr>
          </w:p>
        </w:tc>
        <w:tc>
          <w:tcPr>
            <w:tcW w:w="4441"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24A6070" w14:textId="58AE37B4" w:rsidR="00A23DA5" w:rsidRPr="00D93277" w:rsidRDefault="00A23DA5" w:rsidP="00A23DA5">
            <w:pPr>
              <w:spacing w:after="0"/>
              <w:ind w:right="63"/>
              <w:jc w:val="center"/>
              <w:rPr>
                <w:rFonts w:asciiTheme="minorHAnsi" w:hAnsiTheme="minorHAnsi" w:cstheme="minorHAnsi"/>
                <w:i/>
                <w:sz w:val="16"/>
                <w:szCs w:val="16"/>
              </w:rPr>
            </w:pPr>
            <w:r w:rsidRPr="00D93277">
              <w:rPr>
                <w:rFonts w:asciiTheme="minorHAnsi" w:hAnsiTheme="minorHAnsi" w:cstheme="minorHAnsi"/>
                <w:i/>
                <w:sz w:val="16"/>
                <w:szCs w:val="16"/>
              </w:rPr>
              <w:t>(Victorians. Local History Study)</w:t>
            </w:r>
          </w:p>
          <w:p w14:paraId="2F183487" w14:textId="77777777" w:rsidR="00A23DA5" w:rsidRPr="00D93277" w:rsidRDefault="00A23DA5" w:rsidP="00A23DA5">
            <w:pPr>
              <w:spacing w:after="0"/>
              <w:ind w:right="63"/>
              <w:jc w:val="center"/>
              <w:rPr>
                <w:rFonts w:asciiTheme="minorHAnsi" w:hAnsiTheme="minorHAnsi" w:cstheme="minorHAnsi"/>
                <w:sz w:val="16"/>
                <w:szCs w:val="16"/>
              </w:rPr>
            </w:pPr>
            <w:r w:rsidRPr="00D93277">
              <w:rPr>
                <w:rFonts w:asciiTheme="minorHAnsi" w:hAnsiTheme="minorHAnsi" w:cstheme="minorHAnsi"/>
                <w:sz w:val="16"/>
                <w:szCs w:val="16"/>
              </w:rPr>
              <w:t>A study of an aspect or theme in British history that extends pupils’ chronological knowledge beyond 1066.</w:t>
            </w:r>
          </w:p>
          <w:p w14:paraId="226C2D23" w14:textId="649B61A5" w:rsidR="00A23DA5" w:rsidRPr="00D93277" w:rsidRDefault="00A23DA5" w:rsidP="00A23DA5">
            <w:pPr>
              <w:spacing w:after="0"/>
              <w:ind w:right="63"/>
              <w:jc w:val="center"/>
              <w:rPr>
                <w:rFonts w:asciiTheme="minorHAnsi" w:hAnsiTheme="minorHAnsi" w:cstheme="minorHAnsi"/>
                <w:sz w:val="16"/>
                <w:szCs w:val="16"/>
              </w:rPr>
            </w:pPr>
            <w:r w:rsidRPr="00D93277">
              <w:rPr>
                <w:rFonts w:asciiTheme="minorHAnsi" w:hAnsiTheme="minorHAnsi" w:cstheme="minorHAnsi"/>
                <w:sz w:val="16"/>
                <w:szCs w:val="16"/>
              </w:rPr>
              <w:t>A local history study</w:t>
            </w:r>
          </w:p>
        </w:tc>
        <w:tc>
          <w:tcPr>
            <w:tcW w:w="4884"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FAF213D" w14:textId="302ABBF5" w:rsidR="00A23DA5" w:rsidRPr="00D93277" w:rsidRDefault="00A23DA5" w:rsidP="00A23DA5">
            <w:pPr>
              <w:spacing w:after="0"/>
              <w:ind w:left="1039" w:right="1091"/>
              <w:jc w:val="center"/>
              <w:rPr>
                <w:rFonts w:asciiTheme="minorHAnsi" w:hAnsiTheme="minorHAnsi" w:cstheme="minorHAnsi"/>
                <w:i/>
                <w:sz w:val="16"/>
                <w:szCs w:val="16"/>
              </w:rPr>
            </w:pPr>
            <w:r w:rsidRPr="00D93277">
              <w:rPr>
                <w:rFonts w:asciiTheme="minorHAnsi" w:hAnsiTheme="minorHAnsi" w:cstheme="minorHAnsi"/>
                <w:i/>
                <w:sz w:val="16"/>
                <w:szCs w:val="16"/>
              </w:rPr>
              <w:t>(Ancient Greece)</w:t>
            </w:r>
          </w:p>
          <w:p w14:paraId="2B0C6963" w14:textId="17C97744" w:rsidR="00A23DA5" w:rsidRPr="00D93277" w:rsidRDefault="00A23DA5" w:rsidP="00A23DA5">
            <w:pPr>
              <w:rPr>
                <w:rFonts w:asciiTheme="minorHAnsi" w:hAnsiTheme="minorHAnsi" w:cstheme="minorHAnsi"/>
                <w:sz w:val="16"/>
                <w:szCs w:val="16"/>
              </w:rPr>
            </w:pPr>
            <w:r w:rsidRPr="00D93277">
              <w:rPr>
                <w:rFonts w:asciiTheme="minorHAnsi" w:hAnsiTheme="minorHAnsi" w:cstheme="minorHAnsi"/>
                <w:sz w:val="16"/>
                <w:szCs w:val="16"/>
              </w:rPr>
              <w:t>Ancient Greece – a study of Greek life and achievements and their influence on the western world.</w:t>
            </w:r>
          </w:p>
        </w:tc>
      </w:tr>
      <w:tr w:rsidR="00A23DA5" w:rsidRPr="00D93277" w14:paraId="7F214FE3" w14:textId="77777777" w:rsidTr="399FF7B9">
        <w:trPr>
          <w:trHeight w:val="979"/>
        </w:trPr>
        <w:tc>
          <w:tcPr>
            <w:tcW w:w="1985"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5D667548" w14:textId="77777777" w:rsidR="00A23DA5" w:rsidRPr="00D93277" w:rsidRDefault="00A23DA5" w:rsidP="00A23DA5">
            <w:pPr>
              <w:spacing w:after="0"/>
              <w:ind w:right="107"/>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Geography  </w:t>
            </w:r>
          </w:p>
        </w:tc>
        <w:tc>
          <w:tcPr>
            <w:tcW w:w="439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853AF70" w14:textId="486C78F3" w:rsidR="00A23DA5" w:rsidRPr="00D93277" w:rsidRDefault="00A23DA5" w:rsidP="00A23DA5">
            <w:pPr>
              <w:spacing w:after="0"/>
              <w:ind w:right="107"/>
              <w:jc w:val="center"/>
              <w:rPr>
                <w:rFonts w:asciiTheme="minorHAnsi" w:hAnsiTheme="minorHAnsi" w:cstheme="minorHAnsi"/>
                <w:sz w:val="16"/>
                <w:szCs w:val="16"/>
              </w:rPr>
            </w:pPr>
          </w:p>
        </w:tc>
        <w:tc>
          <w:tcPr>
            <w:tcW w:w="4441"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CC85CBF" w14:textId="3D097373" w:rsidR="00A23DA5" w:rsidRPr="00D93277" w:rsidRDefault="00A23DA5" w:rsidP="00A23DA5">
            <w:pPr>
              <w:spacing w:after="0"/>
              <w:ind w:right="109"/>
              <w:jc w:val="center"/>
              <w:rPr>
                <w:rFonts w:asciiTheme="minorHAnsi" w:hAnsiTheme="minorHAnsi" w:cstheme="minorHAnsi"/>
                <w:i/>
                <w:sz w:val="16"/>
                <w:szCs w:val="16"/>
              </w:rPr>
            </w:pPr>
            <w:r w:rsidRPr="00D93277">
              <w:rPr>
                <w:rFonts w:asciiTheme="minorHAnsi" w:hAnsiTheme="minorHAnsi" w:cstheme="minorHAnsi"/>
                <w:i/>
                <w:sz w:val="16"/>
                <w:szCs w:val="16"/>
              </w:rPr>
              <w:t>(UK: geographical regions, land use, patterns)</w:t>
            </w:r>
          </w:p>
          <w:p w14:paraId="2E819739" w14:textId="1C6BCCFB" w:rsidR="00A23DA5" w:rsidRPr="00D93277" w:rsidRDefault="00A23DA5" w:rsidP="00A23DA5">
            <w:pPr>
              <w:spacing w:after="0"/>
              <w:ind w:right="109"/>
              <w:jc w:val="center"/>
              <w:rPr>
                <w:rFonts w:asciiTheme="minorHAnsi" w:hAnsiTheme="minorHAnsi" w:cstheme="minorHAnsi"/>
                <w:sz w:val="16"/>
                <w:szCs w:val="16"/>
              </w:rPr>
            </w:pPr>
            <w:r w:rsidRPr="00D93277">
              <w:rPr>
                <w:rFonts w:asciiTheme="minorHAnsi" w:hAnsiTheme="minorHAnsi" w:cstheme="minorHAnsi"/>
                <w:sz w:val="16"/>
                <w:szCs w:val="16"/>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4884"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92ACDF3" w14:textId="77777777" w:rsidR="00A23DA5" w:rsidRPr="00D93277" w:rsidRDefault="00A23DA5" w:rsidP="00A23DA5">
            <w:pPr>
              <w:spacing w:after="0"/>
              <w:ind w:right="93"/>
              <w:jc w:val="center"/>
              <w:rPr>
                <w:rFonts w:asciiTheme="minorHAnsi" w:hAnsiTheme="minorHAnsi" w:cstheme="minorHAnsi"/>
                <w:i/>
                <w:sz w:val="16"/>
                <w:szCs w:val="16"/>
              </w:rPr>
            </w:pPr>
            <w:r w:rsidRPr="00D93277">
              <w:rPr>
                <w:rFonts w:asciiTheme="minorHAnsi" w:hAnsiTheme="minorHAnsi" w:cstheme="minorHAnsi"/>
                <w:i/>
                <w:sz w:val="16"/>
                <w:szCs w:val="16"/>
              </w:rPr>
              <w:t>(Modern Greece)</w:t>
            </w:r>
          </w:p>
          <w:p w14:paraId="5D7225CF" w14:textId="11AEE5D9" w:rsidR="00A23DA5" w:rsidRPr="00D93277" w:rsidRDefault="00A23DA5" w:rsidP="00A23DA5">
            <w:pPr>
              <w:spacing w:after="0"/>
              <w:ind w:right="93"/>
              <w:jc w:val="center"/>
              <w:rPr>
                <w:rFonts w:asciiTheme="minorHAnsi" w:hAnsiTheme="minorHAnsi" w:cstheme="minorHAnsi"/>
                <w:sz w:val="16"/>
                <w:szCs w:val="16"/>
              </w:rPr>
            </w:pPr>
            <w:r w:rsidRPr="00D93277">
              <w:rPr>
                <w:rFonts w:asciiTheme="minorHAnsi" w:hAnsiTheme="minorHAnsi" w:cstheme="minorHAnsi"/>
                <w:sz w:val="16"/>
                <w:szCs w:val="16"/>
              </w:rPr>
              <w:t>Understand geographical similarities and differences through the study of human and physical geography of a region of the United Kingdom and a region in a European country.</w:t>
            </w:r>
          </w:p>
        </w:tc>
      </w:tr>
      <w:tr w:rsidR="00A23DA5" w:rsidRPr="00D93277" w14:paraId="246DEE63" w14:textId="77777777" w:rsidTr="399FF7B9">
        <w:trPr>
          <w:trHeight w:val="979"/>
        </w:trPr>
        <w:tc>
          <w:tcPr>
            <w:tcW w:w="1985" w:type="dxa"/>
            <w:vMerge/>
          </w:tcPr>
          <w:p w14:paraId="6FF3114E" w14:textId="77777777" w:rsidR="00A23DA5" w:rsidRPr="00D93277" w:rsidRDefault="00A23DA5" w:rsidP="00A23DA5">
            <w:pPr>
              <w:spacing w:after="0"/>
              <w:ind w:right="107"/>
              <w:jc w:val="center"/>
              <w:rPr>
                <w:rFonts w:asciiTheme="minorHAnsi" w:eastAsia="Arial" w:hAnsiTheme="minorHAnsi" w:cstheme="minorHAnsi"/>
                <w:b/>
                <w:sz w:val="16"/>
                <w:szCs w:val="16"/>
              </w:rPr>
            </w:pPr>
          </w:p>
        </w:tc>
        <w:tc>
          <w:tcPr>
            <w:tcW w:w="13720" w:type="dxa"/>
            <w:gridSpan w:val="11"/>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69331CE" w14:textId="77EA8140" w:rsidR="00A23DA5" w:rsidRPr="00D93277" w:rsidRDefault="00A23DA5" w:rsidP="00A23DA5">
            <w:pPr>
              <w:spacing w:after="0"/>
              <w:ind w:right="93"/>
              <w:jc w:val="center"/>
              <w:rPr>
                <w:rFonts w:asciiTheme="minorHAnsi" w:hAnsiTheme="minorHAnsi" w:cstheme="minorHAnsi"/>
                <w:sz w:val="16"/>
                <w:szCs w:val="16"/>
              </w:rPr>
            </w:pPr>
            <w:r w:rsidRPr="00D93277">
              <w:rPr>
                <w:rFonts w:asciiTheme="minorHAnsi" w:hAnsiTheme="minorHAnsi" w:cstheme="minorHAnsi"/>
                <w:b/>
                <w:sz w:val="16"/>
                <w:szCs w:val="16"/>
              </w:rPr>
              <w:t>Geographical skills and fieldwork</w:t>
            </w:r>
          </w:p>
          <w:p w14:paraId="1DD2EAF8" w14:textId="6211F23A" w:rsidR="00A23DA5" w:rsidRPr="00D93277" w:rsidRDefault="00A23DA5" w:rsidP="00A23DA5">
            <w:pPr>
              <w:spacing w:after="0"/>
              <w:ind w:right="93"/>
              <w:jc w:val="center"/>
              <w:rPr>
                <w:rFonts w:asciiTheme="minorHAnsi" w:hAnsiTheme="minorHAnsi" w:cstheme="minorHAnsi"/>
                <w:sz w:val="16"/>
                <w:szCs w:val="16"/>
              </w:rPr>
            </w:pPr>
            <w:r w:rsidRPr="00D93277">
              <w:rPr>
                <w:rFonts w:asciiTheme="minorHAnsi" w:hAnsiTheme="minorHAnsi" w:cstheme="minorHAnsi"/>
                <w:sz w:val="16"/>
                <w:szCs w:val="16"/>
              </w:rPr>
              <w:t xml:space="preserve"> Use maps, atlases, globes and digital/computer mapping to locate countries and describe features studied.</w:t>
            </w:r>
          </w:p>
          <w:p w14:paraId="0ACF1487" w14:textId="498DDADB" w:rsidR="00A23DA5" w:rsidRPr="00D93277" w:rsidRDefault="00A23DA5" w:rsidP="00A23DA5">
            <w:pPr>
              <w:spacing w:after="0"/>
              <w:ind w:right="93"/>
              <w:jc w:val="center"/>
              <w:rPr>
                <w:rFonts w:asciiTheme="minorHAnsi" w:hAnsiTheme="minorHAnsi" w:cstheme="minorHAnsi"/>
                <w:sz w:val="16"/>
                <w:szCs w:val="16"/>
              </w:rPr>
            </w:pPr>
            <w:r w:rsidRPr="00D93277">
              <w:rPr>
                <w:rFonts w:asciiTheme="minorHAnsi" w:hAnsiTheme="minorHAnsi" w:cstheme="minorHAnsi"/>
                <w:sz w:val="16"/>
                <w:szCs w:val="16"/>
              </w:rPr>
              <w:t xml:space="preserve"> Use the eight points of a compass, four and six-figure grid references, symbols and key (including the use of Ordnance Survey maps) to build their knowledge of the United Kingdom and the wider world</w:t>
            </w:r>
            <w:r w:rsidRPr="00D93277">
              <w:rPr>
                <w:rFonts w:asciiTheme="minorHAnsi" w:hAnsiTheme="minorHAnsi" w:cstheme="minorHAnsi"/>
                <w:sz w:val="16"/>
                <w:szCs w:val="16"/>
              </w:rPr>
              <w:pgNum/>
            </w:r>
            <w:r w:rsidRPr="00D93277">
              <w:rPr>
                <w:rFonts w:asciiTheme="minorHAnsi" w:hAnsiTheme="minorHAnsi" w:cstheme="minorHAnsi"/>
                <w:sz w:val="16"/>
                <w:szCs w:val="16"/>
              </w:rPr>
              <w:t xml:space="preserve"> Geography.</w:t>
            </w:r>
          </w:p>
          <w:p w14:paraId="6BC94BCD" w14:textId="6546272B" w:rsidR="00A23DA5" w:rsidRPr="00D93277" w:rsidRDefault="00A23DA5" w:rsidP="00A23DA5">
            <w:pPr>
              <w:spacing w:after="0"/>
              <w:ind w:right="93"/>
              <w:jc w:val="center"/>
              <w:rPr>
                <w:rFonts w:asciiTheme="minorHAnsi" w:hAnsiTheme="minorHAnsi" w:cstheme="minorHAnsi"/>
                <w:sz w:val="16"/>
                <w:szCs w:val="16"/>
              </w:rPr>
            </w:pPr>
            <w:r w:rsidRPr="00D93277">
              <w:rPr>
                <w:rFonts w:asciiTheme="minorHAnsi" w:hAnsiTheme="minorHAnsi" w:cstheme="minorHAnsi"/>
                <w:sz w:val="16"/>
                <w:szCs w:val="16"/>
              </w:rPr>
              <w:t>Use fieldwork to observe, measure, record and present the human and physical features in the local area using a range of methods, including sketch maps, plans and graphs, and digital technologies.</w:t>
            </w:r>
          </w:p>
        </w:tc>
      </w:tr>
      <w:tr w:rsidR="00A23DA5" w:rsidRPr="00D93277" w14:paraId="7DCFEAEC" w14:textId="77777777" w:rsidTr="399FF7B9">
        <w:trPr>
          <w:trHeight w:val="708"/>
        </w:trPr>
        <w:tc>
          <w:tcPr>
            <w:tcW w:w="1985"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F4B083" w:themeFill="accent2" w:themeFillTint="99"/>
          </w:tcPr>
          <w:p w14:paraId="3C02A190" w14:textId="77777777" w:rsidR="00A23DA5" w:rsidRPr="00D93277" w:rsidRDefault="00A23DA5" w:rsidP="00A23DA5">
            <w:pPr>
              <w:spacing w:after="0"/>
              <w:ind w:right="11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Art and Design </w:t>
            </w:r>
          </w:p>
          <w:p w14:paraId="4BFCF2F2" w14:textId="77777777" w:rsidR="00A23DA5" w:rsidRPr="00D93277" w:rsidRDefault="00A23DA5" w:rsidP="00A23DA5">
            <w:pPr>
              <w:spacing w:after="0"/>
              <w:ind w:right="7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p w14:paraId="4200FB64" w14:textId="77777777" w:rsidR="00A23DA5" w:rsidRPr="00D93277" w:rsidRDefault="00A23DA5" w:rsidP="00A23DA5">
            <w:pPr>
              <w:spacing w:after="0"/>
              <w:ind w:right="7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439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54CF76E" w14:textId="77777777" w:rsidR="00A23DA5" w:rsidRPr="00D93277" w:rsidRDefault="00A23DA5" w:rsidP="00A23DA5">
            <w:pPr>
              <w:pStyle w:val="NoSpacing"/>
              <w:jc w:val="center"/>
              <w:rPr>
                <w:rFonts w:asciiTheme="minorHAnsi" w:hAnsiTheme="minorHAnsi" w:cstheme="minorHAnsi"/>
                <w:b/>
                <w:sz w:val="16"/>
                <w:szCs w:val="16"/>
              </w:rPr>
            </w:pPr>
            <w:r w:rsidRPr="00D93277">
              <w:rPr>
                <w:rFonts w:asciiTheme="minorHAnsi" w:hAnsiTheme="minorHAnsi" w:cstheme="minorHAnsi"/>
                <w:b/>
                <w:sz w:val="16"/>
                <w:szCs w:val="16"/>
              </w:rPr>
              <w:t xml:space="preserve">Printing  </w:t>
            </w:r>
          </w:p>
          <w:p w14:paraId="308F708B" w14:textId="1D3E6A96"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(Mosaics)</w:t>
            </w:r>
          </w:p>
          <w:p w14:paraId="719DF38F" w14:textId="7777777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To create sketch books to record their observations and use them to review and revisit ideas.</w:t>
            </w:r>
          </w:p>
          <w:p w14:paraId="65F9E073" w14:textId="48DE9CD0"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To improve their mastery of art and design techniques with a range of materials.</w:t>
            </w:r>
          </w:p>
        </w:tc>
        <w:tc>
          <w:tcPr>
            <w:tcW w:w="4441"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41B2451" w14:textId="56C24051" w:rsidR="00A23DA5" w:rsidRPr="00D93277" w:rsidRDefault="00A23DA5" w:rsidP="00A23DA5">
            <w:pPr>
              <w:pStyle w:val="NoSpacing"/>
              <w:jc w:val="center"/>
              <w:rPr>
                <w:rFonts w:asciiTheme="minorHAnsi" w:hAnsiTheme="minorHAnsi" w:cstheme="minorHAnsi"/>
                <w:b/>
                <w:sz w:val="16"/>
                <w:szCs w:val="16"/>
              </w:rPr>
            </w:pPr>
            <w:r w:rsidRPr="00D93277">
              <w:rPr>
                <w:rFonts w:asciiTheme="minorHAnsi" w:hAnsiTheme="minorHAnsi" w:cstheme="minorHAnsi"/>
                <w:b/>
                <w:sz w:val="16"/>
                <w:szCs w:val="16"/>
              </w:rPr>
              <w:t>Painting/Drawing</w:t>
            </w:r>
          </w:p>
          <w:p w14:paraId="6C82CC8A" w14:textId="7F27243F" w:rsidR="00A23DA5" w:rsidRPr="00D93277" w:rsidRDefault="00A23DA5" w:rsidP="00A23DA5">
            <w:pPr>
              <w:pStyle w:val="NoSpacing"/>
              <w:jc w:val="center"/>
              <w:rPr>
                <w:rFonts w:asciiTheme="minorHAnsi" w:hAnsiTheme="minorHAnsi" w:cstheme="minorHAnsi"/>
                <w:i/>
                <w:sz w:val="16"/>
                <w:szCs w:val="16"/>
              </w:rPr>
            </w:pPr>
            <w:r w:rsidRPr="00D93277">
              <w:rPr>
                <w:rFonts w:asciiTheme="minorHAnsi" w:hAnsiTheme="minorHAnsi" w:cstheme="minorHAnsi"/>
                <w:i/>
                <w:sz w:val="16"/>
                <w:szCs w:val="16"/>
              </w:rPr>
              <w:t>(William Morris)</w:t>
            </w:r>
          </w:p>
          <w:p w14:paraId="78A11902" w14:textId="7777777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To create sketch books to record their observations and use them to review and revisit ideas.</w:t>
            </w:r>
          </w:p>
          <w:p w14:paraId="52AC0059" w14:textId="72C2CA5F"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To improve their mastery of art and design techniques, including drawing and painting with a range of materials.</w:t>
            </w:r>
          </w:p>
          <w:p w14:paraId="5646BF1E" w14:textId="2620C82C"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To learn about great artists, architects and designers in history.</w:t>
            </w:r>
          </w:p>
        </w:tc>
        <w:tc>
          <w:tcPr>
            <w:tcW w:w="4884"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7C9F47FF" w14:textId="3F4CEB7E" w:rsidR="00A23DA5" w:rsidRPr="00D93277" w:rsidRDefault="00A23DA5" w:rsidP="00A23DA5">
            <w:pPr>
              <w:pStyle w:val="NoSpacing"/>
              <w:jc w:val="center"/>
              <w:rPr>
                <w:rFonts w:asciiTheme="minorHAnsi" w:hAnsiTheme="minorHAnsi" w:cstheme="minorHAnsi"/>
                <w:b/>
                <w:sz w:val="16"/>
                <w:szCs w:val="16"/>
              </w:rPr>
            </w:pPr>
            <w:r w:rsidRPr="00D93277">
              <w:rPr>
                <w:rFonts w:asciiTheme="minorHAnsi" w:hAnsiTheme="minorHAnsi" w:cstheme="minorHAnsi"/>
                <w:b/>
                <w:sz w:val="16"/>
                <w:szCs w:val="16"/>
              </w:rPr>
              <w:t>3D - Clay</w:t>
            </w:r>
          </w:p>
          <w:p w14:paraId="1D8F0BBD" w14:textId="3B7FD0D2" w:rsidR="00A23DA5" w:rsidRPr="00D93277" w:rsidRDefault="00A23DA5" w:rsidP="00A23DA5">
            <w:pPr>
              <w:pStyle w:val="NoSpacing"/>
              <w:jc w:val="center"/>
              <w:rPr>
                <w:rFonts w:asciiTheme="minorHAnsi" w:hAnsiTheme="minorHAnsi" w:cstheme="minorHAnsi"/>
                <w:i/>
                <w:sz w:val="16"/>
                <w:szCs w:val="16"/>
              </w:rPr>
            </w:pPr>
            <w:r w:rsidRPr="00D93277">
              <w:rPr>
                <w:rFonts w:asciiTheme="minorHAnsi" w:hAnsiTheme="minorHAnsi" w:cstheme="minorHAnsi"/>
                <w:i/>
                <w:sz w:val="16"/>
                <w:szCs w:val="16"/>
              </w:rPr>
              <w:t>(Greek Pots)</w:t>
            </w:r>
          </w:p>
          <w:p w14:paraId="261D04C5" w14:textId="7777777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To create sketch books to record their observations and use them to review and revisit ideas.</w:t>
            </w:r>
          </w:p>
          <w:p w14:paraId="5E8EB233" w14:textId="77777777"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To learn about great artists, architects and designers in history.</w:t>
            </w:r>
          </w:p>
          <w:p w14:paraId="731EC09B" w14:textId="5AEAA26E"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 xml:space="preserve">To improve their mastery of art and design techniques, including drawing, painting and sculpture with a range of materials – clay. </w:t>
            </w:r>
          </w:p>
        </w:tc>
      </w:tr>
      <w:tr w:rsidR="00A23DA5" w:rsidRPr="00D93277" w14:paraId="31A74E0F" w14:textId="77777777" w:rsidTr="399FF7B9">
        <w:trPr>
          <w:trHeight w:val="708"/>
        </w:trPr>
        <w:tc>
          <w:tcPr>
            <w:tcW w:w="1985" w:type="dxa"/>
            <w:vMerge/>
          </w:tcPr>
          <w:p w14:paraId="46C3FFED" w14:textId="77777777" w:rsidR="00A23DA5" w:rsidRPr="00D93277" w:rsidRDefault="00A23DA5" w:rsidP="00A23DA5">
            <w:pPr>
              <w:spacing w:after="0"/>
              <w:ind w:right="112"/>
              <w:jc w:val="center"/>
              <w:rPr>
                <w:rFonts w:asciiTheme="minorHAnsi" w:eastAsia="Arial" w:hAnsiTheme="minorHAnsi" w:cstheme="minorHAnsi"/>
                <w:b/>
                <w:sz w:val="16"/>
                <w:szCs w:val="16"/>
              </w:rPr>
            </w:pPr>
          </w:p>
        </w:tc>
        <w:tc>
          <w:tcPr>
            <w:tcW w:w="13720" w:type="dxa"/>
            <w:gridSpan w:val="11"/>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9C95C94" w14:textId="77777777" w:rsidR="00A23DA5" w:rsidRPr="00D70599" w:rsidRDefault="00A23DA5" w:rsidP="00A23DA5">
            <w:pPr>
              <w:pStyle w:val="NoSpacing"/>
              <w:jc w:val="center"/>
              <w:rPr>
                <w:rFonts w:asciiTheme="minorHAnsi" w:hAnsiTheme="minorHAnsi"/>
                <w:b/>
                <w:sz w:val="16"/>
                <w:szCs w:val="16"/>
                <w:u w:val="single"/>
              </w:rPr>
            </w:pPr>
            <w:r w:rsidRPr="00D70599">
              <w:rPr>
                <w:rFonts w:asciiTheme="minorHAnsi" w:hAnsiTheme="minorHAnsi"/>
                <w:b/>
                <w:sz w:val="16"/>
                <w:szCs w:val="16"/>
                <w:u w:val="single"/>
              </w:rPr>
              <w:t>Drawing</w:t>
            </w:r>
          </w:p>
          <w:p w14:paraId="4DFDAF25" w14:textId="77777777" w:rsidR="00A23DA5" w:rsidRPr="00D70599" w:rsidRDefault="00A23DA5" w:rsidP="00A23DA5">
            <w:pPr>
              <w:pStyle w:val="NoSpacing"/>
              <w:jc w:val="center"/>
              <w:rPr>
                <w:rFonts w:asciiTheme="minorHAnsi" w:hAnsiTheme="minorHAnsi" w:cs="Arial"/>
                <w:sz w:val="16"/>
                <w:szCs w:val="16"/>
              </w:rPr>
            </w:pPr>
            <w:r w:rsidRPr="00D70599">
              <w:rPr>
                <w:rFonts w:asciiTheme="minorHAnsi" w:hAnsiTheme="minorHAnsi"/>
                <w:b/>
                <w:sz w:val="16"/>
                <w:szCs w:val="16"/>
              </w:rPr>
              <w:t>Materials</w:t>
            </w:r>
            <w:r w:rsidRPr="00D70599">
              <w:rPr>
                <w:rFonts w:asciiTheme="minorHAnsi" w:hAnsiTheme="minorHAnsi"/>
                <w:sz w:val="16"/>
                <w:szCs w:val="16"/>
              </w:rPr>
              <w:t xml:space="preserve">: </w:t>
            </w:r>
            <w:r w:rsidRPr="00D70599">
              <w:rPr>
                <w:rFonts w:asciiTheme="minorHAnsi" w:hAnsiTheme="minorHAnsi" w:cs="Arial"/>
                <w:sz w:val="16"/>
                <w:szCs w:val="16"/>
              </w:rPr>
              <w:t>Various pencils, rulers, lined, square and dotted paper</w:t>
            </w:r>
          </w:p>
          <w:p w14:paraId="139B4E63" w14:textId="4D81FEB6" w:rsidR="00A23DA5" w:rsidRPr="00D70599" w:rsidRDefault="00A23DA5" w:rsidP="00A23DA5">
            <w:pPr>
              <w:pStyle w:val="NoSpacing"/>
              <w:jc w:val="center"/>
              <w:rPr>
                <w:rFonts w:asciiTheme="minorHAnsi" w:hAnsiTheme="minorHAnsi" w:cs="Arial"/>
                <w:sz w:val="16"/>
                <w:szCs w:val="16"/>
              </w:rPr>
            </w:pPr>
            <w:r w:rsidRPr="00D70599">
              <w:rPr>
                <w:rFonts w:asciiTheme="minorHAnsi" w:hAnsiTheme="minorHAnsi" w:cs="Arial"/>
                <w:b/>
                <w:sz w:val="16"/>
                <w:szCs w:val="16"/>
              </w:rPr>
              <w:t>Tomes and Textures:</w:t>
            </w:r>
            <w:r w:rsidRPr="00D70599">
              <w:rPr>
                <w:rFonts w:asciiTheme="minorHAnsi" w:hAnsiTheme="minorHAnsi" w:cs="Arial"/>
                <w:sz w:val="16"/>
                <w:szCs w:val="16"/>
              </w:rPr>
              <w:t xml:space="preserve"> To create depth in drawings using third dimension and perspective, using a single focal point and horizon.</w:t>
            </w:r>
            <w:r>
              <w:rPr>
                <w:rFonts w:asciiTheme="minorHAnsi" w:hAnsiTheme="minorHAnsi" w:cs="Arial"/>
                <w:sz w:val="16"/>
                <w:szCs w:val="16"/>
              </w:rPr>
              <w:t xml:space="preserve"> </w:t>
            </w:r>
            <w:r w:rsidRPr="00D70599">
              <w:rPr>
                <w:rFonts w:asciiTheme="minorHAnsi" w:hAnsiTheme="minorHAnsi" w:cs="Arial"/>
                <w:sz w:val="16"/>
                <w:szCs w:val="16"/>
              </w:rPr>
              <w:t>Continue to experiment with shading techniques</w:t>
            </w:r>
          </w:p>
          <w:p w14:paraId="1B3DEC84" w14:textId="49BE2CB6" w:rsidR="00A23DA5" w:rsidRPr="00B177E4" w:rsidRDefault="00A23DA5" w:rsidP="00A23DA5">
            <w:pPr>
              <w:pStyle w:val="NoSpacing"/>
              <w:jc w:val="center"/>
            </w:pPr>
            <w:r w:rsidRPr="00D70599">
              <w:rPr>
                <w:rFonts w:asciiTheme="minorHAnsi" w:hAnsiTheme="minorHAnsi" w:cs="Arial"/>
                <w:b/>
                <w:sz w:val="16"/>
                <w:szCs w:val="16"/>
              </w:rPr>
              <w:t>Style:</w:t>
            </w:r>
            <w:r w:rsidRPr="00D70599">
              <w:rPr>
                <w:rFonts w:asciiTheme="minorHAnsi" w:hAnsiTheme="minorHAnsi" w:cs="Arial"/>
                <w:sz w:val="16"/>
                <w:szCs w:val="16"/>
              </w:rPr>
              <w:t xml:space="preserve"> </w:t>
            </w:r>
            <w:r>
              <w:rPr>
                <w:rFonts w:asciiTheme="minorHAnsi" w:hAnsiTheme="minorHAnsi" w:cs="Arial"/>
                <w:sz w:val="16"/>
                <w:szCs w:val="16"/>
              </w:rPr>
              <w:t>Study artist William Morris and</w:t>
            </w:r>
            <w:r w:rsidRPr="00D70599">
              <w:rPr>
                <w:rFonts w:asciiTheme="minorHAnsi" w:hAnsiTheme="minorHAnsi" w:cs="Arial"/>
                <w:sz w:val="16"/>
                <w:szCs w:val="16"/>
              </w:rPr>
              <w:t xml:space="preserve"> use of l</w:t>
            </w:r>
            <w:r>
              <w:rPr>
                <w:rFonts w:asciiTheme="minorHAnsi" w:hAnsiTheme="minorHAnsi" w:cs="Arial"/>
                <w:sz w:val="16"/>
                <w:szCs w:val="16"/>
              </w:rPr>
              <w:t>ine, blending and colours.</w:t>
            </w:r>
          </w:p>
        </w:tc>
      </w:tr>
      <w:tr w:rsidR="00A23DA5" w:rsidRPr="00D93277" w14:paraId="423ABF64" w14:textId="77777777" w:rsidTr="399FF7B9">
        <w:trPr>
          <w:trHeight w:val="579"/>
        </w:trPr>
        <w:tc>
          <w:tcPr>
            <w:tcW w:w="1985"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FBE4D5" w:themeFill="accent2" w:themeFillTint="33"/>
          </w:tcPr>
          <w:p w14:paraId="221C9B62" w14:textId="7A0EAE76" w:rsidR="00A23DA5" w:rsidRPr="00D93277" w:rsidRDefault="00A23DA5" w:rsidP="00A23DA5">
            <w:pPr>
              <w:spacing w:after="0"/>
              <w:ind w:left="7"/>
              <w:rPr>
                <w:rFonts w:asciiTheme="minorHAnsi" w:eastAsia="Arial" w:hAnsiTheme="minorHAnsi" w:cstheme="minorHAnsi"/>
                <w:b/>
                <w:sz w:val="16"/>
                <w:szCs w:val="16"/>
              </w:rPr>
            </w:pPr>
            <w:r w:rsidRPr="00D93277">
              <w:rPr>
                <w:rFonts w:asciiTheme="minorHAnsi" w:eastAsia="Arial" w:hAnsiTheme="minorHAnsi" w:cstheme="minorHAnsi"/>
                <w:b/>
                <w:sz w:val="16"/>
                <w:szCs w:val="16"/>
              </w:rPr>
              <w:t xml:space="preserve">Design and Technology </w:t>
            </w:r>
          </w:p>
        </w:tc>
        <w:tc>
          <w:tcPr>
            <w:tcW w:w="13720" w:type="dxa"/>
            <w:gridSpan w:val="11"/>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FD57CC4" w14:textId="77777777" w:rsidR="00A23DA5" w:rsidRPr="00D93277" w:rsidRDefault="00A23DA5" w:rsidP="00A23DA5">
            <w:pPr>
              <w:jc w:val="center"/>
              <w:rPr>
                <w:rFonts w:asciiTheme="minorHAnsi" w:hAnsiTheme="minorHAnsi" w:cstheme="minorHAnsi"/>
                <w:sz w:val="16"/>
                <w:szCs w:val="16"/>
              </w:rPr>
            </w:pPr>
            <w:r w:rsidRPr="00D93277">
              <w:rPr>
                <w:rFonts w:asciiTheme="minorHAnsi" w:hAnsiTheme="minorHAnsi" w:cstheme="minorHAnsi"/>
                <w:sz w:val="16"/>
                <w:szCs w:val="16"/>
              </w:rPr>
              <w:t>When designing and making, pupils should be taught to:</w:t>
            </w:r>
          </w:p>
          <w:p w14:paraId="33FBE998" w14:textId="77777777" w:rsidR="00A23DA5" w:rsidRPr="00D93277" w:rsidRDefault="00A23DA5" w:rsidP="00A23DA5">
            <w:pPr>
              <w:jc w:val="center"/>
              <w:rPr>
                <w:rFonts w:asciiTheme="minorHAnsi" w:hAnsiTheme="minorHAnsi" w:cstheme="minorHAnsi"/>
                <w:sz w:val="16"/>
                <w:szCs w:val="16"/>
              </w:rPr>
            </w:pPr>
            <w:r w:rsidRPr="00D93277">
              <w:rPr>
                <w:rFonts w:asciiTheme="minorHAnsi" w:hAnsiTheme="minorHAnsi" w:cstheme="minorHAnsi"/>
                <w:sz w:val="16"/>
                <w:szCs w:val="16"/>
              </w:rPr>
              <w:t xml:space="preserve"> </w:t>
            </w:r>
            <w:r w:rsidRPr="00D93277">
              <w:rPr>
                <w:rFonts w:asciiTheme="minorHAnsi" w:hAnsiTheme="minorHAnsi" w:cstheme="minorHAnsi"/>
                <w:b/>
                <w:sz w:val="16"/>
                <w:szCs w:val="16"/>
              </w:rPr>
              <w:t>Design</w:t>
            </w:r>
            <w:r w:rsidRPr="00D93277">
              <w:rPr>
                <w:rFonts w:asciiTheme="minorHAnsi" w:hAnsiTheme="minorHAnsi" w:cstheme="minorHAnsi"/>
                <w:sz w:val="16"/>
                <w:szCs w:val="16"/>
              </w:rPr>
              <w:t>: use research and develop design criteria to inform the design of innovative, functional, appealing products that are fit for purpose, aimed at particular individuals or groups,  generate, develop, model and communicate their ideas through discussion, annotated sketches, cross-sectional and exploded diagrams, prototypes, pattern pieces and computer-aided design.</w:t>
            </w:r>
          </w:p>
          <w:p w14:paraId="348CB72C" w14:textId="77777777" w:rsidR="00A23DA5" w:rsidRPr="00D93277" w:rsidRDefault="00A23DA5" w:rsidP="00A23DA5">
            <w:pPr>
              <w:jc w:val="center"/>
              <w:rPr>
                <w:rFonts w:asciiTheme="minorHAnsi" w:hAnsiTheme="minorHAnsi" w:cstheme="minorHAnsi"/>
                <w:sz w:val="16"/>
                <w:szCs w:val="16"/>
              </w:rPr>
            </w:pPr>
            <w:r w:rsidRPr="00D93277">
              <w:rPr>
                <w:rFonts w:asciiTheme="minorHAnsi" w:hAnsiTheme="minorHAnsi" w:cstheme="minorHAnsi"/>
                <w:sz w:val="16"/>
                <w:szCs w:val="16"/>
              </w:rPr>
              <w:t xml:space="preserve"> </w:t>
            </w:r>
            <w:r w:rsidRPr="00D93277">
              <w:rPr>
                <w:rFonts w:asciiTheme="minorHAnsi" w:hAnsiTheme="minorHAnsi" w:cstheme="minorHAnsi"/>
                <w:b/>
                <w:sz w:val="16"/>
                <w:szCs w:val="16"/>
              </w:rPr>
              <w:t>Make</w:t>
            </w:r>
            <w:r w:rsidRPr="00D93277">
              <w:rPr>
                <w:rFonts w:asciiTheme="minorHAnsi" w:hAnsiTheme="minorHAnsi" w:cstheme="minorHAnsi"/>
                <w:sz w:val="16"/>
                <w:szCs w:val="16"/>
              </w:rPr>
              <w:t>: 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w:t>
            </w:r>
          </w:p>
          <w:p w14:paraId="1583FAD4" w14:textId="7C98ABF5" w:rsidR="00A23DA5" w:rsidRPr="00D93277" w:rsidRDefault="00A23DA5" w:rsidP="00A23DA5">
            <w:pPr>
              <w:jc w:val="center"/>
              <w:rPr>
                <w:rFonts w:asciiTheme="minorHAnsi" w:hAnsiTheme="minorHAnsi" w:cstheme="minorHAnsi"/>
                <w:sz w:val="16"/>
                <w:szCs w:val="16"/>
              </w:rPr>
            </w:pPr>
            <w:r w:rsidRPr="00D93277">
              <w:rPr>
                <w:rFonts w:asciiTheme="minorHAnsi" w:hAnsiTheme="minorHAnsi" w:cstheme="minorHAnsi"/>
                <w:sz w:val="16"/>
                <w:szCs w:val="16"/>
              </w:rPr>
              <w:lastRenderedPageBreak/>
              <w:t xml:space="preserve"> </w:t>
            </w:r>
            <w:r w:rsidRPr="00D93277">
              <w:rPr>
                <w:rFonts w:asciiTheme="minorHAnsi" w:hAnsiTheme="minorHAnsi" w:cstheme="minorHAnsi"/>
                <w:b/>
                <w:sz w:val="16"/>
                <w:szCs w:val="16"/>
              </w:rPr>
              <w:t>Evaluate</w:t>
            </w:r>
            <w:r w:rsidRPr="00D93277">
              <w:rPr>
                <w:rFonts w:asciiTheme="minorHAnsi" w:hAnsiTheme="minorHAnsi" w:cstheme="minorHAnsi"/>
                <w:sz w:val="16"/>
                <w:szCs w:val="16"/>
              </w:rPr>
              <w:t>:  investigate and analyse a range of existing products, evaluate their ideas and products against their own design criteria and consider the views of others to improve their work, understand how key events and individuals in design and technology have helped shape the world</w:t>
            </w:r>
          </w:p>
          <w:p w14:paraId="5A9FDEFF" w14:textId="685B66CF" w:rsidR="00A23DA5" w:rsidRPr="00D93277" w:rsidRDefault="00A23DA5" w:rsidP="00A23DA5">
            <w:pPr>
              <w:jc w:val="center"/>
              <w:rPr>
                <w:rFonts w:asciiTheme="minorHAnsi" w:hAnsiTheme="minorHAnsi" w:cstheme="minorHAnsi"/>
                <w:b/>
                <w:sz w:val="16"/>
                <w:szCs w:val="16"/>
              </w:rPr>
            </w:pPr>
          </w:p>
        </w:tc>
      </w:tr>
      <w:tr w:rsidR="00A23DA5" w:rsidRPr="00D93277" w14:paraId="48E6E930" w14:textId="77777777" w:rsidTr="399FF7B9">
        <w:trPr>
          <w:trHeight w:val="579"/>
        </w:trPr>
        <w:tc>
          <w:tcPr>
            <w:tcW w:w="1985" w:type="dxa"/>
            <w:vMerge/>
          </w:tcPr>
          <w:p w14:paraId="2C74603D" w14:textId="0B0FD944" w:rsidR="00A23DA5" w:rsidRPr="00D93277" w:rsidRDefault="00A23DA5" w:rsidP="00A23DA5">
            <w:pPr>
              <w:spacing w:after="0"/>
              <w:ind w:left="7"/>
              <w:rPr>
                <w:rFonts w:asciiTheme="minorHAnsi" w:hAnsiTheme="minorHAnsi" w:cstheme="minorHAnsi"/>
                <w:sz w:val="16"/>
                <w:szCs w:val="16"/>
              </w:rPr>
            </w:pPr>
          </w:p>
        </w:tc>
        <w:tc>
          <w:tcPr>
            <w:tcW w:w="439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27C356CA" w14:textId="3F182DFA" w:rsidR="00A23DA5" w:rsidRPr="00D93277" w:rsidRDefault="00A23DA5" w:rsidP="00A23DA5">
            <w:pPr>
              <w:spacing w:after="0"/>
              <w:ind w:right="101"/>
              <w:jc w:val="center"/>
              <w:rPr>
                <w:rFonts w:asciiTheme="minorHAnsi" w:hAnsiTheme="minorHAnsi" w:cstheme="minorHAnsi"/>
                <w:b/>
                <w:sz w:val="16"/>
                <w:szCs w:val="16"/>
              </w:rPr>
            </w:pPr>
            <w:r w:rsidRPr="00D93277">
              <w:rPr>
                <w:rFonts w:asciiTheme="minorHAnsi" w:hAnsiTheme="minorHAnsi" w:cstheme="minorHAnsi"/>
                <w:b/>
                <w:sz w:val="16"/>
                <w:szCs w:val="16"/>
              </w:rPr>
              <w:t xml:space="preserve">Mechanisms </w:t>
            </w:r>
          </w:p>
          <w:p w14:paraId="253497BF" w14:textId="3AC315AC" w:rsidR="00A23DA5" w:rsidRPr="00D93277" w:rsidRDefault="00A23DA5" w:rsidP="00A23DA5">
            <w:pPr>
              <w:spacing w:after="0"/>
              <w:ind w:right="101"/>
              <w:jc w:val="center"/>
              <w:rPr>
                <w:rFonts w:asciiTheme="minorHAnsi" w:hAnsiTheme="minorHAnsi" w:cstheme="minorHAnsi"/>
                <w:i/>
                <w:sz w:val="16"/>
                <w:szCs w:val="16"/>
              </w:rPr>
            </w:pPr>
            <w:r w:rsidRPr="00D93277">
              <w:rPr>
                <w:rFonts w:asciiTheme="minorHAnsi" w:hAnsiTheme="minorHAnsi" w:cstheme="minorHAnsi"/>
                <w:sz w:val="16"/>
                <w:szCs w:val="16"/>
              </w:rPr>
              <w:t>Understand and use mechanical systems in their products including gears, cams, levers and linkages. For example Roman chariots.</w:t>
            </w:r>
          </w:p>
        </w:tc>
        <w:tc>
          <w:tcPr>
            <w:tcW w:w="4441"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F4B7483" w14:textId="77777777" w:rsidR="00A23DA5" w:rsidRPr="00D93277" w:rsidRDefault="00A23DA5" w:rsidP="00A23DA5">
            <w:pPr>
              <w:spacing w:after="0"/>
              <w:ind w:right="101"/>
              <w:jc w:val="center"/>
              <w:rPr>
                <w:rFonts w:asciiTheme="minorHAnsi" w:hAnsiTheme="minorHAnsi" w:cstheme="minorHAnsi"/>
                <w:b/>
                <w:sz w:val="16"/>
                <w:szCs w:val="16"/>
              </w:rPr>
            </w:pPr>
            <w:r w:rsidRPr="00D93277">
              <w:rPr>
                <w:rFonts w:asciiTheme="minorHAnsi" w:hAnsiTheme="minorHAnsi" w:cstheme="minorHAnsi"/>
                <w:b/>
                <w:sz w:val="16"/>
                <w:szCs w:val="16"/>
              </w:rPr>
              <w:t>Cooking and Nutrition</w:t>
            </w:r>
          </w:p>
          <w:p w14:paraId="6AD00ACB" w14:textId="2DE06A18" w:rsidR="00A23DA5" w:rsidRPr="00D93277" w:rsidRDefault="00A23DA5" w:rsidP="00A23DA5">
            <w:pPr>
              <w:spacing w:after="0"/>
              <w:ind w:right="101"/>
              <w:jc w:val="center"/>
              <w:rPr>
                <w:rFonts w:asciiTheme="minorHAnsi" w:hAnsiTheme="minorHAnsi" w:cstheme="minorHAnsi"/>
                <w:i/>
                <w:sz w:val="16"/>
                <w:szCs w:val="16"/>
              </w:rPr>
            </w:pPr>
            <w:r w:rsidRPr="00D93277">
              <w:rPr>
                <w:rFonts w:asciiTheme="minorHAnsi" w:hAnsiTheme="minorHAnsi" w:cstheme="minorHAnsi"/>
                <w:sz w:val="16"/>
                <w:szCs w:val="16"/>
              </w:rPr>
              <w:t>To prepare and cook a variety of predominantly savoury dishes using a range of cooking techniques. For example Victorian banquet.</w:t>
            </w:r>
          </w:p>
          <w:p w14:paraId="6DAE45FD" w14:textId="642E99D2" w:rsidR="00A23DA5" w:rsidRPr="00D93277" w:rsidRDefault="00A23DA5" w:rsidP="00A23DA5">
            <w:pPr>
              <w:spacing w:after="0"/>
              <w:ind w:left="142" w:right="208"/>
              <w:jc w:val="center"/>
              <w:rPr>
                <w:rFonts w:asciiTheme="minorHAnsi" w:hAnsiTheme="minorHAnsi" w:cstheme="minorHAnsi"/>
                <w:b/>
                <w:sz w:val="16"/>
                <w:szCs w:val="16"/>
              </w:rPr>
            </w:pPr>
          </w:p>
        </w:tc>
        <w:tc>
          <w:tcPr>
            <w:tcW w:w="4884"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FC7CE1B" w14:textId="77777777" w:rsidR="00A23DA5" w:rsidRPr="00D93277" w:rsidRDefault="00A23DA5" w:rsidP="00A23DA5">
            <w:pPr>
              <w:pStyle w:val="NoSpacing"/>
              <w:jc w:val="center"/>
              <w:rPr>
                <w:rFonts w:asciiTheme="minorHAnsi" w:hAnsiTheme="minorHAnsi" w:cstheme="minorHAnsi"/>
                <w:b/>
                <w:sz w:val="16"/>
                <w:szCs w:val="16"/>
              </w:rPr>
            </w:pPr>
            <w:r w:rsidRPr="00D93277">
              <w:rPr>
                <w:rFonts w:asciiTheme="minorHAnsi" w:hAnsiTheme="minorHAnsi" w:cstheme="minorHAnsi"/>
                <w:b/>
                <w:sz w:val="16"/>
                <w:szCs w:val="16"/>
              </w:rPr>
              <w:t>Structures</w:t>
            </w:r>
          </w:p>
          <w:p w14:paraId="660270E9" w14:textId="1B2B8631" w:rsidR="00A23DA5" w:rsidRPr="00D93277" w:rsidRDefault="00A23DA5" w:rsidP="00A23DA5">
            <w:pPr>
              <w:pStyle w:val="NoSpacing"/>
              <w:jc w:val="center"/>
              <w:rPr>
                <w:rFonts w:asciiTheme="minorHAnsi" w:hAnsiTheme="minorHAnsi" w:cstheme="minorHAnsi"/>
                <w:sz w:val="16"/>
                <w:szCs w:val="16"/>
              </w:rPr>
            </w:pPr>
            <w:r w:rsidRPr="00D93277">
              <w:rPr>
                <w:rFonts w:asciiTheme="minorHAnsi" w:hAnsiTheme="minorHAnsi" w:cstheme="minorHAnsi"/>
                <w:sz w:val="16"/>
                <w:szCs w:val="16"/>
              </w:rPr>
              <w:t>Apply their understanding of how to strengthen, stiffen and reinforce more complex structures. For example Ancient Greek themed Crazy Golf course.</w:t>
            </w:r>
          </w:p>
          <w:p w14:paraId="51BFDF50" w14:textId="4D8AEF12" w:rsidR="00A23DA5" w:rsidRPr="00D93277" w:rsidRDefault="00A23DA5" w:rsidP="00A23DA5">
            <w:pPr>
              <w:pStyle w:val="NoSpacing"/>
              <w:jc w:val="center"/>
              <w:rPr>
                <w:rFonts w:asciiTheme="minorHAnsi" w:hAnsiTheme="minorHAnsi" w:cstheme="minorHAnsi"/>
                <w:sz w:val="16"/>
                <w:szCs w:val="16"/>
              </w:rPr>
            </w:pPr>
          </w:p>
        </w:tc>
      </w:tr>
      <w:tr w:rsidR="00A23DA5" w:rsidRPr="00D93277" w14:paraId="38F61F50" w14:textId="77777777" w:rsidTr="399FF7B9">
        <w:trPr>
          <w:trHeight w:val="557"/>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D8CAA35" w14:textId="77777777" w:rsidR="00A23DA5" w:rsidRPr="00D93277" w:rsidRDefault="00A23DA5" w:rsidP="00A23DA5">
            <w:pPr>
              <w:spacing w:after="0"/>
              <w:ind w:right="11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Physical Education </w:t>
            </w:r>
          </w:p>
        </w:tc>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1FBDD22" w14:textId="77777777" w:rsidR="00A23DA5" w:rsidRDefault="00A23DA5" w:rsidP="00A23DA5">
            <w:pPr>
              <w:pStyle w:val="NoSpacing"/>
              <w:jc w:val="center"/>
              <w:rPr>
                <w:sz w:val="16"/>
                <w:szCs w:val="16"/>
              </w:rPr>
            </w:pPr>
            <w:r>
              <w:rPr>
                <w:sz w:val="16"/>
                <w:szCs w:val="16"/>
              </w:rPr>
              <w:t>Football</w:t>
            </w:r>
          </w:p>
          <w:p w14:paraId="3A9AC6C6" w14:textId="3989C035" w:rsidR="00A23DA5" w:rsidRPr="00C63D30" w:rsidRDefault="00A23DA5" w:rsidP="00A23DA5">
            <w:pPr>
              <w:pStyle w:val="NoSpacing"/>
              <w:jc w:val="center"/>
              <w:rPr>
                <w:sz w:val="16"/>
                <w:szCs w:val="16"/>
              </w:rPr>
            </w:pPr>
            <w:r>
              <w:rPr>
                <w:sz w:val="16"/>
                <w:szCs w:val="16"/>
              </w:rPr>
              <w:t>Tag Rugby</w:t>
            </w:r>
          </w:p>
        </w:tc>
        <w:tc>
          <w:tcPr>
            <w:tcW w:w="24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CFFF921" w14:textId="77777777" w:rsidR="00A23DA5" w:rsidRDefault="00A23DA5" w:rsidP="00A23DA5">
            <w:pPr>
              <w:pStyle w:val="NoSpacing"/>
              <w:jc w:val="center"/>
              <w:rPr>
                <w:sz w:val="16"/>
                <w:szCs w:val="16"/>
              </w:rPr>
            </w:pPr>
            <w:r>
              <w:rPr>
                <w:sz w:val="16"/>
                <w:szCs w:val="16"/>
              </w:rPr>
              <w:t>Volleyball</w:t>
            </w:r>
          </w:p>
          <w:p w14:paraId="2B20DE7A" w14:textId="4E8C3548" w:rsidR="00A23DA5" w:rsidRPr="00C63D30" w:rsidRDefault="00A23DA5" w:rsidP="00A23DA5">
            <w:pPr>
              <w:pStyle w:val="NoSpacing"/>
              <w:jc w:val="center"/>
              <w:rPr>
                <w:sz w:val="16"/>
                <w:szCs w:val="16"/>
              </w:rPr>
            </w:pPr>
            <w:r>
              <w:rPr>
                <w:sz w:val="16"/>
                <w:szCs w:val="16"/>
              </w:rPr>
              <w:t>Dance</w:t>
            </w:r>
          </w:p>
        </w:tc>
        <w:tc>
          <w:tcPr>
            <w:tcW w:w="19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170F4E8" w14:textId="77777777" w:rsidR="00A23DA5" w:rsidRDefault="00A23DA5" w:rsidP="00A23DA5">
            <w:pPr>
              <w:pStyle w:val="NoSpacing"/>
              <w:jc w:val="center"/>
              <w:rPr>
                <w:sz w:val="16"/>
                <w:szCs w:val="16"/>
              </w:rPr>
            </w:pPr>
            <w:r>
              <w:rPr>
                <w:sz w:val="16"/>
                <w:szCs w:val="16"/>
              </w:rPr>
              <w:t>Hockey</w:t>
            </w:r>
          </w:p>
          <w:p w14:paraId="3485142C" w14:textId="2DE5F345" w:rsidR="00A23DA5" w:rsidRPr="00C63D30" w:rsidRDefault="00A23DA5" w:rsidP="00A23DA5">
            <w:pPr>
              <w:pStyle w:val="NoSpacing"/>
              <w:jc w:val="center"/>
              <w:rPr>
                <w:sz w:val="16"/>
                <w:szCs w:val="16"/>
              </w:rPr>
            </w:pPr>
            <w:r>
              <w:rPr>
                <w:sz w:val="16"/>
                <w:szCs w:val="16"/>
              </w:rPr>
              <w:t>Gymnastics</w:t>
            </w:r>
          </w:p>
        </w:tc>
        <w:tc>
          <w:tcPr>
            <w:tcW w:w="247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A3B41D1" w14:textId="77777777" w:rsidR="00A23DA5" w:rsidRDefault="00A23DA5" w:rsidP="00A23DA5">
            <w:pPr>
              <w:pStyle w:val="NoSpacing"/>
              <w:jc w:val="center"/>
              <w:rPr>
                <w:sz w:val="16"/>
                <w:szCs w:val="16"/>
              </w:rPr>
            </w:pPr>
            <w:r>
              <w:rPr>
                <w:sz w:val="16"/>
                <w:szCs w:val="16"/>
              </w:rPr>
              <w:t>Basketball</w:t>
            </w:r>
          </w:p>
          <w:p w14:paraId="2703C491" w14:textId="03C0D9D4" w:rsidR="00A23DA5" w:rsidRPr="00C63D30" w:rsidRDefault="00A23DA5" w:rsidP="00A23DA5">
            <w:pPr>
              <w:pStyle w:val="NoSpacing"/>
              <w:jc w:val="center"/>
              <w:rPr>
                <w:sz w:val="16"/>
                <w:szCs w:val="16"/>
              </w:rPr>
            </w:pPr>
            <w:r>
              <w:rPr>
                <w:sz w:val="16"/>
                <w:szCs w:val="16"/>
              </w:rPr>
              <w:t>Yoga</w:t>
            </w:r>
          </w:p>
        </w:tc>
        <w:tc>
          <w:tcPr>
            <w:tcW w:w="24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1E3B92A6" w14:textId="77777777" w:rsidR="00A23DA5" w:rsidRDefault="00A23DA5" w:rsidP="00A23DA5">
            <w:pPr>
              <w:pStyle w:val="NoSpacing"/>
              <w:jc w:val="center"/>
              <w:rPr>
                <w:sz w:val="16"/>
                <w:szCs w:val="16"/>
              </w:rPr>
            </w:pPr>
            <w:r>
              <w:rPr>
                <w:sz w:val="16"/>
                <w:szCs w:val="16"/>
              </w:rPr>
              <w:t>Athletics</w:t>
            </w:r>
          </w:p>
          <w:p w14:paraId="6C796662" w14:textId="65014E0B" w:rsidR="00A23DA5" w:rsidRPr="00C63D30" w:rsidRDefault="00A23DA5" w:rsidP="00A23DA5">
            <w:pPr>
              <w:pStyle w:val="NoSpacing"/>
              <w:jc w:val="center"/>
              <w:rPr>
                <w:sz w:val="16"/>
                <w:szCs w:val="16"/>
              </w:rPr>
            </w:pPr>
            <w:r>
              <w:rPr>
                <w:sz w:val="16"/>
                <w:szCs w:val="16"/>
              </w:rPr>
              <w:t>Badminton</w:t>
            </w:r>
          </w:p>
        </w:tc>
        <w:tc>
          <w:tcPr>
            <w:tcW w:w="246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B5A2E65" w14:textId="77777777" w:rsidR="00A23DA5" w:rsidRDefault="00A23DA5" w:rsidP="00A23DA5">
            <w:pPr>
              <w:pStyle w:val="NoSpacing"/>
              <w:jc w:val="center"/>
              <w:rPr>
                <w:sz w:val="16"/>
                <w:szCs w:val="16"/>
              </w:rPr>
            </w:pPr>
            <w:r>
              <w:rPr>
                <w:sz w:val="16"/>
                <w:szCs w:val="16"/>
              </w:rPr>
              <w:t>Cricket</w:t>
            </w:r>
          </w:p>
          <w:p w14:paraId="5698A4C6" w14:textId="48159E2B" w:rsidR="00A23DA5" w:rsidRPr="00C63D30" w:rsidRDefault="00A23DA5" w:rsidP="00A23DA5">
            <w:pPr>
              <w:pStyle w:val="NoSpacing"/>
              <w:jc w:val="center"/>
              <w:rPr>
                <w:sz w:val="16"/>
                <w:szCs w:val="16"/>
              </w:rPr>
            </w:pPr>
            <w:r>
              <w:rPr>
                <w:sz w:val="16"/>
                <w:szCs w:val="16"/>
              </w:rPr>
              <w:t>OAA</w:t>
            </w:r>
          </w:p>
        </w:tc>
      </w:tr>
      <w:tr w:rsidR="00A23DA5" w:rsidRPr="00AC6FCC" w14:paraId="48D99617" w14:textId="77777777" w:rsidTr="399FF7B9">
        <w:trPr>
          <w:trHeight w:val="634"/>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51C22AB" w14:textId="77777777" w:rsidR="00A23DA5" w:rsidRPr="00D93277" w:rsidRDefault="00A23DA5" w:rsidP="00A23DA5">
            <w:pPr>
              <w:spacing w:after="0"/>
              <w:ind w:right="111"/>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Music </w:t>
            </w:r>
          </w:p>
          <w:p w14:paraId="336AD576" w14:textId="77777777" w:rsidR="00A23DA5" w:rsidRPr="00D93277" w:rsidRDefault="00A23DA5" w:rsidP="00A23DA5">
            <w:pPr>
              <w:spacing w:after="0"/>
              <w:ind w:right="7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p w14:paraId="248BD374" w14:textId="77777777" w:rsidR="00A23DA5" w:rsidRPr="00D93277" w:rsidRDefault="00A23DA5" w:rsidP="00A23DA5">
            <w:pPr>
              <w:spacing w:after="0"/>
              <w:ind w:right="7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Style w:val="TableGrid1"/>
              <w:tblW w:w="0" w:type="auto"/>
              <w:tblInd w:w="0" w:type="dxa"/>
              <w:tblLayout w:type="fixed"/>
              <w:tblLook w:val="06A0" w:firstRow="1" w:lastRow="0" w:firstColumn="1" w:lastColumn="0" w:noHBand="1" w:noVBand="1"/>
            </w:tblPr>
            <w:tblGrid>
              <w:gridCol w:w="1890"/>
            </w:tblGrid>
            <w:tr w:rsidR="399FF7B9" w14:paraId="18524881" w14:textId="77777777" w:rsidTr="399FF7B9">
              <w:tc>
                <w:tcPr>
                  <w:tcW w:w="1890" w:type="dxa"/>
                </w:tcPr>
                <w:p w14:paraId="2B95AE23" w14:textId="3E81A42B" w:rsidR="399FF7B9" w:rsidRDefault="399FF7B9" w:rsidP="399FF7B9">
                  <w:pPr>
                    <w:jc w:val="center"/>
                    <w:rPr>
                      <w:rFonts w:ascii="Arial" w:eastAsia="Arial" w:hAnsi="Arial" w:cs="Arial"/>
                      <w:b/>
                      <w:bCs/>
                      <w:color w:val="000000" w:themeColor="text1"/>
                      <w:sz w:val="15"/>
                      <w:szCs w:val="15"/>
                      <w:u w:val="single"/>
                    </w:rPr>
                  </w:pPr>
                  <w:r w:rsidRPr="399FF7B9">
                    <w:rPr>
                      <w:rFonts w:ascii="Arial" w:eastAsia="Arial" w:hAnsi="Arial" w:cs="Arial"/>
                      <w:b/>
                      <w:bCs/>
                      <w:color w:val="000000" w:themeColor="text1"/>
                      <w:sz w:val="15"/>
                      <w:szCs w:val="15"/>
                      <w:u w:val="single"/>
                    </w:rPr>
                    <w:t>Musical Futures</w:t>
                  </w:r>
                </w:p>
                <w:p w14:paraId="29F777A1" w14:textId="6A0E7C99" w:rsidR="399FF7B9" w:rsidRDefault="399FF7B9" w:rsidP="399FF7B9">
                  <w:pPr>
                    <w:jc w:val="center"/>
                    <w:rPr>
                      <w:rFonts w:ascii="Arial" w:eastAsia="Arial" w:hAnsi="Arial" w:cs="Arial"/>
                      <w:color w:val="000000" w:themeColor="text1"/>
                      <w:sz w:val="15"/>
                      <w:szCs w:val="15"/>
                    </w:rPr>
                  </w:pPr>
                  <w:r w:rsidRPr="399FF7B9">
                    <w:rPr>
                      <w:rFonts w:ascii="Arial" w:eastAsia="Arial" w:hAnsi="Arial" w:cs="Arial"/>
                      <w:color w:val="000000" w:themeColor="text1"/>
                      <w:sz w:val="15"/>
                      <w:szCs w:val="15"/>
                    </w:rPr>
                    <w:t>Just Play…</w:t>
                  </w:r>
                </w:p>
                <w:p w14:paraId="158B1D78" w14:textId="39CCD4F0" w:rsidR="399FF7B9" w:rsidRDefault="399FF7B9" w:rsidP="399FF7B9">
                  <w:pPr>
                    <w:jc w:val="center"/>
                    <w:rPr>
                      <w:rFonts w:ascii="Arial" w:eastAsia="Arial" w:hAnsi="Arial" w:cs="Arial"/>
                      <w:color w:val="000000" w:themeColor="text1"/>
                      <w:sz w:val="15"/>
                      <w:szCs w:val="15"/>
                    </w:rPr>
                  </w:pPr>
                  <w:r w:rsidRPr="399FF7B9">
                    <w:rPr>
                      <w:rFonts w:ascii="Arial" w:eastAsia="Arial" w:hAnsi="Arial" w:cs="Arial"/>
                      <w:color w:val="000000" w:themeColor="text1"/>
                      <w:sz w:val="15"/>
                      <w:szCs w:val="15"/>
                    </w:rPr>
                    <w:t>Ukulele</w:t>
                  </w:r>
                </w:p>
              </w:tc>
            </w:tr>
          </w:tbl>
          <w:p w14:paraId="233BDCD6" w14:textId="6CAEB318" w:rsidR="00A23DA5" w:rsidRPr="00AC6FCC" w:rsidRDefault="00A23DA5" w:rsidP="399FF7B9">
            <w:pPr>
              <w:spacing w:after="0"/>
              <w:ind w:left="375" w:right="436"/>
              <w:jc w:val="center"/>
              <w:rPr>
                <w:rFonts w:ascii="Arial" w:eastAsia="Arial" w:hAnsi="Arial" w:cs="Arial"/>
                <w:color w:val="000000" w:themeColor="text1"/>
                <w:sz w:val="15"/>
                <w:szCs w:val="15"/>
                <w:lang w:val="en-US"/>
              </w:rPr>
            </w:pPr>
          </w:p>
        </w:tc>
        <w:tc>
          <w:tcPr>
            <w:tcW w:w="24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Style w:val="TableGrid1"/>
              <w:tblW w:w="0" w:type="auto"/>
              <w:tblInd w:w="0" w:type="dxa"/>
              <w:tblLayout w:type="fixed"/>
              <w:tblLook w:val="06A0" w:firstRow="1" w:lastRow="0" w:firstColumn="1" w:lastColumn="0" w:noHBand="1" w:noVBand="1"/>
            </w:tblPr>
            <w:tblGrid>
              <w:gridCol w:w="2310"/>
            </w:tblGrid>
            <w:tr w:rsidR="399FF7B9" w14:paraId="1C0D21EC" w14:textId="77777777" w:rsidTr="399FF7B9">
              <w:tc>
                <w:tcPr>
                  <w:tcW w:w="2310" w:type="dxa"/>
                </w:tcPr>
                <w:p w14:paraId="7152AD77" w14:textId="497687AD" w:rsidR="399FF7B9" w:rsidRDefault="399FF7B9" w:rsidP="399FF7B9">
                  <w:pPr>
                    <w:jc w:val="center"/>
                    <w:rPr>
                      <w:rFonts w:ascii="Arial" w:eastAsia="Arial" w:hAnsi="Arial" w:cs="Arial"/>
                      <w:b/>
                      <w:bCs/>
                      <w:color w:val="000000" w:themeColor="text1"/>
                      <w:sz w:val="15"/>
                      <w:szCs w:val="15"/>
                      <w:u w:val="single"/>
                    </w:rPr>
                  </w:pPr>
                  <w:r w:rsidRPr="399FF7B9">
                    <w:rPr>
                      <w:rFonts w:ascii="Arial" w:eastAsia="Arial" w:hAnsi="Arial" w:cs="Arial"/>
                      <w:b/>
                      <w:bCs/>
                      <w:color w:val="000000" w:themeColor="text1"/>
                      <w:sz w:val="15"/>
                      <w:szCs w:val="15"/>
                      <w:u w:val="single"/>
                    </w:rPr>
                    <w:t>Musical Futures</w:t>
                  </w:r>
                </w:p>
                <w:p w14:paraId="1D34EEB6" w14:textId="7CADA0A0" w:rsidR="399FF7B9" w:rsidRDefault="399FF7B9" w:rsidP="399FF7B9">
                  <w:pPr>
                    <w:jc w:val="center"/>
                    <w:rPr>
                      <w:rFonts w:ascii="Arial" w:eastAsia="Arial" w:hAnsi="Arial" w:cs="Arial"/>
                      <w:color w:val="000000" w:themeColor="text1"/>
                      <w:sz w:val="15"/>
                      <w:szCs w:val="15"/>
                    </w:rPr>
                  </w:pPr>
                  <w:r w:rsidRPr="399FF7B9">
                    <w:rPr>
                      <w:rFonts w:ascii="Arial" w:eastAsia="Arial" w:hAnsi="Arial" w:cs="Arial"/>
                      <w:color w:val="000000" w:themeColor="text1"/>
                      <w:sz w:val="15"/>
                      <w:szCs w:val="15"/>
                    </w:rPr>
                    <w:t>Just Play…</w:t>
                  </w:r>
                </w:p>
                <w:p w14:paraId="08988D3D" w14:textId="743DF45E" w:rsidR="399FF7B9" w:rsidRDefault="399FF7B9" w:rsidP="399FF7B9">
                  <w:pPr>
                    <w:jc w:val="center"/>
                    <w:rPr>
                      <w:rFonts w:ascii="Arial" w:eastAsia="Arial" w:hAnsi="Arial" w:cs="Arial"/>
                      <w:color w:val="000000" w:themeColor="text1"/>
                      <w:sz w:val="15"/>
                      <w:szCs w:val="15"/>
                    </w:rPr>
                  </w:pPr>
                  <w:r w:rsidRPr="399FF7B9">
                    <w:rPr>
                      <w:rFonts w:ascii="Arial" w:eastAsia="Arial" w:hAnsi="Arial" w:cs="Arial"/>
                      <w:color w:val="000000" w:themeColor="text1"/>
                      <w:sz w:val="15"/>
                      <w:szCs w:val="15"/>
                    </w:rPr>
                    <w:t>Ukulele</w:t>
                  </w:r>
                </w:p>
              </w:tc>
            </w:tr>
          </w:tbl>
          <w:p w14:paraId="4A93D376" w14:textId="2DCFAF4E" w:rsidR="00A23DA5" w:rsidRPr="00AC6FCC" w:rsidRDefault="00A23DA5" w:rsidP="399FF7B9">
            <w:pPr>
              <w:spacing w:after="0"/>
              <w:ind w:right="103"/>
              <w:jc w:val="center"/>
              <w:rPr>
                <w:rFonts w:ascii="Arial" w:eastAsia="Arial" w:hAnsi="Arial" w:cs="Arial"/>
                <w:color w:val="000000" w:themeColor="text1"/>
                <w:sz w:val="15"/>
                <w:szCs w:val="15"/>
                <w:lang w:val="en-US"/>
              </w:rPr>
            </w:pPr>
          </w:p>
        </w:tc>
        <w:tc>
          <w:tcPr>
            <w:tcW w:w="1998"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Style w:val="TableGrid1"/>
              <w:tblW w:w="0" w:type="auto"/>
              <w:tblInd w:w="0" w:type="dxa"/>
              <w:tblLayout w:type="fixed"/>
              <w:tblLook w:val="06A0" w:firstRow="1" w:lastRow="0" w:firstColumn="1" w:lastColumn="0" w:noHBand="1" w:noVBand="1"/>
            </w:tblPr>
            <w:tblGrid>
              <w:gridCol w:w="1905"/>
            </w:tblGrid>
            <w:tr w:rsidR="399FF7B9" w14:paraId="2D83DBBE" w14:textId="77777777" w:rsidTr="399FF7B9">
              <w:tc>
                <w:tcPr>
                  <w:tcW w:w="1905" w:type="dxa"/>
                </w:tcPr>
                <w:p w14:paraId="460CE079" w14:textId="4F66C137" w:rsidR="399FF7B9" w:rsidRDefault="399FF7B9" w:rsidP="399FF7B9">
                  <w:pPr>
                    <w:jc w:val="center"/>
                    <w:rPr>
                      <w:rFonts w:ascii="Arial" w:eastAsia="Arial" w:hAnsi="Arial" w:cs="Arial"/>
                      <w:b/>
                      <w:bCs/>
                      <w:color w:val="000000" w:themeColor="text1"/>
                      <w:sz w:val="15"/>
                      <w:szCs w:val="15"/>
                      <w:u w:val="single"/>
                    </w:rPr>
                  </w:pPr>
                  <w:r w:rsidRPr="399FF7B9">
                    <w:rPr>
                      <w:rFonts w:ascii="Arial" w:eastAsia="Arial" w:hAnsi="Arial" w:cs="Arial"/>
                      <w:b/>
                      <w:bCs/>
                      <w:color w:val="000000" w:themeColor="text1"/>
                      <w:sz w:val="15"/>
                      <w:szCs w:val="15"/>
                      <w:u w:val="single"/>
                    </w:rPr>
                    <w:t>Digital Project</w:t>
                  </w:r>
                </w:p>
                <w:p w14:paraId="630B53DE" w14:textId="0CCEE76F" w:rsidR="399FF7B9" w:rsidRDefault="399FF7B9" w:rsidP="399FF7B9">
                  <w:pPr>
                    <w:jc w:val="center"/>
                    <w:rPr>
                      <w:rFonts w:ascii="Arial" w:eastAsia="Arial" w:hAnsi="Arial" w:cs="Arial"/>
                      <w:color w:val="000000" w:themeColor="text1"/>
                      <w:sz w:val="15"/>
                      <w:szCs w:val="15"/>
                    </w:rPr>
                  </w:pPr>
                  <w:r w:rsidRPr="399FF7B9">
                    <w:rPr>
                      <w:rFonts w:ascii="Arial" w:eastAsia="Arial" w:hAnsi="Arial" w:cs="Arial"/>
                      <w:color w:val="000000" w:themeColor="text1"/>
                      <w:sz w:val="15"/>
                      <w:szCs w:val="15"/>
                    </w:rPr>
                    <w:t xml:space="preserve">Exploring </w:t>
                  </w:r>
                  <w:proofErr w:type="spellStart"/>
                  <w:r w:rsidRPr="399FF7B9">
                    <w:rPr>
                      <w:rFonts w:ascii="Arial" w:eastAsia="Arial" w:hAnsi="Arial" w:cs="Arial"/>
                      <w:color w:val="000000" w:themeColor="text1"/>
                      <w:sz w:val="15"/>
                      <w:szCs w:val="15"/>
                    </w:rPr>
                    <w:t>Incredibox</w:t>
                  </w:r>
                  <w:proofErr w:type="spellEnd"/>
                </w:p>
              </w:tc>
            </w:tr>
          </w:tbl>
          <w:p w14:paraId="242427EA" w14:textId="577AF2E7" w:rsidR="00A23DA5" w:rsidRPr="00AC6FCC" w:rsidRDefault="00A23DA5" w:rsidP="399FF7B9">
            <w:pPr>
              <w:spacing w:after="0"/>
              <w:ind w:left="603" w:right="550"/>
              <w:jc w:val="both"/>
              <w:rPr>
                <w:rFonts w:ascii="Arial" w:eastAsia="Arial" w:hAnsi="Arial" w:cs="Arial"/>
                <w:color w:val="000000" w:themeColor="text1"/>
                <w:sz w:val="15"/>
                <w:szCs w:val="15"/>
              </w:rPr>
            </w:pPr>
          </w:p>
        </w:tc>
        <w:tc>
          <w:tcPr>
            <w:tcW w:w="244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Style w:val="TableGrid1"/>
              <w:tblW w:w="0" w:type="auto"/>
              <w:tblInd w:w="0" w:type="dxa"/>
              <w:tblLayout w:type="fixed"/>
              <w:tblLook w:val="06A0" w:firstRow="1" w:lastRow="0" w:firstColumn="1" w:lastColumn="0" w:noHBand="1" w:noVBand="1"/>
            </w:tblPr>
            <w:tblGrid>
              <w:gridCol w:w="2340"/>
            </w:tblGrid>
            <w:tr w:rsidR="399FF7B9" w14:paraId="1FB91DC2" w14:textId="77777777" w:rsidTr="399FF7B9">
              <w:tc>
                <w:tcPr>
                  <w:tcW w:w="2340" w:type="dxa"/>
                </w:tcPr>
                <w:p w14:paraId="3A22C5CC" w14:textId="0D4BB786" w:rsidR="399FF7B9" w:rsidRDefault="399FF7B9" w:rsidP="399FF7B9">
                  <w:pPr>
                    <w:jc w:val="center"/>
                    <w:rPr>
                      <w:rFonts w:ascii="Arial" w:eastAsia="Arial" w:hAnsi="Arial" w:cs="Arial"/>
                      <w:b/>
                      <w:bCs/>
                      <w:color w:val="000000" w:themeColor="text1"/>
                      <w:sz w:val="15"/>
                      <w:szCs w:val="15"/>
                      <w:u w:val="single"/>
                    </w:rPr>
                  </w:pPr>
                  <w:r w:rsidRPr="399FF7B9">
                    <w:rPr>
                      <w:rFonts w:ascii="Arial" w:eastAsia="Arial" w:hAnsi="Arial" w:cs="Arial"/>
                      <w:b/>
                      <w:bCs/>
                      <w:color w:val="000000" w:themeColor="text1"/>
                      <w:sz w:val="15"/>
                      <w:szCs w:val="15"/>
                      <w:u w:val="single"/>
                    </w:rPr>
                    <w:t>Beatboxing Basics</w:t>
                  </w:r>
                </w:p>
              </w:tc>
            </w:tr>
          </w:tbl>
          <w:p w14:paraId="1A1C11E1" w14:textId="2CAED5B2" w:rsidR="00A23DA5" w:rsidRPr="00AC6FCC" w:rsidRDefault="399FF7B9" w:rsidP="399FF7B9">
            <w:pPr>
              <w:spacing w:after="0"/>
              <w:ind w:left="533" w:right="597"/>
              <w:jc w:val="center"/>
              <w:rPr>
                <w:rFonts w:ascii="Arial" w:eastAsia="Arial" w:hAnsi="Arial" w:cs="Arial"/>
                <w:color w:val="000000" w:themeColor="text1"/>
                <w:sz w:val="15"/>
                <w:szCs w:val="15"/>
                <w:lang w:val="en-US"/>
              </w:rPr>
            </w:pPr>
            <w:r w:rsidRPr="399FF7B9">
              <w:rPr>
                <w:rFonts w:ascii="Arial" w:eastAsia="Arial" w:hAnsi="Arial" w:cs="Arial"/>
                <w:sz w:val="15"/>
                <w:szCs w:val="15"/>
                <w:lang w:val="en-US"/>
              </w:rPr>
              <w:t>Making Music with Loops</w:t>
            </w: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Style w:val="TableGrid1"/>
              <w:tblW w:w="0" w:type="auto"/>
              <w:tblInd w:w="0" w:type="dxa"/>
              <w:tblLayout w:type="fixed"/>
              <w:tblLook w:val="06A0" w:firstRow="1" w:lastRow="0" w:firstColumn="1" w:lastColumn="0" w:noHBand="1" w:noVBand="1"/>
            </w:tblPr>
            <w:tblGrid>
              <w:gridCol w:w="2340"/>
            </w:tblGrid>
            <w:tr w:rsidR="399FF7B9" w14:paraId="308B0DEE" w14:textId="77777777" w:rsidTr="399FF7B9">
              <w:tc>
                <w:tcPr>
                  <w:tcW w:w="2340" w:type="dxa"/>
                </w:tcPr>
                <w:p w14:paraId="73D7946F" w14:textId="25D36901" w:rsidR="399FF7B9" w:rsidRDefault="399FF7B9" w:rsidP="399FF7B9">
                  <w:pPr>
                    <w:jc w:val="center"/>
                    <w:rPr>
                      <w:rFonts w:ascii="Arial" w:eastAsia="Arial" w:hAnsi="Arial" w:cs="Arial"/>
                      <w:b/>
                      <w:bCs/>
                      <w:color w:val="000000" w:themeColor="text1"/>
                      <w:sz w:val="15"/>
                      <w:szCs w:val="15"/>
                      <w:u w:val="single"/>
                    </w:rPr>
                  </w:pPr>
                  <w:r w:rsidRPr="399FF7B9">
                    <w:rPr>
                      <w:rFonts w:ascii="Arial" w:eastAsia="Arial" w:hAnsi="Arial" w:cs="Arial"/>
                      <w:b/>
                      <w:bCs/>
                      <w:color w:val="000000" w:themeColor="text1"/>
                      <w:sz w:val="15"/>
                      <w:szCs w:val="15"/>
                      <w:u w:val="single"/>
                    </w:rPr>
                    <w:t>Showtime!</w:t>
                  </w:r>
                </w:p>
              </w:tc>
            </w:tr>
          </w:tbl>
          <w:p w14:paraId="41E69E5C" w14:textId="563E241E" w:rsidR="00A23DA5" w:rsidRPr="00AC6FCC" w:rsidRDefault="399FF7B9" w:rsidP="399FF7B9">
            <w:pPr>
              <w:spacing w:after="0"/>
              <w:ind w:left="500" w:right="599"/>
              <w:jc w:val="center"/>
              <w:rPr>
                <w:rFonts w:ascii="Arial" w:eastAsia="Arial" w:hAnsi="Arial" w:cs="Arial"/>
                <w:color w:val="000000" w:themeColor="text1"/>
                <w:sz w:val="15"/>
                <w:szCs w:val="15"/>
                <w:lang w:val="en-US"/>
              </w:rPr>
            </w:pPr>
            <w:r w:rsidRPr="399FF7B9">
              <w:rPr>
                <w:rFonts w:ascii="Arial" w:eastAsia="Arial" w:hAnsi="Arial" w:cs="Arial"/>
                <w:sz w:val="15"/>
                <w:szCs w:val="15"/>
                <w:lang w:val="en-US"/>
              </w:rPr>
              <w:t>Quest Trust Singing Project</w:t>
            </w:r>
          </w:p>
        </w:tc>
        <w:tc>
          <w:tcPr>
            <w:tcW w:w="2442"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tbl>
            <w:tblPr>
              <w:tblStyle w:val="TableGrid1"/>
              <w:tblW w:w="0" w:type="auto"/>
              <w:tblInd w:w="0" w:type="dxa"/>
              <w:tblLayout w:type="fixed"/>
              <w:tblLook w:val="06A0" w:firstRow="1" w:lastRow="0" w:firstColumn="1" w:lastColumn="0" w:noHBand="1" w:noVBand="1"/>
            </w:tblPr>
            <w:tblGrid>
              <w:gridCol w:w="2340"/>
            </w:tblGrid>
            <w:tr w:rsidR="399FF7B9" w14:paraId="2B0BF0CC" w14:textId="77777777" w:rsidTr="399FF7B9">
              <w:tc>
                <w:tcPr>
                  <w:tcW w:w="2340" w:type="dxa"/>
                </w:tcPr>
                <w:p w14:paraId="6E47040A" w14:textId="448E353A" w:rsidR="399FF7B9" w:rsidRDefault="399FF7B9" w:rsidP="399FF7B9">
                  <w:pPr>
                    <w:jc w:val="center"/>
                    <w:rPr>
                      <w:rFonts w:ascii="Arial" w:eastAsia="Arial" w:hAnsi="Arial" w:cs="Arial"/>
                      <w:b/>
                      <w:bCs/>
                      <w:color w:val="000000" w:themeColor="text1"/>
                      <w:sz w:val="15"/>
                      <w:szCs w:val="15"/>
                      <w:u w:val="single"/>
                    </w:rPr>
                  </w:pPr>
                  <w:r w:rsidRPr="399FF7B9">
                    <w:rPr>
                      <w:rFonts w:ascii="Arial" w:eastAsia="Arial" w:hAnsi="Arial" w:cs="Arial"/>
                      <w:b/>
                      <w:bCs/>
                      <w:color w:val="000000" w:themeColor="text1"/>
                      <w:sz w:val="15"/>
                      <w:szCs w:val="15"/>
                      <w:u w:val="single"/>
                    </w:rPr>
                    <w:t>Showtime!</w:t>
                  </w:r>
                </w:p>
              </w:tc>
            </w:tr>
          </w:tbl>
          <w:p w14:paraId="4755FD0C" w14:textId="40AD210A" w:rsidR="00A23DA5" w:rsidRPr="00AC6FCC" w:rsidRDefault="399FF7B9" w:rsidP="399FF7B9">
            <w:pPr>
              <w:spacing w:after="0"/>
              <w:jc w:val="center"/>
              <w:rPr>
                <w:rFonts w:ascii="Arial" w:eastAsia="Arial" w:hAnsi="Arial" w:cs="Arial"/>
                <w:color w:val="000000" w:themeColor="text1"/>
                <w:sz w:val="15"/>
                <w:szCs w:val="15"/>
                <w:lang w:val="en-US"/>
              </w:rPr>
            </w:pPr>
            <w:r w:rsidRPr="399FF7B9">
              <w:rPr>
                <w:rFonts w:ascii="Arial" w:eastAsia="Arial" w:hAnsi="Arial" w:cs="Arial"/>
                <w:sz w:val="15"/>
                <w:szCs w:val="15"/>
                <w:lang w:val="en-US"/>
              </w:rPr>
              <w:t>Quest Trust Singing Project</w:t>
            </w:r>
          </w:p>
        </w:tc>
      </w:tr>
      <w:tr w:rsidR="00A23DA5" w:rsidRPr="00AC6FCC" w14:paraId="5C539CDC" w14:textId="77777777" w:rsidTr="399FF7B9">
        <w:trPr>
          <w:trHeight w:val="866"/>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E5FDD4D" w14:textId="77777777" w:rsidR="00A23DA5" w:rsidRPr="00D93277" w:rsidRDefault="00A23DA5" w:rsidP="00A23DA5">
            <w:pPr>
              <w:spacing w:after="0"/>
              <w:ind w:right="111"/>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PSHE </w:t>
            </w:r>
          </w:p>
          <w:p w14:paraId="1EB9B0DC" w14:textId="77777777" w:rsidR="00A23DA5" w:rsidRPr="00D93277" w:rsidRDefault="00A23DA5" w:rsidP="00A23DA5">
            <w:pPr>
              <w:spacing w:after="0"/>
              <w:ind w:right="7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44CB99F2" w14:textId="77777777" w:rsidR="00A23DA5" w:rsidRPr="00AC6FCC" w:rsidRDefault="00A23DA5" w:rsidP="00A23DA5">
            <w:pPr>
              <w:pStyle w:val="NoSpacing"/>
              <w:jc w:val="center"/>
              <w:rPr>
                <w:rFonts w:asciiTheme="minorHAnsi" w:hAnsiTheme="minorHAnsi"/>
                <w:b/>
                <w:sz w:val="16"/>
                <w:szCs w:val="16"/>
                <w:u w:val="single"/>
              </w:rPr>
            </w:pPr>
            <w:r w:rsidRPr="00AC6FCC">
              <w:rPr>
                <w:rFonts w:asciiTheme="minorHAnsi" w:hAnsiTheme="minorHAnsi"/>
                <w:b/>
                <w:sz w:val="16"/>
                <w:szCs w:val="16"/>
                <w:u w:val="single"/>
              </w:rPr>
              <w:t>Being Me in My World</w:t>
            </w:r>
          </w:p>
          <w:p w14:paraId="2741771B" w14:textId="011F83E1" w:rsidR="00A23DA5" w:rsidRDefault="00A23DA5" w:rsidP="00A23DA5">
            <w:pPr>
              <w:pStyle w:val="NoSpacing"/>
              <w:jc w:val="center"/>
              <w:rPr>
                <w:rFonts w:asciiTheme="minorHAnsi" w:hAnsiTheme="minorHAnsi"/>
                <w:sz w:val="16"/>
                <w:szCs w:val="16"/>
              </w:rPr>
            </w:pPr>
            <w:r w:rsidRPr="00AC6FCC">
              <w:rPr>
                <w:rFonts w:asciiTheme="minorHAnsi" w:hAnsiTheme="minorHAnsi"/>
                <w:sz w:val="16"/>
                <w:szCs w:val="16"/>
              </w:rPr>
              <w:t>Planning the forthcoming year</w:t>
            </w:r>
          </w:p>
          <w:p w14:paraId="3112FAA6" w14:textId="6FF0F4CB" w:rsidR="00A23DA5" w:rsidRDefault="00A23DA5" w:rsidP="00A23DA5">
            <w:pPr>
              <w:pStyle w:val="NoSpacing"/>
              <w:jc w:val="center"/>
              <w:rPr>
                <w:rFonts w:asciiTheme="minorHAnsi" w:hAnsiTheme="minorHAnsi"/>
                <w:sz w:val="16"/>
                <w:szCs w:val="16"/>
              </w:rPr>
            </w:pPr>
            <w:r>
              <w:rPr>
                <w:rFonts w:asciiTheme="minorHAnsi" w:hAnsiTheme="minorHAnsi"/>
                <w:sz w:val="16"/>
                <w:szCs w:val="16"/>
              </w:rPr>
              <w:t>Being a citizen</w:t>
            </w:r>
          </w:p>
          <w:p w14:paraId="09EBFAF9" w14:textId="4E622D8A" w:rsidR="00A23DA5" w:rsidRDefault="00A23DA5" w:rsidP="00A23DA5">
            <w:pPr>
              <w:pStyle w:val="NoSpacing"/>
              <w:jc w:val="center"/>
              <w:rPr>
                <w:rFonts w:asciiTheme="minorHAnsi" w:hAnsiTheme="minorHAnsi"/>
                <w:sz w:val="16"/>
                <w:szCs w:val="16"/>
              </w:rPr>
            </w:pPr>
            <w:r>
              <w:rPr>
                <w:rFonts w:asciiTheme="minorHAnsi" w:hAnsiTheme="minorHAnsi"/>
                <w:sz w:val="16"/>
                <w:szCs w:val="16"/>
              </w:rPr>
              <w:t>Rights and responsibilities</w:t>
            </w:r>
          </w:p>
          <w:p w14:paraId="2779F6ED" w14:textId="088C0788" w:rsidR="00A23DA5" w:rsidRDefault="00A23DA5" w:rsidP="00A23DA5">
            <w:pPr>
              <w:pStyle w:val="NoSpacing"/>
              <w:jc w:val="center"/>
              <w:rPr>
                <w:rFonts w:asciiTheme="minorHAnsi" w:hAnsiTheme="minorHAnsi"/>
                <w:sz w:val="16"/>
                <w:szCs w:val="16"/>
              </w:rPr>
            </w:pPr>
            <w:r>
              <w:rPr>
                <w:rFonts w:asciiTheme="minorHAnsi" w:hAnsiTheme="minorHAnsi"/>
                <w:sz w:val="16"/>
                <w:szCs w:val="16"/>
              </w:rPr>
              <w:t>Rewards and consequences</w:t>
            </w:r>
          </w:p>
          <w:p w14:paraId="7F09A619" w14:textId="3C5ACF87" w:rsidR="00A23DA5" w:rsidRDefault="00A23DA5" w:rsidP="00A23DA5">
            <w:pPr>
              <w:pStyle w:val="NoSpacing"/>
              <w:jc w:val="center"/>
              <w:rPr>
                <w:rFonts w:asciiTheme="minorHAnsi" w:hAnsiTheme="minorHAnsi"/>
                <w:sz w:val="16"/>
                <w:szCs w:val="16"/>
              </w:rPr>
            </w:pPr>
            <w:r>
              <w:rPr>
                <w:rFonts w:asciiTheme="minorHAnsi" w:hAnsiTheme="minorHAnsi"/>
                <w:sz w:val="16"/>
                <w:szCs w:val="16"/>
              </w:rPr>
              <w:t>How behaviour affects groups</w:t>
            </w:r>
          </w:p>
          <w:p w14:paraId="02D8499C" w14:textId="233490BB" w:rsidR="00A23DA5" w:rsidRPr="00AC6FCC" w:rsidRDefault="00A23DA5" w:rsidP="00A23DA5">
            <w:pPr>
              <w:pStyle w:val="NoSpacing"/>
              <w:jc w:val="center"/>
              <w:rPr>
                <w:rFonts w:asciiTheme="minorHAnsi" w:hAnsiTheme="minorHAnsi"/>
                <w:sz w:val="16"/>
                <w:szCs w:val="16"/>
              </w:rPr>
            </w:pPr>
            <w:r>
              <w:rPr>
                <w:rFonts w:asciiTheme="minorHAnsi" w:hAnsiTheme="minorHAnsi"/>
                <w:sz w:val="16"/>
                <w:szCs w:val="16"/>
              </w:rPr>
              <w:t>Democracy, having a voice, participating</w:t>
            </w:r>
          </w:p>
          <w:p w14:paraId="1545EF95" w14:textId="5FD0B146" w:rsidR="00A23DA5" w:rsidRPr="00AC6FCC" w:rsidRDefault="00A23DA5" w:rsidP="00A23DA5">
            <w:pPr>
              <w:pStyle w:val="NoSpacing"/>
              <w:jc w:val="center"/>
              <w:rPr>
                <w:rFonts w:asciiTheme="minorHAnsi" w:hAnsiTheme="minorHAnsi"/>
                <w:sz w:val="16"/>
                <w:szCs w:val="16"/>
              </w:rPr>
            </w:pPr>
          </w:p>
        </w:tc>
        <w:tc>
          <w:tcPr>
            <w:tcW w:w="24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86B61DF" w14:textId="77777777" w:rsidR="00A23DA5" w:rsidRDefault="00A23DA5" w:rsidP="00A23DA5">
            <w:pPr>
              <w:pStyle w:val="NoSpacing"/>
              <w:jc w:val="center"/>
              <w:rPr>
                <w:rFonts w:asciiTheme="minorHAnsi" w:hAnsiTheme="minorHAnsi"/>
                <w:b/>
                <w:sz w:val="16"/>
                <w:szCs w:val="16"/>
                <w:u w:val="single"/>
              </w:rPr>
            </w:pPr>
            <w:r w:rsidRPr="00AC6FCC">
              <w:rPr>
                <w:rFonts w:asciiTheme="minorHAnsi" w:hAnsiTheme="minorHAnsi"/>
                <w:b/>
                <w:sz w:val="16"/>
                <w:szCs w:val="16"/>
                <w:u w:val="single"/>
              </w:rPr>
              <w:t>Celebrating Difference</w:t>
            </w:r>
          </w:p>
          <w:p w14:paraId="44150582"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Cultural differences and how they can cause conflict</w:t>
            </w:r>
          </w:p>
          <w:p w14:paraId="31D47226"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Racism</w:t>
            </w:r>
          </w:p>
          <w:p w14:paraId="081FD260"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Rumours and name-calling</w:t>
            </w:r>
          </w:p>
          <w:p w14:paraId="2899E379"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Types of bullying</w:t>
            </w:r>
          </w:p>
          <w:p w14:paraId="245FC775"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Material wealth and happiness</w:t>
            </w:r>
          </w:p>
          <w:p w14:paraId="351BCE84" w14:textId="2CBD2D25" w:rsidR="00A23DA5" w:rsidRPr="00AC6FCC" w:rsidRDefault="00A23DA5" w:rsidP="00A23DA5">
            <w:pPr>
              <w:pStyle w:val="NoSpacing"/>
              <w:jc w:val="center"/>
              <w:rPr>
                <w:rFonts w:asciiTheme="minorHAnsi" w:hAnsiTheme="minorHAnsi" w:cstheme="minorHAnsi"/>
                <w:sz w:val="16"/>
                <w:szCs w:val="16"/>
              </w:rPr>
            </w:pPr>
            <w:r>
              <w:rPr>
                <w:rFonts w:asciiTheme="minorHAnsi" w:hAnsiTheme="minorHAnsi"/>
                <w:sz w:val="16"/>
                <w:szCs w:val="16"/>
              </w:rPr>
              <w:t>Enjoying and respecting other cultures</w:t>
            </w:r>
          </w:p>
        </w:tc>
        <w:tc>
          <w:tcPr>
            <w:tcW w:w="19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99F80AB" w14:textId="77777777" w:rsidR="00A23DA5" w:rsidRDefault="00A23DA5" w:rsidP="00A23DA5">
            <w:pPr>
              <w:pStyle w:val="NoSpacing"/>
              <w:jc w:val="center"/>
              <w:rPr>
                <w:rFonts w:asciiTheme="minorHAnsi" w:hAnsiTheme="minorHAnsi"/>
                <w:b/>
                <w:sz w:val="16"/>
                <w:szCs w:val="16"/>
                <w:u w:val="single"/>
              </w:rPr>
            </w:pPr>
            <w:r w:rsidRPr="00AC6FCC">
              <w:rPr>
                <w:rFonts w:asciiTheme="minorHAnsi" w:hAnsiTheme="minorHAnsi"/>
                <w:b/>
                <w:sz w:val="16"/>
                <w:szCs w:val="16"/>
                <w:u w:val="single"/>
              </w:rPr>
              <w:t>Dreams and Goals</w:t>
            </w:r>
          </w:p>
          <w:p w14:paraId="7D57BA31"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Future dreams</w:t>
            </w:r>
          </w:p>
          <w:p w14:paraId="63CFDE8C"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The importance of money</w:t>
            </w:r>
          </w:p>
          <w:p w14:paraId="31641775"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Jobs and careers</w:t>
            </w:r>
          </w:p>
          <w:p w14:paraId="500AF547"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Dream job and how to get there</w:t>
            </w:r>
          </w:p>
          <w:p w14:paraId="4103FA9D"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Goals in different cultures</w:t>
            </w:r>
          </w:p>
          <w:p w14:paraId="076F7DE2"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Supporting others (charity)</w:t>
            </w:r>
          </w:p>
          <w:p w14:paraId="2308277E" w14:textId="2B752984" w:rsidR="00A23DA5" w:rsidRPr="00AC6FCC" w:rsidRDefault="00A23DA5" w:rsidP="00A23DA5">
            <w:pPr>
              <w:pStyle w:val="NoSpacing"/>
              <w:jc w:val="center"/>
              <w:rPr>
                <w:rFonts w:asciiTheme="minorHAnsi" w:hAnsiTheme="minorHAnsi" w:cstheme="minorHAnsi"/>
                <w:sz w:val="16"/>
                <w:szCs w:val="16"/>
              </w:rPr>
            </w:pPr>
            <w:r>
              <w:rPr>
                <w:rFonts w:asciiTheme="minorHAnsi" w:hAnsiTheme="minorHAnsi"/>
                <w:sz w:val="16"/>
                <w:szCs w:val="16"/>
              </w:rPr>
              <w:t>Motivation</w:t>
            </w:r>
          </w:p>
        </w:tc>
        <w:tc>
          <w:tcPr>
            <w:tcW w:w="247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28A29CC" w14:textId="77777777" w:rsidR="00A23DA5" w:rsidRDefault="00A23DA5" w:rsidP="00A23DA5">
            <w:pPr>
              <w:pStyle w:val="NoSpacing"/>
              <w:jc w:val="center"/>
              <w:rPr>
                <w:rFonts w:asciiTheme="minorHAnsi" w:hAnsiTheme="minorHAnsi"/>
                <w:b/>
                <w:sz w:val="16"/>
                <w:szCs w:val="16"/>
                <w:u w:val="single"/>
              </w:rPr>
            </w:pPr>
            <w:r w:rsidRPr="00AC6FCC">
              <w:rPr>
                <w:rFonts w:asciiTheme="minorHAnsi" w:hAnsiTheme="minorHAnsi"/>
                <w:b/>
                <w:sz w:val="16"/>
                <w:szCs w:val="16"/>
                <w:u w:val="single"/>
              </w:rPr>
              <w:t>Healthy Me</w:t>
            </w:r>
          </w:p>
          <w:p w14:paraId="7A35A3D2"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Smoking, including vaping</w:t>
            </w:r>
          </w:p>
          <w:p w14:paraId="712009AA"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Alcohol</w:t>
            </w:r>
          </w:p>
          <w:p w14:paraId="63510074"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Alcohol and anti-social behaviour</w:t>
            </w:r>
          </w:p>
          <w:p w14:paraId="591B47F2"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Emergency aid</w:t>
            </w:r>
          </w:p>
          <w:p w14:paraId="7AC16F13"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Body image</w:t>
            </w:r>
          </w:p>
          <w:p w14:paraId="52EAD22A"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Relationships with food</w:t>
            </w:r>
          </w:p>
          <w:p w14:paraId="3EBACAC3"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Healthy choices</w:t>
            </w:r>
          </w:p>
          <w:p w14:paraId="52886C52" w14:textId="54D3399B" w:rsidR="00A23DA5" w:rsidRPr="00AC6FCC" w:rsidRDefault="00A23DA5" w:rsidP="00A23DA5">
            <w:pPr>
              <w:pStyle w:val="NoSpacing"/>
              <w:jc w:val="center"/>
              <w:rPr>
                <w:rFonts w:asciiTheme="minorHAnsi" w:hAnsiTheme="minorHAnsi" w:cstheme="minorHAnsi"/>
                <w:sz w:val="16"/>
                <w:szCs w:val="16"/>
              </w:rPr>
            </w:pPr>
            <w:r>
              <w:rPr>
                <w:rFonts w:asciiTheme="minorHAnsi" w:hAnsiTheme="minorHAnsi"/>
                <w:sz w:val="16"/>
                <w:szCs w:val="16"/>
              </w:rPr>
              <w:t>Motivation and behaviour</w:t>
            </w:r>
          </w:p>
        </w:tc>
        <w:tc>
          <w:tcPr>
            <w:tcW w:w="24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64014940" w14:textId="77777777" w:rsidR="00A23DA5" w:rsidRDefault="00A23DA5" w:rsidP="00A23DA5">
            <w:pPr>
              <w:pStyle w:val="NoSpacing"/>
              <w:jc w:val="center"/>
              <w:rPr>
                <w:rFonts w:asciiTheme="minorHAnsi" w:hAnsiTheme="minorHAnsi"/>
                <w:b/>
                <w:sz w:val="16"/>
                <w:szCs w:val="16"/>
                <w:u w:val="single"/>
              </w:rPr>
            </w:pPr>
            <w:r w:rsidRPr="00AC6FCC">
              <w:rPr>
                <w:rFonts w:asciiTheme="minorHAnsi" w:hAnsiTheme="minorHAnsi"/>
                <w:b/>
                <w:sz w:val="16"/>
                <w:szCs w:val="16"/>
                <w:u w:val="single"/>
              </w:rPr>
              <w:t>Relationships</w:t>
            </w:r>
          </w:p>
          <w:p w14:paraId="2F6B794D"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Self- recognition and self-worth</w:t>
            </w:r>
          </w:p>
          <w:p w14:paraId="0CB40518"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Building self esteem</w:t>
            </w:r>
          </w:p>
          <w:p w14:paraId="048D7316"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Safer online communities</w:t>
            </w:r>
          </w:p>
          <w:p w14:paraId="7C657050"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Rights and responsibilities online</w:t>
            </w:r>
          </w:p>
          <w:p w14:paraId="7D2DE170" w14:textId="2BF0D844" w:rsidR="00A23DA5" w:rsidRDefault="00A23DA5" w:rsidP="00A23DA5">
            <w:pPr>
              <w:pStyle w:val="NoSpacing"/>
              <w:jc w:val="center"/>
              <w:rPr>
                <w:rFonts w:asciiTheme="minorHAnsi" w:hAnsiTheme="minorHAnsi"/>
                <w:sz w:val="16"/>
                <w:szCs w:val="16"/>
              </w:rPr>
            </w:pPr>
            <w:r>
              <w:rPr>
                <w:rFonts w:asciiTheme="minorHAnsi" w:hAnsiTheme="minorHAnsi"/>
                <w:sz w:val="16"/>
                <w:szCs w:val="16"/>
              </w:rPr>
              <w:t>Online gaming and gambling</w:t>
            </w:r>
          </w:p>
          <w:p w14:paraId="1565A9EF"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Reducing screen time</w:t>
            </w:r>
          </w:p>
          <w:p w14:paraId="12FDB0D1" w14:textId="77777777" w:rsidR="00A23DA5" w:rsidRDefault="00A23DA5" w:rsidP="00A23DA5">
            <w:pPr>
              <w:pStyle w:val="NoSpacing"/>
              <w:jc w:val="center"/>
              <w:rPr>
                <w:rFonts w:asciiTheme="minorHAnsi" w:hAnsiTheme="minorHAnsi"/>
                <w:sz w:val="16"/>
                <w:szCs w:val="16"/>
              </w:rPr>
            </w:pPr>
            <w:r>
              <w:rPr>
                <w:rFonts w:asciiTheme="minorHAnsi" w:hAnsiTheme="minorHAnsi"/>
                <w:sz w:val="16"/>
                <w:szCs w:val="16"/>
              </w:rPr>
              <w:t>Dangers of online grooming</w:t>
            </w:r>
          </w:p>
          <w:p w14:paraId="4DF8FEBA" w14:textId="39F95124" w:rsidR="00A23DA5" w:rsidRPr="00AC6FCC" w:rsidRDefault="00A23DA5" w:rsidP="00A23DA5">
            <w:pPr>
              <w:pStyle w:val="NoSpacing"/>
              <w:jc w:val="center"/>
              <w:rPr>
                <w:rFonts w:asciiTheme="minorHAnsi" w:hAnsiTheme="minorHAnsi" w:cstheme="minorHAnsi"/>
                <w:sz w:val="16"/>
                <w:szCs w:val="16"/>
              </w:rPr>
            </w:pPr>
            <w:r>
              <w:rPr>
                <w:rFonts w:asciiTheme="minorHAnsi" w:hAnsiTheme="minorHAnsi"/>
                <w:sz w:val="16"/>
                <w:szCs w:val="16"/>
              </w:rPr>
              <w:t>SMARRT internet safety rules</w:t>
            </w:r>
          </w:p>
        </w:tc>
        <w:tc>
          <w:tcPr>
            <w:tcW w:w="246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54E167ED" w14:textId="77777777" w:rsidR="00A23DA5" w:rsidRDefault="00A23DA5" w:rsidP="00A23DA5">
            <w:pPr>
              <w:pStyle w:val="NoSpacing"/>
              <w:jc w:val="center"/>
              <w:rPr>
                <w:rFonts w:asciiTheme="minorHAnsi" w:hAnsiTheme="minorHAnsi"/>
                <w:b/>
                <w:sz w:val="16"/>
                <w:szCs w:val="16"/>
                <w:u w:val="single"/>
              </w:rPr>
            </w:pPr>
            <w:r w:rsidRPr="00AC6FCC">
              <w:rPr>
                <w:rFonts w:asciiTheme="minorHAnsi" w:hAnsiTheme="minorHAnsi"/>
                <w:b/>
                <w:sz w:val="16"/>
                <w:szCs w:val="16"/>
                <w:u w:val="single"/>
              </w:rPr>
              <w:t>Changing Me</w:t>
            </w:r>
          </w:p>
          <w:p w14:paraId="56620C51" w14:textId="6970C166" w:rsidR="00A23DA5" w:rsidRDefault="00A23DA5" w:rsidP="00A23DA5">
            <w:pPr>
              <w:pStyle w:val="NoSpacing"/>
              <w:jc w:val="center"/>
              <w:rPr>
                <w:rFonts w:asciiTheme="minorHAnsi" w:hAnsiTheme="minorHAnsi"/>
                <w:sz w:val="16"/>
                <w:szCs w:val="16"/>
              </w:rPr>
            </w:pPr>
            <w:r>
              <w:rPr>
                <w:rFonts w:asciiTheme="minorHAnsi" w:hAnsiTheme="minorHAnsi"/>
                <w:sz w:val="16"/>
                <w:szCs w:val="16"/>
              </w:rPr>
              <w:t>Self- and body image</w:t>
            </w:r>
          </w:p>
          <w:p w14:paraId="26DB1335" w14:textId="38522C6E" w:rsidR="00A23DA5" w:rsidRDefault="00A23DA5" w:rsidP="00A23DA5">
            <w:pPr>
              <w:pStyle w:val="NoSpacing"/>
              <w:jc w:val="center"/>
              <w:rPr>
                <w:rFonts w:asciiTheme="minorHAnsi" w:hAnsiTheme="minorHAnsi"/>
                <w:sz w:val="16"/>
                <w:szCs w:val="16"/>
              </w:rPr>
            </w:pPr>
            <w:r>
              <w:rPr>
                <w:rFonts w:asciiTheme="minorHAnsi" w:hAnsiTheme="minorHAnsi"/>
                <w:sz w:val="16"/>
                <w:szCs w:val="16"/>
              </w:rPr>
              <w:t>Influence of online and media on body image</w:t>
            </w:r>
          </w:p>
          <w:p w14:paraId="6FD2D5D0" w14:textId="2D78EB93" w:rsidR="00A23DA5" w:rsidRDefault="00A23DA5" w:rsidP="00A23DA5">
            <w:pPr>
              <w:pStyle w:val="NoSpacing"/>
              <w:jc w:val="center"/>
              <w:rPr>
                <w:rFonts w:asciiTheme="minorHAnsi" w:hAnsiTheme="minorHAnsi"/>
                <w:sz w:val="16"/>
                <w:szCs w:val="16"/>
              </w:rPr>
            </w:pPr>
            <w:r>
              <w:rPr>
                <w:rFonts w:asciiTheme="minorHAnsi" w:hAnsiTheme="minorHAnsi"/>
                <w:sz w:val="16"/>
                <w:szCs w:val="16"/>
              </w:rPr>
              <w:t>Puberty for girls</w:t>
            </w:r>
          </w:p>
          <w:p w14:paraId="12F23F0C" w14:textId="1F8592EA" w:rsidR="00A23DA5" w:rsidRDefault="00A23DA5" w:rsidP="00A23DA5">
            <w:pPr>
              <w:pStyle w:val="NoSpacing"/>
              <w:jc w:val="center"/>
              <w:rPr>
                <w:rFonts w:asciiTheme="minorHAnsi" w:hAnsiTheme="minorHAnsi"/>
                <w:sz w:val="16"/>
                <w:szCs w:val="16"/>
              </w:rPr>
            </w:pPr>
            <w:r>
              <w:rPr>
                <w:rFonts w:asciiTheme="minorHAnsi" w:hAnsiTheme="minorHAnsi"/>
                <w:sz w:val="16"/>
                <w:szCs w:val="16"/>
              </w:rPr>
              <w:t>Puberty for boys</w:t>
            </w:r>
          </w:p>
          <w:p w14:paraId="6261DCCB" w14:textId="2F66C97D" w:rsidR="00A23DA5" w:rsidRDefault="00A23DA5" w:rsidP="00A23DA5">
            <w:pPr>
              <w:pStyle w:val="NoSpacing"/>
              <w:jc w:val="center"/>
              <w:rPr>
                <w:rFonts w:asciiTheme="minorHAnsi" w:hAnsiTheme="minorHAnsi"/>
                <w:sz w:val="16"/>
                <w:szCs w:val="16"/>
              </w:rPr>
            </w:pPr>
            <w:r>
              <w:rPr>
                <w:rFonts w:asciiTheme="minorHAnsi" w:hAnsiTheme="minorHAnsi"/>
                <w:sz w:val="16"/>
                <w:szCs w:val="16"/>
              </w:rPr>
              <w:t>Conception (including IVF)</w:t>
            </w:r>
          </w:p>
          <w:p w14:paraId="154C7FBA" w14:textId="310F34C0" w:rsidR="00A23DA5" w:rsidRDefault="00A23DA5" w:rsidP="00A23DA5">
            <w:pPr>
              <w:pStyle w:val="NoSpacing"/>
              <w:jc w:val="center"/>
              <w:rPr>
                <w:rFonts w:asciiTheme="minorHAnsi" w:hAnsiTheme="minorHAnsi"/>
                <w:sz w:val="16"/>
                <w:szCs w:val="16"/>
              </w:rPr>
            </w:pPr>
            <w:r>
              <w:rPr>
                <w:rFonts w:asciiTheme="minorHAnsi" w:hAnsiTheme="minorHAnsi"/>
                <w:sz w:val="16"/>
                <w:szCs w:val="16"/>
              </w:rPr>
              <w:t>Growing responsibility</w:t>
            </w:r>
          </w:p>
          <w:p w14:paraId="2F67840A" w14:textId="43F9D0BD" w:rsidR="00A23DA5" w:rsidRDefault="00A23DA5" w:rsidP="00A23DA5">
            <w:pPr>
              <w:pStyle w:val="NoSpacing"/>
              <w:jc w:val="center"/>
              <w:rPr>
                <w:rFonts w:asciiTheme="minorHAnsi" w:hAnsiTheme="minorHAnsi"/>
                <w:sz w:val="16"/>
                <w:szCs w:val="16"/>
              </w:rPr>
            </w:pPr>
            <w:r>
              <w:rPr>
                <w:rFonts w:asciiTheme="minorHAnsi" w:hAnsiTheme="minorHAnsi"/>
                <w:sz w:val="16"/>
                <w:szCs w:val="16"/>
              </w:rPr>
              <w:t>Coping with change</w:t>
            </w:r>
          </w:p>
          <w:p w14:paraId="61C9C8EF" w14:textId="2A631487" w:rsidR="00A23DA5" w:rsidRPr="00AC6FCC" w:rsidRDefault="00A23DA5" w:rsidP="00A23DA5">
            <w:pPr>
              <w:pStyle w:val="NoSpacing"/>
              <w:jc w:val="center"/>
              <w:rPr>
                <w:rFonts w:asciiTheme="minorHAnsi" w:hAnsiTheme="minorHAnsi" w:cstheme="minorHAnsi"/>
                <w:sz w:val="16"/>
                <w:szCs w:val="16"/>
              </w:rPr>
            </w:pPr>
            <w:r>
              <w:rPr>
                <w:rFonts w:asciiTheme="minorHAnsi" w:hAnsiTheme="minorHAnsi"/>
                <w:sz w:val="16"/>
                <w:szCs w:val="16"/>
              </w:rPr>
              <w:t>Preparing for transition</w:t>
            </w:r>
          </w:p>
          <w:p w14:paraId="3CB3E48C" w14:textId="4AA32E2F" w:rsidR="00A23DA5" w:rsidRPr="00AC6FCC" w:rsidRDefault="00A23DA5" w:rsidP="00A23DA5">
            <w:pPr>
              <w:pStyle w:val="NoSpacing"/>
              <w:jc w:val="center"/>
              <w:rPr>
                <w:rFonts w:asciiTheme="minorHAnsi" w:hAnsiTheme="minorHAnsi" w:cstheme="minorHAnsi"/>
                <w:sz w:val="16"/>
                <w:szCs w:val="16"/>
              </w:rPr>
            </w:pPr>
          </w:p>
        </w:tc>
      </w:tr>
      <w:tr w:rsidR="00A23DA5" w:rsidRPr="00AC6FCC" w14:paraId="2FC1386A" w14:textId="77777777" w:rsidTr="399FF7B9">
        <w:trPr>
          <w:trHeight w:val="866"/>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822B561" w14:textId="77777777" w:rsidR="00A23DA5" w:rsidRDefault="00A23DA5" w:rsidP="00A23DA5">
            <w:pPr>
              <w:spacing w:after="0"/>
              <w:ind w:right="112"/>
              <w:jc w:val="center"/>
              <w:rPr>
                <w:rFonts w:asciiTheme="minorHAnsi" w:eastAsia="Arial" w:hAnsiTheme="minorHAnsi" w:cstheme="minorHAnsi"/>
                <w:b/>
                <w:sz w:val="16"/>
                <w:szCs w:val="16"/>
              </w:rPr>
            </w:pPr>
            <w:r>
              <w:rPr>
                <w:rFonts w:asciiTheme="minorHAnsi" w:eastAsia="Arial" w:hAnsiTheme="minorHAnsi" w:cstheme="minorHAnsi"/>
                <w:b/>
                <w:sz w:val="16"/>
                <w:szCs w:val="16"/>
              </w:rPr>
              <w:t>MFL</w:t>
            </w:r>
          </w:p>
          <w:p w14:paraId="2CBD2F11" w14:textId="3694FEC4" w:rsidR="00A23DA5" w:rsidRPr="00D93277" w:rsidRDefault="00A23DA5" w:rsidP="00A23DA5">
            <w:pPr>
              <w:spacing w:after="0"/>
              <w:ind w:right="111"/>
              <w:jc w:val="center"/>
              <w:rPr>
                <w:rFonts w:asciiTheme="minorHAnsi" w:eastAsia="Arial" w:hAnsiTheme="minorHAnsi" w:cstheme="minorHAnsi"/>
                <w:b/>
                <w:sz w:val="16"/>
                <w:szCs w:val="16"/>
              </w:rPr>
            </w:pPr>
            <w:r>
              <w:rPr>
                <w:rFonts w:asciiTheme="minorHAnsi" w:eastAsia="Arial" w:hAnsiTheme="minorHAnsi" w:cstheme="minorHAnsi"/>
                <w:b/>
                <w:sz w:val="16"/>
                <w:szCs w:val="16"/>
              </w:rPr>
              <w:t>(Language angels)</w:t>
            </w:r>
          </w:p>
        </w:tc>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1C76BA70" w14:textId="77544803" w:rsidR="00A23DA5" w:rsidRPr="00AC6FCC" w:rsidRDefault="00A23DA5" w:rsidP="399FF7B9">
            <w:pPr>
              <w:pStyle w:val="NoSpacing"/>
              <w:jc w:val="center"/>
              <w:rPr>
                <w:rFonts w:asciiTheme="minorHAnsi" w:hAnsiTheme="minorHAnsi"/>
                <w:b/>
                <w:bCs/>
                <w:sz w:val="16"/>
                <w:szCs w:val="16"/>
                <w:u w:val="single"/>
              </w:rPr>
            </w:pPr>
            <w:r w:rsidRPr="399FF7B9">
              <w:rPr>
                <w:sz w:val="16"/>
                <w:szCs w:val="16"/>
              </w:rPr>
              <w:t>Do you have a pet? Or rooms of the house?</w:t>
            </w:r>
          </w:p>
          <w:p w14:paraId="70C37C89" w14:textId="6AC1739C" w:rsidR="00A23DA5" w:rsidRPr="00AC6FCC" w:rsidRDefault="00A23DA5" w:rsidP="399FF7B9">
            <w:pPr>
              <w:pStyle w:val="NoSpacing"/>
              <w:jc w:val="center"/>
              <w:rPr>
                <w:color w:val="000000" w:themeColor="text1"/>
                <w:szCs w:val="22"/>
              </w:rPr>
            </w:pPr>
          </w:p>
        </w:tc>
        <w:tc>
          <w:tcPr>
            <w:tcW w:w="241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83BF174" w14:textId="2E96E41D" w:rsidR="00A23DA5" w:rsidRPr="00AC6FCC" w:rsidRDefault="00A23DA5" w:rsidP="399FF7B9">
            <w:pPr>
              <w:pStyle w:val="NoSpacing"/>
              <w:jc w:val="center"/>
              <w:rPr>
                <w:rFonts w:asciiTheme="minorHAnsi" w:hAnsiTheme="minorHAnsi"/>
                <w:b/>
                <w:bCs/>
                <w:sz w:val="16"/>
                <w:szCs w:val="16"/>
                <w:u w:val="single"/>
              </w:rPr>
            </w:pPr>
            <w:r w:rsidRPr="399FF7B9">
              <w:rPr>
                <w:sz w:val="16"/>
                <w:szCs w:val="16"/>
              </w:rPr>
              <w:t>The Romans</w:t>
            </w:r>
          </w:p>
          <w:p w14:paraId="168D7A0D" w14:textId="607C6A58" w:rsidR="00A23DA5" w:rsidRPr="00AC6FCC" w:rsidRDefault="00A23DA5" w:rsidP="399FF7B9">
            <w:pPr>
              <w:pStyle w:val="NoSpacing"/>
              <w:jc w:val="center"/>
              <w:rPr>
                <w:color w:val="000000" w:themeColor="text1"/>
                <w:szCs w:val="22"/>
              </w:rPr>
            </w:pPr>
          </w:p>
        </w:tc>
        <w:tc>
          <w:tcPr>
            <w:tcW w:w="196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C8FF5F3" w14:textId="2D4E8B04" w:rsidR="00A23DA5" w:rsidRPr="00AC6FCC" w:rsidRDefault="00A23DA5" w:rsidP="00A23DA5">
            <w:pPr>
              <w:pStyle w:val="NoSpacing"/>
              <w:jc w:val="center"/>
              <w:rPr>
                <w:rFonts w:asciiTheme="minorHAnsi" w:hAnsiTheme="minorHAnsi"/>
                <w:b/>
                <w:sz w:val="16"/>
                <w:szCs w:val="16"/>
                <w:u w:val="single"/>
              </w:rPr>
            </w:pPr>
            <w:r>
              <w:rPr>
                <w:sz w:val="16"/>
                <w:szCs w:val="16"/>
              </w:rPr>
              <w:t>The Weather</w:t>
            </w:r>
          </w:p>
        </w:tc>
        <w:tc>
          <w:tcPr>
            <w:tcW w:w="2475"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9DB5214" w14:textId="3937D944" w:rsidR="00A23DA5" w:rsidRPr="00AC6FCC" w:rsidRDefault="00A23DA5" w:rsidP="00A23DA5">
            <w:pPr>
              <w:pStyle w:val="NoSpacing"/>
              <w:jc w:val="center"/>
              <w:rPr>
                <w:rFonts w:asciiTheme="minorHAnsi" w:hAnsiTheme="minorHAnsi"/>
                <w:b/>
                <w:sz w:val="16"/>
                <w:szCs w:val="16"/>
                <w:u w:val="single"/>
              </w:rPr>
            </w:pPr>
            <w:r>
              <w:rPr>
                <w:sz w:val="16"/>
                <w:szCs w:val="16"/>
              </w:rPr>
              <w:t>Clothes</w:t>
            </w:r>
          </w:p>
        </w:tc>
        <w:tc>
          <w:tcPr>
            <w:tcW w:w="242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E25F8EF" w14:textId="0305415D" w:rsidR="00A23DA5" w:rsidRPr="00AC6FCC" w:rsidRDefault="00A23DA5" w:rsidP="399FF7B9">
            <w:pPr>
              <w:pStyle w:val="NoSpacing"/>
              <w:jc w:val="center"/>
              <w:rPr>
                <w:rFonts w:asciiTheme="minorHAnsi" w:hAnsiTheme="minorHAnsi"/>
                <w:b/>
                <w:bCs/>
                <w:sz w:val="16"/>
                <w:szCs w:val="16"/>
                <w:u w:val="single"/>
              </w:rPr>
            </w:pPr>
            <w:r w:rsidRPr="399FF7B9">
              <w:rPr>
                <w:sz w:val="16"/>
                <w:szCs w:val="16"/>
              </w:rPr>
              <w:t>What is the date?</w:t>
            </w:r>
          </w:p>
          <w:p w14:paraId="7DE8AB32" w14:textId="7A5A42EE" w:rsidR="00A23DA5" w:rsidRPr="00AC6FCC" w:rsidRDefault="00A23DA5" w:rsidP="399FF7B9">
            <w:pPr>
              <w:pStyle w:val="NoSpacing"/>
              <w:jc w:val="center"/>
              <w:rPr>
                <w:color w:val="000000" w:themeColor="text1"/>
                <w:szCs w:val="22"/>
              </w:rPr>
            </w:pPr>
          </w:p>
        </w:tc>
        <w:tc>
          <w:tcPr>
            <w:tcW w:w="2461"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DBA0147" w14:textId="77777777" w:rsidR="00A23DA5" w:rsidRDefault="00A23DA5" w:rsidP="00A23DA5">
            <w:pPr>
              <w:pStyle w:val="NoSpacing"/>
              <w:jc w:val="center"/>
              <w:rPr>
                <w:sz w:val="16"/>
                <w:szCs w:val="16"/>
              </w:rPr>
            </w:pPr>
            <w:r>
              <w:rPr>
                <w:sz w:val="16"/>
                <w:szCs w:val="16"/>
              </w:rPr>
              <w:t>The Olympics/Habitats</w:t>
            </w:r>
          </w:p>
          <w:p w14:paraId="61FC8683" w14:textId="13CFEB58" w:rsidR="00A23DA5" w:rsidRPr="00AC6FCC" w:rsidRDefault="00A23DA5" w:rsidP="00A23DA5">
            <w:pPr>
              <w:pStyle w:val="NoSpacing"/>
              <w:jc w:val="center"/>
              <w:rPr>
                <w:rFonts w:asciiTheme="minorHAnsi" w:hAnsiTheme="minorHAnsi"/>
                <w:b/>
                <w:sz w:val="16"/>
                <w:szCs w:val="16"/>
                <w:u w:val="single"/>
              </w:rPr>
            </w:pPr>
            <w:r>
              <w:rPr>
                <w:sz w:val="16"/>
                <w:szCs w:val="16"/>
              </w:rPr>
              <w:t>(progressive version)</w:t>
            </w:r>
          </w:p>
        </w:tc>
      </w:tr>
      <w:tr w:rsidR="00A23DA5" w:rsidRPr="00D93277" w14:paraId="7B405952" w14:textId="77777777" w:rsidTr="399FF7B9">
        <w:trPr>
          <w:trHeight w:val="567"/>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0EB58123" w14:textId="77777777" w:rsidR="00A23DA5" w:rsidRPr="00D93277" w:rsidRDefault="00A23DA5" w:rsidP="00A23DA5">
            <w:pPr>
              <w:spacing w:after="0"/>
              <w:ind w:right="110"/>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SMSC </w:t>
            </w:r>
          </w:p>
          <w:p w14:paraId="6427CDB1" w14:textId="77777777" w:rsidR="00A23DA5" w:rsidRPr="00D93277" w:rsidRDefault="00A23DA5" w:rsidP="00A23DA5">
            <w:pPr>
              <w:spacing w:after="0"/>
              <w:ind w:right="7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p w14:paraId="660ADF0F" w14:textId="77777777" w:rsidR="00A23DA5" w:rsidRPr="00D93277" w:rsidRDefault="00A23DA5" w:rsidP="00A23DA5">
            <w:pPr>
              <w:spacing w:after="0"/>
              <w:ind w:right="72"/>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13720" w:type="dxa"/>
            <w:gridSpan w:val="11"/>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3" w:themeFill="accent2" w:themeFillTint="99"/>
          </w:tcPr>
          <w:p w14:paraId="343F4B81" w14:textId="0F9469F0" w:rsidR="00A23DA5" w:rsidRPr="00D93277" w:rsidRDefault="00A23DA5" w:rsidP="00A23DA5">
            <w:pPr>
              <w:spacing w:after="0"/>
              <w:ind w:right="90"/>
              <w:jc w:val="center"/>
              <w:rPr>
                <w:rFonts w:asciiTheme="minorHAnsi" w:hAnsiTheme="minorHAnsi" w:cstheme="minorHAnsi"/>
                <w:sz w:val="16"/>
                <w:szCs w:val="16"/>
              </w:rPr>
            </w:pPr>
            <w:r w:rsidRPr="00D93277">
              <w:rPr>
                <w:rFonts w:asciiTheme="minorHAnsi" w:eastAsia="Arial" w:hAnsiTheme="minorHAnsi" w:cstheme="minorHAnsi"/>
                <w:sz w:val="16"/>
                <w:szCs w:val="16"/>
              </w:rPr>
              <w:t xml:space="preserve">Our Year 5 Curriculum promotes children’s Spiritual, Moral, Social and Cultural Development, ensuring that they are prepared to be reflective about and have courageous advocacy as digital global citizens. </w:t>
            </w:r>
          </w:p>
        </w:tc>
      </w:tr>
      <w:tr w:rsidR="00A23DA5" w:rsidRPr="00D93277" w14:paraId="474B9391" w14:textId="77777777" w:rsidTr="399FF7B9">
        <w:trPr>
          <w:trHeight w:val="804"/>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EAF873D" w14:textId="77777777" w:rsidR="00A23DA5" w:rsidRPr="00D93277" w:rsidRDefault="00A23DA5" w:rsidP="00A23DA5">
            <w:pPr>
              <w:spacing w:after="0"/>
              <w:ind w:right="109"/>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Fundamental British </w:t>
            </w:r>
          </w:p>
          <w:p w14:paraId="5EE41117" w14:textId="77777777" w:rsidR="00A23DA5" w:rsidRPr="00D93277" w:rsidRDefault="00A23DA5" w:rsidP="00A23DA5">
            <w:pPr>
              <w:spacing w:after="0"/>
              <w:ind w:right="114"/>
              <w:jc w:val="center"/>
              <w:rPr>
                <w:rFonts w:asciiTheme="minorHAnsi" w:hAnsiTheme="minorHAnsi" w:cstheme="minorHAnsi"/>
                <w:sz w:val="16"/>
                <w:szCs w:val="16"/>
              </w:rPr>
            </w:pPr>
            <w:r w:rsidRPr="00D93277">
              <w:rPr>
                <w:rFonts w:asciiTheme="minorHAnsi" w:eastAsia="Arial" w:hAnsiTheme="minorHAnsi" w:cstheme="minorHAnsi"/>
                <w:b/>
                <w:sz w:val="16"/>
                <w:szCs w:val="16"/>
              </w:rPr>
              <w:t xml:space="preserve">Values </w:t>
            </w:r>
          </w:p>
          <w:p w14:paraId="6E7088C7" w14:textId="77777777" w:rsidR="00A23DA5" w:rsidRPr="00D93277" w:rsidRDefault="00A23DA5" w:rsidP="00A23DA5">
            <w:pPr>
              <w:spacing w:after="0"/>
              <w:rPr>
                <w:rFonts w:asciiTheme="minorHAnsi" w:hAnsiTheme="minorHAnsi" w:cstheme="minorHAnsi"/>
                <w:sz w:val="16"/>
                <w:szCs w:val="16"/>
              </w:rPr>
            </w:pPr>
            <w:r w:rsidRPr="00D93277">
              <w:rPr>
                <w:rFonts w:asciiTheme="minorHAnsi" w:eastAsia="Arial" w:hAnsiTheme="minorHAnsi" w:cstheme="minorHAnsi"/>
                <w:b/>
                <w:sz w:val="16"/>
                <w:szCs w:val="16"/>
              </w:rPr>
              <w:t xml:space="preserve"> </w:t>
            </w:r>
          </w:p>
        </w:tc>
        <w:tc>
          <w:tcPr>
            <w:tcW w:w="13720" w:type="dxa"/>
            <w:gridSpan w:val="11"/>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E3C29EF" w14:textId="3A594C41" w:rsidR="00A23DA5" w:rsidRPr="00D93277" w:rsidRDefault="00A23DA5" w:rsidP="00A23DA5">
            <w:pPr>
              <w:spacing w:after="0" w:line="241" w:lineRule="auto"/>
              <w:ind w:right="2"/>
              <w:jc w:val="center"/>
              <w:rPr>
                <w:rFonts w:asciiTheme="minorHAnsi" w:hAnsiTheme="minorHAnsi" w:cstheme="minorHAnsi"/>
                <w:sz w:val="16"/>
                <w:szCs w:val="16"/>
              </w:rPr>
            </w:pPr>
            <w:r w:rsidRPr="00D93277">
              <w:rPr>
                <w:rFonts w:asciiTheme="minorHAnsi" w:eastAsia="Arial" w:hAnsiTheme="minorHAnsi" w:cstheme="minorHAnsi"/>
                <w:sz w:val="16"/>
                <w:szCs w:val="16"/>
              </w:rPr>
              <w:t xml:space="preserve">Our Year </w:t>
            </w:r>
            <w:r w:rsidRPr="00D93277">
              <w:rPr>
                <w:rFonts w:asciiTheme="minorHAnsi" w:eastAsia="Arial" w:hAnsiTheme="minorHAnsi" w:cstheme="minorHAnsi"/>
                <w:color w:val="000000" w:themeColor="text1"/>
                <w:sz w:val="16"/>
                <w:szCs w:val="16"/>
              </w:rPr>
              <w:t>5</w:t>
            </w:r>
            <w:r w:rsidRPr="00D93277">
              <w:rPr>
                <w:rFonts w:asciiTheme="minorHAnsi" w:eastAsia="Arial" w:hAnsiTheme="minorHAnsi" w:cstheme="minorHAnsi"/>
                <w:color w:val="FF0000"/>
                <w:sz w:val="16"/>
                <w:szCs w:val="16"/>
              </w:rPr>
              <w:t xml:space="preserve"> </w:t>
            </w:r>
            <w:r w:rsidRPr="00D93277">
              <w:rPr>
                <w:rFonts w:asciiTheme="minorHAnsi" w:eastAsia="Arial" w:hAnsiTheme="minorHAnsi" w:cstheme="minorHAnsi"/>
                <w:sz w:val="16"/>
                <w:szCs w:val="16"/>
              </w:rPr>
              <w:t xml:space="preserve">Curriculum actively promotes the Fundamental British Values of </w:t>
            </w:r>
            <w:r w:rsidRPr="00D93277">
              <w:rPr>
                <w:rFonts w:asciiTheme="minorHAnsi" w:eastAsia="Arial" w:hAnsiTheme="minorHAnsi" w:cstheme="minorHAnsi"/>
                <w:i/>
                <w:sz w:val="16"/>
                <w:szCs w:val="16"/>
              </w:rPr>
              <w:t>democracy; the rule of law; individual liberty; mutual respect for and tolerance of those with different faiths and beliefs and for those without faith</w:t>
            </w:r>
            <w:r w:rsidRPr="00D93277">
              <w:rPr>
                <w:rFonts w:asciiTheme="minorHAnsi" w:eastAsia="Arial" w:hAnsiTheme="minorHAnsi" w:cstheme="minorHAnsi"/>
                <w:color w:val="222222"/>
                <w:sz w:val="16"/>
                <w:szCs w:val="16"/>
              </w:rPr>
              <w:t xml:space="preserve">, </w:t>
            </w:r>
            <w:r w:rsidRPr="00D93277">
              <w:rPr>
                <w:rFonts w:asciiTheme="minorHAnsi" w:eastAsia="Arial" w:hAnsiTheme="minorHAnsi" w:cstheme="minorHAnsi"/>
                <w:sz w:val="16"/>
                <w:szCs w:val="16"/>
              </w:rPr>
              <w:t>in order to prepare children for life in Modern Britain.</w:t>
            </w:r>
            <w:r w:rsidRPr="00D93277">
              <w:rPr>
                <w:rFonts w:asciiTheme="minorHAnsi" w:eastAsia="Arial" w:hAnsiTheme="minorHAnsi" w:cstheme="minorHAnsi"/>
                <w:color w:val="222222"/>
                <w:sz w:val="16"/>
                <w:szCs w:val="16"/>
              </w:rPr>
              <w:t xml:space="preserve"> </w:t>
            </w:r>
          </w:p>
          <w:p w14:paraId="1521A88B" w14:textId="77777777" w:rsidR="00A23DA5" w:rsidRPr="00D93277" w:rsidRDefault="00A23DA5" w:rsidP="00A23DA5">
            <w:pPr>
              <w:spacing w:after="0"/>
              <w:ind w:right="54"/>
              <w:jc w:val="center"/>
              <w:rPr>
                <w:rFonts w:asciiTheme="minorHAnsi" w:hAnsiTheme="minorHAnsi" w:cstheme="minorHAnsi"/>
                <w:sz w:val="16"/>
                <w:szCs w:val="16"/>
              </w:rPr>
            </w:pPr>
            <w:r w:rsidRPr="00D93277">
              <w:rPr>
                <w:rFonts w:asciiTheme="minorHAnsi" w:eastAsia="Arial" w:hAnsiTheme="minorHAnsi" w:cstheme="minorHAnsi"/>
                <w:sz w:val="16"/>
                <w:szCs w:val="16"/>
              </w:rPr>
              <w:t xml:space="preserve"> </w:t>
            </w:r>
          </w:p>
        </w:tc>
      </w:tr>
      <w:tr w:rsidR="00A23DA5" w:rsidRPr="00C9055C" w14:paraId="5BA84A7D" w14:textId="77777777" w:rsidTr="399FF7B9">
        <w:trPr>
          <w:trHeight w:val="866"/>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2F7F42F1" w14:textId="77777777" w:rsidR="00A23DA5" w:rsidRDefault="00A23DA5" w:rsidP="00A23DA5">
            <w:pPr>
              <w:spacing w:after="0"/>
              <w:ind w:right="111"/>
              <w:jc w:val="center"/>
              <w:rPr>
                <w:rFonts w:ascii="Arial" w:eastAsia="Arial" w:hAnsi="Arial" w:cs="Arial"/>
                <w:b/>
                <w:sz w:val="15"/>
                <w:szCs w:val="15"/>
              </w:rPr>
            </w:pPr>
            <w:r>
              <w:rPr>
                <w:rFonts w:asciiTheme="minorHAnsi" w:eastAsia="Arial" w:hAnsiTheme="minorHAnsi" w:cstheme="minorHAnsi"/>
                <w:sz w:val="16"/>
                <w:szCs w:val="16"/>
              </w:rPr>
              <w:t>C</w:t>
            </w:r>
            <w:r w:rsidRPr="00C9055C">
              <w:rPr>
                <w:rFonts w:ascii="Arial" w:eastAsia="Arial" w:hAnsi="Arial" w:cs="Arial"/>
                <w:b/>
                <w:sz w:val="15"/>
                <w:szCs w:val="15"/>
              </w:rPr>
              <w:t xml:space="preserve">hristian </w:t>
            </w:r>
            <w:r>
              <w:rPr>
                <w:rFonts w:ascii="Arial" w:eastAsia="Arial" w:hAnsi="Arial" w:cs="Arial"/>
                <w:b/>
                <w:sz w:val="15"/>
                <w:szCs w:val="15"/>
              </w:rPr>
              <w:t>V</w:t>
            </w:r>
            <w:r w:rsidRPr="00C9055C">
              <w:rPr>
                <w:rFonts w:ascii="Arial" w:eastAsia="Arial" w:hAnsi="Arial" w:cs="Arial"/>
                <w:b/>
                <w:sz w:val="15"/>
                <w:szCs w:val="15"/>
              </w:rPr>
              <w:t>alues</w:t>
            </w:r>
          </w:p>
          <w:p w14:paraId="4037E64D" w14:textId="77777777" w:rsidR="00A23DA5" w:rsidRPr="00C9055C" w:rsidRDefault="00A23DA5" w:rsidP="00A23DA5">
            <w:pPr>
              <w:spacing w:after="0"/>
              <w:ind w:right="111"/>
              <w:jc w:val="center"/>
              <w:rPr>
                <w:rFonts w:ascii="Arial" w:eastAsia="Arial" w:hAnsi="Arial" w:cs="Arial"/>
                <w:b/>
                <w:color w:val="00B050"/>
                <w:sz w:val="15"/>
                <w:szCs w:val="15"/>
              </w:rPr>
            </w:pPr>
            <w:r w:rsidRPr="00C9055C">
              <w:rPr>
                <w:rFonts w:ascii="Arial" w:eastAsia="Arial" w:hAnsi="Arial" w:cs="Arial"/>
                <w:b/>
                <w:color w:val="00B050"/>
                <w:sz w:val="15"/>
                <w:szCs w:val="15"/>
              </w:rPr>
              <w:t>Global Dimension</w:t>
            </w:r>
          </w:p>
          <w:p w14:paraId="3B8AEE24" w14:textId="77777777" w:rsidR="00A23DA5" w:rsidRPr="00C9055C" w:rsidRDefault="00A23DA5" w:rsidP="00A23DA5">
            <w:pPr>
              <w:spacing w:after="0"/>
              <w:ind w:left="-102" w:right="111" w:firstLine="102"/>
              <w:jc w:val="center"/>
              <w:rPr>
                <w:rFonts w:ascii="Arial" w:eastAsia="Arial" w:hAnsi="Arial" w:cs="Arial"/>
                <w:b/>
                <w:sz w:val="15"/>
                <w:szCs w:val="15"/>
              </w:rPr>
            </w:pPr>
            <w:r w:rsidRPr="00C9055C">
              <w:rPr>
                <w:rFonts w:ascii="Arial" w:eastAsia="Arial" w:hAnsi="Arial" w:cs="Arial"/>
                <w:b/>
                <w:sz w:val="15"/>
                <w:szCs w:val="15"/>
              </w:rPr>
              <w:t>Cycle 1</w:t>
            </w:r>
          </w:p>
          <w:p w14:paraId="5BDEB092" w14:textId="77777777" w:rsidR="00A23DA5" w:rsidRPr="00C9055C" w:rsidRDefault="00A23DA5" w:rsidP="00A23DA5">
            <w:pPr>
              <w:spacing w:after="0"/>
              <w:ind w:right="111"/>
              <w:jc w:val="center"/>
              <w:rPr>
                <w:rFonts w:ascii="Arial" w:eastAsia="Arial" w:hAnsi="Arial" w:cs="Arial"/>
                <w:b/>
                <w:color w:val="000000" w:themeColor="text1"/>
                <w:sz w:val="15"/>
                <w:szCs w:val="15"/>
              </w:rPr>
            </w:pPr>
            <w:r w:rsidRPr="00C9055C">
              <w:rPr>
                <w:rFonts w:ascii="Arial" w:eastAsia="Arial" w:hAnsi="Arial" w:cs="Arial"/>
                <w:b/>
                <w:color w:val="000000" w:themeColor="text1"/>
                <w:sz w:val="15"/>
                <w:szCs w:val="15"/>
              </w:rPr>
              <w:t>2022 2023</w:t>
            </w:r>
          </w:p>
        </w:tc>
        <w:tc>
          <w:tcPr>
            <w:tcW w:w="212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0928B48C" w14:textId="77777777" w:rsidR="00A23DA5" w:rsidRPr="00C9055C" w:rsidRDefault="00A23DA5" w:rsidP="00A23DA5">
            <w:pPr>
              <w:tabs>
                <w:tab w:val="left" w:pos="9645"/>
              </w:tabs>
              <w:spacing w:after="0"/>
              <w:jc w:val="center"/>
              <w:rPr>
                <w:rFonts w:ascii="Arial" w:hAnsi="Arial" w:cs="Arial"/>
                <w:sz w:val="15"/>
                <w:szCs w:val="15"/>
              </w:rPr>
            </w:pPr>
          </w:p>
          <w:p w14:paraId="79A31AB9"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sz w:val="15"/>
                <w:szCs w:val="15"/>
              </w:rPr>
              <w:t>Creation</w:t>
            </w:r>
          </w:p>
          <w:p w14:paraId="0145306F"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Famine</w:t>
            </w:r>
          </w:p>
        </w:tc>
        <w:tc>
          <w:tcPr>
            <w:tcW w:w="22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565FC44D" w14:textId="77777777" w:rsidR="00A23DA5" w:rsidRPr="00C9055C" w:rsidRDefault="00A23DA5" w:rsidP="00A23DA5">
            <w:pPr>
              <w:tabs>
                <w:tab w:val="left" w:pos="9645"/>
              </w:tabs>
              <w:spacing w:after="0"/>
              <w:jc w:val="center"/>
              <w:rPr>
                <w:rFonts w:ascii="Arial" w:hAnsi="Arial" w:cs="Arial"/>
                <w:sz w:val="15"/>
                <w:szCs w:val="15"/>
              </w:rPr>
            </w:pPr>
          </w:p>
          <w:p w14:paraId="32FA9DBC"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0000" w:themeColor="text1"/>
                <w:sz w:val="15"/>
                <w:szCs w:val="15"/>
              </w:rPr>
              <w:t>Respect &amp;</w:t>
            </w:r>
            <w:r w:rsidRPr="00C9055C">
              <w:rPr>
                <w:rFonts w:ascii="Arial" w:hAnsi="Arial" w:cs="Arial"/>
                <w:sz w:val="15"/>
                <w:szCs w:val="15"/>
              </w:rPr>
              <w:t>Reverence</w:t>
            </w:r>
          </w:p>
          <w:p w14:paraId="5381F97B"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Community links and roles</w:t>
            </w:r>
          </w:p>
        </w:tc>
        <w:tc>
          <w:tcPr>
            <w:tcW w:w="204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3C4CC8C3" w14:textId="77777777" w:rsidR="00A23DA5" w:rsidRPr="00C9055C" w:rsidRDefault="00A23DA5" w:rsidP="00A23DA5">
            <w:pPr>
              <w:tabs>
                <w:tab w:val="left" w:pos="9645"/>
              </w:tabs>
              <w:spacing w:after="0"/>
              <w:jc w:val="center"/>
              <w:rPr>
                <w:rFonts w:ascii="Arial" w:hAnsi="Arial" w:cs="Arial"/>
                <w:sz w:val="15"/>
                <w:szCs w:val="15"/>
              </w:rPr>
            </w:pPr>
          </w:p>
          <w:p w14:paraId="68BEBBF3" w14:textId="77777777" w:rsidR="00A23DA5" w:rsidRPr="00C9055C" w:rsidRDefault="00A23DA5" w:rsidP="00A23DA5">
            <w:pPr>
              <w:tabs>
                <w:tab w:val="left" w:pos="9645"/>
              </w:tabs>
              <w:spacing w:after="0"/>
              <w:jc w:val="center"/>
              <w:rPr>
                <w:rFonts w:ascii="Arial" w:hAnsi="Arial" w:cs="Arial"/>
                <w:color w:val="000000" w:themeColor="text1"/>
                <w:sz w:val="15"/>
                <w:szCs w:val="15"/>
              </w:rPr>
            </w:pPr>
            <w:r w:rsidRPr="00C9055C">
              <w:rPr>
                <w:rFonts w:ascii="Arial" w:hAnsi="Arial" w:cs="Arial"/>
                <w:color w:val="000000" w:themeColor="text1"/>
                <w:sz w:val="15"/>
                <w:szCs w:val="15"/>
              </w:rPr>
              <w:t>Trust</w:t>
            </w:r>
          </w:p>
          <w:p w14:paraId="783D54AE"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Human Rights and fairness</w:t>
            </w:r>
          </w:p>
        </w:tc>
        <w:tc>
          <w:tcPr>
            <w:tcW w:w="23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63E69DA1" w14:textId="77777777" w:rsidR="00A23DA5" w:rsidRPr="00C9055C" w:rsidRDefault="00A23DA5" w:rsidP="00A23DA5">
            <w:pPr>
              <w:tabs>
                <w:tab w:val="left" w:pos="9645"/>
              </w:tabs>
              <w:spacing w:after="0"/>
              <w:jc w:val="center"/>
              <w:rPr>
                <w:rFonts w:ascii="Arial" w:hAnsi="Arial" w:cs="Arial"/>
                <w:sz w:val="15"/>
                <w:szCs w:val="15"/>
              </w:rPr>
            </w:pPr>
          </w:p>
          <w:p w14:paraId="213A2499"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sz w:val="15"/>
                <w:szCs w:val="15"/>
              </w:rPr>
              <w:t>Peace</w:t>
            </w:r>
          </w:p>
          <w:p w14:paraId="4E9AC5C4"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Lent appeal</w:t>
            </w:r>
          </w:p>
        </w:tc>
        <w:tc>
          <w:tcPr>
            <w:tcW w:w="246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22A1D549" w14:textId="77777777" w:rsidR="00A23DA5" w:rsidRPr="00C9055C" w:rsidRDefault="00A23DA5" w:rsidP="00A23DA5">
            <w:pPr>
              <w:tabs>
                <w:tab w:val="left" w:pos="9645"/>
              </w:tabs>
              <w:spacing w:after="0"/>
              <w:jc w:val="center"/>
              <w:rPr>
                <w:rFonts w:ascii="Arial" w:hAnsi="Arial" w:cs="Arial"/>
                <w:sz w:val="15"/>
                <w:szCs w:val="15"/>
              </w:rPr>
            </w:pPr>
          </w:p>
          <w:p w14:paraId="35800645"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sz w:val="15"/>
                <w:szCs w:val="15"/>
              </w:rPr>
              <w:t>Humility</w:t>
            </w:r>
          </w:p>
          <w:p w14:paraId="0B7D5A1D"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Fairtrade</w:t>
            </w: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62F6C43A" w14:textId="77777777" w:rsidR="00A23DA5" w:rsidRPr="00C9055C" w:rsidRDefault="00A23DA5" w:rsidP="00A23DA5">
            <w:pPr>
              <w:tabs>
                <w:tab w:val="left" w:pos="9645"/>
              </w:tabs>
              <w:spacing w:after="0"/>
              <w:jc w:val="center"/>
              <w:rPr>
                <w:rFonts w:ascii="Arial" w:hAnsi="Arial" w:cs="Arial"/>
                <w:sz w:val="15"/>
                <w:szCs w:val="15"/>
              </w:rPr>
            </w:pPr>
          </w:p>
          <w:p w14:paraId="2FD2E007"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sz w:val="15"/>
                <w:szCs w:val="15"/>
              </w:rPr>
              <w:t>Endurance</w:t>
            </w:r>
          </w:p>
          <w:p w14:paraId="47E94927"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Change for the better. Clean Air</w:t>
            </w:r>
          </w:p>
        </w:tc>
      </w:tr>
      <w:tr w:rsidR="00A23DA5" w:rsidRPr="00C9055C" w14:paraId="16AC30A1" w14:textId="77777777" w:rsidTr="399FF7B9">
        <w:trPr>
          <w:trHeight w:val="866"/>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623E77C6" w14:textId="77777777" w:rsidR="00A23DA5" w:rsidRDefault="00A23DA5" w:rsidP="00A23DA5">
            <w:pPr>
              <w:spacing w:after="0"/>
              <w:ind w:right="111"/>
              <w:jc w:val="center"/>
              <w:rPr>
                <w:rFonts w:ascii="Arial" w:eastAsia="Arial" w:hAnsi="Arial" w:cs="Arial"/>
                <w:b/>
                <w:sz w:val="15"/>
                <w:szCs w:val="15"/>
              </w:rPr>
            </w:pPr>
            <w:r w:rsidRPr="00C9055C">
              <w:rPr>
                <w:rFonts w:ascii="Arial" w:eastAsia="Arial" w:hAnsi="Arial" w:cs="Arial"/>
                <w:b/>
                <w:sz w:val="15"/>
                <w:szCs w:val="15"/>
              </w:rPr>
              <w:lastRenderedPageBreak/>
              <w:t>Christian Values</w:t>
            </w:r>
          </w:p>
          <w:p w14:paraId="1185C305" w14:textId="77777777" w:rsidR="00A23DA5" w:rsidRPr="00C9055C" w:rsidRDefault="00A23DA5" w:rsidP="00A23DA5">
            <w:pPr>
              <w:spacing w:after="0"/>
              <w:ind w:right="111"/>
              <w:jc w:val="center"/>
              <w:rPr>
                <w:rFonts w:ascii="Arial" w:eastAsia="Arial" w:hAnsi="Arial" w:cs="Arial"/>
                <w:b/>
                <w:color w:val="00B050"/>
                <w:sz w:val="15"/>
                <w:szCs w:val="15"/>
              </w:rPr>
            </w:pPr>
            <w:r w:rsidRPr="00C9055C">
              <w:rPr>
                <w:rFonts w:ascii="Arial" w:eastAsia="Arial" w:hAnsi="Arial" w:cs="Arial"/>
                <w:b/>
                <w:sz w:val="15"/>
                <w:szCs w:val="15"/>
              </w:rPr>
              <w:t xml:space="preserve"> </w:t>
            </w:r>
            <w:r w:rsidRPr="00C9055C">
              <w:rPr>
                <w:rFonts w:ascii="Arial" w:eastAsia="Arial" w:hAnsi="Arial" w:cs="Arial"/>
                <w:b/>
                <w:color w:val="00B050"/>
                <w:sz w:val="15"/>
                <w:szCs w:val="15"/>
              </w:rPr>
              <w:t>Global Dimension</w:t>
            </w:r>
          </w:p>
          <w:p w14:paraId="5397535C" w14:textId="77777777" w:rsidR="00A23DA5" w:rsidRPr="00C9055C" w:rsidRDefault="00A23DA5" w:rsidP="00A23DA5">
            <w:pPr>
              <w:spacing w:after="0"/>
              <w:ind w:right="111"/>
              <w:jc w:val="center"/>
              <w:rPr>
                <w:rFonts w:ascii="Arial" w:eastAsia="Arial" w:hAnsi="Arial" w:cs="Arial"/>
                <w:b/>
                <w:sz w:val="15"/>
                <w:szCs w:val="15"/>
              </w:rPr>
            </w:pPr>
            <w:r w:rsidRPr="00C9055C">
              <w:rPr>
                <w:rFonts w:ascii="Arial" w:eastAsia="Arial" w:hAnsi="Arial" w:cs="Arial"/>
                <w:b/>
                <w:sz w:val="15"/>
                <w:szCs w:val="15"/>
              </w:rPr>
              <w:t>Cycle 2</w:t>
            </w:r>
          </w:p>
          <w:p w14:paraId="6F65C144" w14:textId="77777777" w:rsidR="00A23DA5" w:rsidRPr="00C9055C" w:rsidRDefault="00A23DA5" w:rsidP="00A23DA5">
            <w:pPr>
              <w:spacing w:after="0"/>
              <w:ind w:right="111"/>
              <w:jc w:val="center"/>
              <w:rPr>
                <w:rFonts w:ascii="Arial" w:eastAsia="Arial" w:hAnsi="Arial" w:cs="Arial"/>
                <w:b/>
                <w:color w:val="000000" w:themeColor="text1"/>
                <w:sz w:val="15"/>
                <w:szCs w:val="15"/>
              </w:rPr>
            </w:pPr>
            <w:r w:rsidRPr="00C9055C">
              <w:rPr>
                <w:rFonts w:ascii="Arial" w:eastAsia="Arial" w:hAnsi="Arial" w:cs="Arial"/>
                <w:b/>
                <w:color w:val="000000" w:themeColor="text1"/>
                <w:sz w:val="15"/>
                <w:szCs w:val="15"/>
              </w:rPr>
              <w:t>2023 2024</w:t>
            </w:r>
          </w:p>
        </w:tc>
        <w:tc>
          <w:tcPr>
            <w:tcW w:w="212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2DB44D88" w14:textId="77777777" w:rsidR="00A23DA5" w:rsidRPr="00C9055C" w:rsidRDefault="00A23DA5" w:rsidP="00A23DA5">
            <w:pPr>
              <w:tabs>
                <w:tab w:val="left" w:pos="9645"/>
              </w:tabs>
              <w:spacing w:after="0"/>
              <w:jc w:val="center"/>
              <w:rPr>
                <w:rFonts w:ascii="Arial" w:hAnsi="Arial" w:cs="Arial"/>
                <w:sz w:val="15"/>
                <w:szCs w:val="15"/>
              </w:rPr>
            </w:pPr>
          </w:p>
          <w:p w14:paraId="790F2FBF"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sz w:val="15"/>
                <w:szCs w:val="15"/>
              </w:rPr>
              <w:t>Friendship</w:t>
            </w:r>
          </w:p>
          <w:p w14:paraId="56A7AE51"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 xml:space="preserve">GD –Fairtrade </w:t>
            </w:r>
          </w:p>
        </w:tc>
        <w:tc>
          <w:tcPr>
            <w:tcW w:w="22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79D7440C" w14:textId="77777777" w:rsidR="00A23DA5" w:rsidRPr="00C9055C" w:rsidRDefault="00A23DA5" w:rsidP="00A23DA5">
            <w:pPr>
              <w:tabs>
                <w:tab w:val="left" w:pos="9645"/>
              </w:tabs>
              <w:spacing w:after="0"/>
              <w:jc w:val="center"/>
              <w:rPr>
                <w:rFonts w:ascii="Arial" w:hAnsi="Arial" w:cs="Arial"/>
                <w:sz w:val="15"/>
                <w:szCs w:val="15"/>
              </w:rPr>
            </w:pPr>
          </w:p>
          <w:p w14:paraId="525A6C68"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sz w:val="15"/>
                <w:szCs w:val="15"/>
              </w:rPr>
              <w:t>Compassion</w:t>
            </w:r>
          </w:p>
          <w:p w14:paraId="71FDA8EC"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Poverty</w:t>
            </w:r>
          </w:p>
        </w:tc>
        <w:tc>
          <w:tcPr>
            <w:tcW w:w="204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2B464917" w14:textId="77777777" w:rsidR="00A23DA5" w:rsidRPr="00C9055C" w:rsidRDefault="00A23DA5" w:rsidP="00A23DA5">
            <w:pPr>
              <w:tabs>
                <w:tab w:val="left" w:pos="9645"/>
              </w:tabs>
              <w:spacing w:after="0"/>
              <w:jc w:val="center"/>
              <w:rPr>
                <w:rFonts w:ascii="Arial" w:hAnsi="Arial" w:cs="Arial"/>
                <w:sz w:val="15"/>
                <w:szCs w:val="15"/>
              </w:rPr>
            </w:pPr>
          </w:p>
          <w:p w14:paraId="426ECBCD" w14:textId="77777777" w:rsidR="00A23DA5" w:rsidRPr="00C9055C" w:rsidRDefault="00A23DA5" w:rsidP="00A23DA5">
            <w:pPr>
              <w:tabs>
                <w:tab w:val="left" w:pos="9645"/>
              </w:tabs>
              <w:spacing w:after="0"/>
              <w:jc w:val="center"/>
              <w:rPr>
                <w:rFonts w:ascii="Arial" w:hAnsi="Arial" w:cs="Arial"/>
                <w:sz w:val="15"/>
                <w:szCs w:val="15"/>
              </w:rPr>
            </w:pPr>
            <w:proofErr w:type="spellStart"/>
            <w:r w:rsidRPr="00C9055C">
              <w:rPr>
                <w:rFonts w:ascii="Arial" w:hAnsi="Arial" w:cs="Arial"/>
                <w:sz w:val="15"/>
                <w:szCs w:val="15"/>
              </w:rPr>
              <w:t>Koinonia</w:t>
            </w:r>
            <w:proofErr w:type="spellEnd"/>
          </w:p>
          <w:p w14:paraId="2F8D4626"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Local community links and roles</w:t>
            </w:r>
          </w:p>
        </w:tc>
        <w:tc>
          <w:tcPr>
            <w:tcW w:w="23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59C8EF01" w14:textId="77777777" w:rsidR="00A23DA5" w:rsidRPr="00C9055C" w:rsidRDefault="00A23DA5" w:rsidP="00A23DA5">
            <w:pPr>
              <w:tabs>
                <w:tab w:val="left" w:pos="9645"/>
              </w:tabs>
              <w:spacing w:after="0"/>
              <w:jc w:val="center"/>
              <w:rPr>
                <w:rFonts w:ascii="Arial" w:hAnsi="Arial" w:cs="Arial"/>
                <w:sz w:val="15"/>
                <w:szCs w:val="15"/>
              </w:rPr>
            </w:pPr>
          </w:p>
          <w:p w14:paraId="0C85D2FB"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sz w:val="15"/>
                <w:szCs w:val="15"/>
              </w:rPr>
              <w:t>Generosity</w:t>
            </w:r>
          </w:p>
          <w:p w14:paraId="04FBA3F4"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Lent appeal</w:t>
            </w:r>
          </w:p>
        </w:tc>
        <w:tc>
          <w:tcPr>
            <w:tcW w:w="246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44CD8708" w14:textId="77777777" w:rsidR="00A23DA5" w:rsidRPr="00C9055C" w:rsidRDefault="00A23DA5" w:rsidP="00A23DA5">
            <w:pPr>
              <w:tabs>
                <w:tab w:val="left" w:pos="9645"/>
              </w:tabs>
              <w:spacing w:after="0"/>
              <w:jc w:val="center"/>
              <w:rPr>
                <w:rFonts w:ascii="Arial" w:hAnsi="Arial" w:cs="Arial"/>
                <w:sz w:val="15"/>
                <w:szCs w:val="15"/>
              </w:rPr>
            </w:pPr>
          </w:p>
          <w:p w14:paraId="1BC20B03"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sz w:val="15"/>
                <w:szCs w:val="15"/>
              </w:rPr>
              <w:t>Justice</w:t>
            </w:r>
          </w:p>
          <w:p w14:paraId="7E2D220A"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Human rights and justice</w:t>
            </w: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247FE36E" w14:textId="77777777" w:rsidR="00A23DA5" w:rsidRPr="00C9055C" w:rsidRDefault="00A23DA5" w:rsidP="00A23DA5">
            <w:pPr>
              <w:tabs>
                <w:tab w:val="left" w:pos="9645"/>
              </w:tabs>
              <w:spacing w:after="0"/>
              <w:jc w:val="center"/>
              <w:rPr>
                <w:rFonts w:ascii="Arial" w:hAnsi="Arial" w:cs="Arial"/>
                <w:sz w:val="15"/>
                <w:szCs w:val="15"/>
              </w:rPr>
            </w:pPr>
          </w:p>
          <w:p w14:paraId="5944A7EF" w14:textId="77777777" w:rsidR="00A23DA5" w:rsidRPr="00C9055C" w:rsidRDefault="00A23DA5" w:rsidP="00A23DA5">
            <w:pPr>
              <w:tabs>
                <w:tab w:val="left" w:pos="9645"/>
              </w:tabs>
              <w:spacing w:after="0"/>
              <w:jc w:val="center"/>
              <w:rPr>
                <w:rFonts w:ascii="Arial" w:hAnsi="Arial" w:cs="Arial"/>
                <w:color w:val="000000" w:themeColor="text1"/>
                <w:sz w:val="15"/>
                <w:szCs w:val="15"/>
              </w:rPr>
            </w:pPr>
            <w:r w:rsidRPr="00C9055C">
              <w:rPr>
                <w:rFonts w:ascii="Arial" w:hAnsi="Arial" w:cs="Arial"/>
                <w:color w:val="000000" w:themeColor="text1"/>
                <w:sz w:val="15"/>
                <w:szCs w:val="15"/>
              </w:rPr>
              <w:t>Responsibility</w:t>
            </w:r>
          </w:p>
          <w:p w14:paraId="39EB65C6"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Sustainability for the future</w:t>
            </w:r>
          </w:p>
        </w:tc>
      </w:tr>
      <w:tr w:rsidR="00A23DA5" w:rsidRPr="00C9055C" w14:paraId="11C17586" w14:textId="77777777" w:rsidTr="399FF7B9">
        <w:trPr>
          <w:trHeight w:val="866"/>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66D23FD7" w14:textId="77777777" w:rsidR="00A23DA5" w:rsidRDefault="00A23DA5" w:rsidP="00A23DA5">
            <w:pPr>
              <w:spacing w:after="0"/>
              <w:ind w:right="112"/>
              <w:jc w:val="center"/>
              <w:rPr>
                <w:rFonts w:ascii="Arial" w:eastAsia="Arial" w:hAnsi="Arial" w:cs="Arial"/>
                <w:b/>
                <w:sz w:val="15"/>
                <w:szCs w:val="15"/>
              </w:rPr>
            </w:pPr>
            <w:r w:rsidRPr="00C9055C">
              <w:rPr>
                <w:rFonts w:ascii="Arial" w:eastAsia="Arial" w:hAnsi="Arial" w:cs="Arial"/>
                <w:b/>
                <w:sz w:val="15"/>
                <w:szCs w:val="15"/>
              </w:rPr>
              <w:t>Christian Values</w:t>
            </w:r>
          </w:p>
          <w:p w14:paraId="2AE81384" w14:textId="77777777" w:rsidR="00A23DA5" w:rsidRPr="00C9055C" w:rsidRDefault="00A23DA5" w:rsidP="00A23DA5">
            <w:pPr>
              <w:spacing w:after="0"/>
              <w:ind w:right="112"/>
              <w:jc w:val="center"/>
              <w:rPr>
                <w:rFonts w:ascii="Arial" w:eastAsia="Arial" w:hAnsi="Arial" w:cs="Arial"/>
                <w:b/>
                <w:sz w:val="15"/>
                <w:szCs w:val="15"/>
              </w:rPr>
            </w:pPr>
            <w:r w:rsidRPr="00C9055C">
              <w:rPr>
                <w:rFonts w:ascii="Arial" w:eastAsia="Arial" w:hAnsi="Arial" w:cs="Arial"/>
                <w:b/>
                <w:sz w:val="15"/>
                <w:szCs w:val="15"/>
              </w:rPr>
              <w:t xml:space="preserve"> </w:t>
            </w:r>
            <w:r w:rsidRPr="00C9055C">
              <w:rPr>
                <w:rFonts w:ascii="Arial" w:eastAsia="Arial" w:hAnsi="Arial" w:cs="Arial"/>
                <w:b/>
                <w:color w:val="00B050"/>
                <w:sz w:val="15"/>
                <w:szCs w:val="15"/>
              </w:rPr>
              <w:t>Global Dimension</w:t>
            </w:r>
          </w:p>
          <w:p w14:paraId="244184D3" w14:textId="77777777" w:rsidR="00A23DA5" w:rsidRPr="00C9055C" w:rsidRDefault="00A23DA5" w:rsidP="00A23DA5">
            <w:pPr>
              <w:spacing w:after="0"/>
              <w:ind w:right="111"/>
              <w:jc w:val="center"/>
              <w:rPr>
                <w:rFonts w:ascii="Arial" w:eastAsia="Arial" w:hAnsi="Arial" w:cs="Arial"/>
                <w:b/>
                <w:sz w:val="15"/>
                <w:szCs w:val="15"/>
              </w:rPr>
            </w:pPr>
            <w:r w:rsidRPr="00C9055C">
              <w:rPr>
                <w:rFonts w:ascii="Arial" w:eastAsia="Arial" w:hAnsi="Arial" w:cs="Arial"/>
                <w:b/>
                <w:sz w:val="15"/>
                <w:szCs w:val="15"/>
              </w:rPr>
              <w:t xml:space="preserve">Cycle 3 </w:t>
            </w:r>
          </w:p>
          <w:p w14:paraId="00914C47" w14:textId="77777777" w:rsidR="00A23DA5" w:rsidRPr="00C9055C" w:rsidRDefault="00A23DA5" w:rsidP="00A23DA5">
            <w:pPr>
              <w:spacing w:after="0"/>
              <w:ind w:right="111"/>
              <w:jc w:val="center"/>
              <w:rPr>
                <w:rFonts w:ascii="Arial" w:eastAsia="Arial" w:hAnsi="Arial" w:cs="Arial"/>
                <w:b/>
                <w:sz w:val="15"/>
                <w:szCs w:val="15"/>
              </w:rPr>
            </w:pPr>
            <w:r w:rsidRPr="00C9055C">
              <w:rPr>
                <w:rFonts w:ascii="Arial" w:eastAsia="Arial" w:hAnsi="Arial" w:cs="Arial"/>
                <w:b/>
                <w:sz w:val="15"/>
                <w:szCs w:val="15"/>
              </w:rPr>
              <w:t>2024 2025</w:t>
            </w:r>
          </w:p>
          <w:p w14:paraId="6127E70E" w14:textId="77777777" w:rsidR="00A23DA5" w:rsidRPr="00C9055C" w:rsidRDefault="00A23DA5" w:rsidP="00A23DA5">
            <w:pPr>
              <w:spacing w:after="0"/>
              <w:ind w:right="111"/>
              <w:jc w:val="center"/>
              <w:rPr>
                <w:rFonts w:ascii="Arial" w:eastAsia="Arial" w:hAnsi="Arial" w:cs="Arial"/>
                <w:b/>
                <w:sz w:val="15"/>
                <w:szCs w:val="15"/>
              </w:rPr>
            </w:pPr>
          </w:p>
        </w:tc>
        <w:tc>
          <w:tcPr>
            <w:tcW w:w="212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52D7E4D2" w14:textId="77777777" w:rsidR="00A23DA5" w:rsidRPr="00C9055C" w:rsidRDefault="00A23DA5" w:rsidP="00A23DA5">
            <w:pPr>
              <w:tabs>
                <w:tab w:val="left" w:pos="9645"/>
              </w:tabs>
              <w:spacing w:after="0"/>
              <w:jc w:val="center"/>
              <w:rPr>
                <w:rFonts w:ascii="Arial" w:hAnsi="Arial" w:cs="Arial"/>
                <w:sz w:val="15"/>
                <w:szCs w:val="15"/>
              </w:rPr>
            </w:pPr>
          </w:p>
          <w:p w14:paraId="3F721E56"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sz w:val="15"/>
                <w:szCs w:val="15"/>
              </w:rPr>
              <w:t>Thankfulness</w:t>
            </w:r>
          </w:p>
          <w:p w14:paraId="18029F1D"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–homelessness</w:t>
            </w:r>
          </w:p>
        </w:tc>
        <w:tc>
          <w:tcPr>
            <w:tcW w:w="22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379ED528" w14:textId="77777777" w:rsidR="00A23DA5" w:rsidRPr="00C9055C" w:rsidRDefault="00A23DA5" w:rsidP="00A23DA5">
            <w:pPr>
              <w:tabs>
                <w:tab w:val="left" w:pos="9645"/>
              </w:tabs>
              <w:spacing w:after="0"/>
              <w:jc w:val="center"/>
              <w:rPr>
                <w:rFonts w:ascii="Arial" w:hAnsi="Arial" w:cs="Arial"/>
                <w:sz w:val="15"/>
                <w:szCs w:val="15"/>
              </w:rPr>
            </w:pPr>
          </w:p>
          <w:p w14:paraId="63642D28"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sz w:val="15"/>
                <w:szCs w:val="15"/>
              </w:rPr>
              <w:t>Service</w:t>
            </w:r>
          </w:p>
          <w:p w14:paraId="15253844"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Local Community links and roles</w:t>
            </w:r>
          </w:p>
        </w:tc>
        <w:tc>
          <w:tcPr>
            <w:tcW w:w="204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4FEC4F49" w14:textId="77777777" w:rsidR="00A23DA5" w:rsidRPr="00C9055C" w:rsidRDefault="00A23DA5" w:rsidP="00A23DA5">
            <w:pPr>
              <w:tabs>
                <w:tab w:val="left" w:pos="9645"/>
              </w:tabs>
              <w:spacing w:after="0"/>
              <w:jc w:val="center"/>
              <w:rPr>
                <w:rFonts w:ascii="Arial" w:hAnsi="Arial" w:cs="Arial"/>
                <w:sz w:val="15"/>
                <w:szCs w:val="15"/>
              </w:rPr>
            </w:pPr>
          </w:p>
          <w:p w14:paraId="37AA8168" w14:textId="77777777" w:rsidR="00A23DA5" w:rsidRPr="00C9055C" w:rsidRDefault="00A23DA5" w:rsidP="00A23DA5">
            <w:pPr>
              <w:tabs>
                <w:tab w:val="left" w:pos="9645"/>
              </w:tabs>
              <w:spacing w:after="0"/>
              <w:jc w:val="center"/>
              <w:rPr>
                <w:rFonts w:ascii="Arial" w:hAnsi="Arial" w:cs="Arial"/>
                <w:color w:val="000000" w:themeColor="text1"/>
                <w:sz w:val="15"/>
                <w:szCs w:val="15"/>
              </w:rPr>
            </w:pPr>
            <w:r w:rsidRPr="00C9055C">
              <w:rPr>
                <w:rFonts w:ascii="Arial" w:hAnsi="Arial" w:cs="Arial"/>
                <w:color w:val="000000" w:themeColor="text1"/>
                <w:sz w:val="15"/>
                <w:szCs w:val="15"/>
              </w:rPr>
              <w:t>Truthfulness</w:t>
            </w:r>
          </w:p>
          <w:p w14:paraId="23333D1D"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Fairness in the world</w:t>
            </w:r>
          </w:p>
        </w:tc>
        <w:tc>
          <w:tcPr>
            <w:tcW w:w="23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7FBC3C33" w14:textId="77777777" w:rsidR="00A23DA5" w:rsidRPr="00C9055C" w:rsidRDefault="00A23DA5" w:rsidP="00A23DA5">
            <w:pPr>
              <w:tabs>
                <w:tab w:val="left" w:pos="9645"/>
              </w:tabs>
              <w:spacing w:after="0"/>
              <w:jc w:val="center"/>
              <w:rPr>
                <w:rFonts w:ascii="Arial" w:hAnsi="Arial" w:cs="Arial"/>
                <w:sz w:val="15"/>
                <w:szCs w:val="15"/>
              </w:rPr>
            </w:pPr>
          </w:p>
          <w:p w14:paraId="735E7958"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sz w:val="15"/>
                <w:szCs w:val="15"/>
              </w:rPr>
              <w:t>Forgiveness</w:t>
            </w:r>
          </w:p>
          <w:p w14:paraId="0A6218E3"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Lent appeal</w:t>
            </w:r>
          </w:p>
        </w:tc>
        <w:tc>
          <w:tcPr>
            <w:tcW w:w="246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70616FF0" w14:textId="77777777" w:rsidR="00A23DA5" w:rsidRPr="00C9055C" w:rsidRDefault="00A23DA5" w:rsidP="00A23DA5">
            <w:pPr>
              <w:tabs>
                <w:tab w:val="left" w:pos="9645"/>
              </w:tabs>
              <w:spacing w:after="0"/>
              <w:jc w:val="center"/>
              <w:rPr>
                <w:rFonts w:ascii="Arial" w:hAnsi="Arial" w:cs="Arial"/>
                <w:sz w:val="15"/>
                <w:szCs w:val="15"/>
              </w:rPr>
            </w:pPr>
          </w:p>
          <w:p w14:paraId="65104238"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sz w:val="15"/>
                <w:szCs w:val="15"/>
              </w:rPr>
              <w:t>Wisdom</w:t>
            </w:r>
          </w:p>
          <w:p w14:paraId="3BC95E3F"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Fairtrade</w:t>
            </w: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3731730D" w14:textId="77777777" w:rsidR="00A23DA5" w:rsidRPr="00C9055C" w:rsidRDefault="00A23DA5" w:rsidP="00A23DA5">
            <w:pPr>
              <w:tabs>
                <w:tab w:val="left" w:pos="9645"/>
              </w:tabs>
              <w:spacing w:after="0"/>
              <w:jc w:val="center"/>
              <w:rPr>
                <w:rFonts w:ascii="Arial" w:hAnsi="Arial" w:cs="Arial"/>
                <w:sz w:val="15"/>
                <w:szCs w:val="15"/>
              </w:rPr>
            </w:pPr>
          </w:p>
          <w:p w14:paraId="7F177D3B" w14:textId="77777777"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sz w:val="15"/>
                <w:szCs w:val="15"/>
              </w:rPr>
              <w:t>Hope</w:t>
            </w:r>
          </w:p>
          <w:p w14:paraId="432C3386" w14:textId="676C9694" w:rsidR="00A23DA5" w:rsidRPr="00C9055C" w:rsidRDefault="00A23DA5" w:rsidP="00A23DA5">
            <w:pPr>
              <w:tabs>
                <w:tab w:val="left" w:pos="9645"/>
              </w:tabs>
              <w:spacing w:after="0"/>
              <w:jc w:val="center"/>
              <w:rPr>
                <w:rFonts w:ascii="Arial" w:hAnsi="Arial" w:cs="Arial"/>
                <w:sz w:val="15"/>
                <w:szCs w:val="15"/>
              </w:rPr>
            </w:pPr>
            <w:r w:rsidRPr="00C9055C">
              <w:rPr>
                <w:rFonts w:ascii="Arial" w:hAnsi="Arial" w:cs="Arial"/>
                <w:color w:val="00B050"/>
                <w:sz w:val="15"/>
                <w:szCs w:val="15"/>
              </w:rPr>
              <w:t>GD – Change for the better. Clean water</w:t>
            </w:r>
          </w:p>
        </w:tc>
      </w:tr>
      <w:tr w:rsidR="000B0A50" w:rsidRPr="00C9055C" w14:paraId="4FB62E29" w14:textId="77777777" w:rsidTr="399FF7B9">
        <w:trPr>
          <w:trHeight w:val="866"/>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4FA39E5D" w14:textId="77777777" w:rsidR="000B0A50" w:rsidRPr="00C9055C" w:rsidRDefault="000B0A50" w:rsidP="000B0A50">
            <w:pPr>
              <w:spacing w:after="0"/>
              <w:ind w:right="111"/>
              <w:jc w:val="center"/>
              <w:rPr>
                <w:rFonts w:ascii="Arial" w:eastAsia="Arial" w:hAnsi="Arial" w:cs="Arial"/>
                <w:b/>
                <w:color w:val="00B050"/>
                <w:sz w:val="15"/>
                <w:szCs w:val="15"/>
              </w:rPr>
            </w:pPr>
            <w:r>
              <w:rPr>
                <w:rFonts w:ascii="Arial" w:eastAsia="Arial" w:hAnsi="Arial" w:cs="Arial"/>
                <w:b/>
                <w:sz w:val="15"/>
                <w:szCs w:val="15"/>
              </w:rPr>
              <w:t>HGCP</w:t>
            </w:r>
            <w:r w:rsidRPr="00C9055C">
              <w:rPr>
                <w:rFonts w:ascii="Arial" w:eastAsia="Arial" w:hAnsi="Arial" w:cs="Arial"/>
                <w:b/>
                <w:sz w:val="15"/>
                <w:szCs w:val="15"/>
              </w:rPr>
              <w:t xml:space="preserve"> Values </w:t>
            </w:r>
            <w:r>
              <w:rPr>
                <w:rFonts w:ascii="Arial" w:eastAsia="Arial" w:hAnsi="Arial" w:cs="Arial"/>
                <w:b/>
                <w:sz w:val="15"/>
                <w:szCs w:val="15"/>
              </w:rPr>
              <w:t xml:space="preserve"> </w:t>
            </w:r>
          </w:p>
          <w:p w14:paraId="52FF41D5" w14:textId="77777777" w:rsidR="000B0A50" w:rsidRPr="00C9055C" w:rsidRDefault="000B0A50" w:rsidP="000B0A50">
            <w:pPr>
              <w:spacing w:after="0"/>
              <w:ind w:right="111"/>
              <w:jc w:val="center"/>
              <w:rPr>
                <w:rFonts w:ascii="Arial" w:eastAsia="Arial" w:hAnsi="Arial" w:cs="Arial"/>
                <w:b/>
                <w:sz w:val="15"/>
                <w:szCs w:val="15"/>
              </w:rPr>
            </w:pPr>
            <w:r w:rsidRPr="00C9055C">
              <w:rPr>
                <w:rFonts w:ascii="Arial" w:eastAsia="Arial" w:hAnsi="Arial" w:cs="Arial"/>
                <w:b/>
                <w:sz w:val="15"/>
                <w:szCs w:val="15"/>
              </w:rPr>
              <w:t>Cycle 1</w:t>
            </w:r>
          </w:p>
          <w:p w14:paraId="73F108AC" w14:textId="258D6AD6" w:rsidR="000B0A50" w:rsidRPr="00C9055C" w:rsidRDefault="000B0A50" w:rsidP="000B0A50">
            <w:pPr>
              <w:spacing w:after="0"/>
              <w:ind w:right="112"/>
              <w:jc w:val="center"/>
              <w:rPr>
                <w:rFonts w:ascii="Arial" w:eastAsia="Arial" w:hAnsi="Arial" w:cs="Arial"/>
                <w:b/>
                <w:sz w:val="15"/>
                <w:szCs w:val="15"/>
              </w:rPr>
            </w:pPr>
            <w:r w:rsidRPr="00C9055C">
              <w:rPr>
                <w:rFonts w:ascii="Arial" w:eastAsia="Arial" w:hAnsi="Arial" w:cs="Arial"/>
                <w:b/>
                <w:color w:val="000000" w:themeColor="text1"/>
                <w:sz w:val="15"/>
                <w:szCs w:val="15"/>
              </w:rPr>
              <w:t>2022 2023</w:t>
            </w:r>
          </w:p>
        </w:tc>
        <w:tc>
          <w:tcPr>
            <w:tcW w:w="212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00E6B3DC" w14:textId="3D486125" w:rsidR="000B0A50" w:rsidRPr="00C9055C" w:rsidRDefault="000B0A50" w:rsidP="000B0A50">
            <w:pPr>
              <w:tabs>
                <w:tab w:val="left" w:pos="9645"/>
              </w:tabs>
              <w:spacing w:after="0"/>
              <w:jc w:val="center"/>
              <w:rPr>
                <w:rFonts w:ascii="Arial" w:hAnsi="Arial" w:cs="Arial"/>
                <w:sz w:val="15"/>
                <w:szCs w:val="15"/>
              </w:rPr>
            </w:pPr>
            <w:r w:rsidRPr="009A3070">
              <w:rPr>
                <w:rFonts w:ascii="Arial" w:hAnsi="Arial" w:cs="Arial"/>
              </w:rPr>
              <w:t>Friendship</w:t>
            </w:r>
          </w:p>
        </w:tc>
        <w:tc>
          <w:tcPr>
            <w:tcW w:w="22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2D8EBEB0" w14:textId="1CC39445" w:rsidR="000B0A50" w:rsidRPr="00C9055C" w:rsidRDefault="000B0A50" w:rsidP="000B0A50">
            <w:pPr>
              <w:tabs>
                <w:tab w:val="left" w:pos="9645"/>
              </w:tabs>
              <w:spacing w:after="0"/>
              <w:jc w:val="center"/>
              <w:rPr>
                <w:rFonts w:ascii="Arial" w:hAnsi="Arial" w:cs="Arial"/>
                <w:sz w:val="15"/>
                <w:szCs w:val="15"/>
              </w:rPr>
            </w:pPr>
            <w:r w:rsidRPr="009A3070">
              <w:rPr>
                <w:rFonts w:ascii="Arial" w:hAnsi="Arial" w:cs="Arial"/>
              </w:rPr>
              <w:t>Service</w:t>
            </w:r>
          </w:p>
        </w:tc>
        <w:tc>
          <w:tcPr>
            <w:tcW w:w="204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58362F84" w14:textId="161BEE04" w:rsidR="000B0A50" w:rsidRPr="00C9055C" w:rsidRDefault="000B0A50" w:rsidP="000B0A50">
            <w:pPr>
              <w:tabs>
                <w:tab w:val="left" w:pos="9645"/>
              </w:tabs>
              <w:spacing w:after="0"/>
              <w:jc w:val="center"/>
              <w:rPr>
                <w:rFonts w:ascii="Arial" w:hAnsi="Arial" w:cs="Arial"/>
                <w:sz w:val="15"/>
                <w:szCs w:val="15"/>
              </w:rPr>
            </w:pPr>
            <w:r w:rsidRPr="009A3070">
              <w:rPr>
                <w:rFonts w:ascii="Arial" w:hAnsi="Arial" w:cs="Arial"/>
              </w:rPr>
              <w:t>Responsibility</w:t>
            </w:r>
          </w:p>
        </w:tc>
        <w:tc>
          <w:tcPr>
            <w:tcW w:w="23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31C9CE88" w14:textId="4886C5DA" w:rsidR="000B0A50" w:rsidRPr="00C9055C" w:rsidRDefault="000B0A50" w:rsidP="000B0A50">
            <w:pPr>
              <w:tabs>
                <w:tab w:val="left" w:pos="9645"/>
              </w:tabs>
              <w:spacing w:after="0"/>
              <w:jc w:val="center"/>
              <w:rPr>
                <w:rFonts w:ascii="Arial" w:hAnsi="Arial" w:cs="Arial"/>
                <w:sz w:val="15"/>
                <w:szCs w:val="15"/>
              </w:rPr>
            </w:pPr>
            <w:r>
              <w:rPr>
                <w:rFonts w:ascii="Arial" w:hAnsi="Arial" w:cs="Arial"/>
              </w:rPr>
              <w:t>Generosity</w:t>
            </w:r>
          </w:p>
        </w:tc>
        <w:tc>
          <w:tcPr>
            <w:tcW w:w="246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26050509" w14:textId="75611116" w:rsidR="000B0A50" w:rsidRPr="00C9055C" w:rsidRDefault="000B0A50" w:rsidP="000B0A50">
            <w:pPr>
              <w:tabs>
                <w:tab w:val="left" w:pos="9645"/>
              </w:tabs>
              <w:spacing w:after="0"/>
              <w:jc w:val="center"/>
              <w:rPr>
                <w:rFonts w:ascii="Arial" w:hAnsi="Arial" w:cs="Arial"/>
                <w:sz w:val="15"/>
                <w:szCs w:val="15"/>
              </w:rPr>
            </w:pPr>
            <w:r>
              <w:rPr>
                <w:rFonts w:ascii="Arial" w:hAnsi="Arial" w:cs="Arial"/>
              </w:rPr>
              <w:t>Creativity</w:t>
            </w: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299EE4A4" w14:textId="27D9717B" w:rsidR="000B0A50" w:rsidRPr="00C9055C" w:rsidRDefault="000B0A50" w:rsidP="000B0A50">
            <w:pPr>
              <w:tabs>
                <w:tab w:val="left" w:pos="9645"/>
              </w:tabs>
              <w:spacing w:after="0"/>
              <w:jc w:val="center"/>
              <w:rPr>
                <w:rFonts w:ascii="Arial" w:hAnsi="Arial" w:cs="Arial"/>
                <w:sz w:val="15"/>
                <w:szCs w:val="15"/>
              </w:rPr>
            </w:pPr>
            <w:r>
              <w:rPr>
                <w:rFonts w:ascii="Arial" w:hAnsi="Arial" w:cs="Arial"/>
              </w:rPr>
              <w:t>Truthfulness</w:t>
            </w:r>
          </w:p>
        </w:tc>
      </w:tr>
      <w:tr w:rsidR="000B0A50" w:rsidRPr="00C9055C" w14:paraId="7E6F1C9D" w14:textId="77777777" w:rsidTr="399FF7B9">
        <w:trPr>
          <w:trHeight w:val="866"/>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5BE33228" w14:textId="77777777" w:rsidR="000B0A50" w:rsidRPr="00C9055C" w:rsidRDefault="000B0A50" w:rsidP="000B0A50">
            <w:pPr>
              <w:spacing w:after="0"/>
              <w:ind w:right="111"/>
              <w:jc w:val="center"/>
              <w:rPr>
                <w:rFonts w:ascii="Arial" w:eastAsia="Arial" w:hAnsi="Arial" w:cs="Arial"/>
                <w:b/>
                <w:color w:val="00B050"/>
                <w:sz w:val="15"/>
                <w:szCs w:val="15"/>
              </w:rPr>
            </w:pPr>
            <w:r>
              <w:rPr>
                <w:rFonts w:ascii="Arial" w:eastAsia="Arial" w:hAnsi="Arial" w:cs="Arial"/>
                <w:b/>
                <w:sz w:val="15"/>
                <w:szCs w:val="15"/>
              </w:rPr>
              <w:t>HGCP</w:t>
            </w:r>
            <w:r w:rsidRPr="00C9055C">
              <w:rPr>
                <w:rFonts w:ascii="Arial" w:eastAsia="Arial" w:hAnsi="Arial" w:cs="Arial"/>
                <w:b/>
                <w:sz w:val="15"/>
                <w:szCs w:val="15"/>
              </w:rPr>
              <w:t xml:space="preserve"> Values </w:t>
            </w:r>
            <w:r>
              <w:rPr>
                <w:rFonts w:ascii="Arial" w:eastAsia="Arial" w:hAnsi="Arial" w:cs="Arial"/>
                <w:b/>
                <w:sz w:val="15"/>
                <w:szCs w:val="15"/>
              </w:rPr>
              <w:t xml:space="preserve"> </w:t>
            </w:r>
          </w:p>
          <w:p w14:paraId="36080465" w14:textId="77777777" w:rsidR="000B0A50" w:rsidRPr="00C9055C" w:rsidRDefault="000B0A50" w:rsidP="000B0A50">
            <w:pPr>
              <w:spacing w:after="0"/>
              <w:ind w:right="111"/>
              <w:jc w:val="center"/>
              <w:rPr>
                <w:rFonts w:ascii="Arial" w:eastAsia="Arial" w:hAnsi="Arial" w:cs="Arial"/>
                <w:b/>
                <w:sz w:val="15"/>
                <w:szCs w:val="15"/>
              </w:rPr>
            </w:pPr>
            <w:r w:rsidRPr="00C9055C">
              <w:rPr>
                <w:rFonts w:ascii="Arial" w:eastAsia="Arial" w:hAnsi="Arial" w:cs="Arial"/>
                <w:b/>
                <w:sz w:val="15"/>
                <w:szCs w:val="15"/>
              </w:rPr>
              <w:t>Cycle 2</w:t>
            </w:r>
          </w:p>
          <w:p w14:paraId="5430CDA7" w14:textId="6C9D64B0" w:rsidR="000B0A50" w:rsidRPr="00C9055C" w:rsidRDefault="000B0A50" w:rsidP="000B0A50">
            <w:pPr>
              <w:spacing w:after="0"/>
              <w:ind w:right="112"/>
              <w:jc w:val="center"/>
              <w:rPr>
                <w:rFonts w:ascii="Arial" w:eastAsia="Arial" w:hAnsi="Arial" w:cs="Arial"/>
                <w:b/>
                <w:sz w:val="15"/>
                <w:szCs w:val="15"/>
              </w:rPr>
            </w:pPr>
            <w:r w:rsidRPr="00C9055C">
              <w:rPr>
                <w:rFonts w:ascii="Arial" w:eastAsia="Arial" w:hAnsi="Arial" w:cs="Arial"/>
                <w:b/>
                <w:color w:val="000000" w:themeColor="text1"/>
                <w:sz w:val="15"/>
                <w:szCs w:val="15"/>
              </w:rPr>
              <w:t>2023 2024</w:t>
            </w:r>
          </w:p>
        </w:tc>
        <w:tc>
          <w:tcPr>
            <w:tcW w:w="212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6F4E7407" w14:textId="6D2CB782" w:rsidR="000B0A50" w:rsidRPr="00C9055C" w:rsidRDefault="000B0A50" w:rsidP="000B0A50">
            <w:pPr>
              <w:tabs>
                <w:tab w:val="left" w:pos="9645"/>
              </w:tabs>
              <w:spacing w:after="0"/>
              <w:jc w:val="center"/>
              <w:rPr>
                <w:rFonts w:ascii="Arial" w:hAnsi="Arial" w:cs="Arial"/>
                <w:sz w:val="15"/>
                <w:szCs w:val="15"/>
              </w:rPr>
            </w:pPr>
            <w:r>
              <w:rPr>
                <w:rFonts w:ascii="Arial" w:hAnsi="Arial" w:cs="Arial"/>
              </w:rPr>
              <w:t>Perseverance</w:t>
            </w:r>
          </w:p>
        </w:tc>
        <w:tc>
          <w:tcPr>
            <w:tcW w:w="22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2FC6341E" w14:textId="6788F4EE" w:rsidR="000B0A50" w:rsidRPr="00C9055C" w:rsidRDefault="000B0A50" w:rsidP="000B0A50">
            <w:pPr>
              <w:tabs>
                <w:tab w:val="left" w:pos="9645"/>
              </w:tabs>
              <w:spacing w:after="0"/>
              <w:jc w:val="center"/>
              <w:rPr>
                <w:rFonts w:ascii="Arial" w:hAnsi="Arial" w:cs="Arial"/>
                <w:sz w:val="15"/>
                <w:szCs w:val="15"/>
              </w:rPr>
            </w:pPr>
            <w:r>
              <w:rPr>
                <w:rFonts w:ascii="Arial" w:hAnsi="Arial" w:cs="Arial"/>
              </w:rPr>
              <w:t>Peace</w:t>
            </w:r>
          </w:p>
        </w:tc>
        <w:tc>
          <w:tcPr>
            <w:tcW w:w="204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61CA3B3D" w14:textId="0C292E4C" w:rsidR="000B0A50" w:rsidRPr="00C9055C" w:rsidRDefault="000B0A50" w:rsidP="000B0A50">
            <w:pPr>
              <w:tabs>
                <w:tab w:val="left" w:pos="9645"/>
              </w:tabs>
              <w:spacing w:after="0"/>
              <w:jc w:val="center"/>
              <w:rPr>
                <w:rFonts w:ascii="Arial" w:hAnsi="Arial" w:cs="Arial"/>
                <w:sz w:val="15"/>
                <w:szCs w:val="15"/>
              </w:rPr>
            </w:pPr>
            <w:r>
              <w:rPr>
                <w:rFonts w:ascii="Arial" w:hAnsi="Arial" w:cs="Arial"/>
              </w:rPr>
              <w:t>Hope</w:t>
            </w:r>
          </w:p>
        </w:tc>
        <w:tc>
          <w:tcPr>
            <w:tcW w:w="23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264F72EC" w14:textId="22E1D94D" w:rsidR="000B0A50" w:rsidRPr="00C9055C" w:rsidRDefault="000B0A50" w:rsidP="000B0A50">
            <w:pPr>
              <w:tabs>
                <w:tab w:val="left" w:pos="9645"/>
              </w:tabs>
              <w:spacing w:after="0"/>
              <w:jc w:val="center"/>
              <w:rPr>
                <w:rFonts w:ascii="Arial" w:hAnsi="Arial" w:cs="Arial"/>
                <w:sz w:val="15"/>
                <w:szCs w:val="15"/>
              </w:rPr>
            </w:pPr>
            <w:r>
              <w:rPr>
                <w:rFonts w:ascii="Arial" w:hAnsi="Arial" w:cs="Arial"/>
              </w:rPr>
              <w:t>Forgiveness</w:t>
            </w:r>
          </w:p>
        </w:tc>
        <w:tc>
          <w:tcPr>
            <w:tcW w:w="246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50F88074" w14:textId="4D5A2195" w:rsidR="000B0A50" w:rsidRPr="00C9055C" w:rsidRDefault="000B0A50" w:rsidP="000B0A50">
            <w:pPr>
              <w:tabs>
                <w:tab w:val="left" w:pos="9645"/>
              </w:tabs>
              <w:spacing w:after="0"/>
              <w:jc w:val="center"/>
              <w:rPr>
                <w:rFonts w:ascii="Arial" w:hAnsi="Arial" w:cs="Arial"/>
                <w:sz w:val="15"/>
                <w:szCs w:val="15"/>
              </w:rPr>
            </w:pPr>
            <w:r>
              <w:rPr>
                <w:rFonts w:ascii="Arial" w:hAnsi="Arial" w:cs="Arial"/>
              </w:rPr>
              <w:t>Trust</w:t>
            </w: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6864CF3C" w14:textId="15C73D54" w:rsidR="000B0A50" w:rsidRPr="00C9055C" w:rsidRDefault="000B0A50" w:rsidP="000B0A50">
            <w:pPr>
              <w:tabs>
                <w:tab w:val="left" w:pos="9645"/>
              </w:tabs>
              <w:spacing w:after="0"/>
              <w:jc w:val="center"/>
              <w:rPr>
                <w:rFonts w:ascii="Arial" w:hAnsi="Arial" w:cs="Arial"/>
                <w:sz w:val="15"/>
                <w:szCs w:val="15"/>
              </w:rPr>
            </w:pPr>
            <w:r>
              <w:rPr>
                <w:rFonts w:ascii="Arial" w:hAnsi="Arial" w:cs="Arial"/>
              </w:rPr>
              <w:t>Thankfulness</w:t>
            </w:r>
          </w:p>
        </w:tc>
      </w:tr>
      <w:tr w:rsidR="000B0A50" w:rsidRPr="00C9055C" w14:paraId="6A003D3A" w14:textId="77777777" w:rsidTr="399FF7B9">
        <w:trPr>
          <w:trHeight w:val="866"/>
        </w:trPr>
        <w:tc>
          <w:tcPr>
            <w:tcW w:w="19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17887E15" w14:textId="77777777" w:rsidR="000B0A50" w:rsidRPr="00C9055C" w:rsidRDefault="000B0A50" w:rsidP="000B0A50">
            <w:pPr>
              <w:spacing w:after="0"/>
              <w:ind w:right="111"/>
              <w:jc w:val="center"/>
              <w:rPr>
                <w:rFonts w:ascii="Arial" w:eastAsia="Arial" w:hAnsi="Arial" w:cs="Arial"/>
                <w:b/>
                <w:color w:val="00B050"/>
                <w:sz w:val="15"/>
                <w:szCs w:val="15"/>
              </w:rPr>
            </w:pPr>
            <w:r>
              <w:rPr>
                <w:rFonts w:ascii="Arial" w:eastAsia="Arial" w:hAnsi="Arial" w:cs="Arial"/>
                <w:b/>
                <w:sz w:val="15"/>
                <w:szCs w:val="15"/>
              </w:rPr>
              <w:t>HGCP</w:t>
            </w:r>
            <w:r w:rsidRPr="00C9055C">
              <w:rPr>
                <w:rFonts w:ascii="Arial" w:eastAsia="Arial" w:hAnsi="Arial" w:cs="Arial"/>
                <w:b/>
                <w:sz w:val="15"/>
                <w:szCs w:val="15"/>
              </w:rPr>
              <w:t xml:space="preserve"> Values </w:t>
            </w:r>
            <w:r>
              <w:rPr>
                <w:rFonts w:ascii="Arial" w:eastAsia="Arial" w:hAnsi="Arial" w:cs="Arial"/>
                <w:b/>
                <w:sz w:val="15"/>
                <w:szCs w:val="15"/>
              </w:rPr>
              <w:t xml:space="preserve"> </w:t>
            </w:r>
          </w:p>
          <w:p w14:paraId="6A59B8CE" w14:textId="77777777" w:rsidR="000B0A50" w:rsidRPr="00C9055C" w:rsidRDefault="000B0A50" w:rsidP="000B0A50">
            <w:pPr>
              <w:spacing w:after="0"/>
              <w:ind w:right="111"/>
              <w:jc w:val="center"/>
              <w:rPr>
                <w:rFonts w:ascii="Arial" w:eastAsia="Arial" w:hAnsi="Arial" w:cs="Arial"/>
                <w:b/>
                <w:sz w:val="15"/>
                <w:szCs w:val="15"/>
              </w:rPr>
            </w:pPr>
            <w:r w:rsidRPr="00C9055C">
              <w:rPr>
                <w:rFonts w:ascii="Arial" w:eastAsia="Arial" w:hAnsi="Arial" w:cs="Arial"/>
                <w:b/>
                <w:sz w:val="15"/>
                <w:szCs w:val="15"/>
              </w:rPr>
              <w:t xml:space="preserve">Cycle 3 </w:t>
            </w:r>
          </w:p>
          <w:p w14:paraId="0F139420" w14:textId="77777777" w:rsidR="000B0A50" w:rsidRPr="00C9055C" w:rsidRDefault="000B0A50" w:rsidP="000B0A50">
            <w:pPr>
              <w:spacing w:after="0"/>
              <w:ind w:right="111"/>
              <w:jc w:val="center"/>
              <w:rPr>
                <w:rFonts w:ascii="Arial" w:eastAsia="Arial" w:hAnsi="Arial" w:cs="Arial"/>
                <w:b/>
                <w:sz w:val="15"/>
                <w:szCs w:val="15"/>
              </w:rPr>
            </w:pPr>
            <w:r w:rsidRPr="00C9055C">
              <w:rPr>
                <w:rFonts w:ascii="Arial" w:eastAsia="Arial" w:hAnsi="Arial" w:cs="Arial"/>
                <w:b/>
                <w:sz w:val="15"/>
                <w:szCs w:val="15"/>
              </w:rPr>
              <w:t>2024 2025</w:t>
            </w:r>
          </w:p>
          <w:p w14:paraId="5FC8CC98" w14:textId="77777777" w:rsidR="000B0A50" w:rsidRPr="00C9055C" w:rsidRDefault="000B0A50" w:rsidP="000B0A50">
            <w:pPr>
              <w:spacing w:after="0"/>
              <w:ind w:right="112"/>
              <w:jc w:val="center"/>
              <w:rPr>
                <w:rFonts w:ascii="Arial" w:eastAsia="Arial" w:hAnsi="Arial" w:cs="Arial"/>
                <w:b/>
                <w:sz w:val="15"/>
                <w:szCs w:val="15"/>
              </w:rPr>
            </w:pPr>
          </w:p>
        </w:tc>
        <w:tc>
          <w:tcPr>
            <w:tcW w:w="212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355DC41A" w14:textId="7D264891" w:rsidR="000B0A50" w:rsidRPr="00C9055C" w:rsidRDefault="000B0A50" w:rsidP="000B0A50">
            <w:pPr>
              <w:tabs>
                <w:tab w:val="left" w:pos="9645"/>
              </w:tabs>
              <w:spacing w:after="0"/>
              <w:jc w:val="center"/>
              <w:rPr>
                <w:rFonts w:ascii="Arial" w:hAnsi="Arial" w:cs="Arial"/>
                <w:sz w:val="15"/>
                <w:szCs w:val="15"/>
              </w:rPr>
            </w:pPr>
            <w:r w:rsidRPr="009A3070">
              <w:rPr>
                <w:rFonts w:ascii="Arial" w:hAnsi="Arial" w:cs="Arial"/>
              </w:rPr>
              <w:t>Respect</w:t>
            </w:r>
          </w:p>
        </w:tc>
        <w:tc>
          <w:tcPr>
            <w:tcW w:w="22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6938EDF6" w14:textId="40BAE4AD" w:rsidR="000B0A50" w:rsidRPr="00C9055C" w:rsidRDefault="000B0A50" w:rsidP="000B0A50">
            <w:pPr>
              <w:tabs>
                <w:tab w:val="left" w:pos="9645"/>
              </w:tabs>
              <w:spacing w:after="0"/>
              <w:jc w:val="center"/>
              <w:rPr>
                <w:rFonts w:ascii="Arial" w:hAnsi="Arial" w:cs="Arial"/>
                <w:sz w:val="15"/>
                <w:szCs w:val="15"/>
              </w:rPr>
            </w:pPr>
            <w:r w:rsidRPr="009A3070">
              <w:rPr>
                <w:rFonts w:ascii="Arial" w:hAnsi="Arial" w:cs="Arial"/>
              </w:rPr>
              <w:t>Compassion</w:t>
            </w:r>
          </w:p>
        </w:tc>
        <w:tc>
          <w:tcPr>
            <w:tcW w:w="2043"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480DF260" w14:textId="5CE3A061" w:rsidR="000B0A50" w:rsidRPr="00C9055C" w:rsidRDefault="000B0A50" w:rsidP="000B0A50">
            <w:pPr>
              <w:tabs>
                <w:tab w:val="left" w:pos="9645"/>
              </w:tabs>
              <w:spacing w:after="0"/>
              <w:jc w:val="center"/>
              <w:rPr>
                <w:rFonts w:ascii="Arial" w:hAnsi="Arial" w:cs="Arial"/>
                <w:sz w:val="15"/>
                <w:szCs w:val="15"/>
              </w:rPr>
            </w:pPr>
            <w:r w:rsidRPr="009A3070">
              <w:rPr>
                <w:rFonts w:ascii="Arial" w:hAnsi="Arial" w:cs="Arial"/>
              </w:rPr>
              <w:t>Wisdom</w:t>
            </w:r>
          </w:p>
        </w:tc>
        <w:tc>
          <w:tcPr>
            <w:tcW w:w="23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5A1817F4" w14:textId="238C99C8" w:rsidR="000B0A50" w:rsidRPr="00C9055C" w:rsidRDefault="000B0A50" w:rsidP="000B0A50">
            <w:pPr>
              <w:tabs>
                <w:tab w:val="left" w:pos="9645"/>
              </w:tabs>
              <w:spacing w:after="0"/>
              <w:jc w:val="center"/>
              <w:rPr>
                <w:rFonts w:ascii="Arial" w:hAnsi="Arial" w:cs="Arial"/>
                <w:sz w:val="15"/>
                <w:szCs w:val="15"/>
              </w:rPr>
            </w:pPr>
            <w:r w:rsidRPr="009A3070">
              <w:rPr>
                <w:rFonts w:ascii="Arial" w:hAnsi="Arial" w:cs="Arial"/>
              </w:rPr>
              <w:t>Humility</w:t>
            </w:r>
          </w:p>
        </w:tc>
        <w:tc>
          <w:tcPr>
            <w:tcW w:w="2462"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695BC5A1" w14:textId="63F460C0" w:rsidR="000B0A50" w:rsidRPr="00C9055C" w:rsidRDefault="000B0A50" w:rsidP="000B0A50">
            <w:pPr>
              <w:tabs>
                <w:tab w:val="left" w:pos="9645"/>
              </w:tabs>
              <w:spacing w:after="0"/>
              <w:jc w:val="center"/>
              <w:rPr>
                <w:rFonts w:ascii="Arial" w:hAnsi="Arial" w:cs="Arial"/>
                <w:sz w:val="15"/>
                <w:szCs w:val="15"/>
              </w:rPr>
            </w:pPr>
            <w:r w:rsidRPr="009A3070">
              <w:rPr>
                <w:rFonts w:ascii="Arial" w:hAnsi="Arial" w:cs="Arial"/>
              </w:rPr>
              <w:t>Justice</w:t>
            </w:r>
          </w:p>
        </w:tc>
        <w:tc>
          <w:tcPr>
            <w:tcW w:w="24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4B082"/>
          </w:tcPr>
          <w:p w14:paraId="00B9911A" w14:textId="31309073" w:rsidR="000B0A50" w:rsidRPr="00C9055C" w:rsidRDefault="000B0A50" w:rsidP="000B0A50">
            <w:pPr>
              <w:tabs>
                <w:tab w:val="left" w:pos="9645"/>
              </w:tabs>
              <w:spacing w:after="0"/>
              <w:jc w:val="center"/>
              <w:rPr>
                <w:rFonts w:ascii="Arial" w:hAnsi="Arial" w:cs="Arial"/>
                <w:sz w:val="15"/>
                <w:szCs w:val="15"/>
              </w:rPr>
            </w:pPr>
            <w:r w:rsidRPr="009A3070">
              <w:rPr>
                <w:rFonts w:ascii="Arial" w:hAnsi="Arial" w:cs="Arial"/>
              </w:rPr>
              <w:t>Courage</w:t>
            </w:r>
          </w:p>
        </w:tc>
      </w:tr>
    </w:tbl>
    <w:p w14:paraId="0375A60A" w14:textId="77777777" w:rsidR="00100874" w:rsidRPr="00D93277" w:rsidRDefault="007B7250">
      <w:pPr>
        <w:spacing w:after="0"/>
        <w:rPr>
          <w:rFonts w:asciiTheme="minorHAnsi" w:hAnsiTheme="minorHAnsi" w:cstheme="minorHAnsi"/>
          <w:sz w:val="16"/>
          <w:szCs w:val="16"/>
        </w:rPr>
      </w:pPr>
      <w:r w:rsidRPr="00D93277">
        <w:rPr>
          <w:rFonts w:asciiTheme="minorHAnsi" w:eastAsia="Arial" w:hAnsiTheme="minorHAnsi" w:cstheme="minorHAnsi"/>
          <w:sz w:val="16"/>
          <w:szCs w:val="16"/>
        </w:rPr>
        <w:t xml:space="preserve"> </w:t>
      </w:r>
    </w:p>
    <w:p w14:paraId="570B87A1" w14:textId="77777777" w:rsidR="00D562FE" w:rsidRPr="00D93277" w:rsidRDefault="007B7250">
      <w:pPr>
        <w:spacing w:after="0"/>
        <w:jc w:val="both"/>
        <w:rPr>
          <w:rFonts w:asciiTheme="minorHAnsi" w:hAnsiTheme="minorHAnsi" w:cstheme="minorHAnsi"/>
          <w:sz w:val="16"/>
          <w:szCs w:val="16"/>
        </w:rPr>
      </w:pPr>
      <w:r w:rsidRPr="00D93277">
        <w:rPr>
          <w:rFonts w:asciiTheme="minorHAnsi" w:eastAsia="Arial" w:hAnsiTheme="minorHAnsi" w:cstheme="minorHAnsi"/>
          <w:sz w:val="16"/>
          <w:szCs w:val="16"/>
        </w:rPr>
        <w:t xml:space="preserve"> </w:t>
      </w:r>
      <w:r w:rsidRPr="00D93277">
        <w:rPr>
          <w:rFonts w:asciiTheme="minorHAnsi" w:eastAsia="Arial" w:hAnsiTheme="minorHAnsi" w:cstheme="minorHAnsi"/>
          <w:sz w:val="16"/>
          <w:szCs w:val="16"/>
        </w:rPr>
        <w:tab/>
        <w:t xml:space="preserve"> </w:t>
      </w:r>
    </w:p>
    <w:p w14:paraId="536F6EFA" w14:textId="13EF1BD5" w:rsidR="00100874" w:rsidRPr="00D93277" w:rsidRDefault="00100874">
      <w:pPr>
        <w:spacing w:after="0"/>
        <w:jc w:val="both"/>
        <w:rPr>
          <w:rFonts w:asciiTheme="minorHAnsi" w:hAnsiTheme="minorHAnsi" w:cstheme="minorHAnsi"/>
          <w:sz w:val="16"/>
          <w:szCs w:val="16"/>
        </w:rPr>
      </w:pPr>
    </w:p>
    <w:sectPr w:rsidR="00100874" w:rsidRPr="00D93277" w:rsidSect="002D1879">
      <w:pgSz w:w="16838" w:h="11906" w:orient="landscape"/>
      <w:pgMar w:top="753" w:right="667" w:bottom="8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0672F"/>
    <w:multiLevelType w:val="hybridMultilevel"/>
    <w:tmpl w:val="C542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74"/>
    <w:rsid w:val="00040815"/>
    <w:rsid w:val="000A5E04"/>
    <w:rsid w:val="000A7915"/>
    <w:rsid w:val="000B0A50"/>
    <w:rsid w:val="00100874"/>
    <w:rsid w:val="001167ED"/>
    <w:rsid w:val="0017694D"/>
    <w:rsid w:val="001D46AC"/>
    <w:rsid w:val="00211539"/>
    <w:rsid w:val="00220206"/>
    <w:rsid w:val="00240975"/>
    <w:rsid w:val="002551B0"/>
    <w:rsid w:val="0026151F"/>
    <w:rsid w:val="00272C6F"/>
    <w:rsid w:val="00291D5E"/>
    <w:rsid w:val="002C4CA2"/>
    <w:rsid w:val="002D1879"/>
    <w:rsid w:val="00320B40"/>
    <w:rsid w:val="0037234C"/>
    <w:rsid w:val="003935CA"/>
    <w:rsid w:val="003E5D0C"/>
    <w:rsid w:val="00414181"/>
    <w:rsid w:val="004230C6"/>
    <w:rsid w:val="004753F5"/>
    <w:rsid w:val="00483247"/>
    <w:rsid w:val="00497CAE"/>
    <w:rsid w:val="00522B68"/>
    <w:rsid w:val="00585394"/>
    <w:rsid w:val="00596CCA"/>
    <w:rsid w:val="005A2688"/>
    <w:rsid w:val="005E00CA"/>
    <w:rsid w:val="0060339B"/>
    <w:rsid w:val="00660146"/>
    <w:rsid w:val="00673A3E"/>
    <w:rsid w:val="006A0CDC"/>
    <w:rsid w:val="006A1AFA"/>
    <w:rsid w:val="006B6892"/>
    <w:rsid w:val="007117EB"/>
    <w:rsid w:val="0073277D"/>
    <w:rsid w:val="00761DD2"/>
    <w:rsid w:val="00793C14"/>
    <w:rsid w:val="00795CA4"/>
    <w:rsid w:val="007B7250"/>
    <w:rsid w:val="007B7CF2"/>
    <w:rsid w:val="00814539"/>
    <w:rsid w:val="00825D7E"/>
    <w:rsid w:val="00844E9F"/>
    <w:rsid w:val="008860EA"/>
    <w:rsid w:val="008F6A29"/>
    <w:rsid w:val="009237A9"/>
    <w:rsid w:val="009B0C87"/>
    <w:rsid w:val="009D0D06"/>
    <w:rsid w:val="00A23DA5"/>
    <w:rsid w:val="00A35C0D"/>
    <w:rsid w:val="00AC6FCC"/>
    <w:rsid w:val="00AD7DA7"/>
    <w:rsid w:val="00AE79F0"/>
    <w:rsid w:val="00B177E4"/>
    <w:rsid w:val="00B631C2"/>
    <w:rsid w:val="00BA199A"/>
    <w:rsid w:val="00BA6A7F"/>
    <w:rsid w:val="00BC0CBD"/>
    <w:rsid w:val="00C06E75"/>
    <w:rsid w:val="00C63D30"/>
    <w:rsid w:val="00CF11C3"/>
    <w:rsid w:val="00D01319"/>
    <w:rsid w:val="00D4695A"/>
    <w:rsid w:val="00D562FE"/>
    <w:rsid w:val="00D70599"/>
    <w:rsid w:val="00D714A5"/>
    <w:rsid w:val="00D93277"/>
    <w:rsid w:val="00E21687"/>
    <w:rsid w:val="00E340EF"/>
    <w:rsid w:val="00E41CEC"/>
    <w:rsid w:val="00E619E1"/>
    <w:rsid w:val="00F25C8C"/>
    <w:rsid w:val="00F27A2B"/>
    <w:rsid w:val="00F73FD7"/>
    <w:rsid w:val="00F80A21"/>
    <w:rsid w:val="00FE1FEC"/>
    <w:rsid w:val="00FF5DEF"/>
    <w:rsid w:val="11D631FB"/>
    <w:rsid w:val="19C81B83"/>
    <w:rsid w:val="399FF7B9"/>
    <w:rsid w:val="57238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0ECD"/>
  <w15:docId w15:val="{1871D22C-6C6A-454C-A61C-3BC01CEE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tblPr>
      <w:tblCellMar>
        <w:top w:w="0" w:type="dxa"/>
        <w:left w:w="0" w:type="dxa"/>
        <w:bottom w:w="0" w:type="dxa"/>
        <w:right w:w="0" w:type="dxa"/>
      </w:tblCellMar>
    </w:tblPr>
  </w:style>
  <w:style w:type="paragraph" w:styleId="NoSpacing">
    <w:name w:val="No Spacing"/>
    <w:uiPriority w:val="1"/>
    <w:qFormat/>
    <w:rsid w:val="004753F5"/>
    <w:rPr>
      <w:rFonts w:ascii="Calibri" w:eastAsia="Calibri" w:hAnsi="Calibri" w:cs="Calibri"/>
      <w:color w:val="000000"/>
      <w:sz w:val="22"/>
      <w:lang w:bidi="en-GB"/>
    </w:rPr>
  </w:style>
  <w:style w:type="paragraph" w:customStyle="1" w:styleId="Default">
    <w:name w:val="Default"/>
    <w:rsid w:val="00D93277"/>
    <w:pPr>
      <w:autoSpaceDE w:val="0"/>
      <w:autoSpaceDN w:val="0"/>
      <w:adjustRightInd w:val="0"/>
    </w:pPr>
    <w:rPr>
      <w:rFonts w:ascii="Times New Roman" w:eastAsiaTheme="minorHAnsi" w:hAnsi="Times New Roman" w:cs="Times New Roman"/>
      <w:color w:val="000000"/>
      <w:lang w:eastAsia="en-US"/>
    </w:rPr>
  </w:style>
  <w:style w:type="paragraph" w:customStyle="1" w:styleId="Body">
    <w:name w:val="Body"/>
    <w:rsid w:val="00AD7DA7"/>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ListParagraph">
    <w:name w:val="List Paragraph"/>
    <w:basedOn w:val="Normal"/>
    <w:uiPriority w:val="34"/>
    <w:qFormat/>
    <w:rsid w:val="006A1AFA"/>
    <w:pPr>
      <w:spacing w:after="0" w:line="240" w:lineRule="auto"/>
      <w:ind w:left="720"/>
      <w:contextualSpacing/>
    </w:pPr>
    <w:rPr>
      <w:rFonts w:ascii="Times New Roman" w:eastAsia="Times New Roman" w:hAnsi="Times New Roman" w:cs="Times New Roman"/>
      <w:color w:val="auto"/>
      <w:sz w:val="24"/>
      <w:lang w:bidi="ar-SA"/>
    </w:rPr>
  </w:style>
  <w:style w:type="paragraph" w:styleId="NormalWeb">
    <w:name w:val="Normal (Web)"/>
    <w:basedOn w:val="Normal"/>
    <w:uiPriority w:val="99"/>
    <w:unhideWhenUsed/>
    <w:rsid w:val="00A23DA5"/>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styleId="Hyperlink">
    <w:name w:val="Hyperlink"/>
    <w:basedOn w:val="DefaultParagraphFont"/>
    <w:rsid w:val="00A23D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4923">
      <w:bodyDiv w:val="1"/>
      <w:marLeft w:val="0"/>
      <w:marRight w:val="0"/>
      <w:marTop w:val="0"/>
      <w:marBottom w:val="0"/>
      <w:divBdr>
        <w:top w:val="none" w:sz="0" w:space="0" w:color="auto"/>
        <w:left w:val="none" w:sz="0" w:space="0" w:color="auto"/>
        <w:bottom w:val="none" w:sz="0" w:space="0" w:color="auto"/>
        <w:right w:val="none" w:sz="0" w:space="0" w:color="auto"/>
      </w:divBdr>
    </w:div>
    <w:div w:id="448858837">
      <w:bodyDiv w:val="1"/>
      <w:marLeft w:val="0"/>
      <w:marRight w:val="0"/>
      <w:marTop w:val="0"/>
      <w:marBottom w:val="0"/>
      <w:divBdr>
        <w:top w:val="none" w:sz="0" w:space="0" w:color="auto"/>
        <w:left w:val="none" w:sz="0" w:space="0" w:color="auto"/>
        <w:bottom w:val="none" w:sz="0" w:space="0" w:color="auto"/>
        <w:right w:val="none" w:sz="0" w:space="0" w:color="auto"/>
      </w:divBdr>
    </w:div>
    <w:div w:id="458957765">
      <w:bodyDiv w:val="1"/>
      <w:marLeft w:val="0"/>
      <w:marRight w:val="0"/>
      <w:marTop w:val="0"/>
      <w:marBottom w:val="0"/>
      <w:divBdr>
        <w:top w:val="none" w:sz="0" w:space="0" w:color="auto"/>
        <w:left w:val="none" w:sz="0" w:space="0" w:color="auto"/>
        <w:bottom w:val="none" w:sz="0" w:space="0" w:color="auto"/>
        <w:right w:val="none" w:sz="0" w:space="0" w:color="auto"/>
      </w:divBdr>
    </w:div>
    <w:div w:id="570387651">
      <w:bodyDiv w:val="1"/>
      <w:marLeft w:val="0"/>
      <w:marRight w:val="0"/>
      <w:marTop w:val="0"/>
      <w:marBottom w:val="0"/>
      <w:divBdr>
        <w:top w:val="none" w:sz="0" w:space="0" w:color="auto"/>
        <w:left w:val="none" w:sz="0" w:space="0" w:color="auto"/>
        <w:bottom w:val="none" w:sz="0" w:space="0" w:color="auto"/>
        <w:right w:val="none" w:sz="0" w:space="0" w:color="auto"/>
      </w:divBdr>
    </w:div>
    <w:div w:id="722365115">
      <w:bodyDiv w:val="1"/>
      <w:marLeft w:val="0"/>
      <w:marRight w:val="0"/>
      <w:marTop w:val="0"/>
      <w:marBottom w:val="0"/>
      <w:divBdr>
        <w:top w:val="none" w:sz="0" w:space="0" w:color="auto"/>
        <w:left w:val="none" w:sz="0" w:space="0" w:color="auto"/>
        <w:bottom w:val="none" w:sz="0" w:space="0" w:color="auto"/>
        <w:right w:val="none" w:sz="0" w:space="0" w:color="auto"/>
      </w:divBdr>
    </w:div>
    <w:div w:id="1106776938">
      <w:bodyDiv w:val="1"/>
      <w:marLeft w:val="0"/>
      <w:marRight w:val="0"/>
      <w:marTop w:val="0"/>
      <w:marBottom w:val="0"/>
      <w:divBdr>
        <w:top w:val="none" w:sz="0" w:space="0" w:color="auto"/>
        <w:left w:val="none" w:sz="0" w:space="0" w:color="auto"/>
        <w:bottom w:val="none" w:sz="0" w:space="0" w:color="auto"/>
        <w:right w:val="none" w:sz="0" w:space="0" w:color="auto"/>
      </w:divBdr>
    </w:div>
    <w:div w:id="1459949757">
      <w:bodyDiv w:val="1"/>
      <w:marLeft w:val="0"/>
      <w:marRight w:val="0"/>
      <w:marTop w:val="0"/>
      <w:marBottom w:val="0"/>
      <w:divBdr>
        <w:top w:val="none" w:sz="0" w:space="0" w:color="auto"/>
        <w:left w:val="none" w:sz="0" w:space="0" w:color="auto"/>
        <w:bottom w:val="none" w:sz="0" w:space="0" w:color="auto"/>
        <w:right w:val="none" w:sz="0" w:space="0" w:color="auto"/>
      </w:divBdr>
    </w:div>
    <w:div w:id="195232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etm.org.uk/classroom-resources/cp-year-5-unit-5-area-and-scaling/" TargetMode="External"/><Relationship Id="rId18" Type="http://schemas.openxmlformats.org/officeDocument/2006/relationships/hyperlink" Target="https://www.ncetm.org.uk/classroom-resources/cp-year-5-unit-10-ang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etm.org.uk/classroom-resources/cp-year-5-unit-3-negative-numbers/" TargetMode="External"/><Relationship Id="rId17" Type="http://schemas.openxmlformats.org/officeDocument/2006/relationships/hyperlink" Target="https://www.ncetm.org.uk/classroom-resources/cp-year-5-unit-9-converting-units/" TargetMode="External"/><Relationship Id="rId2" Type="http://schemas.openxmlformats.org/officeDocument/2006/relationships/customXml" Target="../customXml/item2.xml"/><Relationship Id="rId16" Type="http://schemas.openxmlformats.org/officeDocument/2006/relationships/hyperlink" Target="https://www.ncetm.org.uk/classroom-resources/cp-year-5-unit-8-frac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etm.org.uk/classroom-resources/cp-year-5-unit-2-money/" TargetMode="External"/><Relationship Id="rId5" Type="http://schemas.openxmlformats.org/officeDocument/2006/relationships/styles" Target="styles.xml"/><Relationship Id="rId15" Type="http://schemas.openxmlformats.org/officeDocument/2006/relationships/hyperlink" Target="https://www.ncetm.org.uk/classroom-resources/cp-year-5-unit-7-factors-multiples-and-primes/" TargetMode="External"/><Relationship Id="rId10" Type="http://schemas.openxmlformats.org/officeDocument/2006/relationships/hyperlink" Target="https://www.ncetm.org.uk/classroom-resources/cp-year-5-unit-1-decimal-fr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etm.org.uk/classroom-resources/cp-year-5-unit-4-short-multiplication-and-short-division/" TargetMode="External"/><Relationship Id="rId14" Type="http://schemas.openxmlformats.org/officeDocument/2006/relationships/hyperlink" Target="https://www.ncetm.org.uk/classroom-resources/cp-year-5-unit-6-calculating-with-decimal-fr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C2F2224957FC49913498231077069A" ma:contentTypeVersion="8" ma:contentTypeDescription="Create a new document." ma:contentTypeScope="" ma:versionID="3220f9bb86632364b18baa14589bf3ad">
  <xsd:schema xmlns:xsd="http://www.w3.org/2001/XMLSchema" xmlns:xs="http://www.w3.org/2001/XMLSchema" xmlns:p="http://schemas.microsoft.com/office/2006/metadata/properties" xmlns:ns2="ca358a1b-ca86-4799-a192-e8da2fe70eb2" xmlns:ns3="81243114-b875-434e-8b34-cd0107c704ee" targetNamespace="http://schemas.microsoft.com/office/2006/metadata/properties" ma:root="true" ma:fieldsID="5c3e160bb8665a182831a74833df297e" ns2:_="" ns3:_="">
    <xsd:import namespace="ca358a1b-ca86-4799-a192-e8da2fe70eb2"/>
    <xsd:import namespace="81243114-b875-434e-8b34-cd0107c70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58a1b-ca86-4799-a192-e8da2fe70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43114-b875-434e-8b34-cd0107c704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AE639-CCAA-448A-9ED0-44EB2EC9A5E0}">
  <ds:schemaRefs>
    <ds:schemaRef ds:uri="http://schemas.microsoft.com/sharepoint/v3/contenttype/forms"/>
  </ds:schemaRefs>
</ds:datastoreItem>
</file>

<file path=customXml/itemProps2.xml><?xml version="1.0" encoding="utf-8"?>
<ds:datastoreItem xmlns:ds="http://schemas.openxmlformats.org/officeDocument/2006/customXml" ds:itemID="{3F714A2E-5481-4F8E-A645-AFB04FB0BC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32CFC-760C-4015-9435-76E0AD333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58a1b-ca86-4799-a192-e8da2fe70eb2"/>
    <ds:schemaRef ds:uri="81243114-b875-434e-8b34-cd0107c70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3070</Words>
  <Characters>17504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Prentki</dc:creator>
  <cp:keywords/>
  <cp:lastModifiedBy>Murray-A</cp:lastModifiedBy>
  <cp:revision>19</cp:revision>
  <dcterms:created xsi:type="dcterms:W3CDTF">2022-07-02T10:24:00Z</dcterms:created>
  <dcterms:modified xsi:type="dcterms:W3CDTF">2022-09-18T12:02:00Z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0x010100FBC2F2224957FC49913498231077069A</vt:lpwstr>
  </property>
</Properties>
</file>