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665" w14:textId="1C227F9E" w:rsidR="008C6F85" w:rsidRDefault="008C6F85">
      <w:r w:rsidRPr="008C6F85">
        <w:rPr>
          <w:noProof/>
        </w:rPr>
        <w:drawing>
          <wp:anchor distT="0" distB="0" distL="114300" distR="114300" simplePos="0" relativeHeight="251658240" behindDoc="1" locked="0" layoutInCell="1" allowOverlap="1" wp14:anchorId="37364F39" wp14:editId="5C308B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4235" cy="8534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70"/>
        <w:gridCol w:w="1914"/>
        <w:gridCol w:w="1992"/>
        <w:gridCol w:w="1993"/>
        <w:gridCol w:w="1993"/>
        <w:gridCol w:w="1993"/>
        <w:gridCol w:w="1993"/>
      </w:tblGrid>
      <w:tr w:rsidR="0081665D" w14:paraId="0A9F6389" w14:textId="77777777" w:rsidTr="1E35C30D">
        <w:tc>
          <w:tcPr>
            <w:tcW w:w="2070" w:type="dxa"/>
          </w:tcPr>
          <w:p w14:paraId="5248219A" w14:textId="77777777" w:rsidR="008C6F85" w:rsidRDefault="008C6F85"/>
        </w:tc>
        <w:tc>
          <w:tcPr>
            <w:tcW w:w="1914" w:type="dxa"/>
          </w:tcPr>
          <w:p w14:paraId="343DF92C" w14:textId="29E874F5" w:rsidR="008C6F85" w:rsidRPr="0096045E" w:rsidRDefault="008C6F85" w:rsidP="1E35C30D">
            <w:pPr>
              <w:jc w:val="center"/>
              <w:rPr>
                <w:b/>
                <w:bCs/>
                <w:sz w:val="24"/>
                <w:szCs w:val="24"/>
              </w:rPr>
            </w:pPr>
            <w:r w:rsidRPr="1E35C30D">
              <w:rPr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992" w:type="dxa"/>
          </w:tcPr>
          <w:p w14:paraId="488CD9DC" w14:textId="67EDD3EF" w:rsidR="008C6F85" w:rsidRPr="0096045E" w:rsidRDefault="008C6F85" w:rsidP="1E35C30D">
            <w:pPr>
              <w:jc w:val="center"/>
              <w:rPr>
                <w:b/>
                <w:bCs/>
                <w:sz w:val="24"/>
                <w:szCs w:val="24"/>
              </w:rPr>
            </w:pPr>
            <w:r w:rsidRPr="1E35C30D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1993" w:type="dxa"/>
          </w:tcPr>
          <w:p w14:paraId="5E8EB4B2" w14:textId="6F680D1B" w:rsidR="008C6F85" w:rsidRPr="0096045E" w:rsidRDefault="008C6F85" w:rsidP="1E35C30D">
            <w:pPr>
              <w:jc w:val="center"/>
              <w:rPr>
                <w:b/>
                <w:bCs/>
                <w:sz w:val="24"/>
                <w:szCs w:val="24"/>
              </w:rPr>
            </w:pPr>
            <w:r w:rsidRPr="1E35C30D">
              <w:rPr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993" w:type="dxa"/>
          </w:tcPr>
          <w:p w14:paraId="23B70076" w14:textId="0F29DF4F" w:rsidR="008C6F85" w:rsidRPr="0096045E" w:rsidRDefault="008C6F85" w:rsidP="1E35C30D">
            <w:pPr>
              <w:jc w:val="center"/>
              <w:rPr>
                <w:b/>
                <w:bCs/>
                <w:sz w:val="24"/>
                <w:szCs w:val="24"/>
              </w:rPr>
            </w:pPr>
            <w:r w:rsidRPr="1E35C30D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1993" w:type="dxa"/>
          </w:tcPr>
          <w:p w14:paraId="3E9962A5" w14:textId="5A454513" w:rsidR="008C6F85" w:rsidRPr="0096045E" w:rsidRDefault="008C6F85" w:rsidP="1E35C30D">
            <w:pPr>
              <w:jc w:val="center"/>
              <w:rPr>
                <w:b/>
                <w:bCs/>
                <w:sz w:val="24"/>
                <w:szCs w:val="24"/>
              </w:rPr>
            </w:pPr>
            <w:r w:rsidRPr="1E35C30D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1993" w:type="dxa"/>
          </w:tcPr>
          <w:p w14:paraId="1D6A1B20" w14:textId="52D1A5B7" w:rsidR="008C6F85" w:rsidRPr="0096045E" w:rsidRDefault="008C6F85" w:rsidP="1E35C30D">
            <w:pPr>
              <w:jc w:val="center"/>
              <w:rPr>
                <w:b/>
                <w:bCs/>
                <w:sz w:val="24"/>
                <w:szCs w:val="24"/>
              </w:rPr>
            </w:pPr>
            <w:r w:rsidRPr="1E35C30D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81665D" w14:paraId="0AF38D1C" w14:textId="77777777" w:rsidTr="1E35C30D">
        <w:tc>
          <w:tcPr>
            <w:tcW w:w="2070" w:type="dxa"/>
          </w:tcPr>
          <w:p w14:paraId="1FBA2822" w14:textId="011990B2" w:rsidR="008C6F85" w:rsidRPr="0096045E" w:rsidRDefault="008C6F85" w:rsidP="1E35C30D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1E35C30D">
              <w:rPr>
                <w:b/>
                <w:bCs/>
                <w:sz w:val="36"/>
                <w:szCs w:val="36"/>
                <w:u w:val="single"/>
              </w:rPr>
              <w:t>Year 7</w:t>
            </w:r>
          </w:p>
        </w:tc>
        <w:tc>
          <w:tcPr>
            <w:tcW w:w="1914" w:type="dxa"/>
          </w:tcPr>
          <w:p w14:paraId="43A25E05" w14:textId="0265A71B" w:rsidR="008C6F85" w:rsidRPr="00D54C03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Algebraic Thinking</w:t>
            </w:r>
          </w:p>
        </w:tc>
        <w:tc>
          <w:tcPr>
            <w:tcW w:w="1992" w:type="dxa"/>
          </w:tcPr>
          <w:p w14:paraId="46FDAC19" w14:textId="63B1C76E" w:rsidR="008C6F85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Place Value and Proportion</w:t>
            </w:r>
          </w:p>
        </w:tc>
        <w:tc>
          <w:tcPr>
            <w:tcW w:w="1993" w:type="dxa"/>
          </w:tcPr>
          <w:p w14:paraId="0CC02376" w14:textId="08B8731E" w:rsidR="008C6F85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Applications of Number</w:t>
            </w:r>
          </w:p>
        </w:tc>
        <w:tc>
          <w:tcPr>
            <w:tcW w:w="1993" w:type="dxa"/>
          </w:tcPr>
          <w:p w14:paraId="273D57AE" w14:textId="1A719872" w:rsidR="008C6F85" w:rsidRPr="0031527F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Directed Number</w:t>
            </w:r>
          </w:p>
          <w:p w14:paraId="421D1A51" w14:textId="15226F50" w:rsidR="008C6F85" w:rsidRPr="0031527F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&amp; Fractional Thinking</w:t>
            </w:r>
          </w:p>
        </w:tc>
        <w:tc>
          <w:tcPr>
            <w:tcW w:w="1993" w:type="dxa"/>
          </w:tcPr>
          <w:p w14:paraId="718774F5" w14:textId="0DA76B3C" w:rsidR="008C6F85" w:rsidRPr="0031527F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Lines and Angles</w:t>
            </w:r>
          </w:p>
        </w:tc>
        <w:tc>
          <w:tcPr>
            <w:tcW w:w="1993" w:type="dxa"/>
          </w:tcPr>
          <w:p w14:paraId="749ECB8B" w14:textId="382C3A63" w:rsidR="008C6F85" w:rsidRPr="0031527F" w:rsidRDefault="27BD8A16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Reasoning with Number</w:t>
            </w:r>
          </w:p>
        </w:tc>
      </w:tr>
      <w:tr w:rsidR="0081665D" w14:paraId="47355ECA" w14:textId="77777777" w:rsidTr="1E35C30D">
        <w:tc>
          <w:tcPr>
            <w:tcW w:w="2070" w:type="dxa"/>
          </w:tcPr>
          <w:p w14:paraId="3C791728" w14:textId="77777777" w:rsidR="008C6F85" w:rsidRDefault="008C6F85"/>
        </w:tc>
        <w:tc>
          <w:tcPr>
            <w:tcW w:w="1914" w:type="dxa"/>
          </w:tcPr>
          <w:p w14:paraId="0F240B7C" w14:textId="24E7CB1D" w:rsidR="00C96567" w:rsidRPr="0031527F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1 </w:t>
            </w:r>
            <w:proofErr w:type="gramStart"/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Sequences</w:t>
            </w:r>
            <w:proofErr w:type="gramEnd"/>
          </w:p>
          <w:p w14:paraId="00A61A59" w14:textId="57578C09" w:rsidR="00C96567" w:rsidRPr="0031527F" w:rsidRDefault="00C96567" w:rsidP="1E35C30D">
            <w:pPr>
              <w:rPr>
                <w:sz w:val="28"/>
                <w:szCs w:val="28"/>
              </w:rPr>
            </w:pPr>
          </w:p>
          <w:p w14:paraId="26F03990" w14:textId="168A185F" w:rsidR="00C96567" w:rsidRPr="0031527F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</w:t>
            </w:r>
            <w:r w:rsidR="3211D17E"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2</w:t>
            </w:r>
            <w:r w:rsidR="3BEA0ECE"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183B41E2" w14:textId="1F052BE9" w:rsidR="00C96567" w:rsidRPr="0031527F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Understand &amp; Use Algebraic Notation</w:t>
            </w:r>
          </w:p>
          <w:p w14:paraId="4D50DAAA" w14:textId="4D160F55" w:rsidR="00C96567" w:rsidRPr="0031527F" w:rsidRDefault="00C96567" w:rsidP="1E35C30D">
            <w:pPr>
              <w:rPr>
                <w:sz w:val="28"/>
                <w:szCs w:val="28"/>
              </w:rPr>
            </w:pPr>
          </w:p>
          <w:p w14:paraId="1499C671" w14:textId="7335B55E" w:rsidR="00C96567" w:rsidRPr="0031527F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3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Equality &amp; Equivalence</w:t>
            </w:r>
          </w:p>
          <w:p w14:paraId="6FF5F642" w14:textId="56A40F82" w:rsidR="00C96567" w:rsidRPr="0031527F" w:rsidRDefault="00C96567" w:rsidP="1E35C30D"/>
          <w:p w14:paraId="0E906FF3" w14:textId="51F49DAC" w:rsidR="00C96567" w:rsidRPr="0031527F" w:rsidRDefault="00C96567" w:rsidP="1E35C30D"/>
          <w:p w14:paraId="423B81CB" w14:textId="407F478E" w:rsidR="00C96567" w:rsidRPr="0031527F" w:rsidRDefault="00C96567" w:rsidP="1E35C30D">
            <w:pPr>
              <w:rPr>
                <w:sz w:val="16"/>
                <w:szCs w:val="16"/>
              </w:rPr>
            </w:pPr>
          </w:p>
          <w:p w14:paraId="0C7A24EA" w14:textId="549C3887" w:rsidR="00C96567" w:rsidRPr="0031527F" w:rsidRDefault="00C96567" w:rsidP="1E35C30D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14:paraId="1B380D39" w14:textId="75201072" w:rsidR="008C6F85" w:rsidRPr="0081665D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4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664380E9" w14:textId="535D6202" w:rsidR="008C6F85" w:rsidRPr="0081665D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Place Value &amp; Ordering</w:t>
            </w:r>
          </w:p>
          <w:p w14:paraId="58075A85" w14:textId="13B23FF6" w:rsidR="008C6F85" w:rsidRPr="0081665D" w:rsidRDefault="008C6F85" w:rsidP="1E35C30D">
            <w:pPr>
              <w:rPr>
                <w:sz w:val="28"/>
                <w:szCs w:val="28"/>
              </w:rPr>
            </w:pPr>
          </w:p>
          <w:p w14:paraId="0A36712F" w14:textId="3DFE6283" w:rsidR="008C6F85" w:rsidRPr="0081665D" w:rsidRDefault="27BD8A1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5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Fraction, Decimal &amp; Percentage Equivalence</w:t>
            </w:r>
          </w:p>
          <w:p w14:paraId="567D6BBF" w14:textId="3FAE838F" w:rsidR="008C6F85" w:rsidRPr="0081665D" w:rsidRDefault="008C6F85" w:rsidP="1E35C30D">
            <w:pPr>
              <w:rPr>
                <w:sz w:val="28"/>
                <w:szCs w:val="28"/>
              </w:rPr>
            </w:pPr>
          </w:p>
          <w:p w14:paraId="44E6CE25" w14:textId="6A08F9A2" w:rsidR="008C6F85" w:rsidRPr="0081665D" w:rsidRDefault="008C6F85" w:rsidP="1E35C30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1B3E8A8D" w14:textId="66479EC5" w:rsidR="008C6F85" w:rsidRPr="00D54C03" w:rsidRDefault="4C0D3F2A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</w:t>
            </w:r>
            <w:r w:rsidR="5F86E1A2"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1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3F6F9793" w14:textId="1F9BB1E0" w:rsidR="008C6F85" w:rsidRPr="00D54C03" w:rsidRDefault="4C0D3F2A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Addition &amp; Subtraction</w:t>
            </w:r>
          </w:p>
          <w:p w14:paraId="73414454" w14:textId="63166916" w:rsidR="008C6F85" w:rsidRPr="00D54C03" w:rsidRDefault="008C6F85" w:rsidP="1E35C30D">
            <w:pPr>
              <w:rPr>
                <w:sz w:val="28"/>
                <w:szCs w:val="28"/>
              </w:rPr>
            </w:pPr>
          </w:p>
          <w:p w14:paraId="4E97F53D" w14:textId="7BCCAE8D" w:rsidR="008C6F85" w:rsidRPr="00D54C03" w:rsidRDefault="4C0D3F2A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</w:t>
            </w:r>
            <w:proofErr w:type="gramStart"/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2</w:t>
            </w:r>
            <w:r w:rsidR="79A68610"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Multiplication</w:t>
            </w:r>
            <w:proofErr w:type="gramEnd"/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&amp; Division</w:t>
            </w:r>
          </w:p>
          <w:p w14:paraId="4D19F2A2" w14:textId="4DBEEEAB" w:rsidR="008C6F85" w:rsidRPr="00D54C03" w:rsidRDefault="008C6F85" w:rsidP="1E35C30D">
            <w:pPr>
              <w:rPr>
                <w:sz w:val="28"/>
                <w:szCs w:val="28"/>
              </w:rPr>
            </w:pPr>
          </w:p>
          <w:p w14:paraId="3E39325A" w14:textId="7D0DC69A" w:rsidR="008C6F85" w:rsidRPr="00D54C03" w:rsidRDefault="4C0D3F2A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</w:t>
            </w:r>
            <w:r w:rsidR="304E96AD"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3 </w:t>
            </w:r>
            <w:r w:rsidR="304E96AD"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Fractions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&amp; Percentages of Amounts</w:t>
            </w:r>
          </w:p>
          <w:p w14:paraId="11B88D30" w14:textId="72203071" w:rsidR="008C6F85" w:rsidRPr="00D54C03" w:rsidRDefault="008C6F85" w:rsidP="1E35C30D">
            <w:pPr>
              <w:rPr>
                <w:sz w:val="28"/>
                <w:szCs w:val="28"/>
              </w:rPr>
            </w:pPr>
          </w:p>
          <w:p w14:paraId="1540668D" w14:textId="2A80A7DC" w:rsidR="008C6F85" w:rsidRPr="00D54C03" w:rsidRDefault="008C6F85" w:rsidP="1E35C30D">
            <w:pPr>
              <w:rPr>
                <w:sz w:val="28"/>
                <w:szCs w:val="28"/>
              </w:rPr>
            </w:pPr>
          </w:p>
          <w:p w14:paraId="657F3090" w14:textId="4DF0D9A1" w:rsidR="008C6F85" w:rsidRPr="00D54C03" w:rsidRDefault="008C6F85" w:rsidP="1E35C30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5D7495AA" w14:textId="058FEA10" w:rsidR="008C6F85" w:rsidRPr="0081665D" w:rsidRDefault="4C0D3F2A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4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Operations and equations with Directed </w:t>
            </w:r>
            <w:proofErr w:type="gramStart"/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Number</w:t>
            </w:r>
            <w:proofErr w:type="gramEnd"/>
          </w:p>
          <w:p w14:paraId="2FDEE88A" w14:textId="23501779" w:rsidR="008C6F85" w:rsidRPr="0081665D" w:rsidRDefault="008C6F85" w:rsidP="1E35C30D">
            <w:pPr>
              <w:rPr>
                <w:sz w:val="28"/>
                <w:szCs w:val="28"/>
              </w:rPr>
            </w:pPr>
          </w:p>
          <w:p w14:paraId="160BD3D2" w14:textId="54EE2238" w:rsidR="008C6F85" w:rsidRPr="0081665D" w:rsidRDefault="4C0D3F2A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</w:t>
            </w:r>
            <w:r w:rsidR="12E29C6A"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5 </w:t>
            </w:r>
            <w:r w:rsidR="12E29C6A"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Addition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&amp; Subtraction of Fractions</w:t>
            </w:r>
          </w:p>
          <w:p w14:paraId="5B76FD52" w14:textId="7EBC0745" w:rsidR="008C6F85" w:rsidRPr="0081665D" w:rsidRDefault="008C6F85" w:rsidP="1E35C30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1EDEA421" w14:textId="78C17459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1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Constructing, Measuring &amp; Using Geometric Notation</w:t>
            </w:r>
          </w:p>
          <w:p w14:paraId="777B3207" w14:textId="2A0B104C" w:rsidR="008C6F85" w:rsidRPr="0081665D" w:rsidRDefault="008C6F85" w:rsidP="1E35C30D">
            <w:pPr>
              <w:rPr>
                <w:sz w:val="28"/>
                <w:szCs w:val="28"/>
              </w:rPr>
            </w:pPr>
          </w:p>
          <w:p w14:paraId="0391F782" w14:textId="20BC3857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2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Develop Geometric Reasoning</w:t>
            </w:r>
          </w:p>
          <w:p w14:paraId="7EE11A09" w14:textId="4535041F" w:rsidR="008C6F85" w:rsidRPr="0081665D" w:rsidRDefault="008C6F85" w:rsidP="1E35C30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6FBBD995" w14:textId="035E4913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3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Developing Number Sense</w:t>
            </w:r>
          </w:p>
          <w:p w14:paraId="1E3AAFF1" w14:textId="6B4E1697" w:rsidR="008C6F85" w:rsidRPr="0081665D" w:rsidRDefault="008C6F85" w:rsidP="1E35C30D">
            <w:pPr>
              <w:rPr>
                <w:sz w:val="28"/>
                <w:szCs w:val="28"/>
              </w:rPr>
            </w:pPr>
          </w:p>
          <w:p w14:paraId="1678E665" w14:textId="373E4C2D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4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4878F7CB" w14:textId="37272AE3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Sets and </w:t>
            </w:r>
            <w:proofErr w:type="gramStart"/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Probability</w:t>
            </w:r>
            <w:proofErr w:type="gramEnd"/>
          </w:p>
          <w:p w14:paraId="2B26DB0D" w14:textId="7EE34AA7" w:rsidR="008C6F85" w:rsidRPr="0081665D" w:rsidRDefault="008C6F85" w:rsidP="1E35C30D">
            <w:pPr>
              <w:rPr>
                <w:sz w:val="28"/>
                <w:szCs w:val="28"/>
              </w:rPr>
            </w:pPr>
          </w:p>
          <w:p w14:paraId="4C618772" w14:textId="28D5C3F1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5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</w:p>
          <w:p w14:paraId="4D70FED4" w14:textId="1CE76F5C" w:rsidR="008C6F85" w:rsidRPr="0081665D" w:rsidRDefault="1A4CD376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Prime Numbers &amp; Proof</w:t>
            </w:r>
          </w:p>
          <w:p w14:paraId="1CB0D703" w14:textId="5E6336D6" w:rsidR="008C6F85" w:rsidRPr="0081665D" w:rsidRDefault="008C6F85" w:rsidP="1E35C30D">
            <w:pPr>
              <w:rPr>
                <w:sz w:val="28"/>
                <w:szCs w:val="28"/>
              </w:rPr>
            </w:pPr>
          </w:p>
        </w:tc>
      </w:tr>
    </w:tbl>
    <w:p w14:paraId="50382A55" w14:textId="3766ED17" w:rsidR="0031527F" w:rsidRDefault="0031527F">
      <w:r w:rsidRPr="008C6F85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C11FAC" wp14:editId="66349105">
            <wp:simplePos x="0" y="0"/>
            <wp:positionH relativeFrom="column">
              <wp:posOffset>8041640</wp:posOffset>
            </wp:positionH>
            <wp:positionV relativeFrom="paragraph">
              <wp:posOffset>0</wp:posOffset>
            </wp:positionV>
            <wp:extent cx="86423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49" y="21214"/>
                <wp:lineTo x="209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150AD" w14:textId="72C1AC1B" w:rsidR="0031527F" w:rsidRDefault="0031527F"/>
    <w:p w14:paraId="69E36BEE" w14:textId="5A381C34" w:rsidR="0031527F" w:rsidRDefault="00315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977"/>
        <w:gridCol w:w="2395"/>
        <w:gridCol w:w="1948"/>
        <w:gridCol w:w="1947"/>
        <w:gridCol w:w="1947"/>
        <w:gridCol w:w="1926"/>
      </w:tblGrid>
      <w:tr w:rsidR="0031527F" w14:paraId="3E7BEA56" w14:textId="77777777" w:rsidTr="1E35C30D">
        <w:tc>
          <w:tcPr>
            <w:tcW w:w="1992" w:type="dxa"/>
          </w:tcPr>
          <w:p w14:paraId="4C57C2FA" w14:textId="77777777" w:rsidR="0031527F" w:rsidRDefault="0031527F"/>
        </w:tc>
        <w:tc>
          <w:tcPr>
            <w:tcW w:w="1992" w:type="dxa"/>
          </w:tcPr>
          <w:p w14:paraId="5DDFE1A9" w14:textId="7B064257" w:rsidR="0031527F" w:rsidRPr="0096045E" w:rsidRDefault="0031527F" w:rsidP="0096045E">
            <w:pPr>
              <w:jc w:val="center"/>
              <w:rPr>
                <w:b/>
                <w:bCs/>
              </w:rPr>
            </w:pPr>
            <w:r w:rsidRPr="0096045E">
              <w:rPr>
                <w:b/>
                <w:bCs/>
              </w:rPr>
              <w:t>Autumn 1</w:t>
            </w:r>
          </w:p>
        </w:tc>
        <w:tc>
          <w:tcPr>
            <w:tcW w:w="1992" w:type="dxa"/>
          </w:tcPr>
          <w:p w14:paraId="70E0FF5C" w14:textId="4B16D356" w:rsidR="0031527F" w:rsidRPr="0096045E" w:rsidRDefault="0031527F" w:rsidP="0096045E">
            <w:pPr>
              <w:jc w:val="center"/>
              <w:rPr>
                <w:b/>
                <w:bCs/>
              </w:rPr>
            </w:pPr>
            <w:r w:rsidRPr="0096045E">
              <w:rPr>
                <w:b/>
                <w:bCs/>
              </w:rPr>
              <w:t>Autumn 2</w:t>
            </w:r>
          </w:p>
        </w:tc>
        <w:tc>
          <w:tcPr>
            <w:tcW w:w="1993" w:type="dxa"/>
            <w:shd w:val="clear" w:color="auto" w:fill="FFFFFF" w:themeFill="background1"/>
          </w:tcPr>
          <w:p w14:paraId="02B16D01" w14:textId="4139B788" w:rsidR="0031527F" w:rsidRPr="0096045E" w:rsidRDefault="0031527F" w:rsidP="0096045E">
            <w:pPr>
              <w:jc w:val="center"/>
              <w:rPr>
                <w:b/>
                <w:bCs/>
              </w:rPr>
            </w:pPr>
            <w:r w:rsidRPr="0096045E">
              <w:rPr>
                <w:b/>
                <w:bCs/>
              </w:rPr>
              <w:t>Spring 1</w:t>
            </w:r>
          </w:p>
        </w:tc>
        <w:tc>
          <w:tcPr>
            <w:tcW w:w="1993" w:type="dxa"/>
            <w:shd w:val="clear" w:color="auto" w:fill="FFFFFF" w:themeFill="background1"/>
          </w:tcPr>
          <w:p w14:paraId="6BAF6726" w14:textId="624958D7" w:rsidR="0031527F" w:rsidRPr="0096045E" w:rsidRDefault="0031527F" w:rsidP="0096045E">
            <w:pPr>
              <w:jc w:val="center"/>
              <w:rPr>
                <w:b/>
                <w:bCs/>
              </w:rPr>
            </w:pPr>
            <w:r w:rsidRPr="0096045E">
              <w:rPr>
                <w:b/>
                <w:bCs/>
              </w:rPr>
              <w:t>Spring2</w:t>
            </w:r>
          </w:p>
        </w:tc>
        <w:tc>
          <w:tcPr>
            <w:tcW w:w="1993" w:type="dxa"/>
          </w:tcPr>
          <w:p w14:paraId="431507F4" w14:textId="48CE8B84" w:rsidR="0031527F" w:rsidRPr="0096045E" w:rsidRDefault="0031527F" w:rsidP="0096045E">
            <w:pPr>
              <w:jc w:val="center"/>
              <w:rPr>
                <w:b/>
                <w:bCs/>
              </w:rPr>
            </w:pPr>
            <w:r w:rsidRPr="0096045E">
              <w:rPr>
                <w:b/>
                <w:bCs/>
              </w:rPr>
              <w:t>Summer 1</w:t>
            </w:r>
          </w:p>
        </w:tc>
        <w:tc>
          <w:tcPr>
            <w:tcW w:w="1993" w:type="dxa"/>
          </w:tcPr>
          <w:p w14:paraId="18DF02D2" w14:textId="508C6099" w:rsidR="0031527F" w:rsidRPr="0096045E" w:rsidRDefault="0031527F" w:rsidP="0096045E">
            <w:pPr>
              <w:jc w:val="center"/>
              <w:rPr>
                <w:b/>
                <w:bCs/>
              </w:rPr>
            </w:pPr>
            <w:r w:rsidRPr="0096045E">
              <w:rPr>
                <w:b/>
                <w:bCs/>
              </w:rPr>
              <w:t>Summer 2</w:t>
            </w:r>
          </w:p>
        </w:tc>
      </w:tr>
      <w:tr w:rsidR="0031527F" w14:paraId="2F1A665C" w14:textId="77777777" w:rsidTr="1E35C30D">
        <w:tc>
          <w:tcPr>
            <w:tcW w:w="1992" w:type="dxa"/>
          </w:tcPr>
          <w:p w14:paraId="32D9B9FD" w14:textId="0D44148E" w:rsidR="0031527F" w:rsidRPr="0096045E" w:rsidRDefault="31609318" w:rsidP="1E35C30D">
            <w:pPr>
              <w:jc w:val="center"/>
              <w:rPr>
                <w:b/>
                <w:bCs/>
                <w:sz w:val="36"/>
                <w:szCs w:val="36"/>
              </w:rPr>
            </w:pPr>
            <w:r w:rsidRPr="1E35C30D">
              <w:rPr>
                <w:b/>
                <w:bCs/>
                <w:sz w:val="36"/>
                <w:szCs w:val="36"/>
              </w:rPr>
              <w:t>Year 8</w:t>
            </w:r>
          </w:p>
        </w:tc>
        <w:tc>
          <w:tcPr>
            <w:tcW w:w="1992" w:type="dxa"/>
          </w:tcPr>
          <w:p w14:paraId="65C0E318" w14:textId="4DF8308A" w:rsidR="0031527F" w:rsidRPr="00D54C03" w:rsidRDefault="34B1948B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Proportional Reasoning</w:t>
            </w:r>
          </w:p>
        </w:tc>
        <w:tc>
          <w:tcPr>
            <w:tcW w:w="1992" w:type="dxa"/>
          </w:tcPr>
          <w:p w14:paraId="33D4F4CC" w14:textId="72ACEAAD" w:rsidR="0031527F" w:rsidRDefault="34B1948B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Representations</w:t>
            </w:r>
          </w:p>
        </w:tc>
        <w:tc>
          <w:tcPr>
            <w:tcW w:w="1993" w:type="dxa"/>
            <w:shd w:val="clear" w:color="auto" w:fill="FFFFFF" w:themeFill="background1"/>
          </w:tcPr>
          <w:p w14:paraId="0BC0113A" w14:textId="5BDD8C76" w:rsidR="0031527F" w:rsidRDefault="34B1948B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Algebraic Techniques</w:t>
            </w:r>
          </w:p>
        </w:tc>
        <w:tc>
          <w:tcPr>
            <w:tcW w:w="1993" w:type="dxa"/>
            <w:shd w:val="clear" w:color="auto" w:fill="FFFFFF" w:themeFill="background1"/>
          </w:tcPr>
          <w:p w14:paraId="62618CC0" w14:textId="5F4653B7" w:rsidR="0031527F" w:rsidRDefault="34B1948B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Developing Number</w:t>
            </w:r>
          </w:p>
        </w:tc>
        <w:tc>
          <w:tcPr>
            <w:tcW w:w="1993" w:type="dxa"/>
          </w:tcPr>
          <w:p w14:paraId="536181CF" w14:textId="717B18CB" w:rsidR="0031527F" w:rsidRDefault="34B1948B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Developing Geometry</w:t>
            </w:r>
          </w:p>
        </w:tc>
        <w:tc>
          <w:tcPr>
            <w:tcW w:w="1993" w:type="dxa"/>
          </w:tcPr>
          <w:p w14:paraId="5EBDB6CB" w14:textId="6E615B96" w:rsidR="0031527F" w:rsidRPr="008D1DF4" w:rsidRDefault="34B1948B" w:rsidP="1E35C30D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</w:pPr>
            <w:r w:rsidRPr="1E35C30D">
              <w:rPr>
                <w:rFonts w:ascii="Calibri" w:eastAsia="Calibri" w:hAnsi="Calibri" w:cs="Calibri"/>
                <w:b/>
                <w:bCs/>
                <w:sz w:val="32"/>
                <w:szCs w:val="32"/>
                <w:u w:val="single"/>
              </w:rPr>
              <w:t>Reasoning with Data</w:t>
            </w:r>
          </w:p>
        </w:tc>
      </w:tr>
      <w:tr w:rsidR="0031527F" w:rsidRPr="0031527F" w14:paraId="1870BDBF" w14:textId="77777777" w:rsidTr="1E35C30D">
        <w:tc>
          <w:tcPr>
            <w:tcW w:w="1992" w:type="dxa"/>
          </w:tcPr>
          <w:p w14:paraId="22D59E62" w14:textId="77777777" w:rsidR="0031527F" w:rsidRPr="0031527F" w:rsidRDefault="0031527F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7CD001BD" w14:textId="3CD3492F" w:rsidR="0031527F" w:rsidRPr="0031527F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</w:t>
            </w:r>
            <w:r w:rsidR="535A6244"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1</w:t>
            </w:r>
          </w:p>
          <w:p w14:paraId="3939DB55" w14:textId="516A0374" w:rsidR="0031527F" w:rsidRPr="0031527F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Ratio and scale</w:t>
            </w:r>
          </w:p>
          <w:p w14:paraId="0515A7C4" w14:textId="635F29B0" w:rsidR="0031527F" w:rsidRPr="0031527F" w:rsidRDefault="0031527F" w:rsidP="1E35C30D">
            <w:pPr>
              <w:rPr>
                <w:sz w:val="28"/>
                <w:szCs w:val="28"/>
              </w:rPr>
            </w:pPr>
          </w:p>
          <w:p w14:paraId="7069F396" w14:textId="4961FF4E" w:rsidR="0031527F" w:rsidRPr="0031527F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2 - 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Multiplicative change</w:t>
            </w:r>
          </w:p>
          <w:p w14:paraId="63879F00" w14:textId="2C7C7026" w:rsidR="0031527F" w:rsidRPr="0031527F" w:rsidRDefault="0031527F" w:rsidP="1E35C30D">
            <w:pPr>
              <w:rPr>
                <w:sz w:val="28"/>
                <w:szCs w:val="28"/>
              </w:rPr>
            </w:pPr>
          </w:p>
          <w:p w14:paraId="6FF38073" w14:textId="0E5214C0" w:rsidR="0031527F" w:rsidRPr="0031527F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3 - 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 xml:space="preserve">Multiplying and dividing </w:t>
            </w:r>
            <w:proofErr w:type="gramStart"/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fractions</w:t>
            </w:r>
            <w:proofErr w:type="gramEnd"/>
          </w:p>
          <w:p w14:paraId="7829C999" w14:textId="5860D19F" w:rsidR="0031527F" w:rsidRPr="0031527F" w:rsidRDefault="0031527F" w:rsidP="1E35C30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14:paraId="1C637D09" w14:textId="557C1014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4 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Working in the Cartesian Plane</w:t>
            </w:r>
          </w:p>
          <w:p w14:paraId="0961E63F" w14:textId="1CF3EA6E" w:rsidR="0031527F" w:rsidRPr="008D1DF4" w:rsidRDefault="0031527F" w:rsidP="1E35C30D">
            <w:pPr>
              <w:rPr>
                <w:sz w:val="28"/>
                <w:szCs w:val="28"/>
              </w:rPr>
            </w:pPr>
          </w:p>
          <w:p w14:paraId="4C50208E" w14:textId="59C35950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5 </w:t>
            </w:r>
          </w:p>
          <w:p w14:paraId="180909F4" w14:textId="3EB12CDF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Representing data</w:t>
            </w:r>
          </w:p>
          <w:p w14:paraId="5B9CC215" w14:textId="54EE3DC2" w:rsidR="0031527F" w:rsidRPr="008D1DF4" w:rsidRDefault="0031527F" w:rsidP="1E35C30D">
            <w:pPr>
              <w:rPr>
                <w:sz w:val="28"/>
                <w:szCs w:val="28"/>
              </w:rPr>
            </w:pPr>
          </w:p>
          <w:p w14:paraId="14778BC4" w14:textId="3126135A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6</w:t>
            </w:r>
          </w:p>
          <w:p w14:paraId="3A2E54B5" w14:textId="6B273990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Probability</w:t>
            </w:r>
          </w:p>
          <w:p w14:paraId="7627F507" w14:textId="6B6CB598" w:rsidR="0031527F" w:rsidRPr="008D1DF4" w:rsidRDefault="0031527F" w:rsidP="1E35C30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4127B956" w14:textId="084AA074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Block 1</w:t>
            </w:r>
          </w:p>
          <w:p w14:paraId="0B101AE4" w14:textId="75E954A2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  <w:t>Brackets, Equations &amp; Inequalities</w:t>
            </w:r>
          </w:p>
          <w:p w14:paraId="4023C542" w14:textId="4F5FD9E2" w:rsidR="0031527F" w:rsidRPr="008D1DF4" w:rsidRDefault="0031527F" w:rsidP="1E35C30D">
            <w:pPr>
              <w:rPr>
                <w:color w:val="000000" w:themeColor="text1"/>
                <w:sz w:val="28"/>
                <w:szCs w:val="28"/>
              </w:rPr>
            </w:pPr>
          </w:p>
          <w:p w14:paraId="105BCB3C" w14:textId="3054C78D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Block 2</w:t>
            </w:r>
          </w:p>
          <w:p w14:paraId="51FB7881" w14:textId="70A22B6D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  <w:t>Sequences</w:t>
            </w:r>
          </w:p>
          <w:p w14:paraId="2622EAC4" w14:textId="444D2134" w:rsidR="0031527F" w:rsidRPr="008D1DF4" w:rsidRDefault="0031527F" w:rsidP="1E35C30D">
            <w:pPr>
              <w:rPr>
                <w:color w:val="000000" w:themeColor="text1"/>
                <w:sz w:val="28"/>
                <w:szCs w:val="28"/>
              </w:rPr>
            </w:pPr>
          </w:p>
          <w:p w14:paraId="0D6F6582" w14:textId="6CA1494D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Block 3</w:t>
            </w:r>
          </w:p>
          <w:p w14:paraId="5CD587EA" w14:textId="2EA5B3D5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  <w:t>Indices</w:t>
            </w:r>
          </w:p>
          <w:p w14:paraId="75F016E2" w14:textId="12C90357" w:rsidR="0031527F" w:rsidRPr="008D1DF4" w:rsidRDefault="0031527F" w:rsidP="1E35C3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14:paraId="5F866E31" w14:textId="3502F792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Block 4 </w:t>
            </w:r>
          </w:p>
          <w:p w14:paraId="258F6696" w14:textId="0AD0B649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  <w:t>Fractions &amp; Percentages</w:t>
            </w:r>
          </w:p>
          <w:p w14:paraId="34AA0544" w14:textId="7537F094" w:rsidR="0031527F" w:rsidRPr="008D1DF4" w:rsidRDefault="0031527F" w:rsidP="1E35C30D">
            <w:pPr>
              <w:rPr>
                <w:color w:val="000000" w:themeColor="text1"/>
                <w:sz w:val="28"/>
                <w:szCs w:val="28"/>
              </w:rPr>
            </w:pPr>
          </w:p>
          <w:p w14:paraId="2AD7CF98" w14:textId="3259DE6E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Block 5 </w:t>
            </w:r>
          </w:p>
          <w:p w14:paraId="67BF3852" w14:textId="394B1A1F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  <w:t>Standard Form</w:t>
            </w:r>
          </w:p>
          <w:p w14:paraId="22EFFE60" w14:textId="714CA36C" w:rsidR="0031527F" w:rsidRPr="008D1DF4" w:rsidRDefault="0031527F" w:rsidP="1E35C30D">
            <w:pPr>
              <w:rPr>
                <w:color w:val="000000" w:themeColor="text1"/>
                <w:sz w:val="28"/>
                <w:szCs w:val="28"/>
              </w:rPr>
            </w:pPr>
          </w:p>
          <w:p w14:paraId="60E72EE3" w14:textId="1C37E2B3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Block 6 </w:t>
            </w:r>
          </w:p>
          <w:p w14:paraId="2BB88861" w14:textId="63FE9828" w:rsidR="0031527F" w:rsidRPr="008D1DF4" w:rsidRDefault="1A5C646E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000000" w:themeColor="text1"/>
                <w:sz w:val="28"/>
                <w:szCs w:val="28"/>
              </w:rPr>
              <w:t>Number Sense</w:t>
            </w:r>
          </w:p>
          <w:p w14:paraId="16AADA5C" w14:textId="3E1CA986" w:rsidR="0031527F" w:rsidRPr="008D1DF4" w:rsidRDefault="0031527F" w:rsidP="1E35C3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FDB7CA0" w14:textId="40A6943F" w:rsidR="0031527F" w:rsidRPr="008D1DF4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1 </w:t>
            </w:r>
          </w:p>
          <w:p w14:paraId="352011EB" w14:textId="62C9977F" w:rsidR="0031527F" w:rsidRPr="008D1DF4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Angles in parallel lines and polygons</w:t>
            </w:r>
          </w:p>
          <w:p w14:paraId="4B7A2D29" w14:textId="115EB1DB" w:rsidR="0031527F" w:rsidRPr="008D1DF4" w:rsidRDefault="0031527F" w:rsidP="1E35C30D">
            <w:pPr>
              <w:rPr>
                <w:sz w:val="28"/>
                <w:szCs w:val="28"/>
              </w:rPr>
            </w:pPr>
          </w:p>
          <w:p w14:paraId="50063648" w14:textId="23FEB166" w:rsidR="0031527F" w:rsidRPr="008D1DF4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>Block 2</w:t>
            </w:r>
          </w:p>
          <w:p w14:paraId="48AE6C9E" w14:textId="713B896E" w:rsidR="0031527F" w:rsidRPr="008D1DF4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Area of Trapezia &amp; Circles</w:t>
            </w:r>
          </w:p>
          <w:p w14:paraId="1F3ACE24" w14:textId="10010711" w:rsidR="0031527F" w:rsidRPr="008D1DF4" w:rsidRDefault="0031527F" w:rsidP="1E35C30D">
            <w:pPr>
              <w:rPr>
                <w:sz w:val="28"/>
                <w:szCs w:val="28"/>
              </w:rPr>
            </w:pPr>
          </w:p>
          <w:p w14:paraId="058BD101" w14:textId="7381FAD9" w:rsidR="0031527F" w:rsidRPr="008D1DF4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3 </w:t>
            </w:r>
          </w:p>
          <w:p w14:paraId="6E8DF059" w14:textId="6020FDA0" w:rsidR="0031527F" w:rsidRPr="008D1DF4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Line Symmetry &amp; Reflection</w:t>
            </w:r>
          </w:p>
          <w:p w14:paraId="3387B172" w14:textId="31EE4BFB" w:rsidR="0031527F" w:rsidRPr="008D1DF4" w:rsidRDefault="0031527F" w:rsidP="1E35C30D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14:paraId="62A4F2CC" w14:textId="251FB217" w:rsidR="0031527F" w:rsidRPr="0031527F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4 </w:t>
            </w:r>
          </w:p>
          <w:p w14:paraId="6326C1E2" w14:textId="0B1CB553" w:rsidR="0031527F" w:rsidRPr="0031527F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The Data Handling Cycle</w:t>
            </w:r>
          </w:p>
          <w:p w14:paraId="193453D9" w14:textId="51799132" w:rsidR="0031527F" w:rsidRPr="0031527F" w:rsidRDefault="0031527F" w:rsidP="1E35C30D">
            <w:pPr>
              <w:rPr>
                <w:sz w:val="28"/>
                <w:szCs w:val="28"/>
              </w:rPr>
            </w:pPr>
          </w:p>
          <w:p w14:paraId="66129430" w14:textId="04412CB1" w:rsidR="0031527F" w:rsidRPr="0031527F" w:rsidRDefault="6E2079E5" w:rsidP="1E35C30D">
            <w:pPr>
              <w:pStyle w:val="Heading4"/>
              <w:outlineLvl w:val="3"/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1E35C30D">
              <w:rPr>
                <w:rFonts w:ascii="Calibri" w:eastAsia="Calibri" w:hAnsi="Calibri" w:cs="Calibri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Block 5 </w:t>
            </w:r>
            <w:r w:rsidRPr="1E35C30D">
              <w:rPr>
                <w:rFonts w:ascii="Calibri" w:eastAsia="Calibri" w:hAnsi="Calibri" w:cs="Calibri"/>
                <w:i w:val="0"/>
                <w:iCs w:val="0"/>
                <w:color w:val="auto"/>
                <w:sz w:val="28"/>
                <w:szCs w:val="28"/>
              </w:rPr>
              <w:t>Measures of location</w:t>
            </w:r>
          </w:p>
          <w:p w14:paraId="77AF3AD4" w14:textId="662A7184" w:rsidR="0031527F" w:rsidRPr="0031527F" w:rsidRDefault="0031527F" w:rsidP="1E35C30D">
            <w:pPr>
              <w:rPr>
                <w:sz w:val="28"/>
                <w:szCs w:val="28"/>
              </w:rPr>
            </w:pPr>
          </w:p>
        </w:tc>
      </w:tr>
    </w:tbl>
    <w:p w14:paraId="541504D2" w14:textId="348041BE" w:rsidR="00FD2A3B" w:rsidRPr="0031527F" w:rsidRDefault="0039448B">
      <w:pPr>
        <w:rPr>
          <w:sz w:val="20"/>
          <w:szCs w:val="20"/>
        </w:rPr>
      </w:pPr>
    </w:p>
    <w:sectPr w:rsidR="00FD2A3B" w:rsidRPr="0031527F" w:rsidSect="008C6F8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9E2F" w14:textId="77777777" w:rsidR="0039448B" w:rsidRDefault="0039448B">
      <w:pPr>
        <w:spacing w:after="0" w:line="240" w:lineRule="auto"/>
      </w:pPr>
      <w:r>
        <w:separator/>
      </w:r>
    </w:p>
  </w:endnote>
  <w:endnote w:type="continuationSeparator" w:id="0">
    <w:p w14:paraId="4DED0520" w14:textId="77777777" w:rsidR="0039448B" w:rsidRDefault="0039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E35C30D" w14:paraId="22486905" w14:textId="77777777" w:rsidTr="1E35C30D">
      <w:tc>
        <w:tcPr>
          <w:tcW w:w="4650" w:type="dxa"/>
        </w:tcPr>
        <w:p w14:paraId="201F6664" w14:textId="2B0F8B53" w:rsidR="1E35C30D" w:rsidRDefault="1E35C30D" w:rsidP="1E35C30D">
          <w:pPr>
            <w:pStyle w:val="Header"/>
            <w:ind w:left="-115"/>
          </w:pPr>
        </w:p>
      </w:tc>
      <w:tc>
        <w:tcPr>
          <w:tcW w:w="4650" w:type="dxa"/>
        </w:tcPr>
        <w:p w14:paraId="16D451A7" w14:textId="0A969AE6" w:rsidR="1E35C30D" w:rsidRDefault="1E35C30D" w:rsidP="1E35C30D">
          <w:pPr>
            <w:pStyle w:val="Header"/>
            <w:jc w:val="center"/>
          </w:pPr>
        </w:p>
      </w:tc>
      <w:tc>
        <w:tcPr>
          <w:tcW w:w="4650" w:type="dxa"/>
        </w:tcPr>
        <w:p w14:paraId="67AB56A8" w14:textId="0823D3A3" w:rsidR="1E35C30D" w:rsidRDefault="1E35C30D" w:rsidP="1E35C30D">
          <w:pPr>
            <w:pStyle w:val="Header"/>
            <w:ind w:right="-115"/>
            <w:jc w:val="right"/>
          </w:pPr>
        </w:p>
      </w:tc>
    </w:tr>
  </w:tbl>
  <w:p w14:paraId="26E0EC35" w14:textId="61ACEFE7" w:rsidR="1E35C30D" w:rsidRDefault="1E35C30D" w:rsidP="1E35C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D3EE" w14:textId="77777777" w:rsidR="0039448B" w:rsidRDefault="0039448B">
      <w:pPr>
        <w:spacing w:after="0" w:line="240" w:lineRule="auto"/>
      </w:pPr>
      <w:r>
        <w:separator/>
      </w:r>
    </w:p>
  </w:footnote>
  <w:footnote w:type="continuationSeparator" w:id="0">
    <w:p w14:paraId="0498FAB4" w14:textId="77777777" w:rsidR="0039448B" w:rsidRDefault="0039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E35C30D" w14:paraId="3E67AEAE" w14:textId="77777777" w:rsidTr="1E35C30D">
      <w:tc>
        <w:tcPr>
          <w:tcW w:w="4650" w:type="dxa"/>
        </w:tcPr>
        <w:p w14:paraId="522F328B" w14:textId="479D2358" w:rsidR="1E35C30D" w:rsidRDefault="1E35C30D" w:rsidP="1E35C30D">
          <w:pPr>
            <w:pStyle w:val="Header"/>
            <w:ind w:left="-115"/>
          </w:pPr>
        </w:p>
      </w:tc>
      <w:tc>
        <w:tcPr>
          <w:tcW w:w="4650" w:type="dxa"/>
        </w:tcPr>
        <w:p w14:paraId="13B85215" w14:textId="4D878900" w:rsidR="1E35C30D" w:rsidRDefault="1E35C30D" w:rsidP="1E35C30D">
          <w:pPr>
            <w:pStyle w:val="Header"/>
            <w:jc w:val="center"/>
          </w:pPr>
        </w:p>
      </w:tc>
      <w:tc>
        <w:tcPr>
          <w:tcW w:w="4650" w:type="dxa"/>
        </w:tcPr>
        <w:p w14:paraId="72000686" w14:textId="723840F9" w:rsidR="1E35C30D" w:rsidRDefault="1E35C30D" w:rsidP="1E35C30D">
          <w:pPr>
            <w:pStyle w:val="Header"/>
            <w:ind w:right="-115"/>
            <w:jc w:val="right"/>
          </w:pPr>
        </w:p>
      </w:tc>
    </w:tr>
  </w:tbl>
  <w:p w14:paraId="7710AAA7" w14:textId="6B414295" w:rsidR="1E35C30D" w:rsidRDefault="1E35C30D" w:rsidP="1E35C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11B25"/>
    <w:multiLevelType w:val="hybridMultilevel"/>
    <w:tmpl w:val="CFDA8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BE8"/>
    <w:multiLevelType w:val="hybridMultilevel"/>
    <w:tmpl w:val="AB10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6E0C"/>
    <w:multiLevelType w:val="hybridMultilevel"/>
    <w:tmpl w:val="10B6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85"/>
    <w:rsid w:val="000B32A2"/>
    <w:rsid w:val="00204C88"/>
    <w:rsid w:val="0031527F"/>
    <w:rsid w:val="0039448B"/>
    <w:rsid w:val="0054757C"/>
    <w:rsid w:val="005F3768"/>
    <w:rsid w:val="0081665D"/>
    <w:rsid w:val="008C6F85"/>
    <w:rsid w:val="008D1DF4"/>
    <w:rsid w:val="008F23DA"/>
    <w:rsid w:val="0096045E"/>
    <w:rsid w:val="009A5619"/>
    <w:rsid w:val="00AC313E"/>
    <w:rsid w:val="00B20F29"/>
    <w:rsid w:val="00C96567"/>
    <w:rsid w:val="00D54C03"/>
    <w:rsid w:val="00D651FE"/>
    <w:rsid w:val="00EE6EF9"/>
    <w:rsid w:val="0247B229"/>
    <w:rsid w:val="02E84346"/>
    <w:rsid w:val="06CFDEFC"/>
    <w:rsid w:val="07CB1E40"/>
    <w:rsid w:val="0B4A4BB2"/>
    <w:rsid w:val="0CB7B7C0"/>
    <w:rsid w:val="0D3F2080"/>
    <w:rsid w:val="0DA38D2D"/>
    <w:rsid w:val="0E2AF5ED"/>
    <w:rsid w:val="0E3A5FC4"/>
    <w:rsid w:val="10618A5C"/>
    <w:rsid w:val="12E29C6A"/>
    <w:rsid w:val="159576B5"/>
    <w:rsid w:val="15C37151"/>
    <w:rsid w:val="17314716"/>
    <w:rsid w:val="1780C14C"/>
    <w:rsid w:val="196251EA"/>
    <w:rsid w:val="1A4CD376"/>
    <w:rsid w:val="1A5C646E"/>
    <w:rsid w:val="1B5CAACB"/>
    <w:rsid w:val="1E35C30D"/>
    <w:rsid w:val="1F72AAD4"/>
    <w:rsid w:val="1FEB8FB1"/>
    <w:rsid w:val="20301BEE"/>
    <w:rsid w:val="22313970"/>
    <w:rsid w:val="23FE8F47"/>
    <w:rsid w:val="250BE9D6"/>
    <w:rsid w:val="25BBE4CA"/>
    <w:rsid w:val="27BD8A16"/>
    <w:rsid w:val="28438A98"/>
    <w:rsid w:val="2959692A"/>
    <w:rsid w:val="2C7BD306"/>
    <w:rsid w:val="2D926BC1"/>
    <w:rsid w:val="2E17A367"/>
    <w:rsid w:val="2FB373C8"/>
    <w:rsid w:val="304E96AD"/>
    <w:rsid w:val="30568A03"/>
    <w:rsid w:val="31609318"/>
    <w:rsid w:val="3211D17E"/>
    <w:rsid w:val="33004B70"/>
    <w:rsid w:val="3401AD45"/>
    <w:rsid w:val="34B1948B"/>
    <w:rsid w:val="3BEA0ECE"/>
    <w:rsid w:val="3DF1E730"/>
    <w:rsid w:val="3E35B4B7"/>
    <w:rsid w:val="3F5F533E"/>
    <w:rsid w:val="40538570"/>
    <w:rsid w:val="40798CFE"/>
    <w:rsid w:val="41828C5F"/>
    <w:rsid w:val="41CC388B"/>
    <w:rsid w:val="41E6F90C"/>
    <w:rsid w:val="426E61CC"/>
    <w:rsid w:val="438B2632"/>
    <w:rsid w:val="44BA2D21"/>
    <w:rsid w:val="45D493A7"/>
    <w:rsid w:val="47D8A586"/>
    <w:rsid w:val="4C0D3F2A"/>
    <w:rsid w:val="4D329A68"/>
    <w:rsid w:val="4D5C119D"/>
    <w:rsid w:val="502CEB9B"/>
    <w:rsid w:val="51AE18E5"/>
    <w:rsid w:val="535A6244"/>
    <w:rsid w:val="56BF5322"/>
    <w:rsid w:val="5706DFD2"/>
    <w:rsid w:val="5D36F16B"/>
    <w:rsid w:val="5EB75F3B"/>
    <w:rsid w:val="5F236E84"/>
    <w:rsid w:val="5F86E1A2"/>
    <w:rsid w:val="60532F9C"/>
    <w:rsid w:val="62A350DA"/>
    <w:rsid w:val="638315A9"/>
    <w:rsid w:val="63E19E29"/>
    <w:rsid w:val="64253EEA"/>
    <w:rsid w:val="67C939DF"/>
    <w:rsid w:val="6C8382A5"/>
    <w:rsid w:val="6E2079E5"/>
    <w:rsid w:val="7321287C"/>
    <w:rsid w:val="75B0C158"/>
    <w:rsid w:val="76175F1F"/>
    <w:rsid w:val="768FB20C"/>
    <w:rsid w:val="77E7BA6E"/>
    <w:rsid w:val="77F4999F"/>
    <w:rsid w:val="79A68610"/>
    <w:rsid w:val="79D43787"/>
    <w:rsid w:val="7D0BD849"/>
    <w:rsid w:val="7EBCD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60DA"/>
  <w15:chartTrackingRefBased/>
  <w15:docId w15:val="{011B9925-35D6-47B1-8609-EEC8ABEE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567"/>
    <w:pPr>
      <w:ind w:left="720"/>
      <w:contextualSpacing/>
    </w:pPr>
  </w:style>
  <w:style w:type="paragraph" w:customStyle="1" w:styleId="Default">
    <w:name w:val="Default"/>
    <w:rsid w:val="00816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Tracey, Michael</cp:lastModifiedBy>
  <cp:revision>4</cp:revision>
  <dcterms:created xsi:type="dcterms:W3CDTF">2021-02-23T19:35:00Z</dcterms:created>
  <dcterms:modified xsi:type="dcterms:W3CDTF">2021-02-23T19:44:00Z</dcterms:modified>
</cp:coreProperties>
</file>