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Exam Outcomes 2022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2022 – Functional Skills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  <w:gridCol w:w="1560"/>
      </w:tblGrid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11 </w:t>
            </w:r>
          </w:p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 Pupils in cohort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7/7 Passed 100%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12/13 Passed 92%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12/13 Passed 92%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6/7 86%</w:t>
            </w:r>
          </w:p>
        </w:tc>
      </w:tr>
    </w:tbl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2022 – GCSE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</w:tblGrid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Subject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Pupils entered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1 - 9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4 - 9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English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 – 77% (94% if you deduct the 4 students that did not sit the exam)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 – 32% (39%)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 – 77% (89% if you deduct the 3 students that did not sit the exam)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 – 23% (28%)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Science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 – 100%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5 – 36%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 – 100%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 – 100%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– 29%</w:t>
            </w:r>
          </w:p>
        </w:tc>
      </w:tr>
    </w:tbl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Summer Term 2021 – BTEC and other qualifications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138"/>
        <w:gridCol w:w="4399"/>
        <w:gridCol w:w="1958"/>
      </w:tblGrid>
      <w:tr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Subject/ Awarding body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Pupils entered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Outcome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Pass rate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1 Award – Sport and Active Leisure 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2 Award – Home Cooking Skills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OCR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Level Certificate – Computer Science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Level Certificate - Science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9A06-83E2-45FF-95F8-6309A79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5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2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Curless</dc:creator>
  <cp:keywords/>
  <dc:description/>
  <cp:lastModifiedBy>Carl Curless</cp:lastModifiedBy>
  <cp:revision>4</cp:revision>
  <dcterms:created xsi:type="dcterms:W3CDTF">2022-08-30T12:59:00Z</dcterms:created>
  <dcterms:modified xsi:type="dcterms:W3CDTF">2022-09-08T08:49:00Z</dcterms:modified>
</cp:coreProperties>
</file>