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6A" w:rsidRDefault="00CB0F6A" w:rsidP="00CB0F6A">
      <w:pPr>
        <w:jc w:val="center"/>
        <w:rPr>
          <w:b/>
          <w:sz w:val="28"/>
          <w:szCs w:val="28"/>
          <w:u w:val="single"/>
        </w:rPr>
      </w:pPr>
      <w:r w:rsidRPr="00CB0F6A">
        <w:rPr>
          <w:b/>
          <w:sz w:val="28"/>
          <w:szCs w:val="28"/>
          <w:u w:val="single"/>
        </w:rPr>
        <w:t xml:space="preserve">Willow Data Analysis </w:t>
      </w:r>
      <w:r w:rsidR="00815ECB">
        <w:rPr>
          <w:b/>
          <w:sz w:val="28"/>
          <w:szCs w:val="28"/>
          <w:u w:val="single"/>
        </w:rPr>
        <w:t>–</w:t>
      </w:r>
      <w:proofErr w:type="gramStart"/>
      <w:r w:rsidR="005D0D36">
        <w:rPr>
          <w:b/>
          <w:sz w:val="28"/>
          <w:szCs w:val="28"/>
          <w:u w:val="single"/>
        </w:rPr>
        <w:t>Spring</w:t>
      </w:r>
      <w:proofErr w:type="gramEnd"/>
      <w:r w:rsidR="005D0D36">
        <w:rPr>
          <w:b/>
          <w:sz w:val="28"/>
          <w:szCs w:val="28"/>
          <w:u w:val="single"/>
        </w:rPr>
        <w:t xml:space="preserve"> 1</w:t>
      </w:r>
      <w:r w:rsidR="00163E5E">
        <w:rPr>
          <w:b/>
          <w:sz w:val="28"/>
          <w:szCs w:val="28"/>
          <w:u w:val="single"/>
        </w:rPr>
        <w:t xml:space="preserve"> 2021-22</w:t>
      </w:r>
    </w:p>
    <w:p w:rsidR="00DD00FC" w:rsidRDefault="00DD00FC">
      <w:pPr>
        <w:rPr>
          <w:b/>
          <w:sz w:val="28"/>
          <w:szCs w:val="28"/>
          <w:u w:val="single"/>
        </w:rPr>
      </w:pPr>
    </w:p>
    <w:p w:rsidR="00163E5E" w:rsidRDefault="005D0D36">
      <w:r>
        <w:rPr>
          <w:noProof/>
          <w:lang w:eastAsia="en-GB"/>
        </w:rPr>
        <w:drawing>
          <wp:inline distT="0" distB="0" distL="0" distR="0" wp14:anchorId="46BFE26D" wp14:editId="1EF79691">
            <wp:extent cx="6719777" cy="4093535"/>
            <wp:effectExtent l="0" t="0" r="508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63E5E" w:rsidRDefault="00163E5E"/>
    <w:p w:rsidR="00163E5E" w:rsidRDefault="00163E5E"/>
    <w:p w:rsidR="00163E5E" w:rsidRDefault="00852E76">
      <w:r>
        <w:rPr>
          <w:noProof/>
          <w:lang w:eastAsia="en-GB"/>
        </w:rPr>
        <w:drawing>
          <wp:inline distT="0" distB="0" distL="0" distR="0" wp14:anchorId="2F615C71" wp14:editId="05228880">
            <wp:extent cx="6840220" cy="3739515"/>
            <wp:effectExtent l="0" t="0" r="1778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E5E" w:rsidRDefault="00163E5E"/>
    <w:p w:rsidR="00163E5E" w:rsidRDefault="00163E5E"/>
    <w:p w:rsidR="00163E5E" w:rsidRDefault="00163E5E"/>
    <w:p w:rsidR="00163E5E" w:rsidRDefault="00852E76">
      <w:bookmarkStart w:id="0" w:name="_GoBack"/>
      <w:r>
        <w:rPr>
          <w:noProof/>
          <w:lang w:eastAsia="en-GB"/>
        </w:rPr>
        <w:drawing>
          <wp:inline distT="0" distB="0" distL="0" distR="0" wp14:anchorId="290F010F" wp14:editId="38149D00">
            <wp:extent cx="6719777" cy="3657600"/>
            <wp:effectExtent l="0" t="0" r="508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63E5E" w:rsidRDefault="00163E5E"/>
    <w:p w:rsidR="00163E5E" w:rsidRDefault="00B41D7B">
      <w:r>
        <w:rPr>
          <w:noProof/>
          <w:lang w:eastAsia="en-GB"/>
        </w:rPr>
        <w:drawing>
          <wp:inline distT="0" distB="0" distL="0" distR="0" wp14:anchorId="2F4ACF7A" wp14:editId="612C0101">
            <wp:extent cx="6804837" cy="4603897"/>
            <wp:effectExtent l="0" t="0" r="1524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E5E" w:rsidRDefault="00163E5E"/>
    <w:p w:rsidR="00163E5E" w:rsidRDefault="00163E5E"/>
    <w:p w:rsidR="00163E5E" w:rsidRDefault="00163E5E"/>
    <w:p w:rsidR="00163E5E" w:rsidRDefault="00B41D7B">
      <w:r>
        <w:rPr>
          <w:noProof/>
          <w:lang w:eastAsia="en-GB"/>
        </w:rPr>
        <w:lastRenderedPageBreak/>
        <w:drawing>
          <wp:inline distT="0" distB="0" distL="0" distR="0" wp14:anchorId="7F0235E5" wp14:editId="05076A73">
            <wp:extent cx="6836735" cy="3997842"/>
            <wp:effectExtent l="0" t="0" r="2540" b="31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E5E" w:rsidRDefault="00163E5E"/>
    <w:p w:rsidR="00163E5E" w:rsidRDefault="00163E5E"/>
    <w:p w:rsidR="00DD00FC" w:rsidRDefault="00DD00FC"/>
    <w:p w:rsidR="00DD00FC" w:rsidRDefault="00DD00FC"/>
    <w:p w:rsidR="00DD00FC" w:rsidRDefault="00DD00FC"/>
    <w:p w:rsidR="00DD00FC" w:rsidRDefault="00DD00FC"/>
    <w:p w:rsidR="00E77DEF" w:rsidRDefault="00E77DEF"/>
    <w:p w:rsidR="00E77DEF" w:rsidRDefault="00E77DEF" w:rsidP="00CB0F6A">
      <w:pPr>
        <w:jc w:val="center"/>
      </w:pPr>
    </w:p>
    <w:p w:rsidR="0096215C" w:rsidRDefault="0096215C" w:rsidP="00CB0F6A">
      <w:pPr>
        <w:jc w:val="center"/>
      </w:pPr>
    </w:p>
    <w:p w:rsidR="00E77DEF" w:rsidRDefault="00E77DEF" w:rsidP="00CB0F6A">
      <w:pPr>
        <w:jc w:val="center"/>
      </w:pPr>
    </w:p>
    <w:p w:rsidR="00E77DEF" w:rsidRDefault="00E77DEF" w:rsidP="00CB0F6A">
      <w:pPr>
        <w:jc w:val="center"/>
      </w:pPr>
    </w:p>
    <w:p w:rsidR="0096215C" w:rsidRDefault="0096215C" w:rsidP="00CB0F6A">
      <w:pPr>
        <w:jc w:val="center"/>
      </w:pPr>
    </w:p>
    <w:p w:rsidR="0096215C" w:rsidRDefault="0096215C" w:rsidP="00CB0F6A">
      <w:pPr>
        <w:jc w:val="center"/>
      </w:pPr>
    </w:p>
    <w:p w:rsidR="00E77DEF" w:rsidRDefault="00E77DEF" w:rsidP="00CB0F6A">
      <w:pPr>
        <w:jc w:val="center"/>
      </w:pPr>
    </w:p>
    <w:p w:rsidR="00E77DEF" w:rsidRDefault="00E77DEF" w:rsidP="00CB0F6A">
      <w:pPr>
        <w:jc w:val="center"/>
      </w:pPr>
    </w:p>
    <w:p w:rsidR="0096215C" w:rsidRDefault="0096215C" w:rsidP="00CB0F6A">
      <w:pPr>
        <w:jc w:val="center"/>
      </w:pPr>
    </w:p>
    <w:p w:rsidR="00CB0F6A" w:rsidRDefault="00CB0F6A" w:rsidP="00CB0F6A">
      <w:pPr>
        <w:jc w:val="center"/>
      </w:pPr>
    </w:p>
    <w:p w:rsidR="00CB0F6A" w:rsidRDefault="00CB0F6A" w:rsidP="00CB0F6A">
      <w:pPr>
        <w:jc w:val="center"/>
      </w:pPr>
    </w:p>
    <w:p w:rsidR="00CB0F6A" w:rsidRDefault="00CB0F6A" w:rsidP="00CB0F6A">
      <w:pPr>
        <w:jc w:val="center"/>
      </w:pPr>
    </w:p>
    <w:p w:rsidR="00CB0F6A" w:rsidRDefault="00CB0F6A" w:rsidP="00CB0F6A">
      <w:pPr>
        <w:jc w:val="center"/>
      </w:pPr>
    </w:p>
    <w:p w:rsidR="006947D8" w:rsidRDefault="006947D8" w:rsidP="00CB0F6A">
      <w:pPr>
        <w:jc w:val="center"/>
      </w:pPr>
    </w:p>
    <w:p w:rsidR="006947D8" w:rsidRDefault="006947D8" w:rsidP="00CB0F6A">
      <w:pPr>
        <w:jc w:val="center"/>
      </w:pPr>
    </w:p>
    <w:p w:rsidR="006947D8" w:rsidRDefault="006947D8" w:rsidP="00CB0F6A">
      <w:pPr>
        <w:jc w:val="center"/>
      </w:pPr>
    </w:p>
    <w:p w:rsidR="006947D8" w:rsidRDefault="006947D8" w:rsidP="00CB0F6A">
      <w:pPr>
        <w:jc w:val="center"/>
      </w:pPr>
    </w:p>
    <w:sectPr w:rsidR="006947D8" w:rsidSect="00CB0F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6A"/>
    <w:rsid w:val="00163E5E"/>
    <w:rsid w:val="00302A79"/>
    <w:rsid w:val="00355FF7"/>
    <w:rsid w:val="005D0D36"/>
    <w:rsid w:val="0062304D"/>
    <w:rsid w:val="006947D8"/>
    <w:rsid w:val="007576DA"/>
    <w:rsid w:val="00815ECB"/>
    <w:rsid w:val="00852E76"/>
    <w:rsid w:val="00864D80"/>
    <w:rsid w:val="0096215C"/>
    <w:rsid w:val="009D700F"/>
    <w:rsid w:val="00A416B7"/>
    <w:rsid w:val="00B27580"/>
    <w:rsid w:val="00B41D7B"/>
    <w:rsid w:val="00BE2E48"/>
    <w:rsid w:val="00CB0F6A"/>
    <w:rsid w:val="00DD00FC"/>
    <w:rsid w:val="00E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8839"/>
  <w15:chartTrackingRefBased/>
  <w15:docId w15:val="{7BF9A24C-75D6-47CA-BA59-C218C23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08135domain.sch\userdata$\users\staff\O'kanel\Desktop\SENCO%20FILE\2021-22\Intervention%20Logs\Willow%20Intervention%20Log%202021-22%20-HT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08135domain.sch\userdata$\users\staff\O'kanel\Desktop\SENCO%20FILE\2021-22\Intervention%20Logs\Willow%20Intervention%20Log%202021-22%20-HT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08135domain.sch\userdata$\users\staff\O'kanel\Desktop\SENCO%20FILE\2021-22\Intervention%20Logs\Willow%20Intervention%20Log%202021-22%20-HT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08135domain.sch\userdata$\users\staff\O'kanel\Desktop\SENCO%20FILE\2021-22\Intervention%20Logs\Willow%20Intervention%20Log%202021-22%20-HT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08135domain.sch\userdata$\users\staff\O'kanel\Desktop\SENCO%20FILE\2021-22\Intervention%20Logs\Willow%20Intervention%20Log%202021-22%20-HT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400"/>
              <a:t>Intervention Reason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748971193415638E-2"/>
          <c:y val="0.17247585556659786"/>
          <c:w val="0.65137536048734646"/>
          <c:h val="0.80487042275055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46F-4B71-B0FC-13B1C4C035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46F-4B71-B0FC-13B1C4C035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46F-4B71-B0FC-13B1C4C035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46F-4B71-B0FC-13B1C4C035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46F-4B71-B0FC-13B1C4C035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46F-4B71-B0FC-13B1C4C035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346F-4B71-B0FC-13B1C4C035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346F-4B71-B0FC-13B1C4C035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346F-4B71-B0FC-13B1C4C035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346F-4B71-B0FC-13B1C4C035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346F-4B71-B0FC-13B1C4C0351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Sheet1!$A$1:$A$11</c:f>
              <c:strCache>
                <c:ptCount val="11"/>
                <c:pt idx="0">
                  <c:v>Intervention Reason</c:v>
                </c:pt>
                <c:pt idx="1">
                  <c:v>Disengaged</c:v>
                </c:pt>
                <c:pt idx="2">
                  <c:v>Individual Strategies</c:v>
                </c:pt>
                <c:pt idx="3">
                  <c:v>Mindfulness</c:v>
                </c:pt>
                <c:pt idx="4">
                  <c:v>Pastoral Request</c:v>
                </c:pt>
                <c:pt idx="5">
                  <c:v>Planned Intervention</c:v>
                </c:pt>
                <c:pt idx="6">
                  <c:v>Pupil Support</c:v>
                </c:pt>
                <c:pt idx="7">
                  <c:v>Reward</c:v>
                </c:pt>
                <c:pt idx="8">
                  <c:v>Sensory Issues</c:v>
                </c:pt>
                <c:pt idx="9">
                  <c:v>Staff Request</c:v>
                </c:pt>
                <c:pt idx="10">
                  <c:v>Totals</c:v>
                </c:pt>
              </c:strCache>
            </c:strRef>
          </c:cat>
          <c:val>
            <c:numRef>
              <c:f>Sheet1!$B$1:$B$11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115</c:v>
                </c:pt>
                <c:pt idx="6">
                  <c:v>6</c:v>
                </c:pt>
                <c:pt idx="7">
                  <c:v>101</c:v>
                </c:pt>
                <c:pt idx="8">
                  <c:v>0</c:v>
                </c:pt>
                <c:pt idx="9">
                  <c:v>15</c:v>
                </c:pt>
                <c:pt idx="10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346F-4B71-B0FC-13B1C4C0351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346F-4B71-B0FC-13B1C4C035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346F-4B71-B0FC-13B1C4C035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346F-4B71-B0FC-13B1C4C035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346F-4B71-B0FC-13B1C4C035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346F-4B71-B0FC-13B1C4C035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346F-4B71-B0FC-13B1C4C035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346F-4B71-B0FC-13B1C4C035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346F-4B71-B0FC-13B1C4C035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346F-4B71-B0FC-13B1C4C035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A-346F-4B71-B0FC-13B1C4C035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C-346F-4B71-B0FC-13B1C4C0351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Sheet1!$A$1:$A$11</c:f>
              <c:strCache>
                <c:ptCount val="11"/>
                <c:pt idx="0">
                  <c:v>Intervention Reason</c:v>
                </c:pt>
                <c:pt idx="1">
                  <c:v>Disengaged</c:v>
                </c:pt>
                <c:pt idx="2">
                  <c:v>Individual Strategies</c:v>
                </c:pt>
                <c:pt idx="3">
                  <c:v>Mindfulness</c:v>
                </c:pt>
                <c:pt idx="4">
                  <c:v>Pastoral Request</c:v>
                </c:pt>
                <c:pt idx="5">
                  <c:v>Planned Intervention</c:v>
                </c:pt>
                <c:pt idx="6">
                  <c:v>Pupil Support</c:v>
                </c:pt>
                <c:pt idx="7">
                  <c:v>Reward</c:v>
                </c:pt>
                <c:pt idx="8">
                  <c:v>Sensory Issues</c:v>
                </c:pt>
                <c:pt idx="9">
                  <c:v>Staff Request</c:v>
                </c:pt>
                <c:pt idx="10">
                  <c:v>Totals</c:v>
                </c:pt>
              </c:strCache>
            </c:strRef>
          </c:cat>
          <c:val>
            <c:numRef>
              <c:f>Sheet1!$C$1:$C$11</c:f>
              <c:numCache>
                <c:formatCode>0%</c:formatCode>
                <c:ptCount val="11"/>
                <c:pt idx="1">
                  <c:v>0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  <c:pt idx="5">
                  <c:v>0.48</c:v>
                </c:pt>
                <c:pt idx="6">
                  <c:v>0.02</c:v>
                </c:pt>
                <c:pt idx="7">
                  <c:v>0.42</c:v>
                </c:pt>
                <c:pt idx="8">
                  <c:v>0</c:v>
                </c:pt>
                <c:pt idx="9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346F-4B71-B0FC-13B1C4C035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10"/>
        <c:delete val="1"/>
      </c:legendEntry>
      <c:layout>
        <c:manualLayout>
          <c:xMode val="edge"/>
          <c:yMode val="edge"/>
          <c:x val="0.655490586824795"/>
          <c:y val="0.14690161302652702"/>
          <c:w val="0.33216373416285921"/>
          <c:h val="0.7740769054353643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800"/>
              <a:t>Intervention Type</a:t>
            </a:r>
          </a:p>
        </c:rich>
      </c:tx>
      <c:layout>
        <c:manualLayout>
          <c:xMode val="edge"/>
          <c:yMode val="edge"/>
          <c:x val="0.16859184898587201"/>
          <c:y val="3.93120393120393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2D2-45BF-85E9-1580326BA6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2D2-45BF-85E9-1580326BA6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2D2-45BF-85E9-1580326BA6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2D2-45BF-85E9-1580326BA62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2D2-45BF-85E9-1580326BA6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2D2-45BF-85E9-1580326BA62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2D2-45BF-85E9-1580326BA62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2D2-45BF-85E9-1580326BA62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2D2-45BF-85E9-1580326BA62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B2D2-45BF-85E9-1580326BA62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B2D2-45BF-85E9-1580326BA62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B2D2-45BF-85E9-1580326BA62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B2D2-45BF-85E9-1580326BA62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B2D2-45BF-85E9-1580326BA62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B2D2-45BF-85E9-1580326BA62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B2D2-45BF-85E9-1580326BA62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B2D2-45BF-85E9-1580326BA62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Sheet2!$A$1:$A$17</c:f>
              <c:strCache>
                <c:ptCount val="17"/>
                <c:pt idx="0">
                  <c:v>Intervention Type</c:v>
                </c:pt>
                <c:pt idx="1">
                  <c:v>Art Therapy</c:v>
                </c:pt>
                <c:pt idx="2">
                  <c:v>Basic Skills</c:v>
                </c:pt>
                <c:pt idx="3">
                  <c:v>Creative Thinking</c:v>
                </c:pt>
                <c:pt idx="4">
                  <c:v>Cultural Capita</c:v>
                </c:pt>
                <c:pt idx="5">
                  <c:v>Curriculum</c:v>
                </c:pt>
                <c:pt idx="6">
                  <c:v>Emotional Literacy</c:v>
                </c:pt>
                <c:pt idx="7">
                  <c:v>Emotional Regulation</c:v>
                </c:pt>
                <c:pt idx="8">
                  <c:v>Individual Strategy</c:v>
                </c:pt>
                <c:pt idx="9">
                  <c:v>Lego Therapy</c:v>
                </c:pt>
                <c:pt idx="10">
                  <c:v>Mindfulness</c:v>
                </c:pt>
                <c:pt idx="11">
                  <c:v>Person Centred</c:v>
                </c:pt>
                <c:pt idx="12">
                  <c:v>Reflection</c:v>
                </c:pt>
                <c:pt idx="13">
                  <c:v>Sensory Therapy</c:v>
                </c:pt>
                <c:pt idx="14">
                  <c:v>Social Skills</c:v>
                </c:pt>
                <c:pt idx="15">
                  <c:v>SALT</c:v>
                </c:pt>
                <c:pt idx="16">
                  <c:v>Support in Class</c:v>
                </c:pt>
              </c:strCache>
            </c:strRef>
          </c:cat>
          <c:val>
            <c:numRef>
              <c:f>Sheet2!$B$1:$B$17</c:f>
              <c:numCache>
                <c:formatCode>General</c:formatCode>
                <c:ptCount val="17"/>
                <c:pt idx="0">
                  <c:v>0</c:v>
                </c:pt>
                <c:pt idx="1">
                  <c:v>17</c:v>
                </c:pt>
                <c:pt idx="2">
                  <c:v>9</c:v>
                </c:pt>
                <c:pt idx="3">
                  <c:v>0</c:v>
                </c:pt>
                <c:pt idx="4">
                  <c:v>17</c:v>
                </c:pt>
                <c:pt idx="5">
                  <c:v>2</c:v>
                </c:pt>
                <c:pt idx="6">
                  <c:v>30</c:v>
                </c:pt>
                <c:pt idx="7">
                  <c:v>0</c:v>
                </c:pt>
                <c:pt idx="8">
                  <c:v>17</c:v>
                </c:pt>
                <c:pt idx="9">
                  <c:v>6</c:v>
                </c:pt>
                <c:pt idx="10">
                  <c:v>67</c:v>
                </c:pt>
                <c:pt idx="11">
                  <c:v>6</c:v>
                </c:pt>
                <c:pt idx="12">
                  <c:v>0</c:v>
                </c:pt>
                <c:pt idx="13">
                  <c:v>20</c:v>
                </c:pt>
                <c:pt idx="14">
                  <c:v>48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2D2-45BF-85E9-1580326BA62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B2D2-45BF-85E9-1580326BA6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B2D2-45BF-85E9-1580326BA6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B2D2-45BF-85E9-1580326BA6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A-B2D2-45BF-85E9-1580326BA62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C-B2D2-45BF-85E9-1580326BA6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E-B2D2-45BF-85E9-1580326BA62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0-B2D2-45BF-85E9-1580326BA62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2-B2D2-45BF-85E9-1580326BA62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4-B2D2-45BF-85E9-1580326BA62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6-B2D2-45BF-85E9-1580326BA62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8-B2D2-45BF-85E9-1580326BA62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A-B2D2-45BF-85E9-1580326BA62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C-B2D2-45BF-85E9-1580326BA62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E-B2D2-45BF-85E9-1580326BA62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0-B2D2-45BF-85E9-1580326BA62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2-B2D2-45BF-85E9-1580326BA62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4-B2D2-45BF-85E9-1580326BA62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Sheet2!$A$1:$A$17</c:f>
              <c:strCache>
                <c:ptCount val="17"/>
                <c:pt idx="0">
                  <c:v>Intervention Type</c:v>
                </c:pt>
                <c:pt idx="1">
                  <c:v>Art Therapy</c:v>
                </c:pt>
                <c:pt idx="2">
                  <c:v>Basic Skills</c:v>
                </c:pt>
                <c:pt idx="3">
                  <c:v>Creative Thinking</c:v>
                </c:pt>
                <c:pt idx="4">
                  <c:v>Cultural Capita</c:v>
                </c:pt>
                <c:pt idx="5">
                  <c:v>Curriculum</c:v>
                </c:pt>
                <c:pt idx="6">
                  <c:v>Emotional Literacy</c:v>
                </c:pt>
                <c:pt idx="7">
                  <c:v>Emotional Regulation</c:v>
                </c:pt>
                <c:pt idx="8">
                  <c:v>Individual Strategy</c:v>
                </c:pt>
                <c:pt idx="9">
                  <c:v>Lego Therapy</c:v>
                </c:pt>
                <c:pt idx="10">
                  <c:v>Mindfulness</c:v>
                </c:pt>
                <c:pt idx="11">
                  <c:v>Person Centred</c:v>
                </c:pt>
                <c:pt idx="12">
                  <c:v>Reflection</c:v>
                </c:pt>
                <c:pt idx="13">
                  <c:v>Sensory Therapy</c:v>
                </c:pt>
                <c:pt idx="14">
                  <c:v>Social Skills</c:v>
                </c:pt>
                <c:pt idx="15">
                  <c:v>SALT</c:v>
                </c:pt>
                <c:pt idx="16">
                  <c:v>Support in Class</c:v>
                </c:pt>
              </c:strCache>
            </c:strRef>
          </c:cat>
          <c:val>
            <c:numRef>
              <c:f>Sheet2!$C$1:$C$17</c:f>
              <c:numCache>
                <c:formatCode>0%</c:formatCode>
                <c:ptCount val="17"/>
                <c:pt idx="1">
                  <c:v>7.0000000000000007E-2</c:v>
                </c:pt>
                <c:pt idx="2">
                  <c:v>0.03</c:v>
                </c:pt>
                <c:pt idx="3">
                  <c:v>0</c:v>
                </c:pt>
                <c:pt idx="4">
                  <c:v>7.0000000000000007E-2</c:v>
                </c:pt>
                <c:pt idx="5">
                  <c:v>0.01</c:v>
                </c:pt>
                <c:pt idx="6">
                  <c:v>0.12</c:v>
                </c:pt>
                <c:pt idx="7">
                  <c:v>0</c:v>
                </c:pt>
                <c:pt idx="8">
                  <c:v>7.0000000000000007E-2</c:v>
                </c:pt>
                <c:pt idx="9">
                  <c:v>0.02</c:v>
                </c:pt>
                <c:pt idx="10">
                  <c:v>0.28000000000000003</c:v>
                </c:pt>
                <c:pt idx="11">
                  <c:v>0.02</c:v>
                </c:pt>
                <c:pt idx="12">
                  <c:v>0</c:v>
                </c:pt>
                <c:pt idx="13">
                  <c:v>0.08</c:v>
                </c:pt>
                <c:pt idx="14">
                  <c:v>0.19</c:v>
                </c:pt>
                <c:pt idx="15">
                  <c:v>0</c:v>
                </c:pt>
                <c:pt idx="1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5-B2D2-45BF-85E9-1580326BA62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523113821701133"/>
          <c:y val="4.1343419296175202E-2"/>
          <c:w val="0.2840233957844211"/>
          <c:h val="0.931006597148329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Engagement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688193749359508"/>
          <c:w val="0.77423056210181762"/>
          <c:h val="0.8538953846672179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59-467E-A305-9D1C3B1B89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59-467E-A305-9D1C3B1B89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59-467E-A305-9D1C3B1B8926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59-467E-A305-9D1C3B1B89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A59-467E-A305-9D1C3B1B89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A59-467E-A305-9D1C3B1B892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Sheet3!$A$1:$A$6</c:f>
              <c:strCache>
                <c:ptCount val="6"/>
                <c:pt idx="0">
                  <c:v>Engagement</c:v>
                </c:pt>
                <c:pt idx="1">
                  <c:v>Active Listening</c:v>
                </c:pt>
                <c:pt idx="2">
                  <c:v>Disruptive</c:v>
                </c:pt>
                <c:pt idx="3">
                  <c:v>Fully Engaged</c:v>
                </c:pt>
                <c:pt idx="4">
                  <c:v>No Engagement</c:v>
                </c:pt>
                <c:pt idx="5">
                  <c:v>Partly Engaged</c:v>
                </c:pt>
              </c:strCache>
            </c:strRef>
          </c:cat>
          <c:val>
            <c:numRef>
              <c:f>Sheet3!$B$1:$B$6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213</c:v>
                </c:pt>
                <c:pt idx="4">
                  <c:v>0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59-467E-A305-9D1C3B1B892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FA59-467E-A305-9D1C3B1B89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FA59-467E-A305-9D1C3B1B89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FA59-467E-A305-9D1C3B1B89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FA59-467E-A305-9D1C3B1B89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FA59-467E-A305-9D1C3B1B89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FA59-467E-A305-9D1C3B1B892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Sheet3!$A$1:$A$6</c:f>
              <c:strCache>
                <c:ptCount val="6"/>
                <c:pt idx="0">
                  <c:v>Engagement</c:v>
                </c:pt>
                <c:pt idx="1">
                  <c:v>Active Listening</c:v>
                </c:pt>
                <c:pt idx="2">
                  <c:v>Disruptive</c:v>
                </c:pt>
                <c:pt idx="3">
                  <c:v>Fully Engaged</c:v>
                </c:pt>
                <c:pt idx="4">
                  <c:v>No Engagement</c:v>
                </c:pt>
                <c:pt idx="5">
                  <c:v>Partly Engaged</c:v>
                </c:pt>
              </c:strCache>
            </c:strRef>
          </c:cat>
          <c:val>
            <c:numRef>
              <c:f>Sheet3!$C$1:$C$6</c:f>
              <c:numCache>
                <c:formatCode>0%</c:formatCode>
                <c:ptCount val="6"/>
                <c:pt idx="1">
                  <c:v>0.01</c:v>
                </c:pt>
                <c:pt idx="2">
                  <c:v>0</c:v>
                </c:pt>
                <c:pt idx="3">
                  <c:v>0.88</c:v>
                </c:pt>
                <c:pt idx="4">
                  <c:v>0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FA59-467E-A305-9D1C3B1B892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6892519685039376"/>
          <c:y val="0.29710557013706618"/>
          <c:w val="0.31996369203849523"/>
          <c:h val="0.3917840478273549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Emotional state before engagement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303459136573447"/>
          <c:w val="0.78077405777805209"/>
          <c:h val="0.853861960358403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371-44AD-8953-67F54DDABF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71-44AD-8953-67F54DDABF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371-44AD-8953-67F54DDABF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371-44AD-8953-67F54DDABF7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371-44AD-8953-67F54DDABF7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371-44AD-8953-67F54DDABF7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371-44AD-8953-67F54DDABF7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371-44AD-8953-67F54DDABF7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371-44AD-8953-67F54DDABF7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D371-44AD-8953-67F54DDABF7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D371-44AD-8953-67F54DDABF7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D371-44AD-8953-67F54DDABF7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D371-44AD-8953-67F54DDABF7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D371-44AD-8953-67F54DDABF7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Sheet4!$A$1:$A$14</c:f>
              <c:strCache>
                <c:ptCount val="14"/>
                <c:pt idx="0">
                  <c:v>Emotional State Before Intervention</c:v>
                </c:pt>
                <c:pt idx="1">
                  <c:v>Annoyed</c:v>
                </c:pt>
                <c:pt idx="2">
                  <c:v>Anxious</c:v>
                </c:pt>
                <c:pt idx="3">
                  <c:v>Content</c:v>
                </c:pt>
                <c:pt idx="4">
                  <c:v>Excited</c:v>
                </c:pt>
                <c:pt idx="5">
                  <c:v>Happy</c:v>
                </c:pt>
                <c:pt idx="6">
                  <c:v>Hyperactive</c:v>
                </c:pt>
                <c:pt idx="7">
                  <c:v>Neutral</c:v>
                </c:pt>
                <c:pt idx="8">
                  <c:v>Positive</c:v>
                </c:pt>
                <c:pt idx="9">
                  <c:v>Reflective</c:v>
                </c:pt>
                <c:pt idx="10">
                  <c:v>Relaxed</c:v>
                </c:pt>
                <c:pt idx="11">
                  <c:v>Subdued</c:v>
                </c:pt>
                <c:pt idx="12">
                  <c:v>Tired</c:v>
                </c:pt>
                <c:pt idx="13">
                  <c:v>Upset</c:v>
                </c:pt>
              </c:strCache>
            </c:strRef>
          </c:cat>
          <c:val>
            <c:numRef>
              <c:f>Sheet4!$B$1:$B$14</c:f>
              <c:numCache>
                <c:formatCode>General</c:formatCode>
                <c:ptCount val="14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134</c:v>
                </c:pt>
                <c:pt idx="4">
                  <c:v>4</c:v>
                </c:pt>
                <c:pt idx="5">
                  <c:v>10</c:v>
                </c:pt>
                <c:pt idx="6">
                  <c:v>5</c:v>
                </c:pt>
                <c:pt idx="7">
                  <c:v>65</c:v>
                </c:pt>
                <c:pt idx="8">
                  <c:v>4</c:v>
                </c:pt>
                <c:pt idx="9">
                  <c:v>0</c:v>
                </c:pt>
                <c:pt idx="10">
                  <c:v>1</c:v>
                </c:pt>
                <c:pt idx="11">
                  <c:v>7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371-44AD-8953-67F54DDABF7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D371-44AD-8953-67F54DDABF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D371-44AD-8953-67F54DDABF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D371-44AD-8953-67F54DDABF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D371-44AD-8953-67F54DDABF7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D371-44AD-8953-67F54DDABF7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D371-44AD-8953-67F54DDABF7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A-D371-44AD-8953-67F54DDABF7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C-D371-44AD-8953-67F54DDABF7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E-D371-44AD-8953-67F54DDABF7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0-D371-44AD-8953-67F54DDABF7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2-D371-44AD-8953-67F54DDABF7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4-D371-44AD-8953-67F54DDABF7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6-D371-44AD-8953-67F54DDABF7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8-D371-44AD-8953-67F54DDABF7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Sheet4!$A$1:$A$14</c:f>
              <c:strCache>
                <c:ptCount val="14"/>
                <c:pt idx="0">
                  <c:v>Emotional State Before Intervention</c:v>
                </c:pt>
                <c:pt idx="1">
                  <c:v>Annoyed</c:v>
                </c:pt>
                <c:pt idx="2">
                  <c:v>Anxious</c:v>
                </c:pt>
                <c:pt idx="3">
                  <c:v>Content</c:v>
                </c:pt>
                <c:pt idx="4">
                  <c:v>Excited</c:v>
                </c:pt>
                <c:pt idx="5">
                  <c:v>Happy</c:v>
                </c:pt>
                <c:pt idx="6">
                  <c:v>Hyperactive</c:v>
                </c:pt>
                <c:pt idx="7">
                  <c:v>Neutral</c:v>
                </c:pt>
                <c:pt idx="8">
                  <c:v>Positive</c:v>
                </c:pt>
                <c:pt idx="9">
                  <c:v>Reflective</c:v>
                </c:pt>
                <c:pt idx="10">
                  <c:v>Relaxed</c:v>
                </c:pt>
                <c:pt idx="11">
                  <c:v>Subdued</c:v>
                </c:pt>
                <c:pt idx="12">
                  <c:v>Tired</c:v>
                </c:pt>
                <c:pt idx="13">
                  <c:v>Upset</c:v>
                </c:pt>
              </c:strCache>
            </c:strRef>
          </c:cat>
          <c:val>
            <c:numRef>
              <c:f>Sheet4!$C$1:$C$14</c:f>
              <c:numCache>
                <c:formatCode>0%</c:formatCode>
                <c:ptCount val="14"/>
                <c:pt idx="1">
                  <c:v>0.02</c:v>
                </c:pt>
                <c:pt idx="2">
                  <c:v>0</c:v>
                </c:pt>
                <c:pt idx="3">
                  <c:v>0.56000000000000005</c:v>
                </c:pt>
                <c:pt idx="4">
                  <c:v>0.02</c:v>
                </c:pt>
                <c:pt idx="5">
                  <c:v>0.04</c:v>
                </c:pt>
                <c:pt idx="6">
                  <c:v>0.02</c:v>
                </c:pt>
                <c:pt idx="7">
                  <c:v>0.27</c:v>
                </c:pt>
                <c:pt idx="8">
                  <c:v>0.02</c:v>
                </c:pt>
                <c:pt idx="9">
                  <c:v>0</c:v>
                </c:pt>
                <c:pt idx="10">
                  <c:v>0</c:v>
                </c:pt>
                <c:pt idx="11">
                  <c:v>0.03</c:v>
                </c:pt>
                <c:pt idx="12">
                  <c:v>0.01</c:v>
                </c:pt>
                <c:pt idx="1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9-D371-44AD-8953-67F54DDABF7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6684007724118475"/>
          <c:y val="5.9191528645126258E-2"/>
          <c:w val="0.23138070087263729"/>
          <c:h val="0.940389899538419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Emotional</a:t>
            </a:r>
            <a:r>
              <a:rPr lang="en-GB" baseline="0"/>
              <a:t> state after intervention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22E-4B67-8F11-6B2D2C96E6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22E-4B67-8F11-6B2D2C96E6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22E-4B67-8F11-6B2D2C96E6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22E-4B67-8F11-6B2D2C96E6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22E-4B67-8F11-6B2D2C96E60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22E-4B67-8F11-6B2D2C96E6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22E-4B67-8F11-6B2D2C96E60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22E-4B67-8F11-6B2D2C96E60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22E-4B67-8F11-6B2D2C96E60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B22E-4B67-8F11-6B2D2C96E60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B22E-4B67-8F11-6B2D2C96E60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B22E-4B67-8F11-6B2D2C96E6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Sheet5!$A$1:$A$12</c:f>
              <c:strCache>
                <c:ptCount val="12"/>
                <c:pt idx="0">
                  <c:v>Emotional State Before Intervention</c:v>
                </c:pt>
                <c:pt idx="1">
                  <c:v>Annoyed</c:v>
                </c:pt>
                <c:pt idx="2">
                  <c:v>Anxious</c:v>
                </c:pt>
                <c:pt idx="3">
                  <c:v>Content</c:v>
                </c:pt>
                <c:pt idx="4">
                  <c:v>Grateful</c:v>
                </c:pt>
                <c:pt idx="5">
                  <c:v>Happy</c:v>
                </c:pt>
                <c:pt idx="6">
                  <c:v>Neutral</c:v>
                </c:pt>
                <c:pt idx="7">
                  <c:v>Proud</c:v>
                </c:pt>
                <c:pt idx="8">
                  <c:v>Positive</c:v>
                </c:pt>
                <c:pt idx="9">
                  <c:v>Reflective</c:v>
                </c:pt>
                <c:pt idx="10">
                  <c:v>Relaxed</c:v>
                </c:pt>
                <c:pt idx="11">
                  <c:v>Subdued</c:v>
                </c:pt>
              </c:strCache>
            </c:strRef>
          </c:cat>
          <c:val>
            <c:numRef>
              <c:f>Sheet5!$B$1:$B$12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116</c:v>
                </c:pt>
                <c:pt idx="4">
                  <c:v>21</c:v>
                </c:pt>
                <c:pt idx="5">
                  <c:v>11</c:v>
                </c:pt>
                <c:pt idx="6">
                  <c:v>56</c:v>
                </c:pt>
                <c:pt idx="7">
                  <c:v>20</c:v>
                </c:pt>
                <c:pt idx="8">
                  <c:v>5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22E-4B67-8F11-6B2D2C96E60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B22E-4B67-8F11-6B2D2C96E6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B22E-4B67-8F11-6B2D2C96E6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B22E-4B67-8F11-6B2D2C96E6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B22E-4B67-8F11-6B2D2C96E6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B22E-4B67-8F11-6B2D2C96E60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B22E-4B67-8F11-6B2D2C96E60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B22E-4B67-8F11-6B2D2C96E60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B22E-4B67-8F11-6B2D2C96E60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A-B22E-4B67-8F11-6B2D2C96E60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C-B22E-4B67-8F11-6B2D2C96E60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E-B22E-4B67-8F11-6B2D2C96E60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0-B22E-4B67-8F11-6B2D2C96E6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Sheet5!$A$1:$A$12</c:f>
              <c:strCache>
                <c:ptCount val="12"/>
                <c:pt idx="0">
                  <c:v>Emotional State Before Intervention</c:v>
                </c:pt>
                <c:pt idx="1">
                  <c:v>Annoyed</c:v>
                </c:pt>
                <c:pt idx="2">
                  <c:v>Anxious</c:v>
                </c:pt>
                <c:pt idx="3">
                  <c:v>Content</c:v>
                </c:pt>
                <c:pt idx="4">
                  <c:v>Grateful</c:v>
                </c:pt>
                <c:pt idx="5">
                  <c:v>Happy</c:v>
                </c:pt>
                <c:pt idx="6">
                  <c:v>Neutral</c:v>
                </c:pt>
                <c:pt idx="7">
                  <c:v>Proud</c:v>
                </c:pt>
                <c:pt idx="8">
                  <c:v>Positive</c:v>
                </c:pt>
                <c:pt idx="9">
                  <c:v>Reflective</c:v>
                </c:pt>
                <c:pt idx="10">
                  <c:v>Relaxed</c:v>
                </c:pt>
                <c:pt idx="11">
                  <c:v>Subdued</c:v>
                </c:pt>
              </c:strCache>
            </c:strRef>
          </c:cat>
          <c:val>
            <c:numRef>
              <c:f>Sheet5!$C$1:$C$12</c:f>
              <c:numCache>
                <c:formatCode>0%</c:formatCode>
                <c:ptCount val="12"/>
                <c:pt idx="1">
                  <c:v>0.01</c:v>
                </c:pt>
                <c:pt idx="2">
                  <c:v>0</c:v>
                </c:pt>
                <c:pt idx="3">
                  <c:v>0.48</c:v>
                </c:pt>
                <c:pt idx="4">
                  <c:v>0.09</c:v>
                </c:pt>
                <c:pt idx="5">
                  <c:v>0.05</c:v>
                </c:pt>
                <c:pt idx="6">
                  <c:v>0.23</c:v>
                </c:pt>
                <c:pt idx="7">
                  <c:v>0.08</c:v>
                </c:pt>
                <c:pt idx="8">
                  <c:v>0.02</c:v>
                </c:pt>
                <c:pt idx="9">
                  <c:v>0.01</c:v>
                </c:pt>
                <c:pt idx="10">
                  <c:v>0</c:v>
                </c:pt>
                <c:pt idx="1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B22E-4B67-8F11-6B2D2C96E60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0392200819085813"/>
          <c:y val="7.3246645696005558E-2"/>
          <c:w val="0.17434476900151072"/>
          <c:h val="0.900919636953777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High School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O'Kane, Lucy</dc:creator>
  <cp:keywords/>
  <dc:description/>
  <cp:lastModifiedBy>O'Kane, Lucy</cp:lastModifiedBy>
  <cp:revision>5</cp:revision>
  <dcterms:created xsi:type="dcterms:W3CDTF">2022-05-25T07:06:00Z</dcterms:created>
  <dcterms:modified xsi:type="dcterms:W3CDTF">2022-05-25T07:15:00Z</dcterms:modified>
</cp:coreProperties>
</file>