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
          <w:lang w:val="en-GB"/>
          <w14:ligatures w14:val="standardContextual"/>
        </w:rPr>
        <w:id w:val="-1973350013"/>
        <w:docPartObj>
          <w:docPartGallery w:val="Cover Pages"/>
          <w:docPartUnique/>
        </w:docPartObj>
      </w:sdtPr>
      <w:sdtEndPr>
        <w:rPr>
          <w:sz w:val="22"/>
        </w:rPr>
      </w:sdtEndPr>
      <w:sdtContent>
        <w:p w14:paraId="45A9BAC2" w14:textId="6C4C7EA4" w:rsidR="00D5575D" w:rsidRDefault="00D5575D" w:rsidP="006F3B05">
          <w:pPr>
            <w:pStyle w:val="NoSpacing"/>
            <w:jc w:val="both"/>
            <w:rPr>
              <w:sz w:val="2"/>
            </w:rPr>
          </w:pPr>
        </w:p>
        <w:p w14:paraId="1B6E885C" w14:textId="1387DBA7" w:rsidR="00D5575D" w:rsidRDefault="00D5575D" w:rsidP="006F3B05">
          <w:pPr>
            <w:jc w:val="both"/>
          </w:pPr>
        </w:p>
        <w:p w14:paraId="5231243A" w14:textId="07BC61D6" w:rsidR="00D5575D" w:rsidRDefault="0082282B" w:rsidP="006F3B05">
          <w:pPr>
            <w:jc w:val="both"/>
          </w:pPr>
          <w:r>
            <w:rPr>
              <w:noProof/>
            </w:rPr>
            <mc:AlternateContent>
              <mc:Choice Requires="wps">
                <w:drawing>
                  <wp:anchor distT="45720" distB="45720" distL="114300" distR="114300" simplePos="0" relativeHeight="251671552" behindDoc="1" locked="0" layoutInCell="1" allowOverlap="1" wp14:anchorId="6102103A" wp14:editId="1BD3D9F4">
                    <wp:simplePos x="0" y="0"/>
                    <wp:positionH relativeFrom="page">
                      <wp:posOffset>3587115</wp:posOffset>
                    </wp:positionH>
                    <wp:positionV relativeFrom="paragraph">
                      <wp:posOffset>7713980</wp:posOffset>
                    </wp:positionV>
                    <wp:extent cx="393319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404620"/>
                            </a:xfrm>
                            <a:prstGeom prst="rect">
                              <a:avLst/>
                            </a:prstGeom>
                            <a:solidFill>
                              <a:srgbClr val="FFFFFF"/>
                            </a:solidFill>
                            <a:ln w="9525">
                              <a:noFill/>
                              <a:miter lim="800000"/>
                              <a:headEnd/>
                              <a:tailEnd/>
                            </a:ln>
                          </wps:spPr>
                          <wps:txbx>
                            <w:txbxContent>
                              <w:p w14:paraId="29B3F4E3" w14:textId="77777777" w:rsidR="0082282B" w:rsidRPr="007B541E" w:rsidRDefault="0082282B" w:rsidP="0082282B">
                                <w:pPr>
                                  <w:pStyle w:val="3Bulletedcopyblue"/>
                                  <w:numPr>
                                    <w:ilvl w:val="0"/>
                                    <w:numId w:val="0"/>
                                  </w:numPr>
                                  <w:ind w:left="340"/>
                                  <w:jc w:val="center"/>
                                  <w:rPr>
                                    <w:rFonts w:ascii="Comic Sans MS" w:hAnsi="Comic Sans MS" w:cstheme="majorHAnsi"/>
                                    <w:color w:val="873168"/>
                                    <w:sz w:val="56"/>
                                    <w:szCs w:val="56"/>
                                  </w:rPr>
                                </w:pPr>
                                <w:r w:rsidRPr="007B541E">
                                  <w:rPr>
                                    <w:rFonts w:ascii="Comic Sans MS" w:hAnsi="Comic Sans MS" w:cstheme="majorHAnsi"/>
                                    <w:color w:val="873168"/>
                                    <w:sz w:val="56"/>
                                    <w:szCs w:val="56"/>
                                  </w:rPr>
                                  <w:t>‘Learning for Life’</w:t>
                                </w:r>
                              </w:p>
                              <w:p w14:paraId="77C67FC1" w14:textId="77777777" w:rsidR="0082282B" w:rsidRPr="007B541E" w:rsidRDefault="0082282B" w:rsidP="0082282B">
                                <w:pPr>
                                  <w:rPr>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02103A" id="_x0000_t202" coordsize="21600,21600" o:spt="202" path="m,l,21600r21600,l21600,xe">
                    <v:stroke joinstyle="miter"/>
                    <v:path gradientshapeok="t" o:connecttype="rect"/>
                  </v:shapetype>
                  <v:shape id="Text Box 2" o:spid="_x0000_s1026" type="#_x0000_t202" style="position:absolute;left:0;text-align:left;margin-left:282.45pt;margin-top:607.4pt;width:309.7pt;height:110.6pt;z-index:-2516449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BnDQIAAPc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" stroked="f">
                    <v:textbox style="mso-fit-shape-to-text:t">
                      <w:txbxContent>
                        <w:p w14:paraId="29B3F4E3" w14:textId="77777777" w:rsidR="0082282B" w:rsidRPr="007B541E" w:rsidRDefault="0082282B" w:rsidP="0082282B">
                          <w:pPr>
                            <w:pStyle w:val="3Bulletedcopyblue"/>
                            <w:numPr>
                              <w:ilvl w:val="0"/>
                              <w:numId w:val="0"/>
                            </w:numPr>
                            <w:ind w:left="340"/>
                            <w:jc w:val="center"/>
                            <w:rPr>
                              <w:rFonts w:ascii="Comic Sans MS" w:hAnsi="Comic Sans MS" w:cstheme="majorHAnsi"/>
                              <w:color w:val="873168"/>
                              <w:sz w:val="56"/>
                              <w:szCs w:val="56"/>
                            </w:rPr>
                          </w:pPr>
                          <w:r w:rsidRPr="007B541E">
                            <w:rPr>
                              <w:rFonts w:ascii="Comic Sans MS" w:hAnsi="Comic Sans MS" w:cstheme="majorHAnsi"/>
                              <w:color w:val="873168"/>
                              <w:sz w:val="56"/>
                              <w:szCs w:val="56"/>
                            </w:rPr>
                            <w:t>‘Learning for Life’</w:t>
                          </w:r>
                        </w:p>
                        <w:p w14:paraId="77C67FC1" w14:textId="77777777" w:rsidR="0082282B" w:rsidRPr="007B541E" w:rsidRDefault="0082282B" w:rsidP="0082282B">
                          <w:pPr>
                            <w:rPr>
                              <w:sz w:val="32"/>
                              <w:szCs w:val="32"/>
                            </w:rPr>
                          </w:pPr>
                        </w:p>
                      </w:txbxContent>
                    </v:textbox>
                    <w10:wrap anchorx="page"/>
                  </v:shape>
                </w:pict>
              </mc:Fallback>
            </mc:AlternateContent>
          </w:r>
          <w:r w:rsidR="00DD59E8" w:rsidRPr="008A25B1">
            <w:rPr>
              <w:rFonts w:ascii="Calibri" w:eastAsia="Calibri" w:hAnsi="Calibri" w:cs="Times New Roman"/>
              <w:noProof/>
            </w:rPr>
            <mc:AlternateContent>
              <mc:Choice Requires="wps">
                <w:drawing>
                  <wp:anchor distT="0" distB="0" distL="114300" distR="114300" simplePos="0" relativeHeight="251667456" behindDoc="1" locked="0" layoutInCell="1" allowOverlap="1" wp14:anchorId="0B1C3E3D" wp14:editId="6ED66096">
                    <wp:simplePos x="0" y="0"/>
                    <wp:positionH relativeFrom="page">
                      <wp:posOffset>-666750</wp:posOffset>
                    </wp:positionH>
                    <wp:positionV relativeFrom="bottomMargin">
                      <wp:align>top</wp:align>
                    </wp:positionV>
                    <wp:extent cx="9140825" cy="2148205"/>
                    <wp:effectExtent l="0" t="0" r="3175" b="444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0825" cy="2148205"/>
                            </a:xfrm>
                            <a:prstGeom prst="rect">
                              <a:avLst/>
                            </a:prstGeom>
                            <a:solidFill>
                              <a:srgbClr val="8731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3F84" id="Rectangle 11" o:spid="_x0000_s1026" style="position:absolute;margin-left:-52.5pt;margin-top:0;width:719.75pt;height:169.1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" fillcolor="#873168" stroked="f" strokeweight="1pt">
                    <o:lock v:ext="edit" aspectratio="t"/>
                    <w10:wrap anchorx="page" anchory="margin"/>
                  </v:rect>
                </w:pict>
              </mc:Fallback>
            </mc:AlternateContent>
          </w:r>
          <w:r w:rsidR="00DD59E8">
            <w:rPr>
              <w:noProof/>
            </w:rPr>
            <w:drawing>
              <wp:inline distT="0" distB="0" distL="0" distR="0" wp14:anchorId="4B4BFE52" wp14:editId="27EEED0D">
                <wp:extent cx="4638675" cy="1047750"/>
                <wp:effectExtent l="0" t="0" r="0" b="0"/>
                <wp:docPr id="369640392" name="Picture 1"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40392" name="Picture 1" descr="A black background with purple text&#10;&#10;Description automatically generated"/>
                        <pic:cNvPicPr/>
                      </pic:nvPicPr>
                      <pic:blipFill rotWithShape="1">
                        <a:blip r:embed="rId11">
                          <a:extLst>
                            <a:ext uri="{28A0092B-C50C-407E-A947-70E740481C1C}">
                              <a14:useLocalDpi xmlns:a14="http://schemas.microsoft.com/office/drawing/2010/main" val="0"/>
                            </a:ext>
                          </a:extLst>
                        </a:blip>
                        <a:srcRect l="2600"/>
                        <a:stretch/>
                      </pic:blipFill>
                      <pic:spPr bwMode="auto">
                        <a:xfrm>
                          <a:off x="0" y="0"/>
                          <a:ext cx="4639323" cy="1047896"/>
                        </a:xfrm>
                        <a:prstGeom prst="rect">
                          <a:avLst/>
                        </a:prstGeom>
                        <a:ln>
                          <a:noFill/>
                        </a:ln>
                        <a:extLst>
                          <a:ext uri="{53640926-AAD7-44D8-BBD7-CCE9431645EC}">
                            <a14:shadowObscured xmlns:a14="http://schemas.microsoft.com/office/drawing/2010/main"/>
                          </a:ext>
                        </a:extLst>
                      </pic:spPr>
                    </pic:pic>
                  </a:graphicData>
                </a:graphic>
              </wp:inline>
            </w:drawing>
          </w:r>
          <w:r w:rsidR="00DD59E8">
            <w:rPr>
              <w:noProof/>
            </w:rPr>
            <mc:AlternateContent>
              <mc:Choice Requires="wps">
                <w:drawing>
                  <wp:anchor distT="0" distB="0" distL="114300" distR="114300" simplePos="0" relativeHeight="251648000" behindDoc="1" locked="0" layoutInCell="1" allowOverlap="1" wp14:anchorId="72F6D3D6" wp14:editId="73F19B8C">
                    <wp:simplePos x="0" y="0"/>
                    <wp:positionH relativeFrom="column">
                      <wp:posOffset>2658479</wp:posOffset>
                    </wp:positionH>
                    <wp:positionV relativeFrom="paragraph">
                      <wp:posOffset>1994535</wp:posOffset>
                    </wp:positionV>
                    <wp:extent cx="3588365" cy="3596439"/>
                    <wp:effectExtent l="0" t="0" r="12700" b="23495"/>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65" cy="3596439"/>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rgbClr val="873168"/>
                            </a:solidFill>
                            <a:ln w="9525">
                              <a:solidFill>
                                <a:srgbClr val="873168"/>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646883B" id="Freeform 64" o:spid="_x0000_s1026" style="position:absolute;margin-left:209.35pt;margin-top:157.05pt;width:282.55pt;height:283.2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781,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" path="m4,1786l,1782,1776,r5,5l4,1786xe" fillcolor="#873168" strokecolor="#873168">
                    <v:path arrowok="t" o:connecttype="custom" o:connectlocs="8059,3596439;0,3588384;3578291,0;3588365,10068;8059,3596439" o:connectangles="0,0,0,0,0"/>
                  </v:shape>
                </w:pict>
              </mc:Fallback>
            </mc:AlternateContent>
          </w:r>
          <w:r w:rsidR="00DD59E8">
            <w:rPr>
              <w:noProof/>
            </w:rPr>
            <mc:AlternateContent>
              <mc:Choice Requires="wps">
                <w:drawing>
                  <wp:anchor distT="0" distB="0" distL="114300" distR="114300" simplePos="0" relativeHeight="251651072" behindDoc="1" locked="0" layoutInCell="1" allowOverlap="1" wp14:anchorId="4A49B7AD" wp14:editId="12313F3C">
                    <wp:simplePos x="0" y="0"/>
                    <wp:positionH relativeFrom="column">
                      <wp:posOffset>1745772</wp:posOffset>
                    </wp:positionH>
                    <wp:positionV relativeFrom="paragraph">
                      <wp:posOffset>2282492</wp:posOffset>
                    </wp:positionV>
                    <wp:extent cx="4501070" cy="4498570"/>
                    <wp:effectExtent l="0" t="0" r="13970" b="1651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1070" cy="4498570"/>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rgbClr val="873168"/>
                            </a:solidFill>
                            <a:ln w="9525">
                              <a:solidFill>
                                <a:srgbClr val="873168"/>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2632998" id="Freeform 65" o:spid="_x0000_s1026" style="position:absolute;margin-left:137.45pt;margin-top:179.7pt;width:354.4pt;height:354.2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234,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" path="m5,2234l,2229,2229,r5,5l5,2234xe" fillcolor="#873168" strokecolor="#873168">
                    <v:path arrowok="t" o:connecttype="custom" o:connectlocs="10074,4498570;0,4488502;4490996,0;4501070,10068;10074,4498570" o:connectangles="0,0,0,0,0"/>
                  </v:shape>
                </w:pict>
              </mc:Fallback>
            </mc:AlternateContent>
          </w:r>
          <w:r w:rsidR="00DD59E8">
            <w:rPr>
              <w:noProof/>
            </w:rPr>
            <mc:AlternateContent>
              <mc:Choice Requires="wps">
                <w:drawing>
                  <wp:anchor distT="0" distB="0" distL="114300" distR="114300" simplePos="0" relativeHeight="251654144" behindDoc="1" locked="0" layoutInCell="1" allowOverlap="1" wp14:anchorId="5657C52E" wp14:editId="067AE015">
                    <wp:simplePos x="0" y="0"/>
                    <wp:positionH relativeFrom="column">
                      <wp:posOffset>1820321</wp:posOffset>
                    </wp:positionH>
                    <wp:positionV relativeFrom="paragraph">
                      <wp:posOffset>2133480</wp:posOffset>
                    </wp:positionV>
                    <wp:extent cx="4426523" cy="4424064"/>
                    <wp:effectExtent l="0" t="0" r="12700" b="14605"/>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6523" cy="4424064"/>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rgbClr val="873168"/>
                            </a:solidFill>
                            <a:ln w="9525">
                              <a:solidFill>
                                <a:srgbClr val="873168"/>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C12DC76" id="Freeform 66" o:spid="_x0000_s1026" style="position:absolute;margin-left:143.35pt;margin-top:168pt;width:348.55pt;height:348.3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19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" path="m9,2197l,2193,2188,r9,10l9,2197xe" fillcolor="#873168" strokecolor="#873168">
                    <v:path arrowok="t" o:connecttype="custom" o:connectlocs="18133,4424064;0,4416009;4408390,0;4426523,20137;18133,4424064" o:connectangles="0,0,0,0,0"/>
                  </v:shape>
                </w:pict>
              </mc:Fallback>
            </mc:AlternateContent>
          </w:r>
          <w:r w:rsidR="00DD59E8">
            <w:rPr>
              <w:noProof/>
            </w:rPr>
            <mc:AlternateContent>
              <mc:Choice Requires="wps">
                <w:drawing>
                  <wp:anchor distT="0" distB="0" distL="114300" distR="114300" simplePos="0" relativeHeight="251657216" behindDoc="1" locked="0" layoutInCell="1" allowOverlap="1" wp14:anchorId="7DE37142" wp14:editId="51C7B7F1">
                    <wp:simplePos x="0" y="0"/>
                    <wp:positionH relativeFrom="column">
                      <wp:posOffset>2295814</wp:posOffset>
                    </wp:positionH>
                    <wp:positionV relativeFrom="paragraph">
                      <wp:posOffset>2626832</wp:posOffset>
                    </wp:positionV>
                    <wp:extent cx="3951030" cy="3958902"/>
                    <wp:effectExtent l="0" t="0" r="11430" b="2286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1030" cy="3958902"/>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rgbClr val="873168"/>
                            </a:solidFill>
                            <a:ln w="9525">
                              <a:solidFill>
                                <a:srgbClr val="873168"/>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444387EC" id="Freeform 67" o:spid="_x0000_s1026" style="position:absolute;margin-left:180.75pt;margin-top:206.85pt;width:311.1pt;height:311.7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961,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" path="m9,1966l,1957,1952,r9,9l9,1966xe" fillcolor="#873168" strokecolor="#873168">
                    <v:path arrowok="t" o:connecttype="custom" o:connectlocs="18133,3958902;0,3940779;3932897,0;3951030,18123;18133,3958902" o:connectangles="0,0,0,0,0"/>
                  </v:shape>
                </w:pict>
              </mc:Fallback>
            </mc:AlternateContent>
          </w:r>
          <w:r w:rsidR="00DD59E8">
            <w:rPr>
              <w:noProof/>
            </w:rPr>
            <mc:AlternateContent>
              <mc:Choice Requires="wps">
                <w:drawing>
                  <wp:anchor distT="0" distB="0" distL="114300" distR="114300" simplePos="0" relativeHeight="251660288" behindDoc="1" locked="0" layoutInCell="1" allowOverlap="1" wp14:anchorId="3C79EC00" wp14:editId="16E9317D">
                    <wp:simplePos x="0" y="0"/>
                    <wp:positionH relativeFrom="column">
                      <wp:posOffset>752475</wp:posOffset>
                    </wp:positionH>
                    <wp:positionV relativeFrom="paragraph">
                      <wp:posOffset>2189863</wp:posOffset>
                    </wp:positionV>
                    <wp:extent cx="5494369" cy="5501384"/>
                    <wp:effectExtent l="0" t="0" r="11430" b="23495"/>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4369" cy="5501384"/>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rgbClr val="873168"/>
                            </a:solidFill>
                            <a:ln w="9525">
                              <a:solidFill>
                                <a:srgbClr val="873168"/>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C1D39CA" id="Freeform 68" o:spid="_x0000_s1026" style="position:absolute;margin-left:59.25pt;margin-top:172.45pt;width:432.65pt;height:433.2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727,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" path="m,2732r,-4l2722,r5,5l,2732xe" fillcolor="#873168" strokecolor="#873168">
                    <v:path arrowok="t" o:connecttype="custom" o:connectlocs="0,5501384;0,5493329;5484295,0;5494369,10068;0,5501384" o:connectangles="0,0,0,0,0"/>
                  </v:shape>
                </w:pict>
              </mc:Fallback>
            </mc:AlternateContent>
          </w:r>
          <w:r w:rsidR="00D5575D">
            <w:rPr>
              <w:noProof/>
            </w:rPr>
            <mc:AlternateContent>
              <mc:Choice Requires="wps">
                <w:drawing>
                  <wp:anchor distT="0" distB="0" distL="114300" distR="114300" simplePos="0" relativeHeight="251663360" behindDoc="0" locked="0" layoutInCell="1" allowOverlap="1" wp14:anchorId="7A71E9C4" wp14:editId="27077130">
                    <wp:simplePos x="0" y="0"/>
                    <wp:positionH relativeFrom="margin">
                      <wp:align>left</wp:align>
                    </wp:positionH>
                    <wp:positionV relativeFrom="margin">
                      <wp:posOffset>1384935</wp:posOffset>
                    </wp:positionV>
                    <wp:extent cx="5943600" cy="914400"/>
                    <wp:effectExtent l="0" t="0" r="0" b="3810"/>
                    <wp:wrapNone/>
                    <wp:docPr id="62"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D65A" w14:textId="77777777" w:rsidR="00D5575D" w:rsidRDefault="00D5575D" w:rsidP="00D5575D">
                                <w:pPr>
                                  <w:pStyle w:val="NoSpacing"/>
                                  <w:rPr>
                                    <w:rFonts w:asciiTheme="majorHAnsi" w:eastAsiaTheme="majorEastAsia" w:hAnsiTheme="majorHAnsi" w:cstheme="majorBidi"/>
                                    <w:caps/>
                                    <w:color w:val="873168"/>
                                    <w:sz w:val="68"/>
                                    <w:szCs w:val="68"/>
                                  </w:rPr>
                                </w:pPr>
                              </w:p>
                              <w:sdt>
                                <w:sdtPr>
                                  <w:rPr>
                                    <w:rFonts w:asciiTheme="majorHAnsi" w:eastAsiaTheme="majorEastAsia" w:hAnsiTheme="majorHAnsi" w:cstheme="majorBidi"/>
                                    <w:caps/>
                                    <w:color w:val="873168"/>
                                    <w:sz w:val="68"/>
                                    <w:szCs w:val="68"/>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5A290437" w14:textId="36AA1E23" w:rsidR="00D5575D" w:rsidRDefault="00AC264F" w:rsidP="001563FA">
                                    <w:pPr>
                                      <w:pStyle w:val="NoSpacing"/>
                                    </w:pPr>
                                    <w:r>
                                      <w:rPr>
                                        <w:rFonts w:asciiTheme="majorHAnsi" w:eastAsiaTheme="majorEastAsia" w:hAnsiTheme="majorHAnsi" w:cstheme="majorBidi"/>
                                        <w:caps/>
                                        <w:color w:val="873168"/>
                                        <w:sz w:val="68"/>
                                        <w:szCs w:val="68"/>
                                      </w:rPr>
                                      <w:t>School Safeguarding Policy 2023-2024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7A71E9C4" id="Text Box 15" o:spid="_x0000_s1027" type="#_x0000_t202" style="position:absolute;left:0;text-align:left;margin-left:0;margin-top:109.05pt;width:468pt;height:1in;z-index:251663360;visibility:visible;mso-wrap-style:square;mso-width-percent:765;mso-wrap-distance-left:9pt;mso-wrap-distance-top:0;mso-wrap-distance-right:9pt;mso-wrap-distance-bottom:0;mso-position-horizontal:lef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" filled="f" stroked="f" strokeweight=".5pt">
                    <v:textbox style="mso-fit-shape-to-text:t">
                      <w:txbxContent>
                        <w:p w14:paraId="4B8DD65A" w14:textId="77777777" w:rsidR="00D5575D" w:rsidRDefault="00D5575D" w:rsidP="00D5575D">
                          <w:pPr>
                            <w:pStyle w:val="NoSpacing"/>
                            <w:rPr>
                              <w:rFonts w:asciiTheme="majorHAnsi" w:eastAsiaTheme="majorEastAsia" w:hAnsiTheme="majorHAnsi" w:cstheme="majorBidi"/>
                              <w:caps/>
                              <w:color w:val="873168"/>
                              <w:sz w:val="68"/>
                              <w:szCs w:val="68"/>
                            </w:rPr>
                          </w:pPr>
                        </w:p>
                        <w:sdt>
                          <w:sdtPr>
                            <w:rPr>
                              <w:rFonts w:asciiTheme="majorHAnsi" w:eastAsiaTheme="majorEastAsia" w:hAnsiTheme="majorHAnsi" w:cstheme="majorBidi"/>
                              <w:caps/>
                              <w:color w:val="873168"/>
                              <w:sz w:val="68"/>
                              <w:szCs w:val="68"/>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5A290437" w14:textId="36AA1E23" w:rsidR="00D5575D" w:rsidRDefault="00AC264F" w:rsidP="001563FA">
                              <w:pPr>
                                <w:pStyle w:val="NoSpacing"/>
                              </w:pPr>
                              <w:r>
                                <w:rPr>
                                  <w:rFonts w:asciiTheme="majorHAnsi" w:eastAsiaTheme="majorEastAsia" w:hAnsiTheme="majorHAnsi" w:cstheme="majorBidi"/>
                                  <w:caps/>
                                  <w:color w:val="873168"/>
                                  <w:sz w:val="68"/>
                                  <w:szCs w:val="68"/>
                                </w:rPr>
                                <w:t>School Safeguarding Policy 2023-2024</w:t>
                              </w:r>
                            </w:p>
                          </w:sdtContent>
                        </w:sdt>
                      </w:txbxContent>
                    </v:textbox>
                    <w10:wrap anchorx="margin" anchory="margin"/>
                  </v:shape>
                </w:pict>
              </mc:Fallback>
            </mc:AlternateContent>
          </w:r>
          <w:r w:rsidR="00D5575D">
            <w:br w:type="page"/>
          </w:r>
        </w:p>
      </w:sdtContent>
    </w:sdt>
    <w:sdt>
      <w:sdtPr>
        <w:rPr>
          <w:rFonts w:asciiTheme="minorHAnsi" w:eastAsiaTheme="minorHAnsi" w:hAnsiTheme="minorHAnsi" w:cstheme="minorBidi"/>
          <w:color w:val="auto"/>
          <w:kern w:val="2"/>
          <w:sz w:val="22"/>
          <w:szCs w:val="22"/>
          <w:lang w:val="en-GB"/>
          <w14:ligatures w14:val="standardContextual"/>
        </w:rPr>
        <w:id w:val="-471990737"/>
        <w:docPartObj>
          <w:docPartGallery w:val="Table of Contents"/>
          <w:docPartUnique/>
        </w:docPartObj>
      </w:sdtPr>
      <w:sdtEndPr>
        <w:rPr>
          <w:b/>
          <w:bCs/>
          <w:noProof/>
        </w:rPr>
      </w:sdtEndPr>
      <w:sdtContent>
        <w:p w14:paraId="670BBB04" w14:textId="7EA3EE05" w:rsidR="00DD59E8" w:rsidRDefault="00DD59E8" w:rsidP="006F3B05">
          <w:pPr>
            <w:pStyle w:val="TOCHeading"/>
            <w:numPr>
              <w:ilvl w:val="0"/>
              <w:numId w:val="0"/>
            </w:numPr>
            <w:ind w:left="432" w:hanging="432"/>
            <w:jc w:val="both"/>
          </w:pPr>
          <w:r>
            <w:t>Contents</w:t>
          </w:r>
        </w:p>
        <w:p w14:paraId="5170AB17" w14:textId="387E7B27" w:rsidR="00B17398" w:rsidRDefault="00DD59E8">
          <w:pPr>
            <w:pStyle w:val="TOC1"/>
            <w:tabs>
              <w:tab w:val="left" w:pos="440"/>
              <w:tab w:val="right" w:leader="dot" w:pos="9571"/>
            </w:tabs>
            <w:rPr>
              <w:rFonts w:eastAsiaTheme="minorEastAsia"/>
              <w:noProof/>
              <w:lang w:eastAsia="en-GB"/>
            </w:rPr>
          </w:pPr>
          <w:r>
            <w:fldChar w:fldCharType="begin"/>
          </w:r>
          <w:r>
            <w:instrText xml:space="preserve"> TOC \o "1-3" \h \z \u </w:instrText>
          </w:r>
          <w:r>
            <w:fldChar w:fldCharType="separate"/>
          </w:r>
          <w:hyperlink w:anchor="_Toc158027249" w:history="1">
            <w:r w:rsidR="00B17398" w:rsidRPr="00B42856">
              <w:rPr>
                <w:rStyle w:val="Hyperlink"/>
                <w:noProof/>
              </w:rPr>
              <w:t>1</w:t>
            </w:r>
            <w:r w:rsidR="00B17398">
              <w:rPr>
                <w:rFonts w:eastAsiaTheme="minorEastAsia"/>
                <w:noProof/>
                <w:lang w:eastAsia="en-GB"/>
              </w:rPr>
              <w:tab/>
            </w:r>
            <w:r w:rsidR="00B17398" w:rsidRPr="00B42856">
              <w:rPr>
                <w:rStyle w:val="Hyperlink"/>
                <w:noProof/>
              </w:rPr>
              <w:t>Policy Overview</w:t>
            </w:r>
            <w:r w:rsidR="00B17398">
              <w:rPr>
                <w:noProof/>
                <w:webHidden/>
              </w:rPr>
              <w:tab/>
            </w:r>
            <w:r w:rsidR="00B17398">
              <w:rPr>
                <w:noProof/>
                <w:webHidden/>
              </w:rPr>
              <w:fldChar w:fldCharType="begin"/>
            </w:r>
            <w:r w:rsidR="00B17398">
              <w:rPr>
                <w:noProof/>
                <w:webHidden/>
              </w:rPr>
              <w:instrText xml:space="preserve"> PAGEREF _Toc158027249 \h </w:instrText>
            </w:r>
            <w:r w:rsidR="00B17398">
              <w:rPr>
                <w:noProof/>
                <w:webHidden/>
              </w:rPr>
            </w:r>
            <w:r w:rsidR="00B17398">
              <w:rPr>
                <w:noProof/>
                <w:webHidden/>
              </w:rPr>
              <w:fldChar w:fldCharType="separate"/>
            </w:r>
            <w:r w:rsidR="00B17398">
              <w:rPr>
                <w:noProof/>
                <w:webHidden/>
              </w:rPr>
              <w:t>4</w:t>
            </w:r>
            <w:r w:rsidR="00B17398">
              <w:rPr>
                <w:noProof/>
                <w:webHidden/>
              </w:rPr>
              <w:fldChar w:fldCharType="end"/>
            </w:r>
          </w:hyperlink>
        </w:p>
        <w:p w14:paraId="6A607289" w14:textId="1A2C3AD0" w:rsidR="00B17398" w:rsidRDefault="00B17398">
          <w:pPr>
            <w:pStyle w:val="TOC2"/>
            <w:tabs>
              <w:tab w:val="left" w:pos="720"/>
              <w:tab w:val="right" w:leader="dot" w:pos="9571"/>
            </w:tabs>
            <w:rPr>
              <w:rFonts w:eastAsiaTheme="minorEastAsia"/>
              <w:noProof/>
              <w:lang w:eastAsia="en-GB"/>
            </w:rPr>
          </w:pPr>
          <w:hyperlink w:anchor="_Toc158027250" w:history="1">
            <w:r w:rsidRPr="00B42856">
              <w:rPr>
                <w:rStyle w:val="Hyperlink"/>
                <w:noProof/>
              </w:rPr>
              <w:t>1.1</w:t>
            </w:r>
            <w:r>
              <w:rPr>
                <w:rFonts w:eastAsiaTheme="minorEastAsia"/>
                <w:noProof/>
                <w:lang w:eastAsia="en-GB"/>
              </w:rPr>
              <w:tab/>
            </w:r>
            <w:r w:rsidRPr="00B42856">
              <w:rPr>
                <w:rStyle w:val="Hyperlink"/>
                <w:noProof/>
              </w:rPr>
              <w:t>Policy Details</w:t>
            </w:r>
            <w:r>
              <w:rPr>
                <w:noProof/>
                <w:webHidden/>
              </w:rPr>
              <w:tab/>
            </w:r>
            <w:r>
              <w:rPr>
                <w:noProof/>
                <w:webHidden/>
              </w:rPr>
              <w:fldChar w:fldCharType="begin"/>
            </w:r>
            <w:r>
              <w:rPr>
                <w:noProof/>
                <w:webHidden/>
              </w:rPr>
              <w:instrText xml:space="preserve"> PAGEREF _Toc158027250 \h </w:instrText>
            </w:r>
            <w:r>
              <w:rPr>
                <w:noProof/>
                <w:webHidden/>
              </w:rPr>
            </w:r>
            <w:r>
              <w:rPr>
                <w:noProof/>
                <w:webHidden/>
              </w:rPr>
              <w:fldChar w:fldCharType="separate"/>
            </w:r>
            <w:r>
              <w:rPr>
                <w:noProof/>
                <w:webHidden/>
              </w:rPr>
              <w:t>4</w:t>
            </w:r>
            <w:r>
              <w:rPr>
                <w:noProof/>
                <w:webHidden/>
              </w:rPr>
              <w:fldChar w:fldCharType="end"/>
            </w:r>
          </w:hyperlink>
        </w:p>
        <w:p w14:paraId="1116E22A" w14:textId="3A5D9990" w:rsidR="00B17398" w:rsidRDefault="00B17398">
          <w:pPr>
            <w:pStyle w:val="TOC2"/>
            <w:tabs>
              <w:tab w:val="left" w:pos="720"/>
              <w:tab w:val="right" w:leader="dot" w:pos="9571"/>
            </w:tabs>
            <w:rPr>
              <w:rFonts w:eastAsiaTheme="minorEastAsia"/>
              <w:noProof/>
              <w:lang w:eastAsia="en-GB"/>
            </w:rPr>
          </w:pPr>
          <w:hyperlink w:anchor="_Toc158027251" w:history="1">
            <w:r w:rsidRPr="00B42856">
              <w:rPr>
                <w:rStyle w:val="Hyperlink"/>
                <w:noProof/>
              </w:rPr>
              <w:t>1.2</w:t>
            </w:r>
            <w:r>
              <w:rPr>
                <w:rFonts w:eastAsiaTheme="minorEastAsia"/>
                <w:noProof/>
                <w:lang w:eastAsia="en-GB"/>
              </w:rPr>
              <w:tab/>
            </w:r>
            <w:r w:rsidRPr="00B42856">
              <w:rPr>
                <w:rStyle w:val="Hyperlink"/>
                <w:noProof/>
              </w:rPr>
              <w:t>Record of Policy Amendments</w:t>
            </w:r>
            <w:r>
              <w:rPr>
                <w:noProof/>
                <w:webHidden/>
              </w:rPr>
              <w:tab/>
            </w:r>
            <w:r>
              <w:rPr>
                <w:noProof/>
                <w:webHidden/>
              </w:rPr>
              <w:fldChar w:fldCharType="begin"/>
            </w:r>
            <w:r>
              <w:rPr>
                <w:noProof/>
                <w:webHidden/>
              </w:rPr>
              <w:instrText xml:space="preserve"> PAGEREF _Toc158027251 \h </w:instrText>
            </w:r>
            <w:r>
              <w:rPr>
                <w:noProof/>
                <w:webHidden/>
              </w:rPr>
            </w:r>
            <w:r>
              <w:rPr>
                <w:noProof/>
                <w:webHidden/>
              </w:rPr>
              <w:fldChar w:fldCharType="separate"/>
            </w:r>
            <w:r>
              <w:rPr>
                <w:noProof/>
                <w:webHidden/>
              </w:rPr>
              <w:t>4</w:t>
            </w:r>
            <w:r>
              <w:rPr>
                <w:noProof/>
                <w:webHidden/>
              </w:rPr>
              <w:fldChar w:fldCharType="end"/>
            </w:r>
          </w:hyperlink>
        </w:p>
        <w:p w14:paraId="35EF2A6B" w14:textId="5BD7095E" w:rsidR="00B17398" w:rsidRDefault="00B17398">
          <w:pPr>
            <w:pStyle w:val="TOC2"/>
            <w:tabs>
              <w:tab w:val="left" w:pos="720"/>
              <w:tab w:val="right" w:leader="dot" w:pos="9571"/>
            </w:tabs>
            <w:rPr>
              <w:rFonts w:eastAsiaTheme="minorEastAsia"/>
              <w:noProof/>
              <w:lang w:eastAsia="en-GB"/>
            </w:rPr>
          </w:pPr>
          <w:hyperlink w:anchor="_Toc158027252" w:history="1">
            <w:r w:rsidRPr="00B42856">
              <w:rPr>
                <w:rStyle w:val="Hyperlink"/>
                <w:noProof/>
              </w:rPr>
              <w:t>1.3</w:t>
            </w:r>
            <w:r>
              <w:rPr>
                <w:rFonts w:eastAsiaTheme="minorEastAsia"/>
                <w:noProof/>
                <w:lang w:eastAsia="en-GB"/>
              </w:rPr>
              <w:tab/>
            </w:r>
            <w:r w:rsidRPr="00B42856">
              <w:rPr>
                <w:rStyle w:val="Hyperlink"/>
                <w:noProof/>
              </w:rPr>
              <w:t>Monitoring and Evaluation of the Policy</w:t>
            </w:r>
            <w:r>
              <w:rPr>
                <w:noProof/>
                <w:webHidden/>
              </w:rPr>
              <w:tab/>
            </w:r>
            <w:r>
              <w:rPr>
                <w:noProof/>
                <w:webHidden/>
              </w:rPr>
              <w:fldChar w:fldCharType="begin"/>
            </w:r>
            <w:r>
              <w:rPr>
                <w:noProof/>
                <w:webHidden/>
              </w:rPr>
              <w:instrText xml:space="preserve"> PAGEREF _Toc158027252 \h </w:instrText>
            </w:r>
            <w:r>
              <w:rPr>
                <w:noProof/>
                <w:webHidden/>
              </w:rPr>
            </w:r>
            <w:r>
              <w:rPr>
                <w:noProof/>
                <w:webHidden/>
              </w:rPr>
              <w:fldChar w:fldCharType="separate"/>
            </w:r>
            <w:r>
              <w:rPr>
                <w:noProof/>
                <w:webHidden/>
              </w:rPr>
              <w:t>5</w:t>
            </w:r>
            <w:r>
              <w:rPr>
                <w:noProof/>
                <w:webHidden/>
              </w:rPr>
              <w:fldChar w:fldCharType="end"/>
            </w:r>
          </w:hyperlink>
        </w:p>
        <w:p w14:paraId="333B1773" w14:textId="6A53B2D8" w:rsidR="00B17398" w:rsidRDefault="00B17398">
          <w:pPr>
            <w:pStyle w:val="TOC2"/>
            <w:tabs>
              <w:tab w:val="left" w:pos="720"/>
              <w:tab w:val="right" w:leader="dot" w:pos="9571"/>
            </w:tabs>
            <w:rPr>
              <w:rFonts w:eastAsiaTheme="minorEastAsia"/>
              <w:noProof/>
              <w:lang w:eastAsia="en-GB"/>
            </w:rPr>
          </w:pPr>
          <w:hyperlink w:anchor="_Toc158027253" w:history="1">
            <w:r w:rsidRPr="00B42856">
              <w:rPr>
                <w:rStyle w:val="Hyperlink"/>
                <w:noProof/>
              </w:rPr>
              <w:t>1.4</w:t>
            </w:r>
            <w:r>
              <w:rPr>
                <w:rFonts w:eastAsiaTheme="minorEastAsia"/>
                <w:noProof/>
                <w:lang w:eastAsia="en-GB"/>
              </w:rPr>
              <w:tab/>
            </w:r>
            <w:r w:rsidRPr="00B42856">
              <w:rPr>
                <w:rStyle w:val="Hyperlink"/>
                <w:noProof/>
              </w:rPr>
              <w:t>Related School Policies and Documents</w:t>
            </w:r>
            <w:r>
              <w:rPr>
                <w:noProof/>
                <w:webHidden/>
              </w:rPr>
              <w:tab/>
            </w:r>
            <w:r>
              <w:rPr>
                <w:noProof/>
                <w:webHidden/>
              </w:rPr>
              <w:fldChar w:fldCharType="begin"/>
            </w:r>
            <w:r>
              <w:rPr>
                <w:noProof/>
                <w:webHidden/>
              </w:rPr>
              <w:instrText xml:space="preserve"> PAGEREF _Toc158027253 \h </w:instrText>
            </w:r>
            <w:r>
              <w:rPr>
                <w:noProof/>
                <w:webHidden/>
              </w:rPr>
            </w:r>
            <w:r>
              <w:rPr>
                <w:noProof/>
                <w:webHidden/>
              </w:rPr>
              <w:fldChar w:fldCharType="separate"/>
            </w:r>
            <w:r>
              <w:rPr>
                <w:noProof/>
                <w:webHidden/>
              </w:rPr>
              <w:t>5</w:t>
            </w:r>
            <w:r>
              <w:rPr>
                <w:noProof/>
                <w:webHidden/>
              </w:rPr>
              <w:fldChar w:fldCharType="end"/>
            </w:r>
          </w:hyperlink>
        </w:p>
        <w:p w14:paraId="7CFF62AD" w14:textId="1B9D0683" w:rsidR="00B17398" w:rsidRDefault="00B17398">
          <w:pPr>
            <w:pStyle w:val="TOC2"/>
            <w:tabs>
              <w:tab w:val="left" w:pos="720"/>
              <w:tab w:val="right" w:leader="dot" w:pos="9571"/>
            </w:tabs>
            <w:rPr>
              <w:rFonts w:eastAsiaTheme="minorEastAsia"/>
              <w:noProof/>
              <w:lang w:eastAsia="en-GB"/>
            </w:rPr>
          </w:pPr>
          <w:hyperlink w:anchor="_Toc158027254" w:history="1">
            <w:r w:rsidRPr="00B42856">
              <w:rPr>
                <w:rStyle w:val="Hyperlink"/>
                <w:noProof/>
              </w:rPr>
              <w:t>1.5</w:t>
            </w:r>
            <w:r>
              <w:rPr>
                <w:rFonts w:eastAsiaTheme="minorEastAsia"/>
                <w:noProof/>
                <w:lang w:eastAsia="en-GB"/>
              </w:rPr>
              <w:tab/>
            </w:r>
            <w:r w:rsidRPr="00B42856">
              <w:rPr>
                <w:rStyle w:val="Hyperlink"/>
                <w:noProof/>
              </w:rPr>
              <w:t>Equality And Diversity Statement</w:t>
            </w:r>
            <w:r>
              <w:rPr>
                <w:noProof/>
                <w:webHidden/>
              </w:rPr>
              <w:tab/>
            </w:r>
            <w:r>
              <w:rPr>
                <w:noProof/>
                <w:webHidden/>
              </w:rPr>
              <w:fldChar w:fldCharType="begin"/>
            </w:r>
            <w:r>
              <w:rPr>
                <w:noProof/>
                <w:webHidden/>
              </w:rPr>
              <w:instrText xml:space="preserve"> PAGEREF _Toc158027254 \h </w:instrText>
            </w:r>
            <w:r>
              <w:rPr>
                <w:noProof/>
                <w:webHidden/>
              </w:rPr>
            </w:r>
            <w:r>
              <w:rPr>
                <w:noProof/>
                <w:webHidden/>
              </w:rPr>
              <w:fldChar w:fldCharType="separate"/>
            </w:r>
            <w:r>
              <w:rPr>
                <w:noProof/>
                <w:webHidden/>
              </w:rPr>
              <w:t>5</w:t>
            </w:r>
            <w:r>
              <w:rPr>
                <w:noProof/>
                <w:webHidden/>
              </w:rPr>
              <w:fldChar w:fldCharType="end"/>
            </w:r>
          </w:hyperlink>
        </w:p>
        <w:p w14:paraId="6C79871F" w14:textId="25AEDE39" w:rsidR="00B17398" w:rsidRDefault="00B17398">
          <w:pPr>
            <w:pStyle w:val="TOC2"/>
            <w:tabs>
              <w:tab w:val="left" w:pos="720"/>
              <w:tab w:val="right" w:leader="dot" w:pos="9571"/>
            </w:tabs>
            <w:rPr>
              <w:rFonts w:eastAsiaTheme="minorEastAsia"/>
              <w:noProof/>
              <w:lang w:eastAsia="en-GB"/>
            </w:rPr>
          </w:pPr>
          <w:hyperlink w:anchor="_Toc158027255" w:history="1">
            <w:r w:rsidRPr="00B42856">
              <w:rPr>
                <w:rStyle w:val="Hyperlink"/>
                <w:noProof/>
              </w:rPr>
              <w:t>1.6</w:t>
            </w:r>
            <w:r>
              <w:rPr>
                <w:rFonts w:eastAsiaTheme="minorEastAsia"/>
                <w:noProof/>
                <w:lang w:eastAsia="en-GB"/>
              </w:rPr>
              <w:tab/>
            </w:r>
            <w:r w:rsidRPr="00B42856">
              <w:rPr>
                <w:rStyle w:val="Hyperlink"/>
                <w:noProof/>
              </w:rPr>
              <w:t>Policy References</w:t>
            </w:r>
            <w:r>
              <w:rPr>
                <w:noProof/>
                <w:webHidden/>
              </w:rPr>
              <w:tab/>
            </w:r>
            <w:r>
              <w:rPr>
                <w:noProof/>
                <w:webHidden/>
              </w:rPr>
              <w:fldChar w:fldCharType="begin"/>
            </w:r>
            <w:r>
              <w:rPr>
                <w:noProof/>
                <w:webHidden/>
              </w:rPr>
              <w:instrText xml:space="preserve"> PAGEREF _Toc158027255 \h </w:instrText>
            </w:r>
            <w:r>
              <w:rPr>
                <w:noProof/>
                <w:webHidden/>
              </w:rPr>
            </w:r>
            <w:r>
              <w:rPr>
                <w:noProof/>
                <w:webHidden/>
              </w:rPr>
              <w:fldChar w:fldCharType="separate"/>
            </w:r>
            <w:r>
              <w:rPr>
                <w:noProof/>
                <w:webHidden/>
              </w:rPr>
              <w:t>5</w:t>
            </w:r>
            <w:r>
              <w:rPr>
                <w:noProof/>
                <w:webHidden/>
              </w:rPr>
              <w:fldChar w:fldCharType="end"/>
            </w:r>
          </w:hyperlink>
        </w:p>
        <w:p w14:paraId="0D41AF45" w14:textId="236A0F2C" w:rsidR="00B17398" w:rsidRDefault="00B17398">
          <w:pPr>
            <w:pStyle w:val="TOC2"/>
            <w:tabs>
              <w:tab w:val="left" w:pos="720"/>
              <w:tab w:val="right" w:leader="dot" w:pos="9571"/>
            </w:tabs>
            <w:rPr>
              <w:rFonts w:eastAsiaTheme="minorEastAsia"/>
              <w:noProof/>
              <w:lang w:eastAsia="en-GB"/>
            </w:rPr>
          </w:pPr>
          <w:hyperlink w:anchor="_Toc158027256" w:history="1">
            <w:r w:rsidRPr="00B42856">
              <w:rPr>
                <w:rStyle w:val="Hyperlink"/>
                <w:noProof/>
              </w:rPr>
              <w:t>1.7</w:t>
            </w:r>
            <w:r>
              <w:rPr>
                <w:rFonts w:eastAsiaTheme="minorEastAsia"/>
                <w:noProof/>
                <w:lang w:eastAsia="en-GB"/>
              </w:rPr>
              <w:tab/>
            </w:r>
            <w:r w:rsidRPr="00B42856">
              <w:rPr>
                <w:rStyle w:val="Hyperlink"/>
                <w:noProof/>
              </w:rPr>
              <w:t>Policy Aims</w:t>
            </w:r>
            <w:r>
              <w:rPr>
                <w:noProof/>
                <w:webHidden/>
              </w:rPr>
              <w:tab/>
            </w:r>
            <w:r>
              <w:rPr>
                <w:noProof/>
                <w:webHidden/>
              </w:rPr>
              <w:fldChar w:fldCharType="begin"/>
            </w:r>
            <w:r>
              <w:rPr>
                <w:noProof/>
                <w:webHidden/>
              </w:rPr>
              <w:instrText xml:space="preserve"> PAGEREF _Toc158027256 \h </w:instrText>
            </w:r>
            <w:r>
              <w:rPr>
                <w:noProof/>
                <w:webHidden/>
              </w:rPr>
            </w:r>
            <w:r>
              <w:rPr>
                <w:noProof/>
                <w:webHidden/>
              </w:rPr>
              <w:fldChar w:fldCharType="separate"/>
            </w:r>
            <w:r>
              <w:rPr>
                <w:noProof/>
                <w:webHidden/>
              </w:rPr>
              <w:t>5</w:t>
            </w:r>
            <w:r>
              <w:rPr>
                <w:noProof/>
                <w:webHidden/>
              </w:rPr>
              <w:fldChar w:fldCharType="end"/>
            </w:r>
          </w:hyperlink>
        </w:p>
        <w:p w14:paraId="2BED990C" w14:textId="06D22C37" w:rsidR="00B17398" w:rsidRDefault="00B17398">
          <w:pPr>
            <w:pStyle w:val="TOC2"/>
            <w:tabs>
              <w:tab w:val="left" w:pos="720"/>
              <w:tab w:val="right" w:leader="dot" w:pos="9571"/>
            </w:tabs>
            <w:rPr>
              <w:rFonts w:eastAsiaTheme="minorEastAsia"/>
              <w:noProof/>
              <w:lang w:eastAsia="en-GB"/>
            </w:rPr>
          </w:pPr>
          <w:hyperlink w:anchor="_Toc158027257" w:history="1">
            <w:r w:rsidRPr="00B42856">
              <w:rPr>
                <w:rStyle w:val="Hyperlink"/>
                <w:noProof/>
              </w:rPr>
              <w:t>1.8</w:t>
            </w:r>
            <w:r>
              <w:rPr>
                <w:rFonts w:eastAsiaTheme="minorEastAsia"/>
                <w:noProof/>
                <w:lang w:eastAsia="en-GB"/>
              </w:rPr>
              <w:tab/>
            </w:r>
            <w:r w:rsidRPr="00B42856">
              <w:rPr>
                <w:rStyle w:val="Hyperlink"/>
                <w:noProof/>
              </w:rPr>
              <w:t>Policy Link to School Vision, Mission and Aims</w:t>
            </w:r>
            <w:r>
              <w:rPr>
                <w:noProof/>
                <w:webHidden/>
              </w:rPr>
              <w:tab/>
            </w:r>
            <w:r>
              <w:rPr>
                <w:noProof/>
                <w:webHidden/>
              </w:rPr>
              <w:fldChar w:fldCharType="begin"/>
            </w:r>
            <w:r>
              <w:rPr>
                <w:noProof/>
                <w:webHidden/>
              </w:rPr>
              <w:instrText xml:space="preserve"> PAGEREF _Toc158027257 \h </w:instrText>
            </w:r>
            <w:r>
              <w:rPr>
                <w:noProof/>
                <w:webHidden/>
              </w:rPr>
            </w:r>
            <w:r>
              <w:rPr>
                <w:noProof/>
                <w:webHidden/>
              </w:rPr>
              <w:fldChar w:fldCharType="separate"/>
            </w:r>
            <w:r>
              <w:rPr>
                <w:noProof/>
                <w:webHidden/>
              </w:rPr>
              <w:t>6</w:t>
            </w:r>
            <w:r>
              <w:rPr>
                <w:noProof/>
                <w:webHidden/>
              </w:rPr>
              <w:fldChar w:fldCharType="end"/>
            </w:r>
          </w:hyperlink>
        </w:p>
        <w:p w14:paraId="551536ED" w14:textId="2B2E1320" w:rsidR="00B17398" w:rsidRDefault="00B17398">
          <w:pPr>
            <w:pStyle w:val="TOC2"/>
            <w:tabs>
              <w:tab w:val="left" w:pos="720"/>
              <w:tab w:val="right" w:leader="dot" w:pos="9571"/>
            </w:tabs>
            <w:rPr>
              <w:rFonts w:eastAsiaTheme="minorEastAsia"/>
              <w:noProof/>
              <w:lang w:eastAsia="en-GB"/>
            </w:rPr>
          </w:pPr>
          <w:hyperlink w:anchor="_Toc158027258" w:history="1">
            <w:r w:rsidRPr="00B42856">
              <w:rPr>
                <w:rStyle w:val="Hyperlink"/>
                <w:noProof/>
              </w:rPr>
              <w:t>1.9</w:t>
            </w:r>
            <w:r>
              <w:rPr>
                <w:rFonts w:eastAsiaTheme="minorEastAsia"/>
                <w:noProof/>
                <w:lang w:eastAsia="en-GB"/>
              </w:rPr>
              <w:tab/>
            </w:r>
            <w:r w:rsidRPr="00B42856">
              <w:rPr>
                <w:rStyle w:val="Hyperlink"/>
                <w:noProof/>
              </w:rPr>
              <w:t>Abbreviations Used in Policy</w:t>
            </w:r>
            <w:r>
              <w:rPr>
                <w:noProof/>
                <w:webHidden/>
              </w:rPr>
              <w:tab/>
            </w:r>
            <w:r>
              <w:rPr>
                <w:noProof/>
                <w:webHidden/>
              </w:rPr>
              <w:fldChar w:fldCharType="begin"/>
            </w:r>
            <w:r>
              <w:rPr>
                <w:noProof/>
                <w:webHidden/>
              </w:rPr>
              <w:instrText xml:space="preserve"> PAGEREF _Toc158027258 \h </w:instrText>
            </w:r>
            <w:r>
              <w:rPr>
                <w:noProof/>
                <w:webHidden/>
              </w:rPr>
            </w:r>
            <w:r>
              <w:rPr>
                <w:noProof/>
                <w:webHidden/>
              </w:rPr>
              <w:fldChar w:fldCharType="separate"/>
            </w:r>
            <w:r>
              <w:rPr>
                <w:noProof/>
                <w:webHidden/>
              </w:rPr>
              <w:t>6</w:t>
            </w:r>
            <w:r>
              <w:rPr>
                <w:noProof/>
                <w:webHidden/>
              </w:rPr>
              <w:fldChar w:fldCharType="end"/>
            </w:r>
          </w:hyperlink>
        </w:p>
        <w:p w14:paraId="29E90C93" w14:textId="0FEAE236" w:rsidR="00B17398" w:rsidRDefault="00B17398">
          <w:pPr>
            <w:pStyle w:val="TOC1"/>
            <w:tabs>
              <w:tab w:val="left" w:pos="440"/>
              <w:tab w:val="right" w:leader="dot" w:pos="9571"/>
            </w:tabs>
            <w:rPr>
              <w:rFonts w:eastAsiaTheme="minorEastAsia"/>
              <w:noProof/>
              <w:lang w:eastAsia="en-GB"/>
            </w:rPr>
          </w:pPr>
          <w:hyperlink w:anchor="_Toc158027259" w:history="1">
            <w:r w:rsidRPr="00B42856">
              <w:rPr>
                <w:rStyle w:val="Hyperlink"/>
                <w:noProof/>
              </w:rPr>
              <w:t>2</w:t>
            </w:r>
            <w:r>
              <w:rPr>
                <w:rFonts w:eastAsiaTheme="minorEastAsia"/>
                <w:noProof/>
                <w:lang w:eastAsia="en-GB"/>
              </w:rPr>
              <w:tab/>
            </w:r>
            <w:r w:rsidRPr="00B42856">
              <w:rPr>
                <w:rStyle w:val="Hyperlink"/>
                <w:noProof/>
              </w:rPr>
              <w:t>Context and Rationale</w:t>
            </w:r>
            <w:r>
              <w:rPr>
                <w:noProof/>
                <w:webHidden/>
              </w:rPr>
              <w:tab/>
            </w:r>
            <w:r>
              <w:rPr>
                <w:noProof/>
                <w:webHidden/>
              </w:rPr>
              <w:fldChar w:fldCharType="begin"/>
            </w:r>
            <w:r>
              <w:rPr>
                <w:noProof/>
                <w:webHidden/>
              </w:rPr>
              <w:instrText xml:space="preserve"> PAGEREF _Toc158027259 \h </w:instrText>
            </w:r>
            <w:r>
              <w:rPr>
                <w:noProof/>
                <w:webHidden/>
              </w:rPr>
            </w:r>
            <w:r>
              <w:rPr>
                <w:noProof/>
                <w:webHidden/>
              </w:rPr>
              <w:fldChar w:fldCharType="separate"/>
            </w:r>
            <w:r>
              <w:rPr>
                <w:noProof/>
                <w:webHidden/>
              </w:rPr>
              <w:t>7</w:t>
            </w:r>
            <w:r>
              <w:rPr>
                <w:noProof/>
                <w:webHidden/>
              </w:rPr>
              <w:fldChar w:fldCharType="end"/>
            </w:r>
          </w:hyperlink>
        </w:p>
        <w:p w14:paraId="6C941B26" w14:textId="36E48C37" w:rsidR="00B17398" w:rsidRDefault="00B17398">
          <w:pPr>
            <w:pStyle w:val="TOC1"/>
            <w:tabs>
              <w:tab w:val="left" w:pos="440"/>
              <w:tab w:val="right" w:leader="dot" w:pos="9571"/>
            </w:tabs>
            <w:rPr>
              <w:rFonts w:eastAsiaTheme="minorEastAsia"/>
              <w:noProof/>
              <w:lang w:eastAsia="en-GB"/>
            </w:rPr>
          </w:pPr>
          <w:hyperlink w:anchor="_Toc158027260" w:history="1">
            <w:r w:rsidRPr="00B42856">
              <w:rPr>
                <w:rStyle w:val="Hyperlink"/>
                <w:noProof/>
              </w:rPr>
              <w:t>3</w:t>
            </w:r>
            <w:r>
              <w:rPr>
                <w:rFonts w:eastAsiaTheme="minorEastAsia"/>
                <w:noProof/>
                <w:lang w:eastAsia="en-GB"/>
              </w:rPr>
              <w:tab/>
            </w:r>
            <w:r w:rsidRPr="00B42856">
              <w:rPr>
                <w:rStyle w:val="Hyperlink"/>
                <w:noProof/>
              </w:rPr>
              <w:t>Definitions</w:t>
            </w:r>
            <w:r>
              <w:rPr>
                <w:noProof/>
                <w:webHidden/>
              </w:rPr>
              <w:tab/>
            </w:r>
            <w:r>
              <w:rPr>
                <w:noProof/>
                <w:webHidden/>
              </w:rPr>
              <w:fldChar w:fldCharType="begin"/>
            </w:r>
            <w:r>
              <w:rPr>
                <w:noProof/>
                <w:webHidden/>
              </w:rPr>
              <w:instrText xml:space="preserve"> PAGEREF _Toc158027260 \h </w:instrText>
            </w:r>
            <w:r>
              <w:rPr>
                <w:noProof/>
                <w:webHidden/>
              </w:rPr>
            </w:r>
            <w:r>
              <w:rPr>
                <w:noProof/>
                <w:webHidden/>
              </w:rPr>
              <w:fldChar w:fldCharType="separate"/>
            </w:r>
            <w:r>
              <w:rPr>
                <w:noProof/>
                <w:webHidden/>
              </w:rPr>
              <w:t>8</w:t>
            </w:r>
            <w:r>
              <w:rPr>
                <w:noProof/>
                <w:webHidden/>
              </w:rPr>
              <w:fldChar w:fldCharType="end"/>
            </w:r>
          </w:hyperlink>
        </w:p>
        <w:p w14:paraId="08E2600B" w14:textId="0E149746" w:rsidR="00B17398" w:rsidRDefault="00B17398">
          <w:pPr>
            <w:pStyle w:val="TOC2"/>
            <w:tabs>
              <w:tab w:val="left" w:pos="720"/>
              <w:tab w:val="right" w:leader="dot" w:pos="9571"/>
            </w:tabs>
            <w:rPr>
              <w:rFonts w:eastAsiaTheme="minorEastAsia"/>
              <w:noProof/>
              <w:lang w:eastAsia="en-GB"/>
            </w:rPr>
          </w:pPr>
          <w:hyperlink w:anchor="_Toc158027261" w:history="1">
            <w:r w:rsidRPr="00B42856">
              <w:rPr>
                <w:rStyle w:val="Hyperlink"/>
                <w:noProof/>
              </w:rPr>
              <w:t>3.1</w:t>
            </w:r>
            <w:r>
              <w:rPr>
                <w:rFonts w:eastAsiaTheme="minorEastAsia"/>
                <w:noProof/>
                <w:lang w:eastAsia="en-GB"/>
              </w:rPr>
              <w:tab/>
            </w:r>
            <w:r w:rsidRPr="00B42856">
              <w:rPr>
                <w:rStyle w:val="Hyperlink"/>
                <w:noProof/>
              </w:rPr>
              <w:t>Child-on-child abuse</w:t>
            </w:r>
            <w:r>
              <w:rPr>
                <w:noProof/>
                <w:webHidden/>
              </w:rPr>
              <w:tab/>
            </w:r>
            <w:r>
              <w:rPr>
                <w:noProof/>
                <w:webHidden/>
              </w:rPr>
              <w:fldChar w:fldCharType="begin"/>
            </w:r>
            <w:r>
              <w:rPr>
                <w:noProof/>
                <w:webHidden/>
              </w:rPr>
              <w:instrText xml:space="preserve"> PAGEREF _Toc158027261 \h </w:instrText>
            </w:r>
            <w:r>
              <w:rPr>
                <w:noProof/>
                <w:webHidden/>
              </w:rPr>
            </w:r>
            <w:r>
              <w:rPr>
                <w:noProof/>
                <w:webHidden/>
              </w:rPr>
              <w:fldChar w:fldCharType="separate"/>
            </w:r>
            <w:r>
              <w:rPr>
                <w:noProof/>
                <w:webHidden/>
              </w:rPr>
              <w:t>8</w:t>
            </w:r>
            <w:r>
              <w:rPr>
                <w:noProof/>
                <w:webHidden/>
              </w:rPr>
              <w:fldChar w:fldCharType="end"/>
            </w:r>
          </w:hyperlink>
        </w:p>
        <w:p w14:paraId="6F8B3460" w14:textId="0A8A2A85" w:rsidR="00B17398" w:rsidRDefault="00B17398">
          <w:pPr>
            <w:pStyle w:val="TOC2"/>
            <w:tabs>
              <w:tab w:val="left" w:pos="720"/>
              <w:tab w:val="right" w:leader="dot" w:pos="9571"/>
            </w:tabs>
            <w:rPr>
              <w:rFonts w:eastAsiaTheme="minorEastAsia"/>
              <w:noProof/>
              <w:lang w:eastAsia="en-GB"/>
            </w:rPr>
          </w:pPr>
          <w:hyperlink w:anchor="_Toc158027262" w:history="1">
            <w:r w:rsidRPr="00B42856">
              <w:rPr>
                <w:rStyle w:val="Hyperlink"/>
                <w:noProof/>
              </w:rPr>
              <w:t>3.2</w:t>
            </w:r>
            <w:r>
              <w:rPr>
                <w:rFonts w:eastAsiaTheme="minorEastAsia"/>
                <w:noProof/>
                <w:lang w:eastAsia="en-GB"/>
              </w:rPr>
              <w:tab/>
            </w:r>
            <w:r w:rsidRPr="00B42856">
              <w:rPr>
                <w:rStyle w:val="Hyperlink"/>
                <w:noProof/>
              </w:rPr>
              <w:t>Sexual violence</w:t>
            </w:r>
            <w:r>
              <w:rPr>
                <w:noProof/>
                <w:webHidden/>
              </w:rPr>
              <w:tab/>
            </w:r>
            <w:r>
              <w:rPr>
                <w:noProof/>
                <w:webHidden/>
              </w:rPr>
              <w:fldChar w:fldCharType="begin"/>
            </w:r>
            <w:r>
              <w:rPr>
                <w:noProof/>
                <w:webHidden/>
              </w:rPr>
              <w:instrText xml:space="preserve"> PAGEREF _Toc158027262 \h </w:instrText>
            </w:r>
            <w:r>
              <w:rPr>
                <w:noProof/>
                <w:webHidden/>
              </w:rPr>
            </w:r>
            <w:r>
              <w:rPr>
                <w:noProof/>
                <w:webHidden/>
              </w:rPr>
              <w:fldChar w:fldCharType="separate"/>
            </w:r>
            <w:r>
              <w:rPr>
                <w:noProof/>
                <w:webHidden/>
              </w:rPr>
              <w:t>8</w:t>
            </w:r>
            <w:r>
              <w:rPr>
                <w:noProof/>
                <w:webHidden/>
              </w:rPr>
              <w:fldChar w:fldCharType="end"/>
            </w:r>
          </w:hyperlink>
        </w:p>
        <w:p w14:paraId="4A65316C" w14:textId="47E217CC" w:rsidR="00B17398" w:rsidRDefault="00B17398">
          <w:pPr>
            <w:pStyle w:val="TOC2"/>
            <w:tabs>
              <w:tab w:val="left" w:pos="720"/>
              <w:tab w:val="right" w:leader="dot" w:pos="9571"/>
            </w:tabs>
            <w:rPr>
              <w:rFonts w:eastAsiaTheme="minorEastAsia"/>
              <w:noProof/>
              <w:lang w:eastAsia="en-GB"/>
            </w:rPr>
          </w:pPr>
          <w:hyperlink w:anchor="_Toc158027263" w:history="1">
            <w:r w:rsidRPr="00B42856">
              <w:rPr>
                <w:rStyle w:val="Hyperlink"/>
                <w:noProof/>
              </w:rPr>
              <w:t>3.3</w:t>
            </w:r>
            <w:r>
              <w:rPr>
                <w:rFonts w:eastAsiaTheme="minorEastAsia"/>
                <w:noProof/>
                <w:lang w:eastAsia="en-GB"/>
              </w:rPr>
              <w:tab/>
            </w:r>
            <w:r w:rsidRPr="00B42856">
              <w:rPr>
                <w:rStyle w:val="Hyperlink"/>
                <w:noProof/>
              </w:rPr>
              <w:t>Sexual harassment</w:t>
            </w:r>
            <w:r>
              <w:rPr>
                <w:noProof/>
                <w:webHidden/>
              </w:rPr>
              <w:tab/>
            </w:r>
            <w:r>
              <w:rPr>
                <w:noProof/>
                <w:webHidden/>
              </w:rPr>
              <w:fldChar w:fldCharType="begin"/>
            </w:r>
            <w:r>
              <w:rPr>
                <w:noProof/>
                <w:webHidden/>
              </w:rPr>
              <w:instrText xml:space="preserve"> PAGEREF _Toc158027263 \h </w:instrText>
            </w:r>
            <w:r>
              <w:rPr>
                <w:noProof/>
                <w:webHidden/>
              </w:rPr>
            </w:r>
            <w:r>
              <w:rPr>
                <w:noProof/>
                <w:webHidden/>
              </w:rPr>
              <w:fldChar w:fldCharType="separate"/>
            </w:r>
            <w:r>
              <w:rPr>
                <w:noProof/>
                <w:webHidden/>
              </w:rPr>
              <w:t>8</w:t>
            </w:r>
            <w:r>
              <w:rPr>
                <w:noProof/>
                <w:webHidden/>
              </w:rPr>
              <w:fldChar w:fldCharType="end"/>
            </w:r>
          </w:hyperlink>
        </w:p>
        <w:p w14:paraId="2725E177" w14:textId="34B3240A" w:rsidR="00B17398" w:rsidRDefault="00B17398">
          <w:pPr>
            <w:pStyle w:val="TOC2"/>
            <w:tabs>
              <w:tab w:val="left" w:pos="720"/>
              <w:tab w:val="right" w:leader="dot" w:pos="9571"/>
            </w:tabs>
            <w:rPr>
              <w:rFonts w:eastAsiaTheme="minorEastAsia"/>
              <w:noProof/>
              <w:lang w:eastAsia="en-GB"/>
            </w:rPr>
          </w:pPr>
          <w:hyperlink w:anchor="_Toc158027264" w:history="1">
            <w:r w:rsidRPr="00B42856">
              <w:rPr>
                <w:rStyle w:val="Hyperlink"/>
                <w:noProof/>
              </w:rPr>
              <w:t>3.4</w:t>
            </w:r>
            <w:r>
              <w:rPr>
                <w:rFonts w:eastAsiaTheme="minorEastAsia"/>
                <w:noProof/>
                <w:lang w:eastAsia="en-GB"/>
              </w:rPr>
              <w:tab/>
            </w:r>
            <w:r w:rsidRPr="00B42856">
              <w:rPr>
                <w:rStyle w:val="Hyperlink"/>
                <w:noProof/>
              </w:rPr>
              <w:t>Upskirting</w:t>
            </w:r>
            <w:r>
              <w:rPr>
                <w:noProof/>
                <w:webHidden/>
              </w:rPr>
              <w:tab/>
            </w:r>
            <w:r>
              <w:rPr>
                <w:noProof/>
                <w:webHidden/>
              </w:rPr>
              <w:fldChar w:fldCharType="begin"/>
            </w:r>
            <w:r>
              <w:rPr>
                <w:noProof/>
                <w:webHidden/>
              </w:rPr>
              <w:instrText xml:space="preserve"> PAGEREF _Toc158027264 \h </w:instrText>
            </w:r>
            <w:r>
              <w:rPr>
                <w:noProof/>
                <w:webHidden/>
              </w:rPr>
            </w:r>
            <w:r>
              <w:rPr>
                <w:noProof/>
                <w:webHidden/>
              </w:rPr>
              <w:fldChar w:fldCharType="separate"/>
            </w:r>
            <w:r>
              <w:rPr>
                <w:noProof/>
                <w:webHidden/>
              </w:rPr>
              <w:t>9</w:t>
            </w:r>
            <w:r>
              <w:rPr>
                <w:noProof/>
                <w:webHidden/>
              </w:rPr>
              <w:fldChar w:fldCharType="end"/>
            </w:r>
          </w:hyperlink>
        </w:p>
        <w:p w14:paraId="734754EA" w14:textId="297ED398" w:rsidR="00B17398" w:rsidRDefault="00B17398">
          <w:pPr>
            <w:pStyle w:val="TOC2"/>
            <w:tabs>
              <w:tab w:val="left" w:pos="720"/>
              <w:tab w:val="right" w:leader="dot" w:pos="9571"/>
            </w:tabs>
            <w:rPr>
              <w:rFonts w:eastAsiaTheme="minorEastAsia"/>
              <w:noProof/>
              <w:lang w:eastAsia="en-GB"/>
            </w:rPr>
          </w:pPr>
          <w:hyperlink w:anchor="_Toc158027265" w:history="1">
            <w:r w:rsidRPr="00B42856">
              <w:rPr>
                <w:rStyle w:val="Hyperlink"/>
                <w:noProof/>
              </w:rPr>
              <w:t>3.5</w:t>
            </w:r>
            <w:r>
              <w:rPr>
                <w:rFonts w:eastAsiaTheme="minorEastAsia"/>
                <w:noProof/>
                <w:lang w:eastAsia="en-GB"/>
              </w:rPr>
              <w:tab/>
            </w:r>
            <w:r w:rsidRPr="00B42856">
              <w:rPr>
                <w:rStyle w:val="Hyperlink"/>
                <w:noProof/>
              </w:rPr>
              <w:t>Consensual and non-consensual sharing of nude and semi-nude images and/or videos</w:t>
            </w:r>
            <w:r>
              <w:rPr>
                <w:noProof/>
                <w:webHidden/>
              </w:rPr>
              <w:tab/>
            </w:r>
            <w:r>
              <w:rPr>
                <w:noProof/>
                <w:webHidden/>
              </w:rPr>
              <w:fldChar w:fldCharType="begin"/>
            </w:r>
            <w:r>
              <w:rPr>
                <w:noProof/>
                <w:webHidden/>
              </w:rPr>
              <w:instrText xml:space="preserve"> PAGEREF _Toc158027265 \h </w:instrText>
            </w:r>
            <w:r>
              <w:rPr>
                <w:noProof/>
                <w:webHidden/>
              </w:rPr>
            </w:r>
            <w:r>
              <w:rPr>
                <w:noProof/>
                <w:webHidden/>
              </w:rPr>
              <w:fldChar w:fldCharType="separate"/>
            </w:r>
            <w:r>
              <w:rPr>
                <w:noProof/>
                <w:webHidden/>
              </w:rPr>
              <w:t>9</w:t>
            </w:r>
            <w:r>
              <w:rPr>
                <w:noProof/>
                <w:webHidden/>
              </w:rPr>
              <w:fldChar w:fldCharType="end"/>
            </w:r>
          </w:hyperlink>
        </w:p>
        <w:p w14:paraId="1291882D" w14:textId="129FD32F" w:rsidR="00B17398" w:rsidRDefault="00B17398">
          <w:pPr>
            <w:pStyle w:val="TOC2"/>
            <w:tabs>
              <w:tab w:val="left" w:pos="720"/>
              <w:tab w:val="right" w:leader="dot" w:pos="9571"/>
            </w:tabs>
            <w:rPr>
              <w:rFonts w:eastAsiaTheme="minorEastAsia"/>
              <w:noProof/>
              <w:lang w:eastAsia="en-GB"/>
            </w:rPr>
          </w:pPr>
          <w:hyperlink w:anchor="_Toc158027266" w:history="1">
            <w:r w:rsidRPr="00B42856">
              <w:rPr>
                <w:rStyle w:val="Hyperlink"/>
                <w:noProof/>
              </w:rPr>
              <w:t>3.6</w:t>
            </w:r>
            <w:r>
              <w:rPr>
                <w:rFonts w:eastAsiaTheme="minorEastAsia"/>
                <w:noProof/>
                <w:lang w:eastAsia="en-GB"/>
              </w:rPr>
              <w:tab/>
            </w:r>
            <w:r w:rsidRPr="00B42856">
              <w:rPr>
                <w:rStyle w:val="Hyperlink"/>
                <w:noProof/>
              </w:rPr>
              <w:t>Consent</w:t>
            </w:r>
            <w:r>
              <w:rPr>
                <w:noProof/>
                <w:webHidden/>
              </w:rPr>
              <w:tab/>
            </w:r>
            <w:r>
              <w:rPr>
                <w:noProof/>
                <w:webHidden/>
              </w:rPr>
              <w:fldChar w:fldCharType="begin"/>
            </w:r>
            <w:r>
              <w:rPr>
                <w:noProof/>
                <w:webHidden/>
              </w:rPr>
              <w:instrText xml:space="preserve"> PAGEREF _Toc158027266 \h </w:instrText>
            </w:r>
            <w:r>
              <w:rPr>
                <w:noProof/>
                <w:webHidden/>
              </w:rPr>
            </w:r>
            <w:r>
              <w:rPr>
                <w:noProof/>
                <w:webHidden/>
              </w:rPr>
              <w:fldChar w:fldCharType="separate"/>
            </w:r>
            <w:r>
              <w:rPr>
                <w:noProof/>
                <w:webHidden/>
              </w:rPr>
              <w:t>9</w:t>
            </w:r>
            <w:r>
              <w:rPr>
                <w:noProof/>
                <w:webHidden/>
              </w:rPr>
              <w:fldChar w:fldCharType="end"/>
            </w:r>
          </w:hyperlink>
        </w:p>
        <w:p w14:paraId="7421E0DD" w14:textId="71C4938B" w:rsidR="00B17398" w:rsidRDefault="00B17398">
          <w:pPr>
            <w:pStyle w:val="TOC1"/>
            <w:tabs>
              <w:tab w:val="left" w:pos="440"/>
              <w:tab w:val="right" w:leader="dot" w:pos="9571"/>
            </w:tabs>
            <w:rPr>
              <w:rFonts w:eastAsiaTheme="minorEastAsia"/>
              <w:noProof/>
              <w:lang w:eastAsia="en-GB"/>
            </w:rPr>
          </w:pPr>
          <w:hyperlink w:anchor="_Toc158027267" w:history="1">
            <w:r w:rsidRPr="00B42856">
              <w:rPr>
                <w:rStyle w:val="Hyperlink"/>
                <w:noProof/>
              </w:rPr>
              <w:t>4</w:t>
            </w:r>
            <w:r>
              <w:rPr>
                <w:rFonts w:eastAsiaTheme="minorEastAsia"/>
                <w:noProof/>
                <w:lang w:eastAsia="en-GB"/>
              </w:rPr>
              <w:tab/>
            </w:r>
            <w:r w:rsidRPr="00B42856">
              <w:rPr>
                <w:rStyle w:val="Hyperlink"/>
                <w:noProof/>
              </w:rPr>
              <w:t>Law and Guidance</w:t>
            </w:r>
            <w:r>
              <w:rPr>
                <w:noProof/>
                <w:webHidden/>
              </w:rPr>
              <w:tab/>
            </w:r>
            <w:r>
              <w:rPr>
                <w:noProof/>
                <w:webHidden/>
              </w:rPr>
              <w:fldChar w:fldCharType="begin"/>
            </w:r>
            <w:r>
              <w:rPr>
                <w:noProof/>
                <w:webHidden/>
              </w:rPr>
              <w:instrText xml:space="preserve"> PAGEREF _Toc158027267 \h </w:instrText>
            </w:r>
            <w:r>
              <w:rPr>
                <w:noProof/>
                <w:webHidden/>
              </w:rPr>
            </w:r>
            <w:r>
              <w:rPr>
                <w:noProof/>
                <w:webHidden/>
              </w:rPr>
              <w:fldChar w:fldCharType="separate"/>
            </w:r>
            <w:r>
              <w:rPr>
                <w:noProof/>
                <w:webHidden/>
              </w:rPr>
              <w:t>10</w:t>
            </w:r>
            <w:r>
              <w:rPr>
                <w:noProof/>
                <w:webHidden/>
              </w:rPr>
              <w:fldChar w:fldCharType="end"/>
            </w:r>
          </w:hyperlink>
        </w:p>
        <w:p w14:paraId="52BC792B" w14:textId="450ECBC7" w:rsidR="00B17398" w:rsidRDefault="00B17398">
          <w:pPr>
            <w:pStyle w:val="TOC2"/>
            <w:tabs>
              <w:tab w:val="left" w:pos="720"/>
              <w:tab w:val="right" w:leader="dot" w:pos="9571"/>
            </w:tabs>
            <w:rPr>
              <w:rFonts w:eastAsiaTheme="minorEastAsia"/>
              <w:noProof/>
              <w:lang w:eastAsia="en-GB"/>
            </w:rPr>
          </w:pPr>
          <w:hyperlink w:anchor="_Toc158027268" w:history="1">
            <w:r w:rsidRPr="00B42856">
              <w:rPr>
                <w:rStyle w:val="Hyperlink"/>
                <w:noProof/>
              </w:rPr>
              <w:t>4.1</w:t>
            </w:r>
            <w:r>
              <w:rPr>
                <w:rFonts w:eastAsiaTheme="minorEastAsia"/>
                <w:noProof/>
                <w:lang w:eastAsia="en-GB"/>
              </w:rPr>
              <w:tab/>
            </w:r>
            <w:r w:rsidRPr="00B42856">
              <w:rPr>
                <w:rStyle w:val="Hyperlink"/>
                <w:noProof/>
              </w:rPr>
              <w:t>Education Act 2002</w:t>
            </w:r>
            <w:r>
              <w:rPr>
                <w:noProof/>
                <w:webHidden/>
              </w:rPr>
              <w:tab/>
            </w:r>
            <w:r>
              <w:rPr>
                <w:noProof/>
                <w:webHidden/>
              </w:rPr>
              <w:fldChar w:fldCharType="begin"/>
            </w:r>
            <w:r>
              <w:rPr>
                <w:noProof/>
                <w:webHidden/>
              </w:rPr>
              <w:instrText xml:space="preserve"> PAGEREF _Toc158027268 \h </w:instrText>
            </w:r>
            <w:r>
              <w:rPr>
                <w:noProof/>
                <w:webHidden/>
              </w:rPr>
            </w:r>
            <w:r>
              <w:rPr>
                <w:noProof/>
                <w:webHidden/>
              </w:rPr>
              <w:fldChar w:fldCharType="separate"/>
            </w:r>
            <w:r>
              <w:rPr>
                <w:noProof/>
                <w:webHidden/>
              </w:rPr>
              <w:t>10</w:t>
            </w:r>
            <w:r>
              <w:rPr>
                <w:noProof/>
                <w:webHidden/>
              </w:rPr>
              <w:fldChar w:fldCharType="end"/>
            </w:r>
          </w:hyperlink>
        </w:p>
        <w:p w14:paraId="23813C44" w14:textId="3853FA0C" w:rsidR="00B17398" w:rsidRDefault="00B17398">
          <w:pPr>
            <w:pStyle w:val="TOC2"/>
            <w:tabs>
              <w:tab w:val="left" w:pos="720"/>
              <w:tab w:val="right" w:leader="dot" w:pos="9571"/>
            </w:tabs>
            <w:rPr>
              <w:rFonts w:eastAsiaTheme="minorEastAsia"/>
              <w:noProof/>
              <w:lang w:eastAsia="en-GB"/>
            </w:rPr>
          </w:pPr>
          <w:hyperlink w:anchor="_Toc158027269" w:history="1">
            <w:r w:rsidRPr="00B42856">
              <w:rPr>
                <w:rStyle w:val="Hyperlink"/>
                <w:noProof/>
              </w:rPr>
              <w:t>4.2</w:t>
            </w:r>
            <w:r>
              <w:rPr>
                <w:rFonts w:eastAsiaTheme="minorEastAsia"/>
                <w:noProof/>
                <w:lang w:eastAsia="en-GB"/>
              </w:rPr>
              <w:tab/>
            </w:r>
            <w:r w:rsidRPr="00B42856">
              <w:rPr>
                <w:rStyle w:val="Hyperlink"/>
                <w:noProof/>
              </w:rPr>
              <w:t>Working Together to Safeguard Children 2018</w:t>
            </w:r>
            <w:r>
              <w:rPr>
                <w:noProof/>
                <w:webHidden/>
              </w:rPr>
              <w:tab/>
            </w:r>
            <w:r>
              <w:rPr>
                <w:noProof/>
                <w:webHidden/>
              </w:rPr>
              <w:fldChar w:fldCharType="begin"/>
            </w:r>
            <w:r>
              <w:rPr>
                <w:noProof/>
                <w:webHidden/>
              </w:rPr>
              <w:instrText xml:space="preserve"> PAGEREF _Toc158027269 \h </w:instrText>
            </w:r>
            <w:r>
              <w:rPr>
                <w:noProof/>
                <w:webHidden/>
              </w:rPr>
            </w:r>
            <w:r>
              <w:rPr>
                <w:noProof/>
                <w:webHidden/>
              </w:rPr>
              <w:fldChar w:fldCharType="separate"/>
            </w:r>
            <w:r>
              <w:rPr>
                <w:noProof/>
                <w:webHidden/>
              </w:rPr>
              <w:t>10</w:t>
            </w:r>
            <w:r>
              <w:rPr>
                <w:noProof/>
                <w:webHidden/>
              </w:rPr>
              <w:fldChar w:fldCharType="end"/>
            </w:r>
          </w:hyperlink>
        </w:p>
        <w:p w14:paraId="2FF1C7C8" w14:textId="66545C19" w:rsidR="00B17398" w:rsidRDefault="00B17398">
          <w:pPr>
            <w:pStyle w:val="TOC2"/>
            <w:tabs>
              <w:tab w:val="left" w:pos="720"/>
              <w:tab w:val="right" w:leader="dot" w:pos="9571"/>
            </w:tabs>
            <w:rPr>
              <w:rFonts w:eastAsiaTheme="minorEastAsia"/>
              <w:noProof/>
              <w:lang w:eastAsia="en-GB"/>
            </w:rPr>
          </w:pPr>
          <w:hyperlink w:anchor="_Toc158027270" w:history="1">
            <w:r w:rsidRPr="00B42856">
              <w:rPr>
                <w:rStyle w:val="Hyperlink"/>
                <w:noProof/>
              </w:rPr>
              <w:t>4.3</w:t>
            </w:r>
            <w:r>
              <w:rPr>
                <w:rFonts w:eastAsiaTheme="minorEastAsia"/>
                <w:noProof/>
                <w:lang w:eastAsia="en-GB"/>
              </w:rPr>
              <w:tab/>
            </w:r>
            <w:r w:rsidRPr="00B42856">
              <w:rPr>
                <w:rStyle w:val="Hyperlink"/>
                <w:noProof/>
              </w:rPr>
              <w:t>Keeping Children Safe in Education, September 2023</w:t>
            </w:r>
            <w:r>
              <w:rPr>
                <w:noProof/>
                <w:webHidden/>
              </w:rPr>
              <w:tab/>
            </w:r>
            <w:r>
              <w:rPr>
                <w:noProof/>
                <w:webHidden/>
              </w:rPr>
              <w:fldChar w:fldCharType="begin"/>
            </w:r>
            <w:r>
              <w:rPr>
                <w:noProof/>
                <w:webHidden/>
              </w:rPr>
              <w:instrText xml:space="preserve"> PAGEREF _Toc158027270 \h </w:instrText>
            </w:r>
            <w:r>
              <w:rPr>
                <w:noProof/>
                <w:webHidden/>
              </w:rPr>
            </w:r>
            <w:r>
              <w:rPr>
                <w:noProof/>
                <w:webHidden/>
              </w:rPr>
              <w:fldChar w:fldCharType="separate"/>
            </w:r>
            <w:r>
              <w:rPr>
                <w:noProof/>
                <w:webHidden/>
              </w:rPr>
              <w:t>10</w:t>
            </w:r>
            <w:r>
              <w:rPr>
                <w:noProof/>
                <w:webHidden/>
              </w:rPr>
              <w:fldChar w:fldCharType="end"/>
            </w:r>
          </w:hyperlink>
        </w:p>
        <w:p w14:paraId="698A1DA5" w14:textId="57D80211" w:rsidR="00B17398" w:rsidRDefault="00B17398">
          <w:pPr>
            <w:pStyle w:val="TOC2"/>
            <w:tabs>
              <w:tab w:val="left" w:pos="720"/>
              <w:tab w:val="right" w:leader="dot" w:pos="9571"/>
            </w:tabs>
            <w:rPr>
              <w:rFonts w:eastAsiaTheme="minorEastAsia"/>
              <w:noProof/>
              <w:lang w:eastAsia="en-GB"/>
            </w:rPr>
          </w:pPr>
          <w:hyperlink w:anchor="_Toc158027271" w:history="1">
            <w:r w:rsidRPr="00B42856">
              <w:rPr>
                <w:rStyle w:val="Hyperlink"/>
                <w:noProof/>
              </w:rPr>
              <w:t>4.4</w:t>
            </w:r>
            <w:r>
              <w:rPr>
                <w:rFonts w:eastAsiaTheme="minorEastAsia"/>
                <w:noProof/>
                <w:lang w:eastAsia="en-GB"/>
              </w:rPr>
              <w:tab/>
            </w:r>
            <w:r w:rsidRPr="00B42856">
              <w:rPr>
                <w:rStyle w:val="Hyperlink"/>
                <w:noProof/>
              </w:rPr>
              <w:t>Guidance for Safer Working Practice 2022</w:t>
            </w:r>
            <w:r>
              <w:rPr>
                <w:noProof/>
                <w:webHidden/>
              </w:rPr>
              <w:tab/>
            </w:r>
            <w:r>
              <w:rPr>
                <w:noProof/>
                <w:webHidden/>
              </w:rPr>
              <w:fldChar w:fldCharType="begin"/>
            </w:r>
            <w:r>
              <w:rPr>
                <w:noProof/>
                <w:webHidden/>
              </w:rPr>
              <w:instrText xml:space="preserve"> PAGEREF _Toc158027271 \h </w:instrText>
            </w:r>
            <w:r>
              <w:rPr>
                <w:noProof/>
                <w:webHidden/>
              </w:rPr>
            </w:r>
            <w:r>
              <w:rPr>
                <w:noProof/>
                <w:webHidden/>
              </w:rPr>
              <w:fldChar w:fldCharType="separate"/>
            </w:r>
            <w:r>
              <w:rPr>
                <w:noProof/>
                <w:webHidden/>
              </w:rPr>
              <w:t>10</w:t>
            </w:r>
            <w:r>
              <w:rPr>
                <w:noProof/>
                <w:webHidden/>
              </w:rPr>
              <w:fldChar w:fldCharType="end"/>
            </w:r>
          </w:hyperlink>
        </w:p>
        <w:p w14:paraId="72A0228C" w14:textId="48F38A6B" w:rsidR="00B17398" w:rsidRDefault="00B17398">
          <w:pPr>
            <w:pStyle w:val="TOC2"/>
            <w:tabs>
              <w:tab w:val="left" w:pos="720"/>
              <w:tab w:val="right" w:leader="dot" w:pos="9571"/>
            </w:tabs>
            <w:rPr>
              <w:rFonts w:eastAsiaTheme="minorEastAsia"/>
              <w:noProof/>
              <w:lang w:eastAsia="en-GB"/>
            </w:rPr>
          </w:pPr>
          <w:hyperlink w:anchor="_Toc158027272" w:history="1">
            <w:r w:rsidRPr="00B42856">
              <w:rPr>
                <w:rStyle w:val="Hyperlink"/>
                <w:noProof/>
              </w:rPr>
              <w:t>4.5</w:t>
            </w:r>
            <w:r>
              <w:rPr>
                <w:rFonts w:eastAsiaTheme="minorEastAsia"/>
                <w:noProof/>
                <w:lang w:eastAsia="en-GB"/>
              </w:rPr>
              <w:tab/>
            </w:r>
            <w:r w:rsidRPr="00B42856">
              <w:rPr>
                <w:rStyle w:val="Hyperlink"/>
                <w:noProof/>
              </w:rPr>
              <w:t>The Children Act 1989 &amp; 2004</w:t>
            </w:r>
            <w:r>
              <w:rPr>
                <w:noProof/>
                <w:webHidden/>
              </w:rPr>
              <w:tab/>
            </w:r>
            <w:r>
              <w:rPr>
                <w:noProof/>
                <w:webHidden/>
              </w:rPr>
              <w:fldChar w:fldCharType="begin"/>
            </w:r>
            <w:r>
              <w:rPr>
                <w:noProof/>
                <w:webHidden/>
              </w:rPr>
              <w:instrText xml:space="preserve"> PAGEREF _Toc158027272 \h </w:instrText>
            </w:r>
            <w:r>
              <w:rPr>
                <w:noProof/>
                <w:webHidden/>
              </w:rPr>
            </w:r>
            <w:r>
              <w:rPr>
                <w:noProof/>
                <w:webHidden/>
              </w:rPr>
              <w:fldChar w:fldCharType="separate"/>
            </w:r>
            <w:r>
              <w:rPr>
                <w:noProof/>
                <w:webHidden/>
              </w:rPr>
              <w:t>10</w:t>
            </w:r>
            <w:r>
              <w:rPr>
                <w:noProof/>
                <w:webHidden/>
              </w:rPr>
              <w:fldChar w:fldCharType="end"/>
            </w:r>
          </w:hyperlink>
        </w:p>
        <w:p w14:paraId="045A4C60" w14:textId="7B2EC8C3" w:rsidR="00B17398" w:rsidRDefault="00B17398">
          <w:pPr>
            <w:pStyle w:val="TOC2"/>
            <w:tabs>
              <w:tab w:val="left" w:pos="720"/>
              <w:tab w:val="right" w:leader="dot" w:pos="9571"/>
            </w:tabs>
            <w:rPr>
              <w:rFonts w:eastAsiaTheme="minorEastAsia"/>
              <w:noProof/>
              <w:lang w:eastAsia="en-GB"/>
            </w:rPr>
          </w:pPr>
          <w:hyperlink w:anchor="_Toc158027273" w:history="1">
            <w:r w:rsidRPr="00B42856">
              <w:rPr>
                <w:rStyle w:val="Hyperlink"/>
                <w:noProof/>
              </w:rPr>
              <w:t>4.6</w:t>
            </w:r>
            <w:r>
              <w:rPr>
                <w:rFonts w:eastAsiaTheme="minorEastAsia"/>
                <w:noProof/>
                <w:lang w:eastAsia="en-GB"/>
              </w:rPr>
              <w:tab/>
            </w:r>
            <w:r w:rsidRPr="00B42856">
              <w:rPr>
                <w:rStyle w:val="Hyperlink"/>
                <w:noProof/>
              </w:rPr>
              <w:t>The Prevent Duty</w:t>
            </w:r>
            <w:r>
              <w:rPr>
                <w:noProof/>
                <w:webHidden/>
              </w:rPr>
              <w:tab/>
            </w:r>
            <w:r>
              <w:rPr>
                <w:noProof/>
                <w:webHidden/>
              </w:rPr>
              <w:fldChar w:fldCharType="begin"/>
            </w:r>
            <w:r>
              <w:rPr>
                <w:noProof/>
                <w:webHidden/>
              </w:rPr>
              <w:instrText xml:space="preserve"> PAGEREF _Toc158027273 \h </w:instrText>
            </w:r>
            <w:r>
              <w:rPr>
                <w:noProof/>
                <w:webHidden/>
              </w:rPr>
            </w:r>
            <w:r>
              <w:rPr>
                <w:noProof/>
                <w:webHidden/>
              </w:rPr>
              <w:fldChar w:fldCharType="separate"/>
            </w:r>
            <w:r>
              <w:rPr>
                <w:noProof/>
                <w:webHidden/>
              </w:rPr>
              <w:t>10</w:t>
            </w:r>
            <w:r>
              <w:rPr>
                <w:noProof/>
                <w:webHidden/>
              </w:rPr>
              <w:fldChar w:fldCharType="end"/>
            </w:r>
          </w:hyperlink>
        </w:p>
        <w:p w14:paraId="1730A790" w14:textId="07E16743" w:rsidR="00B17398" w:rsidRDefault="00B17398">
          <w:pPr>
            <w:pStyle w:val="TOC2"/>
            <w:tabs>
              <w:tab w:val="left" w:pos="720"/>
              <w:tab w:val="right" w:leader="dot" w:pos="9571"/>
            </w:tabs>
            <w:rPr>
              <w:rFonts w:eastAsiaTheme="minorEastAsia"/>
              <w:noProof/>
              <w:lang w:eastAsia="en-GB"/>
            </w:rPr>
          </w:pPr>
          <w:hyperlink w:anchor="_Toc158027274" w:history="1">
            <w:r w:rsidRPr="00B42856">
              <w:rPr>
                <w:rStyle w:val="Hyperlink"/>
                <w:noProof/>
              </w:rPr>
              <w:t>4.7</w:t>
            </w:r>
            <w:r>
              <w:rPr>
                <w:rFonts w:eastAsiaTheme="minorEastAsia"/>
                <w:noProof/>
                <w:lang w:eastAsia="en-GB"/>
              </w:rPr>
              <w:tab/>
            </w:r>
            <w:r w:rsidRPr="00B42856">
              <w:rPr>
                <w:rStyle w:val="Hyperlink"/>
                <w:noProof/>
              </w:rPr>
              <w:t>Female Genital Mutilation Act 2003</w:t>
            </w:r>
            <w:r>
              <w:rPr>
                <w:noProof/>
                <w:webHidden/>
              </w:rPr>
              <w:tab/>
            </w:r>
            <w:r>
              <w:rPr>
                <w:noProof/>
                <w:webHidden/>
              </w:rPr>
              <w:fldChar w:fldCharType="begin"/>
            </w:r>
            <w:r>
              <w:rPr>
                <w:noProof/>
                <w:webHidden/>
              </w:rPr>
              <w:instrText xml:space="preserve"> PAGEREF _Toc158027274 \h </w:instrText>
            </w:r>
            <w:r>
              <w:rPr>
                <w:noProof/>
                <w:webHidden/>
              </w:rPr>
            </w:r>
            <w:r>
              <w:rPr>
                <w:noProof/>
                <w:webHidden/>
              </w:rPr>
              <w:fldChar w:fldCharType="separate"/>
            </w:r>
            <w:r>
              <w:rPr>
                <w:noProof/>
                <w:webHidden/>
              </w:rPr>
              <w:t>10</w:t>
            </w:r>
            <w:r>
              <w:rPr>
                <w:noProof/>
                <w:webHidden/>
              </w:rPr>
              <w:fldChar w:fldCharType="end"/>
            </w:r>
          </w:hyperlink>
        </w:p>
        <w:p w14:paraId="40990AFE" w14:textId="64E1DA51" w:rsidR="00B17398" w:rsidRDefault="00B17398">
          <w:pPr>
            <w:pStyle w:val="TOC2"/>
            <w:tabs>
              <w:tab w:val="left" w:pos="720"/>
              <w:tab w:val="right" w:leader="dot" w:pos="9571"/>
            </w:tabs>
            <w:rPr>
              <w:rFonts w:eastAsiaTheme="minorEastAsia"/>
              <w:noProof/>
              <w:lang w:eastAsia="en-GB"/>
            </w:rPr>
          </w:pPr>
          <w:hyperlink w:anchor="_Toc158027275" w:history="1">
            <w:r w:rsidRPr="00B42856">
              <w:rPr>
                <w:rStyle w:val="Hyperlink"/>
                <w:noProof/>
              </w:rPr>
              <w:t>4.8</w:t>
            </w:r>
            <w:r>
              <w:rPr>
                <w:rFonts w:eastAsiaTheme="minorEastAsia"/>
                <w:noProof/>
                <w:lang w:eastAsia="en-GB"/>
              </w:rPr>
              <w:tab/>
            </w:r>
            <w:r w:rsidRPr="00B42856">
              <w:rPr>
                <w:rStyle w:val="Hyperlink"/>
                <w:noProof/>
              </w:rPr>
              <w:t>Sexual Offences Act 2003</w:t>
            </w:r>
            <w:r>
              <w:rPr>
                <w:noProof/>
                <w:webHidden/>
              </w:rPr>
              <w:tab/>
            </w:r>
            <w:r>
              <w:rPr>
                <w:noProof/>
                <w:webHidden/>
              </w:rPr>
              <w:fldChar w:fldCharType="begin"/>
            </w:r>
            <w:r>
              <w:rPr>
                <w:noProof/>
                <w:webHidden/>
              </w:rPr>
              <w:instrText xml:space="preserve"> PAGEREF _Toc158027275 \h </w:instrText>
            </w:r>
            <w:r>
              <w:rPr>
                <w:noProof/>
                <w:webHidden/>
              </w:rPr>
            </w:r>
            <w:r>
              <w:rPr>
                <w:noProof/>
                <w:webHidden/>
              </w:rPr>
              <w:fldChar w:fldCharType="separate"/>
            </w:r>
            <w:r>
              <w:rPr>
                <w:noProof/>
                <w:webHidden/>
              </w:rPr>
              <w:t>10</w:t>
            </w:r>
            <w:r>
              <w:rPr>
                <w:noProof/>
                <w:webHidden/>
              </w:rPr>
              <w:fldChar w:fldCharType="end"/>
            </w:r>
          </w:hyperlink>
        </w:p>
        <w:p w14:paraId="4A477748" w14:textId="718685F1" w:rsidR="00B17398" w:rsidRDefault="00B17398">
          <w:pPr>
            <w:pStyle w:val="TOC2"/>
            <w:tabs>
              <w:tab w:val="left" w:pos="720"/>
              <w:tab w:val="right" w:leader="dot" w:pos="9571"/>
            </w:tabs>
            <w:rPr>
              <w:rFonts w:eastAsiaTheme="minorEastAsia"/>
              <w:noProof/>
              <w:lang w:eastAsia="en-GB"/>
            </w:rPr>
          </w:pPr>
          <w:hyperlink w:anchor="_Toc158027276" w:history="1">
            <w:r w:rsidRPr="00B42856">
              <w:rPr>
                <w:rStyle w:val="Hyperlink"/>
                <w:noProof/>
              </w:rPr>
              <w:t>4.9</w:t>
            </w:r>
            <w:r>
              <w:rPr>
                <w:rFonts w:eastAsiaTheme="minorEastAsia"/>
                <w:noProof/>
                <w:lang w:eastAsia="en-GB"/>
              </w:rPr>
              <w:tab/>
            </w:r>
            <w:r w:rsidRPr="00B42856">
              <w:rPr>
                <w:rStyle w:val="Hyperlink"/>
                <w:noProof/>
              </w:rPr>
              <w:t>Equality Act 2010</w:t>
            </w:r>
            <w:r>
              <w:rPr>
                <w:noProof/>
                <w:webHidden/>
              </w:rPr>
              <w:tab/>
            </w:r>
            <w:r>
              <w:rPr>
                <w:noProof/>
                <w:webHidden/>
              </w:rPr>
              <w:fldChar w:fldCharType="begin"/>
            </w:r>
            <w:r>
              <w:rPr>
                <w:noProof/>
                <w:webHidden/>
              </w:rPr>
              <w:instrText xml:space="preserve"> PAGEREF _Toc158027276 \h </w:instrText>
            </w:r>
            <w:r>
              <w:rPr>
                <w:noProof/>
                <w:webHidden/>
              </w:rPr>
            </w:r>
            <w:r>
              <w:rPr>
                <w:noProof/>
                <w:webHidden/>
              </w:rPr>
              <w:fldChar w:fldCharType="separate"/>
            </w:r>
            <w:r>
              <w:rPr>
                <w:noProof/>
                <w:webHidden/>
              </w:rPr>
              <w:t>10</w:t>
            </w:r>
            <w:r>
              <w:rPr>
                <w:noProof/>
                <w:webHidden/>
              </w:rPr>
              <w:fldChar w:fldCharType="end"/>
            </w:r>
          </w:hyperlink>
        </w:p>
        <w:p w14:paraId="32B7EA29" w14:textId="78CA7D95" w:rsidR="00B17398" w:rsidRDefault="00B17398">
          <w:pPr>
            <w:pStyle w:val="TOC2"/>
            <w:tabs>
              <w:tab w:val="left" w:pos="960"/>
              <w:tab w:val="right" w:leader="dot" w:pos="9571"/>
            </w:tabs>
            <w:rPr>
              <w:rFonts w:eastAsiaTheme="minorEastAsia"/>
              <w:noProof/>
              <w:lang w:eastAsia="en-GB"/>
            </w:rPr>
          </w:pPr>
          <w:hyperlink w:anchor="_Toc158027277" w:history="1">
            <w:r w:rsidRPr="00B42856">
              <w:rPr>
                <w:rStyle w:val="Hyperlink"/>
                <w:noProof/>
              </w:rPr>
              <w:t>4.10</w:t>
            </w:r>
            <w:r>
              <w:rPr>
                <w:rFonts w:eastAsiaTheme="minorEastAsia"/>
                <w:noProof/>
                <w:lang w:eastAsia="en-GB"/>
              </w:rPr>
              <w:tab/>
            </w:r>
            <w:r w:rsidRPr="00B42856">
              <w:rPr>
                <w:rStyle w:val="Hyperlink"/>
                <w:noProof/>
              </w:rPr>
              <w:t>Counter-Terrorism and Security Act 2015</w:t>
            </w:r>
            <w:r>
              <w:rPr>
                <w:noProof/>
                <w:webHidden/>
              </w:rPr>
              <w:tab/>
            </w:r>
            <w:r>
              <w:rPr>
                <w:noProof/>
                <w:webHidden/>
              </w:rPr>
              <w:fldChar w:fldCharType="begin"/>
            </w:r>
            <w:r>
              <w:rPr>
                <w:noProof/>
                <w:webHidden/>
              </w:rPr>
              <w:instrText xml:space="preserve"> PAGEREF _Toc158027277 \h </w:instrText>
            </w:r>
            <w:r>
              <w:rPr>
                <w:noProof/>
                <w:webHidden/>
              </w:rPr>
            </w:r>
            <w:r>
              <w:rPr>
                <w:noProof/>
                <w:webHidden/>
              </w:rPr>
              <w:fldChar w:fldCharType="separate"/>
            </w:r>
            <w:r>
              <w:rPr>
                <w:noProof/>
                <w:webHidden/>
              </w:rPr>
              <w:t>10</w:t>
            </w:r>
            <w:r>
              <w:rPr>
                <w:noProof/>
                <w:webHidden/>
              </w:rPr>
              <w:fldChar w:fldCharType="end"/>
            </w:r>
          </w:hyperlink>
        </w:p>
        <w:p w14:paraId="549EFB0A" w14:textId="02C273CB" w:rsidR="00B17398" w:rsidRDefault="00B17398">
          <w:pPr>
            <w:pStyle w:val="TOC2"/>
            <w:tabs>
              <w:tab w:val="left" w:pos="960"/>
              <w:tab w:val="right" w:leader="dot" w:pos="9571"/>
            </w:tabs>
            <w:rPr>
              <w:rFonts w:eastAsiaTheme="minorEastAsia"/>
              <w:noProof/>
              <w:lang w:eastAsia="en-GB"/>
            </w:rPr>
          </w:pPr>
          <w:hyperlink w:anchor="_Toc158027278" w:history="1">
            <w:r w:rsidRPr="00B42856">
              <w:rPr>
                <w:rStyle w:val="Hyperlink"/>
                <w:noProof/>
              </w:rPr>
              <w:t>4.11</w:t>
            </w:r>
            <w:r>
              <w:rPr>
                <w:rFonts w:eastAsiaTheme="minorEastAsia"/>
                <w:noProof/>
                <w:lang w:eastAsia="en-GB"/>
              </w:rPr>
              <w:tab/>
            </w:r>
            <w:r w:rsidRPr="00B42856">
              <w:rPr>
                <w:rStyle w:val="Hyperlink"/>
                <w:noProof/>
              </w:rPr>
              <w:t>Domestic Abuse Act 2021</w:t>
            </w:r>
            <w:r>
              <w:rPr>
                <w:noProof/>
                <w:webHidden/>
              </w:rPr>
              <w:tab/>
            </w:r>
            <w:r>
              <w:rPr>
                <w:noProof/>
                <w:webHidden/>
              </w:rPr>
              <w:fldChar w:fldCharType="begin"/>
            </w:r>
            <w:r>
              <w:rPr>
                <w:noProof/>
                <w:webHidden/>
              </w:rPr>
              <w:instrText xml:space="preserve"> PAGEREF _Toc158027278 \h </w:instrText>
            </w:r>
            <w:r>
              <w:rPr>
                <w:noProof/>
                <w:webHidden/>
              </w:rPr>
            </w:r>
            <w:r>
              <w:rPr>
                <w:noProof/>
                <w:webHidden/>
              </w:rPr>
              <w:fldChar w:fldCharType="separate"/>
            </w:r>
            <w:r>
              <w:rPr>
                <w:noProof/>
                <w:webHidden/>
              </w:rPr>
              <w:t>10</w:t>
            </w:r>
            <w:r>
              <w:rPr>
                <w:noProof/>
                <w:webHidden/>
              </w:rPr>
              <w:fldChar w:fldCharType="end"/>
            </w:r>
          </w:hyperlink>
        </w:p>
        <w:p w14:paraId="721187CB" w14:textId="6D3F463A" w:rsidR="00B17398" w:rsidRDefault="00B17398">
          <w:pPr>
            <w:pStyle w:val="TOC2"/>
            <w:tabs>
              <w:tab w:val="left" w:pos="960"/>
              <w:tab w:val="right" w:leader="dot" w:pos="9571"/>
            </w:tabs>
            <w:rPr>
              <w:rFonts w:eastAsiaTheme="minorEastAsia"/>
              <w:noProof/>
              <w:lang w:eastAsia="en-GB"/>
            </w:rPr>
          </w:pPr>
          <w:hyperlink w:anchor="_Toc158027279" w:history="1">
            <w:r w:rsidRPr="00B42856">
              <w:rPr>
                <w:rStyle w:val="Hyperlink"/>
                <w:noProof/>
              </w:rPr>
              <w:t>4.12</w:t>
            </w:r>
            <w:r>
              <w:rPr>
                <w:rFonts w:eastAsiaTheme="minorEastAsia"/>
                <w:noProof/>
                <w:lang w:eastAsia="en-GB"/>
              </w:rPr>
              <w:tab/>
            </w:r>
            <w:r w:rsidRPr="00B42856">
              <w:rPr>
                <w:rStyle w:val="Hyperlink"/>
                <w:noProof/>
              </w:rPr>
              <w:t>Childcare (Disqualification) and Childcare (Early Years Provision Free of Charge) Regulations 2018 (only primary)</w:t>
            </w:r>
            <w:r>
              <w:rPr>
                <w:noProof/>
                <w:webHidden/>
              </w:rPr>
              <w:tab/>
            </w:r>
            <w:r>
              <w:rPr>
                <w:noProof/>
                <w:webHidden/>
              </w:rPr>
              <w:fldChar w:fldCharType="begin"/>
            </w:r>
            <w:r>
              <w:rPr>
                <w:noProof/>
                <w:webHidden/>
              </w:rPr>
              <w:instrText xml:space="preserve"> PAGEREF _Toc158027279 \h </w:instrText>
            </w:r>
            <w:r>
              <w:rPr>
                <w:noProof/>
                <w:webHidden/>
              </w:rPr>
            </w:r>
            <w:r>
              <w:rPr>
                <w:noProof/>
                <w:webHidden/>
              </w:rPr>
              <w:fldChar w:fldCharType="separate"/>
            </w:r>
            <w:r>
              <w:rPr>
                <w:noProof/>
                <w:webHidden/>
              </w:rPr>
              <w:t>10</w:t>
            </w:r>
            <w:r>
              <w:rPr>
                <w:noProof/>
                <w:webHidden/>
              </w:rPr>
              <w:fldChar w:fldCharType="end"/>
            </w:r>
          </w:hyperlink>
        </w:p>
        <w:p w14:paraId="25937CCB" w14:textId="17ED5B3E" w:rsidR="00B17398" w:rsidRDefault="00B17398">
          <w:pPr>
            <w:pStyle w:val="TOC2"/>
            <w:tabs>
              <w:tab w:val="left" w:pos="960"/>
              <w:tab w:val="right" w:leader="dot" w:pos="9571"/>
            </w:tabs>
            <w:rPr>
              <w:rFonts w:eastAsiaTheme="minorEastAsia"/>
              <w:noProof/>
              <w:lang w:eastAsia="en-GB"/>
            </w:rPr>
          </w:pPr>
          <w:hyperlink w:anchor="_Toc158027280" w:history="1">
            <w:r w:rsidRPr="00B42856">
              <w:rPr>
                <w:rStyle w:val="Hyperlink"/>
                <w:noProof/>
              </w:rPr>
              <w:t>4.13</w:t>
            </w:r>
            <w:r>
              <w:rPr>
                <w:rFonts w:eastAsiaTheme="minorEastAsia"/>
                <w:noProof/>
                <w:lang w:eastAsia="en-GB"/>
              </w:rPr>
              <w:tab/>
            </w:r>
            <w:r w:rsidRPr="00B42856">
              <w:rPr>
                <w:rStyle w:val="Hyperlink"/>
                <w:noProof/>
              </w:rPr>
              <w:t>PACE Code C 2019</w:t>
            </w:r>
            <w:r>
              <w:rPr>
                <w:noProof/>
                <w:webHidden/>
              </w:rPr>
              <w:tab/>
            </w:r>
            <w:r>
              <w:rPr>
                <w:noProof/>
                <w:webHidden/>
              </w:rPr>
              <w:fldChar w:fldCharType="begin"/>
            </w:r>
            <w:r>
              <w:rPr>
                <w:noProof/>
                <w:webHidden/>
              </w:rPr>
              <w:instrText xml:space="preserve"> PAGEREF _Toc158027280 \h </w:instrText>
            </w:r>
            <w:r>
              <w:rPr>
                <w:noProof/>
                <w:webHidden/>
              </w:rPr>
            </w:r>
            <w:r>
              <w:rPr>
                <w:noProof/>
                <w:webHidden/>
              </w:rPr>
              <w:fldChar w:fldCharType="separate"/>
            </w:r>
            <w:r>
              <w:rPr>
                <w:noProof/>
                <w:webHidden/>
              </w:rPr>
              <w:t>10</w:t>
            </w:r>
            <w:r>
              <w:rPr>
                <w:noProof/>
                <w:webHidden/>
              </w:rPr>
              <w:fldChar w:fldCharType="end"/>
            </w:r>
          </w:hyperlink>
        </w:p>
        <w:p w14:paraId="26274FF0" w14:textId="2E049A3B" w:rsidR="00B17398" w:rsidRDefault="00B17398">
          <w:pPr>
            <w:pStyle w:val="TOC2"/>
            <w:tabs>
              <w:tab w:val="left" w:pos="960"/>
              <w:tab w:val="right" w:leader="dot" w:pos="9571"/>
            </w:tabs>
            <w:rPr>
              <w:rFonts w:eastAsiaTheme="minorEastAsia"/>
              <w:noProof/>
              <w:lang w:eastAsia="en-GB"/>
            </w:rPr>
          </w:pPr>
          <w:hyperlink w:anchor="_Toc158027281" w:history="1">
            <w:r w:rsidRPr="00B42856">
              <w:rPr>
                <w:rStyle w:val="Hyperlink"/>
                <w:noProof/>
              </w:rPr>
              <w:t>4.14</w:t>
            </w:r>
            <w:r>
              <w:rPr>
                <w:rFonts w:eastAsiaTheme="minorEastAsia"/>
                <w:noProof/>
                <w:lang w:eastAsia="en-GB"/>
              </w:rPr>
              <w:tab/>
            </w:r>
            <w:r w:rsidRPr="00B42856">
              <w:rPr>
                <w:rStyle w:val="Hyperlink"/>
                <w:noProof/>
              </w:rPr>
              <w:t>Data Protection Act 2018</w:t>
            </w:r>
            <w:r>
              <w:rPr>
                <w:noProof/>
                <w:webHidden/>
              </w:rPr>
              <w:tab/>
            </w:r>
            <w:r>
              <w:rPr>
                <w:noProof/>
                <w:webHidden/>
              </w:rPr>
              <w:fldChar w:fldCharType="begin"/>
            </w:r>
            <w:r>
              <w:rPr>
                <w:noProof/>
                <w:webHidden/>
              </w:rPr>
              <w:instrText xml:space="preserve"> PAGEREF _Toc158027281 \h </w:instrText>
            </w:r>
            <w:r>
              <w:rPr>
                <w:noProof/>
                <w:webHidden/>
              </w:rPr>
            </w:r>
            <w:r>
              <w:rPr>
                <w:noProof/>
                <w:webHidden/>
              </w:rPr>
              <w:fldChar w:fldCharType="separate"/>
            </w:r>
            <w:r>
              <w:rPr>
                <w:noProof/>
                <w:webHidden/>
              </w:rPr>
              <w:t>10</w:t>
            </w:r>
            <w:r>
              <w:rPr>
                <w:noProof/>
                <w:webHidden/>
              </w:rPr>
              <w:fldChar w:fldCharType="end"/>
            </w:r>
          </w:hyperlink>
        </w:p>
        <w:p w14:paraId="4D327C02" w14:textId="64973181" w:rsidR="00B17398" w:rsidRDefault="00B17398">
          <w:pPr>
            <w:pStyle w:val="TOC2"/>
            <w:tabs>
              <w:tab w:val="left" w:pos="960"/>
              <w:tab w:val="right" w:leader="dot" w:pos="9571"/>
            </w:tabs>
            <w:rPr>
              <w:rFonts w:eastAsiaTheme="minorEastAsia"/>
              <w:noProof/>
              <w:lang w:eastAsia="en-GB"/>
            </w:rPr>
          </w:pPr>
          <w:hyperlink w:anchor="_Toc158027282" w:history="1">
            <w:r w:rsidRPr="00B42856">
              <w:rPr>
                <w:rStyle w:val="Hyperlink"/>
                <w:noProof/>
              </w:rPr>
              <w:t>4.15</w:t>
            </w:r>
            <w:r>
              <w:rPr>
                <w:rFonts w:eastAsiaTheme="minorEastAsia"/>
                <w:noProof/>
                <w:lang w:eastAsia="en-GB"/>
              </w:rPr>
              <w:tab/>
            </w:r>
            <w:r w:rsidRPr="00B42856">
              <w:rPr>
                <w:rStyle w:val="Hyperlink"/>
                <w:noProof/>
              </w:rPr>
              <w:t>Marriage and Civil Partnership Act 2022</w:t>
            </w:r>
            <w:r>
              <w:rPr>
                <w:noProof/>
                <w:webHidden/>
              </w:rPr>
              <w:tab/>
            </w:r>
            <w:r>
              <w:rPr>
                <w:noProof/>
                <w:webHidden/>
              </w:rPr>
              <w:fldChar w:fldCharType="begin"/>
            </w:r>
            <w:r>
              <w:rPr>
                <w:noProof/>
                <w:webHidden/>
              </w:rPr>
              <w:instrText xml:space="preserve"> PAGEREF _Toc158027282 \h </w:instrText>
            </w:r>
            <w:r>
              <w:rPr>
                <w:noProof/>
                <w:webHidden/>
              </w:rPr>
            </w:r>
            <w:r>
              <w:rPr>
                <w:noProof/>
                <w:webHidden/>
              </w:rPr>
              <w:fldChar w:fldCharType="separate"/>
            </w:r>
            <w:r>
              <w:rPr>
                <w:noProof/>
                <w:webHidden/>
              </w:rPr>
              <w:t>10</w:t>
            </w:r>
            <w:r>
              <w:rPr>
                <w:noProof/>
                <w:webHidden/>
              </w:rPr>
              <w:fldChar w:fldCharType="end"/>
            </w:r>
          </w:hyperlink>
        </w:p>
        <w:p w14:paraId="24CC400E" w14:textId="3EA381AB" w:rsidR="00B17398" w:rsidRDefault="00B17398">
          <w:pPr>
            <w:pStyle w:val="TOC2"/>
            <w:tabs>
              <w:tab w:val="left" w:pos="960"/>
              <w:tab w:val="right" w:leader="dot" w:pos="9571"/>
            </w:tabs>
            <w:rPr>
              <w:rFonts w:eastAsiaTheme="minorEastAsia"/>
              <w:noProof/>
              <w:lang w:eastAsia="en-GB"/>
            </w:rPr>
          </w:pPr>
          <w:hyperlink w:anchor="_Toc158027283" w:history="1">
            <w:r w:rsidRPr="00B42856">
              <w:rPr>
                <w:rStyle w:val="Hyperlink"/>
                <w:noProof/>
              </w:rPr>
              <w:t>4.16</w:t>
            </w:r>
            <w:r>
              <w:rPr>
                <w:rFonts w:eastAsiaTheme="minorEastAsia"/>
                <w:noProof/>
                <w:lang w:eastAsia="en-GB"/>
              </w:rPr>
              <w:tab/>
            </w:r>
            <w:r w:rsidRPr="00B42856">
              <w:rPr>
                <w:rStyle w:val="Hyperlink"/>
                <w:noProof/>
              </w:rPr>
              <w:t>Relevant Non-statutory guidance</w:t>
            </w:r>
            <w:r>
              <w:rPr>
                <w:noProof/>
                <w:webHidden/>
              </w:rPr>
              <w:tab/>
            </w:r>
            <w:r>
              <w:rPr>
                <w:noProof/>
                <w:webHidden/>
              </w:rPr>
              <w:fldChar w:fldCharType="begin"/>
            </w:r>
            <w:r>
              <w:rPr>
                <w:noProof/>
                <w:webHidden/>
              </w:rPr>
              <w:instrText xml:space="preserve"> PAGEREF _Toc158027283 \h </w:instrText>
            </w:r>
            <w:r>
              <w:rPr>
                <w:noProof/>
                <w:webHidden/>
              </w:rPr>
            </w:r>
            <w:r>
              <w:rPr>
                <w:noProof/>
                <w:webHidden/>
              </w:rPr>
              <w:fldChar w:fldCharType="separate"/>
            </w:r>
            <w:r>
              <w:rPr>
                <w:noProof/>
                <w:webHidden/>
              </w:rPr>
              <w:t>11</w:t>
            </w:r>
            <w:r>
              <w:rPr>
                <w:noProof/>
                <w:webHidden/>
              </w:rPr>
              <w:fldChar w:fldCharType="end"/>
            </w:r>
          </w:hyperlink>
        </w:p>
        <w:p w14:paraId="4AC21F12" w14:textId="4FC64B9A" w:rsidR="00B17398" w:rsidRDefault="00B17398">
          <w:pPr>
            <w:pStyle w:val="TOC2"/>
            <w:tabs>
              <w:tab w:val="left" w:pos="960"/>
              <w:tab w:val="right" w:leader="dot" w:pos="9571"/>
            </w:tabs>
            <w:rPr>
              <w:rFonts w:eastAsiaTheme="minorEastAsia"/>
              <w:noProof/>
              <w:lang w:eastAsia="en-GB"/>
            </w:rPr>
          </w:pPr>
          <w:hyperlink w:anchor="_Toc158027284" w:history="1">
            <w:r w:rsidRPr="00B42856">
              <w:rPr>
                <w:rStyle w:val="Hyperlink"/>
                <w:noProof/>
              </w:rPr>
              <w:t>4.17</w:t>
            </w:r>
            <w:r>
              <w:rPr>
                <w:rFonts w:eastAsiaTheme="minorEastAsia"/>
                <w:noProof/>
                <w:lang w:eastAsia="en-GB"/>
              </w:rPr>
              <w:tab/>
            </w:r>
            <w:r w:rsidRPr="00B42856">
              <w:rPr>
                <w:rStyle w:val="Hyperlink"/>
                <w:noProof/>
              </w:rPr>
              <w:t>Related School Policies</w:t>
            </w:r>
            <w:r>
              <w:rPr>
                <w:noProof/>
                <w:webHidden/>
              </w:rPr>
              <w:tab/>
            </w:r>
            <w:r>
              <w:rPr>
                <w:noProof/>
                <w:webHidden/>
              </w:rPr>
              <w:fldChar w:fldCharType="begin"/>
            </w:r>
            <w:r>
              <w:rPr>
                <w:noProof/>
                <w:webHidden/>
              </w:rPr>
              <w:instrText xml:space="preserve"> PAGEREF _Toc158027284 \h </w:instrText>
            </w:r>
            <w:r>
              <w:rPr>
                <w:noProof/>
                <w:webHidden/>
              </w:rPr>
            </w:r>
            <w:r>
              <w:rPr>
                <w:noProof/>
                <w:webHidden/>
              </w:rPr>
              <w:fldChar w:fldCharType="separate"/>
            </w:r>
            <w:r>
              <w:rPr>
                <w:noProof/>
                <w:webHidden/>
              </w:rPr>
              <w:t>11</w:t>
            </w:r>
            <w:r>
              <w:rPr>
                <w:noProof/>
                <w:webHidden/>
              </w:rPr>
              <w:fldChar w:fldCharType="end"/>
            </w:r>
          </w:hyperlink>
        </w:p>
        <w:p w14:paraId="142EC20B" w14:textId="5F493E8B" w:rsidR="00B17398" w:rsidRDefault="00B17398">
          <w:pPr>
            <w:pStyle w:val="TOC1"/>
            <w:tabs>
              <w:tab w:val="left" w:pos="440"/>
              <w:tab w:val="right" w:leader="dot" w:pos="9571"/>
            </w:tabs>
            <w:rPr>
              <w:rFonts w:eastAsiaTheme="minorEastAsia"/>
              <w:noProof/>
              <w:lang w:eastAsia="en-GB"/>
            </w:rPr>
          </w:pPr>
          <w:hyperlink w:anchor="_Toc158027285" w:history="1">
            <w:r w:rsidRPr="00B42856">
              <w:rPr>
                <w:rStyle w:val="Hyperlink"/>
                <w:noProof/>
              </w:rPr>
              <w:t>5</w:t>
            </w:r>
            <w:r>
              <w:rPr>
                <w:rFonts w:eastAsiaTheme="minorEastAsia"/>
                <w:noProof/>
                <w:lang w:eastAsia="en-GB"/>
              </w:rPr>
              <w:tab/>
            </w:r>
            <w:r w:rsidRPr="00B42856">
              <w:rPr>
                <w:rStyle w:val="Hyperlink"/>
                <w:noProof/>
              </w:rPr>
              <w:t>Roles and responsibilities</w:t>
            </w:r>
            <w:r>
              <w:rPr>
                <w:noProof/>
                <w:webHidden/>
              </w:rPr>
              <w:tab/>
            </w:r>
            <w:r>
              <w:rPr>
                <w:noProof/>
                <w:webHidden/>
              </w:rPr>
              <w:fldChar w:fldCharType="begin"/>
            </w:r>
            <w:r>
              <w:rPr>
                <w:noProof/>
                <w:webHidden/>
              </w:rPr>
              <w:instrText xml:space="preserve"> PAGEREF _Toc158027285 \h </w:instrText>
            </w:r>
            <w:r>
              <w:rPr>
                <w:noProof/>
                <w:webHidden/>
              </w:rPr>
            </w:r>
            <w:r>
              <w:rPr>
                <w:noProof/>
                <w:webHidden/>
              </w:rPr>
              <w:fldChar w:fldCharType="separate"/>
            </w:r>
            <w:r>
              <w:rPr>
                <w:noProof/>
                <w:webHidden/>
              </w:rPr>
              <w:t>12</w:t>
            </w:r>
            <w:r>
              <w:rPr>
                <w:noProof/>
                <w:webHidden/>
              </w:rPr>
              <w:fldChar w:fldCharType="end"/>
            </w:r>
          </w:hyperlink>
        </w:p>
        <w:p w14:paraId="60D6E4EE" w14:textId="720A2391" w:rsidR="00B17398" w:rsidRDefault="00B17398">
          <w:pPr>
            <w:pStyle w:val="TOC2"/>
            <w:tabs>
              <w:tab w:val="left" w:pos="720"/>
              <w:tab w:val="right" w:leader="dot" w:pos="9571"/>
            </w:tabs>
            <w:rPr>
              <w:rFonts w:eastAsiaTheme="minorEastAsia"/>
              <w:noProof/>
              <w:lang w:eastAsia="en-GB"/>
            </w:rPr>
          </w:pPr>
          <w:hyperlink w:anchor="_Toc158027286" w:history="1">
            <w:r w:rsidRPr="00B42856">
              <w:rPr>
                <w:rStyle w:val="Hyperlink"/>
                <w:noProof/>
              </w:rPr>
              <w:t>5.1</w:t>
            </w:r>
            <w:r>
              <w:rPr>
                <w:rFonts w:eastAsiaTheme="minorEastAsia"/>
                <w:noProof/>
                <w:lang w:eastAsia="en-GB"/>
              </w:rPr>
              <w:tab/>
            </w:r>
            <w:r w:rsidRPr="00B42856">
              <w:rPr>
                <w:rStyle w:val="Hyperlink"/>
                <w:noProof/>
              </w:rPr>
              <w:t>All staff have a responsibility to:</w:t>
            </w:r>
            <w:r>
              <w:rPr>
                <w:noProof/>
                <w:webHidden/>
              </w:rPr>
              <w:tab/>
            </w:r>
            <w:r>
              <w:rPr>
                <w:noProof/>
                <w:webHidden/>
              </w:rPr>
              <w:fldChar w:fldCharType="begin"/>
            </w:r>
            <w:r>
              <w:rPr>
                <w:noProof/>
                <w:webHidden/>
              </w:rPr>
              <w:instrText xml:space="preserve"> PAGEREF _Toc158027286 \h </w:instrText>
            </w:r>
            <w:r>
              <w:rPr>
                <w:noProof/>
                <w:webHidden/>
              </w:rPr>
            </w:r>
            <w:r>
              <w:rPr>
                <w:noProof/>
                <w:webHidden/>
              </w:rPr>
              <w:fldChar w:fldCharType="separate"/>
            </w:r>
            <w:r>
              <w:rPr>
                <w:noProof/>
                <w:webHidden/>
              </w:rPr>
              <w:t>12</w:t>
            </w:r>
            <w:r>
              <w:rPr>
                <w:noProof/>
                <w:webHidden/>
              </w:rPr>
              <w:fldChar w:fldCharType="end"/>
            </w:r>
          </w:hyperlink>
        </w:p>
        <w:p w14:paraId="2F195C7F" w14:textId="5EF9DC34" w:rsidR="00B17398" w:rsidRDefault="00B17398">
          <w:pPr>
            <w:pStyle w:val="TOC2"/>
            <w:tabs>
              <w:tab w:val="left" w:pos="720"/>
              <w:tab w:val="right" w:leader="dot" w:pos="9571"/>
            </w:tabs>
            <w:rPr>
              <w:rFonts w:eastAsiaTheme="minorEastAsia"/>
              <w:noProof/>
              <w:lang w:eastAsia="en-GB"/>
            </w:rPr>
          </w:pPr>
          <w:hyperlink w:anchor="_Toc158027287" w:history="1">
            <w:r w:rsidRPr="00B42856">
              <w:rPr>
                <w:rStyle w:val="Hyperlink"/>
                <w:noProof/>
              </w:rPr>
              <w:t>5.2</w:t>
            </w:r>
            <w:r>
              <w:rPr>
                <w:rFonts w:eastAsiaTheme="minorEastAsia"/>
                <w:noProof/>
                <w:lang w:eastAsia="en-GB"/>
              </w:rPr>
              <w:tab/>
            </w:r>
            <w:r w:rsidRPr="00B42856">
              <w:rPr>
                <w:rStyle w:val="Hyperlink"/>
                <w:noProof/>
              </w:rPr>
              <w:t>Teachers, including the headteacher, have a responsibility to:</w:t>
            </w:r>
            <w:r>
              <w:rPr>
                <w:noProof/>
                <w:webHidden/>
              </w:rPr>
              <w:tab/>
            </w:r>
            <w:r>
              <w:rPr>
                <w:noProof/>
                <w:webHidden/>
              </w:rPr>
              <w:fldChar w:fldCharType="begin"/>
            </w:r>
            <w:r>
              <w:rPr>
                <w:noProof/>
                <w:webHidden/>
              </w:rPr>
              <w:instrText xml:space="preserve"> PAGEREF _Toc158027287 \h </w:instrText>
            </w:r>
            <w:r>
              <w:rPr>
                <w:noProof/>
                <w:webHidden/>
              </w:rPr>
            </w:r>
            <w:r>
              <w:rPr>
                <w:noProof/>
                <w:webHidden/>
              </w:rPr>
              <w:fldChar w:fldCharType="separate"/>
            </w:r>
            <w:r>
              <w:rPr>
                <w:noProof/>
                <w:webHidden/>
              </w:rPr>
              <w:t>12</w:t>
            </w:r>
            <w:r>
              <w:rPr>
                <w:noProof/>
                <w:webHidden/>
              </w:rPr>
              <w:fldChar w:fldCharType="end"/>
            </w:r>
          </w:hyperlink>
        </w:p>
        <w:p w14:paraId="7AFE4C66" w14:textId="60E60DBE" w:rsidR="00B17398" w:rsidRDefault="00B17398">
          <w:pPr>
            <w:pStyle w:val="TOC2"/>
            <w:tabs>
              <w:tab w:val="left" w:pos="720"/>
              <w:tab w:val="right" w:leader="dot" w:pos="9571"/>
            </w:tabs>
            <w:rPr>
              <w:rFonts w:eastAsiaTheme="minorEastAsia"/>
              <w:noProof/>
              <w:lang w:eastAsia="en-GB"/>
            </w:rPr>
          </w:pPr>
          <w:hyperlink w:anchor="_Toc158027288" w:history="1">
            <w:r w:rsidRPr="00B42856">
              <w:rPr>
                <w:rStyle w:val="Hyperlink"/>
                <w:noProof/>
              </w:rPr>
              <w:t>5.3</w:t>
            </w:r>
            <w:r>
              <w:rPr>
                <w:rFonts w:eastAsiaTheme="minorEastAsia"/>
                <w:noProof/>
                <w:lang w:eastAsia="en-GB"/>
              </w:rPr>
              <w:tab/>
            </w:r>
            <w:r w:rsidRPr="00B42856">
              <w:rPr>
                <w:rStyle w:val="Hyperlink"/>
                <w:noProof/>
              </w:rPr>
              <w:t>The governing body has a duty to:</w:t>
            </w:r>
            <w:r>
              <w:rPr>
                <w:noProof/>
                <w:webHidden/>
              </w:rPr>
              <w:tab/>
            </w:r>
            <w:r>
              <w:rPr>
                <w:noProof/>
                <w:webHidden/>
              </w:rPr>
              <w:fldChar w:fldCharType="begin"/>
            </w:r>
            <w:r>
              <w:rPr>
                <w:noProof/>
                <w:webHidden/>
              </w:rPr>
              <w:instrText xml:space="preserve"> PAGEREF _Toc158027288 \h </w:instrText>
            </w:r>
            <w:r>
              <w:rPr>
                <w:noProof/>
                <w:webHidden/>
              </w:rPr>
            </w:r>
            <w:r>
              <w:rPr>
                <w:noProof/>
                <w:webHidden/>
              </w:rPr>
              <w:fldChar w:fldCharType="separate"/>
            </w:r>
            <w:r>
              <w:rPr>
                <w:noProof/>
                <w:webHidden/>
              </w:rPr>
              <w:t>13</w:t>
            </w:r>
            <w:r>
              <w:rPr>
                <w:noProof/>
                <w:webHidden/>
              </w:rPr>
              <w:fldChar w:fldCharType="end"/>
            </w:r>
          </w:hyperlink>
        </w:p>
        <w:p w14:paraId="08C5E436" w14:textId="36B69C94" w:rsidR="00B17398" w:rsidRDefault="00B17398">
          <w:pPr>
            <w:pStyle w:val="TOC2"/>
            <w:tabs>
              <w:tab w:val="left" w:pos="720"/>
              <w:tab w:val="right" w:leader="dot" w:pos="9571"/>
            </w:tabs>
            <w:rPr>
              <w:rFonts w:eastAsiaTheme="minorEastAsia"/>
              <w:noProof/>
              <w:lang w:eastAsia="en-GB"/>
            </w:rPr>
          </w:pPr>
          <w:hyperlink w:anchor="_Toc158027289" w:history="1">
            <w:r w:rsidRPr="00B42856">
              <w:rPr>
                <w:rStyle w:val="Hyperlink"/>
                <w:noProof/>
              </w:rPr>
              <w:t>5.4</w:t>
            </w:r>
            <w:r>
              <w:rPr>
                <w:rFonts w:eastAsiaTheme="minorEastAsia"/>
                <w:noProof/>
                <w:lang w:eastAsia="en-GB"/>
              </w:rPr>
              <w:tab/>
            </w:r>
            <w:r w:rsidRPr="00B42856">
              <w:rPr>
                <w:rStyle w:val="Hyperlink"/>
                <w:noProof/>
              </w:rPr>
              <w:t>The DSL has a duty to:</w:t>
            </w:r>
            <w:r>
              <w:rPr>
                <w:noProof/>
                <w:webHidden/>
              </w:rPr>
              <w:tab/>
            </w:r>
            <w:r>
              <w:rPr>
                <w:noProof/>
                <w:webHidden/>
              </w:rPr>
              <w:fldChar w:fldCharType="begin"/>
            </w:r>
            <w:r>
              <w:rPr>
                <w:noProof/>
                <w:webHidden/>
              </w:rPr>
              <w:instrText xml:space="preserve"> PAGEREF _Toc158027289 \h </w:instrText>
            </w:r>
            <w:r>
              <w:rPr>
                <w:noProof/>
                <w:webHidden/>
              </w:rPr>
            </w:r>
            <w:r>
              <w:rPr>
                <w:noProof/>
                <w:webHidden/>
              </w:rPr>
              <w:fldChar w:fldCharType="separate"/>
            </w:r>
            <w:r>
              <w:rPr>
                <w:noProof/>
                <w:webHidden/>
              </w:rPr>
              <w:t>14</w:t>
            </w:r>
            <w:r>
              <w:rPr>
                <w:noProof/>
                <w:webHidden/>
              </w:rPr>
              <w:fldChar w:fldCharType="end"/>
            </w:r>
          </w:hyperlink>
        </w:p>
        <w:p w14:paraId="2AD0A889" w14:textId="279B49E7" w:rsidR="00B17398" w:rsidRDefault="00B17398">
          <w:pPr>
            <w:pStyle w:val="TOC1"/>
            <w:tabs>
              <w:tab w:val="left" w:pos="440"/>
              <w:tab w:val="right" w:leader="dot" w:pos="9571"/>
            </w:tabs>
            <w:rPr>
              <w:rFonts w:eastAsiaTheme="minorEastAsia"/>
              <w:noProof/>
              <w:lang w:eastAsia="en-GB"/>
            </w:rPr>
          </w:pPr>
          <w:hyperlink w:anchor="_Toc158027290" w:history="1">
            <w:r w:rsidRPr="00B42856">
              <w:rPr>
                <w:rStyle w:val="Hyperlink"/>
                <w:noProof/>
              </w:rPr>
              <w:t>6</w:t>
            </w:r>
            <w:r>
              <w:rPr>
                <w:rFonts w:eastAsiaTheme="minorEastAsia"/>
                <w:noProof/>
                <w:lang w:eastAsia="en-GB"/>
              </w:rPr>
              <w:tab/>
            </w:r>
            <w:r w:rsidRPr="00B42856">
              <w:rPr>
                <w:rStyle w:val="Hyperlink"/>
                <w:noProof/>
              </w:rPr>
              <w:t>Training and Induction</w:t>
            </w:r>
            <w:r>
              <w:rPr>
                <w:noProof/>
                <w:webHidden/>
              </w:rPr>
              <w:tab/>
            </w:r>
            <w:r>
              <w:rPr>
                <w:noProof/>
                <w:webHidden/>
              </w:rPr>
              <w:fldChar w:fldCharType="begin"/>
            </w:r>
            <w:r>
              <w:rPr>
                <w:noProof/>
                <w:webHidden/>
              </w:rPr>
              <w:instrText xml:space="preserve"> PAGEREF _Toc158027290 \h </w:instrText>
            </w:r>
            <w:r>
              <w:rPr>
                <w:noProof/>
                <w:webHidden/>
              </w:rPr>
            </w:r>
            <w:r>
              <w:rPr>
                <w:noProof/>
                <w:webHidden/>
              </w:rPr>
              <w:fldChar w:fldCharType="separate"/>
            </w:r>
            <w:r>
              <w:rPr>
                <w:noProof/>
                <w:webHidden/>
              </w:rPr>
              <w:t>16</w:t>
            </w:r>
            <w:r>
              <w:rPr>
                <w:noProof/>
                <w:webHidden/>
              </w:rPr>
              <w:fldChar w:fldCharType="end"/>
            </w:r>
          </w:hyperlink>
        </w:p>
        <w:p w14:paraId="21DE5D19" w14:textId="0C8B8CC6" w:rsidR="00B17398" w:rsidRDefault="00B17398">
          <w:pPr>
            <w:pStyle w:val="TOC1"/>
            <w:tabs>
              <w:tab w:val="left" w:pos="440"/>
              <w:tab w:val="right" w:leader="dot" w:pos="9571"/>
            </w:tabs>
            <w:rPr>
              <w:rFonts w:eastAsiaTheme="minorEastAsia"/>
              <w:noProof/>
              <w:lang w:eastAsia="en-GB"/>
            </w:rPr>
          </w:pPr>
          <w:hyperlink w:anchor="_Toc158027291" w:history="1">
            <w:r w:rsidRPr="00B42856">
              <w:rPr>
                <w:rStyle w:val="Hyperlink"/>
                <w:noProof/>
              </w:rPr>
              <w:t>7</w:t>
            </w:r>
            <w:r>
              <w:rPr>
                <w:rFonts w:eastAsiaTheme="minorEastAsia"/>
                <w:noProof/>
                <w:lang w:eastAsia="en-GB"/>
              </w:rPr>
              <w:tab/>
            </w:r>
            <w:r w:rsidRPr="00B42856">
              <w:rPr>
                <w:rStyle w:val="Hyperlink"/>
                <w:noProof/>
              </w:rPr>
              <w:t>Multi-Agency Working</w:t>
            </w:r>
            <w:r>
              <w:rPr>
                <w:noProof/>
                <w:webHidden/>
              </w:rPr>
              <w:tab/>
            </w:r>
            <w:r>
              <w:rPr>
                <w:noProof/>
                <w:webHidden/>
              </w:rPr>
              <w:fldChar w:fldCharType="begin"/>
            </w:r>
            <w:r>
              <w:rPr>
                <w:noProof/>
                <w:webHidden/>
              </w:rPr>
              <w:instrText xml:space="preserve"> PAGEREF _Toc158027291 \h </w:instrText>
            </w:r>
            <w:r>
              <w:rPr>
                <w:noProof/>
                <w:webHidden/>
              </w:rPr>
            </w:r>
            <w:r>
              <w:rPr>
                <w:noProof/>
                <w:webHidden/>
              </w:rPr>
              <w:fldChar w:fldCharType="separate"/>
            </w:r>
            <w:r>
              <w:rPr>
                <w:noProof/>
                <w:webHidden/>
              </w:rPr>
              <w:t>17</w:t>
            </w:r>
            <w:r>
              <w:rPr>
                <w:noProof/>
                <w:webHidden/>
              </w:rPr>
              <w:fldChar w:fldCharType="end"/>
            </w:r>
          </w:hyperlink>
        </w:p>
        <w:p w14:paraId="6AA64CF0" w14:textId="6EDA5C73" w:rsidR="00B17398" w:rsidRDefault="00B17398">
          <w:pPr>
            <w:pStyle w:val="TOC2"/>
            <w:tabs>
              <w:tab w:val="left" w:pos="720"/>
              <w:tab w:val="right" w:leader="dot" w:pos="9571"/>
            </w:tabs>
            <w:rPr>
              <w:rFonts w:eastAsiaTheme="minorEastAsia"/>
              <w:noProof/>
              <w:lang w:eastAsia="en-GB"/>
            </w:rPr>
          </w:pPr>
          <w:hyperlink w:anchor="_Toc158027292" w:history="1">
            <w:r w:rsidRPr="00B42856">
              <w:rPr>
                <w:rStyle w:val="Hyperlink"/>
                <w:noProof/>
              </w:rPr>
              <w:t>7.1</w:t>
            </w:r>
            <w:r>
              <w:rPr>
                <w:rFonts w:eastAsiaTheme="minorEastAsia"/>
                <w:noProof/>
                <w:lang w:eastAsia="en-GB"/>
              </w:rPr>
              <w:tab/>
            </w:r>
            <w:r w:rsidRPr="00B42856">
              <w:rPr>
                <w:rStyle w:val="Hyperlink"/>
                <w:noProof/>
              </w:rPr>
              <w:t>Information sharing</w:t>
            </w:r>
            <w:r>
              <w:rPr>
                <w:noProof/>
                <w:webHidden/>
              </w:rPr>
              <w:tab/>
            </w:r>
            <w:r>
              <w:rPr>
                <w:noProof/>
                <w:webHidden/>
              </w:rPr>
              <w:fldChar w:fldCharType="begin"/>
            </w:r>
            <w:r>
              <w:rPr>
                <w:noProof/>
                <w:webHidden/>
              </w:rPr>
              <w:instrText xml:space="preserve"> PAGEREF _Toc158027292 \h </w:instrText>
            </w:r>
            <w:r>
              <w:rPr>
                <w:noProof/>
                <w:webHidden/>
              </w:rPr>
            </w:r>
            <w:r>
              <w:rPr>
                <w:noProof/>
                <w:webHidden/>
              </w:rPr>
              <w:fldChar w:fldCharType="separate"/>
            </w:r>
            <w:r>
              <w:rPr>
                <w:noProof/>
                <w:webHidden/>
              </w:rPr>
              <w:t>17</w:t>
            </w:r>
            <w:r>
              <w:rPr>
                <w:noProof/>
                <w:webHidden/>
              </w:rPr>
              <w:fldChar w:fldCharType="end"/>
            </w:r>
          </w:hyperlink>
        </w:p>
        <w:p w14:paraId="08E2909F" w14:textId="7FC0715D" w:rsidR="00B17398" w:rsidRDefault="00B17398">
          <w:pPr>
            <w:pStyle w:val="TOC1"/>
            <w:tabs>
              <w:tab w:val="left" w:pos="440"/>
              <w:tab w:val="right" w:leader="dot" w:pos="9571"/>
            </w:tabs>
            <w:rPr>
              <w:rFonts w:eastAsiaTheme="minorEastAsia"/>
              <w:noProof/>
              <w:lang w:eastAsia="en-GB"/>
            </w:rPr>
          </w:pPr>
          <w:hyperlink w:anchor="_Toc158027293" w:history="1">
            <w:r w:rsidRPr="00B42856">
              <w:rPr>
                <w:rStyle w:val="Hyperlink"/>
                <w:noProof/>
              </w:rPr>
              <w:t>8</w:t>
            </w:r>
            <w:r>
              <w:rPr>
                <w:rFonts w:eastAsiaTheme="minorEastAsia"/>
                <w:noProof/>
                <w:lang w:eastAsia="en-GB"/>
              </w:rPr>
              <w:tab/>
            </w:r>
            <w:r w:rsidRPr="00B42856">
              <w:rPr>
                <w:rStyle w:val="Hyperlink"/>
                <w:noProof/>
              </w:rPr>
              <w:t>Early help</w:t>
            </w:r>
            <w:r>
              <w:rPr>
                <w:noProof/>
                <w:webHidden/>
              </w:rPr>
              <w:tab/>
            </w:r>
            <w:r>
              <w:rPr>
                <w:noProof/>
                <w:webHidden/>
              </w:rPr>
              <w:fldChar w:fldCharType="begin"/>
            </w:r>
            <w:r>
              <w:rPr>
                <w:noProof/>
                <w:webHidden/>
              </w:rPr>
              <w:instrText xml:space="preserve"> PAGEREF _Toc158027293 \h </w:instrText>
            </w:r>
            <w:r>
              <w:rPr>
                <w:noProof/>
                <w:webHidden/>
              </w:rPr>
            </w:r>
            <w:r>
              <w:rPr>
                <w:noProof/>
                <w:webHidden/>
              </w:rPr>
              <w:fldChar w:fldCharType="separate"/>
            </w:r>
            <w:r>
              <w:rPr>
                <w:noProof/>
                <w:webHidden/>
              </w:rPr>
              <w:t>18</w:t>
            </w:r>
            <w:r>
              <w:rPr>
                <w:noProof/>
                <w:webHidden/>
              </w:rPr>
              <w:fldChar w:fldCharType="end"/>
            </w:r>
          </w:hyperlink>
        </w:p>
        <w:p w14:paraId="76D2D9C8" w14:textId="44EB332B" w:rsidR="00B17398" w:rsidRDefault="00B17398">
          <w:pPr>
            <w:pStyle w:val="TOC1"/>
            <w:tabs>
              <w:tab w:val="left" w:pos="440"/>
              <w:tab w:val="right" w:leader="dot" w:pos="9571"/>
            </w:tabs>
            <w:rPr>
              <w:rFonts w:eastAsiaTheme="minorEastAsia"/>
              <w:noProof/>
              <w:lang w:eastAsia="en-GB"/>
            </w:rPr>
          </w:pPr>
          <w:hyperlink w:anchor="_Toc158027294" w:history="1">
            <w:r w:rsidRPr="00B42856">
              <w:rPr>
                <w:rStyle w:val="Hyperlink"/>
                <w:noProof/>
              </w:rPr>
              <w:t>9</w:t>
            </w:r>
            <w:r>
              <w:rPr>
                <w:rFonts w:eastAsiaTheme="minorEastAsia"/>
                <w:noProof/>
                <w:lang w:eastAsia="en-GB"/>
              </w:rPr>
              <w:tab/>
            </w:r>
            <w:r w:rsidRPr="00B42856">
              <w:rPr>
                <w:rStyle w:val="Hyperlink"/>
                <w:noProof/>
              </w:rPr>
              <w:t>Abuse and neglect</w:t>
            </w:r>
            <w:r>
              <w:rPr>
                <w:noProof/>
                <w:webHidden/>
              </w:rPr>
              <w:tab/>
            </w:r>
            <w:r>
              <w:rPr>
                <w:noProof/>
                <w:webHidden/>
              </w:rPr>
              <w:fldChar w:fldCharType="begin"/>
            </w:r>
            <w:r>
              <w:rPr>
                <w:noProof/>
                <w:webHidden/>
              </w:rPr>
              <w:instrText xml:space="preserve"> PAGEREF _Toc158027294 \h </w:instrText>
            </w:r>
            <w:r>
              <w:rPr>
                <w:noProof/>
                <w:webHidden/>
              </w:rPr>
            </w:r>
            <w:r>
              <w:rPr>
                <w:noProof/>
                <w:webHidden/>
              </w:rPr>
              <w:fldChar w:fldCharType="separate"/>
            </w:r>
            <w:r>
              <w:rPr>
                <w:noProof/>
                <w:webHidden/>
              </w:rPr>
              <w:t>19</w:t>
            </w:r>
            <w:r>
              <w:rPr>
                <w:noProof/>
                <w:webHidden/>
              </w:rPr>
              <w:fldChar w:fldCharType="end"/>
            </w:r>
          </w:hyperlink>
        </w:p>
        <w:p w14:paraId="11F9CC70" w14:textId="20F79A66" w:rsidR="00B17398" w:rsidRDefault="00B17398">
          <w:pPr>
            <w:pStyle w:val="TOC2"/>
            <w:tabs>
              <w:tab w:val="left" w:pos="720"/>
              <w:tab w:val="right" w:leader="dot" w:pos="9571"/>
            </w:tabs>
            <w:rPr>
              <w:rFonts w:eastAsiaTheme="minorEastAsia"/>
              <w:noProof/>
              <w:lang w:eastAsia="en-GB"/>
            </w:rPr>
          </w:pPr>
          <w:hyperlink w:anchor="_Toc158027295" w:history="1">
            <w:r w:rsidRPr="00B42856">
              <w:rPr>
                <w:rStyle w:val="Hyperlink"/>
                <w:noProof/>
              </w:rPr>
              <w:t>9.1</w:t>
            </w:r>
            <w:r>
              <w:rPr>
                <w:rFonts w:eastAsiaTheme="minorEastAsia"/>
                <w:noProof/>
                <w:lang w:eastAsia="en-GB"/>
              </w:rPr>
              <w:tab/>
            </w:r>
            <w:r w:rsidRPr="00B42856">
              <w:rPr>
                <w:rStyle w:val="Hyperlink"/>
                <w:noProof/>
              </w:rPr>
              <w:t>Abuse</w:t>
            </w:r>
            <w:r>
              <w:rPr>
                <w:noProof/>
                <w:webHidden/>
              </w:rPr>
              <w:tab/>
            </w:r>
            <w:r>
              <w:rPr>
                <w:noProof/>
                <w:webHidden/>
              </w:rPr>
              <w:fldChar w:fldCharType="begin"/>
            </w:r>
            <w:r>
              <w:rPr>
                <w:noProof/>
                <w:webHidden/>
              </w:rPr>
              <w:instrText xml:space="preserve"> PAGEREF _Toc158027295 \h </w:instrText>
            </w:r>
            <w:r>
              <w:rPr>
                <w:noProof/>
                <w:webHidden/>
              </w:rPr>
            </w:r>
            <w:r>
              <w:rPr>
                <w:noProof/>
                <w:webHidden/>
              </w:rPr>
              <w:fldChar w:fldCharType="separate"/>
            </w:r>
            <w:r>
              <w:rPr>
                <w:noProof/>
                <w:webHidden/>
              </w:rPr>
              <w:t>19</w:t>
            </w:r>
            <w:r>
              <w:rPr>
                <w:noProof/>
                <w:webHidden/>
              </w:rPr>
              <w:fldChar w:fldCharType="end"/>
            </w:r>
          </w:hyperlink>
        </w:p>
        <w:p w14:paraId="3724A50D" w14:textId="6A0D5CFE" w:rsidR="00B17398" w:rsidRDefault="00B17398">
          <w:pPr>
            <w:pStyle w:val="TOC2"/>
            <w:tabs>
              <w:tab w:val="left" w:pos="720"/>
              <w:tab w:val="right" w:leader="dot" w:pos="9571"/>
            </w:tabs>
            <w:rPr>
              <w:rFonts w:eastAsiaTheme="minorEastAsia"/>
              <w:noProof/>
              <w:lang w:eastAsia="en-GB"/>
            </w:rPr>
          </w:pPr>
          <w:hyperlink w:anchor="_Toc158027296" w:history="1">
            <w:r w:rsidRPr="00B42856">
              <w:rPr>
                <w:rStyle w:val="Hyperlink"/>
                <w:noProof/>
              </w:rPr>
              <w:t>9.2</w:t>
            </w:r>
            <w:r>
              <w:rPr>
                <w:rFonts w:eastAsiaTheme="minorEastAsia"/>
                <w:noProof/>
                <w:lang w:eastAsia="en-GB"/>
              </w:rPr>
              <w:tab/>
            </w:r>
            <w:r w:rsidRPr="00B42856">
              <w:rPr>
                <w:rStyle w:val="Hyperlink"/>
                <w:noProof/>
              </w:rPr>
              <w:t>Physical abuse</w:t>
            </w:r>
            <w:r>
              <w:rPr>
                <w:noProof/>
                <w:webHidden/>
              </w:rPr>
              <w:tab/>
            </w:r>
            <w:r>
              <w:rPr>
                <w:noProof/>
                <w:webHidden/>
              </w:rPr>
              <w:fldChar w:fldCharType="begin"/>
            </w:r>
            <w:r>
              <w:rPr>
                <w:noProof/>
                <w:webHidden/>
              </w:rPr>
              <w:instrText xml:space="preserve"> PAGEREF _Toc158027296 \h </w:instrText>
            </w:r>
            <w:r>
              <w:rPr>
                <w:noProof/>
                <w:webHidden/>
              </w:rPr>
            </w:r>
            <w:r>
              <w:rPr>
                <w:noProof/>
                <w:webHidden/>
              </w:rPr>
              <w:fldChar w:fldCharType="separate"/>
            </w:r>
            <w:r>
              <w:rPr>
                <w:noProof/>
                <w:webHidden/>
              </w:rPr>
              <w:t>19</w:t>
            </w:r>
            <w:r>
              <w:rPr>
                <w:noProof/>
                <w:webHidden/>
              </w:rPr>
              <w:fldChar w:fldCharType="end"/>
            </w:r>
          </w:hyperlink>
        </w:p>
        <w:p w14:paraId="13DCBEB0" w14:textId="3E178241" w:rsidR="00B17398" w:rsidRDefault="00B17398">
          <w:pPr>
            <w:pStyle w:val="TOC2"/>
            <w:tabs>
              <w:tab w:val="left" w:pos="720"/>
              <w:tab w:val="right" w:leader="dot" w:pos="9571"/>
            </w:tabs>
            <w:rPr>
              <w:rFonts w:eastAsiaTheme="minorEastAsia"/>
              <w:noProof/>
              <w:lang w:eastAsia="en-GB"/>
            </w:rPr>
          </w:pPr>
          <w:hyperlink w:anchor="_Toc158027297" w:history="1">
            <w:r w:rsidRPr="00B42856">
              <w:rPr>
                <w:rStyle w:val="Hyperlink"/>
                <w:noProof/>
              </w:rPr>
              <w:t>9.3</w:t>
            </w:r>
            <w:r>
              <w:rPr>
                <w:rFonts w:eastAsiaTheme="minorEastAsia"/>
                <w:noProof/>
                <w:lang w:eastAsia="en-GB"/>
              </w:rPr>
              <w:tab/>
            </w:r>
            <w:r w:rsidRPr="00B42856">
              <w:rPr>
                <w:rStyle w:val="Hyperlink"/>
                <w:noProof/>
              </w:rPr>
              <w:t>Emotional abuse</w:t>
            </w:r>
            <w:r>
              <w:rPr>
                <w:noProof/>
                <w:webHidden/>
              </w:rPr>
              <w:tab/>
            </w:r>
            <w:r>
              <w:rPr>
                <w:noProof/>
                <w:webHidden/>
              </w:rPr>
              <w:fldChar w:fldCharType="begin"/>
            </w:r>
            <w:r>
              <w:rPr>
                <w:noProof/>
                <w:webHidden/>
              </w:rPr>
              <w:instrText xml:space="preserve"> PAGEREF _Toc158027297 \h </w:instrText>
            </w:r>
            <w:r>
              <w:rPr>
                <w:noProof/>
                <w:webHidden/>
              </w:rPr>
            </w:r>
            <w:r>
              <w:rPr>
                <w:noProof/>
                <w:webHidden/>
              </w:rPr>
              <w:fldChar w:fldCharType="separate"/>
            </w:r>
            <w:r>
              <w:rPr>
                <w:noProof/>
                <w:webHidden/>
              </w:rPr>
              <w:t>19</w:t>
            </w:r>
            <w:r>
              <w:rPr>
                <w:noProof/>
                <w:webHidden/>
              </w:rPr>
              <w:fldChar w:fldCharType="end"/>
            </w:r>
          </w:hyperlink>
        </w:p>
        <w:p w14:paraId="168C2D0C" w14:textId="405E15DE" w:rsidR="00B17398" w:rsidRDefault="00B17398">
          <w:pPr>
            <w:pStyle w:val="TOC2"/>
            <w:tabs>
              <w:tab w:val="left" w:pos="720"/>
              <w:tab w:val="right" w:leader="dot" w:pos="9571"/>
            </w:tabs>
            <w:rPr>
              <w:rFonts w:eastAsiaTheme="minorEastAsia"/>
              <w:noProof/>
              <w:lang w:eastAsia="en-GB"/>
            </w:rPr>
          </w:pPr>
          <w:hyperlink w:anchor="_Toc158027298" w:history="1">
            <w:r w:rsidRPr="00B42856">
              <w:rPr>
                <w:rStyle w:val="Hyperlink"/>
                <w:noProof/>
              </w:rPr>
              <w:t>9.4</w:t>
            </w:r>
            <w:r>
              <w:rPr>
                <w:rFonts w:eastAsiaTheme="minorEastAsia"/>
                <w:noProof/>
                <w:lang w:eastAsia="en-GB"/>
              </w:rPr>
              <w:tab/>
            </w:r>
            <w:r w:rsidRPr="00B42856">
              <w:rPr>
                <w:rStyle w:val="Hyperlink"/>
                <w:noProof/>
              </w:rPr>
              <w:t>Sexual abuse</w:t>
            </w:r>
            <w:r>
              <w:rPr>
                <w:noProof/>
                <w:webHidden/>
              </w:rPr>
              <w:tab/>
            </w:r>
            <w:r>
              <w:rPr>
                <w:noProof/>
                <w:webHidden/>
              </w:rPr>
              <w:fldChar w:fldCharType="begin"/>
            </w:r>
            <w:r>
              <w:rPr>
                <w:noProof/>
                <w:webHidden/>
              </w:rPr>
              <w:instrText xml:space="preserve"> PAGEREF _Toc158027298 \h </w:instrText>
            </w:r>
            <w:r>
              <w:rPr>
                <w:noProof/>
                <w:webHidden/>
              </w:rPr>
            </w:r>
            <w:r>
              <w:rPr>
                <w:noProof/>
                <w:webHidden/>
              </w:rPr>
              <w:fldChar w:fldCharType="separate"/>
            </w:r>
            <w:r>
              <w:rPr>
                <w:noProof/>
                <w:webHidden/>
              </w:rPr>
              <w:t>19</w:t>
            </w:r>
            <w:r>
              <w:rPr>
                <w:noProof/>
                <w:webHidden/>
              </w:rPr>
              <w:fldChar w:fldCharType="end"/>
            </w:r>
          </w:hyperlink>
        </w:p>
        <w:p w14:paraId="1AA8E74D" w14:textId="3427D6BB" w:rsidR="00B17398" w:rsidRDefault="00B17398">
          <w:pPr>
            <w:pStyle w:val="TOC2"/>
            <w:tabs>
              <w:tab w:val="left" w:pos="720"/>
              <w:tab w:val="right" w:leader="dot" w:pos="9571"/>
            </w:tabs>
            <w:rPr>
              <w:rFonts w:eastAsiaTheme="minorEastAsia"/>
              <w:noProof/>
              <w:lang w:eastAsia="en-GB"/>
            </w:rPr>
          </w:pPr>
          <w:hyperlink w:anchor="_Toc158027299" w:history="1">
            <w:r w:rsidRPr="00B42856">
              <w:rPr>
                <w:rStyle w:val="Hyperlink"/>
                <w:noProof/>
              </w:rPr>
              <w:t>9.5</w:t>
            </w:r>
            <w:r>
              <w:rPr>
                <w:rFonts w:eastAsiaTheme="minorEastAsia"/>
                <w:noProof/>
                <w:lang w:eastAsia="en-GB"/>
              </w:rPr>
              <w:tab/>
            </w:r>
            <w:r w:rsidRPr="00B42856">
              <w:rPr>
                <w:rStyle w:val="Hyperlink"/>
                <w:noProof/>
              </w:rPr>
              <w:t>Neglect</w:t>
            </w:r>
            <w:r>
              <w:rPr>
                <w:noProof/>
                <w:webHidden/>
              </w:rPr>
              <w:tab/>
            </w:r>
            <w:r>
              <w:rPr>
                <w:noProof/>
                <w:webHidden/>
              </w:rPr>
              <w:fldChar w:fldCharType="begin"/>
            </w:r>
            <w:r>
              <w:rPr>
                <w:noProof/>
                <w:webHidden/>
              </w:rPr>
              <w:instrText xml:space="preserve"> PAGEREF _Toc158027299 \h </w:instrText>
            </w:r>
            <w:r>
              <w:rPr>
                <w:noProof/>
                <w:webHidden/>
              </w:rPr>
            </w:r>
            <w:r>
              <w:rPr>
                <w:noProof/>
                <w:webHidden/>
              </w:rPr>
              <w:fldChar w:fldCharType="separate"/>
            </w:r>
            <w:r>
              <w:rPr>
                <w:noProof/>
                <w:webHidden/>
              </w:rPr>
              <w:t>19</w:t>
            </w:r>
            <w:r>
              <w:rPr>
                <w:noProof/>
                <w:webHidden/>
              </w:rPr>
              <w:fldChar w:fldCharType="end"/>
            </w:r>
          </w:hyperlink>
        </w:p>
        <w:p w14:paraId="5CBE2274" w14:textId="15201DCD" w:rsidR="00B17398" w:rsidRDefault="00B17398">
          <w:pPr>
            <w:pStyle w:val="TOC1"/>
            <w:tabs>
              <w:tab w:val="left" w:pos="720"/>
              <w:tab w:val="right" w:leader="dot" w:pos="9571"/>
            </w:tabs>
            <w:rPr>
              <w:rFonts w:eastAsiaTheme="minorEastAsia"/>
              <w:noProof/>
              <w:lang w:eastAsia="en-GB"/>
            </w:rPr>
          </w:pPr>
          <w:hyperlink w:anchor="_Toc158027300" w:history="1">
            <w:r w:rsidRPr="00B42856">
              <w:rPr>
                <w:rStyle w:val="Hyperlink"/>
                <w:noProof/>
              </w:rPr>
              <w:t>10</w:t>
            </w:r>
            <w:r>
              <w:rPr>
                <w:rFonts w:eastAsiaTheme="minorEastAsia"/>
                <w:noProof/>
                <w:lang w:eastAsia="en-GB"/>
              </w:rPr>
              <w:tab/>
            </w:r>
            <w:r w:rsidRPr="00B42856">
              <w:rPr>
                <w:rStyle w:val="Hyperlink"/>
                <w:noProof/>
              </w:rPr>
              <w:t>Domestic abuse</w:t>
            </w:r>
            <w:r>
              <w:rPr>
                <w:noProof/>
                <w:webHidden/>
              </w:rPr>
              <w:tab/>
            </w:r>
            <w:r>
              <w:rPr>
                <w:noProof/>
                <w:webHidden/>
              </w:rPr>
              <w:fldChar w:fldCharType="begin"/>
            </w:r>
            <w:r>
              <w:rPr>
                <w:noProof/>
                <w:webHidden/>
              </w:rPr>
              <w:instrText xml:space="preserve"> PAGEREF _Toc158027300 \h </w:instrText>
            </w:r>
            <w:r>
              <w:rPr>
                <w:noProof/>
                <w:webHidden/>
              </w:rPr>
            </w:r>
            <w:r>
              <w:rPr>
                <w:noProof/>
                <w:webHidden/>
              </w:rPr>
              <w:fldChar w:fldCharType="separate"/>
            </w:r>
            <w:r>
              <w:rPr>
                <w:noProof/>
                <w:webHidden/>
              </w:rPr>
              <w:t>21</w:t>
            </w:r>
            <w:r>
              <w:rPr>
                <w:noProof/>
                <w:webHidden/>
              </w:rPr>
              <w:fldChar w:fldCharType="end"/>
            </w:r>
          </w:hyperlink>
        </w:p>
        <w:p w14:paraId="053C9FCD" w14:textId="443EA4DA" w:rsidR="00B17398" w:rsidRDefault="00B17398">
          <w:pPr>
            <w:pStyle w:val="TOC1"/>
            <w:tabs>
              <w:tab w:val="left" w:pos="720"/>
              <w:tab w:val="right" w:leader="dot" w:pos="9571"/>
            </w:tabs>
            <w:rPr>
              <w:rFonts w:eastAsiaTheme="minorEastAsia"/>
              <w:noProof/>
              <w:lang w:eastAsia="en-GB"/>
            </w:rPr>
          </w:pPr>
          <w:hyperlink w:anchor="_Toc158027301" w:history="1">
            <w:r w:rsidRPr="00B42856">
              <w:rPr>
                <w:rStyle w:val="Hyperlink"/>
                <w:noProof/>
              </w:rPr>
              <w:t>11</w:t>
            </w:r>
            <w:r>
              <w:rPr>
                <w:rFonts w:eastAsiaTheme="minorEastAsia"/>
                <w:noProof/>
                <w:lang w:eastAsia="en-GB"/>
              </w:rPr>
              <w:tab/>
            </w:r>
            <w:r w:rsidRPr="00B42856">
              <w:rPr>
                <w:rStyle w:val="Hyperlink"/>
                <w:noProof/>
              </w:rPr>
              <w:t>Homelessness</w:t>
            </w:r>
            <w:r>
              <w:rPr>
                <w:noProof/>
                <w:webHidden/>
              </w:rPr>
              <w:tab/>
            </w:r>
            <w:r>
              <w:rPr>
                <w:noProof/>
                <w:webHidden/>
              </w:rPr>
              <w:fldChar w:fldCharType="begin"/>
            </w:r>
            <w:r>
              <w:rPr>
                <w:noProof/>
                <w:webHidden/>
              </w:rPr>
              <w:instrText xml:space="preserve"> PAGEREF _Toc158027301 \h </w:instrText>
            </w:r>
            <w:r>
              <w:rPr>
                <w:noProof/>
                <w:webHidden/>
              </w:rPr>
            </w:r>
            <w:r>
              <w:rPr>
                <w:noProof/>
                <w:webHidden/>
              </w:rPr>
              <w:fldChar w:fldCharType="separate"/>
            </w:r>
            <w:r>
              <w:rPr>
                <w:noProof/>
                <w:webHidden/>
              </w:rPr>
              <w:t>21</w:t>
            </w:r>
            <w:r>
              <w:rPr>
                <w:noProof/>
                <w:webHidden/>
              </w:rPr>
              <w:fldChar w:fldCharType="end"/>
            </w:r>
          </w:hyperlink>
        </w:p>
        <w:p w14:paraId="01CB1EEB" w14:textId="7EF03BBD" w:rsidR="00B17398" w:rsidRDefault="00B17398">
          <w:pPr>
            <w:pStyle w:val="TOC1"/>
            <w:tabs>
              <w:tab w:val="left" w:pos="720"/>
              <w:tab w:val="right" w:leader="dot" w:pos="9571"/>
            </w:tabs>
            <w:rPr>
              <w:rFonts w:eastAsiaTheme="minorEastAsia"/>
              <w:noProof/>
              <w:lang w:eastAsia="en-GB"/>
            </w:rPr>
          </w:pPr>
          <w:hyperlink w:anchor="_Toc158027302" w:history="1">
            <w:r w:rsidRPr="00B42856">
              <w:rPr>
                <w:rStyle w:val="Hyperlink"/>
                <w:noProof/>
              </w:rPr>
              <w:t>12</w:t>
            </w:r>
            <w:r>
              <w:rPr>
                <w:rFonts w:eastAsiaTheme="minorEastAsia"/>
                <w:noProof/>
                <w:lang w:eastAsia="en-GB"/>
              </w:rPr>
              <w:tab/>
            </w:r>
            <w:r w:rsidRPr="00B42856">
              <w:rPr>
                <w:rStyle w:val="Hyperlink"/>
                <w:noProof/>
              </w:rPr>
              <w:t>Children absent from school</w:t>
            </w:r>
            <w:r>
              <w:rPr>
                <w:noProof/>
                <w:webHidden/>
              </w:rPr>
              <w:tab/>
            </w:r>
            <w:r>
              <w:rPr>
                <w:noProof/>
                <w:webHidden/>
              </w:rPr>
              <w:fldChar w:fldCharType="begin"/>
            </w:r>
            <w:r>
              <w:rPr>
                <w:noProof/>
                <w:webHidden/>
              </w:rPr>
              <w:instrText xml:space="preserve"> PAGEREF _Toc158027302 \h </w:instrText>
            </w:r>
            <w:r>
              <w:rPr>
                <w:noProof/>
                <w:webHidden/>
              </w:rPr>
            </w:r>
            <w:r>
              <w:rPr>
                <w:noProof/>
                <w:webHidden/>
              </w:rPr>
              <w:fldChar w:fldCharType="separate"/>
            </w:r>
            <w:r>
              <w:rPr>
                <w:noProof/>
                <w:webHidden/>
              </w:rPr>
              <w:t>22</w:t>
            </w:r>
            <w:r>
              <w:rPr>
                <w:noProof/>
                <w:webHidden/>
              </w:rPr>
              <w:fldChar w:fldCharType="end"/>
            </w:r>
          </w:hyperlink>
        </w:p>
        <w:p w14:paraId="686DCD9F" w14:textId="2E69106B" w:rsidR="00B17398" w:rsidRDefault="00B17398">
          <w:pPr>
            <w:pStyle w:val="TOC1"/>
            <w:tabs>
              <w:tab w:val="left" w:pos="720"/>
              <w:tab w:val="right" w:leader="dot" w:pos="9571"/>
            </w:tabs>
            <w:rPr>
              <w:rFonts w:eastAsiaTheme="minorEastAsia"/>
              <w:noProof/>
              <w:lang w:eastAsia="en-GB"/>
            </w:rPr>
          </w:pPr>
          <w:hyperlink w:anchor="_Toc158027303" w:history="1">
            <w:r w:rsidRPr="00B42856">
              <w:rPr>
                <w:rStyle w:val="Hyperlink"/>
                <w:noProof/>
              </w:rPr>
              <w:t>13</w:t>
            </w:r>
            <w:r>
              <w:rPr>
                <w:rFonts w:eastAsiaTheme="minorEastAsia"/>
                <w:noProof/>
                <w:lang w:eastAsia="en-GB"/>
              </w:rPr>
              <w:tab/>
            </w:r>
            <w:r w:rsidRPr="00B42856">
              <w:rPr>
                <w:rStyle w:val="Hyperlink"/>
                <w:noProof/>
              </w:rPr>
              <w:t>Children attending an approved educational activity</w:t>
            </w:r>
            <w:r>
              <w:rPr>
                <w:noProof/>
                <w:webHidden/>
              </w:rPr>
              <w:tab/>
            </w:r>
            <w:r>
              <w:rPr>
                <w:noProof/>
                <w:webHidden/>
              </w:rPr>
              <w:fldChar w:fldCharType="begin"/>
            </w:r>
            <w:r>
              <w:rPr>
                <w:noProof/>
                <w:webHidden/>
              </w:rPr>
              <w:instrText xml:space="preserve"> PAGEREF _Toc158027303 \h </w:instrText>
            </w:r>
            <w:r>
              <w:rPr>
                <w:noProof/>
                <w:webHidden/>
              </w:rPr>
            </w:r>
            <w:r>
              <w:rPr>
                <w:noProof/>
                <w:webHidden/>
              </w:rPr>
              <w:fldChar w:fldCharType="separate"/>
            </w:r>
            <w:r>
              <w:rPr>
                <w:noProof/>
                <w:webHidden/>
              </w:rPr>
              <w:t>22</w:t>
            </w:r>
            <w:r>
              <w:rPr>
                <w:noProof/>
                <w:webHidden/>
              </w:rPr>
              <w:fldChar w:fldCharType="end"/>
            </w:r>
          </w:hyperlink>
        </w:p>
        <w:p w14:paraId="57764C11" w14:textId="5F5E42CC" w:rsidR="00B17398" w:rsidRDefault="00B17398">
          <w:pPr>
            <w:pStyle w:val="TOC1"/>
            <w:tabs>
              <w:tab w:val="left" w:pos="720"/>
              <w:tab w:val="right" w:leader="dot" w:pos="9571"/>
            </w:tabs>
            <w:rPr>
              <w:rFonts w:eastAsiaTheme="minorEastAsia"/>
              <w:noProof/>
              <w:lang w:eastAsia="en-GB"/>
            </w:rPr>
          </w:pPr>
          <w:hyperlink w:anchor="_Toc158027304" w:history="1">
            <w:r w:rsidRPr="00B42856">
              <w:rPr>
                <w:rStyle w:val="Hyperlink"/>
                <w:noProof/>
              </w:rPr>
              <w:t>14</w:t>
            </w:r>
            <w:r>
              <w:rPr>
                <w:rFonts w:eastAsiaTheme="minorEastAsia"/>
                <w:noProof/>
                <w:lang w:eastAsia="en-GB"/>
              </w:rPr>
              <w:tab/>
            </w:r>
            <w:r w:rsidRPr="00B42856">
              <w:rPr>
                <w:rStyle w:val="Hyperlink"/>
                <w:noProof/>
              </w:rPr>
              <w:t>Child Criminal exploitation (CCE)</w:t>
            </w:r>
            <w:r>
              <w:rPr>
                <w:noProof/>
                <w:webHidden/>
              </w:rPr>
              <w:tab/>
            </w:r>
            <w:r>
              <w:rPr>
                <w:noProof/>
                <w:webHidden/>
              </w:rPr>
              <w:fldChar w:fldCharType="begin"/>
            </w:r>
            <w:r>
              <w:rPr>
                <w:noProof/>
                <w:webHidden/>
              </w:rPr>
              <w:instrText xml:space="preserve"> PAGEREF _Toc158027304 \h </w:instrText>
            </w:r>
            <w:r>
              <w:rPr>
                <w:noProof/>
                <w:webHidden/>
              </w:rPr>
            </w:r>
            <w:r>
              <w:rPr>
                <w:noProof/>
                <w:webHidden/>
              </w:rPr>
              <w:fldChar w:fldCharType="separate"/>
            </w:r>
            <w:r>
              <w:rPr>
                <w:noProof/>
                <w:webHidden/>
              </w:rPr>
              <w:t>23</w:t>
            </w:r>
            <w:r>
              <w:rPr>
                <w:noProof/>
                <w:webHidden/>
              </w:rPr>
              <w:fldChar w:fldCharType="end"/>
            </w:r>
          </w:hyperlink>
        </w:p>
        <w:p w14:paraId="705109F4" w14:textId="7B0C95C6" w:rsidR="00B17398" w:rsidRDefault="00B17398">
          <w:pPr>
            <w:pStyle w:val="TOC1"/>
            <w:tabs>
              <w:tab w:val="left" w:pos="720"/>
              <w:tab w:val="right" w:leader="dot" w:pos="9571"/>
            </w:tabs>
            <w:rPr>
              <w:rFonts w:eastAsiaTheme="minorEastAsia"/>
              <w:noProof/>
              <w:lang w:eastAsia="en-GB"/>
            </w:rPr>
          </w:pPr>
          <w:hyperlink w:anchor="_Toc158027305" w:history="1">
            <w:r w:rsidRPr="00B42856">
              <w:rPr>
                <w:rStyle w:val="Hyperlink"/>
                <w:noProof/>
              </w:rPr>
              <w:t>15</w:t>
            </w:r>
            <w:r>
              <w:rPr>
                <w:rFonts w:eastAsiaTheme="minorEastAsia"/>
                <w:noProof/>
                <w:lang w:eastAsia="en-GB"/>
              </w:rPr>
              <w:tab/>
            </w:r>
            <w:r w:rsidRPr="00B42856">
              <w:rPr>
                <w:rStyle w:val="Hyperlink"/>
                <w:noProof/>
              </w:rPr>
              <w:t>Child Sexual Exploitation (CSE)</w:t>
            </w:r>
            <w:r>
              <w:rPr>
                <w:noProof/>
                <w:webHidden/>
              </w:rPr>
              <w:tab/>
            </w:r>
            <w:r>
              <w:rPr>
                <w:noProof/>
                <w:webHidden/>
              </w:rPr>
              <w:fldChar w:fldCharType="begin"/>
            </w:r>
            <w:r>
              <w:rPr>
                <w:noProof/>
                <w:webHidden/>
              </w:rPr>
              <w:instrText xml:space="preserve"> PAGEREF _Toc158027305 \h </w:instrText>
            </w:r>
            <w:r>
              <w:rPr>
                <w:noProof/>
                <w:webHidden/>
              </w:rPr>
            </w:r>
            <w:r>
              <w:rPr>
                <w:noProof/>
                <w:webHidden/>
              </w:rPr>
              <w:fldChar w:fldCharType="separate"/>
            </w:r>
            <w:r>
              <w:rPr>
                <w:noProof/>
                <w:webHidden/>
              </w:rPr>
              <w:t>24</w:t>
            </w:r>
            <w:r>
              <w:rPr>
                <w:noProof/>
                <w:webHidden/>
              </w:rPr>
              <w:fldChar w:fldCharType="end"/>
            </w:r>
          </w:hyperlink>
        </w:p>
        <w:p w14:paraId="6FF7D76A" w14:textId="617067EF" w:rsidR="00B17398" w:rsidRDefault="00B17398">
          <w:pPr>
            <w:pStyle w:val="TOC1"/>
            <w:tabs>
              <w:tab w:val="left" w:pos="720"/>
              <w:tab w:val="right" w:leader="dot" w:pos="9571"/>
            </w:tabs>
            <w:rPr>
              <w:rFonts w:eastAsiaTheme="minorEastAsia"/>
              <w:noProof/>
              <w:lang w:eastAsia="en-GB"/>
            </w:rPr>
          </w:pPr>
          <w:hyperlink w:anchor="_Toc158027306" w:history="1">
            <w:r w:rsidRPr="00B42856">
              <w:rPr>
                <w:rStyle w:val="Hyperlink"/>
                <w:noProof/>
              </w:rPr>
              <w:t>16</w:t>
            </w:r>
            <w:r>
              <w:rPr>
                <w:rFonts w:eastAsiaTheme="minorEastAsia"/>
                <w:noProof/>
                <w:lang w:eastAsia="en-GB"/>
              </w:rPr>
              <w:tab/>
            </w:r>
            <w:r w:rsidRPr="00B42856">
              <w:rPr>
                <w:rStyle w:val="Hyperlink"/>
                <w:noProof/>
              </w:rPr>
              <w:t>Concealed and Denied pregnancy</w:t>
            </w:r>
            <w:r>
              <w:rPr>
                <w:noProof/>
                <w:webHidden/>
              </w:rPr>
              <w:tab/>
            </w:r>
            <w:r>
              <w:rPr>
                <w:noProof/>
                <w:webHidden/>
              </w:rPr>
              <w:fldChar w:fldCharType="begin"/>
            </w:r>
            <w:r>
              <w:rPr>
                <w:noProof/>
                <w:webHidden/>
              </w:rPr>
              <w:instrText xml:space="preserve"> PAGEREF _Toc158027306 \h </w:instrText>
            </w:r>
            <w:r>
              <w:rPr>
                <w:noProof/>
                <w:webHidden/>
              </w:rPr>
            </w:r>
            <w:r>
              <w:rPr>
                <w:noProof/>
                <w:webHidden/>
              </w:rPr>
              <w:fldChar w:fldCharType="separate"/>
            </w:r>
            <w:r>
              <w:rPr>
                <w:noProof/>
                <w:webHidden/>
              </w:rPr>
              <w:t>25</w:t>
            </w:r>
            <w:r>
              <w:rPr>
                <w:noProof/>
                <w:webHidden/>
              </w:rPr>
              <w:fldChar w:fldCharType="end"/>
            </w:r>
          </w:hyperlink>
        </w:p>
        <w:p w14:paraId="120FEE6E" w14:textId="6863DBD1" w:rsidR="00B17398" w:rsidRDefault="00B17398">
          <w:pPr>
            <w:pStyle w:val="TOC1"/>
            <w:tabs>
              <w:tab w:val="left" w:pos="720"/>
              <w:tab w:val="right" w:leader="dot" w:pos="9571"/>
            </w:tabs>
            <w:rPr>
              <w:rFonts w:eastAsiaTheme="minorEastAsia"/>
              <w:noProof/>
              <w:lang w:eastAsia="en-GB"/>
            </w:rPr>
          </w:pPr>
          <w:hyperlink w:anchor="_Toc158027307" w:history="1">
            <w:r w:rsidRPr="00B42856">
              <w:rPr>
                <w:rStyle w:val="Hyperlink"/>
                <w:noProof/>
              </w:rPr>
              <w:t>17</w:t>
            </w:r>
            <w:r>
              <w:rPr>
                <w:rFonts w:eastAsiaTheme="minorEastAsia"/>
                <w:noProof/>
                <w:lang w:eastAsia="en-GB"/>
              </w:rPr>
              <w:tab/>
            </w:r>
            <w:r w:rsidRPr="00B42856">
              <w:rPr>
                <w:rStyle w:val="Hyperlink"/>
                <w:noProof/>
              </w:rPr>
              <w:t>Modern slavery</w:t>
            </w:r>
            <w:r>
              <w:rPr>
                <w:noProof/>
                <w:webHidden/>
              </w:rPr>
              <w:tab/>
            </w:r>
            <w:r>
              <w:rPr>
                <w:noProof/>
                <w:webHidden/>
              </w:rPr>
              <w:fldChar w:fldCharType="begin"/>
            </w:r>
            <w:r>
              <w:rPr>
                <w:noProof/>
                <w:webHidden/>
              </w:rPr>
              <w:instrText xml:space="preserve"> PAGEREF _Toc158027307 \h </w:instrText>
            </w:r>
            <w:r>
              <w:rPr>
                <w:noProof/>
                <w:webHidden/>
              </w:rPr>
            </w:r>
            <w:r>
              <w:rPr>
                <w:noProof/>
                <w:webHidden/>
              </w:rPr>
              <w:fldChar w:fldCharType="separate"/>
            </w:r>
            <w:r>
              <w:rPr>
                <w:noProof/>
                <w:webHidden/>
              </w:rPr>
              <w:t>25</w:t>
            </w:r>
            <w:r>
              <w:rPr>
                <w:noProof/>
                <w:webHidden/>
              </w:rPr>
              <w:fldChar w:fldCharType="end"/>
            </w:r>
          </w:hyperlink>
        </w:p>
        <w:p w14:paraId="083A9B40" w14:textId="408C8414" w:rsidR="00B17398" w:rsidRDefault="00B17398">
          <w:pPr>
            <w:pStyle w:val="TOC1"/>
            <w:tabs>
              <w:tab w:val="left" w:pos="720"/>
              <w:tab w:val="right" w:leader="dot" w:pos="9571"/>
            </w:tabs>
            <w:rPr>
              <w:rFonts w:eastAsiaTheme="minorEastAsia"/>
              <w:noProof/>
              <w:lang w:eastAsia="en-GB"/>
            </w:rPr>
          </w:pPr>
          <w:hyperlink w:anchor="_Toc158027308" w:history="1">
            <w:r w:rsidRPr="00B42856">
              <w:rPr>
                <w:rStyle w:val="Hyperlink"/>
                <w:noProof/>
              </w:rPr>
              <w:t>18</w:t>
            </w:r>
            <w:r>
              <w:rPr>
                <w:rFonts w:eastAsiaTheme="minorEastAsia"/>
                <w:noProof/>
                <w:lang w:eastAsia="en-GB"/>
              </w:rPr>
              <w:tab/>
            </w:r>
            <w:r w:rsidRPr="00B42856">
              <w:rPr>
                <w:rStyle w:val="Hyperlink"/>
                <w:noProof/>
              </w:rPr>
              <w:t>FGM</w:t>
            </w:r>
            <w:r>
              <w:rPr>
                <w:noProof/>
                <w:webHidden/>
              </w:rPr>
              <w:tab/>
            </w:r>
            <w:r>
              <w:rPr>
                <w:noProof/>
                <w:webHidden/>
              </w:rPr>
              <w:fldChar w:fldCharType="begin"/>
            </w:r>
            <w:r>
              <w:rPr>
                <w:noProof/>
                <w:webHidden/>
              </w:rPr>
              <w:instrText xml:space="preserve"> PAGEREF _Toc158027308 \h </w:instrText>
            </w:r>
            <w:r>
              <w:rPr>
                <w:noProof/>
                <w:webHidden/>
              </w:rPr>
            </w:r>
            <w:r>
              <w:rPr>
                <w:noProof/>
                <w:webHidden/>
              </w:rPr>
              <w:fldChar w:fldCharType="separate"/>
            </w:r>
            <w:r>
              <w:rPr>
                <w:noProof/>
                <w:webHidden/>
              </w:rPr>
              <w:t>26</w:t>
            </w:r>
            <w:r>
              <w:rPr>
                <w:noProof/>
                <w:webHidden/>
              </w:rPr>
              <w:fldChar w:fldCharType="end"/>
            </w:r>
          </w:hyperlink>
        </w:p>
        <w:p w14:paraId="4B629CF3" w14:textId="55DE6582" w:rsidR="00B17398" w:rsidRDefault="00B17398">
          <w:pPr>
            <w:pStyle w:val="TOC1"/>
            <w:tabs>
              <w:tab w:val="left" w:pos="720"/>
              <w:tab w:val="right" w:leader="dot" w:pos="9571"/>
            </w:tabs>
            <w:rPr>
              <w:rFonts w:eastAsiaTheme="minorEastAsia"/>
              <w:noProof/>
              <w:lang w:eastAsia="en-GB"/>
            </w:rPr>
          </w:pPr>
          <w:hyperlink w:anchor="_Toc158027309" w:history="1">
            <w:r w:rsidRPr="00B42856">
              <w:rPr>
                <w:rStyle w:val="Hyperlink"/>
                <w:noProof/>
              </w:rPr>
              <w:t>19</w:t>
            </w:r>
            <w:r>
              <w:rPr>
                <w:rFonts w:eastAsiaTheme="minorEastAsia"/>
                <w:noProof/>
                <w:lang w:eastAsia="en-GB"/>
              </w:rPr>
              <w:tab/>
            </w:r>
            <w:r w:rsidRPr="00B42856">
              <w:rPr>
                <w:rStyle w:val="Hyperlink"/>
                <w:noProof/>
              </w:rPr>
              <w:t>Forced marriage</w:t>
            </w:r>
            <w:r>
              <w:rPr>
                <w:noProof/>
                <w:webHidden/>
              </w:rPr>
              <w:tab/>
            </w:r>
            <w:r>
              <w:rPr>
                <w:noProof/>
                <w:webHidden/>
              </w:rPr>
              <w:fldChar w:fldCharType="begin"/>
            </w:r>
            <w:r>
              <w:rPr>
                <w:noProof/>
                <w:webHidden/>
              </w:rPr>
              <w:instrText xml:space="preserve"> PAGEREF _Toc158027309 \h </w:instrText>
            </w:r>
            <w:r>
              <w:rPr>
                <w:noProof/>
                <w:webHidden/>
              </w:rPr>
            </w:r>
            <w:r>
              <w:rPr>
                <w:noProof/>
                <w:webHidden/>
              </w:rPr>
              <w:fldChar w:fldCharType="separate"/>
            </w:r>
            <w:r>
              <w:rPr>
                <w:noProof/>
                <w:webHidden/>
              </w:rPr>
              <w:t>26</w:t>
            </w:r>
            <w:r>
              <w:rPr>
                <w:noProof/>
                <w:webHidden/>
              </w:rPr>
              <w:fldChar w:fldCharType="end"/>
            </w:r>
          </w:hyperlink>
        </w:p>
        <w:p w14:paraId="212BE0AF" w14:textId="4BA0E55D" w:rsidR="00B17398" w:rsidRDefault="00B17398">
          <w:pPr>
            <w:pStyle w:val="TOC1"/>
            <w:tabs>
              <w:tab w:val="left" w:pos="720"/>
              <w:tab w:val="right" w:leader="dot" w:pos="9571"/>
            </w:tabs>
            <w:rPr>
              <w:rFonts w:eastAsiaTheme="minorEastAsia"/>
              <w:noProof/>
              <w:lang w:eastAsia="en-GB"/>
            </w:rPr>
          </w:pPr>
          <w:hyperlink w:anchor="_Toc158027310" w:history="1">
            <w:r w:rsidRPr="00B42856">
              <w:rPr>
                <w:rStyle w:val="Hyperlink"/>
                <w:noProof/>
              </w:rPr>
              <w:t>20</w:t>
            </w:r>
            <w:r>
              <w:rPr>
                <w:rFonts w:eastAsiaTheme="minorEastAsia"/>
                <w:noProof/>
                <w:lang w:eastAsia="en-GB"/>
              </w:rPr>
              <w:tab/>
            </w:r>
            <w:r w:rsidRPr="00B42856">
              <w:rPr>
                <w:rStyle w:val="Hyperlink"/>
                <w:noProof/>
              </w:rPr>
              <w:t>Extremism &amp; Radicalisation</w:t>
            </w:r>
            <w:r>
              <w:rPr>
                <w:noProof/>
                <w:webHidden/>
              </w:rPr>
              <w:tab/>
            </w:r>
            <w:r>
              <w:rPr>
                <w:noProof/>
                <w:webHidden/>
              </w:rPr>
              <w:fldChar w:fldCharType="begin"/>
            </w:r>
            <w:r>
              <w:rPr>
                <w:noProof/>
                <w:webHidden/>
              </w:rPr>
              <w:instrText xml:space="preserve"> PAGEREF _Toc158027310 \h </w:instrText>
            </w:r>
            <w:r>
              <w:rPr>
                <w:noProof/>
                <w:webHidden/>
              </w:rPr>
            </w:r>
            <w:r>
              <w:rPr>
                <w:noProof/>
                <w:webHidden/>
              </w:rPr>
              <w:fldChar w:fldCharType="separate"/>
            </w:r>
            <w:r>
              <w:rPr>
                <w:noProof/>
                <w:webHidden/>
              </w:rPr>
              <w:t>27</w:t>
            </w:r>
            <w:r>
              <w:rPr>
                <w:noProof/>
                <w:webHidden/>
              </w:rPr>
              <w:fldChar w:fldCharType="end"/>
            </w:r>
          </w:hyperlink>
        </w:p>
        <w:p w14:paraId="2B575B37" w14:textId="37E38027" w:rsidR="00B17398" w:rsidRDefault="00B17398">
          <w:pPr>
            <w:pStyle w:val="TOC2"/>
            <w:tabs>
              <w:tab w:val="right" w:leader="dot" w:pos="9571"/>
            </w:tabs>
            <w:rPr>
              <w:rFonts w:eastAsiaTheme="minorEastAsia"/>
              <w:noProof/>
              <w:lang w:eastAsia="en-GB"/>
            </w:rPr>
          </w:pPr>
          <w:hyperlink w:anchor="_Toc158027311" w:history="1">
            <w:r w:rsidRPr="00B42856">
              <w:rPr>
                <w:rStyle w:val="Hyperlink"/>
                <w:noProof/>
              </w:rPr>
              <w:t>The Prevent duty</w:t>
            </w:r>
            <w:r>
              <w:rPr>
                <w:noProof/>
                <w:webHidden/>
              </w:rPr>
              <w:tab/>
            </w:r>
            <w:r>
              <w:rPr>
                <w:noProof/>
                <w:webHidden/>
              </w:rPr>
              <w:fldChar w:fldCharType="begin"/>
            </w:r>
            <w:r>
              <w:rPr>
                <w:noProof/>
                <w:webHidden/>
              </w:rPr>
              <w:instrText xml:space="preserve"> PAGEREF _Toc158027311 \h </w:instrText>
            </w:r>
            <w:r>
              <w:rPr>
                <w:noProof/>
                <w:webHidden/>
              </w:rPr>
            </w:r>
            <w:r>
              <w:rPr>
                <w:noProof/>
                <w:webHidden/>
              </w:rPr>
              <w:fldChar w:fldCharType="separate"/>
            </w:r>
            <w:r>
              <w:rPr>
                <w:noProof/>
                <w:webHidden/>
              </w:rPr>
              <w:t>28</w:t>
            </w:r>
            <w:r>
              <w:rPr>
                <w:noProof/>
                <w:webHidden/>
              </w:rPr>
              <w:fldChar w:fldCharType="end"/>
            </w:r>
          </w:hyperlink>
        </w:p>
        <w:p w14:paraId="515304F4" w14:textId="04109993" w:rsidR="00B17398" w:rsidRDefault="00B17398">
          <w:pPr>
            <w:pStyle w:val="TOC1"/>
            <w:tabs>
              <w:tab w:val="left" w:pos="720"/>
              <w:tab w:val="right" w:leader="dot" w:pos="9571"/>
            </w:tabs>
            <w:rPr>
              <w:rFonts w:eastAsiaTheme="minorEastAsia"/>
              <w:noProof/>
              <w:lang w:eastAsia="en-GB"/>
            </w:rPr>
          </w:pPr>
          <w:hyperlink w:anchor="_Toc158027312" w:history="1">
            <w:r w:rsidRPr="00B42856">
              <w:rPr>
                <w:rStyle w:val="Hyperlink"/>
                <w:noProof/>
              </w:rPr>
              <w:t>21</w:t>
            </w:r>
            <w:r>
              <w:rPr>
                <w:rFonts w:eastAsiaTheme="minorEastAsia"/>
                <w:noProof/>
                <w:lang w:eastAsia="en-GB"/>
              </w:rPr>
              <w:tab/>
            </w:r>
            <w:r w:rsidRPr="00B42856">
              <w:rPr>
                <w:rStyle w:val="Hyperlink"/>
                <w:noProof/>
              </w:rPr>
              <w:t>Private fostering</w:t>
            </w:r>
            <w:r>
              <w:rPr>
                <w:noProof/>
                <w:webHidden/>
              </w:rPr>
              <w:tab/>
            </w:r>
            <w:r>
              <w:rPr>
                <w:noProof/>
                <w:webHidden/>
              </w:rPr>
              <w:fldChar w:fldCharType="begin"/>
            </w:r>
            <w:r>
              <w:rPr>
                <w:noProof/>
                <w:webHidden/>
              </w:rPr>
              <w:instrText xml:space="preserve"> PAGEREF _Toc158027312 \h </w:instrText>
            </w:r>
            <w:r>
              <w:rPr>
                <w:noProof/>
                <w:webHidden/>
              </w:rPr>
            </w:r>
            <w:r>
              <w:rPr>
                <w:noProof/>
                <w:webHidden/>
              </w:rPr>
              <w:fldChar w:fldCharType="separate"/>
            </w:r>
            <w:r>
              <w:rPr>
                <w:noProof/>
                <w:webHidden/>
              </w:rPr>
              <w:t>28</w:t>
            </w:r>
            <w:r>
              <w:rPr>
                <w:noProof/>
                <w:webHidden/>
              </w:rPr>
              <w:fldChar w:fldCharType="end"/>
            </w:r>
          </w:hyperlink>
        </w:p>
        <w:p w14:paraId="78F1D26A" w14:textId="3829D01C" w:rsidR="00B17398" w:rsidRDefault="00B17398">
          <w:pPr>
            <w:pStyle w:val="TOC1"/>
            <w:tabs>
              <w:tab w:val="left" w:pos="720"/>
              <w:tab w:val="right" w:leader="dot" w:pos="9571"/>
            </w:tabs>
            <w:rPr>
              <w:rFonts w:eastAsiaTheme="minorEastAsia"/>
              <w:noProof/>
              <w:lang w:eastAsia="en-GB"/>
            </w:rPr>
          </w:pPr>
          <w:hyperlink w:anchor="_Toc158027313" w:history="1">
            <w:r w:rsidRPr="00B42856">
              <w:rPr>
                <w:rStyle w:val="Hyperlink"/>
                <w:noProof/>
              </w:rPr>
              <w:t>22</w:t>
            </w:r>
            <w:r>
              <w:rPr>
                <w:rFonts w:eastAsiaTheme="minorEastAsia"/>
                <w:noProof/>
                <w:lang w:eastAsia="en-GB"/>
              </w:rPr>
              <w:tab/>
            </w:r>
            <w:r w:rsidRPr="00B42856">
              <w:rPr>
                <w:rStyle w:val="Hyperlink"/>
                <w:noProof/>
              </w:rPr>
              <w:t>Pupils with family members in prison</w:t>
            </w:r>
            <w:r>
              <w:rPr>
                <w:noProof/>
                <w:webHidden/>
              </w:rPr>
              <w:tab/>
            </w:r>
            <w:r>
              <w:rPr>
                <w:noProof/>
                <w:webHidden/>
              </w:rPr>
              <w:fldChar w:fldCharType="begin"/>
            </w:r>
            <w:r>
              <w:rPr>
                <w:noProof/>
                <w:webHidden/>
              </w:rPr>
              <w:instrText xml:space="preserve"> PAGEREF _Toc158027313 \h </w:instrText>
            </w:r>
            <w:r>
              <w:rPr>
                <w:noProof/>
                <w:webHidden/>
              </w:rPr>
            </w:r>
            <w:r>
              <w:rPr>
                <w:noProof/>
                <w:webHidden/>
              </w:rPr>
              <w:fldChar w:fldCharType="separate"/>
            </w:r>
            <w:r>
              <w:rPr>
                <w:noProof/>
                <w:webHidden/>
              </w:rPr>
              <w:t>28</w:t>
            </w:r>
            <w:r>
              <w:rPr>
                <w:noProof/>
                <w:webHidden/>
              </w:rPr>
              <w:fldChar w:fldCharType="end"/>
            </w:r>
          </w:hyperlink>
        </w:p>
        <w:p w14:paraId="70221B2D" w14:textId="7CAD1610" w:rsidR="00B17398" w:rsidRDefault="00B17398">
          <w:pPr>
            <w:pStyle w:val="TOC1"/>
            <w:tabs>
              <w:tab w:val="left" w:pos="720"/>
              <w:tab w:val="right" w:leader="dot" w:pos="9571"/>
            </w:tabs>
            <w:rPr>
              <w:rFonts w:eastAsiaTheme="minorEastAsia"/>
              <w:noProof/>
              <w:lang w:eastAsia="en-GB"/>
            </w:rPr>
          </w:pPr>
          <w:hyperlink w:anchor="_Toc158027314" w:history="1">
            <w:r w:rsidRPr="00B42856">
              <w:rPr>
                <w:rStyle w:val="Hyperlink"/>
                <w:noProof/>
              </w:rPr>
              <w:t>23</w:t>
            </w:r>
            <w:r>
              <w:rPr>
                <w:rFonts w:eastAsiaTheme="minorEastAsia"/>
                <w:noProof/>
                <w:lang w:eastAsia="en-GB"/>
              </w:rPr>
              <w:tab/>
            </w:r>
            <w:r w:rsidRPr="00B42856">
              <w:rPr>
                <w:rStyle w:val="Hyperlink"/>
                <w:noProof/>
              </w:rPr>
              <w:t>Child-on-Child abuse including sexualised abuse</w:t>
            </w:r>
            <w:r>
              <w:rPr>
                <w:noProof/>
                <w:webHidden/>
              </w:rPr>
              <w:tab/>
            </w:r>
            <w:r>
              <w:rPr>
                <w:noProof/>
                <w:webHidden/>
              </w:rPr>
              <w:fldChar w:fldCharType="begin"/>
            </w:r>
            <w:r>
              <w:rPr>
                <w:noProof/>
                <w:webHidden/>
              </w:rPr>
              <w:instrText xml:space="preserve"> PAGEREF _Toc158027314 \h </w:instrText>
            </w:r>
            <w:r>
              <w:rPr>
                <w:noProof/>
                <w:webHidden/>
              </w:rPr>
            </w:r>
            <w:r>
              <w:rPr>
                <w:noProof/>
                <w:webHidden/>
              </w:rPr>
              <w:fldChar w:fldCharType="separate"/>
            </w:r>
            <w:r>
              <w:rPr>
                <w:noProof/>
                <w:webHidden/>
              </w:rPr>
              <w:t>29</w:t>
            </w:r>
            <w:r>
              <w:rPr>
                <w:noProof/>
                <w:webHidden/>
              </w:rPr>
              <w:fldChar w:fldCharType="end"/>
            </w:r>
          </w:hyperlink>
        </w:p>
        <w:p w14:paraId="67797220" w14:textId="3C065DEB" w:rsidR="00B17398" w:rsidRDefault="00B17398">
          <w:pPr>
            <w:pStyle w:val="TOC1"/>
            <w:tabs>
              <w:tab w:val="left" w:pos="720"/>
              <w:tab w:val="right" w:leader="dot" w:pos="9571"/>
            </w:tabs>
            <w:rPr>
              <w:rFonts w:eastAsiaTheme="minorEastAsia"/>
              <w:noProof/>
              <w:lang w:eastAsia="en-GB"/>
            </w:rPr>
          </w:pPr>
          <w:hyperlink w:anchor="_Toc158027315" w:history="1">
            <w:r w:rsidRPr="00B42856">
              <w:rPr>
                <w:rStyle w:val="Hyperlink"/>
                <w:noProof/>
              </w:rPr>
              <w:t>24</w:t>
            </w:r>
            <w:r>
              <w:rPr>
                <w:rFonts w:eastAsiaTheme="minorEastAsia"/>
                <w:noProof/>
                <w:lang w:eastAsia="en-GB"/>
              </w:rPr>
              <w:tab/>
            </w:r>
            <w:r w:rsidRPr="00B42856">
              <w:rPr>
                <w:rStyle w:val="Hyperlink"/>
                <w:noProof/>
              </w:rPr>
              <w:t>Serious violence</w:t>
            </w:r>
            <w:r>
              <w:rPr>
                <w:noProof/>
                <w:webHidden/>
              </w:rPr>
              <w:tab/>
            </w:r>
            <w:r>
              <w:rPr>
                <w:noProof/>
                <w:webHidden/>
              </w:rPr>
              <w:fldChar w:fldCharType="begin"/>
            </w:r>
            <w:r>
              <w:rPr>
                <w:noProof/>
                <w:webHidden/>
              </w:rPr>
              <w:instrText xml:space="preserve"> PAGEREF _Toc158027315 \h </w:instrText>
            </w:r>
            <w:r>
              <w:rPr>
                <w:noProof/>
                <w:webHidden/>
              </w:rPr>
            </w:r>
            <w:r>
              <w:rPr>
                <w:noProof/>
                <w:webHidden/>
              </w:rPr>
              <w:fldChar w:fldCharType="separate"/>
            </w:r>
            <w:r>
              <w:rPr>
                <w:noProof/>
                <w:webHidden/>
              </w:rPr>
              <w:t>31</w:t>
            </w:r>
            <w:r>
              <w:rPr>
                <w:noProof/>
                <w:webHidden/>
              </w:rPr>
              <w:fldChar w:fldCharType="end"/>
            </w:r>
          </w:hyperlink>
        </w:p>
        <w:p w14:paraId="391C1B4E" w14:textId="5E01691F" w:rsidR="00B17398" w:rsidRDefault="00B17398">
          <w:pPr>
            <w:pStyle w:val="TOC1"/>
            <w:tabs>
              <w:tab w:val="left" w:pos="720"/>
              <w:tab w:val="right" w:leader="dot" w:pos="9571"/>
            </w:tabs>
            <w:rPr>
              <w:rFonts w:eastAsiaTheme="minorEastAsia"/>
              <w:noProof/>
              <w:lang w:eastAsia="en-GB"/>
            </w:rPr>
          </w:pPr>
          <w:hyperlink w:anchor="_Toc158027316" w:history="1">
            <w:r w:rsidRPr="00B42856">
              <w:rPr>
                <w:rStyle w:val="Hyperlink"/>
                <w:noProof/>
              </w:rPr>
              <w:t>25</w:t>
            </w:r>
            <w:r>
              <w:rPr>
                <w:rFonts w:eastAsiaTheme="minorEastAsia"/>
                <w:noProof/>
                <w:lang w:eastAsia="en-GB"/>
              </w:rPr>
              <w:tab/>
            </w:r>
            <w:r w:rsidRPr="00B42856">
              <w:rPr>
                <w:rStyle w:val="Hyperlink"/>
                <w:noProof/>
              </w:rPr>
              <w:t>Online Safety</w:t>
            </w:r>
            <w:r>
              <w:rPr>
                <w:noProof/>
                <w:webHidden/>
              </w:rPr>
              <w:tab/>
            </w:r>
            <w:r>
              <w:rPr>
                <w:noProof/>
                <w:webHidden/>
              </w:rPr>
              <w:fldChar w:fldCharType="begin"/>
            </w:r>
            <w:r>
              <w:rPr>
                <w:noProof/>
                <w:webHidden/>
              </w:rPr>
              <w:instrText xml:space="preserve"> PAGEREF _Toc158027316 \h </w:instrText>
            </w:r>
            <w:r>
              <w:rPr>
                <w:noProof/>
                <w:webHidden/>
              </w:rPr>
            </w:r>
            <w:r>
              <w:rPr>
                <w:noProof/>
                <w:webHidden/>
              </w:rPr>
              <w:fldChar w:fldCharType="separate"/>
            </w:r>
            <w:r>
              <w:rPr>
                <w:noProof/>
                <w:webHidden/>
              </w:rPr>
              <w:t>32</w:t>
            </w:r>
            <w:r>
              <w:rPr>
                <w:noProof/>
                <w:webHidden/>
              </w:rPr>
              <w:fldChar w:fldCharType="end"/>
            </w:r>
          </w:hyperlink>
        </w:p>
        <w:p w14:paraId="06504579" w14:textId="09B2038B" w:rsidR="00B17398" w:rsidRDefault="00B17398">
          <w:pPr>
            <w:pStyle w:val="TOC2"/>
            <w:tabs>
              <w:tab w:val="left" w:pos="960"/>
              <w:tab w:val="right" w:leader="dot" w:pos="9571"/>
            </w:tabs>
            <w:rPr>
              <w:rFonts w:eastAsiaTheme="minorEastAsia"/>
              <w:noProof/>
              <w:lang w:eastAsia="en-GB"/>
            </w:rPr>
          </w:pPr>
          <w:hyperlink w:anchor="_Toc158027317" w:history="1">
            <w:r w:rsidRPr="00B42856">
              <w:rPr>
                <w:rStyle w:val="Hyperlink"/>
                <w:noProof/>
              </w:rPr>
              <w:t>25.1</w:t>
            </w:r>
            <w:r>
              <w:rPr>
                <w:rFonts w:eastAsiaTheme="minorEastAsia"/>
                <w:noProof/>
                <w:lang w:eastAsia="en-GB"/>
              </w:rPr>
              <w:tab/>
            </w:r>
            <w:r w:rsidRPr="00B42856">
              <w:rPr>
                <w:rStyle w:val="Hyperlink"/>
                <w:noProof/>
              </w:rPr>
              <w:t>Online Safety Policy</w:t>
            </w:r>
            <w:r>
              <w:rPr>
                <w:noProof/>
                <w:webHidden/>
              </w:rPr>
              <w:tab/>
            </w:r>
            <w:r>
              <w:rPr>
                <w:noProof/>
                <w:webHidden/>
              </w:rPr>
              <w:fldChar w:fldCharType="begin"/>
            </w:r>
            <w:r>
              <w:rPr>
                <w:noProof/>
                <w:webHidden/>
              </w:rPr>
              <w:instrText xml:space="preserve"> PAGEREF _Toc158027317 \h </w:instrText>
            </w:r>
            <w:r>
              <w:rPr>
                <w:noProof/>
                <w:webHidden/>
              </w:rPr>
            </w:r>
            <w:r>
              <w:rPr>
                <w:noProof/>
                <w:webHidden/>
              </w:rPr>
              <w:fldChar w:fldCharType="separate"/>
            </w:r>
            <w:r>
              <w:rPr>
                <w:noProof/>
                <w:webHidden/>
              </w:rPr>
              <w:t>32</w:t>
            </w:r>
            <w:r>
              <w:rPr>
                <w:noProof/>
                <w:webHidden/>
              </w:rPr>
              <w:fldChar w:fldCharType="end"/>
            </w:r>
          </w:hyperlink>
        </w:p>
        <w:p w14:paraId="5085E708" w14:textId="406DE307" w:rsidR="00B17398" w:rsidRDefault="00B17398">
          <w:pPr>
            <w:pStyle w:val="TOC2"/>
            <w:tabs>
              <w:tab w:val="left" w:pos="960"/>
              <w:tab w:val="right" w:leader="dot" w:pos="9571"/>
            </w:tabs>
            <w:rPr>
              <w:rFonts w:eastAsiaTheme="minorEastAsia"/>
              <w:noProof/>
              <w:lang w:eastAsia="en-GB"/>
            </w:rPr>
          </w:pPr>
          <w:hyperlink w:anchor="_Toc158027318" w:history="1">
            <w:r w:rsidRPr="00B42856">
              <w:rPr>
                <w:rStyle w:val="Hyperlink"/>
                <w:noProof/>
              </w:rPr>
              <w:t>25.2</w:t>
            </w:r>
            <w:r>
              <w:rPr>
                <w:rFonts w:eastAsiaTheme="minorEastAsia"/>
                <w:noProof/>
                <w:lang w:eastAsia="en-GB"/>
              </w:rPr>
              <w:tab/>
            </w:r>
            <w:r w:rsidRPr="00B42856">
              <w:rPr>
                <w:rStyle w:val="Hyperlink"/>
                <w:noProof/>
              </w:rPr>
              <w:t>Personal electronic devices</w:t>
            </w:r>
            <w:r>
              <w:rPr>
                <w:noProof/>
                <w:webHidden/>
              </w:rPr>
              <w:tab/>
            </w:r>
            <w:r>
              <w:rPr>
                <w:noProof/>
                <w:webHidden/>
              </w:rPr>
              <w:fldChar w:fldCharType="begin"/>
            </w:r>
            <w:r>
              <w:rPr>
                <w:noProof/>
                <w:webHidden/>
              </w:rPr>
              <w:instrText xml:space="preserve"> PAGEREF _Toc158027318 \h </w:instrText>
            </w:r>
            <w:r>
              <w:rPr>
                <w:noProof/>
                <w:webHidden/>
              </w:rPr>
            </w:r>
            <w:r>
              <w:rPr>
                <w:noProof/>
                <w:webHidden/>
              </w:rPr>
              <w:fldChar w:fldCharType="separate"/>
            </w:r>
            <w:r>
              <w:rPr>
                <w:noProof/>
                <w:webHidden/>
              </w:rPr>
              <w:t>32</w:t>
            </w:r>
            <w:r>
              <w:rPr>
                <w:noProof/>
                <w:webHidden/>
              </w:rPr>
              <w:fldChar w:fldCharType="end"/>
            </w:r>
          </w:hyperlink>
        </w:p>
        <w:p w14:paraId="3BFD00F6" w14:textId="0B96F9FB" w:rsidR="00B17398" w:rsidRDefault="00B17398">
          <w:pPr>
            <w:pStyle w:val="TOC2"/>
            <w:tabs>
              <w:tab w:val="left" w:pos="960"/>
              <w:tab w:val="right" w:leader="dot" w:pos="9571"/>
            </w:tabs>
            <w:rPr>
              <w:rFonts w:eastAsiaTheme="minorEastAsia"/>
              <w:noProof/>
              <w:lang w:eastAsia="en-GB"/>
            </w:rPr>
          </w:pPr>
          <w:hyperlink w:anchor="_Toc158027319" w:history="1">
            <w:r w:rsidRPr="00B42856">
              <w:rPr>
                <w:rStyle w:val="Hyperlink"/>
                <w:noProof/>
              </w:rPr>
              <w:t>25.3</w:t>
            </w:r>
            <w:r>
              <w:rPr>
                <w:rFonts w:eastAsiaTheme="minorEastAsia"/>
                <w:noProof/>
                <w:lang w:eastAsia="en-GB"/>
              </w:rPr>
              <w:tab/>
            </w:r>
            <w:r w:rsidRPr="00B42856">
              <w:rPr>
                <w:rStyle w:val="Hyperlink"/>
                <w:noProof/>
              </w:rPr>
              <w:t>Upskirting</w:t>
            </w:r>
            <w:r>
              <w:rPr>
                <w:noProof/>
                <w:webHidden/>
              </w:rPr>
              <w:tab/>
            </w:r>
            <w:r>
              <w:rPr>
                <w:noProof/>
                <w:webHidden/>
              </w:rPr>
              <w:fldChar w:fldCharType="begin"/>
            </w:r>
            <w:r>
              <w:rPr>
                <w:noProof/>
                <w:webHidden/>
              </w:rPr>
              <w:instrText xml:space="preserve"> PAGEREF _Toc158027319 \h </w:instrText>
            </w:r>
            <w:r>
              <w:rPr>
                <w:noProof/>
                <w:webHidden/>
              </w:rPr>
            </w:r>
            <w:r>
              <w:rPr>
                <w:noProof/>
                <w:webHidden/>
              </w:rPr>
              <w:fldChar w:fldCharType="separate"/>
            </w:r>
            <w:r>
              <w:rPr>
                <w:noProof/>
                <w:webHidden/>
              </w:rPr>
              <w:t>32</w:t>
            </w:r>
            <w:r>
              <w:rPr>
                <w:noProof/>
                <w:webHidden/>
              </w:rPr>
              <w:fldChar w:fldCharType="end"/>
            </w:r>
          </w:hyperlink>
        </w:p>
        <w:p w14:paraId="741ABC26" w14:textId="73942C4C" w:rsidR="00B17398" w:rsidRDefault="00B17398">
          <w:pPr>
            <w:pStyle w:val="TOC1"/>
            <w:tabs>
              <w:tab w:val="left" w:pos="720"/>
              <w:tab w:val="right" w:leader="dot" w:pos="9571"/>
            </w:tabs>
            <w:rPr>
              <w:rFonts w:eastAsiaTheme="minorEastAsia"/>
              <w:noProof/>
              <w:lang w:eastAsia="en-GB"/>
            </w:rPr>
          </w:pPr>
          <w:hyperlink w:anchor="_Toc158027320" w:history="1">
            <w:r w:rsidRPr="00B42856">
              <w:rPr>
                <w:rStyle w:val="Hyperlink"/>
                <w:noProof/>
              </w:rPr>
              <w:t>26</w:t>
            </w:r>
            <w:r>
              <w:rPr>
                <w:rFonts w:eastAsiaTheme="minorEastAsia"/>
                <w:noProof/>
                <w:lang w:eastAsia="en-GB"/>
              </w:rPr>
              <w:tab/>
            </w:r>
            <w:r w:rsidRPr="00B42856">
              <w:rPr>
                <w:rStyle w:val="Hyperlink"/>
                <w:noProof/>
              </w:rPr>
              <w:t>Sharing nude and semi-nude images</w:t>
            </w:r>
            <w:r>
              <w:rPr>
                <w:noProof/>
                <w:webHidden/>
              </w:rPr>
              <w:tab/>
            </w:r>
            <w:r>
              <w:rPr>
                <w:noProof/>
                <w:webHidden/>
              </w:rPr>
              <w:fldChar w:fldCharType="begin"/>
            </w:r>
            <w:r>
              <w:rPr>
                <w:noProof/>
                <w:webHidden/>
              </w:rPr>
              <w:instrText xml:space="preserve"> PAGEREF _Toc158027320 \h </w:instrText>
            </w:r>
            <w:r>
              <w:rPr>
                <w:noProof/>
                <w:webHidden/>
              </w:rPr>
            </w:r>
            <w:r>
              <w:rPr>
                <w:noProof/>
                <w:webHidden/>
              </w:rPr>
              <w:fldChar w:fldCharType="separate"/>
            </w:r>
            <w:r>
              <w:rPr>
                <w:noProof/>
                <w:webHidden/>
              </w:rPr>
              <w:t>33</w:t>
            </w:r>
            <w:r>
              <w:rPr>
                <w:noProof/>
                <w:webHidden/>
              </w:rPr>
              <w:fldChar w:fldCharType="end"/>
            </w:r>
          </w:hyperlink>
        </w:p>
        <w:p w14:paraId="40B0F564" w14:textId="511F65AC" w:rsidR="00B17398" w:rsidRDefault="00B17398">
          <w:pPr>
            <w:pStyle w:val="TOC1"/>
            <w:tabs>
              <w:tab w:val="left" w:pos="720"/>
              <w:tab w:val="right" w:leader="dot" w:pos="9571"/>
            </w:tabs>
            <w:rPr>
              <w:rFonts w:eastAsiaTheme="minorEastAsia"/>
              <w:noProof/>
              <w:lang w:eastAsia="en-GB"/>
            </w:rPr>
          </w:pPr>
          <w:hyperlink w:anchor="_Toc158027321" w:history="1">
            <w:r w:rsidRPr="00B42856">
              <w:rPr>
                <w:rStyle w:val="Hyperlink"/>
                <w:noProof/>
              </w:rPr>
              <w:t>27</w:t>
            </w:r>
            <w:r>
              <w:rPr>
                <w:rFonts w:eastAsiaTheme="minorEastAsia"/>
                <w:noProof/>
                <w:lang w:eastAsia="en-GB"/>
              </w:rPr>
              <w:tab/>
            </w:r>
            <w:r w:rsidRPr="00B42856">
              <w:rPr>
                <w:rStyle w:val="Hyperlink"/>
                <w:noProof/>
              </w:rPr>
              <w:t>Context of safeguarding incidents</w:t>
            </w:r>
            <w:r>
              <w:rPr>
                <w:noProof/>
                <w:webHidden/>
              </w:rPr>
              <w:tab/>
            </w:r>
            <w:r>
              <w:rPr>
                <w:noProof/>
                <w:webHidden/>
              </w:rPr>
              <w:fldChar w:fldCharType="begin"/>
            </w:r>
            <w:r>
              <w:rPr>
                <w:noProof/>
                <w:webHidden/>
              </w:rPr>
              <w:instrText xml:space="preserve"> PAGEREF _Toc158027321 \h </w:instrText>
            </w:r>
            <w:r>
              <w:rPr>
                <w:noProof/>
                <w:webHidden/>
              </w:rPr>
            </w:r>
            <w:r>
              <w:rPr>
                <w:noProof/>
                <w:webHidden/>
              </w:rPr>
              <w:fldChar w:fldCharType="separate"/>
            </w:r>
            <w:r>
              <w:rPr>
                <w:noProof/>
                <w:webHidden/>
              </w:rPr>
              <w:t>34</w:t>
            </w:r>
            <w:r>
              <w:rPr>
                <w:noProof/>
                <w:webHidden/>
              </w:rPr>
              <w:fldChar w:fldCharType="end"/>
            </w:r>
          </w:hyperlink>
        </w:p>
        <w:p w14:paraId="5FC2D345" w14:textId="639D1222" w:rsidR="00B17398" w:rsidRDefault="00B17398">
          <w:pPr>
            <w:pStyle w:val="TOC1"/>
            <w:tabs>
              <w:tab w:val="left" w:pos="720"/>
              <w:tab w:val="right" w:leader="dot" w:pos="9571"/>
            </w:tabs>
            <w:rPr>
              <w:rFonts w:eastAsiaTheme="minorEastAsia"/>
              <w:noProof/>
              <w:lang w:eastAsia="en-GB"/>
            </w:rPr>
          </w:pPr>
          <w:hyperlink w:anchor="_Toc158027322" w:history="1">
            <w:r w:rsidRPr="00B42856">
              <w:rPr>
                <w:rStyle w:val="Hyperlink"/>
                <w:noProof/>
              </w:rPr>
              <w:t>28</w:t>
            </w:r>
            <w:r>
              <w:rPr>
                <w:rFonts w:eastAsiaTheme="minorEastAsia"/>
                <w:noProof/>
                <w:lang w:eastAsia="en-GB"/>
              </w:rPr>
              <w:tab/>
            </w:r>
            <w:r w:rsidRPr="00B42856">
              <w:rPr>
                <w:rStyle w:val="Hyperlink"/>
                <w:noProof/>
              </w:rPr>
              <w:t>Pupils potentially at greater risk of harm</w:t>
            </w:r>
            <w:r>
              <w:rPr>
                <w:noProof/>
                <w:webHidden/>
              </w:rPr>
              <w:tab/>
            </w:r>
            <w:r>
              <w:rPr>
                <w:noProof/>
                <w:webHidden/>
              </w:rPr>
              <w:fldChar w:fldCharType="begin"/>
            </w:r>
            <w:r>
              <w:rPr>
                <w:noProof/>
                <w:webHidden/>
              </w:rPr>
              <w:instrText xml:space="preserve"> PAGEREF _Toc158027322 \h </w:instrText>
            </w:r>
            <w:r>
              <w:rPr>
                <w:noProof/>
                <w:webHidden/>
              </w:rPr>
            </w:r>
            <w:r>
              <w:rPr>
                <w:noProof/>
                <w:webHidden/>
              </w:rPr>
              <w:fldChar w:fldCharType="separate"/>
            </w:r>
            <w:r>
              <w:rPr>
                <w:noProof/>
                <w:webHidden/>
              </w:rPr>
              <w:t>34</w:t>
            </w:r>
            <w:r>
              <w:rPr>
                <w:noProof/>
                <w:webHidden/>
              </w:rPr>
              <w:fldChar w:fldCharType="end"/>
            </w:r>
          </w:hyperlink>
        </w:p>
        <w:p w14:paraId="502FE504" w14:textId="511D45A8" w:rsidR="00B17398" w:rsidRDefault="00B17398">
          <w:pPr>
            <w:pStyle w:val="TOC2"/>
            <w:tabs>
              <w:tab w:val="left" w:pos="960"/>
              <w:tab w:val="right" w:leader="dot" w:pos="9571"/>
            </w:tabs>
            <w:rPr>
              <w:rFonts w:eastAsiaTheme="minorEastAsia"/>
              <w:noProof/>
              <w:lang w:eastAsia="en-GB"/>
            </w:rPr>
          </w:pPr>
          <w:hyperlink w:anchor="_Toc158027323" w:history="1">
            <w:r w:rsidRPr="00B42856">
              <w:rPr>
                <w:rStyle w:val="Hyperlink"/>
                <w:noProof/>
              </w:rPr>
              <w:t>28.1</w:t>
            </w:r>
            <w:r>
              <w:rPr>
                <w:rFonts w:eastAsiaTheme="minorEastAsia"/>
                <w:noProof/>
                <w:lang w:eastAsia="en-GB"/>
              </w:rPr>
              <w:tab/>
            </w:r>
            <w:r w:rsidRPr="00B42856">
              <w:rPr>
                <w:rStyle w:val="Hyperlink"/>
                <w:noProof/>
              </w:rPr>
              <w:t>Pupils who need social workers</w:t>
            </w:r>
            <w:r>
              <w:rPr>
                <w:noProof/>
                <w:webHidden/>
              </w:rPr>
              <w:tab/>
            </w:r>
            <w:r>
              <w:rPr>
                <w:noProof/>
                <w:webHidden/>
              </w:rPr>
              <w:fldChar w:fldCharType="begin"/>
            </w:r>
            <w:r>
              <w:rPr>
                <w:noProof/>
                <w:webHidden/>
              </w:rPr>
              <w:instrText xml:space="preserve"> PAGEREF _Toc158027323 \h </w:instrText>
            </w:r>
            <w:r>
              <w:rPr>
                <w:noProof/>
                <w:webHidden/>
              </w:rPr>
            </w:r>
            <w:r>
              <w:rPr>
                <w:noProof/>
                <w:webHidden/>
              </w:rPr>
              <w:fldChar w:fldCharType="separate"/>
            </w:r>
            <w:r>
              <w:rPr>
                <w:noProof/>
                <w:webHidden/>
              </w:rPr>
              <w:t>34</w:t>
            </w:r>
            <w:r>
              <w:rPr>
                <w:noProof/>
                <w:webHidden/>
              </w:rPr>
              <w:fldChar w:fldCharType="end"/>
            </w:r>
          </w:hyperlink>
        </w:p>
        <w:p w14:paraId="5871BA52" w14:textId="774EC790" w:rsidR="00B17398" w:rsidRDefault="00B17398">
          <w:pPr>
            <w:pStyle w:val="TOC2"/>
            <w:tabs>
              <w:tab w:val="left" w:pos="960"/>
              <w:tab w:val="right" w:leader="dot" w:pos="9571"/>
            </w:tabs>
            <w:rPr>
              <w:rFonts w:eastAsiaTheme="minorEastAsia"/>
              <w:noProof/>
              <w:lang w:eastAsia="en-GB"/>
            </w:rPr>
          </w:pPr>
          <w:hyperlink w:anchor="_Toc158027324" w:history="1">
            <w:r w:rsidRPr="00B42856">
              <w:rPr>
                <w:rStyle w:val="Hyperlink"/>
                <w:noProof/>
              </w:rPr>
              <w:t>28.2</w:t>
            </w:r>
            <w:r>
              <w:rPr>
                <w:rFonts w:eastAsiaTheme="minorEastAsia"/>
                <w:noProof/>
                <w:lang w:eastAsia="en-GB"/>
              </w:rPr>
              <w:tab/>
            </w:r>
            <w:r w:rsidRPr="00B42856">
              <w:rPr>
                <w:rStyle w:val="Hyperlink"/>
                <w:noProof/>
              </w:rPr>
              <w:t>Home-educated children</w:t>
            </w:r>
            <w:r>
              <w:rPr>
                <w:noProof/>
                <w:webHidden/>
              </w:rPr>
              <w:tab/>
            </w:r>
            <w:r>
              <w:rPr>
                <w:noProof/>
                <w:webHidden/>
              </w:rPr>
              <w:fldChar w:fldCharType="begin"/>
            </w:r>
            <w:r>
              <w:rPr>
                <w:noProof/>
                <w:webHidden/>
              </w:rPr>
              <w:instrText xml:space="preserve"> PAGEREF _Toc158027324 \h </w:instrText>
            </w:r>
            <w:r>
              <w:rPr>
                <w:noProof/>
                <w:webHidden/>
              </w:rPr>
            </w:r>
            <w:r>
              <w:rPr>
                <w:noProof/>
                <w:webHidden/>
              </w:rPr>
              <w:fldChar w:fldCharType="separate"/>
            </w:r>
            <w:r>
              <w:rPr>
                <w:noProof/>
                <w:webHidden/>
              </w:rPr>
              <w:t>34</w:t>
            </w:r>
            <w:r>
              <w:rPr>
                <w:noProof/>
                <w:webHidden/>
              </w:rPr>
              <w:fldChar w:fldCharType="end"/>
            </w:r>
          </w:hyperlink>
        </w:p>
        <w:p w14:paraId="1E05BCE6" w14:textId="460F819C" w:rsidR="00B17398" w:rsidRDefault="00B17398">
          <w:pPr>
            <w:pStyle w:val="TOC2"/>
            <w:tabs>
              <w:tab w:val="left" w:pos="960"/>
              <w:tab w:val="right" w:leader="dot" w:pos="9571"/>
            </w:tabs>
            <w:rPr>
              <w:rFonts w:eastAsiaTheme="minorEastAsia"/>
              <w:noProof/>
              <w:lang w:eastAsia="en-GB"/>
            </w:rPr>
          </w:pPr>
          <w:hyperlink w:anchor="_Toc158027325" w:history="1">
            <w:r w:rsidRPr="00B42856">
              <w:rPr>
                <w:rStyle w:val="Hyperlink"/>
                <w:noProof/>
              </w:rPr>
              <w:t>28.3</w:t>
            </w:r>
            <w:r>
              <w:rPr>
                <w:rFonts w:eastAsiaTheme="minorEastAsia"/>
                <w:noProof/>
                <w:lang w:eastAsia="en-GB"/>
              </w:rPr>
              <w:tab/>
            </w:r>
            <w:r w:rsidRPr="00B42856">
              <w:rPr>
                <w:rStyle w:val="Hyperlink"/>
                <w:noProof/>
              </w:rPr>
              <w:t>CLA</w:t>
            </w:r>
            <w:r>
              <w:rPr>
                <w:noProof/>
                <w:webHidden/>
              </w:rPr>
              <w:tab/>
            </w:r>
            <w:r>
              <w:rPr>
                <w:noProof/>
                <w:webHidden/>
              </w:rPr>
              <w:fldChar w:fldCharType="begin"/>
            </w:r>
            <w:r>
              <w:rPr>
                <w:noProof/>
                <w:webHidden/>
              </w:rPr>
              <w:instrText xml:space="preserve"> PAGEREF _Toc158027325 \h </w:instrText>
            </w:r>
            <w:r>
              <w:rPr>
                <w:noProof/>
                <w:webHidden/>
              </w:rPr>
            </w:r>
            <w:r>
              <w:rPr>
                <w:noProof/>
                <w:webHidden/>
              </w:rPr>
              <w:fldChar w:fldCharType="separate"/>
            </w:r>
            <w:r>
              <w:rPr>
                <w:noProof/>
                <w:webHidden/>
              </w:rPr>
              <w:t>35</w:t>
            </w:r>
            <w:r>
              <w:rPr>
                <w:noProof/>
                <w:webHidden/>
              </w:rPr>
              <w:fldChar w:fldCharType="end"/>
            </w:r>
          </w:hyperlink>
        </w:p>
        <w:p w14:paraId="5D2C869D" w14:textId="7AA7F884" w:rsidR="00B17398" w:rsidRDefault="00B17398">
          <w:pPr>
            <w:pStyle w:val="TOC2"/>
            <w:tabs>
              <w:tab w:val="left" w:pos="960"/>
              <w:tab w:val="right" w:leader="dot" w:pos="9571"/>
            </w:tabs>
            <w:rPr>
              <w:rFonts w:eastAsiaTheme="minorEastAsia"/>
              <w:noProof/>
              <w:lang w:eastAsia="en-GB"/>
            </w:rPr>
          </w:pPr>
          <w:hyperlink w:anchor="_Toc158027326" w:history="1">
            <w:r w:rsidRPr="00B42856">
              <w:rPr>
                <w:rStyle w:val="Hyperlink"/>
                <w:noProof/>
              </w:rPr>
              <w:t>28.4</w:t>
            </w:r>
            <w:r>
              <w:rPr>
                <w:rFonts w:eastAsiaTheme="minorEastAsia"/>
                <w:noProof/>
                <w:lang w:eastAsia="en-GB"/>
              </w:rPr>
              <w:tab/>
            </w:r>
            <w:r w:rsidRPr="00B42856">
              <w:rPr>
                <w:rStyle w:val="Hyperlink"/>
                <w:noProof/>
              </w:rPr>
              <w:t>Pupils with SEND</w:t>
            </w:r>
            <w:r>
              <w:rPr>
                <w:noProof/>
                <w:webHidden/>
              </w:rPr>
              <w:tab/>
            </w:r>
            <w:r>
              <w:rPr>
                <w:noProof/>
                <w:webHidden/>
              </w:rPr>
              <w:fldChar w:fldCharType="begin"/>
            </w:r>
            <w:r>
              <w:rPr>
                <w:noProof/>
                <w:webHidden/>
              </w:rPr>
              <w:instrText xml:space="preserve"> PAGEREF _Toc158027326 \h </w:instrText>
            </w:r>
            <w:r>
              <w:rPr>
                <w:noProof/>
                <w:webHidden/>
              </w:rPr>
            </w:r>
            <w:r>
              <w:rPr>
                <w:noProof/>
                <w:webHidden/>
              </w:rPr>
              <w:fldChar w:fldCharType="separate"/>
            </w:r>
            <w:r>
              <w:rPr>
                <w:noProof/>
                <w:webHidden/>
              </w:rPr>
              <w:t>35</w:t>
            </w:r>
            <w:r>
              <w:rPr>
                <w:noProof/>
                <w:webHidden/>
              </w:rPr>
              <w:fldChar w:fldCharType="end"/>
            </w:r>
          </w:hyperlink>
        </w:p>
        <w:p w14:paraId="103524AE" w14:textId="73C060DF" w:rsidR="00B17398" w:rsidRDefault="00B17398">
          <w:pPr>
            <w:pStyle w:val="TOC2"/>
            <w:tabs>
              <w:tab w:val="left" w:pos="960"/>
              <w:tab w:val="right" w:leader="dot" w:pos="9571"/>
            </w:tabs>
            <w:rPr>
              <w:rFonts w:eastAsiaTheme="minorEastAsia"/>
              <w:noProof/>
              <w:lang w:eastAsia="en-GB"/>
            </w:rPr>
          </w:pPr>
          <w:hyperlink w:anchor="_Toc158027327" w:history="1">
            <w:r w:rsidRPr="00B42856">
              <w:rPr>
                <w:rStyle w:val="Hyperlink"/>
                <w:noProof/>
              </w:rPr>
              <w:t>28.5</w:t>
            </w:r>
            <w:r>
              <w:rPr>
                <w:rFonts w:eastAsiaTheme="minorEastAsia"/>
                <w:noProof/>
                <w:lang w:eastAsia="en-GB"/>
              </w:rPr>
              <w:tab/>
            </w:r>
            <w:r w:rsidRPr="00B42856">
              <w:rPr>
                <w:rStyle w:val="Hyperlink"/>
                <w:noProof/>
              </w:rPr>
              <w:t>LGBTQ+ pupils</w:t>
            </w:r>
            <w:r>
              <w:rPr>
                <w:noProof/>
                <w:webHidden/>
              </w:rPr>
              <w:tab/>
            </w:r>
            <w:r>
              <w:rPr>
                <w:noProof/>
                <w:webHidden/>
              </w:rPr>
              <w:fldChar w:fldCharType="begin"/>
            </w:r>
            <w:r>
              <w:rPr>
                <w:noProof/>
                <w:webHidden/>
              </w:rPr>
              <w:instrText xml:space="preserve"> PAGEREF _Toc158027327 \h </w:instrText>
            </w:r>
            <w:r>
              <w:rPr>
                <w:noProof/>
                <w:webHidden/>
              </w:rPr>
            </w:r>
            <w:r>
              <w:rPr>
                <w:noProof/>
                <w:webHidden/>
              </w:rPr>
              <w:fldChar w:fldCharType="separate"/>
            </w:r>
            <w:r>
              <w:rPr>
                <w:noProof/>
                <w:webHidden/>
              </w:rPr>
              <w:t>35</w:t>
            </w:r>
            <w:r>
              <w:rPr>
                <w:noProof/>
                <w:webHidden/>
              </w:rPr>
              <w:fldChar w:fldCharType="end"/>
            </w:r>
          </w:hyperlink>
        </w:p>
        <w:p w14:paraId="61CCF369" w14:textId="7E91C932" w:rsidR="00B17398" w:rsidRDefault="00B17398">
          <w:pPr>
            <w:pStyle w:val="TOC2"/>
            <w:tabs>
              <w:tab w:val="left" w:pos="960"/>
              <w:tab w:val="right" w:leader="dot" w:pos="9571"/>
            </w:tabs>
            <w:rPr>
              <w:rFonts w:eastAsiaTheme="minorEastAsia"/>
              <w:noProof/>
              <w:lang w:eastAsia="en-GB"/>
            </w:rPr>
          </w:pPr>
          <w:hyperlink w:anchor="_Toc158027328" w:history="1">
            <w:r w:rsidRPr="00B42856">
              <w:rPr>
                <w:rStyle w:val="Hyperlink"/>
                <w:noProof/>
              </w:rPr>
              <w:t>28.6</w:t>
            </w:r>
            <w:r>
              <w:rPr>
                <w:rFonts w:eastAsiaTheme="minorEastAsia"/>
                <w:noProof/>
                <w:lang w:eastAsia="en-GB"/>
              </w:rPr>
              <w:tab/>
            </w:r>
            <w:r w:rsidRPr="00B42856">
              <w:rPr>
                <w:rStyle w:val="Hyperlink"/>
                <w:noProof/>
              </w:rPr>
              <w:t>Adverse Childhood Experiences and trauma</w:t>
            </w:r>
            <w:r>
              <w:rPr>
                <w:noProof/>
                <w:webHidden/>
              </w:rPr>
              <w:tab/>
            </w:r>
            <w:r>
              <w:rPr>
                <w:noProof/>
                <w:webHidden/>
              </w:rPr>
              <w:fldChar w:fldCharType="begin"/>
            </w:r>
            <w:r>
              <w:rPr>
                <w:noProof/>
                <w:webHidden/>
              </w:rPr>
              <w:instrText xml:space="preserve"> PAGEREF _Toc158027328 \h </w:instrText>
            </w:r>
            <w:r>
              <w:rPr>
                <w:noProof/>
                <w:webHidden/>
              </w:rPr>
            </w:r>
            <w:r>
              <w:rPr>
                <w:noProof/>
                <w:webHidden/>
              </w:rPr>
              <w:fldChar w:fldCharType="separate"/>
            </w:r>
            <w:r>
              <w:rPr>
                <w:noProof/>
                <w:webHidden/>
              </w:rPr>
              <w:t>35</w:t>
            </w:r>
            <w:r>
              <w:rPr>
                <w:noProof/>
                <w:webHidden/>
              </w:rPr>
              <w:fldChar w:fldCharType="end"/>
            </w:r>
          </w:hyperlink>
        </w:p>
        <w:p w14:paraId="0EA2F8EF" w14:textId="14A1F2EC" w:rsidR="00B17398" w:rsidRDefault="00B17398">
          <w:pPr>
            <w:pStyle w:val="TOC1"/>
            <w:tabs>
              <w:tab w:val="left" w:pos="720"/>
              <w:tab w:val="right" w:leader="dot" w:pos="9571"/>
            </w:tabs>
            <w:rPr>
              <w:rFonts w:eastAsiaTheme="minorEastAsia"/>
              <w:noProof/>
              <w:lang w:eastAsia="en-GB"/>
            </w:rPr>
          </w:pPr>
          <w:hyperlink w:anchor="_Toc158027329" w:history="1">
            <w:r w:rsidRPr="00B42856">
              <w:rPr>
                <w:rStyle w:val="Hyperlink"/>
                <w:noProof/>
              </w:rPr>
              <w:t>29</w:t>
            </w:r>
            <w:r>
              <w:rPr>
                <w:rFonts w:eastAsiaTheme="minorEastAsia"/>
                <w:noProof/>
                <w:lang w:eastAsia="en-GB"/>
              </w:rPr>
              <w:tab/>
            </w:r>
            <w:r w:rsidRPr="00B42856">
              <w:rPr>
                <w:rStyle w:val="Hyperlink"/>
                <w:noProof/>
              </w:rPr>
              <w:t>Extracurricular activities and clubs and use of school premises by external organisations</w:t>
            </w:r>
            <w:r>
              <w:rPr>
                <w:noProof/>
                <w:webHidden/>
              </w:rPr>
              <w:tab/>
            </w:r>
            <w:r>
              <w:rPr>
                <w:noProof/>
                <w:webHidden/>
              </w:rPr>
              <w:fldChar w:fldCharType="begin"/>
            </w:r>
            <w:r>
              <w:rPr>
                <w:noProof/>
                <w:webHidden/>
              </w:rPr>
              <w:instrText xml:space="preserve"> PAGEREF _Toc158027329 \h </w:instrText>
            </w:r>
            <w:r>
              <w:rPr>
                <w:noProof/>
                <w:webHidden/>
              </w:rPr>
            </w:r>
            <w:r>
              <w:rPr>
                <w:noProof/>
                <w:webHidden/>
              </w:rPr>
              <w:fldChar w:fldCharType="separate"/>
            </w:r>
            <w:r>
              <w:rPr>
                <w:noProof/>
                <w:webHidden/>
              </w:rPr>
              <w:t>36</w:t>
            </w:r>
            <w:r>
              <w:rPr>
                <w:noProof/>
                <w:webHidden/>
              </w:rPr>
              <w:fldChar w:fldCharType="end"/>
            </w:r>
          </w:hyperlink>
        </w:p>
        <w:p w14:paraId="1D34B0FC" w14:textId="743517E8" w:rsidR="00B17398" w:rsidRDefault="00B17398">
          <w:pPr>
            <w:pStyle w:val="TOC1"/>
            <w:tabs>
              <w:tab w:val="left" w:pos="720"/>
              <w:tab w:val="right" w:leader="dot" w:pos="9571"/>
            </w:tabs>
            <w:rPr>
              <w:rFonts w:eastAsiaTheme="minorEastAsia"/>
              <w:noProof/>
              <w:lang w:eastAsia="en-GB"/>
            </w:rPr>
          </w:pPr>
          <w:hyperlink w:anchor="_Toc158027330" w:history="1">
            <w:r w:rsidRPr="00B42856">
              <w:rPr>
                <w:rStyle w:val="Hyperlink"/>
                <w:noProof/>
              </w:rPr>
              <w:t>30</w:t>
            </w:r>
            <w:r>
              <w:rPr>
                <w:rFonts w:eastAsiaTheme="minorEastAsia"/>
                <w:noProof/>
                <w:lang w:eastAsia="en-GB"/>
              </w:rPr>
              <w:tab/>
            </w:r>
            <w:r w:rsidRPr="00B42856">
              <w:rPr>
                <w:rStyle w:val="Hyperlink"/>
                <w:noProof/>
              </w:rPr>
              <w:t>Alternative provision</w:t>
            </w:r>
            <w:r>
              <w:rPr>
                <w:noProof/>
                <w:webHidden/>
              </w:rPr>
              <w:tab/>
            </w:r>
            <w:r>
              <w:rPr>
                <w:noProof/>
                <w:webHidden/>
              </w:rPr>
              <w:fldChar w:fldCharType="begin"/>
            </w:r>
            <w:r>
              <w:rPr>
                <w:noProof/>
                <w:webHidden/>
              </w:rPr>
              <w:instrText xml:space="preserve"> PAGEREF _Toc158027330 \h </w:instrText>
            </w:r>
            <w:r>
              <w:rPr>
                <w:noProof/>
                <w:webHidden/>
              </w:rPr>
            </w:r>
            <w:r>
              <w:rPr>
                <w:noProof/>
                <w:webHidden/>
              </w:rPr>
              <w:fldChar w:fldCharType="separate"/>
            </w:r>
            <w:r>
              <w:rPr>
                <w:noProof/>
                <w:webHidden/>
              </w:rPr>
              <w:t>36</w:t>
            </w:r>
            <w:r>
              <w:rPr>
                <w:noProof/>
                <w:webHidden/>
              </w:rPr>
              <w:fldChar w:fldCharType="end"/>
            </w:r>
          </w:hyperlink>
        </w:p>
        <w:p w14:paraId="097663F4" w14:textId="352AD411" w:rsidR="00B17398" w:rsidRDefault="00B17398">
          <w:pPr>
            <w:pStyle w:val="TOC1"/>
            <w:tabs>
              <w:tab w:val="left" w:pos="720"/>
              <w:tab w:val="right" w:leader="dot" w:pos="9571"/>
            </w:tabs>
            <w:rPr>
              <w:rFonts w:eastAsiaTheme="minorEastAsia"/>
              <w:noProof/>
              <w:lang w:eastAsia="en-GB"/>
            </w:rPr>
          </w:pPr>
          <w:hyperlink w:anchor="_Toc158027331" w:history="1">
            <w:r w:rsidRPr="00B42856">
              <w:rPr>
                <w:rStyle w:val="Hyperlink"/>
                <w:noProof/>
              </w:rPr>
              <w:t>31</w:t>
            </w:r>
            <w:r>
              <w:rPr>
                <w:rFonts w:eastAsiaTheme="minorEastAsia"/>
                <w:noProof/>
                <w:lang w:eastAsia="en-GB"/>
              </w:rPr>
              <w:tab/>
            </w:r>
            <w:r w:rsidRPr="00B42856">
              <w:rPr>
                <w:rStyle w:val="Hyperlink"/>
                <w:noProof/>
              </w:rPr>
              <w:t>Managing referrals</w:t>
            </w:r>
            <w:r>
              <w:rPr>
                <w:noProof/>
                <w:webHidden/>
              </w:rPr>
              <w:tab/>
            </w:r>
            <w:r>
              <w:rPr>
                <w:noProof/>
                <w:webHidden/>
              </w:rPr>
              <w:fldChar w:fldCharType="begin"/>
            </w:r>
            <w:r>
              <w:rPr>
                <w:noProof/>
                <w:webHidden/>
              </w:rPr>
              <w:instrText xml:space="preserve"> PAGEREF _Toc158027331 \h </w:instrText>
            </w:r>
            <w:r>
              <w:rPr>
                <w:noProof/>
                <w:webHidden/>
              </w:rPr>
            </w:r>
            <w:r>
              <w:rPr>
                <w:noProof/>
                <w:webHidden/>
              </w:rPr>
              <w:fldChar w:fldCharType="separate"/>
            </w:r>
            <w:r>
              <w:rPr>
                <w:noProof/>
                <w:webHidden/>
              </w:rPr>
              <w:t>36</w:t>
            </w:r>
            <w:r>
              <w:rPr>
                <w:noProof/>
                <w:webHidden/>
              </w:rPr>
              <w:fldChar w:fldCharType="end"/>
            </w:r>
          </w:hyperlink>
        </w:p>
        <w:p w14:paraId="1DE54828" w14:textId="36C51FD2" w:rsidR="00B17398" w:rsidRDefault="00B17398">
          <w:pPr>
            <w:pStyle w:val="TOC1"/>
            <w:tabs>
              <w:tab w:val="left" w:pos="720"/>
              <w:tab w:val="right" w:leader="dot" w:pos="9571"/>
            </w:tabs>
            <w:rPr>
              <w:rFonts w:eastAsiaTheme="minorEastAsia"/>
              <w:noProof/>
              <w:lang w:eastAsia="en-GB"/>
            </w:rPr>
          </w:pPr>
          <w:hyperlink w:anchor="_Toc158027332" w:history="1">
            <w:r w:rsidRPr="00B42856">
              <w:rPr>
                <w:rStyle w:val="Hyperlink"/>
                <w:noProof/>
              </w:rPr>
              <w:t>32</w:t>
            </w:r>
            <w:r>
              <w:rPr>
                <w:rFonts w:eastAsiaTheme="minorEastAsia"/>
                <w:noProof/>
                <w:lang w:eastAsia="en-GB"/>
              </w:rPr>
              <w:tab/>
            </w:r>
            <w:r w:rsidRPr="00B42856">
              <w:rPr>
                <w:rStyle w:val="Hyperlink"/>
                <w:noProof/>
              </w:rPr>
              <w:t>Concerns about staff and safeguarding practices</w:t>
            </w:r>
            <w:r>
              <w:rPr>
                <w:noProof/>
                <w:webHidden/>
              </w:rPr>
              <w:tab/>
            </w:r>
            <w:r>
              <w:rPr>
                <w:noProof/>
                <w:webHidden/>
              </w:rPr>
              <w:fldChar w:fldCharType="begin"/>
            </w:r>
            <w:r>
              <w:rPr>
                <w:noProof/>
                <w:webHidden/>
              </w:rPr>
              <w:instrText xml:space="preserve"> PAGEREF _Toc158027332 \h </w:instrText>
            </w:r>
            <w:r>
              <w:rPr>
                <w:noProof/>
                <w:webHidden/>
              </w:rPr>
            </w:r>
            <w:r>
              <w:rPr>
                <w:noProof/>
                <w:webHidden/>
              </w:rPr>
              <w:fldChar w:fldCharType="separate"/>
            </w:r>
            <w:r>
              <w:rPr>
                <w:noProof/>
                <w:webHidden/>
              </w:rPr>
              <w:t>37</w:t>
            </w:r>
            <w:r>
              <w:rPr>
                <w:noProof/>
                <w:webHidden/>
              </w:rPr>
              <w:fldChar w:fldCharType="end"/>
            </w:r>
          </w:hyperlink>
        </w:p>
        <w:p w14:paraId="000DE912" w14:textId="77695CC9" w:rsidR="00B17398" w:rsidRDefault="00B17398">
          <w:pPr>
            <w:pStyle w:val="TOC1"/>
            <w:tabs>
              <w:tab w:val="left" w:pos="720"/>
              <w:tab w:val="right" w:leader="dot" w:pos="9571"/>
            </w:tabs>
            <w:rPr>
              <w:rFonts w:eastAsiaTheme="minorEastAsia"/>
              <w:noProof/>
              <w:lang w:eastAsia="en-GB"/>
            </w:rPr>
          </w:pPr>
          <w:hyperlink w:anchor="_Toc158027333" w:history="1">
            <w:r w:rsidRPr="00B42856">
              <w:rPr>
                <w:rStyle w:val="Hyperlink"/>
                <w:noProof/>
              </w:rPr>
              <w:t>33</w:t>
            </w:r>
            <w:r>
              <w:rPr>
                <w:rFonts w:eastAsiaTheme="minorEastAsia"/>
                <w:noProof/>
                <w:lang w:eastAsia="en-GB"/>
              </w:rPr>
              <w:tab/>
            </w:r>
            <w:r w:rsidRPr="00B42856">
              <w:rPr>
                <w:rStyle w:val="Hyperlink"/>
                <w:noProof/>
              </w:rPr>
              <w:t>Allegations of abuse against staff and low-level concerns</w:t>
            </w:r>
            <w:r>
              <w:rPr>
                <w:noProof/>
                <w:webHidden/>
              </w:rPr>
              <w:tab/>
            </w:r>
            <w:r>
              <w:rPr>
                <w:noProof/>
                <w:webHidden/>
              </w:rPr>
              <w:fldChar w:fldCharType="begin"/>
            </w:r>
            <w:r>
              <w:rPr>
                <w:noProof/>
                <w:webHidden/>
              </w:rPr>
              <w:instrText xml:space="preserve"> PAGEREF _Toc158027333 \h </w:instrText>
            </w:r>
            <w:r>
              <w:rPr>
                <w:noProof/>
                <w:webHidden/>
              </w:rPr>
            </w:r>
            <w:r>
              <w:rPr>
                <w:noProof/>
                <w:webHidden/>
              </w:rPr>
              <w:fldChar w:fldCharType="separate"/>
            </w:r>
            <w:r>
              <w:rPr>
                <w:noProof/>
                <w:webHidden/>
              </w:rPr>
              <w:t>37</w:t>
            </w:r>
            <w:r>
              <w:rPr>
                <w:noProof/>
                <w:webHidden/>
              </w:rPr>
              <w:fldChar w:fldCharType="end"/>
            </w:r>
          </w:hyperlink>
        </w:p>
        <w:p w14:paraId="30B31668" w14:textId="6E59D885" w:rsidR="00B17398" w:rsidRDefault="00B17398">
          <w:pPr>
            <w:pStyle w:val="TOC2"/>
            <w:tabs>
              <w:tab w:val="left" w:pos="960"/>
              <w:tab w:val="right" w:leader="dot" w:pos="9571"/>
            </w:tabs>
            <w:rPr>
              <w:rFonts w:eastAsiaTheme="minorEastAsia"/>
              <w:noProof/>
              <w:lang w:eastAsia="en-GB"/>
            </w:rPr>
          </w:pPr>
          <w:hyperlink w:anchor="_Toc158027334" w:history="1">
            <w:r w:rsidRPr="00B42856">
              <w:rPr>
                <w:rStyle w:val="Hyperlink"/>
                <w:noProof/>
              </w:rPr>
              <w:t>33.1</w:t>
            </w:r>
            <w:r>
              <w:rPr>
                <w:rFonts w:eastAsiaTheme="minorEastAsia"/>
                <w:noProof/>
                <w:lang w:eastAsia="en-GB"/>
              </w:rPr>
              <w:tab/>
            </w:r>
            <w:r w:rsidRPr="00B42856">
              <w:rPr>
                <w:rStyle w:val="Hyperlink"/>
                <w:noProof/>
              </w:rPr>
              <w:t>Low Level Concerns</w:t>
            </w:r>
            <w:r>
              <w:rPr>
                <w:noProof/>
                <w:webHidden/>
              </w:rPr>
              <w:tab/>
            </w:r>
            <w:r>
              <w:rPr>
                <w:noProof/>
                <w:webHidden/>
              </w:rPr>
              <w:fldChar w:fldCharType="begin"/>
            </w:r>
            <w:r>
              <w:rPr>
                <w:noProof/>
                <w:webHidden/>
              </w:rPr>
              <w:instrText xml:space="preserve"> PAGEREF _Toc158027334 \h </w:instrText>
            </w:r>
            <w:r>
              <w:rPr>
                <w:noProof/>
                <w:webHidden/>
              </w:rPr>
            </w:r>
            <w:r>
              <w:rPr>
                <w:noProof/>
                <w:webHidden/>
              </w:rPr>
              <w:fldChar w:fldCharType="separate"/>
            </w:r>
            <w:r>
              <w:rPr>
                <w:noProof/>
                <w:webHidden/>
              </w:rPr>
              <w:t>38</w:t>
            </w:r>
            <w:r>
              <w:rPr>
                <w:noProof/>
                <w:webHidden/>
              </w:rPr>
              <w:fldChar w:fldCharType="end"/>
            </w:r>
          </w:hyperlink>
        </w:p>
        <w:p w14:paraId="616F5678" w14:textId="421FF24B" w:rsidR="00B17398" w:rsidRDefault="00B17398">
          <w:pPr>
            <w:pStyle w:val="TOC1"/>
            <w:tabs>
              <w:tab w:val="left" w:pos="720"/>
              <w:tab w:val="right" w:leader="dot" w:pos="9571"/>
            </w:tabs>
            <w:rPr>
              <w:rFonts w:eastAsiaTheme="minorEastAsia"/>
              <w:noProof/>
              <w:lang w:eastAsia="en-GB"/>
            </w:rPr>
          </w:pPr>
          <w:hyperlink w:anchor="_Toc158027335" w:history="1">
            <w:r w:rsidRPr="00B42856">
              <w:rPr>
                <w:rStyle w:val="Hyperlink"/>
                <w:noProof/>
              </w:rPr>
              <w:t>34</w:t>
            </w:r>
            <w:r>
              <w:rPr>
                <w:rFonts w:eastAsiaTheme="minorEastAsia"/>
                <w:noProof/>
                <w:lang w:eastAsia="en-GB"/>
              </w:rPr>
              <w:tab/>
            </w:r>
            <w:r w:rsidRPr="00B42856">
              <w:rPr>
                <w:rStyle w:val="Hyperlink"/>
                <w:noProof/>
              </w:rPr>
              <w:t>Safer recruitment</w:t>
            </w:r>
            <w:r>
              <w:rPr>
                <w:noProof/>
                <w:webHidden/>
              </w:rPr>
              <w:tab/>
            </w:r>
            <w:r>
              <w:rPr>
                <w:noProof/>
                <w:webHidden/>
              </w:rPr>
              <w:fldChar w:fldCharType="begin"/>
            </w:r>
            <w:r>
              <w:rPr>
                <w:noProof/>
                <w:webHidden/>
              </w:rPr>
              <w:instrText xml:space="preserve"> PAGEREF _Toc158027335 \h </w:instrText>
            </w:r>
            <w:r>
              <w:rPr>
                <w:noProof/>
                <w:webHidden/>
              </w:rPr>
            </w:r>
            <w:r>
              <w:rPr>
                <w:noProof/>
                <w:webHidden/>
              </w:rPr>
              <w:fldChar w:fldCharType="separate"/>
            </w:r>
            <w:r>
              <w:rPr>
                <w:noProof/>
                <w:webHidden/>
              </w:rPr>
              <w:t>39</w:t>
            </w:r>
            <w:r>
              <w:rPr>
                <w:noProof/>
                <w:webHidden/>
              </w:rPr>
              <w:fldChar w:fldCharType="end"/>
            </w:r>
          </w:hyperlink>
        </w:p>
        <w:p w14:paraId="07551409" w14:textId="187D9287" w:rsidR="00B17398" w:rsidRDefault="00B17398">
          <w:pPr>
            <w:pStyle w:val="TOC2"/>
            <w:tabs>
              <w:tab w:val="left" w:pos="960"/>
              <w:tab w:val="right" w:leader="dot" w:pos="9571"/>
            </w:tabs>
            <w:rPr>
              <w:rFonts w:eastAsiaTheme="minorEastAsia"/>
              <w:noProof/>
              <w:lang w:eastAsia="en-GB"/>
            </w:rPr>
          </w:pPr>
          <w:hyperlink w:anchor="_Toc158027336" w:history="1">
            <w:r w:rsidRPr="00B42856">
              <w:rPr>
                <w:rStyle w:val="Hyperlink"/>
                <w:noProof/>
              </w:rPr>
              <w:t>34.1</w:t>
            </w:r>
            <w:r>
              <w:rPr>
                <w:rFonts w:eastAsiaTheme="minorEastAsia"/>
                <w:noProof/>
                <w:lang w:eastAsia="en-GB"/>
              </w:rPr>
              <w:tab/>
            </w:r>
            <w:r w:rsidRPr="00B42856">
              <w:rPr>
                <w:rStyle w:val="Hyperlink"/>
                <w:noProof/>
              </w:rPr>
              <w:t>Keeping Children Safe in Education</w:t>
            </w:r>
            <w:r>
              <w:rPr>
                <w:noProof/>
                <w:webHidden/>
              </w:rPr>
              <w:tab/>
            </w:r>
            <w:r>
              <w:rPr>
                <w:noProof/>
                <w:webHidden/>
              </w:rPr>
              <w:fldChar w:fldCharType="begin"/>
            </w:r>
            <w:r>
              <w:rPr>
                <w:noProof/>
                <w:webHidden/>
              </w:rPr>
              <w:instrText xml:space="preserve"> PAGEREF _Toc158027336 \h </w:instrText>
            </w:r>
            <w:r>
              <w:rPr>
                <w:noProof/>
                <w:webHidden/>
              </w:rPr>
            </w:r>
            <w:r>
              <w:rPr>
                <w:noProof/>
                <w:webHidden/>
              </w:rPr>
              <w:fldChar w:fldCharType="separate"/>
            </w:r>
            <w:r>
              <w:rPr>
                <w:noProof/>
                <w:webHidden/>
              </w:rPr>
              <w:t>39</w:t>
            </w:r>
            <w:r>
              <w:rPr>
                <w:noProof/>
                <w:webHidden/>
              </w:rPr>
              <w:fldChar w:fldCharType="end"/>
            </w:r>
          </w:hyperlink>
        </w:p>
        <w:p w14:paraId="65EE59F6" w14:textId="57E66420" w:rsidR="00B17398" w:rsidRDefault="00B17398">
          <w:pPr>
            <w:pStyle w:val="TOC2"/>
            <w:tabs>
              <w:tab w:val="left" w:pos="960"/>
              <w:tab w:val="right" w:leader="dot" w:pos="9571"/>
            </w:tabs>
            <w:rPr>
              <w:rFonts w:eastAsiaTheme="minorEastAsia"/>
              <w:noProof/>
              <w:lang w:eastAsia="en-GB"/>
            </w:rPr>
          </w:pPr>
          <w:hyperlink w:anchor="_Toc158027337" w:history="1">
            <w:r w:rsidRPr="00B42856">
              <w:rPr>
                <w:rStyle w:val="Hyperlink"/>
                <w:noProof/>
              </w:rPr>
              <w:t>34.2</w:t>
            </w:r>
            <w:r>
              <w:rPr>
                <w:rFonts w:eastAsiaTheme="minorEastAsia"/>
                <w:noProof/>
                <w:lang w:eastAsia="en-GB"/>
              </w:rPr>
              <w:tab/>
            </w:r>
            <w:r w:rsidRPr="00B42856">
              <w:rPr>
                <w:rStyle w:val="Hyperlink"/>
                <w:noProof/>
              </w:rPr>
              <w:t>DBS Check</w:t>
            </w:r>
            <w:r>
              <w:rPr>
                <w:noProof/>
                <w:webHidden/>
              </w:rPr>
              <w:tab/>
            </w:r>
            <w:r>
              <w:rPr>
                <w:noProof/>
                <w:webHidden/>
              </w:rPr>
              <w:fldChar w:fldCharType="begin"/>
            </w:r>
            <w:r>
              <w:rPr>
                <w:noProof/>
                <w:webHidden/>
              </w:rPr>
              <w:instrText xml:space="preserve"> PAGEREF _Toc158027337 \h </w:instrText>
            </w:r>
            <w:r>
              <w:rPr>
                <w:noProof/>
                <w:webHidden/>
              </w:rPr>
            </w:r>
            <w:r>
              <w:rPr>
                <w:noProof/>
                <w:webHidden/>
              </w:rPr>
              <w:fldChar w:fldCharType="separate"/>
            </w:r>
            <w:r>
              <w:rPr>
                <w:noProof/>
                <w:webHidden/>
              </w:rPr>
              <w:t>40</w:t>
            </w:r>
            <w:r>
              <w:rPr>
                <w:noProof/>
                <w:webHidden/>
              </w:rPr>
              <w:fldChar w:fldCharType="end"/>
            </w:r>
          </w:hyperlink>
        </w:p>
        <w:p w14:paraId="03FE1128" w14:textId="6C508E68" w:rsidR="00B17398" w:rsidRDefault="00B17398">
          <w:pPr>
            <w:pStyle w:val="TOC2"/>
            <w:tabs>
              <w:tab w:val="left" w:pos="960"/>
              <w:tab w:val="right" w:leader="dot" w:pos="9571"/>
            </w:tabs>
            <w:rPr>
              <w:rFonts w:eastAsiaTheme="minorEastAsia"/>
              <w:noProof/>
              <w:lang w:eastAsia="en-GB"/>
            </w:rPr>
          </w:pPr>
          <w:hyperlink w:anchor="_Toc158027338" w:history="1">
            <w:r w:rsidRPr="00B42856">
              <w:rPr>
                <w:rStyle w:val="Hyperlink"/>
                <w:noProof/>
              </w:rPr>
              <w:t>34.3</w:t>
            </w:r>
            <w:r>
              <w:rPr>
                <w:rFonts w:eastAsiaTheme="minorEastAsia"/>
                <w:noProof/>
                <w:lang w:eastAsia="en-GB"/>
              </w:rPr>
              <w:tab/>
            </w:r>
            <w:r w:rsidRPr="00B42856">
              <w:rPr>
                <w:rStyle w:val="Hyperlink"/>
                <w:noProof/>
              </w:rPr>
              <w:t>Appropriate pre-employment checks</w:t>
            </w:r>
            <w:r>
              <w:rPr>
                <w:noProof/>
                <w:webHidden/>
              </w:rPr>
              <w:tab/>
            </w:r>
            <w:r>
              <w:rPr>
                <w:noProof/>
                <w:webHidden/>
              </w:rPr>
              <w:fldChar w:fldCharType="begin"/>
            </w:r>
            <w:r>
              <w:rPr>
                <w:noProof/>
                <w:webHidden/>
              </w:rPr>
              <w:instrText xml:space="preserve"> PAGEREF _Toc158027338 \h </w:instrText>
            </w:r>
            <w:r>
              <w:rPr>
                <w:noProof/>
                <w:webHidden/>
              </w:rPr>
            </w:r>
            <w:r>
              <w:rPr>
                <w:noProof/>
                <w:webHidden/>
              </w:rPr>
              <w:fldChar w:fldCharType="separate"/>
            </w:r>
            <w:r>
              <w:rPr>
                <w:noProof/>
                <w:webHidden/>
              </w:rPr>
              <w:t>40</w:t>
            </w:r>
            <w:r>
              <w:rPr>
                <w:noProof/>
                <w:webHidden/>
              </w:rPr>
              <w:fldChar w:fldCharType="end"/>
            </w:r>
          </w:hyperlink>
        </w:p>
        <w:p w14:paraId="44E4D664" w14:textId="43909CE3" w:rsidR="00B17398" w:rsidRDefault="00B17398">
          <w:pPr>
            <w:pStyle w:val="TOC2"/>
            <w:tabs>
              <w:tab w:val="left" w:pos="960"/>
              <w:tab w:val="right" w:leader="dot" w:pos="9571"/>
            </w:tabs>
            <w:rPr>
              <w:rFonts w:eastAsiaTheme="minorEastAsia"/>
              <w:noProof/>
              <w:lang w:eastAsia="en-GB"/>
            </w:rPr>
          </w:pPr>
          <w:hyperlink w:anchor="_Toc158027339" w:history="1">
            <w:r w:rsidRPr="00B42856">
              <w:rPr>
                <w:rStyle w:val="Hyperlink"/>
                <w:noProof/>
              </w:rPr>
              <w:t>34.4</w:t>
            </w:r>
            <w:r>
              <w:rPr>
                <w:rFonts w:eastAsiaTheme="minorEastAsia"/>
                <w:noProof/>
                <w:lang w:eastAsia="en-GB"/>
              </w:rPr>
              <w:tab/>
            </w:r>
            <w:r w:rsidRPr="00B42856">
              <w:rPr>
                <w:rStyle w:val="Hyperlink"/>
                <w:noProof/>
              </w:rPr>
              <w:t>Referral to the DBS</w:t>
            </w:r>
            <w:r>
              <w:rPr>
                <w:noProof/>
                <w:webHidden/>
              </w:rPr>
              <w:tab/>
            </w:r>
            <w:r>
              <w:rPr>
                <w:noProof/>
                <w:webHidden/>
              </w:rPr>
              <w:fldChar w:fldCharType="begin"/>
            </w:r>
            <w:r>
              <w:rPr>
                <w:noProof/>
                <w:webHidden/>
              </w:rPr>
              <w:instrText xml:space="preserve"> PAGEREF _Toc158027339 \h </w:instrText>
            </w:r>
            <w:r>
              <w:rPr>
                <w:noProof/>
                <w:webHidden/>
              </w:rPr>
            </w:r>
            <w:r>
              <w:rPr>
                <w:noProof/>
                <w:webHidden/>
              </w:rPr>
              <w:fldChar w:fldCharType="separate"/>
            </w:r>
            <w:r>
              <w:rPr>
                <w:noProof/>
                <w:webHidden/>
              </w:rPr>
              <w:t>40</w:t>
            </w:r>
            <w:r>
              <w:rPr>
                <w:noProof/>
                <w:webHidden/>
              </w:rPr>
              <w:fldChar w:fldCharType="end"/>
            </w:r>
          </w:hyperlink>
        </w:p>
        <w:p w14:paraId="1A019046" w14:textId="294B1E35" w:rsidR="00B17398" w:rsidRDefault="00B17398">
          <w:pPr>
            <w:pStyle w:val="TOC2"/>
            <w:tabs>
              <w:tab w:val="left" w:pos="960"/>
              <w:tab w:val="right" w:leader="dot" w:pos="9571"/>
            </w:tabs>
            <w:rPr>
              <w:rFonts w:eastAsiaTheme="minorEastAsia"/>
              <w:noProof/>
              <w:lang w:eastAsia="en-GB"/>
            </w:rPr>
          </w:pPr>
          <w:hyperlink w:anchor="_Toc158027340" w:history="1">
            <w:r w:rsidRPr="00B42856">
              <w:rPr>
                <w:rStyle w:val="Hyperlink"/>
                <w:noProof/>
              </w:rPr>
              <w:t>34.5</w:t>
            </w:r>
            <w:r>
              <w:rPr>
                <w:rFonts w:eastAsiaTheme="minorEastAsia"/>
                <w:noProof/>
                <w:lang w:eastAsia="en-GB"/>
              </w:rPr>
              <w:tab/>
            </w:r>
            <w:r w:rsidRPr="00B42856">
              <w:rPr>
                <w:rStyle w:val="Hyperlink"/>
                <w:noProof/>
              </w:rPr>
              <w:t>Single central record (SCR)</w:t>
            </w:r>
            <w:r>
              <w:rPr>
                <w:noProof/>
                <w:webHidden/>
              </w:rPr>
              <w:tab/>
            </w:r>
            <w:r>
              <w:rPr>
                <w:noProof/>
                <w:webHidden/>
              </w:rPr>
              <w:fldChar w:fldCharType="begin"/>
            </w:r>
            <w:r>
              <w:rPr>
                <w:noProof/>
                <w:webHidden/>
              </w:rPr>
              <w:instrText xml:space="preserve"> PAGEREF _Toc158027340 \h </w:instrText>
            </w:r>
            <w:r>
              <w:rPr>
                <w:noProof/>
                <w:webHidden/>
              </w:rPr>
            </w:r>
            <w:r>
              <w:rPr>
                <w:noProof/>
                <w:webHidden/>
              </w:rPr>
              <w:fldChar w:fldCharType="separate"/>
            </w:r>
            <w:r>
              <w:rPr>
                <w:noProof/>
                <w:webHidden/>
              </w:rPr>
              <w:t>41</w:t>
            </w:r>
            <w:r>
              <w:rPr>
                <w:noProof/>
                <w:webHidden/>
              </w:rPr>
              <w:fldChar w:fldCharType="end"/>
            </w:r>
          </w:hyperlink>
        </w:p>
        <w:p w14:paraId="49088E05" w14:textId="1054F024" w:rsidR="00B17398" w:rsidRDefault="00B17398">
          <w:pPr>
            <w:pStyle w:val="TOC1"/>
            <w:tabs>
              <w:tab w:val="left" w:pos="720"/>
              <w:tab w:val="right" w:leader="dot" w:pos="9571"/>
            </w:tabs>
            <w:rPr>
              <w:rFonts w:eastAsiaTheme="minorEastAsia"/>
              <w:noProof/>
              <w:lang w:eastAsia="en-GB"/>
            </w:rPr>
          </w:pPr>
          <w:hyperlink w:anchor="_Toc158027341" w:history="1">
            <w:r w:rsidRPr="00B42856">
              <w:rPr>
                <w:rStyle w:val="Hyperlink"/>
                <w:noProof/>
              </w:rPr>
              <w:t>35</w:t>
            </w:r>
            <w:r>
              <w:rPr>
                <w:rFonts w:eastAsiaTheme="minorEastAsia"/>
                <w:noProof/>
                <w:lang w:eastAsia="en-GB"/>
              </w:rPr>
              <w:tab/>
            </w:r>
            <w:r w:rsidRPr="00B42856">
              <w:rPr>
                <w:rStyle w:val="Hyperlink"/>
                <w:noProof/>
              </w:rPr>
              <w:t>Review</w:t>
            </w:r>
            <w:r>
              <w:rPr>
                <w:noProof/>
                <w:webHidden/>
              </w:rPr>
              <w:tab/>
            </w:r>
            <w:r>
              <w:rPr>
                <w:noProof/>
                <w:webHidden/>
              </w:rPr>
              <w:fldChar w:fldCharType="begin"/>
            </w:r>
            <w:r>
              <w:rPr>
                <w:noProof/>
                <w:webHidden/>
              </w:rPr>
              <w:instrText xml:space="preserve"> PAGEREF _Toc158027341 \h </w:instrText>
            </w:r>
            <w:r>
              <w:rPr>
                <w:noProof/>
                <w:webHidden/>
              </w:rPr>
            </w:r>
            <w:r>
              <w:rPr>
                <w:noProof/>
                <w:webHidden/>
              </w:rPr>
              <w:fldChar w:fldCharType="separate"/>
            </w:r>
            <w:r>
              <w:rPr>
                <w:noProof/>
                <w:webHidden/>
              </w:rPr>
              <w:t>41</w:t>
            </w:r>
            <w:r>
              <w:rPr>
                <w:noProof/>
                <w:webHidden/>
              </w:rPr>
              <w:fldChar w:fldCharType="end"/>
            </w:r>
          </w:hyperlink>
        </w:p>
        <w:p w14:paraId="683D1F52" w14:textId="50962270" w:rsidR="00B17398" w:rsidRDefault="00B17398">
          <w:pPr>
            <w:pStyle w:val="TOC1"/>
            <w:tabs>
              <w:tab w:val="left" w:pos="720"/>
              <w:tab w:val="right" w:leader="dot" w:pos="9571"/>
            </w:tabs>
            <w:rPr>
              <w:rFonts w:eastAsiaTheme="minorEastAsia"/>
              <w:noProof/>
              <w:lang w:eastAsia="en-GB"/>
            </w:rPr>
          </w:pPr>
          <w:hyperlink w:anchor="_Toc158027342" w:history="1">
            <w:r w:rsidRPr="00B42856">
              <w:rPr>
                <w:rStyle w:val="Hyperlink"/>
                <w:noProof/>
              </w:rPr>
              <w:t>36</w:t>
            </w:r>
            <w:r>
              <w:rPr>
                <w:rFonts w:eastAsiaTheme="minorEastAsia"/>
                <w:noProof/>
                <w:lang w:eastAsia="en-GB"/>
              </w:rPr>
              <w:tab/>
            </w:r>
            <w:r w:rsidRPr="00B42856">
              <w:rPr>
                <w:rStyle w:val="Hyperlink"/>
                <w:noProof/>
              </w:rPr>
              <w:t>Key Contacts, Roles and Training</w:t>
            </w:r>
            <w:r>
              <w:rPr>
                <w:noProof/>
                <w:webHidden/>
              </w:rPr>
              <w:tab/>
            </w:r>
            <w:r>
              <w:rPr>
                <w:noProof/>
                <w:webHidden/>
              </w:rPr>
              <w:fldChar w:fldCharType="begin"/>
            </w:r>
            <w:r>
              <w:rPr>
                <w:noProof/>
                <w:webHidden/>
              </w:rPr>
              <w:instrText xml:space="preserve"> PAGEREF _Toc158027342 \h </w:instrText>
            </w:r>
            <w:r>
              <w:rPr>
                <w:noProof/>
                <w:webHidden/>
              </w:rPr>
            </w:r>
            <w:r>
              <w:rPr>
                <w:noProof/>
                <w:webHidden/>
              </w:rPr>
              <w:fldChar w:fldCharType="separate"/>
            </w:r>
            <w:r>
              <w:rPr>
                <w:noProof/>
                <w:webHidden/>
              </w:rPr>
              <w:t>42</w:t>
            </w:r>
            <w:r>
              <w:rPr>
                <w:noProof/>
                <w:webHidden/>
              </w:rPr>
              <w:fldChar w:fldCharType="end"/>
            </w:r>
          </w:hyperlink>
        </w:p>
        <w:p w14:paraId="0BE76DE6" w14:textId="5598B925" w:rsidR="00B17398" w:rsidRDefault="00B17398">
          <w:pPr>
            <w:pStyle w:val="TOC2"/>
            <w:tabs>
              <w:tab w:val="left" w:pos="960"/>
              <w:tab w:val="right" w:leader="dot" w:pos="9571"/>
            </w:tabs>
            <w:rPr>
              <w:rFonts w:eastAsiaTheme="minorEastAsia"/>
              <w:noProof/>
              <w:lang w:eastAsia="en-GB"/>
            </w:rPr>
          </w:pPr>
          <w:hyperlink w:anchor="_Toc158027343" w:history="1">
            <w:r w:rsidRPr="00B42856">
              <w:rPr>
                <w:rStyle w:val="Hyperlink"/>
                <w:noProof/>
              </w:rPr>
              <w:t>36.1</w:t>
            </w:r>
            <w:r>
              <w:rPr>
                <w:rFonts w:eastAsiaTheme="minorEastAsia"/>
                <w:noProof/>
                <w:lang w:eastAsia="en-GB"/>
              </w:rPr>
              <w:tab/>
            </w:r>
            <w:r w:rsidRPr="00B42856">
              <w:rPr>
                <w:rStyle w:val="Hyperlink"/>
                <w:noProof/>
              </w:rPr>
              <w:t>School Contacts</w:t>
            </w:r>
            <w:r>
              <w:rPr>
                <w:noProof/>
                <w:webHidden/>
              </w:rPr>
              <w:tab/>
            </w:r>
            <w:r>
              <w:rPr>
                <w:noProof/>
                <w:webHidden/>
              </w:rPr>
              <w:fldChar w:fldCharType="begin"/>
            </w:r>
            <w:r>
              <w:rPr>
                <w:noProof/>
                <w:webHidden/>
              </w:rPr>
              <w:instrText xml:space="preserve"> PAGEREF _Toc158027343 \h </w:instrText>
            </w:r>
            <w:r>
              <w:rPr>
                <w:noProof/>
                <w:webHidden/>
              </w:rPr>
            </w:r>
            <w:r>
              <w:rPr>
                <w:noProof/>
                <w:webHidden/>
              </w:rPr>
              <w:fldChar w:fldCharType="separate"/>
            </w:r>
            <w:r>
              <w:rPr>
                <w:noProof/>
                <w:webHidden/>
              </w:rPr>
              <w:t>42</w:t>
            </w:r>
            <w:r>
              <w:rPr>
                <w:noProof/>
                <w:webHidden/>
              </w:rPr>
              <w:fldChar w:fldCharType="end"/>
            </w:r>
          </w:hyperlink>
        </w:p>
        <w:p w14:paraId="486FD39E" w14:textId="767152B1" w:rsidR="00B17398" w:rsidRDefault="00B17398">
          <w:pPr>
            <w:pStyle w:val="TOC2"/>
            <w:tabs>
              <w:tab w:val="left" w:pos="960"/>
              <w:tab w:val="right" w:leader="dot" w:pos="9571"/>
            </w:tabs>
            <w:rPr>
              <w:rFonts w:eastAsiaTheme="minorEastAsia"/>
              <w:noProof/>
              <w:lang w:eastAsia="en-GB"/>
            </w:rPr>
          </w:pPr>
          <w:hyperlink w:anchor="_Toc158027344" w:history="1">
            <w:r w:rsidRPr="00B42856">
              <w:rPr>
                <w:rStyle w:val="Hyperlink"/>
                <w:noProof/>
              </w:rPr>
              <w:t>36.2</w:t>
            </w:r>
            <w:r>
              <w:rPr>
                <w:rFonts w:eastAsiaTheme="minorEastAsia"/>
                <w:noProof/>
                <w:lang w:eastAsia="en-GB"/>
              </w:rPr>
              <w:tab/>
            </w:r>
            <w:r w:rsidRPr="00B42856">
              <w:rPr>
                <w:rStyle w:val="Hyperlink"/>
                <w:noProof/>
              </w:rPr>
              <w:t>Safeguarding Training</w:t>
            </w:r>
            <w:r>
              <w:rPr>
                <w:noProof/>
                <w:webHidden/>
              </w:rPr>
              <w:tab/>
            </w:r>
            <w:r>
              <w:rPr>
                <w:noProof/>
                <w:webHidden/>
              </w:rPr>
              <w:fldChar w:fldCharType="begin"/>
            </w:r>
            <w:r>
              <w:rPr>
                <w:noProof/>
                <w:webHidden/>
              </w:rPr>
              <w:instrText xml:space="preserve"> PAGEREF _Toc158027344 \h </w:instrText>
            </w:r>
            <w:r>
              <w:rPr>
                <w:noProof/>
                <w:webHidden/>
              </w:rPr>
            </w:r>
            <w:r>
              <w:rPr>
                <w:noProof/>
                <w:webHidden/>
              </w:rPr>
              <w:fldChar w:fldCharType="separate"/>
            </w:r>
            <w:r>
              <w:rPr>
                <w:noProof/>
                <w:webHidden/>
              </w:rPr>
              <w:t>43</w:t>
            </w:r>
            <w:r>
              <w:rPr>
                <w:noProof/>
                <w:webHidden/>
              </w:rPr>
              <w:fldChar w:fldCharType="end"/>
            </w:r>
          </w:hyperlink>
        </w:p>
        <w:p w14:paraId="05161DAF" w14:textId="083B7A56" w:rsidR="00B17398" w:rsidRDefault="00B17398">
          <w:pPr>
            <w:pStyle w:val="TOC2"/>
            <w:tabs>
              <w:tab w:val="left" w:pos="960"/>
              <w:tab w:val="right" w:leader="dot" w:pos="9571"/>
            </w:tabs>
            <w:rPr>
              <w:rFonts w:eastAsiaTheme="minorEastAsia"/>
              <w:noProof/>
              <w:lang w:eastAsia="en-GB"/>
            </w:rPr>
          </w:pPr>
          <w:hyperlink w:anchor="_Toc158027345" w:history="1">
            <w:r w:rsidRPr="00B42856">
              <w:rPr>
                <w:rStyle w:val="Hyperlink"/>
                <w:noProof/>
              </w:rPr>
              <w:t>36.3</w:t>
            </w:r>
            <w:r>
              <w:rPr>
                <w:rFonts w:eastAsiaTheme="minorEastAsia"/>
                <w:noProof/>
                <w:lang w:eastAsia="en-GB"/>
              </w:rPr>
              <w:tab/>
            </w:r>
            <w:r w:rsidRPr="00B42856">
              <w:rPr>
                <w:rStyle w:val="Hyperlink"/>
                <w:noProof/>
              </w:rPr>
              <w:t>Additional contacts</w:t>
            </w:r>
            <w:r>
              <w:rPr>
                <w:noProof/>
                <w:webHidden/>
              </w:rPr>
              <w:tab/>
            </w:r>
            <w:r>
              <w:rPr>
                <w:noProof/>
                <w:webHidden/>
              </w:rPr>
              <w:fldChar w:fldCharType="begin"/>
            </w:r>
            <w:r>
              <w:rPr>
                <w:noProof/>
                <w:webHidden/>
              </w:rPr>
              <w:instrText xml:space="preserve"> PAGEREF _Toc158027345 \h </w:instrText>
            </w:r>
            <w:r>
              <w:rPr>
                <w:noProof/>
                <w:webHidden/>
              </w:rPr>
            </w:r>
            <w:r>
              <w:rPr>
                <w:noProof/>
                <w:webHidden/>
              </w:rPr>
              <w:fldChar w:fldCharType="separate"/>
            </w:r>
            <w:r>
              <w:rPr>
                <w:noProof/>
                <w:webHidden/>
              </w:rPr>
              <w:t>44</w:t>
            </w:r>
            <w:r>
              <w:rPr>
                <w:noProof/>
                <w:webHidden/>
              </w:rPr>
              <w:fldChar w:fldCharType="end"/>
            </w:r>
          </w:hyperlink>
        </w:p>
        <w:p w14:paraId="4812838F" w14:textId="3C7D686A" w:rsidR="00DD59E8" w:rsidRDefault="00DD59E8" w:rsidP="006F3B05">
          <w:pPr>
            <w:jc w:val="both"/>
          </w:pPr>
          <w:r>
            <w:rPr>
              <w:b/>
              <w:bCs/>
              <w:noProof/>
            </w:rPr>
            <w:fldChar w:fldCharType="end"/>
          </w:r>
        </w:p>
      </w:sdtContent>
    </w:sdt>
    <w:p w14:paraId="3C89544F" w14:textId="4CEE68B4" w:rsidR="00DD59E8" w:rsidRDefault="00DD59E8" w:rsidP="006F3B05">
      <w:pPr>
        <w:jc w:val="both"/>
        <w:rPr>
          <w:rFonts w:asciiTheme="majorHAnsi" w:eastAsiaTheme="majorEastAsia" w:hAnsiTheme="majorHAnsi" w:cstheme="majorBidi"/>
          <w:color w:val="873168"/>
          <w:sz w:val="32"/>
          <w:szCs w:val="32"/>
        </w:rPr>
      </w:pPr>
      <w:r>
        <w:rPr>
          <w:rFonts w:asciiTheme="majorHAnsi" w:eastAsiaTheme="majorEastAsia" w:hAnsiTheme="majorHAnsi" w:cstheme="majorBidi"/>
          <w:color w:val="873168"/>
          <w:sz w:val="32"/>
          <w:szCs w:val="32"/>
        </w:rPr>
        <w:br w:type="page"/>
      </w:r>
    </w:p>
    <w:p w14:paraId="35A4FA80" w14:textId="0C4920E0" w:rsidR="00D05062" w:rsidRPr="00DD59E8" w:rsidRDefault="00DD59E8" w:rsidP="006F3B05">
      <w:pPr>
        <w:pStyle w:val="Heading1"/>
        <w:jc w:val="both"/>
      </w:pPr>
      <w:bookmarkStart w:id="0" w:name="_Toc158027249"/>
      <w:r w:rsidRPr="00DD59E8">
        <w:lastRenderedPageBreak/>
        <w:t>Policy Overview</w:t>
      </w:r>
      <w:bookmarkEnd w:id="0"/>
    </w:p>
    <w:p w14:paraId="49C0DC68" w14:textId="77777777" w:rsidR="00C245CB" w:rsidRDefault="00DD59E8" w:rsidP="006F3B05">
      <w:pPr>
        <w:pStyle w:val="Heading2"/>
        <w:jc w:val="both"/>
      </w:pPr>
      <w:bookmarkStart w:id="1" w:name="_Toc158027250"/>
      <w:r w:rsidRPr="00DD59E8">
        <w:t xml:space="preserve">Policy </w:t>
      </w:r>
      <w:r w:rsidRPr="00C245CB">
        <w:t>Details</w:t>
      </w:r>
      <w:bookmarkEnd w:id="1"/>
      <w:r w:rsidR="00C245CB">
        <w:tab/>
      </w: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544"/>
        <w:gridCol w:w="6247"/>
      </w:tblGrid>
      <w:tr w:rsidR="00D91C90" w14:paraId="4C74328F" w14:textId="77777777" w:rsidTr="00A44B98">
        <w:trPr>
          <w:trHeight w:val="505"/>
        </w:trPr>
        <w:tc>
          <w:tcPr>
            <w:tcW w:w="3544" w:type="dxa"/>
          </w:tcPr>
          <w:p w14:paraId="414D503F" w14:textId="77777777" w:rsidR="00D91C90" w:rsidRDefault="00D91C90" w:rsidP="006F3B05">
            <w:pPr>
              <w:pStyle w:val="TableParagraph"/>
              <w:spacing w:line="248" w:lineRule="exact"/>
              <w:jc w:val="both"/>
              <w:rPr>
                <w:b/>
              </w:rPr>
            </w:pPr>
            <w:r>
              <w:rPr>
                <w:b/>
              </w:rPr>
              <w:t>Policy</w:t>
            </w:r>
            <w:r>
              <w:rPr>
                <w:b/>
                <w:spacing w:val="-3"/>
              </w:rPr>
              <w:t xml:space="preserve"> </w:t>
            </w:r>
            <w:r>
              <w:rPr>
                <w:b/>
                <w:spacing w:val="-2"/>
              </w:rPr>
              <w:t>Title:</w:t>
            </w:r>
          </w:p>
        </w:tc>
        <w:sdt>
          <w:sdtPr>
            <w:alias w:val="Title"/>
            <w:tag w:val=""/>
            <w:id w:val="-10764314"/>
            <w:placeholder>
              <w:docPart w:val="7354B16BDE624A14A32D651FDADF74AC"/>
            </w:placeholder>
            <w:dataBinding w:prefixMappings="xmlns:ns0='http://purl.org/dc/elements/1.1/' xmlns:ns1='http://schemas.openxmlformats.org/package/2006/metadata/core-properties' " w:xpath="/ns1:coreProperties[1]/ns0:title[1]" w:storeItemID="{6C3C8BC8-F283-45AE-878A-BAB7291924A1}"/>
            <w:text/>
          </w:sdtPr>
          <w:sdtContent>
            <w:tc>
              <w:tcPr>
                <w:tcW w:w="6247" w:type="dxa"/>
              </w:tcPr>
              <w:p w14:paraId="4E0C6464" w14:textId="34292F14" w:rsidR="00D91C90" w:rsidRDefault="00AC264F" w:rsidP="006F3B05">
                <w:pPr>
                  <w:pStyle w:val="TableParagraph"/>
                  <w:spacing w:line="250" w:lineRule="exact"/>
                  <w:ind w:left="110"/>
                  <w:jc w:val="both"/>
                </w:pPr>
                <w:r>
                  <w:t>School Safeguarding Policy 2023-2024</w:t>
                </w:r>
              </w:p>
            </w:tc>
          </w:sdtContent>
        </w:sdt>
      </w:tr>
      <w:tr w:rsidR="00D91C90" w14:paraId="4C37BD26" w14:textId="77777777" w:rsidTr="00A44B98">
        <w:trPr>
          <w:trHeight w:val="505"/>
        </w:trPr>
        <w:tc>
          <w:tcPr>
            <w:tcW w:w="3544" w:type="dxa"/>
          </w:tcPr>
          <w:p w14:paraId="20C476D0" w14:textId="77777777" w:rsidR="00D91C90" w:rsidRDefault="00D91C90" w:rsidP="006F3B05">
            <w:pPr>
              <w:pStyle w:val="TableParagraph"/>
              <w:spacing w:line="248" w:lineRule="exact"/>
              <w:jc w:val="both"/>
              <w:rPr>
                <w:b/>
              </w:rPr>
            </w:pPr>
            <w:r>
              <w:rPr>
                <w:b/>
              </w:rPr>
              <w:t xml:space="preserve">Target </w:t>
            </w:r>
            <w:r>
              <w:rPr>
                <w:b/>
                <w:spacing w:val="-2"/>
              </w:rPr>
              <w:t>Audience:</w:t>
            </w:r>
          </w:p>
        </w:tc>
        <w:tc>
          <w:tcPr>
            <w:tcW w:w="6247" w:type="dxa"/>
          </w:tcPr>
          <w:p w14:paraId="2C0EBB64" w14:textId="6B1EEE1C" w:rsidR="00D91C90" w:rsidRDefault="006E136D" w:rsidP="006F3B05">
            <w:pPr>
              <w:pStyle w:val="TableParagraph"/>
              <w:spacing w:line="250" w:lineRule="exact"/>
              <w:ind w:left="110"/>
              <w:jc w:val="both"/>
            </w:pPr>
            <w:r>
              <w:t>All e</w:t>
            </w:r>
            <w:r w:rsidR="00A945DC">
              <w:t xml:space="preserve">mployees </w:t>
            </w:r>
            <w:r w:rsidR="0090757B">
              <w:t xml:space="preserve">/ Agency </w:t>
            </w:r>
            <w:r w:rsidR="00CA1AF7">
              <w:t xml:space="preserve">/ Volunteers </w:t>
            </w:r>
            <w:r w:rsidR="00C8110B">
              <w:t>/</w:t>
            </w:r>
            <w:r w:rsidR="00161F2C">
              <w:t xml:space="preserve"> Parents &amp; carers</w:t>
            </w:r>
            <w:r w:rsidR="00DF5B9C">
              <w:t xml:space="preserve"> / visitors</w:t>
            </w:r>
          </w:p>
        </w:tc>
      </w:tr>
      <w:tr w:rsidR="00D91C90" w14:paraId="2F22E8EB" w14:textId="77777777" w:rsidTr="00A44B98">
        <w:trPr>
          <w:trHeight w:val="505"/>
        </w:trPr>
        <w:tc>
          <w:tcPr>
            <w:tcW w:w="3544" w:type="dxa"/>
          </w:tcPr>
          <w:p w14:paraId="47D68F52" w14:textId="77777777" w:rsidR="00D91C90" w:rsidRDefault="00D91C90" w:rsidP="006F3B05">
            <w:pPr>
              <w:pStyle w:val="TableParagraph"/>
              <w:spacing w:line="248" w:lineRule="exact"/>
              <w:jc w:val="both"/>
              <w:rPr>
                <w:b/>
              </w:rPr>
            </w:pPr>
            <w:r>
              <w:rPr>
                <w:b/>
              </w:rPr>
              <w:t>Policy</w:t>
            </w:r>
            <w:r>
              <w:rPr>
                <w:b/>
                <w:spacing w:val="-11"/>
              </w:rPr>
              <w:t xml:space="preserve"> </w:t>
            </w:r>
            <w:r>
              <w:rPr>
                <w:b/>
              </w:rPr>
              <w:t>Review</w:t>
            </w:r>
            <w:r>
              <w:rPr>
                <w:b/>
                <w:spacing w:val="1"/>
              </w:rPr>
              <w:t xml:space="preserve"> </w:t>
            </w:r>
            <w:r>
              <w:rPr>
                <w:b/>
                <w:spacing w:val="-4"/>
              </w:rPr>
              <w:t>Lead:</w:t>
            </w:r>
          </w:p>
        </w:tc>
        <w:tc>
          <w:tcPr>
            <w:tcW w:w="6247" w:type="dxa"/>
          </w:tcPr>
          <w:p w14:paraId="1C54BE61" w14:textId="7A184B07" w:rsidR="002A03B7" w:rsidRDefault="002A03B7" w:rsidP="006F3B05">
            <w:pPr>
              <w:pStyle w:val="TableParagraph"/>
              <w:spacing w:line="250" w:lineRule="exact"/>
              <w:ind w:left="110"/>
              <w:jc w:val="both"/>
            </w:pPr>
            <w:r>
              <w:t xml:space="preserve">Designated Safeguarding Lead – Colleen Baguley </w:t>
            </w:r>
          </w:p>
          <w:p w14:paraId="0D451AD4" w14:textId="110349CD" w:rsidR="00D91C90" w:rsidRDefault="00D91C90" w:rsidP="006F3B05">
            <w:pPr>
              <w:pStyle w:val="TableParagraph"/>
              <w:spacing w:line="250" w:lineRule="exact"/>
              <w:ind w:left="110"/>
              <w:jc w:val="both"/>
            </w:pPr>
          </w:p>
        </w:tc>
      </w:tr>
      <w:tr w:rsidR="00D91C90" w14:paraId="7BBCC6E3" w14:textId="77777777" w:rsidTr="00A44B98">
        <w:trPr>
          <w:trHeight w:val="506"/>
        </w:trPr>
        <w:tc>
          <w:tcPr>
            <w:tcW w:w="3544" w:type="dxa"/>
          </w:tcPr>
          <w:p w14:paraId="694E5829" w14:textId="77777777" w:rsidR="00D91C90" w:rsidRDefault="00D91C90" w:rsidP="006F3B05">
            <w:pPr>
              <w:pStyle w:val="TableParagraph"/>
              <w:spacing w:line="248" w:lineRule="exact"/>
              <w:jc w:val="both"/>
              <w:rPr>
                <w:b/>
              </w:rPr>
            </w:pPr>
            <w:r>
              <w:rPr>
                <w:b/>
              </w:rPr>
              <w:t>Personnel</w:t>
            </w:r>
            <w:r>
              <w:rPr>
                <w:b/>
                <w:spacing w:val="-5"/>
              </w:rPr>
              <w:t xml:space="preserve"> </w:t>
            </w:r>
            <w:r>
              <w:rPr>
                <w:b/>
              </w:rPr>
              <w:t>Involved</w:t>
            </w:r>
            <w:r>
              <w:rPr>
                <w:b/>
                <w:spacing w:val="-4"/>
              </w:rPr>
              <w:t xml:space="preserve"> </w:t>
            </w:r>
            <w:r>
              <w:rPr>
                <w:b/>
              </w:rPr>
              <w:t>in</w:t>
            </w:r>
            <w:r>
              <w:rPr>
                <w:b/>
                <w:spacing w:val="-3"/>
              </w:rPr>
              <w:t xml:space="preserve"> </w:t>
            </w:r>
            <w:r>
              <w:rPr>
                <w:b/>
                <w:spacing w:val="-5"/>
              </w:rPr>
              <w:t>the</w:t>
            </w:r>
          </w:p>
          <w:p w14:paraId="7D990019" w14:textId="77777777" w:rsidR="00D91C90" w:rsidRDefault="00D91C90" w:rsidP="006F3B05">
            <w:pPr>
              <w:pStyle w:val="TableParagraph"/>
              <w:spacing w:before="1" w:line="237" w:lineRule="exact"/>
              <w:jc w:val="both"/>
              <w:rPr>
                <w:b/>
              </w:rPr>
            </w:pPr>
            <w:r>
              <w:rPr>
                <w:b/>
              </w:rPr>
              <w:t>Review</w:t>
            </w:r>
            <w:r>
              <w:rPr>
                <w:b/>
                <w:spacing w:val="-1"/>
              </w:rPr>
              <w:t xml:space="preserve"> </w:t>
            </w:r>
            <w:r>
              <w:rPr>
                <w:b/>
              </w:rPr>
              <w:t>of</w:t>
            </w:r>
            <w:r>
              <w:rPr>
                <w:b/>
                <w:spacing w:val="-5"/>
              </w:rPr>
              <w:t xml:space="preserve"> </w:t>
            </w:r>
            <w:r>
              <w:rPr>
                <w:b/>
              </w:rPr>
              <w:t>this</w:t>
            </w:r>
            <w:r>
              <w:rPr>
                <w:b/>
                <w:spacing w:val="-3"/>
              </w:rPr>
              <w:t xml:space="preserve"> </w:t>
            </w:r>
            <w:r>
              <w:rPr>
                <w:b/>
                <w:spacing w:val="-2"/>
              </w:rPr>
              <w:t>Policy:</w:t>
            </w:r>
          </w:p>
        </w:tc>
        <w:tc>
          <w:tcPr>
            <w:tcW w:w="6247" w:type="dxa"/>
          </w:tcPr>
          <w:p w14:paraId="71A5ABCD" w14:textId="78C1521F" w:rsidR="00D91C90" w:rsidRDefault="009F30E3" w:rsidP="006F3B05">
            <w:pPr>
              <w:pStyle w:val="TableParagraph"/>
              <w:spacing w:line="250" w:lineRule="exact"/>
              <w:ind w:left="110"/>
              <w:jc w:val="both"/>
            </w:pPr>
            <w:r>
              <w:t>DSL team</w:t>
            </w:r>
            <w:r w:rsidR="00E56D6A">
              <w:t xml:space="preserve">, </w:t>
            </w:r>
            <w:r w:rsidR="00571E01">
              <w:t xml:space="preserve">Executive </w:t>
            </w:r>
            <w:r w:rsidR="00D91C90">
              <w:t>Headteacher,</w:t>
            </w:r>
            <w:r w:rsidR="00D91C90">
              <w:rPr>
                <w:spacing w:val="-9"/>
              </w:rPr>
              <w:t xml:space="preserve"> </w:t>
            </w:r>
            <w:r w:rsidR="00571E01">
              <w:rPr>
                <w:spacing w:val="-9"/>
              </w:rPr>
              <w:t xml:space="preserve">Head of School, </w:t>
            </w:r>
            <w:r w:rsidR="00D91C90">
              <w:t>Deputy Headteacher,</w:t>
            </w:r>
            <w:r w:rsidR="00D91C90">
              <w:rPr>
                <w:spacing w:val="-11"/>
              </w:rPr>
              <w:t xml:space="preserve"> </w:t>
            </w:r>
            <w:r w:rsidR="00D91C90">
              <w:t>Senior</w:t>
            </w:r>
            <w:r w:rsidR="00D91C90">
              <w:rPr>
                <w:spacing w:val="-9"/>
              </w:rPr>
              <w:t xml:space="preserve"> </w:t>
            </w:r>
            <w:r w:rsidR="00D91C90">
              <w:t>Leadership</w:t>
            </w:r>
            <w:r w:rsidR="00D91C90">
              <w:rPr>
                <w:spacing w:val="-11"/>
              </w:rPr>
              <w:t xml:space="preserve"> </w:t>
            </w:r>
            <w:r w:rsidR="00D91C90">
              <w:rPr>
                <w:spacing w:val="-4"/>
              </w:rPr>
              <w:t>Team</w:t>
            </w:r>
          </w:p>
        </w:tc>
      </w:tr>
      <w:tr w:rsidR="009053E5" w14:paraId="2C07FBBA" w14:textId="77777777" w:rsidTr="00A44B98">
        <w:trPr>
          <w:trHeight w:val="506"/>
        </w:trPr>
        <w:tc>
          <w:tcPr>
            <w:tcW w:w="3544" w:type="dxa"/>
          </w:tcPr>
          <w:p w14:paraId="53B9BC9A" w14:textId="77777777" w:rsidR="009053E5" w:rsidRDefault="009053E5" w:rsidP="006F3B05">
            <w:pPr>
              <w:pStyle w:val="TableParagraph"/>
              <w:spacing w:line="248" w:lineRule="exact"/>
              <w:jc w:val="both"/>
              <w:rPr>
                <w:b/>
              </w:rPr>
            </w:pPr>
            <w:r>
              <w:rPr>
                <w:b/>
              </w:rPr>
              <w:t>School DSL’s</w:t>
            </w:r>
          </w:p>
          <w:p w14:paraId="5B553FB1" w14:textId="77777777" w:rsidR="00105692" w:rsidRDefault="00105692" w:rsidP="006F3B05">
            <w:pPr>
              <w:pStyle w:val="TableParagraph"/>
              <w:spacing w:line="248" w:lineRule="exact"/>
              <w:jc w:val="both"/>
              <w:rPr>
                <w:bCs/>
              </w:rPr>
            </w:pPr>
            <w:r>
              <w:rPr>
                <w:bCs/>
              </w:rPr>
              <w:t xml:space="preserve">(All trained </w:t>
            </w:r>
            <w:r w:rsidR="001D012B">
              <w:rPr>
                <w:bCs/>
              </w:rPr>
              <w:t xml:space="preserve">through </w:t>
            </w:r>
            <w:r w:rsidR="001D012B" w:rsidRPr="001D012B">
              <w:rPr>
                <w:bCs/>
              </w:rPr>
              <w:t>LCC Designated Safeguarding Lead Training</w:t>
            </w:r>
            <w:r w:rsidR="00937C4A">
              <w:rPr>
                <w:bCs/>
              </w:rPr>
              <w:t xml:space="preserve"> – Foundation and/or Advance)</w:t>
            </w:r>
          </w:p>
          <w:p w14:paraId="513C7396" w14:textId="77777777" w:rsidR="0002699D" w:rsidRDefault="0002699D" w:rsidP="006F3B05">
            <w:pPr>
              <w:pStyle w:val="TableParagraph"/>
              <w:spacing w:line="248" w:lineRule="exact"/>
              <w:jc w:val="both"/>
              <w:rPr>
                <w:bCs/>
              </w:rPr>
            </w:pPr>
          </w:p>
          <w:p w14:paraId="2FD03D17" w14:textId="77777777" w:rsidR="0002699D" w:rsidRDefault="0002699D" w:rsidP="006F3B05">
            <w:pPr>
              <w:pStyle w:val="TableParagraph"/>
              <w:spacing w:line="248" w:lineRule="exact"/>
              <w:jc w:val="both"/>
              <w:rPr>
                <w:bCs/>
              </w:rPr>
            </w:pPr>
            <w:r>
              <w:rPr>
                <w:bCs/>
              </w:rPr>
              <w:t>Training renewed and refreshed every 2years or earlier.</w:t>
            </w:r>
          </w:p>
          <w:p w14:paraId="2216BDBF" w14:textId="4654AE92" w:rsidR="0002699D" w:rsidRPr="00105692" w:rsidRDefault="0002699D" w:rsidP="006F3B05">
            <w:pPr>
              <w:pStyle w:val="TableParagraph"/>
              <w:spacing w:line="248" w:lineRule="exact"/>
              <w:jc w:val="both"/>
              <w:rPr>
                <w:bCs/>
              </w:rPr>
            </w:pPr>
          </w:p>
        </w:tc>
        <w:tc>
          <w:tcPr>
            <w:tcW w:w="6247" w:type="dxa"/>
          </w:tcPr>
          <w:p w14:paraId="23E4500E" w14:textId="7F3E5A78" w:rsidR="009053E5" w:rsidRDefault="00563455" w:rsidP="006F3B05">
            <w:pPr>
              <w:pStyle w:val="TableParagraph"/>
              <w:spacing w:line="250" w:lineRule="exact"/>
              <w:ind w:left="110"/>
              <w:jc w:val="both"/>
            </w:pPr>
            <w:r>
              <w:t>Colleen Baguley (DSL)</w:t>
            </w:r>
          </w:p>
          <w:p w14:paraId="106249D9" w14:textId="77777777" w:rsidR="00563455" w:rsidRDefault="00563455" w:rsidP="006F3B05">
            <w:pPr>
              <w:pStyle w:val="TableParagraph"/>
              <w:spacing w:line="250" w:lineRule="exact"/>
              <w:ind w:left="110"/>
              <w:jc w:val="both"/>
            </w:pPr>
            <w:r>
              <w:t>Helen Dunbavin (Executive Headteacher)</w:t>
            </w:r>
          </w:p>
          <w:p w14:paraId="21F5AE6A" w14:textId="77777777" w:rsidR="00563455" w:rsidRDefault="00105692" w:rsidP="006F3B05">
            <w:pPr>
              <w:pStyle w:val="TableParagraph"/>
              <w:spacing w:line="250" w:lineRule="exact"/>
              <w:ind w:left="110"/>
              <w:jc w:val="both"/>
            </w:pPr>
            <w:r w:rsidRPr="00105692">
              <w:t>Corinne Granite</w:t>
            </w:r>
            <w:r>
              <w:t xml:space="preserve"> (</w:t>
            </w:r>
            <w:proofErr w:type="spellStart"/>
            <w:r>
              <w:t>Senco</w:t>
            </w:r>
            <w:proofErr w:type="spellEnd"/>
            <w:r w:rsidR="005D5234">
              <w:t>)</w:t>
            </w:r>
          </w:p>
          <w:p w14:paraId="659382E9" w14:textId="77777777" w:rsidR="005D5234" w:rsidRDefault="005D5234" w:rsidP="006F3B05">
            <w:pPr>
              <w:pStyle w:val="TableParagraph"/>
              <w:spacing w:line="250" w:lineRule="exact"/>
              <w:ind w:left="110"/>
              <w:jc w:val="both"/>
            </w:pPr>
            <w:r>
              <w:t>Leanne Fletcher (Head of School)</w:t>
            </w:r>
          </w:p>
          <w:p w14:paraId="78B8E589" w14:textId="77777777" w:rsidR="005D5234" w:rsidRDefault="005D5234" w:rsidP="006F3B05">
            <w:pPr>
              <w:pStyle w:val="TableParagraph"/>
              <w:spacing w:line="250" w:lineRule="exact"/>
              <w:ind w:left="110"/>
              <w:jc w:val="both"/>
            </w:pPr>
            <w:r>
              <w:t>Gary Harrison (Assistant Headteacher)</w:t>
            </w:r>
          </w:p>
          <w:p w14:paraId="5D79FDBC" w14:textId="27DA964D" w:rsidR="005D5234" w:rsidRDefault="007F1BA6" w:rsidP="006F3B05">
            <w:pPr>
              <w:pStyle w:val="TableParagraph"/>
              <w:spacing w:line="250" w:lineRule="exact"/>
              <w:ind w:left="110"/>
              <w:jc w:val="both"/>
            </w:pPr>
            <w:r>
              <w:t>Andy Argile (School Business Manager)</w:t>
            </w:r>
          </w:p>
        </w:tc>
      </w:tr>
      <w:tr w:rsidR="00990AF9" w14:paraId="6D2BF002" w14:textId="77777777" w:rsidTr="00A44B98">
        <w:trPr>
          <w:trHeight w:val="506"/>
        </w:trPr>
        <w:tc>
          <w:tcPr>
            <w:tcW w:w="3544" w:type="dxa"/>
          </w:tcPr>
          <w:p w14:paraId="201F1017" w14:textId="0E9C7926" w:rsidR="00990AF9" w:rsidRDefault="00990AF9" w:rsidP="006F3B05">
            <w:pPr>
              <w:pStyle w:val="TableParagraph"/>
              <w:spacing w:line="248" w:lineRule="exact"/>
              <w:jc w:val="both"/>
              <w:rPr>
                <w:b/>
              </w:rPr>
            </w:pPr>
            <w:r>
              <w:rPr>
                <w:b/>
              </w:rPr>
              <w:t>Safeguarding Governor:</w:t>
            </w:r>
          </w:p>
        </w:tc>
        <w:tc>
          <w:tcPr>
            <w:tcW w:w="6247" w:type="dxa"/>
          </w:tcPr>
          <w:p w14:paraId="62B8F8C1" w14:textId="55E2E715" w:rsidR="00990AF9" w:rsidRDefault="00990AF9" w:rsidP="006F3B05">
            <w:pPr>
              <w:pStyle w:val="TableParagraph"/>
              <w:spacing w:line="250" w:lineRule="exact"/>
              <w:ind w:left="110"/>
              <w:jc w:val="both"/>
            </w:pPr>
            <w:r>
              <w:t>Alan Brindle</w:t>
            </w:r>
          </w:p>
        </w:tc>
      </w:tr>
      <w:tr w:rsidR="00D91C90" w14:paraId="3476B652" w14:textId="77777777" w:rsidTr="00A44B98">
        <w:trPr>
          <w:trHeight w:val="505"/>
        </w:trPr>
        <w:tc>
          <w:tcPr>
            <w:tcW w:w="3544" w:type="dxa"/>
          </w:tcPr>
          <w:p w14:paraId="1426F691" w14:textId="77777777" w:rsidR="00D91C90" w:rsidRDefault="00D91C90" w:rsidP="006F3B05">
            <w:pPr>
              <w:pStyle w:val="TableParagraph"/>
              <w:spacing w:line="248" w:lineRule="exact"/>
              <w:jc w:val="both"/>
              <w:rPr>
                <w:b/>
              </w:rPr>
            </w:pPr>
            <w:r>
              <w:rPr>
                <w:b/>
              </w:rPr>
              <w:t>Policy</w:t>
            </w:r>
            <w:r>
              <w:rPr>
                <w:b/>
                <w:spacing w:val="-7"/>
              </w:rPr>
              <w:t xml:space="preserve"> </w:t>
            </w:r>
            <w:r>
              <w:rPr>
                <w:b/>
              </w:rPr>
              <w:t>Consultation</w:t>
            </w:r>
            <w:r>
              <w:rPr>
                <w:b/>
                <w:spacing w:val="-5"/>
              </w:rPr>
              <w:t xml:space="preserve"> </w:t>
            </w:r>
            <w:r>
              <w:rPr>
                <w:b/>
                <w:spacing w:val="-2"/>
              </w:rPr>
              <w:t>Period:</w:t>
            </w:r>
          </w:p>
        </w:tc>
        <w:tc>
          <w:tcPr>
            <w:tcW w:w="6247" w:type="dxa"/>
          </w:tcPr>
          <w:p w14:paraId="35CDD525" w14:textId="5A94E813" w:rsidR="00D91C90" w:rsidRDefault="001B74A7" w:rsidP="006F3B05">
            <w:pPr>
              <w:pStyle w:val="TableParagraph"/>
              <w:spacing w:line="250" w:lineRule="exact"/>
              <w:ind w:left="110"/>
              <w:jc w:val="both"/>
            </w:pPr>
            <w:r>
              <w:t xml:space="preserve">Initial review in </w:t>
            </w:r>
            <w:r w:rsidR="00D91C90">
              <w:t>June</w:t>
            </w:r>
            <w:r w:rsidR="00D91C90">
              <w:rPr>
                <w:spacing w:val="-3"/>
              </w:rPr>
              <w:t xml:space="preserve"> </w:t>
            </w:r>
            <w:r>
              <w:rPr>
                <w:spacing w:val="-4"/>
              </w:rPr>
              <w:t xml:space="preserve">before summer break, </w:t>
            </w:r>
            <w:r w:rsidR="00FC6298">
              <w:rPr>
                <w:spacing w:val="-4"/>
              </w:rPr>
              <w:t xml:space="preserve">reviewed </w:t>
            </w:r>
            <w:r w:rsidR="006D2209">
              <w:rPr>
                <w:spacing w:val="-4"/>
              </w:rPr>
              <w:t>again in</w:t>
            </w:r>
            <w:r w:rsidR="00FC6298">
              <w:rPr>
                <w:spacing w:val="-4"/>
              </w:rPr>
              <w:t xml:space="preserve"> September or as and when Lancashire safeguarding </w:t>
            </w:r>
            <w:r w:rsidR="008E3C89">
              <w:rPr>
                <w:spacing w:val="-4"/>
              </w:rPr>
              <w:t xml:space="preserve">team </w:t>
            </w:r>
            <w:r w:rsidR="00FC6298">
              <w:rPr>
                <w:spacing w:val="-4"/>
              </w:rPr>
              <w:t>upda</w:t>
            </w:r>
            <w:r w:rsidR="006D2209">
              <w:rPr>
                <w:spacing w:val="-4"/>
              </w:rPr>
              <w:t>te</w:t>
            </w:r>
            <w:r w:rsidR="008E3C89">
              <w:rPr>
                <w:spacing w:val="-4"/>
              </w:rPr>
              <w:t xml:space="preserve"> template policies</w:t>
            </w:r>
          </w:p>
        </w:tc>
      </w:tr>
      <w:tr w:rsidR="00D91C90" w14:paraId="683FF5E2" w14:textId="77777777" w:rsidTr="00A44B98">
        <w:trPr>
          <w:trHeight w:val="506"/>
        </w:trPr>
        <w:tc>
          <w:tcPr>
            <w:tcW w:w="3544" w:type="dxa"/>
          </w:tcPr>
          <w:p w14:paraId="493D4560" w14:textId="77777777" w:rsidR="00D91C90" w:rsidRDefault="00D91C90" w:rsidP="006F3B05">
            <w:pPr>
              <w:pStyle w:val="TableParagraph"/>
              <w:spacing w:line="248" w:lineRule="exact"/>
              <w:jc w:val="both"/>
              <w:rPr>
                <w:b/>
              </w:rPr>
            </w:pPr>
            <w:r>
              <w:rPr>
                <w:b/>
              </w:rPr>
              <w:t>This</w:t>
            </w:r>
            <w:r>
              <w:rPr>
                <w:b/>
                <w:spacing w:val="1"/>
              </w:rPr>
              <w:t xml:space="preserve"> </w:t>
            </w:r>
            <w:r>
              <w:rPr>
                <w:b/>
              </w:rPr>
              <w:t>policy</w:t>
            </w:r>
            <w:r>
              <w:rPr>
                <w:b/>
                <w:spacing w:val="-7"/>
              </w:rPr>
              <w:t xml:space="preserve"> </w:t>
            </w:r>
            <w:r>
              <w:rPr>
                <w:b/>
              </w:rPr>
              <w:t>was</w:t>
            </w:r>
            <w:r>
              <w:rPr>
                <w:b/>
                <w:spacing w:val="-2"/>
              </w:rPr>
              <w:t xml:space="preserve"> developed</w:t>
            </w:r>
          </w:p>
          <w:p w14:paraId="4E9B48B1" w14:textId="77777777" w:rsidR="00D91C90" w:rsidRDefault="00D91C90" w:rsidP="006F3B05">
            <w:pPr>
              <w:pStyle w:val="TableParagraph"/>
              <w:spacing w:before="2" w:line="237" w:lineRule="exact"/>
              <w:jc w:val="both"/>
              <w:rPr>
                <w:b/>
              </w:rPr>
            </w:pPr>
            <w:r>
              <w:rPr>
                <w:b/>
              </w:rPr>
              <w:t>through</w:t>
            </w:r>
            <w:r>
              <w:rPr>
                <w:b/>
                <w:spacing w:val="-8"/>
              </w:rPr>
              <w:t xml:space="preserve"> </w:t>
            </w:r>
            <w:r>
              <w:rPr>
                <w:b/>
              </w:rPr>
              <w:t>consultation</w:t>
            </w:r>
            <w:r>
              <w:rPr>
                <w:b/>
                <w:spacing w:val="-11"/>
              </w:rPr>
              <w:t xml:space="preserve"> </w:t>
            </w:r>
            <w:r>
              <w:rPr>
                <w:b/>
                <w:spacing w:val="-2"/>
              </w:rPr>
              <w:t>with:</w:t>
            </w:r>
          </w:p>
        </w:tc>
        <w:tc>
          <w:tcPr>
            <w:tcW w:w="6247" w:type="dxa"/>
          </w:tcPr>
          <w:p w14:paraId="36409FD1" w14:textId="77777777" w:rsidR="00D91C90" w:rsidRDefault="00D91C90" w:rsidP="006F3B05">
            <w:pPr>
              <w:pStyle w:val="TableParagraph"/>
              <w:spacing w:line="250" w:lineRule="exact"/>
              <w:ind w:left="110"/>
              <w:jc w:val="both"/>
            </w:pPr>
            <w:r>
              <w:t>Senior</w:t>
            </w:r>
            <w:r>
              <w:rPr>
                <w:spacing w:val="-9"/>
              </w:rPr>
              <w:t xml:space="preserve"> </w:t>
            </w:r>
            <w:r>
              <w:t>Leadership</w:t>
            </w:r>
            <w:r>
              <w:rPr>
                <w:spacing w:val="-8"/>
              </w:rPr>
              <w:t xml:space="preserve"> </w:t>
            </w:r>
            <w:r>
              <w:rPr>
                <w:spacing w:val="-4"/>
              </w:rPr>
              <w:t>Team</w:t>
            </w:r>
          </w:p>
        </w:tc>
      </w:tr>
      <w:tr w:rsidR="00D91C90" w14:paraId="05C704C6" w14:textId="77777777" w:rsidTr="00A44B98">
        <w:trPr>
          <w:trHeight w:val="505"/>
        </w:trPr>
        <w:tc>
          <w:tcPr>
            <w:tcW w:w="3544" w:type="dxa"/>
          </w:tcPr>
          <w:p w14:paraId="78C8BA96" w14:textId="77777777" w:rsidR="00D91C90" w:rsidRDefault="00D91C90" w:rsidP="006F3B05">
            <w:pPr>
              <w:pStyle w:val="TableParagraph"/>
              <w:spacing w:line="248" w:lineRule="exact"/>
              <w:jc w:val="both"/>
              <w:rPr>
                <w:b/>
              </w:rPr>
            </w:pPr>
            <w:r>
              <w:rPr>
                <w:b/>
              </w:rPr>
              <w:t>This</w:t>
            </w:r>
            <w:r>
              <w:rPr>
                <w:b/>
                <w:spacing w:val="-1"/>
              </w:rPr>
              <w:t xml:space="preserve"> </w:t>
            </w:r>
            <w:r>
              <w:rPr>
                <w:b/>
              </w:rPr>
              <w:t>policy</w:t>
            </w:r>
            <w:r>
              <w:rPr>
                <w:b/>
                <w:spacing w:val="-8"/>
              </w:rPr>
              <w:t xml:space="preserve"> </w:t>
            </w:r>
            <w:r>
              <w:rPr>
                <w:b/>
              </w:rPr>
              <w:t>was</w:t>
            </w:r>
            <w:r>
              <w:rPr>
                <w:b/>
                <w:spacing w:val="-3"/>
              </w:rPr>
              <w:t xml:space="preserve"> </w:t>
            </w:r>
            <w:r>
              <w:rPr>
                <w:b/>
              </w:rPr>
              <w:t>presented</w:t>
            </w:r>
            <w:r>
              <w:rPr>
                <w:b/>
                <w:spacing w:val="-1"/>
              </w:rPr>
              <w:t xml:space="preserve"> </w:t>
            </w:r>
            <w:r>
              <w:rPr>
                <w:b/>
                <w:spacing w:val="-5"/>
              </w:rPr>
              <w:t>to</w:t>
            </w:r>
          </w:p>
          <w:p w14:paraId="47AB0461" w14:textId="77777777" w:rsidR="00D91C90" w:rsidRDefault="00D91C90" w:rsidP="006F3B05">
            <w:pPr>
              <w:pStyle w:val="TableParagraph"/>
              <w:spacing w:before="1" w:line="237" w:lineRule="exact"/>
              <w:jc w:val="both"/>
              <w:rPr>
                <w:b/>
              </w:rPr>
            </w:pPr>
            <w:r>
              <w:rPr>
                <w:b/>
              </w:rPr>
              <w:t>the</w:t>
            </w:r>
            <w:r>
              <w:rPr>
                <w:b/>
                <w:spacing w:val="-3"/>
              </w:rPr>
              <w:t xml:space="preserve"> </w:t>
            </w:r>
            <w:r>
              <w:rPr>
                <w:b/>
              </w:rPr>
              <w:t>Board</w:t>
            </w:r>
            <w:r>
              <w:rPr>
                <w:b/>
                <w:spacing w:val="-4"/>
              </w:rPr>
              <w:t xml:space="preserve"> </w:t>
            </w:r>
            <w:r>
              <w:rPr>
                <w:b/>
              </w:rPr>
              <w:t>of</w:t>
            </w:r>
            <w:r>
              <w:rPr>
                <w:b/>
                <w:spacing w:val="-4"/>
              </w:rPr>
              <w:t xml:space="preserve"> </w:t>
            </w:r>
            <w:r>
              <w:rPr>
                <w:b/>
              </w:rPr>
              <w:t>Governors</w:t>
            </w:r>
            <w:r>
              <w:rPr>
                <w:b/>
                <w:spacing w:val="-2"/>
              </w:rPr>
              <w:t xml:space="preserve"> </w:t>
            </w:r>
            <w:r>
              <w:rPr>
                <w:b/>
                <w:spacing w:val="-5"/>
              </w:rPr>
              <w:t>on:</w:t>
            </w:r>
          </w:p>
        </w:tc>
        <w:tc>
          <w:tcPr>
            <w:tcW w:w="6247" w:type="dxa"/>
          </w:tcPr>
          <w:p w14:paraId="06D3C8B2" w14:textId="6E0D8FFB" w:rsidR="00D91C90" w:rsidRDefault="00D91C90" w:rsidP="006F3B05">
            <w:pPr>
              <w:pStyle w:val="TableParagraph"/>
              <w:spacing w:line="250" w:lineRule="exact"/>
              <w:ind w:left="110"/>
              <w:jc w:val="both"/>
            </w:pPr>
            <w:r>
              <w:t>14</w:t>
            </w:r>
            <w:r>
              <w:rPr>
                <w:spacing w:val="-5"/>
              </w:rPr>
              <w:t xml:space="preserve"> </w:t>
            </w:r>
            <w:r>
              <w:t>October</w:t>
            </w:r>
            <w:r>
              <w:rPr>
                <w:spacing w:val="-3"/>
              </w:rPr>
              <w:t xml:space="preserve"> </w:t>
            </w:r>
            <w:r>
              <w:rPr>
                <w:spacing w:val="-4"/>
              </w:rPr>
              <w:t>20</w:t>
            </w:r>
            <w:r w:rsidR="00FC147A">
              <w:rPr>
                <w:spacing w:val="-4"/>
              </w:rPr>
              <w:t>23</w:t>
            </w:r>
          </w:p>
        </w:tc>
      </w:tr>
      <w:tr w:rsidR="00D91C90" w14:paraId="42AE6B2E" w14:textId="77777777" w:rsidTr="00A44B98">
        <w:trPr>
          <w:trHeight w:val="505"/>
        </w:trPr>
        <w:tc>
          <w:tcPr>
            <w:tcW w:w="3544" w:type="dxa"/>
          </w:tcPr>
          <w:p w14:paraId="3F0EC492" w14:textId="77777777" w:rsidR="00D91C90" w:rsidRDefault="00D91C90" w:rsidP="006F3B05">
            <w:pPr>
              <w:pStyle w:val="TableParagraph"/>
              <w:spacing w:line="252" w:lineRule="exact"/>
              <w:ind w:right="60"/>
              <w:jc w:val="both"/>
              <w:rPr>
                <w:b/>
              </w:rPr>
            </w:pPr>
            <w:r>
              <w:rPr>
                <w:b/>
              </w:rPr>
              <w:t>This policy was ratified by the</w:t>
            </w:r>
            <w:r>
              <w:rPr>
                <w:b/>
                <w:spacing w:val="-9"/>
              </w:rPr>
              <w:t xml:space="preserve"> </w:t>
            </w:r>
            <w:r>
              <w:rPr>
                <w:b/>
              </w:rPr>
              <w:t>Board</w:t>
            </w:r>
            <w:r>
              <w:rPr>
                <w:b/>
                <w:spacing w:val="-10"/>
              </w:rPr>
              <w:t xml:space="preserve"> </w:t>
            </w:r>
            <w:r>
              <w:rPr>
                <w:b/>
              </w:rPr>
              <w:t>of</w:t>
            </w:r>
            <w:r>
              <w:rPr>
                <w:b/>
                <w:spacing w:val="-10"/>
              </w:rPr>
              <w:t xml:space="preserve"> </w:t>
            </w:r>
            <w:r>
              <w:rPr>
                <w:b/>
              </w:rPr>
              <w:t>Governors</w:t>
            </w:r>
            <w:r>
              <w:rPr>
                <w:b/>
                <w:spacing w:val="-9"/>
              </w:rPr>
              <w:t xml:space="preserve"> </w:t>
            </w:r>
            <w:r>
              <w:rPr>
                <w:b/>
              </w:rPr>
              <w:t>on:</w:t>
            </w:r>
          </w:p>
        </w:tc>
        <w:tc>
          <w:tcPr>
            <w:tcW w:w="6247" w:type="dxa"/>
          </w:tcPr>
          <w:p w14:paraId="3497E810" w14:textId="578C3509" w:rsidR="00D91C90" w:rsidRDefault="00D91C90" w:rsidP="006F3B05">
            <w:pPr>
              <w:pStyle w:val="TableParagraph"/>
              <w:spacing w:line="250" w:lineRule="exact"/>
              <w:ind w:left="110"/>
              <w:jc w:val="both"/>
            </w:pPr>
            <w:r>
              <w:t>14</w:t>
            </w:r>
            <w:r>
              <w:rPr>
                <w:spacing w:val="-5"/>
              </w:rPr>
              <w:t xml:space="preserve"> </w:t>
            </w:r>
            <w:r>
              <w:t>October</w:t>
            </w:r>
            <w:r>
              <w:rPr>
                <w:spacing w:val="-3"/>
              </w:rPr>
              <w:t xml:space="preserve"> </w:t>
            </w:r>
            <w:r>
              <w:rPr>
                <w:spacing w:val="-4"/>
              </w:rPr>
              <w:t>20</w:t>
            </w:r>
            <w:r w:rsidR="00FC147A">
              <w:rPr>
                <w:spacing w:val="-4"/>
              </w:rPr>
              <w:t>23</w:t>
            </w:r>
          </w:p>
        </w:tc>
      </w:tr>
      <w:tr w:rsidR="00D91C90" w14:paraId="3AEE4CD0" w14:textId="77777777" w:rsidTr="00A44B98">
        <w:trPr>
          <w:trHeight w:val="506"/>
        </w:trPr>
        <w:tc>
          <w:tcPr>
            <w:tcW w:w="3544" w:type="dxa"/>
          </w:tcPr>
          <w:p w14:paraId="3852947C" w14:textId="77777777" w:rsidR="00D91C90" w:rsidRDefault="00D91C90" w:rsidP="006F3B05">
            <w:pPr>
              <w:pStyle w:val="TableParagraph"/>
              <w:spacing w:line="248" w:lineRule="exact"/>
              <w:jc w:val="both"/>
              <w:rPr>
                <w:b/>
              </w:rPr>
            </w:pPr>
            <w:r>
              <w:rPr>
                <w:b/>
              </w:rPr>
              <w:t>This</w:t>
            </w:r>
            <w:r>
              <w:rPr>
                <w:b/>
                <w:spacing w:val="-3"/>
              </w:rPr>
              <w:t xml:space="preserve"> </w:t>
            </w:r>
            <w:r>
              <w:rPr>
                <w:b/>
              </w:rPr>
              <w:t>policy</w:t>
            </w:r>
            <w:r>
              <w:rPr>
                <w:b/>
                <w:spacing w:val="-8"/>
              </w:rPr>
              <w:t xml:space="preserve"> </w:t>
            </w:r>
            <w:r>
              <w:rPr>
                <w:b/>
              </w:rPr>
              <w:t>is</w:t>
            </w:r>
            <w:r>
              <w:rPr>
                <w:b/>
                <w:spacing w:val="-3"/>
              </w:rPr>
              <w:t xml:space="preserve"> </w:t>
            </w:r>
            <w:r>
              <w:rPr>
                <w:b/>
              </w:rPr>
              <w:t>effective</w:t>
            </w:r>
            <w:r>
              <w:rPr>
                <w:b/>
                <w:spacing w:val="-3"/>
              </w:rPr>
              <w:t xml:space="preserve"> </w:t>
            </w:r>
            <w:r>
              <w:rPr>
                <w:b/>
                <w:spacing w:val="-2"/>
              </w:rPr>
              <w:t>from:</w:t>
            </w:r>
          </w:p>
        </w:tc>
        <w:tc>
          <w:tcPr>
            <w:tcW w:w="6247" w:type="dxa"/>
          </w:tcPr>
          <w:p w14:paraId="53172B8B" w14:textId="77EFA1D3" w:rsidR="00D91C90" w:rsidRDefault="001B4B6F" w:rsidP="006F3B05">
            <w:pPr>
              <w:pStyle w:val="TableParagraph"/>
              <w:spacing w:line="250" w:lineRule="exact"/>
              <w:ind w:left="110"/>
              <w:jc w:val="both"/>
            </w:pPr>
            <w:r>
              <w:t>01</w:t>
            </w:r>
            <w:r w:rsidR="00D91C90">
              <w:rPr>
                <w:spacing w:val="-5"/>
              </w:rPr>
              <w:t xml:space="preserve"> </w:t>
            </w:r>
            <w:r>
              <w:t xml:space="preserve">September </w:t>
            </w:r>
            <w:r w:rsidR="00FC147A">
              <w:t>2023</w:t>
            </w:r>
          </w:p>
        </w:tc>
      </w:tr>
      <w:tr w:rsidR="00D91C90" w14:paraId="580BBCDC" w14:textId="77777777" w:rsidTr="00A44B98">
        <w:trPr>
          <w:trHeight w:val="506"/>
        </w:trPr>
        <w:tc>
          <w:tcPr>
            <w:tcW w:w="3544" w:type="dxa"/>
          </w:tcPr>
          <w:p w14:paraId="63058ED1" w14:textId="77777777" w:rsidR="00D91C90" w:rsidRDefault="00D91C90" w:rsidP="006F3B05">
            <w:pPr>
              <w:pStyle w:val="TableParagraph"/>
              <w:spacing w:line="248" w:lineRule="exact"/>
              <w:jc w:val="both"/>
              <w:rPr>
                <w:b/>
              </w:rPr>
            </w:pPr>
            <w:r>
              <w:rPr>
                <w:b/>
              </w:rPr>
              <w:t>Frequency</w:t>
            </w:r>
            <w:r>
              <w:rPr>
                <w:b/>
                <w:spacing w:val="-6"/>
              </w:rPr>
              <w:t xml:space="preserve"> </w:t>
            </w:r>
            <w:r>
              <w:rPr>
                <w:b/>
              </w:rPr>
              <w:t>of Policy</w:t>
            </w:r>
            <w:r>
              <w:rPr>
                <w:b/>
                <w:spacing w:val="-6"/>
              </w:rPr>
              <w:t xml:space="preserve"> </w:t>
            </w:r>
            <w:r>
              <w:rPr>
                <w:b/>
                <w:spacing w:val="-2"/>
              </w:rPr>
              <w:t>Review:</w:t>
            </w:r>
          </w:p>
        </w:tc>
        <w:tc>
          <w:tcPr>
            <w:tcW w:w="6247" w:type="dxa"/>
          </w:tcPr>
          <w:p w14:paraId="6744DE29" w14:textId="1D728770" w:rsidR="00D91C90" w:rsidRDefault="00D91C90" w:rsidP="006F3B05">
            <w:pPr>
              <w:pStyle w:val="TableParagraph"/>
              <w:spacing w:line="250" w:lineRule="exact"/>
              <w:ind w:left="110"/>
              <w:jc w:val="both"/>
            </w:pPr>
            <w:r>
              <w:t>This</w:t>
            </w:r>
            <w:r>
              <w:rPr>
                <w:spacing w:val="-3"/>
              </w:rPr>
              <w:t xml:space="preserve"> </w:t>
            </w:r>
            <w:r>
              <w:t>policy</w:t>
            </w:r>
            <w:r>
              <w:rPr>
                <w:spacing w:val="-5"/>
              </w:rPr>
              <w:t xml:space="preserve"> </w:t>
            </w:r>
            <w:r>
              <w:t>should</w:t>
            </w:r>
            <w:r>
              <w:rPr>
                <w:spacing w:val="-4"/>
              </w:rPr>
              <w:t xml:space="preserve"> </w:t>
            </w:r>
            <w:r>
              <w:t>be</w:t>
            </w:r>
            <w:r>
              <w:rPr>
                <w:spacing w:val="-5"/>
              </w:rPr>
              <w:t xml:space="preserve"> </w:t>
            </w:r>
            <w:r>
              <w:t>reviewed</w:t>
            </w:r>
            <w:r>
              <w:rPr>
                <w:spacing w:val="-3"/>
              </w:rPr>
              <w:t xml:space="preserve"> </w:t>
            </w:r>
            <w:r w:rsidR="00BA0A61">
              <w:t>annually</w:t>
            </w:r>
          </w:p>
        </w:tc>
      </w:tr>
      <w:tr w:rsidR="00D91C90" w14:paraId="640B3490" w14:textId="77777777" w:rsidTr="00A44B98">
        <w:trPr>
          <w:trHeight w:val="505"/>
        </w:trPr>
        <w:tc>
          <w:tcPr>
            <w:tcW w:w="3544" w:type="dxa"/>
          </w:tcPr>
          <w:p w14:paraId="55592853" w14:textId="77777777" w:rsidR="00D91C90" w:rsidRDefault="00D91C90" w:rsidP="006F3B05">
            <w:pPr>
              <w:pStyle w:val="TableParagraph"/>
              <w:spacing w:line="248" w:lineRule="exact"/>
              <w:jc w:val="both"/>
              <w:rPr>
                <w:b/>
              </w:rPr>
            </w:pPr>
            <w:r>
              <w:rPr>
                <w:b/>
              </w:rPr>
              <w:t>This</w:t>
            </w:r>
            <w:r>
              <w:rPr>
                <w:b/>
                <w:spacing w:val="-1"/>
              </w:rPr>
              <w:t xml:space="preserve"> </w:t>
            </w:r>
            <w:r>
              <w:rPr>
                <w:b/>
              </w:rPr>
              <w:t>policy</w:t>
            </w:r>
            <w:r>
              <w:rPr>
                <w:b/>
                <w:spacing w:val="-7"/>
              </w:rPr>
              <w:t xml:space="preserve"> </w:t>
            </w:r>
            <w:r>
              <w:rPr>
                <w:b/>
              </w:rPr>
              <w:t>will</w:t>
            </w:r>
            <w:r>
              <w:rPr>
                <w:b/>
                <w:spacing w:val="-2"/>
              </w:rPr>
              <w:t xml:space="preserve"> </w:t>
            </w:r>
            <w:r>
              <w:rPr>
                <w:b/>
              </w:rPr>
              <w:t>be</w:t>
            </w:r>
            <w:r>
              <w:rPr>
                <w:b/>
                <w:spacing w:val="-1"/>
              </w:rPr>
              <w:t xml:space="preserve"> </w:t>
            </w:r>
            <w:r>
              <w:rPr>
                <w:b/>
                <w:spacing w:val="-2"/>
              </w:rPr>
              <w:t>reviewed:</w:t>
            </w:r>
          </w:p>
        </w:tc>
        <w:tc>
          <w:tcPr>
            <w:tcW w:w="6247" w:type="dxa"/>
          </w:tcPr>
          <w:p w14:paraId="586CE147" w14:textId="2897A4C3" w:rsidR="00D91C90" w:rsidRDefault="00D91C90" w:rsidP="006F3B05">
            <w:pPr>
              <w:pStyle w:val="TableParagraph"/>
              <w:spacing w:line="250" w:lineRule="exact"/>
              <w:ind w:left="110"/>
              <w:jc w:val="both"/>
            </w:pPr>
            <w:r>
              <w:t>On</w:t>
            </w:r>
            <w:r>
              <w:rPr>
                <w:spacing w:val="-3"/>
              </w:rPr>
              <w:t xml:space="preserve"> </w:t>
            </w:r>
            <w:r w:rsidR="009F30E3">
              <w:t>September</w:t>
            </w:r>
            <w:r>
              <w:rPr>
                <w:spacing w:val="-2"/>
              </w:rPr>
              <w:t xml:space="preserve"> </w:t>
            </w:r>
            <w:r>
              <w:rPr>
                <w:spacing w:val="-4"/>
              </w:rPr>
              <w:t>202</w:t>
            </w:r>
            <w:r w:rsidR="00BA0A61">
              <w:rPr>
                <w:spacing w:val="-4"/>
              </w:rPr>
              <w:t>4</w:t>
            </w:r>
          </w:p>
        </w:tc>
      </w:tr>
      <w:tr w:rsidR="00D91C90" w14:paraId="70949056" w14:textId="77777777" w:rsidTr="00A44B98">
        <w:trPr>
          <w:trHeight w:val="506"/>
        </w:trPr>
        <w:tc>
          <w:tcPr>
            <w:tcW w:w="3544" w:type="dxa"/>
          </w:tcPr>
          <w:p w14:paraId="1CEC5500" w14:textId="2A710947" w:rsidR="00D91C90" w:rsidRDefault="00FC147A" w:rsidP="006F3B05">
            <w:pPr>
              <w:pStyle w:val="TableParagraph"/>
              <w:spacing w:line="248" w:lineRule="exact"/>
              <w:jc w:val="both"/>
              <w:rPr>
                <w:b/>
              </w:rPr>
            </w:pPr>
            <w:r>
              <w:rPr>
                <w:b/>
                <w:spacing w:val="-2"/>
              </w:rPr>
              <w:t xml:space="preserve">Executive </w:t>
            </w:r>
            <w:r w:rsidR="00D91C90">
              <w:rPr>
                <w:b/>
                <w:spacing w:val="-2"/>
              </w:rPr>
              <w:t>Headteacher</w:t>
            </w:r>
            <w:r>
              <w:rPr>
                <w:b/>
                <w:spacing w:val="-2"/>
              </w:rPr>
              <w:t>:</w:t>
            </w:r>
          </w:p>
        </w:tc>
        <w:tc>
          <w:tcPr>
            <w:tcW w:w="6247" w:type="dxa"/>
          </w:tcPr>
          <w:p w14:paraId="3185AEED" w14:textId="552C3547" w:rsidR="00D91C90" w:rsidRDefault="00D91C90" w:rsidP="006F3B05">
            <w:pPr>
              <w:pStyle w:val="TableParagraph"/>
              <w:spacing w:line="250" w:lineRule="exact"/>
              <w:ind w:left="110"/>
              <w:jc w:val="both"/>
            </w:pPr>
            <w:r>
              <w:t>Helen Dunbavin</w:t>
            </w:r>
          </w:p>
        </w:tc>
      </w:tr>
      <w:tr w:rsidR="0074477E" w14:paraId="5F065C65" w14:textId="77777777" w:rsidTr="00A44B98">
        <w:trPr>
          <w:trHeight w:val="506"/>
        </w:trPr>
        <w:tc>
          <w:tcPr>
            <w:tcW w:w="3544" w:type="dxa"/>
          </w:tcPr>
          <w:p w14:paraId="41942972" w14:textId="7C16E225" w:rsidR="0074477E" w:rsidRDefault="0074477E" w:rsidP="006F3B05">
            <w:pPr>
              <w:pStyle w:val="TableParagraph"/>
              <w:spacing w:line="248" w:lineRule="exact"/>
              <w:jc w:val="both"/>
              <w:rPr>
                <w:b/>
                <w:spacing w:val="-2"/>
              </w:rPr>
            </w:pPr>
            <w:r>
              <w:rPr>
                <w:b/>
                <w:spacing w:val="-2"/>
              </w:rPr>
              <w:t>Head of School:</w:t>
            </w:r>
          </w:p>
        </w:tc>
        <w:tc>
          <w:tcPr>
            <w:tcW w:w="6247" w:type="dxa"/>
          </w:tcPr>
          <w:p w14:paraId="6C06E183" w14:textId="0881DB93" w:rsidR="0074477E" w:rsidRDefault="0074477E" w:rsidP="006F3B05">
            <w:pPr>
              <w:pStyle w:val="TableParagraph"/>
              <w:spacing w:line="250" w:lineRule="exact"/>
              <w:ind w:left="110"/>
              <w:jc w:val="both"/>
            </w:pPr>
            <w:r>
              <w:t xml:space="preserve">Leanne Fletcher </w:t>
            </w:r>
          </w:p>
        </w:tc>
      </w:tr>
      <w:tr w:rsidR="00D91C90" w14:paraId="2D2E554C" w14:textId="77777777" w:rsidTr="00A44B98">
        <w:trPr>
          <w:trHeight w:val="506"/>
        </w:trPr>
        <w:tc>
          <w:tcPr>
            <w:tcW w:w="3544" w:type="dxa"/>
          </w:tcPr>
          <w:p w14:paraId="0E723612" w14:textId="77777777" w:rsidR="00D91C90" w:rsidRDefault="00D91C90" w:rsidP="006F3B05">
            <w:pPr>
              <w:pStyle w:val="TableParagraph"/>
              <w:spacing w:line="248" w:lineRule="exact"/>
              <w:jc w:val="both"/>
              <w:rPr>
                <w:b/>
              </w:rPr>
            </w:pPr>
            <w:r>
              <w:rPr>
                <w:b/>
              </w:rPr>
              <w:t>Chair</w:t>
            </w:r>
            <w:r>
              <w:rPr>
                <w:b/>
                <w:spacing w:val="-2"/>
              </w:rPr>
              <w:t xml:space="preserve"> </w:t>
            </w:r>
            <w:r>
              <w:rPr>
                <w:b/>
              </w:rPr>
              <w:t>of</w:t>
            </w:r>
            <w:r>
              <w:rPr>
                <w:b/>
                <w:spacing w:val="-1"/>
              </w:rPr>
              <w:t xml:space="preserve"> </w:t>
            </w:r>
            <w:r>
              <w:rPr>
                <w:b/>
              </w:rPr>
              <w:t>Board</w:t>
            </w:r>
            <w:r>
              <w:rPr>
                <w:b/>
                <w:spacing w:val="-4"/>
              </w:rPr>
              <w:t xml:space="preserve"> </w:t>
            </w:r>
            <w:r>
              <w:rPr>
                <w:b/>
              </w:rPr>
              <w:t>of</w:t>
            </w:r>
            <w:r>
              <w:rPr>
                <w:b/>
                <w:spacing w:val="-6"/>
              </w:rPr>
              <w:t xml:space="preserve"> </w:t>
            </w:r>
            <w:r>
              <w:rPr>
                <w:b/>
                <w:spacing w:val="-2"/>
              </w:rPr>
              <w:t>Governors</w:t>
            </w:r>
          </w:p>
        </w:tc>
        <w:tc>
          <w:tcPr>
            <w:tcW w:w="6247" w:type="dxa"/>
          </w:tcPr>
          <w:p w14:paraId="4E9109B5" w14:textId="0E277B6C" w:rsidR="00D91C90" w:rsidRDefault="00D91C90" w:rsidP="006F3B05">
            <w:pPr>
              <w:pStyle w:val="TableParagraph"/>
              <w:spacing w:line="250" w:lineRule="exact"/>
              <w:ind w:left="110"/>
              <w:jc w:val="both"/>
            </w:pPr>
            <w:r>
              <w:t>Matthew Walker</w:t>
            </w:r>
          </w:p>
        </w:tc>
      </w:tr>
    </w:tbl>
    <w:p w14:paraId="3C4F17B5" w14:textId="77777777" w:rsidR="00D91C90" w:rsidRPr="00D91C90" w:rsidRDefault="00D91C90" w:rsidP="006F3B05">
      <w:pPr>
        <w:pStyle w:val="BodyText"/>
        <w:jc w:val="both"/>
      </w:pPr>
    </w:p>
    <w:p w14:paraId="5D5FC57E" w14:textId="7EBD9317" w:rsidR="00C245CB" w:rsidRDefault="00C245CB" w:rsidP="006F3B05">
      <w:pPr>
        <w:pStyle w:val="Heading2"/>
        <w:jc w:val="both"/>
      </w:pPr>
      <w:bookmarkStart w:id="2" w:name="_Toc158027251"/>
      <w:r w:rsidRPr="00C245CB">
        <w:t>Record of Policy Amendments</w:t>
      </w:r>
      <w:bookmarkEnd w:id="2"/>
    </w:p>
    <w:p w14:paraId="0A50CC82" w14:textId="3F75067C" w:rsidR="00190C14" w:rsidRDefault="00190C14" w:rsidP="006F3B05">
      <w:pPr>
        <w:jc w:val="both"/>
      </w:pPr>
      <w:r w:rsidRPr="00190C14">
        <w:t>The following table outlines any significant changes/amendments made to this policy since it was</w:t>
      </w:r>
      <w:r>
        <w:t xml:space="preserve"> last </w:t>
      </w:r>
      <w:r w:rsidRPr="00190C14">
        <w:t xml:space="preserve"> ratified by the Board of Governor</w:t>
      </w:r>
      <w:r w:rsidR="005B6EBB">
        <w:t>s</w:t>
      </w:r>
      <w:r>
        <w:t>.</w:t>
      </w: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6400"/>
        <w:gridCol w:w="1533"/>
      </w:tblGrid>
      <w:tr w:rsidR="00190C14" w14:paraId="34C399CB" w14:textId="77777777" w:rsidTr="00190C14">
        <w:trPr>
          <w:trHeight w:val="757"/>
        </w:trPr>
        <w:tc>
          <w:tcPr>
            <w:tcW w:w="1858" w:type="dxa"/>
          </w:tcPr>
          <w:p w14:paraId="6248C5D5" w14:textId="77777777" w:rsidR="00190C14" w:rsidRDefault="00190C14" w:rsidP="006F3B05">
            <w:pPr>
              <w:pStyle w:val="TableParagraph"/>
              <w:ind w:left="160" w:right="148" w:firstLine="2"/>
              <w:jc w:val="both"/>
              <w:rPr>
                <w:b/>
              </w:rPr>
            </w:pPr>
            <w:r>
              <w:rPr>
                <w:b/>
              </w:rPr>
              <w:t>DATE OF REVIEW</w:t>
            </w:r>
            <w:r>
              <w:rPr>
                <w:b/>
                <w:spacing w:val="56"/>
              </w:rPr>
              <w:t xml:space="preserve"> </w:t>
            </w:r>
            <w:r>
              <w:rPr>
                <w:b/>
                <w:spacing w:val="-5"/>
              </w:rPr>
              <w:t>OR</w:t>
            </w:r>
          </w:p>
          <w:p w14:paraId="1CDA795D" w14:textId="77777777" w:rsidR="00190C14" w:rsidRDefault="00190C14" w:rsidP="006F3B05">
            <w:pPr>
              <w:pStyle w:val="TableParagraph"/>
              <w:spacing w:line="237" w:lineRule="exact"/>
              <w:ind w:left="96" w:right="85"/>
              <w:jc w:val="both"/>
              <w:rPr>
                <w:b/>
              </w:rPr>
            </w:pPr>
            <w:r>
              <w:rPr>
                <w:b/>
                <w:spacing w:val="-2"/>
              </w:rPr>
              <w:t>AMENDMENT</w:t>
            </w:r>
          </w:p>
        </w:tc>
        <w:tc>
          <w:tcPr>
            <w:tcW w:w="6400" w:type="dxa"/>
          </w:tcPr>
          <w:p w14:paraId="046E975E" w14:textId="77777777" w:rsidR="00190C14" w:rsidRDefault="00190C14" w:rsidP="006F3B05">
            <w:pPr>
              <w:pStyle w:val="TableParagraph"/>
              <w:spacing w:line="248" w:lineRule="exact"/>
              <w:ind w:left="364"/>
              <w:jc w:val="both"/>
              <w:rPr>
                <w:b/>
              </w:rPr>
            </w:pPr>
            <w:r>
              <w:rPr>
                <w:b/>
              </w:rPr>
              <w:t>SUMMARY</w:t>
            </w:r>
            <w:r>
              <w:rPr>
                <w:b/>
                <w:spacing w:val="-9"/>
              </w:rPr>
              <w:t xml:space="preserve"> </w:t>
            </w:r>
            <w:r>
              <w:rPr>
                <w:b/>
              </w:rPr>
              <w:t>OF</w:t>
            </w:r>
            <w:r>
              <w:rPr>
                <w:b/>
                <w:spacing w:val="-6"/>
              </w:rPr>
              <w:t xml:space="preserve"> </w:t>
            </w:r>
            <w:r>
              <w:rPr>
                <w:b/>
              </w:rPr>
              <w:t>CHANGES</w:t>
            </w:r>
            <w:r>
              <w:rPr>
                <w:b/>
                <w:spacing w:val="-6"/>
              </w:rPr>
              <w:t xml:space="preserve"> </w:t>
            </w:r>
            <w:r>
              <w:rPr>
                <w:b/>
              </w:rPr>
              <w:t>/</w:t>
            </w:r>
            <w:r>
              <w:rPr>
                <w:b/>
                <w:spacing w:val="-2"/>
              </w:rPr>
              <w:t xml:space="preserve"> </w:t>
            </w:r>
            <w:r>
              <w:rPr>
                <w:b/>
              </w:rPr>
              <w:t>AMENDMENTS</w:t>
            </w:r>
            <w:r>
              <w:rPr>
                <w:b/>
                <w:spacing w:val="-6"/>
              </w:rPr>
              <w:t xml:space="preserve"> </w:t>
            </w:r>
            <w:r>
              <w:rPr>
                <w:b/>
              </w:rPr>
              <w:t>TO</w:t>
            </w:r>
            <w:r>
              <w:rPr>
                <w:b/>
                <w:spacing w:val="-4"/>
              </w:rPr>
              <w:t xml:space="preserve"> </w:t>
            </w:r>
            <w:r>
              <w:rPr>
                <w:b/>
                <w:spacing w:val="-2"/>
              </w:rPr>
              <w:t>POLICY</w:t>
            </w:r>
          </w:p>
        </w:tc>
        <w:tc>
          <w:tcPr>
            <w:tcW w:w="1533" w:type="dxa"/>
          </w:tcPr>
          <w:p w14:paraId="21B19591" w14:textId="77777777" w:rsidR="00190C14" w:rsidRDefault="00190C14" w:rsidP="006F3B05">
            <w:pPr>
              <w:pStyle w:val="TableParagraph"/>
              <w:ind w:left="594" w:right="176" w:hanging="401"/>
              <w:jc w:val="both"/>
              <w:rPr>
                <w:b/>
              </w:rPr>
            </w:pPr>
            <w:r>
              <w:rPr>
                <w:b/>
                <w:spacing w:val="-2"/>
              </w:rPr>
              <w:t xml:space="preserve">AMENDED </w:t>
            </w:r>
            <w:r>
              <w:rPr>
                <w:b/>
                <w:spacing w:val="-6"/>
              </w:rPr>
              <w:t>BY</w:t>
            </w:r>
          </w:p>
        </w:tc>
      </w:tr>
      <w:tr w:rsidR="00190C14" w14:paraId="302C54F0" w14:textId="77777777" w:rsidTr="00190C14">
        <w:trPr>
          <w:trHeight w:val="254"/>
        </w:trPr>
        <w:tc>
          <w:tcPr>
            <w:tcW w:w="1858" w:type="dxa"/>
          </w:tcPr>
          <w:p w14:paraId="4EEFCA7A" w14:textId="77777777" w:rsidR="00190C14" w:rsidRDefault="00190C14" w:rsidP="006F3B05">
            <w:pPr>
              <w:pStyle w:val="TableParagraph"/>
              <w:ind w:left="0"/>
              <w:jc w:val="both"/>
              <w:rPr>
                <w:rFonts w:ascii="Times New Roman"/>
                <w:sz w:val="18"/>
              </w:rPr>
            </w:pPr>
          </w:p>
        </w:tc>
        <w:tc>
          <w:tcPr>
            <w:tcW w:w="6400" w:type="dxa"/>
          </w:tcPr>
          <w:p w14:paraId="603779F8" w14:textId="77777777" w:rsidR="00190C14" w:rsidRDefault="00190C14" w:rsidP="006F3B05">
            <w:pPr>
              <w:pStyle w:val="TableParagraph"/>
              <w:ind w:left="0"/>
              <w:jc w:val="both"/>
              <w:rPr>
                <w:rFonts w:ascii="Times New Roman"/>
                <w:sz w:val="18"/>
              </w:rPr>
            </w:pPr>
          </w:p>
        </w:tc>
        <w:tc>
          <w:tcPr>
            <w:tcW w:w="1533" w:type="dxa"/>
          </w:tcPr>
          <w:p w14:paraId="4B4EFC28" w14:textId="77777777" w:rsidR="00190C14" w:rsidRDefault="00190C14" w:rsidP="006F3B05">
            <w:pPr>
              <w:pStyle w:val="TableParagraph"/>
              <w:ind w:left="0"/>
              <w:jc w:val="both"/>
              <w:rPr>
                <w:rFonts w:ascii="Times New Roman"/>
                <w:sz w:val="18"/>
              </w:rPr>
            </w:pPr>
          </w:p>
        </w:tc>
      </w:tr>
      <w:tr w:rsidR="00190C14" w14:paraId="1EE72B65" w14:textId="77777777" w:rsidTr="00190C14">
        <w:trPr>
          <w:trHeight w:val="251"/>
        </w:trPr>
        <w:tc>
          <w:tcPr>
            <w:tcW w:w="1858" w:type="dxa"/>
          </w:tcPr>
          <w:p w14:paraId="2FC33CD3" w14:textId="77777777" w:rsidR="00190C14" w:rsidRDefault="00190C14" w:rsidP="006F3B05">
            <w:pPr>
              <w:pStyle w:val="TableParagraph"/>
              <w:ind w:left="0"/>
              <w:jc w:val="both"/>
              <w:rPr>
                <w:rFonts w:ascii="Times New Roman"/>
                <w:sz w:val="18"/>
              </w:rPr>
            </w:pPr>
          </w:p>
        </w:tc>
        <w:tc>
          <w:tcPr>
            <w:tcW w:w="6400" w:type="dxa"/>
          </w:tcPr>
          <w:p w14:paraId="700148FC" w14:textId="77777777" w:rsidR="00190C14" w:rsidRDefault="00190C14" w:rsidP="006F3B05">
            <w:pPr>
              <w:pStyle w:val="TableParagraph"/>
              <w:ind w:left="0"/>
              <w:jc w:val="both"/>
              <w:rPr>
                <w:rFonts w:ascii="Times New Roman"/>
                <w:sz w:val="18"/>
              </w:rPr>
            </w:pPr>
          </w:p>
        </w:tc>
        <w:tc>
          <w:tcPr>
            <w:tcW w:w="1533" w:type="dxa"/>
          </w:tcPr>
          <w:p w14:paraId="7C59DFAF" w14:textId="77777777" w:rsidR="00190C14" w:rsidRDefault="00190C14" w:rsidP="006F3B05">
            <w:pPr>
              <w:pStyle w:val="TableParagraph"/>
              <w:ind w:left="0"/>
              <w:jc w:val="both"/>
              <w:rPr>
                <w:rFonts w:ascii="Times New Roman"/>
                <w:sz w:val="18"/>
              </w:rPr>
            </w:pPr>
          </w:p>
        </w:tc>
      </w:tr>
      <w:tr w:rsidR="00190C14" w14:paraId="0A7A20C3" w14:textId="77777777" w:rsidTr="00190C14">
        <w:trPr>
          <w:trHeight w:val="254"/>
        </w:trPr>
        <w:tc>
          <w:tcPr>
            <w:tcW w:w="1858" w:type="dxa"/>
          </w:tcPr>
          <w:p w14:paraId="25788E0C" w14:textId="77777777" w:rsidR="00190C14" w:rsidRDefault="00190C14" w:rsidP="006F3B05">
            <w:pPr>
              <w:pStyle w:val="TableParagraph"/>
              <w:ind w:left="0"/>
              <w:jc w:val="both"/>
              <w:rPr>
                <w:rFonts w:ascii="Times New Roman"/>
                <w:sz w:val="18"/>
              </w:rPr>
            </w:pPr>
          </w:p>
        </w:tc>
        <w:tc>
          <w:tcPr>
            <w:tcW w:w="6400" w:type="dxa"/>
          </w:tcPr>
          <w:p w14:paraId="1CEE195C" w14:textId="77777777" w:rsidR="00190C14" w:rsidRDefault="00190C14" w:rsidP="006F3B05">
            <w:pPr>
              <w:pStyle w:val="TableParagraph"/>
              <w:ind w:left="0"/>
              <w:jc w:val="both"/>
              <w:rPr>
                <w:rFonts w:ascii="Times New Roman"/>
                <w:sz w:val="18"/>
              </w:rPr>
            </w:pPr>
          </w:p>
        </w:tc>
        <w:tc>
          <w:tcPr>
            <w:tcW w:w="1533" w:type="dxa"/>
          </w:tcPr>
          <w:p w14:paraId="754F9E55" w14:textId="77777777" w:rsidR="00190C14" w:rsidRDefault="00190C14" w:rsidP="006F3B05">
            <w:pPr>
              <w:pStyle w:val="TableParagraph"/>
              <w:ind w:left="0"/>
              <w:jc w:val="both"/>
              <w:rPr>
                <w:rFonts w:ascii="Times New Roman"/>
                <w:sz w:val="18"/>
              </w:rPr>
            </w:pPr>
          </w:p>
        </w:tc>
      </w:tr>
    </w:tbl>
    <w:p w14:paraId="0EC4E3F9" w14:textId="77777777" w:rsidR="00190C14" w:rsidRPr="00190C14" w:rsidRDefault="00190C14" w:rsidP="006F3B05">
      <w:pPr>
        <w:jc w:val="both"/>
      </w:pPr>
    </w:p>
    <w:p w14:paraId="6148A3A7" w14:textId="2674638B" w:rsidR="00D91C90" w:rsidRDefault="00D91C90" w:rsidP="006F3B05">
      <w:pPr>
        <w:pStyle w:val="Heading2"/>
        <w:jc w:val="both"/>
      </w:pPr>
      <w:bookmarkStart w:id="3" w:name="_Toc158027252"/>
      <w:r w:rsidRPr="00D91C90">
        <w:lastRenderedPageBreak/>
        <w:t xml:space="preserve">Monitoring </w:t>
      </w:r>
      <w:r w:rsidR="00190C14">
        <w:t>a</w:t>
      </w:r>
      <w:r w:rsidRPr="00D91C90">
        <w:t xml:space="preserve">nd Evaluation </w:t>
      </w:r>
      <w:r w:rsidR="00190C14">
        <w:t>o</w:t>
      </w:r>
      <w:r w:rsidRPr="00D91C90">
        <w:t xml:space="preserve">f </w:t>
      </w:r>
      <w:r w:rsidR="00190C14">
        <w:t>t</w:t>
      </w:r>
      <w:r w:rsidRPr="00D91C90">
        <w:t>he Policy</w:t>
      </w:r>
      <w:bookmarkEnd w:id="3"/>
    </w:p>
    <w:p w14:paraId="6952E804" w14:textId="4ADDFBCC" w:rsidR="00190C14" w:rsidRDefault="00190C14" w:rsidP="006F3B05">
      <w:pPr>
        <w:jc w:val="both"/>
      </w:pPr>
      <w:r>
        <w:t xml:space="preserve">It is the responsibility of the Board of Governors, in liaison with the Headteacher, to monitor the effectiveness of this policy. This policy will be reviewed </w:t>
      </w:r>
      <w:r w:rsidR="00A937ED">
        <w:t xml:space="preserve">annually </w:t>
      </w:r>
      <w:r>
        <w:t>but may be updated sooner in response to:</w:t>
      </w:r>
    </w:p>
    <w:p w14:paraId="03D5969D" w14:textId="050C15DB" w:rsidR="00190C14" w:rsidRDefault="00190C14" w:rsidP="00CA7257">
      <w:pPr>
        <w:pStyle w:val="ListParagraph"/>
        <w:numPr>
          <w:ilvl w:val="0"/>
          <w:numId w:val="2"/>
        </w:numPr>
        <w:jc w:val="both"/>
      </w:pPr>
      <w:r>
        <w:t>relevant circulars and publications provided by the Department of Education (DFE) / Education Authority (</w:t>
      </w:r>
      <w:r w:rsidR="00FC67E7">
        <w:t>L</w:t>
      </w:r>
      <w:r>
        <w:t>EA);</w:t>
      </w:r>
    </w:p>
    <w:p w14:paraId="4685D5C9" w14:textId="77777777" w:rsidR="00190C14" w:rsidRDefault="00190C14" w:rsidP="00CA7257">
      <w:pPr>
        <w:pStyle w:val="ListParagraph"/>
        <w:numPr>
          <w:ilvl w:val="0"/>
          <w:numId w:val="2"/>
        </w:numPr>
        <w:jc w:val="both"/>
      </w:pPr>
      <w:r>
        <w:t xml:space="preserve">a recommendation by </w:t>
      </w:r>
      <w:r w:rsidRPr="00190C14">
        <w:t xml:space="preserve">Ofsted </w:t>
      </w:r>
    </w:p>
    <w:p w14:paraId="76393588" w14:textId="51B5CCFD" w:rsidR="00190C14" w:rsidRDefault="00190C14" w:rsidP="00CA7257">
      <w:pPr>
        <w:pStyle w:val="ListParagraph"/>
        <w:numPr>
          <w:ilvl w:val="0"/>
          <w:numId w:val="2"/>
        </w:numPr>
        <w:jc w:val="both"/>
      </w:pPr>
      <w:r>
        <w:t>learning which emerges from issues/situations which arise; or</w:t>
      </w:r>
    </w:p>
    <w:p w14:paraId="6691B060" w14:textId="084A53AD" w:rsidR="00190C14" w:rsidRDefault="00190C14" w:rsidP="00CA7257">
      <w:pPr>
        <w:pStyle w:val="ListParagraph"/>
        <w:numPr>
          <w:ilvl w:val="0"/>
          <w:numId w:val="2"/>
        </w:numPr>
        <w:jc w:val="both"/>
      </w:pPr>
      <w:r>
        <w:t>a review of other related school policies that impact this policy.</w:t>
      </w:r>
    </w:p>
    <w:p w14:paraId="3D2812BC" w14:textId="5B7706A0" w:rsidR="00E813A8" w:rsidRPr="00190C14" w:rsidRDefault="00E813A8" w:rsidP="006F3B05">
      <w:pPr>
        <w:jc w:val="both"/>
      </w:pPr>
      <w:r>
        <w:t xml:space="preserve">To ensure that this policy is relevant and up to date, comments and suggestions for additions or amendments are sought from users of this document.  To contribute towards the process of review, please contact the </w:t>
      </w:r>
      <w:r w:rsidRPr="00E813A8">
        <w:t>Policy Review Lead</w:t>
      </w:r>
      <w:r>
        <w:t xml:space="preserve"> listed </w:t>
      </w:r>
      <w:r w:rsidR="00963017">
        <w:t>with this document or an SLT member.</w:t>
      </w:r>
    </w:p>
    <w:p w14:paraId="0866C69E" w14:textId="77777777" w:rsidR="00C245CB" w:rsidRDefault="00C245CB" w:rsidP="006F3B05">
      <w:pPr>
        <w:pStyle w:val="Heading2"/>
        <w:jc w:val="both"/>
      </w:pPr>
      <w:bookmarkStart w:id="4" w:name="_Toc158027253"/>
      <w:r w:rsidRPr="00C245CB">
        <w:t>Related School Policies and Documents</w:t>
      </w:r>
      <w:bookmarkEnd w:id="4"/>
    </w:p>
    <w:p w14:paraId="6B10FFD8" w14:textId="174AF702" w:rsidR="00190C14" w:rsidRDefault="00190C14" w:rsidP="006F3B05">
      <w:pPr>
        <w:jc w:val="both"/>
      </w:pPr>
      <w:r w:rsidRPr="00190C14">
        <w:t>This policy is related to the following school policies and documents:</w:t>
      </w: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0" w:type="dxa"/>
        </w:tblCellMar>
        <w:tblLook w:val="01E0" w:firstRow="1" w:lastRow="1" w:firstColumn="1" w:lastColumn="1" w:noHBand="0" w:noVBand="0"/>
      </w:tblPr>
      <w:tblGrid>
        <w:gridCol w:w="9791"/>
      </w:tblGrid>
      <w:tr w:rsidR="00DD257E" w14:paraId="43167FA4" w14:textId="77777777" w:rsidTr="005E280D">
        <w:trPr>
          <w:trHeight w:val="248"/>
        </w:trPr>
        <w:tc>
          <w:tcPr>
            <w:tcW w:w="9791" w:type="dxa"/>
          </w:tcPr>
          <w:p w14:paraId="1E65D12D" w14:textId="77777777" w:rsidR="00DD257E" w:rsidRDefault="00DD257E" w:rsidP="006F3B05">
            <w:pPr>
              <w:pStyle w:val="TableParagraph"/>
              <w:ind w:left="0" w:right="176"/>
              <w:jc w:val="both"/>
              <w:rPr>
                <w:b/>
              </w:rPr>
            </w:pPr>
            <w:r>
              <w:rPr>
                <w:b/>
              </w:rPr>
              <w:t>Document/Policy name</w:t>
            </w:r>
          </w:p>
        </w:tc>
      </w:tr>
      <w:tr w:rsidR="00DD257E" w14:paraId="114CF3A8" w14:textId="77777777" w:rsidTr="005E280D">
        <w:trPr>
          <w:trHeight w:val="254"/>
        </w:trPr>
        <w:tc>
          <w:tcPr>
            <w:tcW w:w="9791" w:type="dxa"/>
          </w:tcPr>
          <w:p w14:paraId="512B9DAE" w14:textId="7CFAC4BD" w:rsidR="00DD257E" w:rsidRDefault="00E34E8D" w:rsidP="006F3B05">
            <w:pPr>
              <w:pStyle w:val="NoSpacing"/>
              <w:jc w:val="both"/>
            </w:pPr>
            <w:r w:rsidRPr="00E34E8D">
              <w:t>School Attendance Policy</w:t>
            </w:r>
          </w:p>
        </w:tc>
      </w:tr>
      <w:tr w:rsidR="00DD257E" w14:paraId="48CF1994" w14:textId="77777777" w:rsidTr="005E280D">
        <w:trPr>
          <w:trHeight w:val="254"/>
        </w:trPr>
        <w:tc>
          <w:tcPr>
            <w:tcW w:w="9791" w:type="dxa"/>
          </w:tcPr>
          <w:p w14:paraId="502C2688" w14:textId="62C96652" w:rsidR="00DD257E" w:rsidRDefault="005E280D" w:rsidP="006F3B05">
            <w:pPr>
              <w:pStyle w:val="NoSpacing"/>
              <w:jc w:val="both"/>
            </w:pPr>
            <w:r w:rsidRPr="005E280D">
              <w:t>Anti-Bullying Policy</w:t>
            </w:r>
          </w:p>
        </w:tc>
      </w:tr>
      <w:tr w:rsidR="005E280D" w14:paraId="2BF8EE74" w14:textId="77777777" w:rsidTr="005E280D">
        <w:trPr>
          <w:trHeight w:val="254"/>
        </w:trPr>
        <w:tc>
          <w:tcPr>
            <w:tcW w:w="9791" w:type="dxa"/>
          </w:tcPr>
          <w:p w14:paraId="40057226" w14:textId="35E7C531" w:rsidR="005E280D" w:rsidRDefault="007B7ADF" w:rsidP="006F3B05">
            <w:pPr>
              <w:pStyle w:val="NoSpacing"/>
              <w:jc w:val="both"/>
            </w:pPr>
            <w:r w:rsidRPr="007B7ADF">
              <w:t>Online Safety Policy</w:t>
            </w:r>
          </w:p>
        </w:tc>
      </w:tr>
      <w:tr w:rsidR="005E280D" w14:paraId="2853DC5C" w14:textId="77777777" w:rsidTr="005E280D">
        <w:trPr>
          <w:trHeight w:val="254"/>
        </w:trPr>
        <w:tc>
          <w:tcPr>
            <w:tcW w:w="9791" w:type="dxa"/>
          </w:tcPr>
          <w:p w14:paraId="4E5B86EC" w14:textId="7DBA0E35" w:rsidR="005E280D" w:rsidRDefault="007B7ADF" w:rsidP="006F3B05">
            <w:pPr>
              <w:pStyle w:val="NoSpacing"/>
              <w:jc w:val="both"/>
            </w:pPr>
            <w:r w:rsidRPr="007B7ADF">
              <w:t>Data Protection Policy</w:t>
            </w:r>
          </w:p>
        </w:tc>
      </w:tr>
      <w:tr w:rsidR="007B7ADF" w14:paraId="1D472002" w14:textId="77777777" w:rsidTr="005E280D">
        <w:trPr>
          <w:trHeight w:val="254"/>
        </w:trPr>
        <w:tc>
          <w:tcPr>
            <w:tcW w:w="9791" w:type="dxa"/>
          </w:tcPr>
          <w:p w14:paraId="1332C1F2" w14:textId="609125EE" w:rsidR="007B7ADF" w:rsidRPr="007B7ADF" w:rsidRDefault="007B7ADF" w:rsidP="006F3B05">
            <w:pPr>
              <w:pStyle w:val="NoSpacing"/>
              <w:jc w:val="both"/>
            </w:pPr>
            <w:r w:rsidRPr="007B7ADF">
              <w:t>Whistleblowing Policy</w:t>
            </w:r>
          </w:p>
        </w:tc>
      </w:tr>
      <w:tr w:rsidR="007B7ADF" w14:paraId="70E4941D" w14:textId="77777777" w:rsidTr="005E280D">
        <w:trPr>
          <w:trHeight w:val="254"/>
        </w:trPr>
        <w:tc>
          <w:tcPr>
            <w:tcW w:w="9791" w:type="dxa"/>
          </w:tcPr>
          <w:p w14:paraId="2A9D5578" w14:textId="422CE907" w:rsidR="007B7ADF" w:rsidRPr="007B7ADF" w:rsidRDefault="007B7ADF" w:rsidP="006F3B05">
            <w:pPr>
              <w:pStyle w:val="NoSpacing"/>
              <w:jc w:val="both"/>
            </w:pPr>
            <w:proofErr w:type="spellStart"/>
            <w:r w:rsidRPr="007B7ADF">
              <w:t>Behaviour</w:t>
            </w:r>
            <w:proofErr w:type="spellEnd"/>
            <w:r w:rsidRPr="007B7ADF">
              <w:t xml:space="preserve"> Policy</w:t>
            </w:r>
          </w:p>
        </w:tc>
      </w:tr>
      <w:tr w:rsidR="00FA6290" w14:paraId="7EDD0CC1" w14:textId="77777777" w:rsidTr="005E280D">
        <w:trPr>
          <w:trHeight w:val="254"/>
        </w:trPr>
        <w:tc>
          <w:tcPr>
            <w:tcW w:w="9791" w:type="dxa"/>
          </w:tcPr>
          <w:p w14:paraId="758EB5B0" w14:textId="763B108A" w:rsidR="00FA6290" w:rsidRPr="007B7ADF" w:rsidRDefault="00FA6290" w:rsidP="006F3B05">
            <w:pPr>
              <w:pStyle w:val="NoSpacing"/>
              <w:jc w:val="both"/>
            </w:pPr>
            <w:r w:rsidRPr="00FA6290">
              <w:t>Administration of medicines policy and practice</w:t>
            </w:r>
          </w:p>
        </w:tc>
      </w:tr>
      <w:tr w:rsidR="00FA6290" w14:paraId="73194191" w14:textId="77777777" w:rsidTr="005E280D">
        <w:trPr>
          <w:trHeight w:val="254"/>
        </w:trPr>
        <w:tc>
          <w:tcPr>
            <w:tcW w:w="9791" w:type="dxa"/>
          </w:tcPr>
          <w:p w14:paraId="52571DA6" w14:textId="36B0FCAF" w:rsidR="00FA6290" w:rsidRPr="00FA6290" w:rsidRDefault="00FA6290" w:rsidP="006F3B05">
            <w:pPr>
              <w:pStyle w:val="NoSpacing"/>
              <w:jc w:val="both"/>
            </w:pPr>
            <w:r w:rsidRPr="00FA6290">
              <w:t>School Complaints Policy</w:t>
            </w:r>
          </w:p>
        </w:tc>
      </w:tr>
      <w:tr w:rsidR="00B261DB" w14:paraId="50B8340F" w14:textId="77777777" w:rsidTr="005E280D">
        <w:trPr>
          <w:trHeight w:val="254"/>
        </w:trPr>
        <w:tc>
          <w:tcPr>
            <w:tcW w:w="9791" w:type="dxa"/>
          </w:tcPr>
          <w:p w14:paraId="1B316339" w14:textId="18E246DD" w:rsidR="002174C6" w:rsidRPr="00FA6290" w:rsidRDefault="00B261DB" w:rsidP="006F3B05">
            <w:pPr>
              <w:pStyle w:val="NoSpacing"/>
              <w:jc w:val="both"/>
            </w:pPr>
            <w:r>
              <w:t xml:space="preserve">Staff Handbook </w:t>
            </w:r>
            <w:r w:rsidR="001C3AB1">
              <w:t>(Code of Conduct within)</w:t>
            </w:r>
          </w:p>
        </w:tc>
      </w:tr>
      <w:tr w:rsidR="002174C6" w14:paraId="6EA9A69A" w14:textId="77777777" w:rsidTr="005E280D">
        <w:trPr>
          <w:trHeight w:val="254"/>
        </w:trPr>
        <w:tc>
          <w:tcPr>
            <w:tcW w:w="9791" w:type="dxa"/>
          </w:tcPr>
          <w:p w14:paraId="18E6F09E" w14:textId="6F7CEDD3" w:rsidR="002174C6" w:rsidRDefault="002174C6" w:rsidP="002174C6">
            <w:pPr>
              <w:jc w:val="both"/>
            </w:pPr>
            <w:r>
              <w:t xml:space="preserve">All Polices available on the school website - </w:t>
            </w:r>
            <w:hyperlink r:id="rId12" w:history="1">
              <w:r>
                <w:rPr>
                  <w:rStyle w:val="Hyperlink"/>
                  <w:color w:val="873168"/>
                </w:rPr>
                <w:t>Policies website link</w:t>
              </w:r>
            </w:hyperlink>
          </w:p>
        </w:tc>
      </w:tr>
    </w:tbl>
    <w:p w14:paraId="0601E866" w14:textId="3C29F909" w:rsidR="003455C9" w:rsidRDefault="003455C9" w:rsidP="006F3B05">
      <w:pPr>
        <w:pStyle w:val="Heading2"/>
        <w:jc w:val="both"/>
      </w:pPr>
      <w:bookmarkStart w:id="5" w:name="_Toc158027254"/>
      <w:r>
        <w:t>Equality And Diversity Statement</w:t>
      </w:r>
      <w:bookmarkEnd w:id="5"/>
    </w:p>
    <w:p w14:paraId="0F0DCD9A" w14:textId="509868B8" w:rsidR="003455C9" w:rsidRPr="00190C14" w:rsidRDefault="003455C9" w:rsidP="006F3B05">
      <w:pPr>
        <w:jc w:val="both"/>
      </w:pPr>
      <w:r>
        <w:t>Hope High School is committed to the fair treatment of all in line with the Equality Act 2010.  An equality impact assessment has been completed on this policy to ensure that it can be implemented consistently   regardless of any protected characteristics, and all will be treated with dignity and respect.</w:t>
      </w:r>
    </w:p>
    <w:p w14:paraId="376314D0" w14:textId="77777777" w:rsidR="00C245CB" w:rsidRDefault="00C245CB" w:rsidP="006F3B05">
      <w:pPr>
        <w:pStyle w:val="Heading2"/>
        <w:jc w:val="both"/>
      </w:pPr>
      <w:bookmarkStart w:id="6" w:name="_Toc158027255"/>
      <w:r w:rsidRPr="00C245CB">
        <w:t>Policy References</w:t>
      </w:r>
      <w:bookmarkEnd w:id="6"/>
    </w:p>
    <w:p w14:paraId="0DD46015" w14:textId="696AD1C5" w:rsidR="00DD257E" w:rsidRPr="00DD257E" w:rsidRDefault="00DD257E" w:rsidP="006F3B05">
      <w:pPr>
        <w:jc w:val="both"/>
      </w:pPr>
      <w:r w:rsidRPr="00DD257E">
        <w:t>This policy has been developed with reference to the following relevant sources and publications:</w:t>
      </w: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0" w:type="dxa"/>
        </w:tblCellMar>
        <w:tblLook w:val="01E0" w:firstRow="1" w:lastRow="1" w:firstColumn="1" w:lastColumn="1" w:noHBand="0" w:noVBand="0"/>
      </w:tblPr>
      <w:tblGrid>
        <w:gridCol w:w="9791"/>
      </w:tblGrid>
      <w:tr w:rsidR="00DD257E" w14:paraId="7AA1C590" w14:textId="77777777" w:rsidTr="00063CEC">
        <w:trPr>
          <w:trHeight w:val="248"/>
        </w:trPr>
        <w:tc>
          <w:tcPr>
            <w:tcW w:w="9791" w:type="dxa"/>
          </w:tcPr>
          <w:p w14:paraId="081DCF2E" w14:textId="77777777" w:rsidR="00DD257E" w:rsidRDefault="00DD257E" w:rsidP="006F3B05">
            <w:pPr>
              <w:pStyle w:val="TableParagraph"/>
              <w:ind w:left="0" w:right="176"/>
              <w:jc w:val="both"/>
              <w:rPr>
                <w:b/>
              </w:rPr>
            </w:pPr>
            <w:r>
              <w:rPr>
                <w:b/>
              </w:rPr>
              <w:t>Document/Policy name</w:t>
            </w:r>
          </w:p>
        </w:tc>
      </w:tr>
      <w:tr w:rsidR="00DD257E" w14:paraId="4C0E7FD6" w14:textId="77777777" w:rsidTr="00063CEC">
        <w:trPr>
          <w:trHeight w:val="254"/>
        </w:trPr>
        <w:tc>
          <w:tcPr>
            <w:tcW w:w="9791" w:type="dxa"/>
          </w:tcPr>
          <w:p w14:paraId="2B252BCF" w14:textId="0092EF5B" w:rsidR="00DD257E" w:rsidRDefault="00063CEC" w:rsidP="006F3B05">
            <w:pPr>
              <w:pStyle w:val="NoSpacing"/>
              <w:jc w:val="both"/>
            </w:pPr>
            <w:r w:rsidRPr="00063CEC">
              <w:t>Lancashire School Safeguarding Service – Model Template for Child Protection and Safeguarding Policy 2023-24</w:t>
            </w:r>
          </w:p>
        </w:tc>
      </w:tr>
      <w:tr w:rsidR="00DD257E" w14:paraId="5252D21A" w14:textId="77777777" w:rsidTr="00063CEC">
        <w:trPr>
          <w:trHeight w:val="254"/>
        </w:trPr>
        <w:tc>
          <w:tcPr>
            <w:tcW w:w="9791" w:type="dxa"/>
          </w:tcPr>
          <w:p w14:paraId="634B1433" w14:textId="5C929669" w:rsidR="00EC76F8" w:rsidRDefault="00F47D24" w:rsidP="006F3B05">
            <w:pPr>
              <w:pStyle w:val="NoSpacing"/>
              <w:jc w:val="both"/>
            </w:pPr>
            <w:r>
              <w:t xml:space="preserve">DFE - </w:t>
            </w:r>
            <w:r w:rsidRPr="00F47D24">
              <w:t>Keeping Children Safe in Education</w:t>
            </w:r>
          </w:p>
        </w:tc>
      </w:tr>
      <w:tr w:rsidR="00EC76F8" w14:paraId="45702B67" w14:textId="77777777" w:rsidTr="00063CEC">
        <w:trPr>
          <w:trHeight w:val="254"/>
        </w:trPr>
        <w:tc>
          <w:tcPr>
            <w:tcW w:w="9791" w:type="dxa"/>
          </w:tcPr>
          <w:p w14:paraId="080F139D" w14:textId="4A828628" w:rsidR="00EC76F8" w:rsidRDefault="00EC76F8" w:rsidP="006F3B05">
            <w:pPr>
              <w:pStyle w:val="NoSpacing"/>
              <w:jc w:val="both"/>
            </w:pPr>
            <w:r>
              <w:t xml:space="preserve">Additional specific references given </w:t>
            </w:r>
            <w:r w:rsidR="00E63AFF">
              <w:t xml:space="preserve">throughout this </w:t>
            </w:r>
            <w:r>
              <w:t xml:space="preserve"> policy </w:t>
            </w:r>
          </w:p>
        </w:tc>
      </w:tr>
    </w:tbl>
    <w:p w14:paraId="437CD655" w14:textId="524CBB67" w:rsidR="00C245CB" w:rsidRDefault="00C245CB" w:rsidP="006F3B05">
      <w:pPr>
        <w:pStyle w:val="Heading2"/>
        <w:jc w:val="both"/>
      </w:pPr>
      <w:bookmarkStart w:id="7" w:name="_Toc158027256"/>
      <w:r w:rsidRPr="00C245CB">
        <w:t>Policy Aims</w:t>
      </w:r>
      <w:bookmarkEnd w:id="7"/>
    </w:p>
    <w:p w14:paraId="5C6CC610" w14:textId="77777777" w:rsidR="00DD257E" w:rsidRDefault="00DD257E" w:rsidP="006F3B05">
      <w:pPr>
        <w:ind w:firstLine="141"/>
        <w:jc w:val="both"/>
      </w:pPr>
      <w:r w:rsidRPr="007B3044">
        <w:t>This policy and its associated procedures aim to:</w:t>
      </w:r>
    </w:p>
    <w:tbl>
      <w:tblPr>
        <w:tblStyle w:val="TableGrid"/>
        <w:tblW w:w="9894" w:type="dxa"/>
        <w:tblInd w:w="-5" w:type="dxa"/>
        <w:tblLayout w:type="fixed"/>
        <w:tblLook w:val="04A0" w:firstRow="1" w:lastRow="0" w:firstColumn="1" w:lastColumn="0" w:noHBand="0" w:noVBand="1"/>
      </w:tblPr>
      <w:tblGrid>
        <w:gridCol w:w="851"/>
        <w:gridCol w:w="9043"/>
      </w:tblGrid>
      <w:tr w:rsidR="00C07ACF" w14:paraId="3DB89333" w14:textId="77777777" w:rsidTr="00DD257E">
        <w:trPr>
          <w:trHeight w:val="254"/>
        </w:trPr>
        <w:tc>
          <w:tcPr>
            <w:tcW w:w="851" w:type="dxa"/>
            <w:tcBorders>
              <w:right w:val="single" w:sz="4" w:space="0" w:color="000000" w:themeColor="text1"/>
            </w:tcBorders>
          </w:tcPr>
          <w:p w14:paraId="0D093CCD" w14:textId="77777777" w:rsidR="00C07ACF" w:rsidRDefault="00C07ACF" w:rsidP="00CA7257">
            <w:pPr>
              <w:pStyle w:val="ListParagraph"/>
              <w:numPr>
                <w:ilvl w:val="0"/>
                <w:numId w:val="3"/>
              </w:numPr>
              <w:contextualSpacing w:val="0"/>
              <w:jc w:val="both"/>
            </w:pP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E3A1F" w14:textId="1EBA06E1" w:rsidR="00C07ACF" w:rsidRDefault="009E62F4" w:rsidP="006F3B05">
            <w:pPr>
              <w:jc w:val="both"/>
            </w:pPr>
            <w:r>
              <w:t xml:space="preserve">Hope High School </w:t>
            </w:r>
            <w:r w:rsidRPr="009E62F4">
              <w:t xml:space="preserve">fully </w:t>
            </w:r>
            <w:proofErr w:type="spellStart"/>
            <w:r w:rsidRPr="009E62F4">
              <w:t>recognises</w:t>
            </w:r>
            <w:proofErr w:type="spellEnd"/>
            <w:r w:rsidRPr="009E62F4">
              <w:t xml:space="preserve"> the contribution we can make to protect children from harm and to support and promote the welfare of all children who are pupils at our school.  </w:t>
            </w:r>
          </w:p>
        </w:tc>
      </w:tr>
      <w:tr w:rsidR="00DD257E" w14:paraId="16027820" w14:textId="77777777" w:rsidTr="00DD257E">
        <w:trPr>
          <w:trHeight w:val="254"/>
        </w:trPr>
        <w:tc>
          <w:tcPr>
            <w:tcW w:w="851" w:type="dxa"/>
            <w:tcBorders>
              <w:right w:val="single" w:sz="4" w:space="0" w:color="000000" w:themeColor="text1"/>
            </w:tcBorders>
          </w:tcPr>
          <w:p w14:paraId="53F7330C" w14:textId="77777777" w:rsidR="00DD257E" w:rsidRDefault="00DD257E" w:rsidP="00CA7257">
            <w:pPr>
              <w:pStyle w:val="ListParagraph"/>
              <w:numPr>
                <w:ilvl w:val="0"/>
                <w:numId w:val="3"/>
              </w:numPr>
              <w:contextualSpacing w:val="0"/>
              <w:jc w:val="both"/>
            </w:pP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E2807" w14:textId="1D61C7FF" w:rsidR="00306B6C" w:rsidRDefault="00667FFA" w:rsidP="006F3B05">
            <w:pPr>
              <w:jc w:val="both"/>
            </w:pPr>
            <w:r w:rsidRPr="00667FFA">
              <w:t>This policy will give clear direction to all stakeholders about expectations and our legal and moral responsibility to safeguard and promote the welfare of all children at our school.</w:t>
            </w:r>
          </w:p>
        </w:tc>
      </w:tr>
      <w:tr w:rsidR="00DD257E" w14:paraId="69FCADF2" w14:textId="77777777" w:rsidTr="00DD257E">
        <w:trPr>
          <w:trHeight w:val="254"/>
        </w:trPr>
        <w:tc>
          <w:tcPr>
            <w:tcW w:w="851" w:type="dxa"/>
            <w:tcBorders>
              <w:right w:val="single" w:sz="4" w:space="0" w:color="000000" w:themeColor="text1"/>
            </w:tcBorders>
          </w:tcPr>
          <w:p w14:paraId="77C72675" w14:textId="77777777" w:rsidR="00DD257E" w:rsidRDefault="00DD257E" w:rsidP="00CA7257">
            <w:pPr>
              <w:pStyle w:val="ListParagraph"/>
              <w:numPr>
                <w:ilvl w:val="0"/>
                <w:numId w:val="3"/>
              </w:numPr>
              <w:contextualSpacing w:val="0"/>
              <w:jc w:val="both"/>
            </w:pP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B579B" w14:textId="1F07299B" w:rsidR="00DD257E" w:rsidRDefault="00486548" w:rsidP="006F3B05">
            <w:pPr>
              <w:widowControl/>
              <w:autoSpaceDE/>
              <w:autoSpaceDN/>
              <w:spacing w:after="160" w:line="259" w:lineRule="auto"/>
              <w:jc w:val="both"/>
            </w:pPr>
            <w:r>
              <w:rPr>
                <w:rFonts w:eastAsia="Arial" w:cs="Arial"/>
              </w:rPr>
              <w:t xml:space="preserve">Hope High School </w:t>
            </w:r>
            <w:r w:rsidRPr="00486548">
              <w:rPr>
                <w:rFonts w:eastAsia="Arial" w:cs="Arial"/>
              </w:rPr>
              <w:t>is committed to safeguarding and promoting the physical, mental and emotional welfare of every pupil. We implement a whole-school preventative approach to managing safeguarding concerns, ensuring that the wellbeing of pupils is at the forefront of all action taken.</w:t>
            </w:r>
          </w:p>
        </w:tc>
      </w:tr>
      <w:tr w:rsidR="008A0CC6" w14:paraId="441341B4" w14:textId="77777777" w:rsidTr="00DD257E">
        <w:trPr>
          <w:trHeight w:val="254"/>
        </w:trPr>
        <w:tc>
          <w:tcPr>
            <w:tcW w:w="851" w:type="dxa"/>
            <w:tcBorders>
              <w:right w:val="single" w:sz="4" w:space="0" w:color="000000" w:themeColor="text1"/>
            </w:tcBorders>
          </w:tcPr>
          <w:p w14:paraId="6A5044DC" w14:textId="77777777" w:rsidR="008A0CC6" w:rsidRDefault="008A0CC6" w:rsidP="00CA7257">
            <w:pPr>
              <w:pStyle w:val="ListParagraph"/>
              <w:numPr>
                <w:ilvl w:val="0"/>
                <w:numId w:val="3"/>
              </w:numPr>
              <w:contextualSpacing w:val="0"/>
              <w:jc w:val="both"/>
            </w:pP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EA741" w14:textId="7A60AA8F" w:rsidR="008A0CC6" w:rsidRDefault="008A0CC6" w:rsidP="006F3B05">
            <w:pPr>
              <w:jc w:val="both"/>
              <w:rPr>
                <w:rFonts w:eastAsia="Arial" w:cs="Arial"/>
              </w:rPr>
            </w:pPr>
            <w:r w:rsidRPr="008A0CC6">
              <w:rPr>
                <w:rFonts w:eastAsia="Arial" w:cs="Arial"/>
              </w:rPr>
              <w:t>This policy sets out a clear and consistent framework for delivering this promise, in line with safeguarding legislation and statutory guidance</w:t>
            </w:r>
          </w:p>
        </w:tc>
      </w:tr>
    </w:tbl>
    <w:p w14:paraId="3742F2C6" w14:textId="77777777" w:rsidR="00DD257E" w:rsidRPr="00DD257E" w:rsidRDefault="00DD257E" w:rsidP="006F3B05">
      <w:pPr>
        <w:jc w:val="both"/>
      </w:pPr>
    </w:p>
    <w:p w14:paraId="22E48404" w14:textId="77777777" w:rsidR="00C245CB" w:rsidRDefault="00C245CB" w:rsidP="006F3B05">
      <w:pPr>
        <w:pStyle w:val="Heading2"/>
        <w:jc w:val="both"/>
      </w:pPr>
      <w:bookmarkStart w:id="8" w:name="_Toc158027257"/>
      <w:r w:rsidRPr="00C245CB">
        <w:t>Policy Link to School Vision, Mission and Aims</w:t>
      </w:r>
      <w:bookmarkEnd w:id="8"/>
    </w:p>
    <w:p w14:paraId="1F8F9B6A" w14:textId="66A7E4F0" w:rsidR="00DD257E" w:rsidRDefault="00DD257E" w:rsidP="006F3B05">
      <w:pPr>
        <w:jc w:val="both"/>
      </w:pPr>
      <w:r>
        <w:t>This policy reflects the Hope High Schools vision for Inspiring Excellence, Fulfilling Potential and the school’s mission to provide a stimulating, challenging and caring environment that allows each individual to develop to his/her full potential.</w:t>
      </w:r>
    </w:p>
    <w:p w14:paraId="104AE749" w14:textId="5206B822" w:rsidR="00DD257E" w:rsidRDefault="00DD257E" w:rsidP="006F3B05">
      <w:pPr>
        <w:jc w:val="both"/>
      </w:pPr>
      <w:r>
        <w:t>The policy relates directly to the following school aims whereby we:</w:t>
      </w:r>
    </w:p>
    <w:p w14:paraId="64F6C293" w14:textId="0C584502" w:rsidR="00DD257E" w:rsidRDefault="00DD257E" w:rsidP="00CA7257">
      <w:pPr>
        <w:pStyle w:val="ListParagraph"/>
        <w:numPr>
          <w:ilvl w:val="0"/>
          <w:numId w:val="3"/>
        </w:numPr>
        <w:jc w:val="both"/>
      </w:pPr>
      <w:r>
        <w:t>challenge and stimulate the minds of pupils through excellent teaching, diverse learning opportunities, and a rich, balanced curriculum;</w:t>
      </w:r>
    </w:p>
    <w:p w14:paraId="69936FB2" w14:textId="4304D071" w:rsidR="00DD257E" w:rsidRDefault="00DD257E" w:rsidP="00CA7257">
      <w:pPr>
        <w:pStyle w:val="ListParagraph"/>
        <w:numPr>
          <w:ilvl w:val="0"/>
          <w:numId w:val="3"/>
        </w:numPr>
        <w:jc w:val="both"/>
      </w:pPr>
      <w:r>
        <w:t>provide pupils with every opportunity to flourish academically and to develop their skills, gifts and talents as individuals;</w:t>
      </w:r>
    </w:p>
    <w:p w14:paraId="25D1FB2B" w14:textId="0DC01DF0" w:rsidR="00DD257E" w:rsidRDefault="00DD257E" w:rsidP="00CA7257">
      <w:pPr>
        <w:pStyle w:val="ListParagraph"/>
        <w:numPr>
          <w:ilvl w:val="0"/>
          <w:numId w:val="3"/>
        </w:numPr>
        <w:jc w:val="both"/>
      </w:pPr>
      <w:r>
        <w:t>tailor personalised learning and specialist support to meet the needs of pupils so that they reach their full potential;</w:t>
      </w:r>
    </w:p>
    <w:p w14:paraId="48FA4EDC" w14:textId="7B3DD277" w:rsidR="00DD257E" w:rsidRDefault="00DD257E" w:rsidP="00CA7257">
      <w:pPr>
        <w:pStyle w:val="ListParagraph"/>
        <w:numPr>
          <w:ilvl w:val="0"/>
          <w:numId w:val="3"/>
        </w:numPr>
        <w:jc w:val="both"/>
      </w:pPr>
      <w:r>
        <w:t>offer an extensive extra-curricular programme that enriches and extends the curriculum, encouraging pupils to explore and develop their personal interests;</w:t>
      </w:r>
    </w:p>
    <w:p w14:paraId="14E63380" w14:textId="4796B22A" w:rsidR="00DD257E" w:rsidRDefault="00DD257E" w:rsidP="00CA7257">
      <w:pPr>
        <w:pStyle w:val="ListParagraph"/>
        <w:numPr>
          <w:ilvl w:val="0"/>
          <w:numId w:val="3"/>
        </w:numPr>
        <w:jc w:val="both"/>
      </w:pPr>
      <w:r>
        <w:t>develop wide ranging opportunities for pupil leadership to enable pupils to develop the skills, knowledge and qualities they will need to be leaders in the future;</w:t>
      </w:r>
    </w:p>
    <w:p w14:paraId="1ECDBFBD" w14:textId="50D99E32" w:rsidR="00DD257E" w:rsidRDefault="00DD257E" w:rsidP="00CA7257">
      <w:pPr>
        <w:pStyle w:val="ListParagraph"/>
        <w:numPr>
          <w:ilvl w:val="0"/>
          <w:numId w:val="3"/>
        </w:numPr>
        <w:jc w:val="both"/>
      </w:pPr>
      <w:r>
        <w:t>support and encourage pupils to play an active and responsible role in society, to develop as global citizens and to use their talents for the service of others; and</w:t>
      </w:r>
    </w:p>
    <w:p w14:paraId="193F8FC5" w14:textId="1C6E5C5A" w:rsidR="00DD257E" w:rsidRPr="00DD257E" w:rsidRDefault="00DD257E" w:rsidP="00CA7257">
      <w:pPr>
        <w:pStyle w:val="ListParagraph"/>
        <w:numPr>
          <w:ilvl w:val="0"/>
          <w:numId w:val="3"/>
        </w:numPr>
        <w:jc w:val="both"/>
      </w:pPr>
      <w:r>
        <w:t>work in close partnership with parents/guardians and members of the wider community to provide the best possible education for all pupils.</w:t>
      </w:r>
    </w:p>
    <w:p w14:paraId="518C38C1" w14:textId="29620C5D" w:rsidR="007E77D5" w:rsidRDefault="00C245CB" w:rsidP="006F3B05">
      <w:pPr>
        <w:pStyle w:val="Heading2"/>
        <w:jc w:val="both"/>
      </w:pPr>
      <w:bookmarkStart w:id="9" w:name="_Toc158027258"/>
      <w:r w:rsidRPr="00C245CB">
        <w:t>Abbreviations Used in Policy</w:t>
      </w:r>
      <w:bookmarkEnd w:id="9"/>
    </w:p>
    <w:p w14:paraId="7694FAFF" w14:textId="73AD9EAF" w:rsidR="007E77D5" w:rsidRPr="007E77D5" w:rsidRDefault="007E77D5" w:rsidP="006F3B05">
      <w:pPr>
        <w:jc w:val="both"/>
      </w:pPr>
      <w:r w:rsidRPr="007E77D5">
        <w:t>The following abbreviations are used throughout this policy:</w:t>
      </w:r>
    </w:p>
    <w:tbl>
      <w:tblPr>
        <w:tblW w:w="97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8301"/>
      </w:tblGrid>
      <w:tr w:rsidR="007E77D5" w14:paraId="015FDE72" w14:textId="77777777" w:rsidTr="007E77D5">
        <w:trPr>
          <w:trHeight w:val="251"/>
        </w:trPr>
        <w:tc>
          <w:tcPr>
            <w:tcW w:w="1460" w:type="dxa"/>
          </w:tcPr>
          <w:p w14:paraId="110BEDD0" w14:textId="77777777" w:rsidR="007E77D5" w:rsidRDefault="007E77D5" w:rsidP="006F3B05">
            <w:pPr>
              <w:pStyle w:val="TableParagraph"/>
              <w:spacing w:line="232" w:lineRule="exact"/>
              <w:ind w:left="281" w:right="270"/>
              <w:jc w:val="both"/>
              <w:rPr>
                <w:b/>
              </w:rPr>
            </w:pPr>
            <w:r>
              <w:rPr>
                <w:b/>
                <w:spacing w:val="-5"/>
              </w:rPr>
              <w:t>DFE</w:t>
            </w:r>
          </w:p>
        </w:tc>
        <w:tc>
          <w:tcPr>
            <w:tcW w:w="8301" w:type="dxa"/>
          </w:tcPr>
          <w:p w14:paraId="11AEFE56" w14:textId="77777777" w:rsidR="007E77D5" w:rsidRPr="00D01EA9" w:rsidRDefault="007E77D5" w:rsidP="006F3B05">
            <w:pPr>
              <w:pStyle w:val="TableParagraph"/>
              <w:spacing w:line="232" w:lineRule="exact"/>
              <w:ind w:left="109"/>
              <w:jc w:val="both"/>
              <w:rPr>
                <w:spacing w:val="-2"/>
              </w:rPr>
            </w:pPr>
            <w:r w:rsidRPr="00D01EA9">
              <w:rPr>
                <w:spacing w:val="-2"/>
              </w:rPr>
              <w:t>Department</w:t>
            </w:r>
            <w:r>
              <w:rPr>
                <w:spacing w:val="-2"/>
              </w:rPr>
              <w:t xml:space="preserve"> </w:t>
            </w:r>
            <w:r w:rsidRPr="00D01EA9">
              <w:rPr>
                <w:spacing w:val="-2"/>
              </w:rPr>
              <w:t>for Education</w:t>
            </w:r>
          </w:p>
        </w:tc>
      </w:tr>
      <w:tr w:rsidR="007E77D5" w14:paraId="18FF8B53" w14:textId="77777777" w:rsidTr="007E77D5">
        <w:trPr>
          <w:trHeight w:val="254"/>
        </w:trPr>
        <w:tc>
          <w:tcPr>
            <w:tcW w:w="1460" w:type="dxa"/>
          </w:tcPr>
          <w:p w14:paraId="55E56D8A" w14:textId="77777777" w:rsidR="007E77D5" w:rsidRDefault="007E77D5" w:rsidP="006F3B05">
            <w:pPr>
              <w:pStyle w:val="TableParagraph"/>
              <w:spacing w:line="234" w:lineRule="exact"/>
              <w:ind w:left="282" w:right="266"/>
              <w:jc w:val="both"/>
              <w:rPr>
                <w:b/>
              </w:rPr>
            </w:pPr>
            <w:r>
              <w:rPr>
                <w:b/>
                <w:spacing w:val="-5"/>
              </w:rPr>
              <w:t>LEA</w:t>
            </w:r>
          </w:p>
        </w:tc>
        <w:tc>
          <w:tcPr>
            <w:tcW w:w="8301" w:type="dxa"/>
          </w:tcPr>
          <w:p w14:paraId="5DA834D4" w14:textId="77777777" w:rsidR="007E77D5" w:rsidRDefault="007E77D5" w:rsidP="006F3B05">
            <w:pPr>
              <w:pStyle w:val="TableParagraph"/>
              <w:spacing w:line="234" w:lineRule="exact"/>
              <w:ind w:left="109"/>
              <w:jc w:val="both"/>
            </w:pPr>
            <w:r>
              <w:t>Lancashire Education</w:t>
            </w:r>
            <w:r>
              <w:rPr>
                <w:spacing w:val="-8"/>
              </w:rPr>
              <w:t xml:space="preserve"> </w:t>
            </w:r>
            <w:r>
              <w:rPr>
                <w:spacing w:val="-2"/>
              </w:rPr>
              <w:t>Authority</w:t>
            </w:r>
          </w:p>
        </w:tc>
      </w:tr>
      <w:tr w:rsidR="007E77D5" w14:paraId="049648CB" w14:textId="77777777" w:rsidTr="007E77D5">
        <w:trPr>
          <w:trHeight w:val="254"/>
        </w:trPr>
        <w:tc>
          <w:tcPr>
            <w:tcW w:w="1460" w:type="dxa"/>
          </w:tcPr>
          <w:p w14:paraId="1E90AE9E" w14:textId="5802B4AE" w:rsidR="007E77D5" w:rsidRDefault="00DB700D" w:rsidP="006F3B05">
            <w:pPr>
              <w:pStyle w:val="TableParagraph"/>
              <w:spacing w:line="234" w:lineRule="exact"/>
              <w:ind w:left="282" w:right="270"/>
              <w:jc w:val="both"/>
              <w:rPr>
                <w:b/>
                <w:spacing w:val="-2"/>
              </w:rPr>
            </w:pPr>
            <w:r>
              <w:rPr>
                <w:b/>
                <w:spacing w:val="-2"/>
              </w:rPr>
              <w:t>E</w:t>
            </w:r>
            <w:r w:rsidR="007E77D5">
              <w:rPr>
                <w:b/>
                <w:spacing w:val="-2"/>
              </w:rPr>
              <w:t>HT</w:t>
            </w:r>
            <w:r w:rsidR="009622A6">
              <w:rPr>
                <w:b/>
                <w:spacing w:val="-2"/>
              </w:rPr>
              <w:t>/HT</w:t>
            </w:r>
          </w:p>
        </w:tc>
        <w:tc>
          <w:tcPr>
            <w:tcW w:w="8301" w:type="dxa"/>
          </w:tcPr>
          <w:p w14:paraId="2F87B778" w14:textId="3DF14C3B" w:rsidR="007E77D5" w:rsidRDefault="00E55A77" w:rsidP="006F3B05">
            <w:pPr>
              <w:pStyle w:val="TableParagraph"/>
              <w:spacing w:line="234" w:lineRule="exact"/>
              <w:ind w:left="109"/>
              <w:jc w:val="both"/>
            </w:pPr>
            <w:r>
              <w:t xml:space="preserve">Executive </w:t>
            </w:r>
            <w:r w:rsidR="007E77D5">
              <w:t>Headteacher</w:t>
            </w:r>
            <w:r>
              <w:t>/Headteacher</w:t>
            </w:r>
          </w:p>
        </w:tc>
      </w:tr>
      <w:tr w:rsidR="00DB700D" w14:paraId="6173293F" w14:textId="77777777" w:rsidTr="007E77D5">
        <w:trPr>
          <w:trHeight w:val="254"/>
        </w:trPr>
        <w:tc>
          <w:tcPr>
            <w:tcW w:w="1460" w:type="dxa"/>
          </w:tcPr>
          <w:p w14:paraId="0CFCF072" w14:textId="550C6DF1" w:rsidR="00DB700D" w:rsidRDefault="00DB700D" w:rsidP="006F3B05">
            <w:pPr>
              <w:pStyle w:val="TableParagraph"/>
              <w:spacing w:line="234" w:lineRule="exact"/>
              <w:ind w:left="282" w:right="270"/>
              <w:jc w:val="both"/>
              <w:rPr>
                <w:b/>
                <w:spacing w:val="-2"/>
              </w:rPr>
            </w:pPr>
            <w:r>
              <w:rPr>
                <w:b/>
                <w:spacing w:val="-2"/>
              </w:rPr>
              <w:t>HOS</w:t>
            </w:r>
          </w:p>
        </w:tc>
        <w:tc>
          <w:tcPr>
            <w:tcW w:w="8301" w:type="dxa"/>
          </w:tcPr>
          <w:p w14:paraId="5EA0FF68" w14:textId="116630F1" w:rsidR="00DB700D" w:rsidRDefault="00EF2A69" w:rsidP="006F3B05">
            <w:pPr>
              <w:pStyle w:val="TableParagraph"/>
              <w:spacing w:line="234" w:lineRule="exact"/>
              <w:ind w:left="109"/>
              <w:jc w:val="both"/>
            </w:pPr>
            <w:r>
              <w:t>Head of School</w:t>
            </w:r>
          </w:p>
        </w:tc>
      </w:tr>
      <w:tr w:rsidR="007E77D5" w14:paraId="0B089117" w14:textId="77777777" w:rsidTr="007E77D5">
        <w:trPr>
          <w:trHeight w:val="254"/>
        </w:trPr>
        <w:tc>
          <w:tcPr>
            <w:tcW w:w="1460" w:type="dxa"/>
          </w:tcPr>
          <w:p w14:paraId="14735131" w14:textId="77777777" w:rsidR="007E77D5" w:rsidRDefault="007E77D5" w:rsidP="006F3B05">
            <w:pPr>
              <w:pStyle w:val="TableParagraph"/>
              <w:spacing w:line="234" w:lineRule="exact"/>
              <w:ind w:left="282" w:right="270"/>
              <w:jc w:val="both"/>
              <w:rPr>
                <w:b/>
                <w:spacing w:val="-2"/>
              </w:rPr>
            </w:pPr>
            <w:r>
              <w:rPr>
                <w:b/>
                <w:spacing w:val="-2"/>
              </w:rPr>
              <w:t>DHT</w:t>
            </w:r>
          </w:p>
        </w:tc>
        <w:tc>
          <w:tcPr>
            <w:tcW w:w="8301" w:type="dxa"/>
          </w:tcPr>
          <w:p w14:paraId="26FE762E" w14:textId="77777777" w:rsidR="007E77D5" w:rsidRDefault="007E77D5" w:rsidP="006F3B05">
            <w:pPr>
              <w:pStyle w:val="TableParagraph"/>
              <w:spacing w:line="234" w:lineRule="exact"/>
              <w:ind w:left="109"/>
              <w:jc w:val="both"/>
            </w:pPr>
            <w:r>
              <w:t>Deputy Headteacher</w:t>
            </w:r>
          </w:p>
        </w:tc>
      </w:tr>
      <w:tr w:rsidR="007E77D5" w14:paraId="73418354" w14:textId="77777777" w:rsidTr="007E77D5">
        <w:trPr>
          <w:trHeight w:val="254"/>
        </w:trPr>
        <w:tc>
          <w:tcPr>
            <w:tcW w:w="1460" w:type="dxa"/>
          </w:tcPr>
          <w:p w14:paraId="62B2D2AE" w14:textId="77777777" w:rsidR="007E77D5" w:rsidRDefault="007E77D5" w:rsidP="006F3B05">
            <w:pPr>
              <w:pStyle w:val="TableParagraph"/>
              <w:spacing w:line="234" w:lineRule="exact"/>
              <w:ind w:left="282" w:right="270"/>
              <w:jc w:val="both"/>
              <w:rPr>
                <w:b/>
                <w:spacing w:val="-2"/>
              </w:rPr>
            </w:pPr>
            <w:r>
              <w:rPr>
                <w:b/>
                <w:spacing w:val="-2"/>
              </w:rPr>
              <w:t>AHT</w:t>
            </w:r>
          </w:p>
        </w:tc>
        <w:tc>
          <w:tcPr>
            <w:tcW w:w="8301" w:type="dxa"/>
          </w:tcPr>
          <w:p w14:paraId="01494750" w14:textId="77777777" w:rsidR="007E77D5" w:rsidRDefault="007E77D5" w:rsidP="006F3B05">
            <w:pPr>
              <w:pStyle w:val="TableParagraph"/>
              <w:spacing w:line="234" w:lineRule="exact"/>
              <w:ind w:left="109"/>
              <w:jc w:val="both"/>
            </w:pPr>
            <w:r>
              <w:t>Assistant Headteacher</w:t>
            </w:r>
          </w:p>
        </w:tc>
      </w:tr>
      <w:tr w:rsidR="007E77D5" w14:paraId="6271B677" w14:textId="77777777" w:rsidTr="007E77D5">
        <w:trPr>
          <w:trHeight w:val="254"/>
        </w:trPr>
        <w:tc>
          <w:tcPr>
            <w:tcW w:w="1460" w:type="dxa"/>
          </w:tcPr>
          <w:p w14:paraId="3358215B" w14:textId="77777777" w:rsidR="007E77D5" w:rsidRDefault="007E77D5" w:rsidP="006F3B05">
            <w:pPr>
              <w:pStyle w:val="TableParagraph"/>
              <w:spacing w:line="234" w:lineRule="exact"/>
              <w:ind w:left="282" w:right="270"/>
              <w:jc w:val="both"/>
              <w:rPr>
                <w:b/>
                <w:spacing w:val="-2"/>
              </w:rPr>
            </w:pPr>
            <w:r>
              <w:rPr>
                <w:b/>
                <w:spacing w:val="-2"/>
              </w:rPr>
              <w:t>SENCO</w:t>
            </w:r>
          </w:p>
        </w:tc>
        <w:tc>
          <w:tcPr>
            <w:tcW w:w="8301" w:type="dxa"/>
          </w:tcPr>
          <w:p w14:paraId="57047E64" w14:textId="77777777" w:rsidR="007E77D5" w:rsidRDefault="007E77D5" w:rsidP="006F3B05">
            <w:pPr>
              <w:pStyle w:val="TableParagraph"/>
              <w:spacing w:line="234" w:lineRule="exact"/>
              <w:ind w:left="109"/>
              <w:jc w:val="both"/>
            </w:pPr>
            <w:r>
              <w:t xml:space="preserve">Special Education Needs Coordinator </w:t>
            </w:r>
          </w:p>
        </w:tc>
      </w:tr>
      <w:tr w:rsidR="007E77D5" w14:paraId="4579D79C" w14:textId="77777777" w:rsidTr="007E77D5">
        <w:trPr>
          <w:trHeight w:val="254"/>
        </w:trPr>
        <w:tc>
          <w:tcPr>
            <w:tcW w:w="1460" w:type="dxa"/>
          </w:tcPr>
          <w:p w14:paraId="3F71E1E6" w14:textId="77777777" w:rsidR="007E77D5" w:rsidRDefault="007E77D5" w:rsidP="006F3B05">
            <w:pPr>
              <w:pStyle w:val="TableParagraph"/>
              <w:spacing w:line="234" w:lineRule="exact"/>
              <w:ind w:left="282" w:right="270"/>
              <w:jc w:val="both"/>
              <w:rPr>
                <w:b/>
                <w:spacing w:val="-2"/>
              </w:rPr>
            </w:pPr>
            <w:r>
              <w:rPr>
                <w:b/>
                <w:spacing w:val="-2"/>
              </w:rPr>
              <w:t>DSL</w:t>
            </w:r>
          </w:p>
        </w:tc>
        <w:tc>
          <w:tcPr>
            <w:tcW w:w="8301" w:type="dxa"/>
          </w:tcPr>
          <w:p w14:paraId="0EF41943" w14:textId="77777777" w:rsidR="007E77D5" w:rsidRDefault="007E77D5" w:rsidP="006F3B05">
            <w:pPr>
              <w:pStyle w:val="TableParagraph"/>
              <w:spacing w:line="234" w:lineRule="exact"/>
              <w:ind w:left="109"/>
              <w:jc w:val="both"/>
            </w:pPr>
            <w:r>
              <w:t>Designated Safeguarding Lead</w:t>
            </w:r>
          </w:p>
        </w:tc>
      </w:tr>
    </w:tbl>
    <w:p w14:paraId="3F4F181B" w14:textId="77777777" w:rsidR="007E77D5" w:rsidRPr="007E77D5" w:rsidRDefault="007E77D5" w:rsidP="006F3B05">
      <w:pPr>
        <w:jc w:val="both"/>
      </w:pPr>
    </w:p>
    <w:p w14:paraId="080A2931" w14:textId="77777777" w:rsidR="00D91C90" w:rsidRDefault="00D91C90" w:rsidP="006F3B05">
      <w:pPr>
        <w:jc w:val="both"/>
        <w:rPr>
          <w:rFonts w:asciiTheme="majorHAnsi" w:eastAsiaTheme="majorEastAsia" w:hAnsiTheme="majorHAnsi" w:cstheme="majorBidi"/>
          <w:color w:val="873168"/>
          <w:sz w:val="32"/>
          <w:szCs w:val="32"/>
        </w:rPr>
      </w:pPr>
      <w:r>
        <w:br w:type="page"/>
      </w:r>
    </w:p>
    <w:p w14:paraId="764534B9" w14:textId="77777777" w:rsidR="00634ED8" w:rsidRPr="00634ED8" w:rsidRDefault="00634ED8" w:rsidP="006F3B05">
      <w:pPr>
        <w:pStyle w:val="Heading1"/>
        <w:jc w:val="both"/>
        <w:rPr>
          <w:sz w:val="26"/>
          <w:szCs w:val="26"/>
        </w:rPr>
      </w:pPr>
      <w:bookmarkStart w:id="10" w:name="_Toc158027259"/>
      <w:r w:rsidRPr="00634ED8">
        <w:lastRenderedPageBreak/>
        <w:t>Context and Rationale</w:t>
      </w:r>
      <w:bookmarkEnd w:id="10"/>
      <w:r w:rsidRPr="00634ED8">
        <w:t xml:space="preserve"> </w:t>
      </w:r>
    </w:p>
    <w:p w14:paraId="1ECBD130" w14:textId="77777777" w:rsidR="00054C07" w:rsidRPr="001061DB" w:rsidRDefault="004A2307" w:rsidP="006F3B05">
      <w:pPr>
        <w:jc w:val="both"/>
      </w:pPr>
      <w:r w:rsidRPr="001061DB">
        <w:t xml:space="preserve">Hope High School is a Special Secondary School in West Lancashire. </w:t>
      </w:r>
      <w:r w:rsidR="0011722F" w:rsidRPr="001061DB">
        <w:t>We are a small school that</w:t>
      </w:r>
      <w:r w:rsidRPr="001061DB">
        <w:t xml:space="preserve"> welcomes young people who face social, emotional and mental health (SEMH) challenges. All pupils have an Education Heath Care Plan (EHCP) for SEMH. We provide a safe, caring and supportive environment where each child’s progress is central to our aims and purpose. We provide specialist support and guide each pupil on their individual journey, using rewards and consequences to encourage pupils towards greater responsibility and positive choices. </w:t>
      </w:r>
    </w:p>
    <w:p w14:paraId="26200948" w14:textId="41FC4DBD" w:rsidR="00E816E7" w:rsidRPr="001061DB" w:rsidRDefault="00FC02F8" w:rsidP="006F3B05">
      <w:pPr>
        <w:jc w:val="both"/>
      </w:pPr>
      <w:r w:rsidRPr="001061DB">
        <w:t xml:space="preserve">This policy will give clear direction to staff, volunteers, visitors and parents about expectations and our legal responsibility to safeguard and promote the welfare of all children at our school. </w:t>
      </w:r>
      <w:r w:rsidR="00AA1035">
        <w:t xml:space="preserve"> </w:t>
      </w:r>
      <w:r w:rsidRPr="001061DB">
        <w:t xml:space="preserve">Our school fully recognises the contribution it can make to protect children from harm and to support and promote the welfare of all children who are registered pupils at our school. </w:t>
      </w:r>
    </w:p>
    <w:p w14:paraId="3C2FD0B7" w14:textId="77777777" w:rsidR="00E816E7" w:rsidRPr="001061DB" w:rsidRDefault="00FC02F8" w:rsidP="00CA7257">
      <w:pPr>
        <w:pStyle w:val="ListParagraph"/>
        <w:numPr>
          <w:ilvl w:val="0"/>
          <w:numId w:val="6"/>
        </w:numPr>
        <w:jc w:val="both"/>
      </w:pPr>
      <w:r w:rsidRPr="001061DB">
        <w:t xml:space="preserve">This policy applies to all pupils, staff, parents, governors, volunteers and visitors. </w:t>
      </w:r>
    </w:p>
    <w:p w14:paraId="2E41FB9B" w14:textId="506FF62C" w:rsidR="00E816E7" w:rsidRPr="001061DB" w:rsidRDefault="00FC02F8" w:rsidP="00CA7257">
      <w:pPr>
        <w:pStyle w:val="ListParagraph"/>
        <w:numPr>
          <w:ilvl w:val="0"/>
          <w:numId w:val="6"/>
        </w:numPr>
        <w:jc w:val="both"/>
      </w:pPr>
      <w:r w:rsidRPr="001061DB">
        <w:t xml:space="preserve">This policy should be read in conjunction with the School's </w:t>
      </w:r>
      <w:r w:rsidR="003C48B3" w:rsidRPr="001061DB">
        <w:t>related policies</w:t>
      </w:r>
      <w:r w:rsidR="006760F4" w:rsidRPr="001061DB">
        <w:t>.</w:t>
      </w:r>
    </w:p>
    <w:p w14:paraId="57C97B43" w14:textId="2E112102" w:rsidR="001F36CC" w:rsidRPr="001061DB" w:rsidRDefault="001F36CC" w:rsidP="00CA7257">
      <w:pPr>
        <w:pStyle w:val="ListParagraph"/>
        <w:numPr>
          <w:ilvl w:val="0"/>
          <w:numId w:val="6"/>
        </w:numPr>
        <w:jc w:val="both"/>
      </w:pPr>
      <w:r w:rsidRPr="001061DB">
        <w:t xml:space="preserve">Hope High school have </w:t>
      </w:r>
      <w:r w:rsidR="000B36D8" w:rsidRPr="001061DB">
        <w:t>6 trained DSLs employed by the school</w:t>
      </w:r>
      <w:r w:rsidR="004A20CB" w:rsidRPr="001061DB">
        <w:t xml:space="preserve"> to wide comprehensive safeguarding channels available at all times. </w:t>
      </w:r>
    </w:p>
    <w:p w14:paraId="36897123" w14:textId="5959084F" w:rsidR="00B10DA6" w:rsidRDefault="00B10DA6" w:rsidP="006F3B05">
      <w:pPr>
        <w:jc w:val="both"/>
      </w:pPr>
      <w:r>
        <w:t xml:space="preserve">Hope High School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51C6172B" w14:textId="77777777" w:rsidR="00B10DA6" w:rsidRDefault="00B10DA6" w:rsidP="006F3B05">
      <w:pPr>
        <w:jc w:val="both"/>
      </w:pPr>
      <w:r>
        <w:t xml:space="preserve">This policy will give clear direction to all stakeholders about expectations and our legal and moral responsibility to safeguard and promote the welfare of all children at our school. </w:t>
      </w:r>
    </w:p>
    <w:p w14:paraId="3773A317" w14:textId="1D8E4FEB" w:rsidR="00B10DA6" w:rsidRDefault="00B10DA6" w:rsidP="006F3B05">
      <w:pPr>
        <w:jc w:val="both"/>
      </w:pPr>
      <w:r>
        <w:t xml:space="preserve">Hope High School 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1061DB">
        <w:rPr>
          <w:b/>
          <w:bCs/>
        </w:rPr>
        <w:t>no single professional can have a full picture</w:t>
      </w:r>
      <w:r>
        <w:t xml:space="preserve"> of a child’s needs and circumstances. If children and families are to receive the right help at the right time, </w:t>
      </w:r>
      <w:r w:rsidRPr="00E95752">
        <w:rPr>
          <w:b/>
          <w:bCs/>
        </w:rPr>
        <w:t>everyone</w:t>
      </w:r>
      <w:r>
        <w:t xml:space="preserve"> who comes into contact with them has a role to play in identifying concerns, sharing information and taking prompt action.</w:t>
      </w:r>
    </w:p>
    <w:p w14:paraId="6A44745B" w14:textId="77777777" w:rsidR="00B10DA6" w:rsidRDefault="00B10DA6" w:rsidP="006F3B05">
      <w:pPr>
        <w:jc w:val="both"/>
      </w:pPr>
      <w:r>
        <w:t xml:space="preserve">This policy sets out a clear and consistent framework for delivering this promise, in line with safeguarding legislation and statutory guidance. It will be achieved by: </w:t>
      </w:r>
    </w:p>
    <w:p w14:paraId="029D8E47" w14:textId="12642486" w:rsidR="00E95752" w:rsidRDefault="00B10DA6" w:rsidP="00CA7257">
      <w:pPr>
        <w:pStyle w:val="ListParagraph"/>
        <w:numPr>
          <w:ilvl w:val="0"/>
          <w:numId w:val="5"/>
        </w:numPr>
        <w:ind w:left="360"/>
        <w:jc w:val="both"/>
      </w:pPr>
      <w:r>
        <w:t xml:space="preserve">Ensuring that members of the governing board, staff and all stakeholders understand their responsibilities under safeguarding legislation and statutory guidance, are alert to the signs of child abuse, and know to refer concerns to </w:t>
      </w:r>
      <w:r w:rsidR="00892C9D">
        <w:t>a DSL</w:t>
      </w:r>
      <w:r>
        <w:t xml:space="preserve">. In addition, to ensure that staff are aware that </w:t>
      </w:r>
      <w:r w:rsidRPr="001856A8">
        <w:rPr>
          <w:b/>
          <w:bCs/>
        </w:rPr>
        <w:t xml:space="preserve">ANYONE </w:t>
      </w:r>
      <w:r>
        <w:t xml:space="preserve">can make a referral and understand professional challenge. </w:t>
      </w:r>
    </w:p>
    <w:p w14:paraId="010119BF" w14:textId="77777777" w:rsidR="00892C9D" w:rsidRDefault="00B10DA6" w:rsidP="00CA7257">
      <w:pPr>
        <w:pStyle w:val="ListParagraph"/>
        <w:numPr>
          <w:ilvl w:val="0"/>
          <w:numId w:val="5"/>
        </w:numPr>
        <w:ind w:left="360"/>
        <w:jc w:val="both"/>
      </w:pPr>
      <w:r>
        <w:t>Teaching pupils how to keep safe and recognise behaviour that is unacceptable.</w:t>
      </w:r>
    </w:p>
    <w:p w14:paraId="39FDD914" w14:textId="77777777" w:rsidR="00892C9D" w:rsidRDefault="00B10DA6" w:rsidP="00CA7257">
      <w:pPr>
        <w:pStyle w:val="ListParagraph"/>
        <w:numPr>
          <w:ilvl w:val="0"/>
          <w:numId w:val="5"/>
        </w:numPr>
        <w:ind w:left="360"/>
        <w:jc w:val="both"/>
      </w:pPr>
      <w:r>
        <w:t>Identifying and making provision for any pupil that has been subject to, or is at risk of, abuse, neglect, or exploitation.</w:t>
      </w:r>
    </w:p>
    <w:p w14:paraId="66CD48C4" w14:textId="77777777" w:rsidR="00892C9D" w:rsidRDefault="00B10DA6" w:rsidP="00CA7257">
      <w:pPr>
        <w:pStyle w:val="ListParagraph"/>
        <w:numPr>
          <w:ilvl w:val="0"/>
          <w:numId w:val="5"/>
        </w:numPr>
        <w:ind w:left="360"/>
        <w:jc w:val="both"/>
      </w:pPr>
      <w:r>
        <w:t>Creating a culture of safer recruitment by adopting procedures that help deter, reject or identify people who might pose a risk to children.</w:t>
      </w:r>
    </w:p>
    <w:p w14:paraId="78861603" w14:textId="77777777" w:rsidR="007B5BD3" w:rsidRDefault="00B10DA6" w:rsidP="00CA7257">
      <w:pPr>
        <w:pStyle w:val="ListParagraph"/>
        <w:numPr>
          <w:ilvl w:val="0"/>
          <w:numId w:val="5"/>
        </w:numPr>
        <w:ind w:left="360"/>
        <w:jc w:val="both"/>
      </w:pPr>
      <w:r>
        <w:t>Endeavour to provide a safe and welcoming environment where children are respected and valued; where the voice of the child is listened to and is paramount.</w:t>
      </w:r>
    </w:p>
    <w:p w14:paraId="434B458A" w14:textId="7430359F" w:rsidR="00165AE5" w:rsidRPr="007B5BD3" w:rsidRDefault="00B10DA6" w:rsidP="00CA7257">
      <w:pPr>
        <w:pStyle w:val="ListParagraph"/>
        <w:numPr>
          <w:ilvl w:val="0"/>
          <w:numId w:val="5"/>
        </w:numPr>
        <w:ind w:left="360"/>
        <w:jc w:val="both"/>
      </w:pPr>
      <w:r>
        <w:t>Where it is believed that a child is at risk of or is suffering significant harm, the school will follow the procedures set out by our local Safeguarding Children Partnership arrangements.</w:t>
      </w:r>
      <w:r w:rsidR="006405BE">
        <w:t xml:space="preserve">  </w:t>
      </w:r>
    </w:p>
    <w:p w14:paraId="330E0B61" w14:textId="7795A797" w:rsidR="006405BE" w:rsidRPr="00165AE5" w:rsidRDefault="00000000" w:rsidP="006F3B05">
      <w:pPr>
        <w:pStyle w:val="ListParagraph"/>
        <w:ind w:left="360"/>
        <w:jc w:val="both"/>
        <w:rPr>
          <w:color w:val="873168"/>
        </w:rPr>
      </w:pPr>
      <w:hyperlink r:id="rId13" w:anchor="ind_cases" w:history="1">
        <w:r w:rsidR="006405BE" w:rsidRPr="00165AE5">
          <w:rPr>
            <w:rStyle w:val="Hyperlink"/>
            <w:color w:val="873168"/>
          </w:rPr>
          <w:t>Link to Welcome to the Blackburn with Darwen, Blackpool and Lancashire Children's Safeguarding Assurance Partnership (CSAP) Procedures Manual</w:t>
        </w:r>
      </w:hyperlink>
    </w:p>
    <w:p w14:paraId="087DB9DD" w14:textId="77777777" w:rsidR="00AB1126" w:rsidRPr="00AB1126" w:rsidRDefault="00AB1126" w:rsidP="006F3B05">
      <w:pPr>
        <w:pStyle w:val="Heading1"/>
        <w:jc w:val="both"/>
      </w:pPr>
      <w:bookmarkStart w:id="11" w:name="_Toc158027260"/>
      <w:r w:rsidRPr="00AB1126">
        <w:lastRenderedPageBreak/>
        <w:t>Definitions</w:t>
      </w:r>
      <w:bookmarkEnd w:id="11"/>
    </w:p>
    <w:p w14:paraId="530F8D66" w14:textId="71378913" w:rsidR="000B3D0B" w:rsidRPr="000B3D0B" w:rsidRDefault="003C5358" w:rsidP="006F3B05">
      <w:pPr>
        <w:jc w:val="both"/>
      </w:pPr>
      <w:r w:rsidRPr="003C5358">
        <w:t xml:space="preserve">The terms </w:t>
      </w:r>
      <w:r w:rsidRPr="003C5358">
        <w:rPr>
          <w:b/>
          <w:bCs/>
        </w:rPr>
        <w:t>“children”</w:t>
      </w:r>
      <w:r w:rsidRPr="003C5358">
        <w:t xml:space="preserve"> and </w:t>
      </w:r>
      <w:r w:rsidRPr="003C5358">
        <w:rPr>
          <w:b/>
          <w:bCs/>
        </w:rPr>
        <w:t>“child”</w:t>
      </w:r>
      <w:r w:rsidRPr="003C5358">
        <w:t xml:space="preserve"> refer to anyone under the age of 18. </w:t>
      </w:r>
    </w:p>
    <w:p w14:paraId="54F7FE71" w14:textId="695A3F63" w:rsidR="003C5358" w:rsidRDefault="000B3D0B" w:rsidP="006F3B05">
      <w:pPr>
        <w:jc w:val="both"/>
      </w:pPr>
      <w:r w:rsidRPr="000B3D0B">
        <w:t xml:space="preserve">The purpose of this safeguarding policy is to ensure every pupil at </w:t>
      </w:r>
      <w:r>
        <w:t xml:space="preserve">Hope High School </w:t>
      </w:r>
      <w:r w:rsidRPr="000B3D0B">
        <w:t>is safe and protected from harm. The Department for Education (DfE) ‘Keeping Children Safe in Education’ (September 2023), states safeguarding and promoting the welfare of children is defined for the purposes of this guidance as:</w:t>
      </w:r>
    </w:p>
    <w:p w14:paraId="6247374A" w14:textId="70789E1E" w:rsidR="00725CD7" w:rsidRDefault="00725CD7" w:rsidP="00CA7257">
      <w:pPr>
        <w:pStyle w:val="ListParagraph"/>
        <w:numPr>
          <w:ilvl w:val="0"/>
          <w:numId w:val="7"/>
        </w:numPr>
        <w:jc w:val="both"/>
      </w:pPr>
      <w:r>
        <w:t>Protecting children from maltreatment;</w:t>
      </w:r>
    </w:p>
    <w:p w14:paraId="61210DE3" w14:textId="4788BDA4" w:rsidR="00725CD7" w:rsidRDefault="00725CD7" w:rsidP="00CA7257">
      <w:pPr>
        <w:pStyle w:val="ListParagraph"/>
        <w:numPr>
          <w:ilvl w:val="0"/>
          <w:numId w:val="7"/>
        </w:numPr>
        <w:jc w:val="both"/>
      </w:pPr>
      <w:r>
        <w:t>Preventing impairment of children’s mental and physical health or development;</w:t>
      </w:r>
    </w:p>
    <w:p w14:paraId="4C1EAEE8" w14:textId="286F6589" w:rsidR="00725CD7" w:rsidRDefault="00725CD7" w:rsidP="00CA7257">
      <w:pPr>
        <w:pStyle w:val="ListParagraph"/>
        <w:numPr>
          <w:ilvl w:val="0"/>
          <w:numId w:val="7"/>
        </w:numPr>
        <w:jc w:val="both"/>
      </w:pPr>
      <w:r>
        <w:t>Ensuring that children grow up in circumstances consistent with the provision of safe and effective care; and</w:t>
      </w:r>
    </w:p>
    <w:p w14:paraId="66CB03C5" w14:textId="5496F3D0" w:rsidR="00725CD7" w:rsidRDefault="00725CD7" w:rsidP="00CA7257">
      <w:pPr>
        <w:pStyle w:val="ListParagraph"/>
        <w:numPr>
          <w:ilvl w:val="0"/>
          <w:numId w:val="7"/>
        </w:numPr>
        <w:jc w:val="both"/>
      </w:pPr>
      <w:r>
        <w:t>Taking action to enable all children to have the best outcomes.</w:t>
      </w:r>
    </w:p>
    <w:p w14:paraId="268F4EF3" w14:textId="7E2ADD86" w:rsidR="006B1C05" w:rsidRDefault="006B1C05" w:rsidP="006F3B05">
      <w:pPr>
        <w:pStyle w:val="Heading2"/>
        <w:jc w:val="both"/>
      </w:pPr>
      <w:bookmarkStart w:id="12" w:name="_Toc158027261"/>
      <w:r>
        <w:t>C</w:t>
      </w:r>
      <w:r w:rsidRPr="006B1C05">
        <w:t>hild-on-child abuse</w:t>
      </w:r>
      <w:bookmarkEnd w:id="12"/>
    </w:p>
    <w:p w14:paraId="431736AD" w14:textId="77777777" w:rsidR="00393BB1" w:rsidRDefault="006B1C05" w:rsidP="006F3B05">
      <w:pPr>
        <w:jc w:val="both"/>
      </w:pPr>
      <w:r w:rsidRPr="006B1C05">
        <w:t xml:space="preserve">Children can abuse other children. This is generally referred to as child-on-child abuse and can take many forms. </w:t>
      </w:r>
    </w:p>
    <w:p w14:paraId="0D02E30A" w14:textId="6C9C4BDC" w:rsidR="006B1C05" w:rsidRDefault="006B1C05" w:rsidP="006F3B05">
      <w:pPr>
        <w:jc w:val="both"/>
      </w:pPr>
      <w:r w:rsidRPr="006B1C05">
        <w:t>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w:t>
      </w:r>
    </w:p>
    <w:p w14:paraId="51FDD986" w14:textId="5DDD4BFF" w:rsidR="00393BB1" w:rsidRDefault="00393BB1" w:rsidP="006F3B05">
      <w:pPr>
        <w:pStyle w:val="Heading2"/>
        <w:jc w:val="both"/>
      </w:pPr>
      <w:bookmarkStart w:id="13" w:name="_Toc158027262"/>
      <w:r>
        <w:t>S</w:t>
      </w:r>
      <w:r w:rsidRPr="00393BB1">
        <w:t>exual violence</w:t>
      </w:r>
      <w:bookmarkEnd w:id="13"/>
    </w:p>
    <w:p w14:paraId="2A22641F" w14:textId="77777777" w:rsidR="00800BCB" w:rsidRDefault="00800BCB" w:rsidP="006F3B05">
      <w:pPr>
        <w:jc w:val="both"/>
      </w:pPr>
      <w:r>
        <w:t xml:space="preserve">For the purposes of this policy, </w:t>
      </w:r>
      <w:r w:rsidRPr="006E0ABD">
        <w:rPr>
          <w:b/>
          <w:bCs/>
        </w:rPr>
        <w:t>“sexual violence”</w:t>
      </w:r>
      <w:r>
        <w:t xml:space="preserve"> refers to the following offences as defined under the Sexual Offences Act 2003:</w:t>
      </w:r>
    </w:p>
    <w:p w14:paraId="0467B8A8" w14:textId="5785CCCB" w:rsidR="00800BCB" w:rsidRDefault="00800BCB" w:rsidP="006F3B05">
      <w:pPr>
        <w:pStyle w:val="ListParagraph"/>
        <w:jc w:val="both"/>
      </w:pPr>
      <w:r w:rsidRPr="00627412">
        <w:rPr>
          <w:b/>
          <w:bCs/>
        </w:rPr>
        <w:t>Rape:</w:t>
      </w:r>
      <w:r>
        <w:t xml:space="preserve"> A person (A) commits an offence of rape if they intentionally penetrate the vagina, anus or mouth of another person (B) with their penis, B does not consent to the penetration, and A does not reasonably believe that B consents.</w:t>
      </w:r>
    </w:p>
    <w:p w14:paraId="1A23ABC6" w14:textId="430E6375" w:rsidR="00800BCB" w:rsidRDefault="00800BCB" w:rsidP="006F3B05">
      <w:pPr>
        <w:pStyle w:val="ListParagraph"/>
        <w:jc w:val="both"/>
      </w:pPr>
      <w:r w:rsidRPr="00627412">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65817AE2" w14:textId="1A0A65EF" w:rsidR="00800BCB" w:rsidRDefault="00800BCB" w:rsidP="006F3B05">
      <w:pPr>
        <w:pStyle w:val="ListParagraph"/>
        <w:jc w:val="both"/>
      </w:pPr>
      <w:r w:rsidRPr="00627412">
        <w:rPr>
          <w:b/>
          <w:bCs/>
        </w:rPr>
        <w:t>Sexual assault:</w:t>
      </w:r>
      <w:r>
        <w:t xml:space="preserve"> A person (A) commits an offence of sexual assault if they intentionally touch another person (B), the touching is sexual, B does not consent to the touching, and A does not reasonably believe that B consents.</w:t>
      </w:r>
    </w:p>
    <w:p w14:paraId="783E4CDB" w14:textId="2B0BFB72" w:rsidR="00393BB1" w:rsidRDefault="00800BCB" w:rsidP="006F3B05">
      <w:pPr>
        <w:pStyle w:val="ListParagraph"/>
        <w:jc w:val="both"/>
      </w:pPr>
      <w:r w:rsidRPr="00627412">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w:t>
      </w:r>
      <w:r w:rsidR="005F42C1" w:rsidRPr="005F42C1">
        <w:t xml:space="preserve"> include forcing someone to strip, touch themselves sexually, or to engage in sexual activity with a third party.</w:t>
      </w:r>
    </w:p>
    <w:p w14:paraId="14D34E9B" w14:textId="10C7A552" w:rsidR="002B517B" w:rsidRDefault="002B517B" w:rsidP="006F3B05">
      <w:pPr>
        <w:pStyle w:val="Heading2"/>
        <w:jc w:val="both"/>
      </w:pPr>
      <w:bookmarkStart w:id="14" w:name="_Toc158027263"/>
      <w:r>
        <w:t>S</w:t>
      </w:r>
      <w:r w:rsidRPr="002B517B">
        <w:t>exual harassment</w:t>
      </w:r>
      <w:bookmarkEnd w:id="14"/>
    </w:p>
    <w:p w14:paraId="1DE3D548" w14:textId="3A5CCA8D" w:rsidR="002B517B" w:rsidRDefault="002B517B" w:rsidP="006F3B05">
      <w:pPr>
        <w:jc w:val="both"/>
      </w:pPr>
      <w:r>
        <w:t xml:space="preserve">For the purposes of this policy, </w:t>
      </w:r>
      <w:r w:rsidRPr="00EA355B">
        <w:rPr>
          <w:b/>
          <w:bCs/>
        </w:rPr>
        <w:t>“sexual harassment”</w:t>
      </w:r>
      <w:r>
        <w:t xml:space="preserve"> 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p>
    <w:p w14:paraId="4879E347" w14:textId="24471F19" w:rsidR="002B517B" w:rsidRDefault="002B517B" w:rsidP="00CA7257">
      <w:pPr>
        <w:pStyle w:val="ListParagraph"/>
        <w:numPr>
          <w:ilvl w:val="0"/>
          <w:numId w:val="8"/>
        </w:numPr>
        <w:jc w:val="both"/>
      </w:pPr>
      <w:r>
        <w:lastRenderedPageBreak/>
        <w:t>Sexual comments, such as sexual stories, lewd comments, sexual remarks about clothes and appearance, and sexualised name-calling.</w:t>
      </w:r>
    </w:p>
    <w:p w14:paraId="0710F682" w14:textId="5780D1CE" w:rsidR="002B517B" w:rsidRDefault="002B517B" w:rsidP="00CA7257">
      <w:pPr>
        <w:pStyle w:val="ListParagraph"/>
        <w:numPr>
          <w:ilvl w:val="0"/>
          <w:numId w:val="8"/>
        </w:numPr>
        <w:jc w:val="both"/>
      </w:pPr>
      <w:r>
        <w:t>Sexual “jokes” and taunting.</w:t>
      </w:r>
    </w:p>
    <w:p w14:paraId="30CD994B" w14:textId="03FDAFDF" w:rsidR="002B517B" w:rsidRDefault="002B517B" w:rsidP="00CA7257">
      <w:pPr>
        <w:pStyle w:val="ListParagraph"/>
        <w:numPr>
          <w:ilvl w:val="0"/>
          <w:numId w:val="8"/>
        </w:numPr>
        <w:jc w:val="both"/>
      </w:pPr>
      <w:r>
        <w:t>Physical behaviour, such as deliberately brushing against someone, interfering with someone’s clothes, and displaying images of a sexual nature.</w:t>
      </w:r>
    </w:p>
    <w:p w14:paraId="5A7E9156" w14:textId="36509DEF" w:rsidR="002B517B" w:rsidRDefault="002B517B" w:rsidP="00CA7257">
      <w:pPr>
        <w:pStyle w:val="ListParagraph"/>
        <w:numPr>
          <w:ilvl w:val="0"/>
          <w:numId w:val="8"/>
        </w:numPr>
        <w:jc w:val="both"/>
      </w:pPr>
      <w:r>
        <w:t xml:space="preserve">Online sexual harassment, which may be standalone or part of a wider pattern of sexual harassment and/or sexual violence. This includes: </w:t>
      </w:r>
    </w:p>
    <w:p w14:paraId="449A67D5" w14:textId="0D3D83D5" w:rsidR="002B517B" w:rsidRDefault="002B517B" w:rsidP="00CA7257">
      <w:pPr>
        <w:pStyle w:val="ListParagraph"/>
        <w:numPr>
          <w:ilvl w:val="0"/>
          <w:numId w:val="9"/>
        </w:numPr>
        <w:jc w:val="both"/>
      </w:pPr>
      <w:r>
        <w:t>The consensual and non-consensual sharing of nude and semi-nude images and/or videos.</w:t>
      </w:r>
    </w:p>
    <w:p w14:paraId="728E3D2E" w14:textId="0BF734CF" w:rsidR="002B517B" w:rsidRDefault="002B517B" w:rsidP="00CA7257">
      <w:pPr>
        <w:pStyle w:val="ListParagraph"/>
        <w:numPr>
          <w:ilvl w:val="0"/>
          <w:numId w:val="9"/>
        </w:numPr>
        <w:jc w:val="both"/>
      </w:pPr>
      <w:r>
        <w:t>Sharing unwanted explicit content.</w:t>
      </w:r>
    </w:p>
    <w:p w14:paraId="55CDEFA4" w14:textId="25B1A60B" w:rsidR="002B517B" w:rsidRDefault="002B517B" w:rsidP="00CA7257">
      <w:pPr>
        <w:pStyle w:val="ListParagraph"/>
        <w:numPr>
          <w:ilvl w:val="0"/>
          <w:numId w:val="9"/>
        </w:numPr>
        <w:jc w:val="both"/>
      </w:pPr>
      <w:r>
        <w:t>Upskirting.</w:t>
      </w:r>
    </w:p>
    <w:p w14:paraId="586F5000" w14:textId="2B3BBA5B" w:rsidR="002B517B" w:rsidRDefault="002B517B" w:rsidP="00CA7257">
      <w:pPr>
        <w:pStyle w:val="ListParagraph"/>
        <w:numPr>
          <w:ilvl w:val="0"/>
          <w:numId w:val="9"/>
        </w:numPr>
        <w:jc w:val="both"/>
      </w:pPr>
      <w:r>
        <w:t xml:space="preserve">Sexualised online bullying. </w:t>
      </w:r>
    </w:p>
    <w:p w14:paraId="415CFFA5" w14:textId="2D68FE0A" w:rsidR="002B517B" w:rsidRDefault="002B517B" w:rsidP="00CA7257">
      <w:pPr>
        <w:pStyle w:val="ListParagraph"/>
        <w:numPr>
          <w:ilvl w:val="0"/>
          <w:numId w:val="9"/>
        </w:numPr>
        <w:jc w:val="both"/>
      </w:pPr>
      <w:r>
        <w:t xml:space="preserve">Unwanted sexual comments and messages, including on social media. </w:t>
      </w:r>
    </w:p>
    <w:p w14:paraId="2ECCA7E1" w14:textId="2FE69C53" w:rsidR="002B517B" w:rsidRDefault="002B517B" w:rsidP="00CA7257">
      <w:pPr>
        <w:pStyle w:val="ListParagraph"/>
        <w:numPr>
          <w:ilvl w:val="0"/>
          <w:numId w:val="9"/>
        </w:numPr>
        <w:jc w:val="both"/>
      </w:pPr>
      <w:r>
        <w:t>Sexual exploitation, coercion, and threats.</w:t>
      </w:r>
    </w:p>
    <w:p w14:paraId="1063B784" w14:textId="1D5CB1F2" w:rsidR="00CA5D9B" w:rsidRDefault="00CA5D9B" w:rsidP="006F3B05">
      <w:pPr>
        <w:pStyle w:val="Heading2"/>
        <w:jc w:val="both"/>
      </w:pPr>
      <w:bookmarkStart w:id="15" w:name="_Toc158027264"/>
      <w:r w:rsidRPr="00CA5D9B">
        <w:t>Upskirting</w:t>
      </w:r>
      <w:bookmarkEnd w:id="15"/>
    </w:p>
    <w:p w14:paraId="4CACE46F" w14:textId="331D9180" w:rsidR="00CA5D9B" w:rsidRDefault="00CA5D9B" w:rsidP="006F3B05">
      <w:pPr>
        <w:jc w:val="both"/>
      </w:pPr>
      <w:r w:rsidRPr="00EA355B">
        <w:rPr>
          <w:b/>
          <w:bCs/>
        </w:rPr>
        <w:t>Upskirting</w:t>
      </w:r>
      <w:r>
        <w:t xml:space="preserve"> 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206DC051" w14:textId="28F6F03E" w:rsidR="00CA5D9B" w:rsidRDefault="00D04C82" w:rsidP="006F3B05">
      <w:pPr>
        <w:pStyle w:val="Heading2"/>
        <w:jc w:val="both"/>
      </w:pPr>
      <w:bookmarkStart w:id="16" w:name="_Toc158027265"/>
      <w:r w:rsidRPr="00D04C82">
        <w:t>Consensual and non-consensual sharing of nude and semi-nude images and/or videos</w:t>
      </w:r>
      <w:bookmarkEnd w:id="16"/>
    </w:p>
    <w:p w14:paraId="1FC44DC5" w14:textId="77777777" w:rsidR="00CA5D9B" w:rsidRDefault="00CA5D9B" w:rsidP="006F3B05">
      <w:pPr>
        <w:jc w:val="both"/>
      </w:pPr>
      <w:r>
        <w:t xml:space="preserve">Consensual and non-consensual sharing of nude and semi-nude images and/or videos, colloquially known as </w:t>
      </w:r>
      <w:r w:rsidRPr="00D04C82">
        <w:rPr>
          <w:b/>
          <w:bCs/>
        </w:rPr>
        <w:t>“sexting”</w:t>
      </w:r>
      <w:r>
        <w:t xml:space="preserve"> and </w:t>
      </w:r>
      <w:r w:rsidRPr="00D04C82">
        <w:rPr>
          <w:b/>
          <w:bCs/>
        </w:rPr>
        <w:t>"youth produced imagery"</w:t>
      </w:r>
      <w:r>
        <w:t xml:space="preserve">, is defined as the sharing between pupils of sexually explicit content, including indecent imagery. </w:t>
      </w:r>
      <w:r w:rsidRPr="00EA355B">
        <w:rPr>
          <w:b/>
          <w:bCs/>
        </w:rPr>
        <w:t>Indecent imagery</w:t>
      </w:r>
      <w:r>
        <w:t xml:space="preserve"> is defined as an image which meets one or more of the following criteria:</w:t>
      </w:r>
    </w:p>
    <w:p w14:paraId="48E83111" w14:textId="2FA2E991" w:rsidR="00CA5D9B" w:rsidRDefault="00CA5D9B" w:rsidP="00CA7257">
      <w:pPr>
        <w:pStyle w:val="ListParagraph"/>
        <w:numPr>
          <w:ilvl w:val="0"/>
          <w:numId w:val="10"/>
        </w:numPr>
        <w:jc w:val="both"/>
      </w:pPr>
      <w:r>
        <w:t>Nude or semi-nude sexual posing</w:t>
      </w:r>
    </w:p>
    <w:p w14:paraId="0EAF435A" w14:textId="17E73300" w:rsidR="00CA5D9B" w:rsidRDefault="00CA5D9B" w:rsidP="00CA7257">
      <w:pPr>
        <w:pStyle w:val="ListParagraph"/>
        <w:numPr>
          <w:ilvl w:val="0"/>
          <w:numId w:val="10"/>
        </w:numPr>
        <w:jc w:val="both"/>
      </w:pPr>
      <w:r>
        <w:t>A child touching themselves in a sexual way</w:t>
      </w:r>
    </w:p>
    <w:p w14:paraId="74B795EE" w14:textId="1B9C39E1" w:rsidR="00CA5D9B" w:rsidRDefault="00CA5D9B" w:rsidP="00CA7257">
      <w:pPr>
        <w:pStyle w:val="ListParagraph"/>
        <w:numPr>
          <w:ilvl w:val="0"/>
          <w:numId w:val="10"/>
        </w:numPr>
        <w:jc w:val="both"/>
      </w:pPr>
      <w:r>
        <w:t>Any sexual activity involving a child</w:t>
      </w:r>
    </w:p>
    <w:p w14:paraId="41FFBB2E" w14:textId="53652D07" w:rsidR="00CA5D9B" w:rsidRDefault="00CA5D9B" w:rsidP="00CA7257">
      <w:pPr>
        <w:pStyle w:val="ListParagraph"/>
        <w:numPr>
          <w:ilvl w:val="0"/>
          <w:numId w:val="10"/>
        </w:numPr>
        <w:jc w:val="both"/>
      </w:pPr>
      <w:r>
        <w:t>Someone hurting a child sexually</w:t>
      </w:r>
    </w:p>
    <w:p w14:paraId="0ABCA6F6" w14:textId="08B638FB" w:rsidR="00CA5D9B" w:rsidRDefault="00CA5D9B" w:rsidP="00CA7257">
      <w:pPr>
        <w:pStyle w:val="ListParagraph"/>
        <w:numPr>
          <w:ilvl w:val="0"/>
          <w:numId w:val="10"/>
        </w:numPr>
        <w:jc w:val="both"/>
      </w:pPr>
      <w:r>
        <w:t>Sexual activity that involves animals</w:t>
      </w:r>
    </w:p>
    <w:p w14:paraId="1CAE3670" w14:textId="09EC901E" w:rsidR="00686544" w:rsidRDefault="00686544" w:rsidP="006F3B05">
      <w:pPr>
        <w:pStyle w:val="Heading2"/>
        <w:jc w:val="both"/>
      </w:pPr>
      <w:bookmarkStart w:id="17" w:name="_Toc158027266"/>
      <w:r w:rsidRPr="00686544">
        <w:t>Consent</w:t>
      </w:r>
      <w:bookmarkEnd w:id="17"/>
    </w:p>
    <w:p w14:paraId="6EE67F44" w14:textId="5679499B" w:rsidR="003D7E82" w:rsidRDefault="00CA5D9B" w:rsidP="006F3B05">
      <w:pPr>
        <w:jc w:val="both"/>
      </w:pPr>
      <w:r>
        <w:t>Consent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0B625084" w14:textId="77777777" w:rsidR="008945ED" w:rsidRDefault="008945ED" w:rsidP="006F3B05">
      <w:pPr>
        <w:jc w:val="both"/>
        <w:rPr>
          <w:rFonts w:asciiTheme="majorHAnsi" w:eastAsiaTheme="majorEastAsia" w:hAnsiTheme="majorHAnsi" w:cstheme="majorBidi"/>
          <w:color w:val="873168"/>
          <w:sz w:val="32"/>
          <w:szCs w:val="32"/>
        </w:rPr>
      </w:pPr>
      <w:r>
        <w:br w:type="page"/>
      </w:r>
    </w:p>
    <w:p w14:paraId="28F7A6F5" w14:textId="2A39EDBE" w:rsidR="008945ED" w:rsidRPr="008945ED" w:rsidRDefault="008945ED" w:rsidP="006F3B05">
      <w:pPr>
        <w:pStyle w:val="Heading1"/>
        <w:jc w:val="both"/>
      </w:pPr>
      <w:bookmarkStart w:id="18" w:name="_Toc158027267"/>
      <w:r w:rsidRPr="008945ED">
        <w:lastRenderedPageBreak/>
        <w:t>Law and Guidance</w:t>
      </w:r>
      <w:bookmarkEnd w:id="18"/>
      <w:r w:rsidRPr="008945ED">
        <w:t xml:space="preserve"> </w:t>
      </w:r>
    </w:p>
    <w:p w14:paraId="0E56F5A0" w14:textId="77777777" w:rsidR="006F1177" w:rsidRDefault="006F1177" w:rsidP="006F3B05">
      <w:pPr>
        <w:jc w:val="both"/>
      </w:pPr>
      <w:r>
        <w:t xml:space="preserve">This policy has due regard to all relevant legislation and statutory guidance including, but not limited to:  </w:t>
      </w:r>
    </w:p>
    <w:p w14:paraId="614FACA0" w14:textId="26F24019" w:rsidR="006F1177" w:rsidRDefault="006F1177" w:rsidP="006F3B05">
      <w:pPr>
        <w:pStyle w:val="Heading2"/>
        <w:jc w:val="both"/>
      </w:pPr>
      <w:bookmarkStart w:id="19" w:name="_Toc158027268"/>
      <w:r>
        <w:t>Education Act 2002</w:t>
      </w:r>
      <w:bookmarkEnd w:id="19"/>
    </w:p>
    <w:p w14:paraId="3919B139" w14:textId="405D95FC" w:rsidR="006F1177" w:rsidRDefault="006F1177" w:rsidP="006F3B05">
      <w:pPr>
        <w:jc w:val="both"/>
      </w:pPr>
      <w:r>
        <w:t xml:space="preserve">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331E1870" w14:textId="77777777" w:rsidR="00D30814" w:rsidRDefault="006F1177" w:rsidP="006F3B05">
      <w:pPr>
        <w:pStyle w:val="Heading2"/>
        <w:jc w:val="both"/>
      </w:pPr>
      <w:bookmarkStart w:id="20" w:name="_Toc158027269"/>
      <w:r w:rsidRPr="00D30814">
        <w:rPr>
          <w:rStyle w:val="Heading2Char"/>
        </w:rPr>
        <w:t>Working Together to Safeguard Children 2018</w:t>
      </w:r>
      <w:bookmarkEnd w:id="20"/>
      <w:r>
        <w:t xml:space="preserve"> </w:t>
      </w:r>
    </w:p>
    <w:p w14:paraId="7B6CCFF5" w14:textId="1230A94A" w:rsidR="006F1177" w:rsidRDefault="00430725" w:rsidP="006F3B05">
      <w:pPr>
        <w:jc w:val="both"/>
      </w:pPr>
      <w:r w:rsidRPr="00430725">
        <w:t xml:space="preserve">Working Together to Safeguard Children 2018 </w:t>
      </w:r>
      <w:r w:rsidR="006F1177">
        <w:t xml:space="preserve">guides education establishments of their role within inter-agency working to safeguard and promote the welfare of children. This is </w:t>
      </w:r>
      <w:r w:rsidR="006F1177" w:rsidRPr="00D30814">
        <w:rPr>
          <w:b/>
          <w:bCs/>
        </w:rPr>
        <w:t>the government's statutory guidance for all organisations and agencies</w:t>
      </w:r>
      <w:r w:rsidR="006F1177">
        <w:t xml:space="preserve"> who work with, or carry out work related to, children in the United Kingdom.</w:t>
      </w:r>
    </w:p>
    <w:p w14:paraId="51776479" w14:textId="77777777" w:rsidR="00D30814" w:rsidRDefault="006F1177" w:rsidP="006F3B05">
      <w:pPr>
        <w:pStyle w:val="Heading2"/>
        <w:jc w:val="both"/>
        <w:rPr>
          <w:rStyle w:val="Heading2Char"/>
        </w:rPr>
      </w:pPr>
      <w:bookmarkStart w:id="21" w:name="_Toc158027270"/>
      <w:r w:rsidRPr="00D30814">
        <w:rPr>
          <w:rStyle w:val="Heading2Char"/>
        </w:rPr>
        <w:t>Keeping Children Safe in Education, September 2023</w:t>
      </w:r>
      <w:bookmarkEnd w:id="21"/>
    </w:p>
    <w:p w14:paraId="0BC9426B" w14:textId="6D6186A5" w:rsidR="006F1177" w:rsidRDefault="006F1177" w:rsidP="006F3B05">
      <w:pPr>
        <w:jc w:val="both"/>
      </w:pPr>
      <w:r>
        <w:t>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D50E495" w14:textId="6FDB392C" w:rsidR="006F1177" w:rsidRDefault="006F1177" w:rsidP="006F3B05">
      <w:pPr>
        <w:pStyle w:val="Heading2"/>
        <w:jc w:val="both"/>
      </w:pPr>
      <w:bookmarkStart w:id="22" w:name="_Toc158027271"/>
      <w:r>
        <w:t>Guidance for Safer Working Practice 2022</w:t>
      </w:r>
      <w:bookmarkEnd w:id="22"/>
    </w:p>
    <w:p w14:paraId="3D26B3DD" w14:textId="77777777" w:rsidR="00435BFD" w:rsidRPr="00435BFD" w:rsidRDefault="00435BFD" w:rsidP="006F3B05">
      <w:pPr>
        <w:pStyle w:val="BodyText"/>
        <w:jc w:val="both"/>
      </w:pPr>
    </w:p>
    <w:p w14:paraId="3761C592" w14:textId="4B58F2D4" w:rsidR="006F1177" w:rsidRDefault="006F1177" w:rsidP="006F3B05">
      <w:pPr>
        <w:pStyle w:val="Heading2"/>
        <w:jc w:val="both"/>
      </w:pPr>
      <w:bookmarkStart w:id="23" w:name="_Toc158027272"/>
      <w:r>
        <w:t>The Children Act 1989 &amp; 2004</w:t>
      </w:r>
      <w:bookmarkEnd w:id="23"/>
    </w:p>
    <w:p w14:paraId="36DE8266" w14:textId="77777777" w:rsidR="00435BFD" w:rsidRPr="00435BFD" w:rsidRDefault="00435BFD" w:rsidP="006F3B05">
      <w:pPr>
        <w:pStyle w:val="BodyText"/>
        <w:jc w:val="both"/>
      </w:pPr>
    </w:p>
    <w:p w14:paraId="694A8DCB" w14:textId="77777777" w:rsidR="00363BC5" w:rsidRDefault="00363BC5" w:rsidP="006F3B05">
      <w:pPr>
        <w:pStyle w:val="Heading2"/>
        <w:jc w:val="both"/>
      </w:pPr>
      <w:bookmarkStart w:id="24" w:name="_Toc158027273"/>
      <w:r>
        <w:t>The Prevent Duty</w:t>
      </w:r>
      <w:bookmarkEnd w:id="24"/>
      <w:r>
        <w:t xml:space="preserve"> </w:t>
      </w:r>
    </w:p>
    <w:p w14:paraId="247F3342" w14:textId="1074BB85" w:rsidR="00363BC5" w:rsidRDefault="00363BC5" w:rsidP="006F3B05">
      <w:pPr>
        <w:jc w:val="both"/>
      </w:pPr>
      <w:r>
        <w:t xml:space="preserve">The Prevent duty </w:t>
      </w:r>
      <w:r w:rsidRPr="00183E73">
        <w:rPr>
          <w:b/>
          <w:bCs/>
        </w:rPr>
        <w:t>is the duty in the Counter-Terrorism and Security Act 2015</w:t>
      </w:r>
      <w:r>
        <w:t xml:space="preserve"> that’s sets out guidance for the LA and its partners to have due regard to the need to prevent people from being drawn into terrorism.</w:t>
      </w:r>
    </w:p>
    <w:p w14:paraId="32E52E23" w14:textId="77777777" w:rsidR="00183E73" w:rsidRDefault="00363BC5" w:rsidP="006F3B05">
      <w:pPr>
        <w:pStyle w:val="Heading2"/>
        <w:jc w:val="both"/>
      </w:pPr>
      <w:bookmarkStart w:id="25" w:name="_Toc158027274"/>
      <w:r w:rsidRPr="00183E73">
        <w:rPr>
          <w:rStyle w:val="Heading2Char"/>
        </w:rPr>
        <w:t>Female Genital Mutilation Act 2003</w:t>
      </w:r>
      <w:bookmarkEnd w:id="25"/>
      <w:r>
        <w:t xml:space="preserve">  </w:t>
      </w:r>
    </w:p>
    <w:p w14:paraId="52A22B68" w14:textId="45B6861F" w:rsidR="00363BC5" w:rsidRDefault="00183E73" w:rsidP="006F3B05">
      <w:pPr>
        <w:jc w:val="both"/>
      </w:pPr>
      <w:r w:rsidRPr="00183E73">
        <w:t xml:space="preserve">Female Genital Mutilation Act 2003  </w:t>
      </w:r>
      <w:r w:rsidR="00363BC5">
        <w:t>as inserted by the Serious Crime Act 2015</w:t>
      </w:r>
    </w:p>
    <w:p w14:paraId="5B900C3F" w14:textId="282968CA" w:rsidR="00363BC5" w:rsidRDefault="00363BC5" w:rsidP="006F3B05">
      <w:pPr>
        <w:pStyle w:val="Heading2"/>
        <w:jc w:val="both"/>
      </w:pPr>
      <w:bookmarkStart w:id="26" w:name="_Toc158027275"/>
      <w:r>
        <w:t>Sexual Offences Act 2003</w:t>
      </w:r>
      <w:bookmarkEnd w:id="26"/>
    </w:p>
    <w:p w14:paraId="4032A4EE" w14:textId="3D3C4F9A" w:rsidR="00363BC5" w:rsidRDefault="00363BC5" w:rsidP="006F3B05">
      <w:pPr>
        <w:pStyle w:val="Heading2"/>
        <w:jc w:val="both"/>
      </w:pPr>
      <w:bookmarkStart w:id="27" w:name="_Toc158027276"/>
      <w:r>
        <w:t>Equality Act 2010</w:t>
      </w:r>
      <w:bookmarkEnd w:id="27"/>
    </w:p>
    <w:p w14:paraId="7D924870" w14:textId="29A08DCF" w:rsidR="00363BC5" w:rsidRDefault="00363BC5" w:rsidP="006F3B05">
      <w:pPr>
        <w:pStyle w:val="Heading2"/>
        <w:jc w:val="both"/>
      </w:pPr>
      <w:bookmarkStart w:id="28" w:name="_Toc158027277"/>
      <w:r>
        <w:t>Counter-Terrorism and Security Act 2015</w:t>
      </w:r>
      <w:bookmarkEnd w:id="28"/>
    </w:p>
    <w:p w14:paraId="2FCD0B56" w14:textId="13560995" w:rsidR="00363BC5" w:rsidRDefault="00363BC5" w:rsidP="006F3B05">
      <w:pPr>
        <w:pStyle w:val="Heading2"/>
        <w:jc w:val="both"/>
      </w:pPr>
      <w:bookmarkStart w:id="29" w:name="_Toc158027278"/>
      <w:r>
        <w:t>Domestic Abuse Act 2021</w:t>
      </w:r>
      <w:bookmarkEnd w:id="29"/>
    </w:p>
    <w:p w14:paraId="6838BCFA" w14:textId="4CB52D0C" w:rsidR="00363BC5" w:rsidRDefault="00363BC5" w:rsidP="006F3B05">
      <w:pPr>
        <w:pStyle w:val="Heading2"/>
        <w:jc w:val="both"/>
      </w:pPr>
      <w:bookmarkStart w:id="30" w:name="_Toc158027279"/>
      <w:r>
        <w:t>Childcare (Disqualification) and Childcare (Early Years Provision Free of Charge) Regulations 2018 (only primary)</w:t>
      </w:r>
      <w:bookmarkEnd w:id="30"/>
    </w:p>
    <w:p w14:paraId="7533B10C" w14:textId="15ABCED6" w:rsidR="00363BC5" w:rsidRDefault="00363BC5" w:rsidP="006F3B05">
      <w:pPr>
        <w:pStyle w:val="Heading2"/>
        <w:jc w:val="both"/>
      </w:pPr>
      <w:bookmarkStart w:id="31" w:name="_Toc158027280"/>
      <w:r>
        <w:t>PACE Code C 2019</w:t>
      </w:r>
      <w:bookmarkEnd w:id="31"/>
      <w:r>
        <w:t xml:space="preserve"> </w:t>
      </w:r>
    </w:p>
    <w:p w14:paraId="5EFC6745" w14:textId="340B8F81" w:rsidR="00363BC5" w:rsidRDefault="00363BC5" w:rsidP="006F3B05">
      <w:pPr>
        <w:pStyle w:val="Heading2"/>
        <w:jc w:val="both"/>
      </w:pPr>
      <w:bookmarkStart w:id="32" w:name="_Toc158027281"/>
      <w:r>
        <w:t>Data Protection Act 2018</w:t>
      </w:r>
      <w:bookmarkEnd w:id="32"/>
    </w:p>
    <w:p w14:paraId="44CA5D58" w14:textId="630AABDF" w:rsidR="00430725" w:rsidRPr="00430725" w:rsidRDefault="00363BC5" w:rsidP="006F3B05">
      <w:pPr>
        <w:pStyle w:val="Heading2"/>
        <w:jc w:val="both"/>
      </w:pPr>
      <w:bookmarkStart w:id="33" w:name="_Toc158027282"/>
      <w:r>
        <w:t>Marriage and Civil Partnership Act 2022</w:t>
      </w:r>
      <w:bookmarkEnd w:id="33"/>
    </w:p>
    <w:p w14:paraId="3CE53D6B" w14:textId="77777777" w:rsidR="006F1177" w:rsidRDefault="006F1177" w:rsidP="006F3B05">
      <w:pPr>
        <w:jc w:val="both"/>
      </w:pPr>
    </w:p>
    <w:p w14:paraId="732C3BA0" w14:textId="77777777" w:rsidR="00DA3788" w:rsidRDefault="00DA3788" w:rsidP="006F3B05">
      <w:pPr>
        <w:jc w:val="both"/>
      </w:pPr>
    </w:p>
    <w:p w14:paraId="2D429561" w14:textId="77777777" w:rsidR="006F1177" w:rsidRDefault="006F1177" w:rsidP="006F3B05">
      <w:pPr>
        <w:jc w:val="both"/>
      </w:pPr>
    </w:p>
    <w:p w14:paraId="6E69802E" w14:textId="77777777" w:rsidR="006F1177" w:rsidRDefault="006F1177" w:rsidP="006F3B05">
      <w:pPr>
        <w:pStyle w:val="Heading2"/>
        <w:jc w:val="both"/>
      </w:pPr>
      <w:bookmarkStart w:id="34" w:name="_Toc158027283"/>
      <w:r>
        <w:lastRenderedPageBreak/>
        <w:t>Relevant Non-statutory guidance</w:t>
      </w:r>
      <w:bookmarkEnd w:id="34"/>
    </w:p>
    <w:p w14:paraId="60674BA9" w14:textId="33ECA636" w:rsidR="006F1177" w:rsidRDefault="006F1177" w:rsidP="00CA7257">
      <w:pPr>
        <w:pStyle w:val="ListParagraph"/>
        <w:numPr>
          <w:ilvl w:val="0"/>
          <w:numId w:val="11"/>
        </w:numPr>
        <w:jc w:val="both"/>
      </w:pPr>
      <w:r>
        <w:t>DfE (2015) ‘What to do if you’re worried a child is being abused’</w:t>
      </w:r>
    </w:p>
    <w:p w14:paraId="75CE8269" w14:textId="18B13FFC" w:rsidR="006F1177" w:rsidRDefault="006F1177" w:rsidP="00CA7257">
      <w:pPr>
        <w:pStyle w:val="ListParagraph"/>
        <w:numPr>
          <w:ilvl w:val="0"/>
          <w:numId w:val="11"/>
        </w:numPr>
        <w:jc w:val="both"/>
      </w:pPr>
      <w:r>
        <w:t>DfE (2018) ‘Information sharing’</w:t>
      </w:r>
    </w:p>
    <w:p w14:paraId="0E6DE531" w14:textId="62F05C45" w:rsidR="006F1177" w:rsidRDefault="006F1177" w:rsidP="00CA7257">
      <w:pPr>
        <w:pStyle w:val="ListParagraph"/>
        <w:numPr>
          <w:ilvl w:val="0"/>
          <w:numId w:val="11"/>
        </w:numPr>
        <w:jc w:val="both"/>
      </w:pPr>
      <w:r>
        <w:t>DfE (2020) 'Governance handbook'</w:t>
      </w:r>
    </w:p>
    <w:p w14:paraId="28FE43C5" w14:textId="3A10A5F9" w:rsidR="006F1177" w:rsidRDefault="006F1177" w:rsidP="00CA7257">
      <w:pPr>
        <w:pStyle w:val="ListParagraph"/>
        <w:numPr>
          <w:ilvl w:val="0"/>
          <w:numId w:val="11"/>
        </w:numPr>
        <w:jc w:val="both"/>
      </w:pPr>
      <w:r>
        <w:t>DfE (2017) ‘Child sexual exploitation’</w:t>
      </w:r>
    </w:p>
    <w:p w14:paraId="3D7AB488" w14:textId="2BBC124E" w:rsidR="006F1177" w:rsidRDefault="006F1177" w:rsidP="00CA7257">
      <w:pPr>
        <w:pStyle w:val="ListParagraph"/>
        <w:numPr>
          <w:ilvl w:val="0"/>
          <w:numId w:val="11"/>
        </w:numPr>
        <w:jc w:val="both"/>
      </w:pPr>
      <w:r>
        <w:t>DfE (2022) ‘Recruit teachers from overseas’</w:t>
      </w:r>
    </w:p>
    <w:p w14:paraId="276CA8B0" w14:textId="691713CC" w:rsidR="006F1177" w:rsidRDefault="006F1177" w:rsidP="00CA7257">
      <w:pPr>
        <w:pStyle w:val="ListParagraph"/>
        <w:numPr>
          <w:ilvl w:val="0"/>
          <w:numId w:val="11"/>
        </w:numPr>
        <w:jc w:val="both"/>
      </w:pPr>
      <w:r>
        <w:t>UKCIS (2020) ‘Sharing nudes and semi-nudes: advice for education settings working with children and young people’</w:t>
      </w:r>
    </w:p>
    <w:p w14:paraId="0E903544" w14:textId="355F74AB" w:rsidR="006F1177" w:rsidRDefault="006F1177" w:rsidP="00CA7257">
      <w:pPr>
        <w:pStyle w:val="ListParagraph"/>
        <w:numPr>
          <w:ilvl w:val="0"/>
          <w:numId w:val="11"/>
        </w:numPr>
        <w:jc w:val="both"/>
      </w:pPr>
      <w:r>
        <w:t>DfE (2022) 'Working together to improve school attendance'</w:t>
      </w:r>
    </w:p>
    <w:p w14:paraId="4D583690" w14:textId="2A0B8BC1" w:rsidR="006F1177" w:rsidRDefault="006F1177" w:rsidP="00CA7257">
      <w:pPr>
        <w:pStyle w:val="ListParagraph"/>
        <w:numPr>
          <w:ilvl w:val="0"/>
          <w:numId w:val="11"/>
        </w:numPr>
        <w:jc w:val="both"/>
      </w:pPr>
      <w:r>
        <w:t>DfE (2023) 'Meeting digital and technology standards in schools and colleges'</w:t>
      </w:r>
    </w:p>
    <w:p w14:paraId="39B8134E" w14:textId="17FD3778" w:rsidR="00F4212D" w:rsidRDefault="006F1177" w:rsidP="00CA7257">
      <w:pPr>
        <w:pStyle w:val="ListParagraph"/>
        <w:numPr>
          <w:ilvl w:val="0"/>
          <w:numId w:val="11"/>
        </w:numPr>
        <w:jc w:val="both"/>
      </w:pPr>
      <w:r>
        <w:t>DfE (2022) 'Searching, Screening and Confiscation'</w:t>
      </w:r>
    </w:p>
    <w:p w14:paraId="378B2DE8" w14:textId="174D4C5B" w:rsidR="00D33449" w:rsidRDefault="00790F10" w:rsidP="006F3B05">
      <w:pPr>
        <w:pStyle w:val="Heading2"/>
        <w:jc w:val="both"/>
      </w:pPr>
      <w:bookmarkStart w:id="35" w:name="_Toc158027284"/>
      <w:r>
        <w:t>Related School Policies</w:t>
      </w:r>
      <w:bookmarkEnd w:id="35"/>
      <w:r>
        <w:t xml:space="preserve"> </w:t>
      </w:r>
    </w:p>
    <w:p w14:paraId="61940DEB" w14:textId="5B05BE08" w:rsidR="00A42CDD" w:rsidRDefault="00DA79FF" w:rsidP="006F3B05">
      <w:pPr>
        <w:jc w:val="both"/>
      </w:pPr>
      <w:r>
        <w:t xml:space="preserve">Nearly all school policies reference safeguarding, the most notable </w:t>
      </w:r>
      <w:r w:rsidR="00905542">
        <w:t>school policies operates in conjunction with this policy are:-</w:t>
      </w:r>
    </w:p>
    <w:p w14:paraId="59076484" w14:textId="27BD4467" w:rsidR="00F47DBC" w:rsidRDefault="00F47DBC" w:rsidP="00CA7257">
      <w:pPr>
        <w:pStyle w:val="ListParagraph"/>
        <w:numPr>
          <w:ilvl w:val="0"/>
          <w:numId w:val="12"/>
        </w:numPr>
        <w:jc w:val="both"/>
      </w:pPr>
      <w:r>
        <w:t xml:space="preserve">School Attendance Policy </w:t>
      </w:r>
    </w:p>
    <w:p w14:paraId="0BA7F618" w14:textId="22F5F731" w:rsidR="00F47DBC" w:rsidRDefault="00F47DBC" w:rsidP="00CA7257">
      <w:pPr>
        <w:pStyle w:val="ListParagraph"/>
        <w:numPr>
          <w:ilvl w:val="0"/>
          <w:numId w:val="12"/>
        </w:numPr>
        <w:jc w:val="both"/>
      </w:pPr>
      <w:r>
        <w:t>Prevent Duty Policy</w:t>
      </w:r>
    </w:p>
    <w:p w14:paraId="4598BDE7" w14:textId="5118C920" w:rsidR="00F47DBC" w:rsidRDefault="00F47DBC" w:rsidP="00CA7257">
      <w:pPr>
        <w:pStyle w:val="ListParagraph"/>
        <w:numPr>
          <w:ilvl w:val="0"/>
          <w:numId w:val="12"/>
        </w:numPr>
        <w:jc w:val="both"/>
      </w:pPr>
      <w:r>
        <w:t>Anti-Bullying Policy</w:t>
      </w:r>
    </w:p>
    <w:p w14:paraId="0FBA0FD4" w14:textId="3EE89E8D" w:rsidR="00F47DBC" w:rsidRDefault="00F47DBC" w:rsidP="00CA7257">
      <w:pPr>
        <w:pStyle w:val="ListParagraph"/>
        <w:numPr>
          <w:ilvl w:val="0"/>
          <w:numId w:val="12"/>
        </w:numPr>
        <w:jc w:val="both"/>
      </w:pPr>
      <w:r>
        <w:t>Online Safety Policy</w:t>
      </w:r>
    </w:p>
    <w:p w14:paraId="6FFDE160" w14:textId="7D175D76" w:rsidR="00F47DBC" w:rsidRDefault="00F47DBC" w:rsidP="00CA7257">
      <w:pPr>
        <w:pStyle w:val="ListParagraph"/>
        <w:numPr>
          <w:ilvl w:val="0"/>
          <w:numId w:val="12"/>
        </w:numPr>
        <w:jc w:val="both"/>
      </w:pPr>
      <w:r>
        <w:t>Data Protection Policy</w:t>
      </w:r>
    </w:p>
    <w:p w14:paraId="79BC03E7" w14:textId="04697AB2" w:rsidR="00F47DBC" w:rsidRDefault="00F47DBC" w:rsidP="00CA7257">
      <w:pPr>
        <w:pStyle w:val="ListParagraph"/>
        <w:numPr>
          <w:ilvl w:val="0"/>
          <w:numId w:val="12"/>
        </w:numPr>
        <w:jc w:val="both"/>
      </w:pPr>
      <w:r>
        <w:t xml:space="preserve">Whistleblowing Policy </w:t>
      </w:r>
    </w:p>
    <w:p w14:paraId="29BBD9A3" w14:textId="0BFFCC7D" w:rsidR="00F47DBC" w:rsidRDefault="00F47DBC" w:rsidP="00CA7257">
      <w:pPr>
        <w:pStyle w:val="ListParagraph"/>
        <w:numPr>
          <w:ilvl w:val="0"/>
          <w:numId w:val="12"/>
        </w:numPr>
        <w:jc w:val="both"/>
      </w:pPr>
      <w:r>
        <w:t>Staff handbook (</w:t>
      </w:r>
      <w:r w:rsidRPr="00F47DBC">
        <w:t xml:space="preserve">Staff Code of Conduct </w:t>
      </w:r>
      <w:r>
        <w:t>within)</w:t>
      </w:r>
    </w:p>
    <w:p w14:paraId="2698F984" w14:textId="189AA110" w:rsidR="00F47DBC" w:rsidRDefault="00F47DBC" w:rsidP="00CA7257">
      <w:pPr>
        <w:pStyle w:val="ListParagraph"/>
        <w:numPr>
          <w:ilvl w:val="0"/>
          <w:numId w:val="12"/>
        </w:numPr>
        <w:jc w:val="both"/>
      </w:pPr>
      <w:r>
        <w:t>Behaviour Policy</w:t>
      </w:r>
    </w:p>
    <w:p w14:paraId="0C334A67" w14:textId="66C5F287" w:rsidR="00F47DBC" w:rsidRDefault="00F47DBC" w:rsidP="00CA7257">
      <w:pPr>
        <w:pStyle w:val="ListParagraph"/>
        <w:numPr>
          <w:ilvl w:val="0"/>
          <w:numId w:val="12"/>
        </w:numPr>
        <w:jc w:val="both"/>
      </w:pPr>
      <w:r>
        <w:t>Low-level Safeguarding Concerns Policy</w:t>
      </w:r>
    </w:p>
    <w:p w14:paraId="1EB91DAF" w14:textId="2EB81337" w:rsidR="00F47DBC" w:rsidRDefault="00F47DBC" w:rsidP="00CA7257">
      <w:pPr>
        <w:pStyle w:val="ListParagraph"/>
        <w:numPr>
          <w:ilvl w:val="0"/>
          <w:numId w:val="12"/>
        </w:numPr>
        <w:jc w:val="both"/>
      </w:pPr>
      <w:r>
        <w:t>Complaints Policy</w:t>
      </w:r>
    </w:p>
    <w:p w14:paraId="269A18A8" w14:textId="77777777" w:rsidR="002174C6" w:rsidRDefault="002174C6" w:rsidP="006F3B05">
      <w:pPr>
        <w:jc w:val="both"/>
        <w:rPr>
          <w:rStyle w:val="Hyperlink"/>
          <w:color w:val="873168"/>
        </w:rPr>
      </w:pPr>
      <w:r>
        <w:t xml:space="preserve">All Polices available on the school website - </w:t>
      </w:r>
      <w:hyperlink r:id="rId14" w:history="1">
        <w:r>
          <w:rPr>
            <w:rStyle w:val="Hyperlink"/>
            <w:color w:val="873168"/>
          </w:rPr>
          <w:t>Policies website link</w:t>
        </w:r>
      </w:hyperlink>
    </w:p>
    <w:p w14:paraId="084E523E" w14:textId="372F248D" w:rsidR="00EA3CED" w:rsidRDefault="00100848" w:rsidP="006F3B05">
      <w:pPr>
        <w:jc w:val="both"/>
      </w:pPr>
      <w:r>
        <w:t xml:space="preserve">Staff only </w:t>
      </w:r>
      <w:r w:rsidR="001F18B8">
        <w:t>policies</w:t>
      </w:r>
      <w:r>
        <w:t xml:space="preserve"> </w:t>
      </w:r>
      <w:r w:rsidR="001F18B8">
        <w:t xml:space="preserve">located and accessible in </w:t>
      </w:r>
      <w:r w:rsidR="004D48F4">
        <w:t>Hope High Staff (Teams)</w:t>
      </w:r>
      <w:r w:rsidR="000C7BEA">
        <w:t xml:space="preserve"> &gt; Staff file &gt; Policies.</w:t>
      </w:r>
      <w:r w:rsidR="001F18B8">
        <w:t xml:space="preserve"> </w:t>
      </w:r>
      <w:r>
        <w:t xml:space="preserve">  </w:t>
      </w:r>
    </w:p>
    <w:p w14:paraId="76C7970D" w14:textId="2C16DE9A" w:rsidR="00557F98" w:rsidRDefault="00000000" w:rsidP="006F3B05">
      <w:pPr>
        <w:jc w:val="both"/>
      </w:pPr>
      <w:hyperlink r:id="rId15" w:history="1">
        <w:r w:rsidR="00755E3B">
          <w:rPr>
            <w:rStyle w:val="Hyperlink"/>
            <w:color w:val="873168"/>
          </w:rPr>
          <w:t>Teams Link (Staff Only)</w:t>
        </w:r>
      </w:hyperlink>
      <w:r w:rsidR="00EA3CED">
        <w:rPr>
          <w:color w:val="873168"/>
        </w:rPr>
        <w:t xml:space="preserve"> </w:t>
      </w:r>
    </w:p>
    <w:p w14:paraId="0917C59B" w14:textId="77777777" w:rsidR="00F87332" w:rsidRDefault="00F87332" w:rsidP="006F3B05">
      <w:pPr>
        <w:jc w:val="both"/>
      </w:pPr>
      <w:r>
        <w:br w:type="page"/>
      </w:r>
    </w:p>
    <w:p w14:paraId="3744DF8D" w14:textId="13C86001" w:rsidR="00F87332" w:rsidRDefault="00F87332" w:rsidP="006F3B05">
      <w:pPr>
        <w:pStyle w:val="Heading1"/>
        <w:jc w:val="both"/>
      </w:pPr>
      <w:bookmarkStart w:id="36" w:name="_Toc158027285"/>
      <w:r>
        <w:lastRenderedPageBreak/>
        <w:t>Roles and responsibilities</w:t>
      </w:r>
      <w:bookmarkEnd w:id="36"/>
    </w:p>
    <w:p w14:paraId="6840F465" w14:textId="77777777" w:rsidR="00F87332" w:rsidRDefault="00F87332" w:rsidP="006F3B05">
      <w:pPr>
        <w:pStyle w:val="Heading2"/>
        <w:jc w:val="both"/>
      </w:pPr>
      <w:r w:rsidRPr="0062271C">
        <w:rPr>
          <w:b/>
          <w:bCs/>
        </w:rPr>
        <w:t xml:space="preserve"> </w:t>
      </w:r>
      <w:bookmarkStart w:id="37" w:name="_Toc158027286"/>
      <w:r w:rsidRPr="001E08EE">
        <w:t>All staff</w:t>
      </w:r>
      <w:r>
        <w:t xml:space="preserve"> have a responsibility to:</w:t>
      </w:r>
      <w:bookmarkEnd w:id="37"/>
      <w:r>
        <w:t xml:space="preserve"> </w:t>
      </w:r>
    </w:p>
    <w:p w14:paraId="1EECAE2B" w14:textId="49CCE995" w:rsidR="00F87332" w:rsidRDefault="00F87332" w:rsidP="00CA7257">
      <w:pPr>
        <w:pStyle w:val="ListParagraph"/>
        <w:numPr>
          <w:ilvl w:val="0"/>
          <w:numId w:val="13"/>
        </w:numPr>
        <w:jc w:val="both"/>
      </w:pPr>
      <w:r>
        <w:t xml:space="preserve">Consider, at all times, what is in the best interests of the pupil with a </w:t>
      </w:r>
      <w:r w:rsidRPr="0062271C">
        <w:rPr>
          <w:b/>
          <w:bCs/>
        </w:rPr>
        <w:t>child-centred approach</w:t>
      </w:r>
    </w:p>
    <w:p w14:paraId="78E27B8A" w14:textId="5529E45A" w:rsidR="00F87332" w:rsidRDefault="00F87332" w:rsidP="00CA7257">
      <w:pPr>
        <w:pStyle w:val="ListParagraph"/>
        <w:numPr>
          <w:ilvl w:val="0"/>
          <w:numId w:val="13"/>
        </w:numPr>
        <w:jc w:val="both"/>
      </w:pPr>
      <w:r>
        <w:t xml:space="preserve">Contribute to, and maintain a </w:t>
      </w:r>
      <w:r w:rsidRPr="006116B3">
        <w:rPr>
          <w:b/>
          <w:bCs/>
        </w:rPr>
        <w:t>high safeguarding ethos</w:t>
      </w:r>
      <w:r>
        <w:t xml:space="preserve"> within the setting, with safeguarding pupils at the forefront of practice at all times </w:t>
      </w:r>
    </w:p>
    <w:p w14:paraId="23AA47C2" w14:textId="432A27C3" w:rsidR="00F87332" w:rsidRDefault="00F87332" w:rsidP="00CA7257">
      <w:pPr>
        <w:pStyle w:val="ListParagraph"/>
        <w:numPr>
          <w:ilvl w:val="0"/>
          <w:numId w:val="13"/>
        </w:numPr>
        <w:jc w:val="both"/>
      </w:pPr>
      <w:r>
        <w:t xml:space="preserve">Ensure ALL children have opportunities to communicate and know that they are </w:t>
      </w:r>
      <w:r w:rsidRPr="006116B3">
        <w:rPr>
          <w:b/>
          <w:bCs/>
        </w:rPr>
        <w:t>listened to and understood</w:t>
      </w:r>
      <w:r>
        <w:t xml:space="preserve"> </w:t>
      </w:r>
    </w:p>
    <w:p w14:paraId="568FA33C" w14:textId="1223A4FF" w:rsidR="00F87332" w:rsidRDefault="00F87332" w:rsidP="00CA7257">
      <w:pPr>
        <w:pStyle w:val="ListParagraph"/>
        <w:numPr>
          <w:ilvl w:val="0"/>
          <w:numId w:val="13"/>
        </w:numPr>
        <w:jc w:val="both"/>
      </w:pPr>
      <w:r>
        <w:t xml:space="preserve">Contribute to </w:t>
      </w:r>
      <w:r w:rsidRPr="006116B3">
        <w:rPr>
          <w:b/>
          <w:bCs/>
        </w:rPr>
        <w:t>providing a curriculum</w:t>
      </w:r>
      <w:r>
        <w:t xml:space="preserve"> which will equip all children with the skills to keep themselves safe and develop an attitude which will enable them to enter adulthood successfully and reach their full potential</w:t>
      </w:r>
    </w:p>
    <w:p w14:paraId="5F7612C1" w14:textId="7C7D7F62" w:rsidR="00F87332" w:rsidRDefault="00F87332" w:rsidP="00CA7257">
      <w:pPr>
        <w:pStyle w:val="ListParagraph"/>
        <w:numPr>
          <w:ilvl w:val="0"/>
          <w:numId w:val="13"/>
        </w:numPr>
        <w:jc w:val="both"/>
      </w:pPr>
      <w:r>
        <w:t xml:space="preserve">Establish effective, supportive, and </w:t>
      </w:r>
      <w:r w:rsidRPr="006116B3">
        <w:rPr>
          <w:b/>
          <w:bCs/>
        </w:rPr>
        <w:t>positive relationships</w:t>
      </w:r>
      <w:r>
        <w:t xml:space="preserve"> with parents, carers, pupils and other professionals</w:t>
      </w:r>
    </w:p>
    <w:p w14:paraId="4FBA6DC6" w14:textId="758CCE01" w:rsidR="00F87332" w:rsidRDefault="00F87332" w:rsidP="00CA7257">
      <w:pPr>
        <w:pStyle w:val="ListParagraph"/>
        <w:numPr>
          <w:ilvl w:val="0"/>
          <w:numId w:val="13"/>
        </w:numPr>
        <w:jc w:val="both"/>
      </w:pPr>
      <w:r>
        <w:t xml:space="preserve">Maintain an attitude of </w:t>
      </w:r>
      <w:r w:rsidRPr="006116B3">
        <w:rPr>
          <w:b/>
          <w:bCs/>
        </w:rPr>
        <w:t>‘it could happen here’</w:t>
      </w:r>
      <w:r>
        <w:t xml:space="preserve"> where safeguarding is concerned</w:t>
      </w:r>
    </w:p>
    <w:p w14:paraId="3E1221D7" w14:textId="35C802DC" w:rsidR="00F87332" w:rsidRDefault="00F87332" w:rsidP="00CA7257">
      <w:pPr>
        <w:pStyle w:val="ListParagraph"/>
        <w:numPr>
          <w:ilvl w:val="0"/>
          <w:numId w:val="13"/>
        </w:numPr>
        <w:jc w:val="both"/>
      </w:pPr>
      <w:r>
        <w:t xml:space="preserve">Be proactive to provide a </w:t>
      </w:r>
      <w:r w:rsidRPr="00C00D10">
        <w:rPr>
          <w:b/>
          <w:bCs/>
        </w:rPr>
        <w:t>safe and secure environment</w:t>
      </w:r>
      <w:r>
        <w:t xml:space="preserve"> in which pupils can learn</w:t>
      </w:r>
    </w:p>
    <w:p w14:paraId="58A917EF" w14:textId="55228D8F" w:rsidR="00F87332" w:rsidRDefault="00F87332" w:rsidP="00CA7257">
      <w:pPr>
        <w:pStyle w:val="ListParagraph"/>
        <w:numPr>
          <w:ilvl w:val="0"/>
          <w:numId w:val="13"/>
        </w:numPr>
        <w:jc w:val="both"/>
      </w:pPr>
      <w:r>
        <w:t xml:space="preserve">Be prepared to </w:t>
      </w:r>
      <w:r w:rsidRPr="00C00D10">
        <w:rPr>
          <w:b/>
          <w:bCs/>
        </w:rPr>
        <w:t>identify</w:t>
      </w:r>
      <w:r>
        <w:t xml:space="preserve"> pupils or families who may benefit from </w:t>
      </w:r>
      <w:r w:rsidRPr="00C00D10">
        <w:rPr>
          <w:b/>
          <w:bCs/>
        </w:rPr>
        <w:t>early help</w:t>
      </w:r>
      <w:r>
        <w:t xml:space="preserve"> </w:t>
      </w:r>
    </w:p>
    <w:p w14:paraId="6A081C11" w14:textId="299D8669" w:rsidR="00F87332" w:rsidRDefault="00F87332" w:rsidP="00CA7257">
      <w:pPr>
        <w:pStyle w:val="ListParagraph"/>
        <w:numPr>
          <w:ilvl w:val="0"/>
          <w:numId w:val="13"/>
        </w:numPr>
        <w:jc w:val="both"/>
      </w:pPr>
      <w:r>
        <w:t xml:space="preserve">Be aware of the </w:t>
      </w:r>
      <w:r w:rsidRPr="00C00D10">
        <w:rPr>
          <w:b/>
          <w:bCs/>
        </w:rPr>
        <w:t>school’s individual procedures</w:t>
      </w:r>
      <w:r>
        <w:t xml:space="preserve"> that support safeguarding, including all policies, internal reporting procedures, information and engage with training provided </w:t>
      </w:r>
    </w:p>
    <w:p w14:paraId="542995C3" w14:textId="1B3A2D5C" w:rsidR="00F87332" w:rsidRDefault="00F87332" w:rsidP="00CA7257">
      <w:pPr>
        <w:pStyle w:val="ListParagraph"/>
        <w:numPr>
          <w:ilvl w:val="0"/>
          <w:numId w:val="13"/>
        </w:numPr>
        <w:jc w:val="both"/>
      </w:pPr>
      <w:r>
        <w:t xml:space="preserve">Be aware of the role and </w:t>
      </w:r>
      <w:r w:rsidRPr="00F1165D">
        <w:rPr>
          <w:b/>
          <w:bCs/>
        </w:rPr>
        <w:t>identity of the DSL and deputy DSLs</w:t>
      </w:r>
      <w:r>
        <w:t xml:space="preserve"> and seek them for advice if required</w:t>
      </w:r>
    </w:p>
    <w:p w14:paraId="5A632EA8" w14:textId="48B80EC1" w:rsidR="00F87332" w:rsidRDefault="00F87332" w:rsidP="00CA7257">
      <w:pPr>
        <w:pStyle w:val="ListParagraph"/>
        <w:numPr>
          <w:ilvl w:val="0"/>
          <w:numId w:val="13"/>
        </w:numPr>
        <w:jc w:val="both"/>
      </w:pPr>
      <w:r>
        <w:t xml:space="preserve">Undertake </w:t>
      </w:r>
      <w:r w:rsidRPr="00F1165D">
        <w:rPr>
          <w:b/>
          <w:bCs/>
        </w:rPr>
        <w:t>safeguarding training</w:t>
      </w:r>
      <w:r>
        <w:t xml:space="preserve">, including online safety training, during induction and subsequently on a regular basis (at least annually), (which, amongst other things, includes an understanding of the expectations and responsibilities </w:t>
      </w:r>
      <w:r w:rsidRPr="0016774C">
        <w:rPr>
          <w:b/>
          <w:bCs/>
        </w:rPr>
        <w:t>relating to</w:t>
      </w:r>
      <w:r>
        <w:t xml:space="preserve"> </w:t>
      </w:r>
      <w:r w:rsidRPr="0016774C">
        <w:rPr>
          <w:b/>
          <w:bCs/>
        </w:rPr>
        <w:t>filtering and monitoring</w:t>
      </w:r>
      <w:r>
        <w:t xml:space="preserve">) including receiving bulletins, emails and briefings. Staff should undertake </w:t>
      </w:r>
      <w:r w:rsidRPr="0016774C">
        <w:rPr>
          <w:b/>
          <w:bCs/>
        </w:rPr>
        <w:t>Prevent awareness training</w:t>
      </w:r>
      <w:r>
        <w:t xml:space="preserve"> at least every two years</w:t>
      </w:r>
    </w:p>
    <w:p w14:paraId="2A01D48D" w14:textId="265596CB" w:rsidR="00F87332" w:rsidRDefault="00F87332" w:rsidP="00CA7257">
      <w:pPr>
        <w:pStyle w:val="ListParagraph"/>
        <w:numPr>
          <w:ilvl w:val="0"/>
          <w:numId w:val="13"/>
        </w:numPr>
        <w:jc w:val="both"/>
      </w:pPr>
      <w:r>
        <w:t xml:space="preserve">Be aware of the local </w:t>
      </w:r>
      <w:r w:rsidRPr="0016774C">
        <w:rPr>
          <w:b/>
          <w:bCs/>
        </w:rPr>
        <w:t>early help process</w:t>
      </w:r>
      <w:r>
        <w:t xml:space="preserve"> and understand their role in it.</w:t>
      </w:r>
    </w:p>
    <w:p w14:paraId="2343DFD2" w14:textId="3C86BB0B" w:rsidR="00F87332" w:rsidRDefault="00F87332" w:rsidP="00CA7257">
      <w:pPr>
        <w:pStyle w:val="ListParagraph"/>
        <w:numPr>
          <w:ilvl w:val="0"/>
          <w:numId w:val="13"/>
        </w:numPr>
        <w:jc w:val="both"/>
      </w:pPr>
      <w:r>
        <w:t xml:space="preserve">Be aware of, and understand, the process for making referrals to </w:t>
      </w:r>
      <w:r w:rsidRPr="00836FA7">
        <w:rPr>
          <w:b/>
          <w:bCs/>
        </w:rPr>
        <w:t>Children's Social Care</w:t>
      </w:r>
      <w:r>
        <w:t xml:space="preserve">, understanding that </w:t>
      </w:r>
      <w:r w:rsidRPr="00836FA7">
        <w:rPr>
          <w:b/>
          <w:bCs/>
        </w:rPr>
        <w:t>anyone can make a referral</w:t>
      </w:r>
    </w:p>
    <w:p w14:paraId="7DEE3069" w14:textId="6C5875A7" w:rsidR="00F87332" w:rsidRDefault="00F87332" w:rsidP="00CA7257">
      <w:pPr>
        <w:pStyle w:val="ListParagraph"/>
        <w:numPr>
          <w:ilvl w:val="0"/>
          <w:numId w:val="13"/>
        </w:numPr>
        <w:jc w:val="both"/>
      </w:pPr>
      <w:r>
        <w:t xml:space="preserve">Understand how to make a referral to CSC and/or the police immediately, if at any point there is a </w:t>
      </w:r>
      <w:r w:rsidRPr="00836FA7">
        <w:rPr>
          <w:b/>
          <w:bCs/>
        </w:rPr>
        <w:t>risk of immediate serious harm to a child</w:t>
      </w:r>
    </w:p>
    <w:p w14:paraId="35C42408" w14:textId="18A667CE" w:rsidR="00F87332" w:rsidRDefault="00F87332" w:rsidP="00CA7257">
      <w:pPr>
        <w:pStyle w:val="ListParagraph"/>
        <w:numPr>
          <w:ilvl w:val="0"/>
          <w:numId w:val="13"/>
        </w:numPr>
        <w:jc w:val="both"/>
      </w:pPr>
      <w:r>
        <w:t xml:space="preserve">Be aware of and </w:t>
      </w:r>
      <w:r w:rsidRPr="00836FA7">
        <w:rPr>
          <w:b/>
          <w:bCs/>
        </w:rPr>
        <w:t>understand the procedure to follow</w:t>
      </w:r>
      <w:r>
        <w:t xml:space="preserve"> in the event that a child confides they are being abused, exploited or neglected, in a timely manner</w:t>
      </w:r>
    </w:p>
    <w:p w14:paraId="40A7125C" w14:textId="42E8FF1C" w:rsidR="00F87332" w:rsidRDefault="00F87332" w:rsidP="00CA7257">
      <w:pPr>
        <w:pStyle w:val="ListParagraph"/>
        <w:numPr>
          <w:ilvl w:val="0"/>
          <w:numId w:val="13"/>
        </w:numPr>
        <w:jc w:val="both"/>
      </w:pPr>
      <w:r>
        <w:t xml:space="preserve">Maintain appropriate </w:t>
      </w:r>
      <w:r w:rsidRPr="00836FA7">
        <w:rPr>
          <w:b/>
          <w:bCs/>
        </w:rPr>
        <w:t>levels of confidentiality</w:t>
      </w:r>
      <w:r>
        <w:t xml:space="preserve"> when dealing with individual cases</w:t>
      </w:r>
    </w:p>
    <w:p w14:paraId="647829E3" w14:textId="7F8FB4A1" w:rsidR="00F87332" w:rsidRDefault="00F87332" w:rsidP="00CA7257">
      <w:pPr>
        <w:pStyle w:val="ListParagraph"/>
        <w:numPr>
          <w:ilvl w:val="0"/>
          <w:numId w:val="13"/>
        </w:numPr>
        <w:jc w:val="both"/>
      </w:pPr>
      <w:r w:rsidRPr="00E30F5F">
        <w:rPr>
          <w:b/>
          <w:bCs/>
        </w:rPr>
        <w:t>Reassure victims</w:t>
      </w:r>
      <w:r>
        <w:t xml:space="preserve"> that they are being taken seriously, that they will be supported, and that they will be kept safe.</w:t>
      </w:r>
    </w:p>
    <w:p w14:paraId="70EBDAD4" w14:textId="47116E10" w:rsidR="00F87332" w:rsidRDefault="00F87332" w:rsidP="00CA7257">
      <w:pPr>
        <w:pStyle w:val="ListParagraph"/>
        <w:numPr>
          <w:ilvl w:val="0"/>
          <w:numId w:val="13"/>
        </w:numPr>
        <w:jc w:val="both"/>
      </w:pPr>
      <w:r>
        <w:t xml:space="preserve">Be aware of </w:t>
      </w:r>
      <w:r w:rsidRPr="00E30F5F">
        <w:rPr>
          <w:b/>
          <w:bCs/>
        </w:rPr>
        <w:t>safeguarding issues</w:t>
      </w:r>
      <w:r>
        <w:t xml:space="preserve"> that can put pupils at risk of harm.</w:t>
      </w:r>
    </w:p>
    <w:p w14:paraId="2336F067" w14:textId="02B8331C" w:rsidR="00F87332" w:rsidRDefault="00F87332" w:rsidP="00CA7257">
      <w:pPr>
        <w:pStyle w:val="ListParagraph"/>
        <w:numPr>
          <w:ilvl w:val="0"/>
          <w:numId w:val="13"/>
        </w:numPr>
        <w:jc w:val="both"/>
      </w:pPr>
      <w:r w:rsidRPr="00E30F5F">
        <w:rPr>
          <w:b/>
          <w:bCs/>
        </w:rPr>
        <w:t>Be aware of behaviours linked to issues</w:t>
      </w:r>
      <w:r>
        <w:t xml:space="preserve"> such as drug-taking, alcohol misuse, deliberately missing education, sharing indecent images, extremist behaviours and other signs that pupils may be at risk of harm</w:t>
      </w:r>
    </w:p>
    <w:p w14:paraId="0DB15CCA" w14:textId="6F8D5DBC" w:rsidR="00F87332" w:rsidRDefault="00F87332" w:rsidP="00CA7257">
      <w:pPr>
        <w:pStyle w:val="ListParagraph"/>
        <w:numPr>
          <w:ilvl w:val="0"/>
          <w:numId w:val="13"/>
        </w:numPr>
        <w:jc w:val="both"/>
      </w:pPr>
      <w:r>
        <w:t xml:space="preserve">Be fully aware of the importance of </w:t>
      </w:r>
      <w:r w:rsidRPr="00E30F5F">
        <w:rPr>
          <w:b/>
          <w:bCs/>
        </w:rPr>
        <w:t>mental health in relation to safeguarding</w:t>
      </w:r>
      <w:r>
        <w:t xml:space="preserve"> and that all staff should also be aware that mental health problems can, in some cases, be an indicator that a child has suffered or is at risk of suffering abuse, neglect or exploitation.</w:t>
      </w:r>
    </w:p>
    <w:p w14:paraId="264E09F8" w14:textId="77777777" w:rsidR="00E30F5F" w:rsidRDefault="00F87332" w:rsidP="00CA7257">
      <w:pPr>
        <w:pStyle w:val="ListParagraph"/>
        <w:numPr>
          <w:ilvl w:val="0"/>
          <w:numId w:val="13"/>
        </w:numPr>
        <w:jc w:val="both"/>
      </w:pPr>
      <w:r>
        <w:t xml:space="preserve">Be aware that a pupil </w:t>
      </w:r>
      <w:r w:rsidRPr="00E30F5F">
        <w:rPr>
          <w:b/>
          <w:bCs/>
        </w:rPr>
        <w:t>may not feel ready or know</w:t>
      </w:r>
      <w:r>
        <w:t xml:space="preserve"> how to tell someone that they are being abused, exploited or neglected, and/or may not recognise their experiences as harmful. </w:t>
      </w:r>
    </w:p>
    <w:p w14:paraId="2E6B4D3E" w14:textId="72B86029" w:rsidR="00F87332" w:rsidRDefault="00F87332" w:rsidP="00CA7257">
      <w:pPr>
        <w:pStyle w:val="ListParagraph"/>
        <w:numPr>
          <w:ilvl w:val="0"/>
          <w:numId w:val="13"/>
        </w:numPr>
        <w:jc w:val="both"/>
      </w:pPr>
      <w:r>
        <w:t>Understand the process for reporting concerns over professional adults.</w:t>
      </w:r>
    </w:p>
    <w:p w14:paraId="657F1CD6" w14:textId="77777777" w:rsidR="00F87332" w:rsidRDefault="00F87332" w:rsidP="006F3B05">
      <w:pPr>
        <w:pStyle w:val="Heading2"/>
        <w:jc w:val="both"/>
      </w:pPr>
      <w:bookmarkStart w:id="38" w:name="_Toc158027287"/>
      <w:r>
        <w:t>Teachers, including the headteacher, have a responsibility to:</w:t>
      </w:r>
      <w:bookmarkEnd w:id="38"/>
    </w:p>
    <w:p w14:paraId="58822B5C" w14:textId="4ED0A21F" w:rsidR="00F87332" w:rsidRDefault="00F87332" w:rsidP="00CA7257">
      <w:pPr>
        <w:pStyle w:val="ListParagraph"/>
        <w:numPr>
          <w:ilvl w:val="0"/>
          <w:numId w:val="14"/>
        </w:numPr>
        <w:jc w:val="both"/>
      </w:pPr>
      <w:r>
        <w:t xml:space="preserve">Safeguard pupils’ wellbeing and maintain public trust in the teaching profession as part of their professional duties, as outlined in the </w:t>
      </w:r>
      <w:r w:rsidRPr="00E80853">
        <w:rPr>
          <w:b/>
          <w:bCs/>
        </w:rPr>
        <w:t>‘Teachers’ Standards’</w:t>
      </w:r>
    </w:p>
    <w:p w14:paraId="192A4500" w14:textId="02C39970" w:rsidR="00F87332" w:rsidRDefault="00F87332" w:rsidP="00CA7257">
      <w:pPr>
        <w:pStyle w:val="ListParagraph"/>
        <w:numPr>
          <w:ilvl w:val="0"/>
          <w:numId w:val="14"/>
        </w:numPr>
        <w:jc w:val="both"/>
      </w:pPr>
      <w:r>
        <w:t xml:space="preserve">Report, </w:t>
      </w:r>
      <w:r w:rsidRPr="00E80853">
        <w:rPr>
          <w:b/>
          <w:bCs/>
        </w:rPr>
        <w:t>by law, any disclosures</w:t>
      </w:r>
      <w:r>
        <w:t xml:space="preserve"> of FGM to the police.</w:t>
      </w:r>
    </w:p>
    <w:p w14:paraId="05A5CF0B" w14:textId="054DCDC4" w:rsidR="00F87332" w:rsidRDefault="00F87332" w:rsidP="006F3B05">
      <w:pPr>
        <w:pStyle w:val="Heading2"/>
        <w:jc w:val="both"/>
      </w:pPr>
      <w:bookmarkStart w:id="39" w:name="_Toc158027288"/>
      <w:r>
        <w:lastRenderedPageBreak/>
        <w:t>The governing body has a duty to:</w:t>
      </w:r>
      <w:bookmarkEnd w:id="39"/>
    </w:p>
    <w:p w14:paraId="45049BC2" w14:textId="24E1FC7C" w:rsidR="00F87332" w:rsidRDefault="00F87332" w:rsidP="00CA7257">
      <w:pPr>
        <w:pStyle w:val="ListParagraph"/>
        <w:numPr>
          <w:ilvl w:val="0"/>
          <w:numId w:val="15"/>
        </w:numPr>
        <w:jc w:val="both"/>
      </w:pPr>
      <w:r>
        <w:t xml:space="preserve">Take </w:t>
      </w:r>
      <w:r w:rsidRPr="00E80853">
        <w:rPr>
          <w:b/>
          <w:bCs/>
        </w:rPr>
        <w:t>strategic leadership responsibility</w:t>
      </w:r>
      <w:r>
        <w:t xml:space="preserve"> for the school’s safeguarding arrangements</w:t>
      </w:r>
    </w:p>
    <w:p w14:paraId="5CD8353F" w14:textId="0C9FEDA1" w:rsidR="00F87332" w:rsidRDefault="00F87332" w:rsidP="00CA7257">
      <w:pPr>
        <w:pStyle w:val="ListParagraph"/>
        <w:numPr>
          <w:ilvl w:val="0"/>
          <w:numId w:val="15"/>
        </w:numPr>
        <w:jc w:val="both"/>
      </w:pPr>
      <w:r>
        <w:t xml:space="preserve">Ensure that the school </w:t>
      </w:r>
      <w:r w:rsidRPr="007F58D4">
        <w:rPr>
          <w:b/>
          <w:bCs/>
        </w:rPr>
        <w:t>complies with its duties</w:t>
      </w:r>
      <w:r>
        <w:t xml:space="preserve"> under the above child protection and safeguarding legislation</w:t>
      </w:r>
    </w:p>
    <w:p w14:paraId="6D7F8E92" w14:textId="6E6BF607" w:rsidR="00F87332" w:rsidRDefault="00F87332" w:rsidP="00CA7257">
      <w:pPr>
        <w:pStyle w:val="ListParagraph"/>
        <w:numPr>
          <w:ilvl w:val="0"/>
          <w:numId w:val="15"/>
        </w:numPr>
        <w:jc w:val="both"/>
      </w:pPr>
      <w:r>
        <w:t xml:space="preserve">Ensure that all governors receive </w:t>
      </w:r>
      <w:r w:rsidRPr="007F58D4">
        <w:rPr>
          <w:b/>
          <w:bCs/>
        </w:rPr>
        <w:t>appropriate safeguarding and child protection training</w:t>
      </w:r>
      <w:r>
        <w:t xml:space="preserve"> upon their induction and that this training is updated regularly</w:t>
      </w:r>
    </w:p>
    <w:p w14:paraId="518D6B54" w14:textId="3ECA61C1" w:rsidR="00F87332" w:rsidRDefault="00F87332" w:rsidP="00CA7257">
      <w:pPr>
        <w:pStyle w:val="ListParagraph"/>
        <w:numPr>
          <w:ilvl w:val="0"/>
          <w:numId w:val="15"/>
        </w:numPr>
        <w:jc w:val="both"/>
      </w:pPr>
      <w:r>
        <w:t xml:space="preserve">Ensure that staff </w:t>
      </w:r>
      <w:r w:rsidRPr="007F58D4">
        <w:rPr>
          <w:b/>
          <w:bCs/>
        </w:rPr>
        <w:t>read, understand and follow</w:t>
      </w:r>
      <w:r>
        <w:t xml:space="preserve"> part one and </w:t>
      </w:r>
      <w:r w:rsidRPr="00396CEA">
        <w:rPr>
          <w:b/>
          <w:bCs/>
        </w:rPr>
        <w:t>Annex B of KCSIE September 2023</w:t>
      </w:r>
    </w:p>
    <w:p w14:paraId="395B4BC2" w14:textId="5AC11294" w:rsidR="00F87332" w:rsidRDefault="00F87332" w:rsidP="00CA7257">
      <w:pPr>
        <w:pStyle w:val="ListParagraph"/>
        <w:numPr>
          <w:ilvl w:val="0"/>
          <w:numId w:val="15"/>
        </w:numPr>
        <w:jc w:val="both"/>
      </w:pPr>
      <w:r>
        <w:t xml:space="preserve">Ensure a </w:t>
      </w:r>
      <w:r w:rsidRPr="00396CEA">
        <w:rPr>
          <w:b/>
          <w:bCs/>
        </w:rPr>
        <w:t>named Governor</w:t>
      </w:r>
      <w:r>
        <w:t xml:space="preserve"> takes leadership </w:t>
      </w:r>
      <w:r w:rsidRPr="00396CEA">
        <w:rPr>
          <w:b/>
          <w:bCs/>
        </w:rPr>
        <w:t>responsibility for safeguarding arrangements</w:t>
      </w:r>
      <w:r>
        <w:t xml:space="preserve"> and receives appropriate training in the management of safeguarding </w:t>
      </w:r>
    </w:p>
    <w:p w14:paraId="65DF60ED" w14:textId="4D401160" w:rsidR="004A5DA2" w:rsidRPr="005E755E" w:rsidRDefault="004A5DA2" w:rsidP="00CA7257">
      <w:pPr>
        <w:pStyle w:val="ListParagraph"/>
        <w:numPr>
          <w:ilvl w:val="1"/>
          <w:numId w:val="15"/>
        </w:numPr>
        <w:jc w:val="both"/>
        <w:rPr>
          <w:b/>
          <w:bCs/>
          <w:color w:val="873168"/>
        </w:rPr>
      </w:pPr>
      <w:r w:rsidRPr="005E755E">
        <w:rPr>
          <w:b/>
          <w:bCs/>
          <w:color w:val="873168"/>
        </w:rPr>
        <w:t>Alan Brindle is Hope High Schools Safeguarding Governor</w:t>
      </w:r>
      <w:r w:rsidR="00C334BB">
        <w:rPr>
          <w:b/>
          <w:bCs/>
          <w:color w:val="873168"/>
        </w:rPr>
        <w:t xml:space="preserve"> and practicing Headteacher</w:t>
      </w:r>
    </w:p>
    <w:p w14:paraId="7E762DEF" w14:textId="42139CD4" w:rsidR="00F87332" w:rsidRDefault="00F87332" w:rsidP="00CA7257">
      <w:pPr>
        <w:pStyle w:val="ListParagraph"/>
        <w:numPr>
          <w:ilvl w:val="0"/>
          <w:numId w:val="15"/>
        </w:numPr>
        <w:jc w:val="both"/>
      </w:pPr>
      <w:r>
        <w:t xml:space="preserve">Attend </w:t>
      </w:r>
      <w:r w:rsidRPr="00396CEA">
        <w:rPr>
          <w:b/>
          <w:bCs/>
        </w:rPr>
        <w:t>Prevent training</w:t>
      </w:r>
      <w:r>
        <w:t xml:space="preserve"> at least every two years</w:t>
      </w:r>
    </w:p>
    <w:p w14:paraId="16CD2F93" w14:textId="05745B0B" w:rsidR="00F87332" w:rsidRDefault="00F87332" w:rsidP="00CA7257">
      <w:pPr>
        <w:pStyle w:val="ListParagraph"/>
        <w:numPr>
          <w:ilvl w:val="0"/>
          <w:numId w:val="15"/>
        </w:numPr>
        <w:jc w:val="both"/>
      </w:pPr>
      <w:r>
        <w:t xml:space="preserve">Appoint an appropriate member of staff from the SLT to the </w:t>
      </w:r>
      <w:r w:rsidRPr="007F58D4">
        <w:rPr>
          <w:b/>
          <w:bCs/>
        </w:rPr>
        <w:t>role of DSL</w:t>
      </w:r>
      <w: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7FE7F88A" w14:textId="36E71944" w:rsidR="004A5DA2" w:rsidRPr="005E755E" w:rsidRDefault="004A5DA2" w:rsidP="00CA7257">
      <w:pPr>
        <w:pStyle w:val="ListParagraph"/>
        <w:numPr>
          <w:ilvl w:val="1"/>
          <w:numId w:val="15"/>
        </w:numPr>
        <w:jc w:val="both"/>
        <w:rPr>
          <w:b/>
          <w:bCs/>
          <w:color w:val="873168"/>
        </w:rPr>
      </w:pPr>
      <w:r w:rsidRPr="005E755E">
        <w:rPr>
          <w:b/>
          <w:bCs/>
          <w:color w:val="873168"/>
        </w:rPr>
        <w:t>6x DSL’s trained at Hope High School</w:t>
      </w:r>
    </w:p>
    <w:p w14:paraId="58A6D6B8" w14:textId="5BD5694B" w:rsidR="00F87332" w:rsidRDefault="00F87332" w:rsidP="00CA7257">
      <w:pPr>
        <w:pStyle w:val="ListParagraph"/>
        <w:numPr>
          <w:ilvl w:val="0"/>
          <w:numId w:val="15"/>
        </w:numPr>
        <w:jc w:val="both"/>
      </w:pPr>
      <w:r w:rsidRPr="005E755E">
        <w:rPr>
          <w:b/>
          <w:bCs/>
        </w:rPr>
        <w:t>Support and monitor</w:t>
      </w:r>
      <w:r>
        <w:t xml:space="preserve"> a whole-school approach to safeguarding; this includes ensuring that safeguarding and child protection are at the forefront and ethos remains consistently high</w:t>
      </w:r>
    </w:p>
    <w:p w14:paraId="13883327" w14:textId="25355A35" w:rsidR="00F87332" w:rsidRDefault="00F87332" w:rsidP="00CA7257">
      <w:pPr>
        <w:pStyle w:val="ListParagraph"/>
        <w:numPr>
          <w:ilvl w:val="0"/>
          <w:numId w:val="15"/>
        </w:numPr>
        <w:jc w:val="both"/>
      </w:pPr>
      <w:r>
        <w:t xml:space="preserve">Ensure </w:t>
      </w:r>
      <w:r w:rsidRPr="00F1193A">
        <w:rPr>
          <w:b/>
          <w:bCs/>
        </w:rPr>
        <w:t>systems are in place so that children to confidently report abuse</w:t>
      </w:r>
      <w:r>
        <w:t xml:space="preserve">, knowing that their concerns will be treated seriously, and they can safely express their views and give feedback; these systems will be well-promoted, easily understood, and easily accessible. Ensure that the voice of the child is heard and acted upon. </w:t>
      </w:r>
    </w:p>
    <w:p w14:paraId="6B1F1EA1" w14:textId="0AD275AE" w:rsidR="00F87332" w:rsidRDefault="00F87332" w:rsidP="00CA7257">
      <w:pPr>
        <w:pStyle w:val="ListParagraph"/>
        <w:numPr>
          <w:ilvl w:val="0"/>
          <w:numId w:val="15"/>
        </w:numPr>
        <w:jc w:val="both"/>
      </w:pPr>
      <w:r>
        <w:t xml:space="preserve">Ensure </w:t>
      </w:r>
      <w:r w:rsidRPr="00F1193A">
        <w:rPr>
          <w:b/>
          <w:bCs/>
        </w:rPr>
        <w:t>effective and appropriate policies</w:t>
      </w:r>
      <w:r>
        <w:t xml:space="preserve"> and procedures are in place</w:t>
      </w:r>
    </w:p>
    <w:p w14:paraId="23E700EC" w14:textId="46F94032" w:rsidR="00F87332" w:rsidRDefault="00F87332" w:rsidP="00CA7257">
      <w:pPr>
        <w:pStyle w:val="ListParagraph"/>
        <w:numPr>
          <w:ilvl w:val="0"/>
          <w:numId w:val="15"/>
        </w:numPr>
        <w:jc w:val="both"/>
      </w:pPr>
      <w:r>
        <w:t xml:space="preserve">Make sure that pupils are taught about safeguarding, that safeguarding is </w:t>
      </w:r>
      <w:r w:rsidRPr="007E7402">
        <w:rPr>
          <w:b/>
          <w:bCs/>
        </w:rPr>
        <w:t>embedded with the curriculum</w:t>
      </w:r>
      <w:r>
        <w:t>, including protection against dangers online (including when they are online at home), through teaching and learning opportunities, as part of providing a broad and balanced curriculum</w:t>
      </w:r>
    </w:p>
    <w:p w14:paraId="701B3014" w14:textId="6320898A" w:rsidR="00F87332" w:rsidRDefault="00F87332" w:rsidP="00CA7257">
      <w:pPr>
        <w:pStyle w:val="ListParagraph"/>
        <w:numPr>
          <w:ilvl w:val="0"/>
          <w:numId w:val="15"/>
        </w:numPr>
        <w:jc w:val="both"/>
      </w:pPr>
      <w:r>
        <w:t xml:space="preserve">Adhere to </w:t>
      </w:r>
      <w:r w:rsidRPr="007E7402">
        <w:rPr>
          <w:b/>
          <w:bCs/>
        </w:rPr>
        <w:t>statutory responsibilities</w:t>
      </w:r>
      <w:r>
        <w:t xml:space="preserve"> by conducting </w:t>
      </w:r>
      <w:r w:rsidRPr="007E7402">
        <w:rPr>
          <w:b/>
          <w:bCs/>
        </w:rPr>
        <w:t>pre-employment</w:t>
      </w:r>
      <w:r>
        <w:t xml:space="preserve"> checks on staff who work with children</w:t>
      </w:r>
    </w:p>
    <w:p w14:paraId="5E106101" w14:textId="724968FE" w:rsidR="00F87332" w:rsidRDefault="00F87332" w:rsidP="00CA7257">
      <w:pPr>
        <w:pStyle w:val="ListParagraph"/>
        <w:numPr>
          <w:ilvl w:val="0"/>
          <w:numId w:val="15"/>
        </w:numPr>
        <w:jc w:val="both"/>
      </w:pPr>
      <w:r>
        <w:t xml:space="preserve">Ensure the school has </w:t>
      </w:r>
      <w:r w:rsidRPr="007E7402">
        <w:rPr>
          <w:b/>
          <w:bCs/>
        </w:rPr>
        <w:t>clear systems and processes</w:t>
      </w:r>
      <w:r>
        <w:t xml:space="preserve"> in place for identifying possible mental health problems in pupils, including clear routes to escalate concerns and clear referral and accountability systems </w:t>
      </w:r>
    </w:p>
    <w:p w14:paraId="35665960" w14:textId="7E0A00B2" w:rsidR="00F87332" w:rsidRDefault="00F87332" w:rsidP="00CA7257">
      <w:pPr>
        <w:pStyle w:val="ListParagraph"/>
        <w:numPr>
          <w:ilvl w:val="0"/>
          <w:numId w:val="15"/>
        </w:numPr>
        <w:jc w:val="both"/>
      </w:pPr>
      <w:r>
        <w:t xml:space="preserve">Ensure that at least </w:t>
      </w:r>
      <w:r w:rsidRPr="007E7402">
        <w:rPr>
          <w:b/>
          <w:bCs/>
        </w:rPr>
        <w:t>one person on any recruitment panel</w:t>
      </w:r>
      <w:r>
        <w:t xml:space="preserve"> has undertaken safer recruitment training </w:t>
      </w:r>
    </w:p>
    <w:p w14:paraId="327F94F0" w14:textId="60C9B27C" w:rsidR="00F87332" w:rsidRDefault="00F87332" w:rsidP="00CA7257">
      <w:pPr>
        <w:pStyle w:val="ListParagraph"/>
        <w:numPr>
          <w:ilvl w:val="0"/>
          <w:numId w:val="15"/>
        </w:numPr>
        <w:jc w:val="both"/>
      </w:pPr>
      <w:r>
        <w:t>Ensure that all staff receive relevant safeguarding and child protection training updates, including online safety and expectations and responsibilities relating to filtering and monitoring systems e.g. emails, as required, but at least annually, including a thorough induction</w:t>
      </w:r>
    </w:p>
    <w:p w14:paraId="63818597" w14:textId="34D128C6" w:rsidR="00F87332" w:rsidRDefault="00F87332" w:rsidP="00CA7257">
      <w:pPr>
        <w:pStyle w:val="ListParagraph"/>
        <w:numPr>
          <w:ilvl w:val="0"/>
          <w:numId w:val="15"/>
        </w:numPr>
        <w:jc w:val="both"/>
      </w:pPr>
      <w:r>
        <w:t xml:space="preserve">Confirm that there are transparent procedures in place to handle </w:t>
      </w:r>
      <w:r w:rsidRPr="000B510B">
        <w:rPr>
          <w:b/>
          <w:bCs/>
        </w:rPr>
        <w:t>allegations against staff, supply staff, volunteers and contractors</w:t>
      </w:r>
      <w:r>
        <w:t>, including when the school premises are let out to a third party</w:t>
      </w:r>
    </w:p>
    <w:p w14:paraId="7AEED9DA" w14:textId="5715F2B8" w:rsidR="00F87332" w:rsidRDefault="00F87332" w:rsidP="00CA7257">
      <w:pPr>
        <w:pStyle w:val="ListParagraph"/>
        <w:numPr>
          <w:ilvl w:val="0"/>
          <w:numId w:val="15"/>
        </w:numPr>
        <w:jc w:val="both"/>
      </w:pPr>
      <w:r>
        <w:t xml:space="preserve">Confirm that there are procedures in place to make a </w:t>
      </w:r>
      <w:r w:rsidRPr="000B510B">
        <w:rPr>
          <w:b/>
          <w:bCs/>
        </w:rPr>
        <w:t>referral to the DBS and the Teaching Regulation</w:t>
      </w:r>
      <w:r>
        <w:t xml:space="preserve"> </w:t>
      </w:r>
      <w:r w:rsidRPr="000B510B">
        <w:rPr>
          <w:b/>
          <w:bCs/>
        </w:rPr>
        <w:t>Agency (TRA),</w:t>
      </w:r>
      <w:r>
        <w:t xml:space="preserve"> where appropriate, if a person in regulated activity has been dismissed or removed due to safeguarding concerns or would have been had they not resigned</w:t>
      </w:r>
    </w:p>
    <w:p w14:paraId="382884E5" w14:textId="000D5EEE" w:rsidR="00F87332" w:rsidRDefault="00F87332" w:rsidP="00CA7257">
      <w:pPr>
        <w:pStyle w:val="ListParagraph"/>
        <w:numPr>
          <w:ilvl w:val="0"/>
          <w:numId w:val="15"/>
        </w:numPr>
        <w:jc w:val="both"/>
      </w:pPr>
      <w:r>
        <w:t xml:space="preserve">Ensure that appropriate </w:t>
      </w:r>
      <w:r w:rsidRPr="000B510B">
        <w:rPr>
          <w:b/>
          <w:bCs/>
        </w:rPr>
        <w:t>disciplinary procedures</w:t>
      </w:r>
      <w:r>
        <w:t xml:space="preserve"> are in place, as well as policies pertaining to the behaviour of pupils and staff</w:t>
      </w:r>
    </w:p>
    <w:p w14:paraId="057F130C" w14:textId="1BFF7B06" w:rsidR="00F87332" w:rsidRDefault="00F87332" w:rsidP="00CA7257">
      <w:pPr>
        <w:pStyle w:val="ListParagraph"/>
        <w:numPr>
          <w:ilvl w:val="0"/>
          <w:numId w:val="15"/>
        </w:numPr>
        <w:jc w:val="both"/>
      </w:pPr>
      <w:r>
        <w:t xml:space="preserve">Ensure that procedures are in place to </w:t>
      </w:r>
      <w:r w:rsidRPr="00464BCA">
        <w:rPr>
          <w:b/>
          <w:bCs/>
        </w:rPr>
        <w:t xml:space="preserve">eliminate unlawful discrimination, harassment and victimisation, </w:t>
      </w:r>
      <w:r w:rsidRPr="00464BCA">
        <w:t>including those in relation to</w:t>
      </w:r>
      <w:r w:rsidRPr="00464BCA">
        <w:rPr>
          <w:b/>
          <w:bCs/>
        </w:rPr>
        <w:t xml:space="preserve"> child-on-child abuse</w:t>
      </w:r>
      <w:r>
        <w:t xml:space="preserve">. </w:t>
      </w:r>
    </w:p>
    <w:p w14:paraId="770A5C44" w14:textId="331F4F40" w:rsidR="00F87332" w:rsidRDefault="00F87332" w:rsidP="00CA7257">
      <w:pPr>
        <w:pStyle w:val="ListParagraph"/>
        <w:numPr>
          <w:ilvl w:val="0"/>
          <w:numId w:val="15"/>
        </w:numPr>
        <w:jc w:val="both"/>
      </w:pPr>
      <w:r>
        <w:t xml:space="preserve">Appoint a designated teacher to promote the educational achievement of CLA and ensure that this person has undergone </w:t>
      </w:r>
      <w:r w:rsidRPr="001B66F5">
        <w:rPr>
          <w:b/>
          <w:bCs/>
        </w:rPr>
        <w:t>appropriate training</w:t>
      </w:r>
      <w:r>
        <w:t xml:space="preserve"> </w:t>
      </w:r>
    </w:p>
    <w:p w14:paraId="6382A3A6" w14:textId="533028F5" w:rsidR="00F87332" w:rsidRDefault="00F87332" w:rsidP="00CA7257">
      <w:pPr>
        <w:pStyle w:val="ListParagraph"/>
        <w:numPr>
          <w:ilvl w:val="0"/>
          <w:numId w:val="15"/>
        </w:numPr>
        <w:jc w:val="both"/>
      </w:pPr>
      <w:r>
        <w:t xml:space="preserve">Ensure that the appropriate </w:t>
      </w:r>
      <w:r w:rsidRPr="001B66F5">
        <w:rPr>
          <w:b/>
          <w:bCs/>
        </w:rPr>
        <w:t>level of check</w:t>
      </w:r>
      <w:r>
        <w:t xml:space="preserve"> is completed on Governors</w:t>
      </w:r>
    </w:p>
    <w:p w14:paraId="25CCF664" w14:textId="79A02F9E" w:rsidR="00F87332" w:rsidRDefault="00F87332" w:rsidP="00CA7257">
      <w:pPr>
        <w:pStyle w:val="ListParagraph"/>
        <w:numPr>
          <w:ilvl w:val="0"/>
          <w:numId w:val="15"/>
        </w:numPr>
        <w:jc w:val="both"/>
      </w:pPr>
      <w:r>
        <w:lastRenderedPageBreak/>
        <w:t xml:space="preserve">Create a </w:t>
      </w:r>
      <w:r w:rsidRPr="001B66F5">
        <w:rPr>
          <w:b/>
          <w:bCs/>
        </w:rPr>
        <w:t>culture</w:t>
      </w:r>
      <w:r>
        <w:t xml:space="preserve"> where staff are confident to </w:t>
      </w:r>
      <w:r w:rsidRPr="001B66F5">
        <w:rPr>
          <w:b/>
          <w:bCs/>
        </w:rPr>
        <w:t>challenge senior leaders</w:t>
      </w:r>
      <w:r>
        <w:t xml:space="preserve"> over any </w:t>
      </w:r>
      <w:r w:rsidRPr="001B66F5">
        <w:rPr>
          <w:b/>
          <w:bCs/>
        </w:rPr>
        <w:t>safeguarding concerns</w:t>
      </w:r>
    </w:p>
    <w:p w14:paraId="43152110" w14:textId="1C9C208D" w:rsidR="00F87332" w:rsidRDefault="00F87332" w:rsidP="00CA7257">
      <w:pPr>
        <w:pStyle w:val="ListParagraph"/>
        <w:numPr>
          <w:ilvl w:val="0"/>
          <w:numId w:val="15"/>
        </w:numPr>
        <w:jc w:val="both"/>
      </w:pPr>
      <w:r>
        <w:t xml:space="preserve">Understand that online safeguarding is an interrelated and running theme through safeguarding practice. Ensure that children are safe online by ensuring that </w:t>
      </w:r>
      <w:r w:rsidRPr="001B66F5">
        <w:rPr>
          <w:b/>
          <w:bCs/>
        </w:rPr>
        <w:t>appropriate filters and monitoring systems</w:t>
      </w:r>
      <w:r>
        <w:t xml:space="preserve"> are in place and regularly review their effectiveness, understanding those children that are potentially at greater risk of harm, along with the proportionality of costs versus safeguarding risks.  </w:t>
      </w:r>
      <w:hyperlink r:id="rId16" w:history="1">
        <w:r w:rsidR="00C77804" w:rsidRPr="001B66F5">
          <w:rPr>
            <w:rStyle w:val="Hyperlink"/>
            <w:color w:val="873168"/>
          </w:rPr>
          <w:t xml:space="preserve">Online Safety Policy </w:t>
        </w:r>
        <w:r w:rsidR="001B66F5" w:rsidRPr="001B66F5">
          <w:rPr>
            <w:rStyle w:val="Hyperlink"/>
            <w:color w:val="873168"/>
          </w:rPr>
          <w:t>available on the schools website</w:t>
        </w:r>
      </w:hyperlink>
      <w:r w:rsidR="001B66F5" w:rsidRPr="001B66F5">
        <w:rPr>
          <w:color w:val="873168"/>
        </w:rPr>
        <w:t xml:space="preserve"> </w:t>
      </w:r>
    </w:p>
    <w:p w14:paraId="1CA22846" w14:textId="3BA54561" w:rsidR="00F87332" w:rsidRDefault="00F87332" w:rsidP="00CA7257">
      <w:pPr>
        <w:pStyle w:val="ListParagraph"/>
        <w:numPr>
          <w:ilvl w:val="0"/>
          <w:numId w:val="15"/>
        </w:numPr>
        <w:jc w:val="both"/>
      </w:pPr>
      <w:r>
        <w:t xml:space="preserve">Put in place </w:t>
      </w:r>
      <w:r w:rsidRPr="0071325B">
        <w:rPr>
          <w:b/>
          <w:bCs/>
        </w:rPr>
        <w:t>appropriate safeguarding responses</w:t>
      </w:r>
      <w:r>
        <w:t xml:space="preserve"> for pupils who become </w:t>
      </w:r>
      <w:r w:rsidRPr="0071325B">
        <w:rPr>
          <w:b/>
          <w:bCs/>
        </w:rPr>
        <w:t>absent from education</w:t>
      </w:r>
      <w:r>
        <w:t>, particularly on repeat occasions and/or for prolonged periods, to help identify any risk of abuse, neglect or exploitation and prevent the risk of escalation in the future</w:t>
      </w:r>
    </w:p>
    <w:p w14:paraId="13EFC785" w14:textId="6146FA04" w:rsidR="00F87332" w:rsidRDefault="00F87332" w:rsidP="00CA7257">
      <w:pPr>
        <w:pStyle w:val="ListParagraph"/>
        <w:numPr>
          <w:ilvl w:val="0"/>
          <w:numId w:val="15"/>
        </w:numPr>
        <w:jc w:val="both"/>
      </w:pPr>
      <w:r>
        <w:t xml:space="preserve">Ensure staff in school are aware of, and policies are personalised to reflect, an understanding of specific issues such as </w:t>
      </w:r>
      <w:r w:rsidRPr="006150F4">
        <w:rPr>
          <w:b/>
          <w:bCs/>
        </w:rPr>
        <w:t>child-on-child abuse</w:t>
      </w:r>
      <w:r>
        <w:t xml:space="preserve"> and safeguarding children with disabilities and special educational needs</w:t>
      </w:r>
      <w:r w:rsidR="006150F4">
        <w:t>.</w:t>
      </w:r>
      <w:r>
        <w:t xml:space="preserve"> </w:t>
      </w:r>
    </w:p>
    <w:p w14:paraId="70C5F4BB" w14:textId="589412FF" w:rsidR="00F87332" w:rsidRDefault="00F87332" w:rsidP="00CA7257">
      <w:pPr>
        <w:pStyle w:val="ListParagraph"/>
        <w:numPr>
          <w:ilvl w:val="0"/>
          <w:numId w:val="15"/>
        </w:numPr>
        <w:jc w:val="both"/>
      </w:pPr>
      <w:r>
        <w:t xml:space="preserve">Partake and complete the </w:t>
      </w:r>
      <w:r w:rsidRPr="006150F4">
        <w:rPr>
          <w:b/>
          <w:bCs/>
        </w:rPr>
        <w:t>S175/175 audit tool</w:t>
      </w:r>
      <w:r>
        <w:t xml:space="preserve"> on a two yearly cycle (at least) as directed by the Local Authority</w:t>
      </w:r>
    </w:p>
    <w:p w14:paraId="754AABB5" w14:textId="7AA26947" w:rsidR="00F87332" w:rsidRDefault="00F87332" w:rsidP="00CA7257">
      <w:pPr>
        <w:pStyle w:val="ListParagraph"/>
        <w:numPr>
          <w:ilvl w:val="0"/>
          <w:numId w:val="15"/>
        </w:numPr>
        <w:jc w:val="both"/>
      </w:pPr>
      <w:r>
        <w:t xml:space="preserve">Be aware of their obligations under the </w:t>
      </w:r>
      <w:r w:rsidRPr="006150F4">
        <w:rPr>
          <w:b/>
          <w:bCs/>
        </w:rPr>
        <w:t>Human Rights Act 1998</w:t>
      </w:r>
      <w:r>
        <w:t>, the Equality Act 2010 (including the Public Sector Equality Duty), and the local multi-agency safeguarding arrangements.</w:t>
      </w:r>
    </w:p>
    <w:p w14:paraId="37F3A922" w14:textId="102FD4E8" w:rsidR="00F87332" w:rsidRDefault="00F87332" w:rsidP="00CA7257">
      <w:pPr>
        <w:pStyle w:val="ListParagraph"/>
        <w:numPr>
          <w:ilvl w:val="0"/>
          <w:numId w:val="15"/>
        </w:numPr>
        <w:jc w:val="both"/>
      </w:pPr>
      <w:r>
        <w:t xml:space="preserve">Ensure that all practice and procedures operate with the best interests of the child at the centre with a </w:t>
      </w:r>
      <w:r w:rsidRPr="006150F4">
        <w:rPr>
          <w:b/>
          <w:bCs/>
        </w:rPr>
        <w:t>firm child centred approach.</w:t>
      </w:r>
    </w:p>
    <w:p w14:paraId="19AC5A6A" w14:textId="77777777" w:rsidR="00F87332" w:rsidRDefault="00F87332" w:rsidP="006F3B05">
      <w:pPr>
        <w:pStyle w:val="Heading2"/>
        <w:jc w:val="both"/>
      </w:pPr>
      <w:bookmarkStart w:id="40" w:name="_Toc158027289"/>
      <w:r>
        <w:t>The DSL has a duty to:</w:t>
      </w:r>
      <w:bookmarkEnd w:id="40"/>
    </w:p>
    <w:p w14:paraId="04155EEA" w14:textId="3FB5C288" w:rsidR="00F87332" w:rsidRDefault="00F87332" w:rsidP="00CA7257">
      <w:pPr>
        <w:pStyle w:val="ListParagraph"/>
        <w:numPr>
          <w:ilvl w:val="0"/>
          <w:numId w:val="16"/>
        </w:numPr>
        <w:jc w:val="both"/>
      </w:pPr>
      <w:r>
        <w:t xml:space="preserve">The designated safeguarding lead should take </w:t>
      </w:r>
      <w:r w:rsidRPr="0092590D">
        <w:rPr>
          <w:b/>
          <w:bCs/>
        </w:rPr>
        <w:t>lead responsibility for safeguarding</w:t>
      </w:r>
      <w:r>
        <w:t xml:space="preserve"> and child protection (including online safety and understanding the filtering and monitoring systems and processes in place, ensuring their effectiveness) whilst </w:t>
      </w:r>
      <w:r w:rsidRPr="00B66C8E">
        <w:rPr>
          <w:b/>
          <w:bCs/>
        </w:rPr>
        <w:t>creating a culture of safeguarding</w:t>
      </w:r>
      <w:r>
        <w:t xml:space="preserve"> throughout the setting, continually raising the profile</w:t>
      </w:r>
    </w:p>
    <w:p w14:paraId="42E6F8A5" w14:textId="1607783D" w:rsidR="00F87332" w:rsidRDefault="00F87332" w:rsidP="00CA7257">
      <w:pPr>
        <w:pStyle w:val="ListParagraph"/>
        <w:numPr>
          <w:ilvl w:val="0"/>
          <w:numId w:val="16"/>
        </w:numPr>
        <w:jc w:val="both"/>
      </w:pPr>
      <w:r>
        <w:t xml:space="preserve">Provide </w:t>
      </w:r>
      <w:r w:rsidRPr="00B66C8E">
        <w:rPr>
          <w:b/>
          <w:bCs/>
        </w:rPr>
        <w:t xml:space="preserve">advice, support and expertise to other staff </w:t>
      </w:r>
      <w:r>
        <w:t xml:space="preserve">on child welfare, safeguarding and child protection matters. </w:t>
      </w:r>
    </w:p>
    <w:p w14:paraId="31DDB047" w14:textId="379C793A" w:rsidR="00F87332" w:rsidRDefault="00F87332" w:rsidP="00CA7257">
      <w:pPr>
        <w:pStyle w:val="ListParagraph"/>
        <w:numPr>
          <w:ilvl w:val="0"/>
          <w:numId w:val="16"/>
        </w:numPr>
        <w:jc w:val="both"/>
      </w:pPr>
      <w:r w:rsidRPr="0045699C">
        <w:rPr>
          <w:b/>
          <w:bCs/>
        </w:rPr>
        <w:t>Take part in strategy discussions,</w:t>
      </w:r>
      <w:r>
        <w:t xml:space="preserve"> inter-agency meetings and Child Protection Conferences and/or support other staff to do so.</w:t>
      </w:r>
    </w:p>
    <w:p w14:paraId="20C06192" w14:textId="08E38156" w:rsidR="00F87332" w:rsidRDefault="00F87332" w:rsidP="00CA7257">
      <w:pPr>
        <w:pStyle w:val="ListParagraph"/>
        <w:numPr>
          <w:ilvl w:val="0"/>
          <w:numId w:val="16"/>
        </w:numPr>
        <w:jc w:val="both"/>
      </w:pPr>
      <w:r w:rsidRPr="0045699C">
        <w:rPr>
          <w:b/>
          <w:bCs/>
        </w:rPr>
        <w:t>Contribute to the</w:t>
      </w:r>
      <w:r>
        <w:t xml:space="preserve"> assessment of children, and/or support other staff to do so</w:t>
      </w:r>
    </w:p>
    <w:p w14:paraId="0F6BE659" w14:textId="1AE57CDD" w:rsidR="00F87332" w:rsidRDefault="00F87332" w:rsidP="00CA7257">
      <w:pPr>
        <w:pStyle w:val="ListParagraph"/>
        <w:numPr>
          <w:ilvl w:val="0"/>
          <w:numId w:val="16"/>
        </w:numPr>
        <w:jc w:val="both"/>
      </w:pPr>
      <w:r>
        <w:t>Ensure that all staff receive appropriate safeguarding training at induction, including online safety and expectations and responsibilities relating to filtering and monitoring. This updated regularly, at least annually</w:t>
      </w:r>
    </w:p>
    <w:p w14:paraId="3970A2AC" w14:textId="70F3DBBC" w:rsidR="00F87332" w:rsidRDefault="00F87332" w:rsidP="00CA7257">
      <w:pPr>
        <w:pStyle w:val="ListParagraph"/>
        <w:numPr>
          <w:ilvl w:val="0"/>
          <w:numId w:val="16"/>
        </w:numPr>
        <w:jc w:val="both"/>
      </w:pPr>
      <w:r w:rsidRPr="0045699C">
        <w:rPr>
          <w:b/>
          <w:bCs/>
        </w:rPr>
        <w:t>Be available</w:t>
      </w:r>
      <w:r>
        <w:t xml:space="preserve"> during school hours for staff to discuss any safeguarding concerns </w:t>
      </w:r>
    </w:p>
    <w:p w14:paraId="311D7F1F" w14:textId="5641B701" w:rsidR="00F87332" w:rsidRDefault="00F87332" w:rsidP="00CA7257">
      <w:pPr>
        <w:pStyle w:val="ListParagraph"/>
        <w:numPr>
          <w:ilvl w:val="0"/>
          <w:numId w:val="16"/>
        </w:numPr>
        <w:jc w:val="both"/>
      </w:pPr>
      <w:r>
        <w:t xml:space="preserve">Arrange, alongside the school, adequate and </w:t>
      </w:r>
      <w:r w:rsidRPr="0045699C">
        <w:rPr>
          <w:b/>
          <w:bCs/>
        </w:rPr>
        <w:t>appropriate cover</w:t>
      </w:r>
      <w:r>
        <w:t xml:space="preserve"> for any activities outside of school hours or terms.</w:t>
      </w:r>
    </w:p>
    <w:p w14:paraId="53A28B8C" w14:textId="32167702" w:rsidR="00F87332" w:rsidRDefault="00F87332" w:rsidP="00CA7257">
      <w:pPr>
        <w:pStyle w:val="ListParagraph"/>
        <w:numPr>
          <w:ilvl w:val="0"/>
          <w:numId w:val="16"/>
        </w:numPr>
        <w:jc w:val="both"/>
      </w:pPr>
      <w:r>
        <w:t>Refer cases:</w:t>
      </w:r>
    </w:p>
    <w:p w14:paraId="1DD0580C" w14:textId="13D84217" w:rsidR="00F87332" w:rsidRDefault="00F87332" w:rsidP="00CA7257">
      <w:pPr>
        <w:pStyle w:val="ListParagraph"/>
        <w:numPr>
          <w:ilvl w:val="0"/>
          <w:numId w:val="17"/>
        </w:numPr>
        <w:jc w:val="both"/>
      </w:pPr>
      <w:r>
        <w:t>To CSC where abuse and neglect are suspected, and support staff who make referrals CSC</w:t>
      </w:r>
    </w:p>
    <w:p w14:paraId="5CCE8432" w14:textId="6A6C16D6" w:rsidR="00F87332" w:rsidRDefault="00F87332" w:rsidP="00CA7257">
      <w:pPr>
        <w:pStyle w:val="ListParagraph"/>
        <w:numPr>
          <w:ilvl w:val="0"/>
          <w:numId w:val="17"/>
        </w:numPr>
        <w:jc w:val="both"/>
      </w:pPr>
      <w:r>
        <w:t>To the Channel programme where radicalisation concerns arise, and support staff who make referrals to the Channel programme</w:t>
      </w:r>
    </w:p>
    <w:p w14:paraId="79B26912" w14:textId="7023293B" w:rsidR="00F87332" w:rsidRDefault="00F87332" w:rsidP="00CA7257">
      <w:pPr>
        <w:pStyle w:val="ListParagraph"/>
        <w:numPr>
          <w:ilvl w:val="0"/>
          <w:numId w:val="17"/>
        </w:numPr>
        <w:jc w:val="both"/>
      </w:pPr>
      <w:r>
        <w:t>To the DBS where a person is dismissed or has left due to harm, or risk of harm, to a child.</w:t>
      </w:r>
    </w:p>
    <w:p w14:paraId="4C75E1DB" w14:textId="45240A50" w:rsidR="00F87332" w:rsidRDefault="00F87332" w:rsidP="00CA7257">
      <w:pPr>
        <w:pStyle w:val="ListParagraph"/>
        <w:numPr>
          <w:ilvl w:val="0"/>
          <w:numId w:val="17"/>
        </w:numPr>
        <w:jc w:val="both"/>
      </w:pPr>
      <w:r>
        <w:t>To the police where a crime may have been committed, in line with the National Police Chiefs’ Council (NPCC) guidance</w:t>
      </w:r>
    </w:p>
    <w:p w14:paraId="0C353B8B" w14:textId="77777777" w:rsidR="00EA3CED" w:rsidRDefault="00EA3CED" w:rsidP="006F3B05">
      <w:pPr>
        <w:pStyle w:val="ListParagraph"/>
        <w:ind w:left="1080"/>
        <w:jc w:val="both"/>
      </w:pPr>
    </w:p>
    <w:p w14:paraId="61667462" w14:textId="5E12B5B8" w:rsidR="00F87332" w:rsidRDefault="00F87332" w:rsidP="00CA7257">
      <w:pPr>
        <w:pStyle w:val="ListParagraph"/>
        <w:numPr>
          <w:ilvl w:val="0"/>
          <w:numId w:val="18"/>
        </w:numPr>
        <w:jc w:val="both"/>
      </w:pPr>
      <w:r>
        <w:t xml:space="preserve">Act as a </w:t>
      </w:r>
      <w:r w:rsidRPr="0045699C">
        <w:rPr>
          <w:b/>
          <w:bCs/>
        </w:rPr>
        <w:t xml:space="preserve">point of contact </w:t>
      </w:r>
      <w:r>
        <w:t>with the multi-agency partners</w:t>
      </w:r>
    </w:p>
    <w:p w14:paraId="328BCE09" w14:textId="457CB99D" w:rsidR="00F87332" w:rsidRDefault="00F87332" w:rsidP="00CA7257">
      <w:pPr>
        <w:pStyle w:val="ListParagraph"/>
        <w:numPr>
          <w:ilvl w:val="0"/>
          <w:numId w:val="18"/>
        </w:numPr>
        <w:jc w:val="both"/>
      </w:pPr>
      <w:r>
        <w:t xml:space="preserve">Ensure </w:t>
      </w:r>
      <w:r w:rsidRPr="00035C1E">
        <w:rPr>
          <w:b/>
          <w:bCs/>
        </w:rPr>
        <w:t>effective communication</w:t>
      </w:r>
      <w:r>
        <w:t xml:space="preserve"> and information sharing (when appropriate) between Deputy DSL's/ Pastoral Team/ SLT/Governance/ </w:t>
      </w:r>
      <w:r w:rsidR="0013165D">
        <w:t xml:space="preserve">Executive </w:t>
      </w:r>
      <w:r>
        <w:t>Headteacher</w:t>
      </w:r>
      <w:r w:rsidR="0013165D">
        <w:t>/Head of School</w:t>
      </w:r>
    </w:p>
    <w:p w14:paraId="386C0177" w14:textId="1E39D413" w:rsidR="00F87332" w:rsidRDefault="00F87332" w:rsidP="00CA7257">
      <w:pPr>
        <w:pStyle w:val="ListParagraph"/>
        <w:numPr>
          <w:ilvl w:val="0"/>
          <w:numId w:val="18"/>
        </w:numPr>
        <w:jc w:val="both"/>
      </w:pPr>
      <w:r>
        <w:lastRenderedPageBreak/>
        <w:t xml:space="preserve">Liaise with staff when deciding whether to make a referral by </w:t>
      </w:r>
      <w:r w:rsidRPr="00F67C01">
        <w:rPr>
          <w:b/>
          <w:bCs/>
        </w:rPr>
        <w:t>liaising with relevant agencies</w:t>
      </w:r>
      <w:r>
        <w:t xml:space="preserve"> so that children’s needs are considered holistically</w:t>
      </w:r>
    </w:p>
    <w:p w14:paraId="22811609" w14:textId="2B899793" w:rsidR="00F87332" w:rsidRDefault="00F87332" w:rsidP="00CA7257">
      <w:pPr>
        <w:pStyle w:val="ListParagraph"/>
        <w:numPr>
          <w:ilvl w:val="0"/>
          <w:numId w:val="18"/>
        </w:numPr>
        <w:jc w:val="both"/>
      </w:pPr>
      <w:r>
        <w:t xml:space="preserve">Liaise with the </w:t>
      </w:r>
      <w:r w:rsidRPr="00F67C01">
        <w:rPr>
          <w:b/>
          <w:bCs/>
        </w:rPr>
        <w:t>senior mental health lead</w:t>
      </w:r>
      <w:r>
        <w:t xml:space="preserve"> and, where available, the Mental Health Support Team, where safeguarding concerns are linked to mental health.</w:t>
      </w:r>
    </w:p>
    <w:p w14:paraId="4D372F03" w14:textId="7139E8F5" w:rsidR="00F87332" w:rsidRDefault="00F87332" w:rsidP="00CA7257">
      <w:pPr>
        <w:pStyle w:val="ListParagraph"/>
        <w:numPr>
          <w:ilvl w:val="0"/>
          <w:numId w:val="18"/>
        </w:numPr>
        <w:jc w:val="both"/>
      </w:pPr>
      <w:r>
        <w:t xml:space="preserve">Promote </w:t>
      </w:r>
      <w:r w:rsidRPr="00327ED2">
        <w:rPr>
          <w:b/>
          <w:bCs/>
        </w:rPr>
        <w:t>supportive engagement with parents</w:t>
      </w:r>
      <w:r>
        <w:t xml:space="preserve"> in safeguarding and promoting the welfare of children, including where families may be facing challenging circumstances</w:t>
      </w:r>
    </w:p>
    <w:p w14:paraId="59135477" w14:textId="55AAF850" w:rsidR="00F87332" w:rsidRDefault="00F87332" w:rsidP="00CA7257">
      <w:pPr>
        <w:pStyle w:val="ListParagraph"/>
        <w:numPr>
          <w:ilvl w:val="0"/>
          <w:numId w:val="18"/>
        </w:numPr>
        <w:jc w:val="both"/>
      </w:pPr>
      <w:r>
        <w:t xml:space="preserve">Work with relevant staff, </w:t>
      </w:r>
      <w:r w:rsidRPr="00327ED2">
        <w:rPr>
          <w:b/>
          <w:bCs/>
        </w:rPr>
        <w:t>taking lead responsibility for promoting educational outcomes for children</w:t>
      </w:r>
      <w:r>
        <w:t>,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559C32EB" w14:textId="6163EA9A" w:rsidR="00F87332" w:rsidRDefault="00F87332" w:rsidP="00CA7257">
      <w:pPr>
        <w:pStyle w:val="ListParagraph"/>
        <w:numPr>
          <w:ilvl w:val="0"/>
          <w:numId w:val="20"/>
        </w:numPr>
        <w:jc w:val="both"/>
      </w:pPr>
      <w:r>
        <w:t>Ensuring that the school knows which pupils have or had a social worker</w:t>
      </w:r>
    </w:p>
    <w:p w14:paraId="645A4B78" w14:textId="512BEFA2" w:rsidR="00F87332" w:rsidRDefault="00F87332" w:rsidP="00CA7257">
      <w:pPr>
        <w:pStyle w:val="ListParagraph"/>
        <w:numPr>
          <w:ilvl w:val="0"/>
          <w:numId w:val="20"/>
        </w:numPr>
        <w:jc w:val="both"/>
      </w:pPr>
      <w:r>
        <w:t>Understanding the academic progress and attainment of these pupils</w:t>
      </w:r>
    </w:p>
    <w:p w14:paraId="770E1C39" w14:textId="1D9503F4" w:rsidR="00F87332" w:rsidRDefault="00F87332" w:rsidP="00CA7257">
      <w:pPr>
        <w:pStyle w:val="ListParagraph"/>
        <w:numPr>
          <w:ilvl w:val="0"/>
          <w:numId w:val="20"/>
        </w:numPr>
        <w:jc w:val="both"/>
      </w:pPr>
      <w:r>
        <w:t>Maintaining a culture of high aspirations for these pupils</w:t>
      </w:r>
    </w:p>
    <w:p w14:paraId="326A9818" w14:textId="088D45B8" w:rsidR="004D396A" w:rsidRDefault="00F87332" w:rsidP="00CA7257">
      <w:pPr>
        <w:pStyle w:val="ListParagraph"/>
        <w:numPr>
          <w:ilvl w:val="0"/>
          <w:numId w:val="20"/>
        </w:numPr>
        <w:jc w:val="both"/>
      </w:pPr>
      <w:r>
        <w:t>Supporting teachers to provide additional academic support or reasonable adjustments to help these pupils reach their potential</w:t>
      </w:r>
    </w:p>
    <w:p w14:paraId="6FD583A6" w14:textId="77777777" w:rsidR="004D396A" w:rsidRDefault="004D396A" w:rsidP="006F3B05">
      <w:pPr>
        <w:pStyle w:val="ListParagraph"/>
        <w:jc w:val="both"/>
      </w:pPr>
    </w:p>
    <w:p w14:paraId="6B648FCD" w14:textId="3E7BE770" w:rsidR="00F87332" w:rsidRDefault="00F87332" w:rsidP="00CA7257">
      <w:pPr>
        <w:pStyle w:val="ListParagraph"/>
        <w:numPr>
          <w:ilvl w:val="0"/>
          <w:numId w:val="19"/>
        </w:numPr>
        <w:jc w:val="both"/>
      </w:pPr>
      <w:r>
        <w:t xml:space="preserve">Ensure that </w:t>
      </w:r>
      <w:r w:rsidRPr="00627412">
        <w:rPr>
          <w:b/>
          <w:bCs/>
        </w:rPr>
        <w:t>child protection files are kept updated</w:t>
      </w:r>
      <w:r>
        <w:t xml:space="preserve"> and secure, monitoring the quality and accuracy of logs</w:t>
      </w:r>
    </w:p>
    <w:p w14:paraId="0BEDAEAD" w14:textId="3E59937B" w:rsidR="00F87332" w:rsidRDefault="00F87332" w:rsidP="00CA7257">
      <w:pPr>
        <w:pStyle w:val="ListParagraph"/>
        <w:numPr>
          <w:ilvl w:val="0"/>
          <w:numId w:val="19"/>
        </w:numPr>
        <w:jc w:val="both"/>
      </w:pPr>
      <w:r>
        <w:t xml:space="preserve">Ensure that a pupil’s child protection </w:t>
      </w:r>
      <w:r w:rsidRPr="00627412">
        <w:rPr>
          <w:b/>
          <w:bCs/>
        </w:rPr>
        <w:t>file is transferred</w:t>
      </w:r>
      <w:r>
        <w:t xml:space="preserve"> as soon as possible, and within five days, when transferring to a new school, and consider any additional information that should be shared to support a child's journey</w:t>
      </w:r>
    </w:p>
    <w:p w14:paraId="3852D86C" w14:textId="0D7BA975" w:rsidR="00F87332" w:rsidRDefault="00F87332" w:rsidP="00CA7257">
      <w:pPr>
        <w:pStyle w:val="ListParagraph"/>
        <w:numPr>
          <w:ilvl w:val="0"/>
          <w:numId w:val="19"/>
        </w:numPr>
        <w:jc w:val="both"/>
      </w:pPr>
      <w:r>
        <w:t xml:space="preserve">Ensure </w:t>
      </w:r>
      <w:r w:rsidRPr="002E3CFC">
        <w:rPr>
          <w:b/>
          <w:bCs/>
        </w:rPr>
        <w:t>all stakeholders understand the Child Protection Policy</w:t>
      </w:r>
      <w:r>
        <w:t xml:space="preserve">, Keeping Children Safe in Education 2023 statutory guidance and internal procedures to report any concerns are transparent and understood by all. Ensure this information is given in </w:t>
      </w:r>
      <w:r w:rsidRPr="00F208B8">
        <w:rPr>
          <w:b/>
          <w:bCs/>
        </w:rPr>
        <w:t>induction</w:t>
      </w:r>
      <w:r>
        <w:t xml:space="preserve"> and at regular intervals/ training</w:t>
      </w:r>
    </w:p>
    <w:p w14:paraId="5D457C34" w14:textId="5C20A3D3" w:rsidR="00F87332" w:rsidRDefault="00F87332" w:rsidP="00CA7257">
      <w:pPr>
        <w:pStyle w:val="ListParagraph"/>
        <w:numPr>
          <w:ilvl w:val="0"/>
          <w:numId w:val="19"/>
        </w:numPr>
        <w:jc w:val="both"/>
      </w:pPr>
      <w:r>
        <w:t xml:space="preserve">Work with the governing board to ensure the school’s Child Protection and </w:t>
      </w:r>
      <w:r w:rsidRPr="00F208B8">
        <w:rPr>
          <w:b/>
          <w:bCs/>
        </w:rPr>
        <w:t>Safeguarding Policy is reviewed annually</w:t>
      </w:r>
      <w:r>
        <w:t>, and the procedures are updated and reviewed regularly</w:t>
      </w:r>
    </w:p>
    <w:p w14:paraId="4DBAAFFB" w14:textId="6B39C9F0" w:rsidR="00F87332" w:rsidRDefault="00F87332" w:rsidP="00CA7257">
      <w:pPr>
        <w:pStyle w:val="ListParagraph"/>
        <w:numPr>
          <w:ilvl w:val="0"/>
          <w:numId w:val="19"/>
        </w:numPr>
        <w:jc w:val="both"/>
      </w:pPr>
      <w:r>
        <w:t xml:space="preserve">Undergo </w:t>
      </w:r>
      <w:r w:rsidRPr="00F208B8">
        <w:rPr>
          <w:b/>
          <w:bCs/>
        </w:rPr>
        <w:t>DSL initial training</w:t>
      </w:r>
      <w:r>
        <w:t>, and update this training with refresher training at least every two years to remain compliant</w:t>
      </w:r>
    </w:p>
    <w:p w14:paraId="0DFE08E7" w14:textId="2304F8CC" w:rsidR="00F87332" w:rsidRDefault="00F87332" w:rsidP="00CA7257">
      <w:pPr>
        <w:pStyle w:val="ListParagraph"/>
        <w:numPr>
          <w:ilvl w:val="0"/>
          <w:numId w:val="19"/>
        </w:numPr>
        <w:jc w:val="both"/>
      </w:pPr>
      <w:r>
        <w:t xml:space="preserve">Ensure opportunities for </w:t>
      </w:r>
      <w:r w:rsidRPr="00ED6043">
        <w:rPr>
          <w:b/>
          <w:bCs/>
        </w:rPr>
        <w:t>further training</w:t>
      </w:r>
      <w:r>
        <w:t xml:space="preserve"> and opportunities for upskilling are taken</w:t>
      </w:r>
    </w:p>
    <w:p w14:paraId="65A83BCA" w14:textId="10C96049" w:rsidR="00F87332" w:rsidRDefault="00F87332" w:rsidP="00CA7257">
      <w:pPr>
        <w:pStyle w:val="ListParagraph"/>
        <w:numPr>
          <w:ilvl w:val="0"/>
          <w:numId w:val="19"/>
        </w:numPr>
        <w:jc w:val="both"/>
      </w:pPr>
      <w:r>
        <w:t xml:space="preserve">Have due regard to the </w:t>
      </w:r>
      <w:r w:rsidRPr="00ED6043">
        <w:rPr>
          <w:b/>
          <w:bCs/>
        </w:rPr>
        <w:t>PACE Code C 2019</w:t>
      </w:r>
      <w:r>
        <w:t xml:space="preserve"> in regards to the role of an appropriate adult </w:t>
      </w:r>
    </w:p>
    <w:p w14:paraId="020AA53B" w14:textId="187F9083" w:rsidR="00F87332" w:rsidRDefault="00F87332" w:rsidP="00CA7257">
      <w:pPr>
        <w:pStyle w:val="ListParagraph"/>
        <w:numPr>
          <w:ilvl w:val="0"/>
          <w:numId w:val="19"/>
        </w:numPr>
        <w:jc w:val="both"/>
      </w:pPr>
      <w:r>
        <w:t xml:space="preserve">Encourage a culture of listening to children promoting the </w:t>
      </w:r>
      <w:r w:rsidRPr="00ED6043">
        <w:rPr>
          <w:b/>
          <w:bCs/>
        </w:rPr>
        <w:t>voice of the child</w:t>
      </w:r>
      <w:r>
        <w:t xml:space="preserve"> </w:t>
      </w:r>
    </w:p>
    <w:p w14:paraId="6D716AAC" w14:textId="70D7A9B5" w:rsidR="00F87332" w:rsidRDefault="00F87332" w:rsidP="00CA7257">
      <w:pPr>
        <w:pStyle w:val="ListParagraph"/>
        <w:numPr>
          <w:ilvl w:val="0"/>
          <w:numId w:val="19"/>
        </w:numPr>
        <w:jc w:val="both"/>
      </w:pPr>
      <w:r w:rsidRPr="00ED6043">
        <w:rPr>
          <w:b/>
          <w:bCs/>
        </w:rPr>
        <w:t>Recognise the importance of information sharing</w:t>
      </w:r>
      <w:r>
        <w:t>, including within school, with other schools and with the safeguarding partners and other agencies by understanding relevant data protection legislation and regulations, especially the Data Protection Act 2018 and the UK GDPR</w:t>
      </w:r>
    </w:p>
    <w:p w14:paraId="33164911" w14:textId="1C9686D5" w:rsidR="00F87332" w:rsidRDefault="00F87332" w:rsidP="00CA7257">
      <w:pPr>
        <w:pStyle w:val="ListParagraph"/>
        <w:numPr>
          <w:ilvl w:val="0"/>
          <w:numId w:val="19"/>
        </w:numPr>
        <w:jc w:val="both"/>
      </w:pPr>
      <w:r>
        <w:t xml:space="preserve">Undertake </w:t>
      </w:r>
      <w:r w:rsidRPr="00ED6043">
        <w:rPr>
          <w:b/>
          <w:bCs/>
        </w:rPr>
        <w:t>Prevent</w:t>
      </w:r>
      <w:r>
        <w:t xml:space="preserve"> awareness training (at least) every two years</w:t>
      </w:r>
    </w:p>
    <w:p w14:paraId="78FDD00A" w14:textId="55BF5971" w:rsidR="00F87332" w:rsidRDefault="00F87332" w:rsidP="00CA7257">
      <w:pPr>
        <w:pStyle w:val="ListParagraph"/>
        <w:numPr>
          <w:ilvl w:val="0"/>
          <w:numId w:val="19"/>
        </w:numPr>
        <w:jc w:val="both"/>
      </w:pPr>
      <w:r>
        <w:t xml:space="preserve">Be provided with appropriate support and </w:t>
      </w:r>
      <w:r w:rsidRPr="00ED6043">
        <w:rPr>
          <w:b/>
          <w:bCs/>
        </w:rPr>
        <w:t>supervision</w:t>
      </w:r>
      <w:r>
        <w:t xml:space="preserve"> in order to carry out the role safely and effectively</w:t>
      </w:r>
    </w:p>
    <w:p w14:paraId="3C22F8AF" w14:textId="28D72981" w:rsidR="00F87332" w:rsidRDefault="00F87332" w:rsidP="00CA7257">
      <w:pPr>
        <w:pStyle w:val="ListParagraph"/>
        <w:numPr>
          <w:ilvl w:val="0"/>
          <w:numId w:val="19"/>
        </w:numPr>
        <w:jc w:val="both"/>
      </w:pPr>
      <w:r>
        <w:t xml:space="preserve">Liaise with the Local Authority Personal Advisors for any </w:t>
      </w:r>
      <w:r w:rsidRPr="006F3B05">
        <w:rPr>
          <w:b/>
          <w:bCs/>
        </w:rPr>
        <w:t>Care Leavers</w:t>
      </w:r>
      <w:r>
        <w:t xml:space="preserve">. </w:t>
      </w:r>
    </w:p>
    <w:p w14:paraId="24AB1E87" w14:textId="137E4B2D" w:rsidR="00F87332" w:rsidRPr="006F3B05" w:rsidRDefault="00F87332" w:rsidP="00CA7257">
      <w:pPr>
        <w:pStyle w:val="ListParagraph"/>
        <w:numPr>
          <w:ilvl w:val="0"/>
          <w:numId w:val="19"/>
        </w:numPr>
        <w:jc w:val="both"/>
        <w:rPr>
          <w:b/>
          <w:bCs/>
        </w:rPr>
      </w:pPr>
      <w:r>
        <w:t xml:space="preserve">Have due regard to </w:t>
      </w:r>
      <w:r w:rsidRPr="006F3B05">
        <w:rPr>
          <w:b/>
          <w:bCs/>
        </w:rPr>
        <w:t>Appendix C</w:t>
      </w:r>
      <w:r>
        <w:t xml:space="preserve"> of Keeping Children Safe in Education 2023</w:t>
      </w:r>
      <w:r w:rsidR="006F3B05">
        <w:t xml:space="preserve"> </w:t>
      </w:r>
      <w:r>
        <w:t xml:space="preserve">– </w:t>
      </w:r>
      <w:r w:rsidRPr="006F3B05">
        <w:rPr>
          <w:b/>
          <w:bCs/>
        </w:rPr>
        <w:t>'The Role of the Designated Safeguarding Lead'</w:t>
      </w:r>
    </w:p>
    <w:p w14:paraId="53BEE96C" w14:textId="031F1E39" w:rsidR="00F87332" w:rsidRDefault="009E2E7B" w:rsidP="006F3B05">
      <w:pPr>
        <w:jc w:val="both"/>
      </w:pPr>
      <w:r>
        <w:t>Hope High School</w:t>
      </w:r>
      <w:r w:rsidR="00F87332">
        <w:t xml:space="preserve"> recognises that Deputy DSL's must be trained to same standard as the DSL. </w:t>
      </w:r>
    </w:p>
    <w:p w14:paraId="5E0DBFE8" w14:textId="1F3297C8" w:rsidR="00F87332" w:rsidRDefault="00F87332" w:rsidP="006F3B05">
      <w:pPr>
        <w:jc w:val="both"/>
      </w:pPr>
      <w:r w:rsidRPr="007C4828">
        <w:rPr>
          <w:b/>
          <w:bCs/>
        </w:rPr>
        <w:t>The designated teacher</w:t>
      </w:r>
      <w: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 </w:t>
      </w:r>
      <w:r w:rsidR="003048CB">
        <w:t>Corinne Granite</w:t>
      </w:r>
      <w:r w:rsidR="006F3B05">
        <w:t xml:space="preserve"> (SENCo/DSL).</w:t>
      </w:r>
    </w:p>
    <w:p w14:paraId="0CB9B2C6" w14:textId="72F58ABA" w:rsidR="00F87332" w:rsidRDefault="00F87332" w:rsidP="006F3B05">
      <w:pPr>
        <w:pStyle w:val="Heading1"/>
        <w:jc w:val="both"/>
      </w:pPr>
      <w:bookmarkStart w:id="41" w:name="_Toc158027290"/>
      <w:r>
        <w:lastRenderedPageBreak/>
        <w:t>Training and Induction</w:t>
      </w:r>
      <w:bookmarkEnd w:id="41"/>
    </w:p>
    <w:p w14:paraId="4B0C0A3B" w14:textId="71F3E67E" w:rsidR="00F87332" w:rsidRDefault="006F3B05" w:rsidP="006F3B05">
      <w:pPr>
        <w:jc w:val="both"/>
      </w:pPr>
      <w:r>
        <w:t>Hope High School</w:t>
      </w:r>
      <w:r w:rsidR="00F87332">
        <w:t xml:space="preserve">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27F14B08" w14:textId="62E8715D" w:rsidR="00F87332" w:rsidRDefault="00F87332" w:rsidP="00CA7257">
      <w:pPr>
        <w:pStyle w:val="ListParagraph"/>
        <w:numPr>
          <w:ilvl w:val="0"/>
          <w:numId w:val="21"/>
        </w:numPr>
        <w:jc w:val="both"/>
      </w:pPr>
      <w:r>
        <w:t>The induction training will cover:</w:t>
      </w:r>
    </w:p>
    <w:p w14:paraId="6ED84453" w14:textId="0A51E3AA" w:rsidR="00F87332" w:rsidRDefault="00F87332" w:rsidP="00CA7257">
      <w:pPr>
        <w:pStyle w:val="ListParagraph"/>
        <w:numPr>
          <w:ilvl w:val="0"/>
          <w:numId w:val="21"/>
        </w:numPr>
        <w:jc w:val="both"/>
      </w:pPr>
      <w:r>
        <w:t>The Child Protection and Safeguarding Policy</w:t>
      </w:r>
    </w:p>
    <w:p w14:paraId="79C21CDC" w14:textId="0297B34C" w:rsidR="00F87332" w:rsidRDefault="00F87332" w:rsidP="00CA7257">
      <w:pPr>
        <w:pStyle w:val="ListParagraph"/>
        <w:numPr>
          <w:ilvl w:val="0"/>
          <w:numId w:val="21"/>
        </w:numPr>
        <w:jc w:val="both"/>
      </w:pPr>
      <w:r>
        <w:t>The Child-On-Child Abuse procedures</w:t>
      </w:r>
    </w:p>
    <w:p w14:paraId="26DA15BD" w14:textId="396FB528" w:rsidR="00F87332" w:rsidRDefault="006F3B05" w:rsidP="00CA7257">
      <w:pPr>
        <w:pStyle w:val="ListParagraph"/>
        <w:numPr>
          <w:ilvl w:val="0"/>
          <w:numId w:val="21"/>
        </w:numPr>
        <w:jc w:val="both"/>
      </w:pPr>
      <w:r>
        <w:t xml:space="preserve">Staff Handbook and </w:t>
      </w:r>
      <w:r w:rsidR="00F87332">
        <w:t>The Staff Code of Conduct</w:t>
      </w:r>
    </w:p>
    <w:p w14:paraId="1780CA35" w14:textId="2BC72C5F" w:rsidR="00F87332" w:rsidRDefault="00F87332" w:rsidP="00CA7257">
      <w:pPr>
        <w:pStyle w:val="ListParagraph"/>
        <w:numPr>
          <w:ilvl w:val="0"/>
          <w:numId w:val="21"/>
        </w:numPr>
        <w:jc w:val="both"/>
      </w:pPr>
      <w:r>
        <w:t xml:space="preserve">Part </w:t>
      </w:r>
      <w:r w:rsidR="002205C8">
        <w:t>1</w:t>
      </w:r>
      <w:r w:rsidR="004556AA">
        <w:t>, Part</w:t>
      </w:r>
      <w:r w:rsidR="002205C8">
        <w:t xml:space="preserve"> 5, </w:t>
      </w:r>
      <w:r>
        <w:t>Annex B</w:t>
      </w:r>
      <w:r w:rsidR="002205C8">
        <w:t xml:space="preserve"> and C</w:t>
      </w:r>
      <w:r>
        <w:t xml:space="preserve"> of ‘Keeping children safe in education’ (KCSIE 2023) </w:t>
      </w:r>
    </w:p>
    <w:p w14:paraId="42D9FEDD" w14:textId="5A735682" w:rsidR="00F87332" w:rsidRDefault="00F87332" w:rsidP="00CA7257">
      <w:pPr>
        <w:pStyle w:val="ListParagraph"/>
        <w:numPr>
          <w:ilvl w:val="0"/>
          <w:numId w:val="21"/>
        </w:numPr>
        <w:jc w:val="both"/>
      </w:pPr>
      <w:r>
        <w:t>The Behaviour Policy</w:t>
      </w:r>
    </w:p>
    <w:p w14:paraId="3B9F762E" w14:textId="380E306B" w:rsidR="00F87332" w:rsidRDefault="00F87332" w:rsidP="00CA7257">
      <w:pPr>
        <w:pStyle w:val="ListParagraph"/>
        <w:numPr>
          <w:ilvl w:val="0"/>
          <w:numId w:val="21"/>
        </w:numPr>
        <w:jc w:val="both"/>
      </w:pPr>
      <w:r>
        <w:t>Appropriate child protection and safeguarding training, including online safety training</w:t>
      </w:r>
    </w:p>
    <w:p w14:paraId="6F858FF6" w14:textId="136452CA" w:rsidR="00F87332" w:rsidRDefault="00F87332" w:rsidP="00CA7257">
      <w:pPr>
        <w:pStyle w:val="ListParagraph"/>
        <w:numPr>
          <w:ilvl w:val="0"/>
          <w:numId w:val="21"/>
        </w:numPr>
        <w:jc w:val="both"/>
      </w:pPr>
      <w:r>
        <w:t>Information about the role and identity of the DSL and deputy DSL(s)</w:t>
      </w:r>
    </w:p>
    <w:p w14:paraId="71F0B49E" w14:textId="64D65722" w:rsidR="00F87332" w:rsidRDefault="00F87332" w:rsidP="00CA7257">
      <w:pPr>
        <w:pStyle w:val="ListParagraph"/>
        <w:numPr>
          <w:ilvl w:val="0"/>
          <w:numId w:val="21"/>
        </w:numPr>
        <w:jc w:val="both"/>
      </w:pPr>
      <w:r>
        <w:t xml:space="preserve">How to record concerns </w:t>
      </w:r>
      <w:r w:rsidR="006F3B05">
        <w:t>on CPOMS</w:t>
      </w:r>
    </w:p>
    <w:p w14:paraId="3A4E131A" w14:textId="52BA45AA" w:rsidR="00F87332" w:rsidRDefault="00F87332" w:rsidP="00CA7257">
      <w:pPr>
        <w:pStyle w:val="ListParagraph"/>
        <w:numPr>
          <w:ilvl w:val="0"/>
          <w:numId w:val="21"/>
        </w:numPr>
        <w:jc w:val="both"/>
      </w:pPr>
      <w:r>
        <w:t>Records will be kept of all inductions</w:t>
      </w:r>
    </w:p>
    <w:p w14:paraId="603F901B" w14:textId="0B4F2158" w:rsidR="00F87332" w:rsidRDefault="00F87332" w:rsidP="006F3B05">
      <w:pPr>
        <w:jc w:val="both"/>
      </w:pPr>
      <w:r>
        <w:t xml:space="preserve">Following induction, </w:t>
      </w:r>
      <w:r w:rsidR="006F3B05">
        <w:t>Hope High School</w:t>
      </w:r>
      <w:r>
        <w:t xml:space="preserve"> recognises the need to ensure continual, effective training to staff and other stakeholders. We will ensure:- </w:t>
      </w:r>
    </w:p>
    <w:p w14:paraId="0188367A" w14:textId="75BED713" w:rsidR="00F87332" w:rsidRDefault="00F87332" w:rsidP="00CA7257">
      <w:pPr>
        <w:pStyle w:val="ListParagraph"/>
        <w:numPr>
          <w:ilvl w:val="0"/>
          <w:numId w:val="22"/>
        </w:numPr>
        <w:jc w:val="both"/>
      </w:pPr>
      <w:r>
        <w:t>ALL staff, Governors and volunteers will receive Safeguarding Training (at least) annually</w:t>
      </w:r>
    </w:p>
    <w:p w14:paraId="619E918D" w14:textId="354DF741" w:rsidR="00F87332" w:rsidRDefault="00F87332" w:rsidP="00CA7257">
      <w:pPr>
        <w:pStyle w:val="ListParagraph"/>
        <w:numPr>
          <w:ilvl w:val="0"/>
          <w:numId w:val="22"/>
        </w:numPr>
        <w:jc w:val="both"/>
      </w:pPr>
      <w:r>
        <w:t xml:space="preserve">The DSL/s will provide ALL staff, volunteers and governors with regular safeguarding updates </w:t>
      </w:r>
    </w:p>
    <w:p w14:paraId="1B42C703" w14:textId="0B133C21" w:rsidR="00F87332" w:rsidRDefault="00F87332" w:rsidP="00CA7257">
      <w:pPr>
        <w:pStyle w:val="ListParagraph"/>
        <w:numPr>
          <w:ilvl w:val="0"/>
          <w:numId w:val="22"/>
        </w:numPr>
        <w:jc w:val="both"/>
      </w:pPr>
      <w:r>
        <w:t xml:space="preserve">ALL staff, volunteers and governors will read and show an understanding of any updates that are provided </w:t>
      </w:r>
    </w:p>
    <w:p w14:paraId="6BD97589" w14:textId="7BF66459" w:rsidR="00F87332" w:rsidRDefault="00F87332" w:rsidP="00CA7257">
      <w:pPr>
        <w:pStyle w:val="ListParagraph"/>
        <w:numPr>
          <w:ilvl w:val="0"/>
          <w:numId w:val="22"/>
        </w:numPr>
        <w:jc w:val="both"/>
      </w:pPr>
      <w:r>
        <w:t>DSLs will attend DSL training every 2 years and update their knowledge, skills and understanding of relevant safeguarding issues on a regular basis</w:t>
      </w:r>
    </w:p>
    <w:p w14:paraId="107EF27F" w14:textId="3674AA89" w:rsidR="00F87332" w:rsidRDefault="00F87332" w:rsidP="00CA7257">
      <w:pPr>
        <w:pStyle w:val="ListParagraph"/>
        <w:numPr>
          <w:ilvl w:val="0"/>
          <w:numId w:val="22"/>
        </w:numPr>
        <w:jc w:val="both"/>
      </w:pPr>
      <w:r>
        <w:t>The DSL, along with Governors and all staff will undertake Prevent awareness training (at least) every two years</w:t>
      </w:r>
    </w:p>
    <w:p w14:paraId="7129B100" w14:textId="34BF1B84" w:rsidR="00F87332" w:rsidRDefault="00F87332" w:rsidP="00CA7257">
      <w:pPr>
        <w:pStyle w:val="ListParagraph"/>
        <w:numPr>
          <w:ilvl w:val="0"/>
          <w:numId w:val="22"/>
        </w:numPr>
        <w:jc w:val="both"/>
      </w:pPr>
      <w:r>
        <w:t>That at least one person on any recruitment panel has undertaken safer recruitment training</w:t>
      </w:r>
    </w:p>
    <w:p w14:paraId="6778360C" w14:textId="228F7750" w:rsidR="00F87332" w:rsidRDefault="00F87332" w:rsidP="00CA7257">
      <w:pPr>
        <w:pStyle w:val="ListParagraph"/>
        <w:numPr>
          <w:ilvl w:val="0"/>
          <w:numId w:val="22"/>
        </w:numPr>
        <w:jc w:val="both"/>
      </w:pPr>
      <w:r>
        <w:t>ALL staff, volunteers and governors will undertake any additional specialised training on matters such as Child Sexual Exploitation, Prevent, Child-on-Child abuse, Online Safety, FGM etc as is deemed necessary by the SLT/DSL and that is particularly relevant to the context and needs of the setting</w:t>
      </w:r>
    </w:p>
    <w:p w14:paraId="09BE5DAD" w14:textId="74E1022A" w:rsidR="00F87332" w:rsidRDefault="00F87332" w:rsidP="00CA7257">
      <w:pPr>
        <w:pStyle w:val="ListParagraph"/>
        <w:numPr>
          <w:ilvl w:val="0"/>
          <w:numId w:val="22"/>
        </w:numPr>
        <w:jc w:val="both"/>
      </w:pPr>
      <w:r>
        <w:t>Any staff member will discuss any specific training requirements or gaps in knowledge or understanding with the DSL/s</w:t>
      </w:r>
    </w:p>
    <w:p w14:paraId="671C7E3A" w14:textId="2D594935" w:rsidR="00F87332" w:rsidRDefault="00F87332" w:rsidP="00CA7257">
      <w:pPr>
        <w:pStyle w:val="ListParagraph"/>
        <w:numPr>
          <w:ilvl w:val="0"/>
          <w:numId w:val="22"/>
        </w:numPr>
        <w:jc w:val="both"/>
      </w:pPr>
      <w:r>
        <w:t>Staff will receive opportunities to contribute towards and inform the safeguarding arrangements in the school</w:t>
      </w:r>
    </w:p>
    <w:p w14:paraId="278FED8A" w14:textId="640CB533" w:rsidR="00F87332" w:rsidRDefault="00F87332" w:rsidP="00CA7257">
      <w:pPr>
        <w:pStyle w:val="ListParagraph"/>
        <w:numPr>
          <w:ilvl w:val="0"/>
          <w:numId w:val="22"/>
        </w:numPr>
        <w:jc w:val="both"/>
      </w:pPr>
      <w:r>
        <w:t xml:space="preserve">Detailed records will be held of staff safeguarding training and ensure that no training becomes out of date. </w:t>
      </w:r>
    </w:p>
    <w:p w14:paraId="65E9FD2E" w14:textId="77777777" w:rsidR="006F3B05" w:rsidRDefault="006F3B05" w:rsidP="006F3B05">
      <w:pPr>
        <w:jc w:val="both"/>
        <w:rPr>
          <w:rFonts w:asciiTheme="majorHAnsi" w:eastAsiaTheme="majorEastAsia" w:hAnsiTheme="majorHAnsi" w:cstheme="majorBidi"/>
          <w:color w:val="873168"/>
          <w:sz w:val="32"/>
          <w:szCs w:val="32"/>
        </w:rPr>
      </w:pPr>
      <w:r>
        <w:br w:type="page"/>
      </w:r>
    </w:p>
    <w:p w14:paraId="57988ACB" w14:textId="012790C8" w:rsidR="00F87332" w:rsidRDefault="00F87332" w:rsidP="006F3B05">
      <w:pPr>
        <w:pStyle w:val="Heading1"/>
        <w:jc w:val="both"/>
      </w:pPr>
      <w:bookmarkStart w:id="42" w:name="_Toc158027291"/>
      <w:r>
        <w:lastRenderedPageBreak/>
        <w:t>Multi-Agency Working</w:t>
      </w:r>
      <w:bookmarkEnd w:id="42"/>
    </w:p>
    <w:p w14:paraId="1211686A" w14:textId="0C68CB5B" w:rsidR="00F87332" w:rsidRDefault="00F87332" w:rsidP="006F3B05">
      <w:pPr>
        <w:jc w:val="both"/>
      </w:pPr>
      <w:r>
        <w:t xml:space="preserve">The school contributes to multi-agency working as part of its statutory duty. The school is aware of and will follow the local safeguarding arrangements. Further details on </w:t>
      </w:r>
      <w:hyperlink r:id="rId17" w:history="1">
        <w:r w:rsidR="006F3B05" w:rsidRPr="006F3B05">
          <w:rPr>
            <w:rStyle w:val="Hyperlink"/>
            <w:color w:val="873168"/>
          </w:rPr>
          <w:t>www.safeguardingpartnership.org.uk</w:t>
        </w:r>
      </w:hyperlink>
      <w:r w:rsidR="006F3B05">
        <w:t xml:space="preserve"> </w:t>
      </w:r>
    </w:p>
    <w:p w14:paraId="40DF55BE" w14:textId="77777777" w:rsidR="00F87332" w:rsidRDefault="00F87332" w:rsidP="006F3B05">
      <w:pPr>
        <w:jc w:val="both"/>
      </w:pPr>
      <w: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52E92C72" w14:textId="77777777" w:rsidR="00F87332" w:rsidRDefault="00F87332" w:rsidP="006F3B05">
      <w:pPr>
        <w:jc w:val="both"/>
      </w:pPr>
      <w:r>
        <w:t>The school will work with Children &amp; Family Well – Being Team, CSC, the Police, Health services and other relevant partners and agencies for the benefit of families and children ensuring contribution to multi-agency plans to provide additional support.</w:t>
      </w:r>
    </w:p>
    <w:p w14:paraId="565AE3C2" w14:textId="77777777" w:rsidR="00F87332" w:rsidRDefault="00F87332" w:rsidP="006F3B05">
      <w:pPr>
        <w:jc w:val="both"/>
      </w:pPr>
      <w:r>
        <w:t>Where a need for early help is identified, the school will allow access for CSC from the host LA and, where appropriate, a placing LA, for that LA to conduct (or consider whether to conduct) a section 17 or 47 assessment.</w:t>
      </w:r>
    </w:p>
    <w:p w14:paraId="77E07B37" w14:textId="306AC756" w:rsidR="00F87332" w:rsidRDefault="006F3B05" w:rsidP="006F3B05">
      <w:pPr>
        <w:jc w:val="both"/>
      </w:pPr>
      <w:r>
        <w:t>Hope High School</w:t>
      </w:r>
      <w:r w:rsidR="00F87332">
        <w:t xml:space="preserve"> also recognises the particular importance of inter-agency working in identifying and preventing CSE and CCE. </w:t>
      </w:r>
    </w:p>
    <w:p w14:paraId="79E3E2D7" w14:textId="1E3F4BF0" w:rsidR="00F87332" w:rsidRDefault="00F87332" w:rsidP="006F3B05">
      <w:pPr>
        <w:pStyle w:val="Heading2"/>
        <w:jc w:val="both"/>
      </w:pPr>
      <w:bookmarkStart w:id="43" w:name="_Toc158027292"/>
      <w:r>
        <w:t>Information sharing</w:t>
      </w:r>
      <w:bookmarkEnd w:id="43"/>
    </w:p>
    <w:p w14:paraId="368247AB" w14:textId="77777777" w:rsidR="00F87332" w:rsidRDefault="00F87332" w:rsidP="006F3B05">
      <w:pPr>
        <w:jc w:val="both"/>
      </w:pPr>
      <w:r>
        <w:t>The school recognises the importance of proactive information sharing between professionals and local agencies in order to effectively meet pupils’ needs and identify any need for early help.</w:t>
      </w:r>
    </w:p>
    <w:p w14:paraId="3F0444D0" w14:textId="77777777" w:rsidR="00F87332" w:rsidRDefault="00F87332" w:rsidP="006F3B05">
      <w:pPr>
        <w:jc w:val="both"/>
      </w:pPr>
      <w: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38A3E751" w14:textId="77777777" w:rsidR="006F3B05" w:rsidRPr="006F3B05" w:rsidRDefault="00F87332" w:rsidP="006F3B05">
      <w:pPr>
        <w:jc w:val="both"/>
        <w:rPr>
          <w:sz w:val="24"/>
          <w:szCs w:val="24"/>
        </w:rPr>
      </w:pPr>
      <w:r w:rsidRPr="006F3B05">
        <w:rPr>
          <w:b/>
          <w:bCs/>
          <w:color w:val="873168"/>
          <w:sz w:val="24"/>
          <w:szCs w:val="24"/>
        </w:rPr>
        <w:t>Staff members will ensure that fear of sharing information does not stand in the way of their responsibility to promote the welfare and safety of pupils.</w:t>
      </w:r>
      <w:r w:rsidRPr="006F3B05">
        <w:rPr>
          <w:sz w:val="24"/>
          <w:szCs w:val="24"/>
        </w:rPr>
        <w:t xml:space="preserve"> </w:t>
      </w:r>
    </w:p>
    <w:p w14:paraId="21D0A34D" w14:textId="68E87380" w:rsidR="00F87332" w:rsidRDefault="00F87332" w:rsidP="006F3B05">
      <w:pPr>
        <w:jc w:val="both"/>
      </w:pPr>
      <w:r>
        <w:t>If staff members are in doubt about sharing information, they will speak to the DSL or deputy DSL(s).</w:t>
      </w:r>
    </w:p>
    <w:p w14:paraId="1D0E2DFF" w14:textId="77777777" w:rsidR="006F3B05" w:rsidRDefault="006F3B05">
      <w:pPr>
        <w:rPr>
          <w:rFonts w:asciiTheme="majorHAnsi" w:eastAsiaTheme="majorEastAsia" w:hAnsiTheme="majorHAnsi" w:cstheme="majorBidi"/>
          <w:color w:val="873168"/>
          <w:sz w:val="32"/>
          <w:szCs w:val="32"/>
        </w:rPr>
      </w:pPr>
      <w:r>
        <w:br w:type="page"/>
      </w:r>
    </w:p>
    <w:p w14:paraId="3F4C2400" w14:textId="0D47F853" w:rsidR="00F87332" w:rsidRDefault="00F87332" w:rsidP="006F3B05">
      <w:pPr>
        <w:pStyle w:val="Heading1"/>
      </w:pPr>
      <w:bookmarkStart w:id="44" w:name="_Toc158027293"/>
      <w:r>
        <w:lastRenderedPageBreak/>
        <w:t>Early help</w:t>
      </w:r>
      <w:bookmarkEnd w:id="44"/>
    </w:p>
    <w:p w14:paraId="670DE6CB" w14:textId="594E532A" w:rsidR="00F87332" w:rsidRDefault="00F87332" w:rsidP="006F3B05">
      <w:pPr>
        <w:jc w:val="both"/>
      </w:pPr>
      <w:r>
        <w:t xml:space="preserve">Early help means providing support as soon as the need emerges, at any point in a child’s life. Staff at </w:t>
      </w:r>
      <w:r w:rsidR="006F3B05">
        <w:t>Hope High School</w:t>
      </w:r>
      <w:r>
        <w:t xml:space="preserve"> recognise that any professional can provide early help.</w:t>
      </w:r>
      <w:r w:rsidR="00CA7257">
        <w:t xml:space="preserve">  Hope High School have a strong intervention team, covering academic, pastoral, mental health and Thrive, all able to provide support/identify additional needs along with the general teaching staff.  </w:t>
      </w:r>
      <w:r>
        <w:t>Any pupil or family may benefit from early help, but staff will be alert to the potential need specifically for early help for pupils who:</w:t>
      </w:r>
    </w:p>
    <w:p w14:paraId="1B5BEEF0" w14:textId="55F4277F" w:rsidR="00F87332" w:rsidRDefault="00F87332" w:rsidP="00CA7257">
      <w:pPr>
        <w:pStyle w:val="ListParagraph"/>
        <w:numPr>
          <w:ilvl w:val="0"/>
          <w:numId w:val="23"/>
        </w:numPr>
        <w:jc w:val="both"/>
      </w:pPr>
      <w:r>
        <w:t>Are disabled, have certain health conditions, or have specific additional needs</w:t>
      </w:r>
    </w:p>
    <w:p w14:paraId="30EA23F6" w14:textId="0BC99508" w:rsidR="00F87332" w:rsidRDefault="00F87332" w:rsidP="00CA7257">
      <w:pPr>
        <w:pStyle w:val="ListParagraph"/>
        <w:numPr>
          <w:ilvl w:val="0"/>
          <w:numId w:val="23"/>
        </w:numPr>
        <w:jc w:val="both"/>
      </w:pPr>
      <w:r>
        <w:t>Have SEND, regardless of whether they have a statutory EHC plan</w:t>
      </w:r>
    </w:p>
    <w:p w14:paraId="217265BE" w14:textId="4F671D09" w:rsidR="00F87332" w:rsidRDefault="00F87332" w:rsidP="00CA7257">
      <w:pPr>
        <w:pStyle w:val="ListParagraph"/>
        <w:numPr>
          <w:ilvl w:val="0"/>
          <w:numId w:val="23"/>
        </w:numPr>
        <w:jc w:val="both"/>
      </w:pPr>
      <w:r>
        <w:t>Have mental health needs</w:t>
      </w:r>
    </w:p>
    <w:p w14:paraId="3CB5E78A" w14:textId="41D1C6E6" w:rsidR="00F87332" w:rsidRDefault="00F87332" w:rsidP="00CA7257">
      <w:pPr>
        <w:pStyle w:val="ListParagraph"/>
        <w:numPr>
          <w:ilvl w:val="0"/>
          <w:numId w:val="23"/>
        </w:numPr>
        <w:jc w:val="both"/>
      </w:pPr>
      <w:r>
        <w:t>Are young carers.</w:t>
      </w:r>
    </w:p>
    <w:p w14:paraId="298077D8" w14:textId="27C83D39" w:rsidR="00F87332" w:rsidRDefault="00F87332" w:rsidP="00CA7257">
      <w:pPr>
        <w:pStyle w:val="ListParagraph"/>
        <w:numPr>
          <w:ilvl w:val="0"/>
          <w:numId w:val="23"/>
        </w:numPr>
        <w:jc w:val="both"/>
      </w:pPr>
      <w:r>
        <w:t>Show signs of being drawn into anti-social or criminal behaviour, including gang involvement and association with organised crime groups or county lines</w:t>
      </w:r>
    </w:p>
    <w:p w14:paraId="408263B9" w14:textId="47E17B1D" w:rsidR="00F87332" w:rsidRDefault="00F87332" w:rsidP="00CA7257">
      <w:pPr>
        <w:pStyle w:val="ListParagraph"/>
        <w:numPr>
          <w:ilvl w:val="0"/>
          <w:numId w:val="23"/>
        </w:numPr>
        <w:jc w:val="both"/>
      </w:pPr>
      <w:r>
        <w:t>Are frequently missing or going missing from care or from home</w:t>
      </w:r>
    </w:p>
    <w:p w14:paraId="65388A45" w14:textId="303CE559" w:rsidR="00F87332" w:rsidRDefault="00F87332" w:rsidP="00CA7257">
      <w:pPr>
        <w:pStyle w:val="ListParagraph"/>
        <w:numPr>
          <w:ilvl w:val="0"/>
          <w:numId w:val="23"/>
        </w:numPr>
        <w:jc w:val="both"/>
      </w:pPr>
      <w:r>
        <w:t>Are at risk of modern slavery, trafficking, or sexual or criminal exploitation</w:t>
      </w:r>
    </w:p>
    <w:p w14:paraId="451D5FA5" w14:textId="2B374AB2" w:rsidR="00F87332" w:rsidRDefault="00F87332" w:rsidP="00CA7257">
      <w:pPr>
        <w:pStyle w:val="ListParagraph"/>
        <w:numPr>
          <w:ilvl w:val="0"/>
          <w:numId w:val="23"/>
        </w:numPr>
        <w:jc w:val="both"/>
      </w:pPr>
      <w:r>
        <w:t xml:space="preserve">Are at risk of being radicalised </w:t>
      </w:r>
    </w:p>
    <w:p w14:paraId="12EB09F9" w14:textId="03394D75" w:rsidR="00F87332" w:rsidRDefault="00F87332" w:rsidP="00CA7257">
      <w:pPr>
        <w:pStyle w:val="ListParagraph"/>
        <w:numPr>
          <w:ilvl w:val="0"/>
          <w:numId w:val="23"/>
        </w:numPr>
        <w:jc w:val="both"/>
      </w:pPr>
      <w:r>
        <w:t xml:space="preserve">Is misusing drugs or alcohol </w:t>
      </w:r>
    </w:p>
    <w:p w14:paraId="5DEA3E71" w14:textId="485D3D39" w:rsidR="00F87332" w:rsidRDefault="00F87332" w:rsidP="00CA7257">
      <w:pPr>
        <w:pStyle w:val="ListParagraph"/>
        <w:numPr>
          <w:ilvl w:val="0"/>
          <w:numId w:val="23"/>
        </w:numPr>
        <w:jc w:val="both"/>
      </w:pPr>
      <w:r>
        <w:t>Have family members in prison, or are affected by parental offending</w:t>
      </w:r>
    </w:p>
    <w:p w14:paraId="7E6A5C99" w14:textId="3C0284A2" w:rsidR="00F87332" w:rsidRDefault="00F87332" w:rsidP="00CA7257">
      <w:pPr>
        <w:pStyle w:val="ListParagraph"/>
        <w:numPr>
          <w:ilvl w:val="0"/>
          <w:numId w:val="23"/>
        </w:numPr>
        <w:jc w:val="both"/>
      </w:pPr>
      <w:r>
        <w:t>Are in a family circumstance presenting challenges for them, such as drug and alcohol misuse, adult mental health problems, or domestic abuse</w:t>
      </w:r>
    </w:p>
    <w:p w14:paraId="516F5AD5" w14:textId="47A70BED" w:rsidR="00F87332" w:rsidRDefault="00F87332" w:rsidP="00CA7257">
      <w:pPr>
        <w:pStyle w:val="ListParagraph"/>
        <w:numPr>
          <w:ilvl w:val="0"/>
          <w:numId w:val="23"/>
        </w:numPr>
        <w:jc w:val="both"/>
      </w:pPr>
      <w:r>
        <w:t>Have returned home to their family from care</w:t>
      </w:r>
    </w:p>
    <w:p w14:paraId="37FC83F5" w14:textId="6E814B1A" w:rsidR="00F87332" w:rsidRDefault="00F87332" w:rsidP="00CA7257">
      <w:pPr>
        <w:pStyle w:val="ListParagraph"/>
        <w:numPr>
          <w:ilvl w:val="0"/>
          <w:numId w:val="23"/>
        </w:numPr>
        <w:jc w:val="both"/>
      </w:pPr>
      <w:r>
        <w:t>Are at risk of HBA, such as FGM or forced marriage.</w:t>
      </w:r>
    </w:p>
    <w:p w14:paraId="6D5F1B07" w14:textId="712B13A3" w:rsidR="00F87332" w:rsidRDefault="00F87332" w:rsidP="00CA7257">
      <w:pPr>
        <w:pStyle w:val="ListParagraph"/>
        <w:numPr>
          <w:ilvl w:val="0"/>
          <w:numId w:val="23"/>
        </w:numPr>
        <w:jc w:val="both"/>
      </w:pPr>
      <w:r>
        <w:t xml:space="preserve">Are privately fostered. </w:t>
      </w:r>
    </w:p>
    <w:p w14:paraId="749CD141" w14:textId="582CFC1A" w:rsidR="00F87332" w:rsidRDefault="00F87332" w:rsidP="00CA7257">
      <w:pPr>
        <w:pStyle w:val="ListParagraph"/>
        <w:numPr>
          <w:ilvl w:val="0"/>
          <w:numId w:val="23"/>
        </w:numPr>
        <w:jc w:val="both"/>
      </w:pPr>
      <w:r>
        <w:t>Are displaying harmful sexual behaviours which may pose a risk to other children and themselves</w:t>
      </w:r>
    </w:p>
    <w:p w14:paraId="3F14923D" w14:textId="50D064AF" w:rsidR="00F87332" w:rsidRDefault="00F87332" w:rsidP="00CA7257">
      <w:pPr>
        <w:pStyle w:val="ListParagraph"/>
        <w:numPr>
          <w:ilvl w:val="0"/>
          <w:numId w:val="23"/>
        </w:numPr>
        <w:jc w:val="both"/>
      </w:pPr>
      <w:r>
        <w:t>Are persistently absent from education, including persistent absences for part of the school day</w:t>
      </w:r>
    </w:p>
    <w:p w14:paraId="133B1018" w14:textId="65B37559" w:rsidR="00F87332" w:rsidRDefault="00F87332" w:rsidP="00CA7257">
      <w:pPr>
        <w:pStyle w:val="ListParagraph"/>
        <w:numPr>
          <w:ilvl w:val="0"/>
          <w:numId w:val="23"/>
        </w:numPr>
        <w:jc w:val="both"/>
      </w:pPr>
      <w:r>
        <w:t>Show any other early signs of abuse, neglect any other identified reason not listed above that requires extra support or intervention to improve outcomes for families and children.</w:t>
      </w:r>
    </w:p>
    <w:p w14:paraId="5BE52BB4" w14:textId="2F97D404" w:rsidR="00F87332" w:rsidRDefault="00F87332" w:rsidP="006F3B05">
      <w:pPr>
        <w:jc w:val="both"/>
      </w:pPr>
      <w:r>
        <w:t xml:space="preserve">The 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1CA8112" w14:textId="0867C427" w:rsidR="00F87332" w:rsidRPr="00CA7257" w:rsidRDefault="00000000" w:rsidP="006F3B05">
      <w:pPr>
        <w:jc w:val="both"/>
        <w:rPr>
          <w:color w:val="873168"/>
        </w:rPr>
      </w:pPr>
      <w:hyperlink r:id="rId18" w:history="1">
        <w:r w:rsidR="00F87332" w:rsidRPr="00CA7257">
          <w:rPr>
            <w:rStyle w:val="Hyperlink"/>
            <w:color w:val="873168"/>
          </w:rPr>
          <w:t>Early Help Assessment - information for professionals - Lancashire County Council</w:t>
        </w:r>
      </w:hyperlink>
    </w:p>
    <w:p w14:paraId="5F98B28D" w14:textId="7699B825" w:rsidR="00F87332" w:rsidRDefault="00F87332" w:rsidP="006F3B05">
      <w:pPr>
        <w:jc w:val="both"/>
      </w:pPr>
      <w:r>
        <w:t xml:space="preserve">Staff may be required to support other agencies and professionals in an early help assessment, in some cases acting as the lead practitioner. Any such cases will be kept under constant review assessing the impact of the support.  </w:t>
      </w:r>
    </w:p>
    <w:p w14:paraId="0006ADE8" w14:textId="77777777" w:rsidR="00F87332" w:rsidRPr="00CA7257" w:rsidRDefault="00F87332" w:rsidP="006F3B05">
      <w:pPr>
        <w:jc w:val="both"/>
        <w:rPr>
          <w:b/>
          <w:bCs/>
        </w:rPr>
      </w:pPr>
      <w:r w:rsidRPr="00CA7257">
        <w:rPr>
          <w:b/>
          <w:bCs/>
        </w:rPr>
        <w:t>We therefore ensure that:</w:t>
      </w:r>
    </w:p>
    <w:p w14:paraId="1B4A593A" w14:textId="023A54E3" w:rsidR="00F87332" w:rsidRDefault="00F87332" w:rsidP="006F3B05">
      <w:pPr>
        <w:jc w:val="both"/>
      </w:pPr>
      <w:r>
        <w:t>All staff and volunteers can identify the risk factors that indicate a family or pupil may benefit from Early Help and can follow school procedures to share this with the DSL</w:t>
      </w:r>
    </w:p>
    <w:p w14:paraId="0E4DC58A" w14:textId="668C4E0C" w:rsidR="00F87332" w:rsidRDefault="00F87332" w:rsidP="00CA7257">
      <w:pPr>
        <w:pStyle w:val="ListParagraph"/>
        <w:numPr>
          <w:ilvl w:val="0"/>
          <w:numId w:val="24"/>
        </w:numPr>
        <w:jc w:val="both"/>
      </w:pPr>
      <w:r>
        <w:t>DSLs (or other appropriate school staff)</w:t>
      </w:r>
      <w:r w:rsidR="00CA7257">
        <w:t>/SENCO</w:t>
      </w:r>
      <w:r>
        <w:t xml:space="preserve"> –</w:t>
      </w:r>
      <w:r w:rsidR="00CA7257">
        <w:t xml:space="preserve"> </w:t>
      </w:r>
      <w:r>
        <w:t>will undertake a Family Early Help Assessment, when appropriate, to identify what Early Help is required</w:t>
      </w:r>
    </w:p>
    <w:p w14:paraId="589FFA7A" w14:textId="2F9AFED2" w:rsidR="00F87332" w:rsidRDefault="00F87332" w:rsidP="00CA7257">
      <w:pPr>
        <w:pStyle w:val="ListParagraph"/>
        <w:numPr>
          <w:ilvl w:val="0"/>
          <w:numId w:val="24"/>
        </w:numPr>
        <w:jc w:val="both"/>
      </w:pPr>
      <w:r>
        <w:t>DSLs will signpost and refer to appropriate support agencies</w:t>
      </w:r>
    </w:p>
    <w:p w14:paraId="54B72926" w14:textId="77777777" w:rsidR="00CA7257" w:rsidRDefault="00F87332" w:rsidP="00CA7257">
      <w:pPr>
        <w:pStyle w:val="ListParagraph"/>
        <w:numPr>
          <w:ilvl w:val="0"/>
          <w:numId w:val="24"/>
        </w:numPr>
        <w:jc w:val="both"/>
      </w:pPr>
      <w:r>
        <w:t xml:space="preserve">DSLs will lead on TAF meetings where is it appropriate for them to do so </w:t>
      </w:r>
    </w:p>
    <w:p w14:paraId="27B7BDF0" w14:textId="27A6E2AE" w:rsidR="00F87332" w:rsidRDefault="00F87332" w:rsidP="00CA7257">
      <w:pPr>
        <w:pStyle w:val="ListParagraph"/>
        <w:numPr>
          <w:ilvl w:val="0"/>
          <w:numId w:val="24"/>
        </w:numPr>
        <w:jc w:val="both"/>
      </w:pPr>
      <w:r>
        <w:t xml:space="preserve">DSLs will follow the local safeguarding processes and refer to </w:t>
      </w:r>
      <w:r w:rsidRPr="00CA7257">
        <w:rPr>
          <w:b/>
          <w:bCs/>
        </w:rPr>
        <w:t>Working Well with Children and Families in Lancashire</w:t>
      </w:r>
      <w:r>
        <w:t xml:space="preserve"> guidance using the Continuum of Need. </w:t>
      </w:r>
    </w:p>
    <w:p w14:paraId="4EFE79CD" w14:textId="4852EABA" w:rsidR="00F87332" w:rsidRDefault="00F87332" w:rsidP="00CA7257">
      <w:pPr>
        <w:pStyle w:val="Heading1"/>
      </w:pPr>
      <w:bookmarkStart w:id="45" w:name="_Toc158027294"/>
      <w:r>
        <w:lastRenderedPageBreak/>
        <w:t>Abuse and neglect</w:t>
      </w:r>
      <w:bookmarkEnd w:id="45"/>
    </w:p>
    <w:p w14:paraId="691DE0B3" w14:textId="22BCF1BE" w:rsidR="00CA7257" w:rsidRDefault="00CA7257" w:rsidP="00CA7257">
      <w:pPr>
        <w:pStyle w:val="Heading2"/>
      </w:pPr>
      <w:bookmarkStart w:id="46" w:name="_Toc158027295"/>
      <w:r w:rsidRPr="00CA7257">
        <w:t>Abuse</w:t>
      </w:r>
      <w:bookmarkEnd w:id="46"/>
    </w:p>
    <w:p w14:paraId="06D154F6" w14:textId="77777777" w:rsidR="00441B9D" w:rsidRDefault="00F87332" w:rsidP="006F3B05">
      <w:pPr>
        <w:jc w:val="both"/>
      </w:pPr>
      <w:r w:rsidRPr="00CA7257">
        <w:t xml:space="preserve">Abuse </w:t>
      </w:r>
      <w: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w:t>
      </w:r>
    </w:p>
    <w:p w14:paraId="1393909B" w14:textId="4B5B40CA" w:rsidR="00F87332" w:rsidRDefault="00F87332" w:rsidP="006F3B05">
      <w:pPr>
        <w:jc w:val="both"/>
      </w:pPr>
      <w:r>
        <w:t>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410EECD3" w14:textId="5454D08C" w:rsidR="00CA7257" w:rsidRDefault="00CA7257" w:rsidP="00CA7257">
      <w:pPr>
        <w:pStyle w:val="Heading2"/>
      </w:pPr>
      <w:bookmarkStart w:id="47" w:name="_Toc158027296"/>
      <w:r w:rsidRPr="00CA7257">
        <w:t>Physical abuse</w:t>
      </w:r>
      <w:bookmarkEnd w:id="47"/>
    </w:p>
    <w:p w14:paraId="1F1F49B3" w14:textId="08585DB0" w:rsidR="00F87332" w:rsidRDefault="00F87332" w:rsidP="006F3B05">
      <w:pPr>
        <w:jc w:val="both"/>
      </w:pPr>
      <w:r w:rsidRPr="00CA7257">
        <w:t>Physical abuse</w:t>
      </w:r>
      <w:r>
        <w:t xml:space="preserve"> is defined as a 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09B1501A" w14:textId="77777777" w:rsidR="00CA7257" w:rsidRDefault="00F87332" w:rsidP="00CA7257">
      <w:pPr>
        <w:pStyle w:val="Heading2"/>
      </w:pPr>
      <w:bookmarkStart w:id="48" w:name="_Toc158027297"/>
      <w:r w:rsidRPr="00CA7257">
        <w:rPr>
          <w:rStyle w:val="Heading2Char"/>
        </w:rPr>
        <w:t>Emotional abuse</w:t>
      </w:r>
      <w:bookmarkEnd w:id="48"/>
      <w:r>
        <w:t xml:space="preserve"> </w:t>
      </w:r>
    </w:p>
    <w:p w14:paraId="7DE5F624" w14:textId="77777777" w:rsidR="00441B9D" w:rsidRDefault="00CA7257" w:rsidP="006F3B05">
      <w:pPr>
        <w:jc w:val="both"/>
      </w:pPr>
      <w:r w:rsidRPr="00CA7257">
        <w:t xml:space="preserve">Emotional abuse </w:t>
      </w:r>
      <w:r w:rsidR="00F87332">
        <w:t xml:space="preserve">is defined as the persistent emotional maltreatment of a child such as to cause severe and adverse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w:t>
      </w:r>
    </w:p>
    <w:p w14:paraId="0E5B2522" w14:textId="7ACF4DBB" w:rsidR="00F87332" w:rsidRDefault="00F87332" w:rsidP="006F3B05">
      <w:pPr>
        <w:jc w:val="both"/>
      </w:pPr>
      <w:r>
        <w:t xml:space="preserve">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CA7257">
        <w:rPr>
          <w:b/>
          <w:bCs/>
        </w:rPr>
        <w:t>It may involve seeing or hearing the ill-treatment of another</w:t>
      </w:r>
      <w:r>
        <w:t>.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1DD35FB3" w14:textId="7E3AC9D0" w:rsidR="00AB511D" w:rsidRDefault="00AB511D" w:rsidP="00AB511D">
      <w:pPr>
        <w:pStyle w:val="Heading2"/>
      </w:pPr>
      <w:bookmarkStart w:id="49" w:name="_Toc158027298"/>
      <w:r w:rsidRPr="00AB511D">
        <w:t>Sexual abuse</w:t>
      </w:r>
      <w:bookmarkEnd w:id="49"/>
    </w:p>
    <w:p w14:paraId="55E4F36B" w14:textId="77777777" w:rsidR="00441B9D" w:rsidRDefault="00F87332" w:rsidP="006F3B05">
      <w:pPr>
        <w:jc w:val="both"/>
      </w:pPr>
      <w:r>
        <w:t xml:space="preserve">Sexual abuse is defined as abuse that involves forcing or enticing a child to take part in sexual activities, not necessarily involving violence, and regardless of whether the child is aware of what is happening. This may involve physical contact, including assault by penetration, or non-penetrative acts, such as masturbation, kissing, rubbing, and touching outside of clothing. </w:t>
      </w:r>
    </w:p>
    <w:p w14:paraId="59AC394E" w14:textId="7A20C2FA" w:rsidR="00F87332" w:rsidRDefault="00F87332" w:rsidP="006F3B05">
      <w:pPr>
        <w:jc w:val="both"/>
      </w:pPr>
      <w:r>
        <w:t>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427C409C" w14:textId="4D5B21BF" w:rsidR="00AB511D" w:rsidRDefault="00AB511D" w:rsidP="00AB511D">
      <w:pPr>
        <w:pStyle w:val="Heading2"/>
      </w:pPr>
      <w:bookmarkStart w:id="50" w:name="_Toc158027299"/>
      <w:r w:rsidRPr="00AB511D">
        <w:t>Neglect</w:t>
      </w:r>
      <w:bookmarkEnd w:id="50"/>
    </w:p>
    <w:p w14:paraId="3F1F48C4" w14:textId="190A7D79" w:rsidR="00F87332" w:rsidRDefault="00F87332" w:rsidP="006F3B05">
      <w:pPr>
        <w:jc w:val="both"/>
      </w:pPr>
      <w:r>
        <w:t>Neglect is defined as the persistent failure to meet a child’s basic physical and/or psychological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DC95237" w14:textId="6E21CA94" w:rsidR="00F87332" w:rsidRDefault="00F87332" w:rsidP="006F3B05">
      <w:pPr>
        <w:pStyle w:val="ListParagraph"/>
        <w:numPr>
          <w:ilvl w:val="0"/>
          <w:numId w:val="25"/>
        </w:numPr>
        <w:jc w:val="both"/>
      </w:pPr>
      <w: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7B85622" w14:textId="77777777" w:rsidR="00E64038" w:rsidRDefault="00E64038" w:rsidP="00E64038">
      <w:pPr>
        <w:pStyle w:val="ListParagraph"/>
        <w:jc w:val="both"/>
      </w:pPr>
    </w:p>
    <w:p w14:paraId="3FCDACAB" w14:textId="24FB893E" w:rsidR="00F87332" w:rsidRDefault="00F87332" w:rsidP="006F3B05">
      <w:pPr>
        <w:pStyle w:val="ListParagraph"/>
        <w:numPr>
          <w:ilvl w:val="0"/>
          <w:numId w:val="25"/>
        </w:numPr>
        <w:jc w:val="both"/>
      </w:pPr>
      <w:r>
        <w:t xml:space="preserve">All staff will be aware that technology is a significant component in many safeguarding and wellbeing issues, including online abuse, cyberbullying, radicalisation and the sharing of indecent images. </w:t>
      </w:r>
    </w:p>
    <w:p w14:paraId="2E82E1DE" w14:textId="77777777" w:rsidR="00E64038" w:rsidRDefault="00E64038" w:rsidP="00E64038">
      <w:pPr>
        <w:pStyle w:val="ListParagraph"/>
        <w:jc w:val="both"/>
      </w:pPr>
    </w:p>
    <w:p w14:paraId="71F5D768" w14:textId="278D37E7" w:rsidR="00F87332" w:rsidRDefault="00F87332" w:rsidP="006F3B05">
      <w:pPr>
        <w:pStyle w:val="ListParagraph"/>
        <w:numPr>
          <w:ilvl w:val="0"/>
          <w:numId w:val="25"/>
        </w:numPr>
        <w:jc w:val="both"/>
      </w:pPr>
      <w:r>
        <w:t>ALL staff understand that children who perpetrate abuse or display harmful behaviour should be treated as victims first and foremost and supported in the same way a victim of abuse would be supported - Risk Assessments will be undertaken where a child's behaviour poses a risk to others, themselves or the environment.</w:t>
      </w:r>
    </w:p>
    <w:p w14:paraId="5AB665E3" w14:textId="77777777" w:rsidR="00E64038" w:rsidRDefault="00E64038" w:rsidP="00E64038">
      <w:pPr>
        <w:pStyle w:val="ListParagraph"/>
        <w:jc w:val="both"/>
      </w:pPr>
    </w:p>
    <w:p w14:paraId="16175DDA" w14:textId="62BACD0F" w:rsidR="00F87332" w:rsidRDefault="00F87332" w:rsidP="006F3B05">
      <w:pPr>
        <w:pStyle w:val="ListParagraph"/>
        <w:numPr>
          <w:ilvl w:val="0"/>
          <w:numId w:val="25"/>
        </w:numPr>
        <w:jc w:val="both"/>
      </w:pPr>
      <w: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4D742F" w14:textId="77777777" w:rsidR="00441B9D" w:rsidRDefault="00441B9D">
      <w:pPr>
        <w:rPr>
          <w:rFonts w:asciiTheme="majorHAnsi" w:eastAsiaTheme="majorEastAsia" w:hAnsiTheme="majorHAnsi" w:cstheme="majorBidi"/>
          <w:color w:val="873168"/>
          <w:sz w:val="32"/>
          <w:szCs w:val="32"/>
        </w:rPr>
      </w:pPr>
      <w:r>
        <w:br w:type="page"/>
      </w:r>
    </w:p>
    <w:p w14:paraId="19782294" w14:textId="2C7D059F" w:rsidR="00F87332" w:rsidRDefault="00F87332" w:rsidP="00441B9D">
      <w:pPr>
        <w:pStyle w:val="Heading1"/>
      </w:pPr>
      <w:bookmarkStart w:id="51" w:name="_Toc158027300"/>
      <w:r>
        <w:lastRenderedPageBreak/>
        <w:t>Domestic abuse</w:t>
      </w:r>
      <w:bookmarkEnd w:id="51"/>
    </w:p>
    <w:p w14:paraId="30D34BF4" w14:textId="77777777" w:rsidR="00F87332" w:rsidRDefault="00F87332" w:rsidP="006F3B05">
      <w:pPr>
        <w:jc w:val="both"/>
      </w:pPr>
      <w:r>
        <w:t xml:space="preserve">In line with the Domestic Abuse Act 2021, domestic abuse is defined as abusive behaviour of a person towards another person where both are aged 16 or over and are personally connected. Abusive behaviour includes physical or sexual abuse, violent or threatening behaviour, controlling or coercive behaviour, economic abuse, psychological or emotional abuse, or another form of abuse. </w:t>
      </w:r>
    </w:p>
    <w:p w14:paraId="35158E5B" w14:textId="77777777" w:rsidR="00F87332" w:rsidRDefault="00F87332" w:rsidP="006F3B05">
      <w:pPr>
        <w:jc w:val="both"/>
      </w:pPr>
      <w: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6C29B107" w14:textId="7929E2D0" w:rsidR="00F87332" w:rsidRDefault="006F3B05" w:rsidP="006F3B05">
      <w:pPr>
        <w:jc w:val="both"/>
      </w:pPr>
      <w:r>
        <w:t>Hope High School</w:t>
      </w:r>
      <w:r w:rsidR="00F87332">
        <w:t xml:space="preserve"> has commitment to Operation Encompass and informing all stakeholders of the initiative. The lead pers</w:t>
      </w:r>
      <w:r w:rsidR="006F5CF1">
        <w:t>on</w:t>
      </w:r>
      <w:r w:rsidR="00F87332">
        <w:t xml:space="preserve"> for Operation Encompass is </w:t>
      </w:r>
      <w:r w:rsidR="002C7B9D">
        <w:t>Colleen Baguley</w:t>
      </w:r>
      <w:r w:rsidR="00F87332">
        <w:t xml:space="preserve">. </w:t>
      </w:r>
      <w:hyperlink r:id="rId19" w:history="1">
        <w:r w:rsidR="006F5CF1" w:rsidRPr="006F5CF1">
          <w:rPr>
            <w:rStyle w:val="Hyperlink"/>
            <w:color w:val="873168"/>
          </w:rPr>
          <w:t>www.operationencompass.org</w:t>
        </w:r>
      </w:hyperlink>
      <w:r w:rsidR="006F5CF1">
        <w:t xml:space="preserve"> </w:t>
      </w:r>
    </w:p>
    <w:p w14:paraId="1679399B" w14:textId="0942C3CA" w:rsidR="00F87332" w:rsidRDefault="00D939C7" w:rsidP="00D939C7">
      <w:pPr>
        <w:jc w:val="center"/>
      </w:pPr>
      <w:r>
        <w:rPr>
          <w:noProof/>
        </w:rPr>
        <w:drawing>
          <wp:inline distT="0" distB="0" distL="0" distR="0" wp14:anchorId="49836A2D" wp14:editId="6E09CE78">
            <wp:extent cx="4876800" cy="2152650"/>
            <wp:effectExtent l="0" t="0" r="0" b="0"/>
            <wp:docPr id="508890980" name="Picture 3" descr="Operation Encompass - Scot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ration Encompass - Scott Primary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152650"/>
                    </a:xfrm>
                    <a:prstGeom prst="rect">
                      <a:avLst/>
                    </a:prstGeom>
                    <a:noFill/>
                    <a:ln>
                      <a:noFill/>
                    </a:ln>
                  </pic:spPr>
                </pic:pic>
              </a:graphicData>
            </a:graphic>
          </wp:inline>
        </w:drawing>
      </w:r>
    </w:p>
    <w:p w14:paraId="63AED39E" w14:textId="77777777" w:rsidR="007848CE" w:rsidRDefault="007848CE" w:rsidP="00D939C7">
      <w:pPr>
        <w:jc w:val="center"/>
      </w:pPr>
    </w:p>
    <w:p w14:paraId="43A39DB0" w14:textId="1EB7EB3A" w:rsidR="00F87332" w:rsidRDefault="00F87332" w:rsidP="006F5CF1">
      <w:pPr>
        <w:pStyle w:val="Heading1"/>
      </w:pPr>
      <w:bookmarkStart w:id="52" w:name="_Toc158027301"/>
      <w:r>
        <w:t>Homelessness</w:t>
      </w:r>
      <w:bookmarkEnd w:id="52"/>
    </w:p>
    <w:p w14:paraId="76E5537C" w14:textId="77777777" w:rsidR="00F87332" w:rsidRDefault="00F87332" w:rsidP="006F3B05">
      <w:pPr>
        <w:jc w:val="both"/>
      </w:pPr>
      <w: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56C0A120" w14:textId="3991F364" w:rsidR="00F87332" w:rsidRDefault="00F87332" w:rsidP="00190096">
      <w:pPr>
        <w:pStyle w:val="ListParagraph"/>
        <w:numPr>
          <w:ilvl w:val="0"/>
          <w:numId w:val="26"/>
        </w:numPr>
        <w:jc w:val="both"/>
      </w:pPr>
      <w:r>
        <w:t>Household debt</w:t>
      </w:r>
    </w:p>
    <w:p w14:paraId="36F223D0" w14:textId="2F3317DA" w:rsidR="00F87332" w:rsidRDefault="00F87332" w:rsidP="00190096">
      <w:pPr>
        <w:pStyle w:val="ListParagraph"/>
        <w:numPr>
          <w:ilvl w:val="0"/>
          <w:numId w:val="26"/>
        </w:numPr>
        <w:jc w:val="both"/>
      </w:pPr>
      <w:r>
        <w:t>Rent arrears</w:t>
      </w:r>
    </w:p>
    <w:p w14:paraId="0254BE94" w14:textId="5626C0F0" w:rsidR="00F87332" w:rsidRDefault="00F87332" w:rsidP="00190096">
      <w:pPr>
        <w:pStyle w:val="ListParagraph"/>
        <w:numPr>
          <w:ilvl w:val="0"/>
          <w:numId w:val="26"/>
        </w:numPr>
        <w:jc w:val="both"/>
      </w:pPr>
      <w:r>
        <w:t>Domestic abuse</w:t>
      </w:r>
    </w:p>
    <w:p w14:paraId="081FE958" w14:textId="27C4A09D" w:rsidR="00F87332" w:rsidRDefault="00F87332" w:rsidP="00190096">
      <w:pPr>
        <w:pStyle w:val="ListParagraph"/>
        <w:numPr>
          <w:ilvl w:val="0"/>
          <w:numId w:val="26"/>
        </w:numPr>
        <w:jc w:val="both"/>
      </w:pPr>
      <w:r>
        <w:t>Anti-social behaviour</w:t>
      </w:r>
    </w:p>
    <w:p w14:paraId="4B478393" w14:textId="3D527051" w:rsidR="00F87332" w:rsidRDefault="00F87332" w:rsidP="00190096">
      <w:pPr>
        <w:pStyle w:val="ListParagraph"/>
        <w:numPr>
          <w:ilvl w:val="0"/>
          <w:numId w:val="26"/>
        </w:numPr>
        <w:jc w:val="both"/>
      </w:pPr>
      <w:r>
        <w:t>Any mention of a family moving home because “they have to” or frequent moves.</w:t>
      </w:r>
    </w:p>
    <w:p w14:paraId="118F8E7D" w14:textId="164CC1D5" w:rsidR="00F87332" w:rsidRDefault="00F87332" w:rsidP="006F3B05">
      <w:pPr>
        <w:jc w:val="both"/>
      </w:pPr>
      <w:r>
        <w:t>Referrals to the Local Housing Authority do not replace referrals to CSC where a child is being harmed or at risk of harm. For 16 and 17-year-olds, homelessness may not be family-based and referrals to CSC will be made as necessary where concerns are raised.</w:t>
      </w:r>
    </w:p>
    <w:p w14:paraId="4B5A11C6" w14:textId="77777777" w:rsidR="00F87332" w:rsidRDefault="00F87332" w:rsidP="006F3B05">
      <w:pPr>
        <w:jc w:val="both"/>
      </w:pPr>
    </w:p>
    <w:p w14:paraId="54982C8E" w14:textId="77777777" w:rsidR="00766843" w:rsidRDefault="00766843">
      <w:pPr>
        <w:rPr>
          <w:rFonts w:asciiTheme="majorHAnsi" w:eastAsiaTheme="majorEastAsia" w:hAnsiTheme="majorHAnsi" w:cstheme="majorBidi"/>
          <w:color w:val="873168"/>
          <w:sz w:val="32"/>
          <w:szCs w:val="32"/>
        </w:rPr>
      </w:pPr>
      <w:r>
        <w:br w:type="page"/>
      </w:r>
    </w:p>
    <w:p w14:paraId="5968B3E4" w14:textId="3390C9BD" w:rsidR="00F87332" w:rsidRDefault="00F87332" w:rsidP="00766843">
      <w:pPr>
        <w:pStyle w:val="Heading1"/>
      </w:pPr>
      <w:bookmarkStart w:id="53" w:name="_Toc158027302"/>
      <w:r>
        <w:lastRenderedPageBreak/>
        <w:t>Children absent from school</w:t>
      </w:r>
      <w:bookmarkEnd w:id="53"/>
    </w:p>
    <w:p w14:paraId="702715A8" w14:textId="77777777" w:rsidR="00E83BDB" w:rsidRDefault="00F87332" w:rsidP="006F3B05">
      <w:pPr>
        <w:jc w:val="both"/>
      </w:pPr>
      <w:r>
        <w:t>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Policy</w:t>
      </w:r>
      <w:r w:rsidR="00AD415C">
        <w:t xml:space="preserve">.  </w:t>
      </w:r>
    </w:p>
    <w:p w14:paraId="20CA1F4D" w14:textId="741F4F03" w:rsidR="00F87332" w:rsidRDefault="00F87332" w:rsidP="006F3B05">
      <w:pPr>
        <w:jc w:val="both"/>
      </w:pPr>
      <w:r>
        <w:t>The school will inform the LA of any pupil who fails to attend regularly or has been absent without the school’s permission for a continuous period of 10 school days or more, in accordance with LA protocol.</w:t>
      </w:r>
    </w:p>
    <w:p w14:paraId="26BA547E" w14:textId="1BC72F45" w:rsidR="00F87332" w:rsidRPr="00E83BDB" w:rsidRDefault="00F87332" w:rsidP="006F3B05">
      <w:pPr>
        <w:jc w:val="both"/>
        <w:rPr>
          <w:b/>
          <w:bCs/>
        </w:rPr>
      </w:pPr>
      <w:r>
        <w:t xml:space="preserve">Where reasonably possible schools and colleges </w:t>
      </w:r>
      <w:r w:rsidRPr="00E83BDB">
        <w:rPr>
          <w:b/>
          <w:bCs/>
        </w:rPr>
        <w:t xml:space="preserve">will hold more than one emergency contact number for their pupils and students. </w:t>
      </w:r>
    </w:p>
    <w:p w14:paraId="4B760CFB" w14:textId="1AB8381E" w:rsidR="00F87332" w:rsidRDefault="006F3B05" w:rsidP="00AD415C">
      <w:pPr>
        <w:rPr>
          <w:color w:val="873168"/>
        </w:rPr>
      </w:pPr>
      <w:r>
        <w:t>Hope High School</w:t>
      </w:r>
      <w:r w:rsidR="00F87332">
        <w:t xml:space="preserve"> will follow local guidance when children go missing from home </w:t>
      </w:r>
      <w:hyperlink r:id="rId21" w:history="1">
        <w:r w:rsidR="00766843" w:rsidRPr="00766843">
          <w:rPr>
            <w:rStyle w:val="Hyperlink"/>
            <w:color w:val="873168"/>
          </w:rPr>
          <w:t>https://www.safeguardingpartnership.org.uk/missing-from-home-protocol-trigger-plan</w:t>
        </w:r>
      </w:hyperlink>
      <w:r w:rsidR="00766843" w:rsidRPr="00766843">
        <w:rPr>
          <w:color w:val="873168"/>
        </w:rPr>
        <w:t xml:space="preserve"> </w:t>
      </w:r>
    </w:p>
    <w:p w14:paraId="1758279E" w14:textId="77777777" w:rsidR="007848CE" w:rsidRPr="00766843" w:rsidRDefault="007848CE" w:rsidP="00AD415C">
      <w:pPr>
        <w:rPr>
          <w:color w:val="873168"/>
        </w:rPr>
      </w:pPr>
    </w:p>
    <w:p w14:paraId="0ADCCFCE" w14:textId="2676B9B5" w:rsidR="00F87332" w:rsidRDefault="00F87332" w:rsidP="00E83BDB">
      <w:pPr>
        <w:pStyle w:val="Heading1"/>
      </w:pPr>
      <w:bookmarkStart w:id="54" w:name="_Toc158027303"/>
      <w:r>
        <w:t>Children attending an approved educational activity</w:t>
      </w:r>
      <w:bookmarkEnd w:id="54"/>
    </w:p>
    <w:p w14:paraId="541CC469" w14:textId="77777777" w:rsidR="00F87332" w:rsidRDefault="00F87332" w:rsidP="006F3B05">
      <w:pPr>
        <w:jc w:val="both"/>
      </w:pPr>
      <w:r>
        <w:t>An approved educational activity is where a pupil is attending another school at which they are registered or taking part in off-site activity such as field trips, educational visits, work experience or unregistered alternative provision.</w:t>
      </w:r>
    </w:p>
    <w:p w14:paraId="6EA7E149" w14:textId="77777777" w:rsidR="00F87332" w:rsidRDefault="00F87332" w:rsidP="006F3B05">
      <w:pPr>
        <w:jc w:val="both"/>
      </w:pPr>
      <w: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397A9200" w14:textId="0F0DF3BA" w:rsidR="00F87332" w:rsidRDefault="00F87332" w:rsidP="00A504E6">
      <w:pPr>
        <w:pStyle w:val="ListParagraph"/>
        <w:numPr>
          <w:ilvl w:val="0"/>
          <w:numId w:val="27"/>
        </w:numPr>
        <w:jc w:val="both"/>
      </w:pPr>
      <w:r>
        <w:t xml:space="preserve">Dual registered at another school </w:t>
      </w:r>
    </w:p>
    <w:p w14:paraId="2E3FD3CE" w14:textId="254BDE2B" w:rsidR="00F87332" w:rsidRDefault="00F87332" w:rsidP="00A504E6">
      <w:pPr>
        <w:pStyle w:val="ListParagraph"/>
        <w:numPr>
          <w:ilvl w:val="0"/>
          <w:numId w:val="27"/>
        </w:numPr>
        <w:jc w:val="both"/>
      </w:pPr>
      <w:r>
        <w:t xml:space="preserve">Participating in a supervised sporting activity </w:t>
      </w:r>
    </w:p>
    <w:p w14:paraId="61AD5C74" w14:textId="6A96E8EB" w:rsidR="00F87332" w:rsidRDefault="00F87332" w:rsidP="00A504E6">
      <w:pPr>
        <w:pStyle w:val="ListParagraph"/>
        <w:numPr>
          <w:ilvl w:val="0"/>
          <w:numId w:val="27"/>
        </w:numPr>
        <w:jc w:val="both"/>
      </w:pPr>
      <w:r>
        <w:t xml:space="preserve">Educational visit or trip </w:t>
      </w:r>
    </w:p>
    <w:p w14:paraId="43D69B68" w14:textId="58E12D72" w:rsidR="00F87332" w:rsidRDefault="00F87332" w:rsidP="006F3B05">
      <w:pPr>
        <w:pStyle w:val="ListParagraph"/>
        <w:numPr>
          <w:ilvl w:val="0"/>
          <w:numId w:val="27"/>
        </w:numPr>
        <w:jc w:val="both"/>
      </w:pPr>
      <w:r>
        <w:t>Work experience.</w:t>
      </w:r>
    </w:p>
    <w:p w14:paraId="1B14C943" w14:textId="77777777" w:rsidR="00F87332" w:rsidRDefault="00F87332" w:rsidP="006F3B05">
      <w:pPr>
        <w:jc w:val="both"/>
      </w:pPr>
      <w: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3EE66BA" w14:textId="77777777" w:rsidR="007848CE" w:rsidRDefault="007848CE">
      <w:pPr>
        <w:rPr>
          <w:rFonts w:asciiTheme="majorHAnsi" w:eastAsiaTheme="majorEastAsia" w:hAnsiTheme="majorHAnsi" w:cstheme="majorBidi"/>
          <w:color w:val="873168"/>
          <w:sz w:val="32"/>
          <w:szCs w:val="32"/>
        </w:rPr>
      </w:pPr>
      <w:r>
        <w:br w:type="page"/>
      </w:r>
    </w:p>
    <w:p w14:paraId="68895730" w14:textId="20A48E28" w:rsidR="00F87332" w:rsidRDefault="00F87332" w:rsidP="00A504E6">
      <w:pPr>
        <w:pStyle w:val="Heading1"/>
      </w:pPr>
      <w:bookmarkStart w:id="55" w:name="_Toc158027304"/>
      <w:r>
        <w:lastRenderedPageBreak/>
        <w:t>Child Criminal exploitation (CCE)</w:t>
      </w:r>
      <w:bookmarkEnd w:id="55"/>
    </w:p>
    <w:p w14:paraId="77E2A97F" w14:textId="77777777" w:rsidR="00F87332" w:rsidRDefault="00F87332" w:rsidP="006F3B05">
      <w:pPr>
        <w:jc w:val="both"/>
      </w:pPr>
      <w:r w:rsidRPr="007848CE">
        <w:rPr>
          <w:b/>
          <w:bCs/>
        </w:rPr>
        <w:t>Child criminal exploitation</w:t>
      </w:r>
      <w:r>
        <w:t xml:space="preserve"> is defined as a form of abuse where an individual or group takes advantage of an imbalance of power to coerce, manipulate or deceive a child into taking part in criminal activity, for any of the following reasons:</w:t>
      </w:r>
    </w:p>
    <w:p w14:paraId="4D8D5DE7" w14:textId="44F93E7F" w:rsidR="00F87332" w:rsidRDefault="00F87332" w:rsidP="007848CE">
      <w:pPr>
        <w:pStyle w:val="ListParagraph"/>
        <w:numPr>
          <w:ilvl w:val="0"/>
          <w:numId w:val="28"/>
        </w:numPr>
        <w:jc w:val="both"/>
      </w:pPr>
      <w:r>
        <w:t>In exchange for something the victim needs or wants</w:t>
      </w:r>
    </w:p>
    <w:p w14:paraId="43584EFE" w14:textId="28DF6FC5" w:rsidR="00F87332" w:rsidRDefault="00F87332" w:rsidP="007848CE">
      <w:pPr>
        <w:pStyle w:val="ListParagraph"/>
        <w:numPr>
          <w:ilvl w:val="0"/>
          <w:numId w:val="28"/>
        </w:numPr>
        <w:jc w:val="both"/>
      </w:pPr>
      <w:r>
        <w:t>For the financial advantage or other advantage of the perpetrator or facilitator</w:t>
      </w:r>
    </w:p>
    <w:p w14:paraId="2DDB4B94" w14:textId="1ECFA60B" w:rsidR="00F87332" w:rsidRDefault="00F87332" w:rsidP="007848CE">
      <w:pPr>
        <w:pStyle w:val="ListParagraph"/>
        <w:numPr>
          <w:ilvl w:val="0"/>
          <w:numId w:val="28"/>
        </w:numPr>
        <w:jc w:val="both"/>
      </w:pPr>
      <w:r>
        <w:t>Through violence or the threat of violence (this could be online or through technology)</w:t>
      </w:r>
    </w:p>
    <w:p w14:paraId="50EF366B" w14:textId="77777777" w:rsidR="00F87332" w:rsidRDefault="00F87332" w:rsidP="006F3B05">
      <w:pPr>
        <w:jc w:val="both"/>
      </w:pPr>
      <w:r>
        <w:t>Specific forms of CCE can include:</w:t>
      </w:r>
    </w:p>
    <w:p w14:paraId="040795EB" w14:textId="5427A87D" w:rsidR="00F87332" w:rsidRDefault="00F87332" w:rsidP="007848CE">
      <w:pPr>
        <w:pStyle w:val="ListParagraph"/>
        <w:numPr>
          <w:ilvl w:val="0"/>
          <w:numId w:val="29"/>
        </w:numPr>
        <w:jc w:val="both"/>
      </w:pPr>
      <w:r>
        <w:t>Being forced or manipulated into transporting drugs or money through county lines.</w:t>
      </w:r>
    </w:p>
    <w:p w14:paraId="320F1331" w14:textId="1077B4A1" w:rsidR="00F87332" w:rsidRDefault="00F87332" w:rsidP="007848CE">
      <w:pPr>
        <w:pStyle w:val="ListParagraph"/>
        <w:numPr>
          <w:ilvl w:val="0"/>
          <w:numId w:val="29"/>
        </w:numPr>
        <w:jc w:val="both"/>
      </w:pPr>
      <w:r>
        <w:t>Working in cannabis factories.</w:t>
      </w:r>
    </w:p>
    <w:p w14:paraId="076008D5" w14:textId="5B594992" w:rsidR="00F87332" w:rsidRDefault="00F87332" w:rsidP="007848CE">
      <w:pPr>
        <w:pStyle w:val="ListParagraph"/>
        <w:numPr>
          <w:ilvl w:val="0"/>
          <w:numId w:val="29"/>
        </w:numPr>
        <w:jc w:val="both"/>
      </w:pPr>
      <w:r>
        <w:t xml:space="preserve">Shoplifting or pickpocketing. </w:t>
      </w:r>
    </w:p>
    <w:p w14:paraId="0A3F988B" w14:textId="0B685204" w:rsidR="00F87332" w:rsidRDefault="00F87332" w:rsidP="007848CE">
      <w:pPr>
        <w:pStyle w:val="ListParagraph"/>
        <w:numPr>
          <w:ilvl w:val="0"/>
          <w:numId w:val="29"/>
        </w:numPr>
        <w:jc w:val="both"/>
      </w:pPr>
      <w:r>
        <w:t>Committing vehicle crime.</w:t>
      </w:r>
    </w:p>
    <w:p w14:paraId="44CBB2B6" w14:textId="3C1F0D1D" w:rsidR="00F87332" w:rsidRDefault="00F87332" w:rsidP="007848CE">
      <w:pPr>
        <w:pStyle w:val="ListParagraph"/>
        <w:numPr>
          <w:ilvl w:val="0"/>
          <w:numId w:val="29"/>
        </w:numPr>
        <w:jc w:val="both"/>
      </w:pPr>
      <w:r>
        <w:t xml:space="preserve">Committing, or threatening to commit, serious violence to others. </w:t>
      </w:r>
    </w:p>
    <w:p w14:paraId="5593BC05" w14:textId="77777777" w:rsidR="00F87332" w:rsidRDefault="00F87332" w:rsidP="006F3B05">
      <w:pPr>
        <w:jc w:val="both"/>
      </w:pPr>
      <w:r>
        <w:t xml:space="preserve">The school will recognise that pupils involved in CCE are victims themselves, regardless of whether they have committed crimes, and even if the criminal activity appears consensual. The school will also recognise that pupils of </w:t>
      </w:r>
      <w:r w:rsidRPr="007848CE">
        <w:rPr>
          <w:b/>
          <w:bCs/>
        </w:rPr>
        <w:t>any gender</w:t>
      </w:r>
      <w:r>
        <w:t xml:space="preserve"> are at risk of CCE.</w:t>
      </w:r>
    </w:p>
    <w:p w14:paraId="1FA0E5BC" w14:textId="77777777" w:rsidR="00F87332" w:rsidRDefault="00F87332" w:rsidP="006F3B05">
      <w:pPr>
        <w:jc w:val="both"/>
      </w:pPr>
      <w:r>
        <w:t>School staff will be aware of the indicators that a pupil is the victim of CCE, including:</w:t>
      </w:r>
    </w:p>
    <w:p w14:paraId="7A9A0F92" w14:textId="2EB7FFD6" w:rsidR="00F87332" w:rsidRDefault="00F87332" w:rsidP="004D4C66">
      <w:pPr>
        <w:pStyle w:val="ListParagraph"/>
        <w:numPr>
          <w:ilvl w:val="0"/>
          <w:numId w:val="30"/>
        </w:numPr>
        <w:jc w:val="both"/>
      </w:pPr>
      <w:r>
        <w:t>Associating with other children involved in exploitation</w:t>
      </w:r>
    </w:p>
    <w:p w14:paraId="03544FAD" w14:textId="63DE6FDC" w:rsidR="00F87332" w:rsidRDefault="00F87332" w:rsidP="004D4C66">
      <w:pPr>
        <w:pStyle w:val="ListParagraph"/>
        <w:numPr>
          <w:ilvl w:val="0"/>
          <w:numId w:val="30"/>
        </w:numPr>
        <w:jc w:val="both"/>
      </w:pPr>
      <w:r>
        <w:t>Suffering from changes in emotional wellbeing</w:t>
      </w:r>
    </w:p>
    <w:p w14:paraId="5481483C" w14:textId="677630D3" w:rsidR="00F87332" w:rsidRDefault="00F87332" w:rsidP="004D4C66">
      <w:pPr>
        <w:pStyle w:val="ListParagraph"/>
        <w:numPr>
          <w:ilvl w:val="0"/>
          <w:numId w:val="30"/>
        </w:numPr>
        <w:jc w:val="both"/>
      </w:pPr>
      <w:r>
        <w:t>Misusing drugs or alcohol</w:t>
      </w:r>
    </w:p>
    <w:p w14:paraId="7EBCFBF7" w14:textId="3C3BE9B1" w:rsidR="00F87332" w:rsidRDefault="00F87332" w:rsidP="004D4C66">
      <w:pPr>
        <w:pStyle w:val="ListParagraph"/>
        <w:numPr>
          <w:ilvl w:val="0"/>
          <w:numId w:val="30"/>
        </w:numPr>
        <w:jc w:val="both"/>
      </w:pPr>
      <w:r>
        <w:t>Going missing for periods of time or regularly coming home late</w:t>
      </w:r>
    </w:p>
    <w:p w14:paraId="331B1F3A" w14:textId="6180F960" w:rsidR="00F87332" w:rsidRDefault="00F87332" w:rsidP="004D4C66">
      <w:pPr>
        <w:pStyle w:val="ListParagraph"/>
        <w:numPr>
          <w:ilvl w:val="0"/>
          <w:numId w:val="30"/>
        </w:numPr>
        <w:jc w:val="both"/>
      </w:pPr>
      <w:r>
        <w:t>Regularly missing school or education</w:t>
      </w:r>
    </w:p>
    <w:p w14:paraId="3289CE83" w14:textId="0D9A394F" w:rsidR="00F87332" w:rsidRDefault="00F87332" w:rsidP="004D4C66">
      <w:pPr>
        <w:pStyle w:val="ListParagraph"/>
        <w:numPr>
          <w:ilvl w:val="0"/>
          <w:numId w:val="30"/>
        </w:numPr>
        <w:jc w:val="both"/>
      </w:pPr>
      <w:r>
        <w:t>Appearing with unexplained gifts, money or new possessions.</w:t>
      </w:r>
    </w:p>
    <w:p w14:paraId="6BC43448" w14:textId="77777777" w:rsidR="00F87332" w:rsidRDefault="00F87332" w:rsidP="006F3B05">
      <w:pPr>
        <w:jc w:val="both"/>
      </w:pPr>
      <w:r>
        <w:t xml:space="preserve">Criminal exploitation of children can include </w:t>
      </w:r>
      <w:r w:rsidRPr="004D4C66">
        <w:rPr>
          <w:b/>
          <w:bCs/>
        </w:rPr>
        <w:t>County Lines.</w:t>
      </w:r>
      <w: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National Referral Mechanism should be considered in addition to normal safeguarding procedures. </w:t>
      </w:r>
    </w:p>
    <w:p w14:paraId="6089A39F" w14:textId="4FBE10D4" w:rsidR="00436BE6" w:rsidRPr="00436BE6" w:rsidRDefault="00000000" w:rsidP="006F3B05">
      <w:pPr>
        <w:jc w:val="both"/>
        <w:rPr>
          <w:color w:val="873168"/>
        </w:rPr>
      </w:pPr>
      <w:hyperlink r:id="rId22" w:history="1">
        <w:r w:rsidR="00436BE6" w:rsidRPr="00436BE6">
          <w:rPr>
            <w:rStyle w:val="Hyperlink"/>
            <w:color w:val="873168"/>
          </w:rPr>
          <w:t>GOV Link - National referral mechanism guidance</w:t>
        </w:r>
      </w:hyperlink>
    </w:p>
    <w:p w14:paraId="61168CF0" w14:textId="77777777" w:rsidR="00F87332" w:rsidRDefault="00F87332" w:rsidP="006F3B05">
      <w:pPr>
        <w:jc w:val="both"/>
      </w:pPr>
      <w:r>
        <w:t xml:space="preserve">As well as the general indicators for CCE, school staff will be aware of the specific indicators that a pupil may be involved in county lines, including: </w:t>
      </w:r>
    </w:p>
    <w:p w14:paraId="3929CAD9" w14:textId="49986FAE" w:rsidR="00F87332" w:rsidRDefault="00F87332" w:rsidP="00436BE6">
      <w:pPr>
        <w:pStyle w:val="ListParagraph"/>
        <w:numPr>
          <w:ilvl w:val="0"/>
          <w:numId w:val="31"/>
        </w:numPr>
        <w:jc w:val="both"/>
      </w:pPr>
      <w:r>
        <w:t>Going missing and subsequently being found in areas away from their home.</w:t>
      </w:r>
    </w:p>
    <w:p w14:paraId="1357C3BF" w14:textId="780137CE" w:rsidR="00F87332" w:rsidRDefault="00F87332" w:rsidP="00436BE6">
      <w:pPr>
        <w:pStyle w:val="ListParagraph"/>
        <w:numPr>
          <w:ilvl w:val="0"/>
          <w:numId w:val="31"/>
        </w:numPr>
        <w:jc w:val="both"/>
      </w:pPr>
      <w:r>
        <w:t>Having been the victim or perpetrator of serious violence, e.g. knife crime.</w:t>
      </w:r>
    </w:p>
    <w:p w14:paraId="28FD32DB" w14:textId="61C6D29E" w:rsidR="00F87332" w:rsidRDefault="00F87332" w:rsidP="00436BE6">
      <w:pPr>
        <w:pStyle w:val="ListParagraph"/>
        <w:numPr>
          <w:ilvl w:val="0"/>
          <w:numId w:val="31"/>
        </w:numPr>
        <w:jc w:val="both"/>
      </w:pPr>
      <w:r>
        <w:t>Receiving requests for drugs via a phone line, moving drugs, collecting money</w:t>
      </w:r>
    </w:p>
    <w:p w14:paraId="1494C571" w14:textId="238AF01C" w:rsidR="00F87332" w:rsidRDefault="00F87332" w:rsidP="00436BE6">
      <w:pPr>
        <w:pStyle w:val="ListParagraph"/>
        <w:numPr>
          <w:ilvl w:val="0"/>
          <w:numId w:val="31"/>
        </w:numPr>
        <w:jc w:val="both"/>
      </w:pPr>
      <w:r>
        <w:t xml:space="preserve">Being found in accommodation they have no connection </w:t>
      </w:r>
    </w:p>
    <w:p w14:paraId="2A673746" w14:textId="242A2D8D" w:rsidR="00F87332" w:rsidRDefault="00F87332" w:rsidP="00436BE6">
      <w:pPr>
        <w:pStyle w:val="ListParagraph"/>
        <w:numPr>
          <w:ilvl w:val="0"/>
          <w:numId w:val="31"/>
        </w:numPr>
        <w:jc w:val="both"/>
      </w:pPr>
      <w:r>
        <w:t>Owing a ‘debt bond’ to their exploiters</w:t>
      </w:r>
    </w:p>
    <w:p w14:paraId="54C04D3F" w14:textId="012249BA" w:rsidR="00F87332" w:rsidRDefault="00F87332" w:rsidP="00436BE6">
      <w:pPr>
        <w:pStyle w:val="ListParagraph"/>
        <w:numPr>
          <w:ilvl w:val="0"/>
          <w:numId w:val="31"/>
        </w:numPr>
        <w:jc w:val="both"/>
      </w:pPr>
      <w:r>
        <w:t>Having their bank account used to facilitate drug dealing.</w:t>
      </w:r>
    </w:p>
    <w:p w14:paraId="70605B67" w14:textId="62A1D66E" w:rsidR="00F87332" w:rsidRDefault="00F87332" w:rsidP="00870131">
      <w:pPr>
        <w:pStyle w:val="Heading1"/>
      </w:pPr>
      <w:bookmarkStart w:id="56" w:name="_Toc158027305"/>
      <w:r>
        <w:lastRenderedPageBreak/>
        <w:t>Child Sexual Exploitation (CSE)</w:t>
      </w:r>
      <w:bookmarkEnd w:id="56"/>
    </w:p>
    <w:p w14:paraId="3B9F5F60" w14:textId="77777777" w:rsidR="00F87332" w:rsidRDefault="00F87332" w:rsidP="006F3B05">
      <w:pPr>
        <w:jc w:val="both"/>
      </w:pPr>
      <w:r>
        <w:t>Child Sexual Exploitation is defined as a form of sexual abuse where an individual or group takes advantage of an imbalance of power to coerce, manipulate or deceive a child into sexual activity, for any of the following reasons:</w:t>
      </w:r>
    </w:p>
    <w:p w14:paraId="6C1AC183" w14:textId="1C227355" w:rsidR="00F87332" w:rsidRDefault="00F87332" w:rsidP="00870131">
      <w:pPr>
        <w:pStyle w:val="ListParagraph"/>
        <w:numPr>
          <w:ilvl w:val="0"/>
          <w:numId w:val="32"/>
        </w:numPr>
        <w:jc w:val="both"/>
      </w:pPr>
      <w:r>
        <w:t>In exchange for something the victim needs or wants</w:t>
      </w:r>
    </w:p>
    <w:p w14:paraId="597E9E0C" w14:textId="70AF3AA6" w:rsidR="00F87332" w:rsidRDefault="00F87332" w:rsidP="00870131">
      <w:pPr>
        <w:pStyle w:val="ListParagraph"/>
        <w:numPr>
          <w:ilvl w:val="0"/>
          <w:numId w:val="32"/>
        </w:numPr>
        <w:jc w:val="both"/>
      </w:pPr>
      <w:r>
        <w:t>For the financial advantage, increased status or other advantage of the perpetrator or facilitator</w:t>
      </w:r>
    </w:p>
    <w:p w14:paraId="69821C15" w14:textId="0D69EA0B" w:rsidR="00F87332" w:rsidRDefault="00F87332" w:rsidP="00870131">
      <w:pPr>
        <w:pStyle w:val="ListParagraph"/>
        <w:numPr>
          <w:ilvl w:val="0"/>
          <w:numId w:val="32"/>
        </w:numPr>
        <w:jc w:val="both"/>
      </w:pPr>
      <w:r>
        <w:t>Through violence or the threat of violence, this could be online or through technology.</w:t>
      </w:r>
    </w:p>
    <w:p w14:paraId="6F6D3EE1" w14:textId="77777777" w:rsidR="00C25086" w:rsidRDefault="00F87332" w:rsidP="006F3B05">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w:t>
      </w:r>
    </w:p>
    <w:p w14:paraId="3F7C36C8" w14:textId="7A216D5B" w:rsidR="00F87332" w:rsidRDefault="00F87332" w:rsidP="006F3B05">
      <w:pPr>
        <w:jc w:val="both"/>
      </w:pPr>
      <w:r>
        <w:t xml:space="preserve">The school will also recognise that pupils may not realise they are being exploited and they believe they are in a genuine romantic relationship. </w:t>
      </w:r>
    </w:p>
    <w:p w14:paraId="1B4E78BD" w14:textId="77777777" w:rsidR="00F87332" w:rsidRDefault="00F87332" w:rsidP="006F3B05">
      <w:pPr>
        <w:jc w:val="both"/>
      </w:pPr>
      <w:r>
        <w:t>School staff will be aware of the key indicators that a pupil is the victim of CSE, including:</w:t>
      </w:r>
    </w:p>
    <w:p w14:paraId="2C7ABB96" w14:textId="17C98779" w:rsidR="00F87332" w:rsidRDefault="00F87332" w:rsidP="00870131">
      <w:pPr>
        <w:pStyle w:val="ListParagraph"/>
        <w:numPr>
          <w:ilvl w:val="0"/>
          <w:numId w:val="33"/>
        </w:numPr>
        <w:jc w:val="both"/>
      </w:pPr>
      <w:r>
        <w:t>Appearing with unexplained gifts, money or new possessions.</w:t>
      </w:r>
    </w:p>
    <w:p w14:paraId="7B7B238F" w14:textId="295EE65B" w:rsidR="00F87332" w:rsidRDefault="00F87332" w:rsidP="00870131">
      <w:pPr>
        <w:pStyle w:val="ListParagraph"/>
        <w:numPr>
          <w:ilvl w:val="0"/>
          <w:numId w:val="33"/>
        </w:numPr>
        <w:jc w:val="both"/>
      </w:pPr>
      <w:r>
        <w:t>Associating with other children involved in exploitation.</w:t>
      </w:r>
    </w:p>
    <w:p w14:paraId="3E101C63" w14:textId="38B7E9C8" w:rsidR="00F87332" w:rsidRDefault="00F87332" w:rsidP="00870131">
      <w:pPr>
        <w:pStyle w:val="ListParagraph"/>
        <w:numPr>
          <w:ilvl w:val="0"/>
          <w:numId w:val="33"/>
        </w:numPr>
        <w:jc w:val="both"/>
      </w:pPr>
      <w:r>
        <w:t>Suffering from changes in emotional wellbeing.</w:t>
      </w:r>
    </w:p>
    <w:p w14:paraId="0B1DCA20" w14:textId="02906465" w:rsidR="00F87332" w:rsidRDefault="00F87332" w:rsidP="00870131">
      <w:pPr>
        <w:pStyle w:val="ListParagraph"/>
        <w:numPr>
          <w:ilvl w:val="0"/>
          <w:numId w:val="33"/>
        </w:numPr>
        <w:jc w:val="both"/>
      </w:pPr>
      <w:r>
        <w:t>Misusing drugs or alcohol.</w:t>
      </w:r>
    </w:p>
    <w:p w14:paraId="10DFDE08" w14:textId="786815C9" w:rsidR="00F87332" w:rsidRDefault="00F87332" w:rsidP="00870131">
      <w:pPr>
        <w:pStyle w:val="ListParagraph"/>
        <w:numPr>
          <w:ilvl w:val="0"/>
          <w:numId w:val="33"/>
        </w:numPr>
        <w:jc w:val="both"/>
      </w:pPr>
      <w:r>
        <w:t>Going missing for periods of time or regularly coming home late.</w:t>
      </w:r>
    </w:p>
    <w:p w14:paraId="7755996B" w14:textId="4C18A879" w:rsidR="00F87332" w:rsidRDefault="00F87332" w:rsidP="00870131">
      <w:pPr>
        <w:pStyle w:val="ListParagraph"/>
        <w:numPr>
          <w:ilvl w:val="0"/>
          <w:numId w:val="33"/>
        </w:numPr>
        <w:jc w:val="both"/>
      </w:pPr>
      <w:r>
        <w:t>Regularly missing school or education or not taking part.</w:t>
      </w:r>
    </w:p>
    <w:p w14:paraId="29EB86C6" w14:textId="6903FC73" w:rsidR="00F87332" w:rsidRDefault="00F87332" w:rsidP="00870131">
      <w:pPr>
        <w:pStyle w:val="ListParagraph"/>
        <w:numPr>
          <w:ilvl w:val="0"/>
          <w:numId w:val="33"/>
        </w:numPr>
        <w:jc w:val="both"/>
      </w:pPr>
      <w:r>
        <w:t>Having older boyfriends or girlfriends.</w:t>
      </w:r>
    </w:p>
    <w:p w14:paraId="4B9E18CB" w14:textId="5B089AC2" w:rsidR="00F87332" w:rsidRDefault="00F87332" w:rsidP="00870131">
      <w:pPr>
        <w:pStyle w:val="ListParagraph"/>
        <w:numPr>
          <w:ilvl w:val="0"/>
          <w:numId w:val="33"/>
        </w:numPr>
        <w:jc w:val="both"/>
      </w:pPr>
      <w:r>
        <w:t>Suffering from sexually transmitted infections.</w:t>
      </w:r>
    </w:p>
    <w:p w14:paraId="0B2A0CCD" w14:textId="7425FAB6" w:rsidR="00F87332" w:rsidRDefault="00F87332" w:rsidP="00870131">
      <w:pPr>
        <w:pStyle w:val="ListParagraph"/>
        <w:numPr>
          <w:ilvl w:val="0"/>
          <w:numId w:val="33"/>
        </w:numPr>
        <w:jc w:val="both"/>
      </w:pPr>
      <w:r>
        <w:t>Displaying sexual behaviours beyond expected sexual development.</w:t>
      </w:r>
    </w:p>
    <w:p w14:paraId="6739BAE9" w14:textId="70100A15" w:rsidR="00F87332" w:rsidRDefault="00F87332" w:rsidP="00870131">
      <w:pPr>
        <w:pStyle w:val="ListParagraph"/>
        <w:numPr>
          <w:ilvl w:val="0"/>
          <w:numId w:val="33"/>
        </w:numPr>
        <w:jc w:val="both"/>
      </w:pPr>
      <w:r>
        <w:t>Becoming pregnant.</w:t>
      </w:r>
    </w:p>
    <w:p w14:paraId="2CC45D74" w14:textId="77777777" w:rsidR="00F87332" w:rsidRDefault="00F87332" w:rsidP="006F3B05">
      <w:pPr>
        <w:jc w:val="both"/>
      </w:pPr>
      <w: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0441F8B2" w14:textId="77777777" w:rsidR="00F87332" w:rsidRDefault="00F87332" w:rsidP="006F3B05">
      <w:pPr>
        <w:jc w:val="both"/>
      </w:pPr>
      <w:r>
        <w:t xml:space="preserve">Where CSE, or the risk of it, is suspected, staff will discuss the case with the DSL. If after discussion a concern remains, local safeguarding procedures will be triggered. </w:t>
      </w:r>
    </w:p>
    <w:p w14:paraId="71EE7810" w14:textId="77777777" w:rsidR="00F87332" w:rsidRDefault="00F87332" w:rsidP="006F3B05">
      <w:pPr>
        <w:jc w:val="both"/>
      </w:pPr>
    </w:p>
    <w:p w14:paraId="6480EEE1" w14:textId="77777777" w:rsidR="00F87332" w:rsidRDefault="00F87332" w:rsidP="006F3B05">
      <w:pPr>
        <w:jc w:val="both"/>
      </w:pPr>
    </w:p>
    <w:p w14:paraId="41590B53" w14:textId="77777777" w:rsidR="00F87332" w:rsidRDefault="00F87332" w:rsidP="006F3B05">
      <w:pPr>
        <w:jc w:val="both"/>
      </w:pPr>
    </w:p>
    <w:p w14:paraId="101443F9" w14:textId="77777777" w:rsidR="00F87332" w:rsidRDefault="00F87332" w:rsidP="006F3B05">
      <w:pPr>
        <w:jc w:val="both"/>
      </w:pPr>
    </w:p>
    <w:p w14:paraId="6A943B5D" w14:textId="77777777" w:rsidR="00870131" w:rsidRDefault="00870131">
      <w:pPr>
        <w:rPr>
          <w:rFonts w:asciiTheme="majorHAnsi" w:eastAsiaTheme="majorEastAsia" w:hAnsiTheme="majorHAnsi" w:cstheme="majorBidi"/>
          <w:color w:val="873168"/>
          <w:sz w:val="32"/>
          <w:szCs w:val="32"/>
        </w:rPr>
      </w:pPr>
      <w:r>
        <w:br w:type="page"/>
      </w:r>
    </w:p>
    <w:p w14:paraId="7480729B" w14:textId="11FE79D2" w:rsidR="00F87332" w:rsidRDefault="00F87332" w:rsidP="00870131">
      <w:pPr>
        <w:pStyle w:val="Heading1"/>
      </w:pPr>
      <w:bookmarkStart w:id="57" w:name="_Toc158027306"/>
      <w:r>
        <w:lastRenderedPageBreak/>
        <w:t>Concealed and Denied pregnancy</w:t>
      </w:r>
      <w:bookmarkEnd w:id="57"/>
    </w:p>
    <w:p w14:paraId="50B98E78" w14:textId="77777777" w:rsidR="00C25086" w:rsidRDefault="00F87332" w:rsidP="006F3B05">
      <w:pPr>
        <w:jc w:val="both"/>
      </w:pPr>
      <w: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w:t>
      </w:r>
    </w:p>
    <w:p w14:paraId="2D0007B5" w14:textId="77777777" w:rsidR="00815BA3" w:rsidRDefault="00F87332" w:rsidP="006F3B05">
      <w:pPr>
        <w:jc w:val="both"/>
      </w:pPr>
      <w:r>
        <w:t xml:space="preserve">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w:t>
      </w:r>
    </w:p>
    <w:p w14:paraId="33FA1B20" w14:textId="65821043" w:rsidR="00F87332" w:rsidRDefault="00F87332" w:rsidP="006F3B05">
      <w:pPr>
        <w:jc w:val="both"/>
      </w:pPr>
      <w:r>
        <w:t>In some cases the woman may be truly unaware that she is pregnant. In some cases an expectant mother may be in denial of her pregnancy.</w:t>
      </w:r>
      <w:r w:rsidR="00815BA3">
        <w:t xml:space="preserve">  </w:t>
      </w:r>
      <w:r>
        <w:t>Where there is a suspicion of a concealed or denied pregnancy, the school will follow the procedures set out by our local Safeguarding Children Partnership arrangements.</w:t>
      </w:r>
    </w:p>
    <w:p w14:paraId="1CEF7A29" w14:textId="3934FEDD" w:rsidR="00F87332" w:rsidRPr="00233F94" w:rsidRDefault="00000000" w:rsidP="00815BA3">
      <w:pPr>
        <w:rPr>
          <w:color w:val="873168"/>
        </w:rPr>
      </w:pPr>
      <w:hyperlink r:id="rId23" w:history="1">
        <w:r w:rsidR="00F87332" w:rsidRPr="00233F94">
          <w:rPr>
            <w:rStyle w:val="Hyperlink"/>
            <w:color w:val="873168"/>
          </w:rPr>
          <w:t>Blackburn with Darwen, Blackpool and Lancashire Children's Safeguarding Assurance Partnership (proceduresonline.com)</w:t>
        </w:r>
      </w:hyperlink>
    </w:p>
    <w:p w14:paraId="2A2E4113" w14:textId="77777777" w:rsidR="00F87332" w:rsidRDefault="00F87332" w:rsidP="00815BA3">
      <w:r>
        <w:t>Further training is available for staff regarding concealed or denied pregnancy</w:t>
      </w:r>
    </w:p>
    <w:p w14:paraId="4B8348FF" w14:textId="3CB42208" w:rsidR="00F87332" w:rsidRPr="003A04BA" w:rsidRDefault="00000000" w:rsidP="00815BA3">
      <w:pPr>
        <w:rPr>
          <w:color w:val="873168"/>
        </w:rPr>
      </w:pPr>
      <w:hyperlink r:id="rId24" w:history="1">
        <w:r w:rsidR="003A04BA" w:rsidRPr="003A04BA">
          <w:rPr>
            <w:rStyle w:val="Hyperlink"/>
            <w:color w:val="873168"/>
          </w:rPr>
          <w:t>Concealed-and-Denied-Pregnancy (lancashiresafeguarding.org.uk)</w:t>
        </w:r>
      </w:hyperlink>
    </w:p>
    <w:p w14:paraId="06944957" w14:textId="77777777" w:rsidR="00F87332" w:rsidRDefault="00F87332" w:rsidP="006F3B05">
      <w:pPr>
        <w:jc w:val="both"/>
      </w:pPr>
    </w:p>
    <w:p w14:paraId="01CE34E6" w14:textId="658A5104" w:rsidR="00F87332" w:rsidRDefault="00F87332" w:rsidP="003A04BA">
      <w:pPr>
        <w:pStyle w:val="Heading1"/>
      </w:pPr>
      <w:bookmarkStart w:id="58" w:name="_Toc158027307"/>
      <w:r>
        <w:t>Modern slavery</w:t>
      </w:r>
      <w:bookmarkEnd w:id="58"/>
    </w:p>
    <w:p w14:paraId="5ED0080F" w14:textId="77777777" w:rsidR="00F87332" w:rsidRDefault="00F87332" w:rsidP="006F3B05">
      <w:pPr>
        <w:jc w:val="both"/>
      </w:pPr>
      <w:r w:rsidRPr="003A04BA">
        <w:rPr>
          <w:b/>
          <w:bCs/>
        </w:rPr>
        <w:t>Modern slavery</w:t>
      </w:r>
      <w:r>
        <w:t xml:space="preserve"> encompasses human trafficking and slavery, servitude, and forced or compulsory labour. This can include CCE, CSE, and other forms of exploitation.</w:t>
      </w:r>
    </w:p>
    <w:p w14:paraId="79F976B5" w14:textId="77777777" w:rsidR="006B3CA2" w:rsidRDefault="00F87332" w:rsidP="006F3B05">
      <w:pPr>
        <w:jc w:val="both"/>
      </w:pPr>
      <w:r>
        <w:t xml:space="preserve">All staff will be aware of and alert to the signs that a pupil may be the victim of modern slavery. </w:t>
      </w:r>
    </w:p>
    <w:p w14:paraId="6DD2239B" w14:textId="6511E134" w:rsidR="00F87332" w:rsidRDefault="00F87332" w:rsidP="006F3B05">
      <w:pPr>
        <w:jc w:val="both"/>
      </w:pPr>
      <w:r>
        <w:t>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2B58B9B4" w14:textId="77777777" w:rsidR="006B3CA2" w:rsidRDefault="006B3CA2">
      <w:pPr>
        <w:rPr>
          <w:rFonts w:asciiTheme="majorHAnsi" w:eastAsiaTheme="majorEastAsia" w:hAnsiTheme="majorHAnsi" w:cstheme="majorBidi"/>
          <w:color w:val="873168"/>
          <w:sz w:val="32"/>
          <w:szCs w:val="32"/>
        </w:rPr>
      </w:pPr>
      <w:r>
        <w:br w:type="page"/>
      </w:r>
    </w:p>
    <w:p w14:paraId="504D1C45" w14:textId="5B537267" w:rsidR="00F87332" w:rsidRDefault="00F87332" w:rsidP="006B3CA2">
      <w:pPr>
        <w:pStyle w:val="Heading1"/>
      </w:pPr>
      <w:bookmarkStart w:id="59" w:name="_Toc158027308"/>
      <w:r>
        <w:lastRenderedPageBreak/>
        <w:t>FGM</w:t>
      </w:r>
      <w:bookmarkEnd w:id="59"/>
    </w:p>
    <w:p w14:paraId="39426B38" w14:textId="77777777" w:rsidR="00F87332" w:rsidRDefault="00F87332" w:rsidP="006F3B05">
      <w:pPr>
        <w:jc w:val="both"/>
      </w:pPr>
      <w:r w:rsidRPr="006B3CA2">
        <w:rPr>
          <w:b/>
          <w:bCs/>
        </w:rPr>
        <w:t xml:space="preserve">FGM </w:t>
      </w:r>
      <w:r>
        <w:t>is defined as all procedures involving the partial or total removal of the external female genitalia or other injury to the female genital organs. FGM is illegal in the UK and a form of child abuse with long-lasting harmful consequences.</w:t>
      </w:r>
    </w:p>
    <w:p w14:paraId="44180940" w14:textId="77777777" w:rsidR="00F87332" w:rsidRDefault="00F87332" w:rsidP="006F3B05">
      <w:pPr>
        <w:jc w:val="both"/>
      </w:pPr>
      <w: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927C825" w14:textId="77777777" w:rsidR="00F87332" w:rsidRDefault="00F87332" w:rsidP="006F3B05">
      <w:pPr>
        <w:jc w:val="both"/>
      </w:pPr>
      <w:r>
        <w:t>As outlined in Section 5B of the Female Genital Mutilation Act 2003 (as inserted by section 74 of the Serious Crime Act 2015), teachers are legally required 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NB: This does not apply to any suspected or at-risk cases, nor if the individual is over the age of 18. In such cases, local safeguarding procedures will be followed.</w:t>
      </w:r>
    </w:p>
    <w:p w14:paraId="363622DC" w14:textId="77777777" w:rsidR="00F87332" w:rsidRDefault="00F87332" w:rsidP="006F3B05">
      <w:pPr>
        <w:jc w:val="both"/>
      </w:pPr>
      <w: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55E42F95" w14:textId="77777777" w:rsidR="00F87332" w:rsidRDefault="00F87332" w:rsidP="006F3B05">
      <w:pPr>
        <w:jc w:val="both"/>
      </w:pPr>
      <w:r>
        <w:t>Indicators that a pupil may be at heightened risk of undergoing FGM include:</w:t>
      </w:r>
    </w:p>
    <w:p w14:paraId="2E0242EB" w14:textId="05D8F188" w:rsidR="00F87332" w:rsidRDefault="00F87332" w:rsidP="006B3CA2">
      <w:pPr>
        <w:pStyle w:val="ListParagraph"/>
        <w:numPr>
          <w:ilvl w:val="0"/>
          <w:numId w:val="34"/>
        </w:numPr>
        <w:jc w:val="both"/>
      </w:pPr>
      <w:r>
        <w:t>The socio-economic position of the family and their level of integration into UK society</w:t>
      </w:r>
    </w:p>
    <w:p w14:paraId="27CDF868" w14:textId="6EB6984A" w:rsidR="00F87332" w:rsidRDefault="00F87332" w:rsidP="006B3CA2">
      <w:pPr>
        <w:pStyle w:val="ListParagraph"/>
        <w:numPr>
          <w:ilvl w:val="0"/>
          <w:numId w:val="34"/>
        </w:numPr>
        <w:jc w:val="both"/>
      </w:pPr>
      <w:r>
        <w:t>The pupil coming from a community known to adopt FGM</w:t>
      </w:r>
    </w:p>
    <w:p w14:paraId="23BF68C0" w14:textId="6DFD3D53" w:rsidR="00F87332" w:rsidRDefault="00F87332" w:rsidP="006B3CA2">
      <w:pPr>
        <w:pStyle w:val="ListParagraph"/>
        <w:numPr>
          <w:ilvl w:val="0"/>
          <w:numId w:val="34"/>
        </w:numPr>
        <w:jc w:val="both"/>
      </w:pPr>
      <w:r>
        <w:t>Any girl with a mother or sister who has been subjected to FGM</w:t>
      </w:r>
    </w:p>
    <w:p w14:paraId="012265B8" w14:textId="27268F77" w:rsidR="00F87332" w:rsidRDefault="00F87332" w:rsidP="006B3CA2">
      <w:pPr>
        <w:pStyle w:val="ListParagraph"/>
        <w:numPr>
          <w:ilvl w:val="0"/>
          <w:numId w:val="34"/>
        </w:numPr>
        <w:jc w:val="both"/>
      </w:pPr>
      <w:r>
        <w:t>Any girl withdrawn from PSHE</w:t>
      </w:r>
    </w:p>
    <w:p w14:paraId="1FA500C3" w14:textId="0D5A9AE1" w:rsidR="00F87332" w:rsidRDefault="00F87332" w:rsidP="006B3CA2">
      <w:pPr>
        <w:pStyle w:val="ListParagraph"/>
        <w:numPr>
          <w:ilvl w:val="0"/>
          <w:numId w:val="34"/>
        </w:numPr>
        <w:jc w:val="both"/>
      </w:pPr>
      <w:r>
        <w:t xml:space="preserve">Travel abroad or a long holiday with relatives to a country known to practise FGM. </w:t>
      </w:r>
    </w:p>
    <w:p w14:paraId="181B062B" w14:textId="77777777" w:rsidR="00F87332" w:rsidRDefault="00F87332" w:rsidP="006F3B05">
      <w:pPr>
        <w:jc w:val="both"/>
      </w:pPr>
      <w:r>
        <w:t xml:space="preserve">FGM is included in the definition of </w:t>
      </w:r>
      <w:r w:rsidRPr="00F169A7">
        <w:rPr>
          <w:b/>
          <w:bCs/>
        </w:rPr>
        <w:t>honour-based’ abuse (HBA)</w:t>
      </w:r>
      <w: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77CD5E7" w14:textId="09D13CF6" w:rsidR="00F87332" w:rsidRDefault="00F87332" w:rsidP="00F169A7">
      <w:pPr>
        <w:pStyle w:val="Heading1"/>
      </w:pPr>
      <w:bookmarkStart w:id="60" w:name="_Toc158027309"/>
      <w:r>
        <w:t>Forced marriage</w:t>
      </w:r>
      <w:bookmarkEnd w:id="60"/>
    </w:p>
    <w:p w14:paraId="7B26B550" w14:textId="77777777" w:rsidR="00F87332" w:rsidRDefault="00F87332" w:rsidP="006F3B05">
      <w:pPr>
        <w:jc w:val="both"/>
      </w:pPr>
      <w:r>
        <w:t>Forced marriage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1706B953" w14:textId="77777777" w:rsidR="00F87332" w:rsidRDefault="00F87332" w:rsidP="006F3B05">
      <w:pPr>
        <w:jc w:val="both"/>
      </w:pPr>
      <w: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2499CF70" w14:textId="5E61CED6" w:rsidR="00F87332" w:rsidRDefault="00F87332" w:rsidP="00F169A7">
      <w:pPr>
        <w:pStyle w:val="Heading1"/>
      </w:pPr>
      <w:bookmarkStart w:id="61" w:name="_Toc158027310"/>
      <w:r>
        <w:lastRenderedPageBreak/>
        <w:t>Extremism &amp; Radicalisation</w:t>
      </w:r>
      <w:bookmarkEnd w:id="61"/>
    </w:p>
    <w:p w14:paraId="3BB7CA10" w14:textId="77777777" w:rsidR="00F87332" w:rsidRDefault="00F87332" w:rsidP="006F3B05">
      <w:pPr>
        <w:jc w:val="both"/>
      </w:pPr>
      <w:r w:rsidRPr="00F169A7">
        <w:rPr>
          <w:b/>
          <w:bCs/>
        </w:rPr>
        <w:t>Extremism</w:t>
      </w:r>
      <w: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F169A7">
        <w:rPr>
          <w:b/>
          <w:bCs/>
        </w:rPr>
        <w:t>Radicalisation</w:t>
      </w:r>
      <w:r>
        <w:t xml:space="preserve"> refers to the process by which a person comes to support terrorism and extremist ideologies associated with terrorist groups.</w:t>
      </w:r>
    </w:p>
    <w:p w14:paraId="14CFA181" w14:textId="77777777" w:rsidR="00F87332" w:rsidRDefault="00F87332" w:rsidP="006F3B05">
      <w:pPr>
        <w:jc w:val="both"/>
      </w:pPr>
      <w:r w:rsidRPr="00F169A7">
        <w:rPr>
          <w:b/>
          <w:bCs/>
        </w:rPr>
        <w:t>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C739598" w14:textId="77777777" w:rsidR="00F87332" w:rsidRDefault="00F87332" w:rsidP="006F3B05">
      <w:pPr>
        <w:jc w:val="both"/>
      </w:pPr>
      <w: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793EF036" w14:textId="77777777" w:rsidR="00F87332" w:rsidRDefault="00F87332" w:rsidP="006F3B05">
      <w:pPr>
        <w:jc w:val="both"/>
      </w:pPr>
      <w: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7E923B87" w14:textId="614CD8C1" w:rsidR="00F87332" w:rsidRDefault="00F87332" w:rsidP="006F3B05">
      <w:pPr>
        <w:jc w:val="both"/>
      </w:pPr>
      <w:r>
        <w:t>The DSL will undertake Prevent awareness training to be able to provide advice and support to other staff on how to protect pupils against the risk of radicalisation and ensure that all staff and governors have received appropriate and up-to date training</w:t>
      </w:r>
      <w:r w:rsidR="003109FC">
        <w:t>.  Annual prevent training delivered by the DSL</w:t>
      </w:r>
      <w:r w:rsidR="00F67F10">
        <w:t xml:space="preserve"> and online training also available on the National College training platform.</w:t>
      </w:r>
    </w:p>
    <w:p w14:paraId="404A04A2" w14:textId="3CED7F0A" w:rsidR="00F87332" w:rsidRDefault="00F87332" w:rsidP="00087BA1">
      <w:pPr>
        <w:pStyle w:val="ListParagraph"/>
        <w:numPr>
          <w:ilvl w:val="0"/>
          <w:numId w:val="35"/>
        </w:numPr>
        <w:jc w:val="both"/>
      </w:pPr>
      <w:r>
        <w:t>The Online Safety Policy will support the safeguarding of children online by ensuring they cannot access terrorist and extremist material when using the internet and that suitable filtering and monitoring software and supervision is in place.</w:t>
      </w:r>
    </w:p>
    <w:p w14:paraId="72A09B35" w14:textId="75C2A74D" w:rsidR="00F87332" w:rsidRDefault="00F87332" w:rsidP="00087BA1">
      <w:pPr>
        <w:pStyle w:val="ListParagraph"/>
        <w:numPr>
          <w:ilvl w:val="0"/>
          <w:numId w:val="35"/>
        </w:numPr>
        <w:jc w:val="both"/>
      </w:pPr>
      <w:r>
        <w:t xml:space="preserve">DSLs understand when it is appropriate to make a referral to the Channel Panel and are aware of how to do so. 'Notice. Check. Share.' </w:t>
      </w:r>
    </w:p>
    <w:p w14:paraId="78AF6B91" w14:textId="77777777" w:rsidR="0015320B" w:rsidRDefault="0015320B">
      <w:pPr>
        <w:rPr>
          <w:rFonts w:asciiTheme="majorHAnsi" w:eastAsiaTheme="majorEastAsia" w:hAnsiTheme="majorHAnsi" w:cstheme="majorBidi"/>
          <w:color w:val="873168"/>
          <w:sz w:val="26"/>
          <w:szCs w:val="26"/>
          <w:highlight w:val="lightGray"/>
        </w:rPr>
      </w:pPr>
      <w:r>
        <w:rPr>
          <w:highlight w:val="lightGray"/>
        </w:rPr>
        <w:br w:type="page"/>
      </w:r>
    </w:p>
    <w:p w14:paraId="7CF490B6" w14:textId="4014CAA8" w:rsidR="00F87332" w:rsidRDefault="00F87332" w:rsidP="0015320B">
      <w:pPr>
        <w:pStyle w:val="Heading2"/>
        <w:numPr>
          <w:ilvl w:val="0"/>
          <w:numId w:val="0"/>
        </w:numPr>
      </w:pPr>
      <w:bookmarkStart w:id="62" w:name="_Toc158027311"/>
      <w:r>
        <w:lastRenderedPageBreak/>
        <w:t>The Prevent duty</w:t>
      </w:r>
      <w:bookmarkEnd w:id="62"/>
    </w:p>
    <w:p w14:paraId="4D609154" w14:textId="77777777" w:rsidR="00F87332" w:rsidRDefault="00F87332" w:rsidP="006F3B05">
      <w:pPr>
        <w:jc w:val="both"/>
      </w:pPr>
      <w:r>
        <w:t xml:space="preserve">Under section 26 of the Counter-Terrorism and Security Act 2015, all schools are subject to a duty to have “due regard to the need to prevent people from being drawn into terrorism”, known as the Prevent duty, forming part of the school’s wider safeguarding obligations. </w:t>
      </w:r>
    </w:p>
    <w:p w14:paraId="0CB4162A" w14:textId="3C0ABEAD" w:rsidR="00F87332" w:rsidRDefault="006F3B05" w:rsidP="006F3B05">
      <w:pPr>
        <w:jc w:val="both"/>
      </w:pPr>
      <w:r>
        <w:t>Hope High School</w:t>
      </w:r>
      <w:r w:rsidR="00F87332">
        <w:t xml:space="preserve"> will ensure that ALL Staff, Governors and volunteers are informed and have 'due regard to the need to prevent people from being drawn into terrorism’, known as the ‘Prevent Duty' and follow guidance from </w:t>
      </w:r>
      <w:hyperlink r:id="rId25" w:history="1">
        <w:r w:rsidR="008A271A" w:rsidRPr="008A271A">
          <w:rPr>
            <w:rStyle w:val="Hyperlink"/>
            <w:color w:val="873168"/>
          </w:rPr>
          <w:t>www.lancashirepreventpartnership.org.uk</w:t>
        </w:r>
      </w:hyperlink>
      <w:r w:rsidR="008A271A" w:rsidRPr="008A271A">
        <w:rPr>
          <w:color w:val="873168"/>
        </w:rPr>
        <w:t xml:space="preserve"> </w:t>
      </w:r>
    </w:p>
    <w:p w14:paraId="73C30A25" w14:textId="153DC7B8" w:rsidR="00F87332" w:rsidRDefault="00F87332" w:rsidP="006F3B05">
      <w:pPr>
        <w:jc w:val="both"/>
      </w:pPr>
      <w:r>
        <w:t xml:space="preserve">Prevent referral process - </w:t>
      </w:r>
      <w:bookmarkStart w:id="63" w:name="_MON_1767724234"/>
      <w:bookmarkEnd w:id="63"/>
      <w:r w:rsidR="00872F81">
        <w:object w:dxaOrig="1536" w:dyaOrig="1001" w14:anchorId="7E23949D">
          <v:shape id="_x0000_i1026" type="#_x0000_t75" style="width:76.8pt;height:50.05pt" o:ole="">
            <v:imagedata r:id="rId26" o:title=""/>
          </v:shape>
          <o:OLEObject Type="Embed" ProgID="Word.Document.12" ShapeID="_x0000_i1026" DrawAspect="Icon" ObjectID="_1768640078" r:id="rId27">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6566F8" w:rsidRPr="006566F8" w14:paraId="527DCF1C" w14:textId="77777777" w:rsidTr="005918A7">
        <w:tc>
          <w:tcPr>
            <w:tcW w:w="2972" w:type="dxa"/>
            <w:shd w:val="clear" w:color="auto" w:fill="auto"/>
          </w:tcPr>
          <w:p w14:paraId="2FA737B6" w14:textId="3DE78907" w:rsidR="006566F8" w:rsidRPr="006566F8" w:rsidRDefault="00F87332" w:rsidP="006566F8">
            <w:pPr>
              <w:jc w:val="both"/>
            </w:pPr>
            <w:r>
              <w:t xml:space="preserve"> </w:t>
            </w:r>
            <w:r w:rsidR="006566F8" w:rsidRPr="006566F8">
              <w:t xml:space="preserve">Prevent Lead </w:t>
            </w:r>
          </w:p>
        </w:tc>
        <w:tc>
          <w:tcPr>
            <w:tcW w:w="6044" w:type="dxa"/>
            <w:shd w:val="clear" w:color="auto" w:fill="auto"/>
          </w:tcPr>
          <w:p w14:paraId="3D110F1E" w14:textId="12B5B54D" w:rsidR="006566F8" w:rsidRPr="006566F8" w:rsidRDefault="006566F8" w:rsidP="006566F8">
            <w:pPr>
              <w:jc w:val="both"/>
            </w:pPr>
            <w:r w:rsidRPr="006566F8">
              <w:t>Colleen Baguley</w:t>
            </w:r>
          </w:p>
        </w:tc>
      </w:tr>
      <w:tr w:rsidR="006566F8" w:rsidRPr="006566F8" w14:paraId="16FEF76B" w14:textId="77777777" w:rsidTr="005918A7">
        <w:tc>
          <w:tcPr>
            <w:tcW w:w="2972" w:type="dxa"/>
            <w:shd w:val="clear" w:color="auto" w:fill="auto"/>
          </w:tcPr>
          <w:p w14:paraId="3F7F3D83" w14:textId="77777777" w:rsidR="006566F8" w:rsidRPr="006566F8" w:rsidRDefault="006566F8" w:rsidP="006566F8">
            <w:pPr>
              <w:jc w:val="both"/>
            </w:pPr>
            <w:r w:rsidRPr="006566F8">
              <w:t>Prevent Governor Lead</w:t>
            </w:r>
          </w:p>
        </w:tc>
        <w:tc>
          <w:tcPr>
            <w:tcW w:w="6044" w:type="dxa"/>
            <w:shd w:val="clear" w:color="auto" w:fill="auto"/>
          </w:tcPr>
          <w:p w14:paraId="0F67AA5A" w14:textId="5FD351C6" w:rsidR="006566F8" w:rsidRPr="006566F8" w:rsidRDefault="006566F8" w:rsidP="006566F8">
            <w:pPr>
              <w:jc w:val="both"/>
            </w:pPr>
            <w:r>
              <w:t>Alan Brindle</w:t>
            </w:r>
          </w:p>
        </w:tc>
      </w:tr>
      <w:tr w:rsidR="006566F8" w:rsidRPr="006566F8" w14:paraId="077C44A8" w14:textId="77777777" w:rsidTr="005918A7">
        <w:tc>
          <w:tcPr>
            <w:tcW w:w="2972" w:type="dxa"/>
            <w:shd w:val="clear" w:color="auto" w:fill="auto"/>
          </w:tcPr>
          <w:p w14:paraId="4E668A9A" w14:textId="77777777" w:rsidR="006566F8" w:rsidRPr="006566F8" w:rsidRDefault="006566F8" w:rsidP="006566F8">
            <w:pPr>
              <w:jc w:val="both"/>
            </w:pPr>
            <w:r w:rsidRPr="006566F8">
              <w:t>Prevent Curriculum Lead</w:t>
            </w:r>
          </w:p>
        </w:tc>
        <w:tc>
          <w:tcPr>
            <w:tcW w:w="6044" w:type="dxa"/>
            <w:shd w:val="clear" w:color="auto" w:fill="auto"/>
          </w:tcPr>
          <w:p w14:paraId="4EE021C4" w14:textId="6D495ED4" w:rsidR="006566F8" w:rsidRPr="006566F8" w:rsidRDefault="006566F8" w:rsidP="006566F8">
            <w:pPr>
              <w:jc w:val="both"/>
            </w:pPr>
            <w:r>
              <w:t>Colleen Baguley</w:t>
            </w:r>
          </w:p>
        </w:tc>
      </w:tr>
    </w:tbl>
    <w:p w14:paraId="1B05A9A0" w14:textId="20A21447" w:rsidR="00F87332" w:rsidRDefault="00F87332" w:rsidP="005F16C8">
      <w:pPr>
        <w:pStyle w:val="Heading1"/>
      </w:pPr>
      <w:bookmarkStart w:id="64" w:name="_Toc158027312"/>
      <w:r>
        <w:t>Private fostering</w:t>
      </w:r>
      <w:bookmarkEnd w:id="64"/>
    </w:p>
    <w:p w14:paraId="434918F8" w14:textId="77777777" w:rsidR="00F87332" w:rsidRDefault="00F87332" w:rsidP="006F3B05">
      <w:pPr>
        <w:jc w:val="both"/>
      </w:pPr>
      <w: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D37027F" w14:textId="2F088FDB" w:rsidR="00F87332" w:rsidRDefault="00F87332" w:rsidP="00EF0A45">
      <w:pPr>
        <w:pStyle w:val="Heading1"/>
      </w:pPr>
      <w:bookmarkStart w:id="65" w:name="_Toc158027313"/>
      <w:r>
        <w:t>Pupils with family members in prison</w:t>
      </w:r>
      <w:bookmarkEnd w:id="65"/>
    </w:p>
    <w:p w14:paraId="626789D7" w14:textId="77777777" w:rsidR="00F87332" w:rsidRDefault="00F87332" w:rsidP="006F3B05">
      <w:pPr>
        <w:jc w:val="both"/>
      </w:pPr>
      <w:r>
        <w:t>Pupils with a family member in prison will be offered pastoral support as necessary. They will receive a copy of ‘Are you a young person with a family member in prison?’ from Action for Prisoners’ Families where appropriate and allowed the opportunity to discuss questions and concerns.</w:t>
      </w:r>
    </w:p>
    <w:p w14:paraId="5D9DB5EB" w14:textId="7846849F" w:rsidR="00C85987" w:rsidRPr="00C85987" w:rsidRDefault="00000000" w:rsidP="006F3B05">
      <w:pPr>
        <w:jc w:val="both"/>
        <w:rPr>
          <w:color w:val="873168"/>
        </w:rPr>
      </w:pPr>
      <w:hyperlink r:id="rId28" w:history="1">
        <w:r w:rsidR="00C85987" w:rsidRPr="00C85987">
          <w:rPr>
            <w:rStyle w:val="Hyperlink"/>
            <w:color w:val="873168"/>
          </w:rPr>
          <w:t>https://www.nicco.org.uk/directory-of-resources</w:t>
        </w:r>
      </w:hyperlink>
      <w:r w:rsidR="00C85987" w:rsidRPr="00C85987">
        <w:rPr>
          <w:color w:val="873168"/>
        </w:rPr>
        <w:t xml:space="preserve"> </w:t>
      </w:r>
    </w:p>
    <w:p w14:paraId="4CA5D623" w14:textId="77777777" w:rsidR="00EC03A5" w:rsidRDefault="00EC03A5">
      <w:pPr>
        <w:rPr>
          <w:rFonts w:asciiTheme="majorHAnsi" w:eastAsiaTheme="majorEastAsia" w:hAnsiTheme="majorHAnsi" w:cstheme="majorBidi"/>
          <w:color w:val="873168"/>
          <w:sz w:val="32"/>
          <w:szCs w:val="32"/>
          <w:highlight w:val="lightGray"/>
        </w:rPr>
      </w:pPr>
      <w:r>
        <w:rPr>
          <w:highlight w:val="lightGray"/>
        </w:rPr>
        <w:br w:type="page"/>
      </w:r>
    </w:p>
    <w:p w14:paraId="391FF6CA" w14:textId="5836E2C0" w:rsidR="00F87332" w:rsidRDefault="00F87332" w:rsidP="000F0238">
      <w:pPr>
        <w:pStyle w:val="Heading1"/>
      </w:pPr>
      <w:bookmarkStart w:id="66" w:name="_Toc158027314"/>
      <w:r>
        <w:lastRenderedPageBreak/>
        <w:t>Child-on-Child abuse including sexualised abuse</w:t>
      </w:r>
      <w:bookmarkEnd w:id="66"/>
    </w:p>
    <w:p w14:paraId="1A4B7CA0" w14:textId="77777777" w:rsidR="00F87332" w:rsidRDefault="00F87332" w:rsidP="006F3B05">
      <w:pPr>
        <w:jc w:val="both"/>
      </w:pPr>
      <w:r>
        <w:t xml:space="preserve">Child-on-Child abuse is defined as abuse between children under 18 years of age.  </w:t>
      </w:r>
    </w:p>
    <w:p w14:paraId="5CF8C669" w14:textId="0C83B489" w:rsidR="00F87332" w:rsidRDefault="006F3B05" w:rsidP="006F3B05">
      <w:pPr>
        <w:jc w:val="both"/>
      </w:pPr>
      <w:r>
        <w:t>Hope High School</w:t>
      </w:r>
      <w:r w:rsidR="00F87332">
        <w:t xml:space="preserve"> has a </w:t>
      </w:r>
      <w:r w:rsidR="00F87332" w:rsidRPr="00623C40">
        <w:rPr>
          <w:b/>
          <w:bCs/>
        </w:rPr>
        <w:t>zero-tolerance approach to abuse</w:t>
      </w:r>
      <w:r w:rsidR="00F87332">
        <w:t xml:space="preserve">, including child-on-child abuse. </w:t>
      </w:r>
    </w:p>
    <w:p w14:paraId="4EE0A480" w14:textId="529658EC" w:rsidR="00F87332" w:rsidRDefault="006F3B05" w:rsidP="006F3B05">
      <w:pPr>
        <w:jc w:val="both"/>
      </w:pPr>
      <w:r>
        <w:t>Hope High School</w:t>
      </w:r>
      <w:r w:rsidR="00F87332">
        <w:t xml:space="preserve"> will refer to the specific guidance in Keeping Children Safe in Education Part five: Child on Child Sexual Violence and Sexual Harassment and Lancashire Procedures. </w:t>
      </w:r>
      <w:hyperlink r:id="rId29" w:history="1">
        <w:r w:rsidR="00F87332" w:rsidRPr="00C85987">
          <w:rPr>
            <w:rStyle w:val="Hyperlink"/>
            <w:color w:val="873168"/>
          </w:rPr>
          <w:t>5.31 Peer Abuse proceduresonline.com</w:t>
        </w:r>
      </w:hyperlink>
      <w:r w:rsidR="00122DAA" w:rsidRPr="00C85987">
        <w:rPr>
          <w:color w:val="873168"/>
        </w:rPr>
        <w:t xml:space="preserve"> </w:t>
      </w:r>
    </w:p>
    <w:p w14:paraId="1B13B418" w14:textId="77777777" w:rsidR="00F87332" w:rsidRDefault="00F87332" w:rsidP="006F3B05">
      <w:pPr>
        <w:jc w:val="both"/>
      </w:pPr>
      <w: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5DF0BE48" w14:textId="77777777" w:rsidR="00F87332" w:rsidRDefault="00F87332" w:rsidP="006F3B05">
      <w:pPr>
        <w:jc w:val="both"/>
      </w:pPr>
      <w:r>
        <w:t>All staff will understand the importance of challenge inappropriate behaviour between peers and will not tolerate abuse as “banter” or “part of growing up”.</w:t>
      </w:r>
    </w:p>
    <w:p w14:paraId="77C0A785" w14:textId="77777777" w:rsidR="00F87332" w:rsidRDefault="00F87332" w:rsidP="006F3B05">
      <w:pPr>
        <w:jc w:val="both"/>
      </w:pPr>
      <w:r>
        <w:t xml:space="preserve"> Child-on-child abuse can be manifested in many different ways, including:</w:t>
      </w:r>
    </w:p>
    <w:p w14:paraId="34E79194" w14:textId="7599E310" w:rsidR="00F87332" w:rsidRDefault="00F87332" w:rsidP="00EC03A5">
      <w:pPr>
        <w:pStyle w:val="ListParagraph"/>
        <w:numPr>
          <w:ilvl w:val="0"/>
          <w:numId w:val="36"/>
        </w:numPr>
        <w:jc w:val="both"/>
      </w:pPr>
      <w:r>
        <w:t>Bullying, including cyberbullying and prejudice-based or discriminatory bullying.</w:t>
      </w:r>
    </w:p>
    <w:p w14:paraId="32C8A2C6" w14:textId="2BA8DC0B" w:rsidR="00F87332" w:rsidRDefault="00F87332" w:rsidP="00EC03A5">
      <w:pPr>
        <w:pStyle w:val="ListParagraph"/>
        <w:numPr>
          <w:ilvl w:val="0"/>
          <w:numId w:val="36"/>
        </w:numPr>
        <w:jc w:val="both"/>
      </w:pPr>
      <w:r>
        <w:t>Abuse in intimate personal relationships between peers.</w:t>
      </w:r>
    </w:p>
    <w:p w14:paraId="56194EC2" w14:textId="080E55F6" w:rsidR="00F87332" w:rsidRDefault="00F87332" w:rsidP="00EC03A5">
      <w:pPr>
        <w:pStyle w:val="ListParagraph"/>
        <w:numPr>
          <w:ilvl w:val="0"/>
          <w:numId w:val="36"/>
        </w:numPr>
        <w:jc w:val="both"/>
      </w:pPr>
      <w:r>
        <w:t>Physical abuse – this may include an online element which facilitates, threatens and/or encourages physical abuse.</w:t>
      </w:r>
    </w:p>
    <w:p w14:paraId="23EF5799" w14:textId="2904682E" w:rsidR="00F87332" w:rsidRDefault="00F87332" w:rsidP="00EC03A5">
      <w:pPr>
        <w:pStyle w:val="ListParagraph"/>
        <w:numPr>
          <w:ilvl w:val="0"/>
          <w:numId w:val="36"/>
        </w:numPr>
        <w:jc w:val="both"/>
      </w:pPr>
      <w:r>
        <w:t>Sexual violence – this may include an online element which facilitates, threatens and/or encourages sexual violence.</w:t>
      </w:r>
    </w:p>
    <w:p w14:paraId="30004A5F" w14:textId="291D6DD3" w:rsidR="00F87332" w:rsidRDefault="00F87332" w:rsidP="00EC03A5">
      <w:pPr>
        <w:pStyle w:val="ListParagraph"/>
        <w:numPr>
          <w:ilvl w:val="0"/>
          <w:numId w:val="36"/>
        </w:numPr>
        <w:jc w:val="both"/>
      </w:pPr>
      <w:r>
        <w:t>Sexual harassment, including online sexual harassment, which may be standalone or part of a broader pattern of abuse.</w:t>
      </w:r>
    </w:p>
    <w:p w14:paraId="1631E46C" w14:textId="690B0B92" w:rsidR="00F87332" w:rsidRDefault="00F87332" w:rsidP="00EC03A5">
      <w:pPr>
        <w:pStyle w:val="ListParagraph"/>
        <w:numPr>
          <w:ilvl w:val="0"/>
          <w:numId w:val="36"/>
        </w:numPr>
        <w:jc w:val="both"/>
      </w:pPr>
      <w:r>
        <w:t>Causing someone to engage in sexual activity without consent.</w:t>
      </w:r>
    </w:p>
    <w:p w14:paraId="1314C8C5" w14:textId="67C7CAA9" w:rsidR="00F87332" w:rsidRDefault="00F87332" w:rsidP="00EC03A5">
      <w:pPr>
        <w:pStyle w:val="ListParagraph"/>
        <w:numPr>
          <w:ilvl w:val="0"/>
          <w:numId w:val="36"/>
        </w:numPr>
        <w:jc w:val="both"/>
      </w:pPr>
      <w:r>
        <w:t>The consensual and non-consensual sharing of nude and semi-nude images and/or videos.</w:t>
      </w:r>
    </w:p>
    <w:p w14:paraId="1F66F6A0" w14:textId="76B6A170" w:rsidR="00F87332" w:rsidRDefault="00F87332" w:rsidP="00EC03A5">
      <w:pPr>
        <w:pStyle w:val="ListParagraph"/>
        <w:numPr>
          <w:ilvl w:val="0"/>
          <w:numId w:val="36"/>
        </w:numPr>
        <w:jc w:val="both"/>
      </w:pPr>
      <w:r>
        <w:t>Upskirting.</w:t>
      </w:r>
    </w:p>
    <w:p w14:paraId="4C100F6C" w14:textId="575C430B" w:rsidR="00F87332" w:rsidRDefault="00F87332" w:rsidP="00EC03A5">
      <w:pPr>
        <w:pStyle w:val="ListParagraph"/>
        <w:numPr>
          <w:ilvl w:val="0"/>
          <w:numId w:val="36"/>
        </w:numPr>
        <w:jc w:val="both"/>
      </w:pPr>
      <w:r>
        <w:t xml:space="preserve">Initiation and hazing-type violence and rituals, which can include activities involving harassment, abuse or humiliation used as a way of initiating a person into a group, and may also include an online element. </w:t>
      </w:r>
    </w:p>
    <w:p w14:paraId="1F2C7E06" w14:textId="77777777" w:rsidR="00F87332" w:rsidRDefault="00F87332" w:rsidP="006F3B05">
      <w:pPr>
        <w:jc w:val="both"/>
      </w:pPr>
      <w:r>
        <w:t xml:space="preserve">All staff will be clear as to the school’s policy and procedures regarding child-on-child abuse and the role they have to play in preventing it and responding where they believe a child may be at risk from it. </w:t>
      </w:r>
    </w:p>
    <w:p w14:paraId="08EB7337" w14:textId="77777777" w:rsidR="00F87332" w:rsidRDefault="00F87332" w:rsidP="006F3B05">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4BAFBFF3" w14:textId="77777777" w:rsidR="00F87332" w:rsidRDefault="00F87332" w:rsidP="006F3B05">
      <w:pPr>
        <w:jc w:val="both"/>
      </w:pPr>
      <w: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3063A53F" w14:textId="77777777" w:rsidR="00F87332" w:rsidRDefault="00F87332" w:rsidP="006F3B05">
      <w:pPr>
        <w:jc w:val="both"/>
      </w:pPr>
      <w: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14:paraId="09F8FFB1" w14:textId="77777777" w:rsidR="00F21F5C" w:rsidRDefault="00F87332" w:rsidP="006F3B05">
      <w:pPr>
        <w:jc w:val="both"/>
      </w:pPr>
      <w:r>
        <w:lastRenderedPageBreak/>
        <w:t>The school’s procedures for managing allegations of child-on-child abuse are outlined in the School Behaviour Policy</w:t>
      </w:r>
      <w:r w:rsidR="00FD0B66">
        <w:t>.</w:t>
      </w:r>
      <w:r>
        <w:t xml:space="preserve"> </w:t>
      </w:r>
      <w:r w:rsidR="00F21F5C">
        <w:t xml:space="preserve">  </w:t>
      </w:r>
    </w:p>
    <w:p w14:paraId="79C71ECD" w14:textId="17EA1374" w:rsidR="00F87332" w:rsidRPr="00F21F5C" w:rsidRDefault="00F21F5C" w:rsidP="006F3B05">
      <w:pPr>
        <w:jc w:val="both"/>
        <w:rPr>
          <w:color w:val="873168"/>
          <w:u w:val="single"/>
        </w:rPr>
      </w:pPr>
      <w:r>
        <w:t xml:space="preserve">All Polices </w:t>
      </w:r>
      <w:r>
        <w:t xml:space="preserve">including Behaviour Policy </w:t>
      </w:r>
      <w:r>
        <w:t xml:space="preserve">available on the school website - </w:t>
      </w:r>
      <w:hyperlink r:id="rId30" w:history="1">
        <w:r>
          <w:rPr>
            <w:rStyle w:val="Hyperlink"/>
            <w:color w:val="873168"/>
          </w:rPr>
          <w:t>Policies website link</w:t>
        </w:r>
      </w:hyperlink>
    </w:p>
    <w:p w14:paraId="66F59229" w14:textId="4974733F" w:rsidR="00F87332" w:rsidRDefault="006F3B05" w:rsidP="006F3B05">
      <w:pPr>
        <w:jc w:val="both"/>
      </w:pPr>
      <w:r>
        <w:t>Hope High School</w:t>
      </w:r>
      <w:r w:rsidR="00F87332">
        <w:t xml:space="preserve"> and DSL  will consider:</w:t>
      </w:r>
    </w:p>
    <w:p w14:paraId="75F51A1D" w14:textId="617C6BB4" w:rsidR="00F87332" w:rsidRDefault="00F87332" w:rsidP="00FD0B66">
      <w:pPr>
        <w:pStyle w:val="ListParagraph"/>
        <w:numPr>
          <w:ilvl w:val="0"/>
          <w:numId w:val="37"/>
        </w:numPr>
        <w:jc w:val="both"/>
      </w:pPr>
      <w:r>
        <w:t xml:space="preserve">the wishes of the victim in terms of how they want to proceed </w:t>
      </w:r>
    </w:p>
    <w:p w14:paraId="56F7C7F7" w14:textId="7D3CC495" w:rsidR="00F87332" w:rsidRDefault="00F87332" w:rsidP="00FD0B66">
      <w:pPr>
        <w:pStyle w:val="ListParagraph"/>
        <w:numPr>
          <w:ilvl w:val="0"/>
          <w:numId w:val="37"/>
        </w:numPr>
        <w:jc w:val="both"/>
      </w:pPr>
      <w:r>
        <w:t xml:space="preserve">the nature of the alleged incident </w:t>
      </w:r>
    </w:p>
    <w:p w14:paraId="7ABF2B43" w14:textId="1F4E936C" w:rsidR="00F87332" w:rsidRDefault="00F87332" w:rsidP="00FD0B66">
      <w:pPr>
        <w:pStyle w:val="ListParagraph"/>
        <w:numPr>
          <w:ilvl w:val="0"/>
          <w:numId w:val="37"/>
        </w:numPr>
        <w:jc w:val="both"/>
      </w:pPr>
      <w:r>
        <w:t xml:space="preserve">the ages of the children involved </w:t>
      </w:r>
    </w:p>
    <w:p w14:paraId="12EBB60F" w14:textId="247A637D" w:rsidR="00F87332" w:rsidRDefault="00F87332" w:rsidP="00FD0B66">
      <w:pPr>
        <w:pStyle w:val="ListParagraph"/>
        <w:numPr>
          <w:ilvl w:val="0"/>
          <w:numId w:val="37"/>
        </w:numPr>
        <w:jc w:val="both"/>
      </w:pPr>
      <w:r>
        <w:t xml:space="preserve">the development stages of the children involved </w:t>
      </w:r>
    </w:p>
    <w:p w14:paraId="77B415B8" w14:textId="0647704E" w:rsidR="00F87332" w:rsidRDefault="00F87332" w:rsidP="00FD0B66">
      <w:pPr>
        <w:pStyle w:val="ListParagraph"/>
        <w:numPr>
          <w:ilvl w:val="0"/>
          <w:numId w:val="37"/>
        </w:numPr>
        <w:jc w:val="both"/>
      </w:pPr>
      <w:r>
        <w:t xml:space="preserve">any power imbalance between the children </w:t>
      </w:r>
    </w:p>
    <w:p w14:paraId="52B21D7E" w14:textId="7DAC1528" w:rsidR="00F87332" w:rsidRDefault="00F87332" w:rsidP="00FD0B66">
      <w:pPr>
        <w:pStyle w:val="ListParagraph"/>
        <w:numPr>
          <w:ilvl w:val="0"/>
          <w:numId w:val="37"/>
        </w:numPr>
        <w:jc w:val="both"/>
      </w:pPr>
      <w:r>
        <w:t xml:space="preserve">is the incident a one-off or a sustained pattern of abuse </w:t>
      </w:r>
    </w:p>
    <w:p w14:paraId="1622491C" w14:textId="4DB4A1E8" w:rsidR="00F87332" w:rsidRDefault="00F87332" w:rsidP="00FD0B66">
      <w:pPr>
        <w:pStyle w:val="ListParagraph"/>
        <w:numPr>
          <w:ilvl w:val="0"/>
          <w:numId w:val="37"/>
        </w:numPr>
        <w:jc w:val="both"/>
      </w:pPr>
      <w:r>
        <w:t xml:space="preserve">are there ongoing risks to the victim, other children, school or college staff </w:t>
      </w:r>
    </w:p>
    <w:p w14:paraId="3C5B84F3" w14:textId="25B41D38" w:rsidR="00F87332" w:rsidRDefault="00F87332" w:rsidP="00FD0B66">
      <w:pPr>
        <w:pStyle w:val="ListParagraph"/>
        <w:numPr>
          <w:ilvl w:val="0"/>
          <w:numId w:val="37"/>
        </w:numPr>
        <w:jc w:val="both"/>
      </w:pPr>
      <w:r>
        <w:t xml:space="preserve">contextual safeguarding issues. </w:t>
      </w:r>
    </w:p>
    <w:p w14:paraId="39BD06D5" w14:textId="77777777" w:rsidR="00F87332" w:rsidRPr="00E44A36" w:rsidRDefault="00F87332" w:rsidP="006F3B05">
      <w:pPr>
        <w:jc w:val="both"/>
        <w:rPr>
          <w:b/>
          <w:bCs/>
        </w:rPr>
      </w:pPr>
      <w:r w:rsidRPr="00E44A36">
        <w:rPr>
          <w:b/>
          <w:bCs/>
        </w:rPr>
        <w:t xml:space="preserve">Following a report of sexual violence, the designated safeguarding lead (or deputy) will make an immediate risk and needs assessment, considering: </w:t>
      </w:r>
    </w:p>
    <w:p w14:paraId="23BBF804" w14:textId="610DFF63" w:rsidR="00F87332" w:rsidRDefault="00F87332" w:rsidP="00FD0B66">
      <w:pPr>
        <w:pStyle w:val="ListParagraph"/>
        <w:numPr>
          <w:ilvl w:val="0"/>
          <w:numId w:val="38"/>
        </w:numPr>
        <w:jc w:val="both"/>
      </w:pPr>
      <w:r>
        <w:t xml:space="preserve">the victim </w:t>
      </w:r>
    </w:p>
    <w:p w14:paraId="7D2674BC" w14:textId="710B6E00" w:rsidR="00F87332" w:rsidRDefault="00F87332" w:rsidP="00FD0B66">
      <w:pPr>
        <w:pStyle w:val="ListParagraph"/>
        <w:numPr>
          <w:ilvl w:val="0"/>
          <w:numId w:val="38"/>
        </w:numPr>
        <w:jc w:val="both"/>
      </w:pPr>
      <w:r>
        <w:t xml:space="preserve">the alleged perpetrator </w:t>
      </w:r>
    </w:p>
    <w:p w14:paraId="475954D8" w14:textId="5E87EB90" w:rsidR="00F87332" w:rsidRDefault="00F87332" w:rsidP="00FD0B66">
      <w:pPr>
        <w:pStyle w:val="ListParagraph"/>
        <w:numPr>
          <w:ilvl w:val="0"/>
          <w:numId w:val="38"/>
        </w:numPr>
        <w:jc w:val="both"/>
      </w:pPr>
      <w:r>
        <w:t xml:space="preserve">all other children (and if appropriate adult students and staff) </w:t>
      </w:r>
    </w:p>
    <w:p w14:paraId="4918C8BF" w14:textId="1F64CD01" w:rsidR="00F87332" w:rsidRDefault="00F87332" w:rsidP="00FD0B66">
      <w:pPr>
        <w:pStyle w:val="ListParagraph"/>
        <w:numPr>
          <w:ilvl w:val="0"/>
          <w:numId w:val="38"/>
        </w:numPr>
        <w:jc w:val="both"/>
      </w:pPr>
      <w:r>
        <w:t>Risk assessments (if required) will be recorded and kept under review as a minimum termly</w:t>
      </w:r>
    </w:p>
    <w:p w14:paraId="56DA1EE7" w14:textId="79196318" w:rsidR="00F87332" w:rsidRDefault="00F87332" w:rsidP="00FD0B66">
      <w:pPr>
        <w:pStyle w:val="ListParagraph"/>
        <w:numPr>
          <w:ilvl w:val="0"/>
          <w:numId w:val="38"/>
        </w:numPr>
        <w:jc w:val="both"/>
      </w:pPr>
      <w:r>
        <w:t>Refer to Guidance in Keeping Children Safe in Education Sept 2023, Part 5.</w:t>
      </w:r>
    </w:p>
    <w:p w14:paraId="5EB98DDE" w14:textId="77777777" w:rsidR="00E44A36" w:rsidRDefault="00E44A36">
      <w:pPr>
        <w:rPr>
          <w:rFonts w:asciiTheme="majorHAnsi" w:eastAsiaTheme="majorEastAsia" w:hAnsiTheme="majorHAnsi" w:cstheme="majorBidi"/>
          <w:color w:val="873168"/>
          <w:sz w:val="32"/>
          <w:szCs w:val="32"/>
        </w:rPr>
      </w:pPr>
      <w:r>
        <w:br w:type="page"/>
      </w:r>
    </w:p>
    <w:p w14:paraId="235FA2CE" w14:textId="0BEEAEEE" w:rsidR="00F87332" w:rsidRDefault="00F87332" w:rsidP="00E44A36">
      <w:pPr>
        <w:pStyle w:val="Heading1"/>
      </w:pPr>
      <w:bookmarkStart w:id="67" w:name="_Toc158027315"/>
      <w:r>
        <w:lastRenderedPageBreak/>
        <w:t>Serious violence</w:t>
      </w:r>
      <w:bookmarkEnd w:id="67"/>
    </w:p>
    <w:p w14:paraId="26F57B73" w14:textId="77777777" w:rsidR="00F87332" w:rsidRDefault="00F87332" w:rsidP="006F3B05">
      <w:pPr>
        <w:jc w:val="both"/>
      </w:pPr>
      <w:r>
        <w:t>Through training, all staff will be made aware of the indicators which may signal a pupil is at risk from, or is involved with, serious violent crime. These indicators include, but are not limited to:</w:t>
      </w:r>
    </w:p>
    <w:p w14:paraId="328DB09D" w14:textId="0F845A57" w:rsidR="00F87332" w:rsidRDefault="00F87332" w:rsidP="00E44A36">
      <w:pPr>
        <w:pStyle w:val="ListParagraph"/>
        <w:numPr>
          <w:ilvl w:val="0"/>
          <w:numId w:val="39"/>
        </w:numPr>
        <w:jc w:val="both"/>
      </w:pPr>
      <w:r>
        <w:t xml:space="preserve">Increased absence from school. </w:t>
      </w:r>
    </w:p>
    <w:p w14:paraId="00BD359B" w14:textId="638A632A" w:rsidR="00F87332" w:rsidRDefault="00F87332" w:rsidP="00E44A36">
      <w:pPr>
        <w:pStyle w:val="ListParagraph"/>
        <w:numPr>
          <w:ilvl w:val="0"/>
          <w:numId w:val="39"/>
        </w:numPr>
        <w:jc w:val="both"/>
      </w:pPr>
      <w:r>
        <w:t xml:space="preserve">A change in friendships. </w:t>
      </w:r>
    </w:p>
    <w:p w14:paraId="75BE221E" w14:textId="4F0B3EDD" w:rsidR="00F87332" w:rsidRDefault="00F87332" w:rsidP="00E44A36">
      <w:pPr>
        <w:pStyle w:val="ListParagraph"/>
        <w:numPr>
          <w:ilvl w:val="0"/>
          <w:numId w:val="39"/>
        </w:numPr>
        <w:jc w:val="both"/>
      </w:pPr>
      <w:r>
        <w:t xml:space="preserve">Relationships with older individuals or groups. </w:t>
      </w:r>
    </w:p>
    <w:p w14:paraId="1A2FDC8D" w14:textId="7D7780BE" w:rsidR="00F87332" w:rsidRDefault="00F87332" w:rsidP="00E44A36">
      <w:pPr>
        <w:pStyle w:val="ListParagraph"/>
        <w:numPr>
          <w:ilvl w:val="0"/>
          <w:numId w:val="39"/>
        </w:numPr>
        <w:jc w:val="both"/>
      </w:pPr>
      <w:r>
        <w:t xml:space="preserve">A significant decline in academic performance. </w:t>
      </w:r>
    </w:p>
    <w:p w14:paraId="392CD1C8" w14:textId="6C92FEC5" w:rsidR="00F87332" w:rsidRDefault="00F87332" w:rsidP="00E44A36">
      <w:pPr>
        <w:pStyle w:val="ListParagraph"/>
        <w:numPr>
          <w:ilvl w:val="0"/>
          <w:numId w:val="39"/>
        </w:numPr>
        <w:jc w:val="both"/>
      </w:pPr>
      <w:r>
        <w:t xml:space="preserve">Signs of self-harm. </w:t>
      </w:r>
    </w:p>
    <w:p w14:paraId="0778C737" w14:textId="5E44AE3F" w:rsidR="00F87332" w:rsidRDefault="00F87332" w:rsidP="00E44A36">
      <w:pPr>
        <w:pStyle w:val="ListParagraph"/>
        <w:numPr>
          <w:ilvl w:val="0"/>
          <w:numId w:val="39"/>
        </w:numPr>
        <w:jc w:val="both"/>
      </w:pPr>
      <w:r>
        <w:t xml:space="preserve">A significant change in wellbeing. </w:t>
      </w:r>
    </w:p>
    <w:p w14:paraId="3F7F4F7D" w14:textId="0BDD8945" w:rsidR="00F87332" w:rsidRDefault="00F87332" w:rsidP="00E44A36">
      <w:pPr>
        <w:pStyle w:val="ListParagraph"/>
        <w:numPr>
          <w:ilvl w:val="0"/>
          <w:numId w:val="39"/>
        </w:numPr>
        <w:jc w:val="both"/>
      </w:pPr>
      <w:r>
        <w:t xml:space="preserve">Signs of assault. </w:t>
      </w:r>
    </w:p>
    <w:p w14:paraId="12194555" w14:textId="4CE7E280" w:rsidR="00F87332" w:rsidRDefault="00F87332" w:rsidP="00E44A36">
      <w:pPr>
        <w:pStyle w:val="ListParagraph"/>
        <w:numPr>
          <w:ilvl w:val="0"/>
          <w:numId w:val="39"/>
        </w:numPr>
        <w:jc w:val="both"/>
      </w:pPr>
      <w:r>
        <w:t xml:space="preserve">Unexplained injuries. </w:t>
      </w:r>
    </w:p>
    <w:p w14:paraId="6E8575F7" w14:textId="76E91872" w:rsidR="00F87332" w:rsidRDefault="00F87332" w:rsidP="00E44A36">
      <w:pPr>
        <w:pStyle w:val="ListParagraph"/>
        <w:numPr>
          <w:ilvl w:val="0"/>
          <w:numId w:val="39"/>
        </w:numPr>
        <w:jc w:val="both"/>
      </w:pPr>
      <w:r>
        <w:t>Unexplained gifts or new possessions.</w:t>
      </w:r>
    </w:p>
    <w:p w14:paraId="110B6564" w14:textId="77777777" w:rsidR="00F87332" w:rsidRDefault="00F87332" w:rsidP="006F3B05">
      <w:pPr>
        <w:jc w:val="both"/>
      </w:pPr>
      <w:r>
        <w:t>Staff will be made aware of some of the most significant risk factors that could increase a pupil’s vulnerability to becoming involved in serious violence. These risk factors include, but are not limited to:</w:t>
      </w:r>
    </w:p>
    <w:p w14:paraId="7D3D6D17" w14:textId="18065A73" w:rsidR="00F87332" w:rsidRDefault="00F87332" w:rsidP="00E44A36">
      <w:pPr>
        <w:pStyle w:val="ListParagraph"/>
        <w:numPr>
          <w:ilvl w:val="0"/>
          <w:numId w:val="40"/>
        </w:numPr>
        <w:jc w:val="both"/>
      </w:pPr>
      <w:r>
        <w:t>Being male.</w:t>
      </w:r>
    </w:p>
    <w:p w14:paraId="388EFB4D" w14:textId="46C89B8F" w:rsidR="00F87332" w:rsidRDefault="00F87332" w:rsidP="00E44A36">
      <w:pPr>
        <w:pStyle w:val="ListParagraph"/>
        <w:numPr>
          <w:ilvl w:val="0"/>
          <w:numId w:val="40"/>
        </w:numPr>
        <w:jc w:val="both"/>
      </w:pPr>
      <w:r>
        <w:t>Having been frequently absent from school.</w:t>
      </w:r>
    </w:p>
    <w:p w14:paraId="604B7AD5" w14:textId="1904961E" w:rsidR="00F87332" w:rsidRDefault="00F87332" w:rsidP="00E44A36">
      <w:pPr>
        <w:pStyle w:val="ListParagraph"/>
        <w:numPr>
          <w:ilvl w:val="0"/>
          <w:numId w:val="40"/>
        </w:numPr>
        <w:jc w:val="both"/>
      </w:pPr>
      <w:r>
        <w:t>Having been permanently excluded from school.</w:t>
      </w:r>
    </w:p>
    <w:p w14:paraId="4AB4309E" w14:textId="5FFFB638" w:rsidR="00F87332" w:rsidRDefault="00F87332" w:rsidP="00E44A36">
      <w:pPr>
        <w:pStyle w:val="ListParagraph"/>
        <w:numPr>
          <w:ilvl w:val="0"/>
          <w:numId w:val="40"/>
        </w:numPr>
        <w:jc w:val="both"/>
      </w:pPr>
      <w:r>
        <w:t>Having experienced child maltreatment or trauma.</w:t>
      </w:r>
    </w:p>
    <w:p w14:paraId="7DBA052C" w14:textId="6FFE5A75" w:rsidR="00F87332" w:rsidRDefault="00F87332" w:rsidP="00E44A36">
      <w:pPr>
        <w:pStyle w:val="ListParagraph"/>
        <w:numPr>
          <w:ilvl w:val="0"/>
          <w:numId w:val="40"/>
        </w:numPr>
        <w:jc w:val="both"/>
      </w:pPr>
      <w:r>
        <w:t xml:space="preserve">Having been involved in offending, such as theft or robbery. </w:t>
      </w:r>
    </w:p>
    <w:p w14:paraId="646558C7" w14:textId="77777777" w:rsidR="00F87332" w:rsidRDefault="00F87332" w:rsidP="006F3B05">
      <w:pPr>
        <w:jc w:val="both"/>
      </w:pPr>
      <w:r>
        <w:t>Staff members who suspect a pupil may be vulnerable to, or involved in, serious violent crime will immediately report their concerns to the DSL.</w:t>
      </w:r>
    </w:p>
    <w:p w14:paraId="4A12A497" w14:textId="77777777" w:rsidR="00FE6C4B" w:rsidRDefault="00FE6C4B">
      <w:pPr>
        <w:rPr>
          <w:rFonts w:asciiTheme="majorHAnsi" w:eastAsiaTheme="majorEastAsia" w:hAnsiTheme="majorHAnsi" w:cstheme="majorBidi"/>
          <w:color w:val="873168"/>
          <w:sz w:val="32"/>
          <w:szCs w:val="32"/>
        </w:rPr>
      </w:pPr>
      <w:r>
        <w:br w:type="page"/>
      </w:r>
    </w:p>
    <w:p w14:paraId="1F0BA46F" w14:textId="5CB94180" w:rsidR="00F87332" w:rsidRDefault="00F87332" w:rsidP="00FE6C4B">
      <w:pPr>
        <w:pStyle w:val="Heading1"/>
      </w:pPr>
      <w:bookmarkStart w:id="68" w:name="_Toc158027316"/>
      <w:r>
        <w:lastRenderedPageBreak/>
        <w:t>Online Safety</w:t>
      </w:r>
      <w:bookmarkEnd w:id="68"/>
      <w:r>
        <w:t xml:space="preserve"> </w:t>
      </w:r>
    </w:p>
    <w:p w14:paraId="57B52BC0" w14:textId="08FCF80E" w:rsidR="007F7F5F" w:rsidRDefault="007F7F5F" w:rsidP="007F7F5F">
      <w:pPr>
        <w:pStyle w:val="Heading2"/>
      </w:pPr>
      <w:bookmarkStart w:id="69" w:name="_Toc158027317"/>
      <w:r w:rsidRPr="007F7F5F">
        <w:t>Online Safety Policy</w:t>
      </w:r>
      <w:bookmarkEnd w:id="69"/>
    </w:p>
    <w:p w14:paraId="1CAFFD82" w14:textId="6F9C3BF5" w:rsidR="00F87332" w:rsidRDefault="006F3B05" w:rsidP="006F3B05">
      <w:pPr>
        <w:jc w:val="both"/>
      </w:pPr>
      <w:r>
        <w:t>Hope High Schoo</w:t>
      </w:r>
      <w:r w:rsidR="003F5ED4">
        <w:t>l</w:t>
      </w:r>
      <w:r w:rsidR="00F87332">
        <w:t xml:space="preserve"> will adhere to the Online Safety Policy at all times and is committed to keeping children safe online. The school recognises that addressing online safety issues should form an integral part of the school’s safeguarding arrangements.</w:t>
      </w:r>
    </w:p>
    <w:p w14:paraId="768CEC8B" w14:textId="4B43A756" w:rsidR="002A107D" w:rsidRDefault="00000000" w:rsidP="002A107D">
      <w:pPr>
        <w:jc w:val="both"/>
      </w:pPr>
      <w:hyperlink r:id="rId31" w:history="1">
        <w:r w:rsidR="002A107D">
          <w:rPr>
            <w:rStyle w:val="Hyperlink"/>
            <w:color w:val="873168"/>
          </w:rPr>
          <w:t>Online Safety policy available on the schools website</w:t>
        </w:r>
      </w:hyperlink>
    </w:p>
    <w:p w14:paraId="269D2D22" w14:textId="77777777" w:rsidR="00F87332" w:rsidRDefault="00F87332" w:rsidP="006F3B05">
      <w:pPr>
        <w:jc w:val="both"/>
      </w:pPr>
      <w:r>
        <w:t xml:space="preserve">As part of a broad and balanced curriculum, all pupils will be made aware of online risks and taught how to stay safe online. </w:t>
      </w:r>
    </w:p>
    <w:p w14:paraId="76D94112" w14:textId="77777777" w:rsidR="00F87332" w:rsidRDefault="00F87332" w:rsidP="006F3B05">
      <w:pPr>
        <w:jc w:val="both"/>
      </w:pPr>
      <w: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14:paraId="07A259EF" w14:textId="7621F7B4" w:rsidR="00F87332" w:rsidRDefault="00F87332" w:rsidP="006F3B05">
      <w:pPr>
        <w:jc w:val="both"/>
      </w:pPr>
      <w:r>
        <w:t>Further information regarding the school’s approach to online safety can be found in the Online Safety Policy.</w:t>
      </w:r>
      <w:r w:rsidR="002A107D">
        <w:t xml:space="preserve"> </w:t>
      </w:r>
    </w:p>
    <w:p w14:paraId="7A60EC2E" w14:textId="00C82975" w:rsidR="00F87332" w:rsidRDefault="00F87332" w:rsidP="002A107D">
      <w:pPr>
        <w:pStyle w:val="ListParagraph"/>
        <w:numPr>
          <w:ilvl w:val="0"/>
          <w:numId w:val="41"/>
        </w:numPr>
        <w:jc w:val="both"/>
      </w:pPr>
      <w:r>
        <w:t xml:space="preserve">When school become aware of an online safety issue that has occurred outside of school, it is managed in accordance with the Online Safety Policy and Behaviour Policy </w:t>
      </w:r>
    </w:p>
    <w:p w14:paraId="7351900D" w14:textId="77777777" w:rsidR="00F87332" w:rsidRDefault="00F87332" w:rsidP="006F3B05">
      <w:pPr>
        <w:jc w:val="both"/>
      </w:pPr>
      <w:r>
        <w:t>Staff will be aware that ongoing in-person monitoring is required in addition to the software in place as it is vital staff don’t rely solely on IT systems as this may leave some children vulnerable.</w:t>
      </w:r>
    </w:p>
    <w:p w14:paraId="1B103FEE" w14:textId="77777777" w:rsidR="00F87332" w:rsidRDefault="00F87332" w:rsidP="006F3B05">
      <w:pPr>
        <w:jc w:val="both"/>
      </w:pP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6BD76633" w14:textId="6C63DB8F" w:rsidR="00F87332" w:rsidRDefault="00F87332" w:rsidP="005010B2">
      <w:pPr>
        <w:pStyle w:val="Heading2"/>
      </w:pPr>
      <w:bookmarkStart w:id="70" w:name="_Toc158027318"/>
      <w:r>
        <w:t>Personal electronic devices</w:t>
      </w:r>
      <w:bookmarkEnd w:id="70"/>
    </w:p>
    <w:p w14:paraId="41789402" w14:textId="7C0D6637" w:rsidR="00F87332" w:rsidRDefault="00F87332" w:rsidP="006F3B05">
      <w:pPr>
        <w:jc w:val="both"/>
      </w:pPr>
      <w:r>
        <w:t>The use of personal electronic devices, including mobile phones and cameras, by staff and pupils is closely monitored by the school, in accordance with the Staff Code of Conduct / Behaviour Policy</w:t>
      </w:r>
      <w:r w:rsidR="00913A17">
        <w:t>.</w:t>
      </w:r>
      <w:r w:rsidR="009B5CBA">
        <w:t xml:space="preserve">  During the school </w:t>
      </w:r>
      <w:r w:rsidR="00252FE6">
        <w:t>day within classrooms personal devices are not permitted</w:t>
      </w:r>
      <w:r w:rsidR="00776BA1">
        <w:t xml:space="preserve"> for staff and pupils.</w:t>
      </w:r>
    </w:p>
    <w:p w14:paraId="49D2F6B4" w14:textId="77777777" w:rsidR="00F87332" w:rsidRDefault="00F87332" w:rsidP="006F3B05">
      <w:pPr>
        <w:jc w:val="both"/>
      </w:pPr>
      <w:r>
        <w:t>Where photographs and videos will involve pupils who are CLA, adopted pupils, or pupils for whom there are security concerns, the headteacher will liaise with the DSL to determine the steps involved. The DSL will, in known cases of pupils who are CLA or who have been adopted, liaise with the pupils’ social workers, carers or adoptive parents to assess the needs and risks associated with the pupils.</w:t>
      </w:r>
    </w:p>
    <w:p w14:paraId="3D4F3966" w14:textId="4DE036F0" w:rsidR="00F87332" w:rsidRDefault="00F87332" w:rsidP="006F3B05">
      <w:pPr>
        <w:jc w:val="both"/>
      </w:pPr>
      <w:r>
        <w:t xml:space="preserve">Staff will report any concerns about pupils’ or other staff members’ use of personal electronic devices to the DSL, following the appropriate procedures. </w:t>
      </w:r>
      <w:r w:rsidR="006F3B05">
        <w:t>Hope High School</w:t>
      </w:r>
      <w:r>
        <w:t xml:space="preserve"> is committed to keeping pupils safe by ensuring that electronic devices such as cameras, phones and tablets are used in an appropriate manner. </w:t>
      </w:r>
    </w:p>
    <w:p w14:paraId="2359C803" w14:textId="77777777" w:rsidR="00F87332" w:rsidRDefault="00F87332" w:rsidP="006F3B05">
      <w:pPr>
        <w:jc w:val="both"/>
      </w:pPr>
      <w:r>
        <w:t>School will therefore ensure that:</w:t>
      </w:r>
    </w:p>
    <w:p w14:paraId="465AD948" w14:textId="29173C13" w:rsidR="00F87332" w:rsidRDefault="00F87332" w:rsidP="00776BA1">
      <w:pPr>
        <w:pStyle w:val="ListParagraph"/>
        <w:numPr>
          <w:ilvl w:val="0"/>
          <w:numId w:val="41"/>
        </w:numPr>
        <w:jc w:val="both"/>
      </w:pPr>
      <w:r>
        <w:t>informed parental consent is obtained to take and use photographs and/or videos of children, for use in school, to market the school or to share on social media / internet</w:t>
      </w:r>
    </w:p>
    <w:p w14:paraId="264E6FDB" w14:textId="7B68748C" w:rsidR="00F87332" w:rsidRDefault="00F87332" w:rsidP="00776BA1">
      <w:pPr>
        <w:pStyle w:val="ListParagraph"/>
        <w:numPr>
          <w:ilvl w:val="0"/>
          <w:numId w:val="41"/>
        </w:numPr>
        <w:jc w:val="both"/>
      </w:pPr>
      <w:r>
        <w:t xml:space="preserve">staff, visitors, volunteers and students do not use their own mobile phones or devices to take or record any images of children. </w:t>
      </w:r>
    </w:p>
    <w:p w14:paraId="2A25F017" w14:textId="714C2248" w:rsidR="00F87332" w:rsidRDefault="00F87332" w:rsidP="005010B2">
      <w:pPr>
        <w:pStyle w:val="Heading2"/>
      </w:pPr>
      <w:bookmarkStart w:id="71" w:name="_Toc158027319"/>
      <w:r>
        <w:t>Upskirting</w:t>
      </w:r>
      <w:bookmarkEnd w:id="71"/>
      <w:r>
        <w:t xml:space="preserve"> </w:t>
      </w:r>
    </w:p>
    <w:p w14:paraId="0C78596E" w14:textId="77777777" w:rsidR="00F87332" w:rsidRDefault="00F87332" w:rsidP="006F3B05">
      <w:pPr>
        <w:jc w:val="both"/>
      </w:pPr>
      <w:r>
        <w:t xml:space="preserve">Under the Voyeurism (Offences) Act 2019, it is an offence to operate equipment for the purpose of upskirting. “Operating equipment” includes enabling, or securing, activation by another person without that person’s knowledge, e.g. a motion-activated camera. </w:t>
      </w:r>
    </w:p>
    <w:p w14:paraId="000B97D9" w14:textId="77777777" w:rsidR="00F87332" w:rsidRDefault="00F87332" w:rsidP="006F3B05">
      <w:pPr>
        <w:jc w:val="both"/>
      </w:pPr>
      <w:r>
        <w:lastRenderedPageBreak/>
        <w:t xml:space="preserve">Upskirting will not be tolerated by the school. Any incidents of upskirting will be reported to the DSL, who will then decide on the next steps to take, which may include police involvement.  </w:t>
      </w:r>
    </w:p>
    <w:p w14:paraId="57CD0CDD" w14:textId="7519FC7B" w:rsidR="00F87332" w:rsidRDefault="00F87332" w:rsidP="00627D01">
      <w:pPr>
        <w:pStyle w:val="Heading1"/>
      </w:pPr>
      <w:bookmarkStart w:id="72" w:name="_Toc158027320"/>
      <w:r>
        <w:t>Sharing nude and semi-nude images</w:t>
      </w:r>
      <w:bookmarkEnd w:id="72"/>
    </w:p>
    <w:p w14:paraId="70735A7E" w14:textId="77777777" w:rsidR="00F87332" w:rsidRDefault="00F87332" w:rsidP="006F3B05">
      <w:pPr>
        <w:jc w:val="both"/>
      </w:pPr>
      <w:r>
        <w:t xml:space="preserve">Formerly referred to as ‘Sexting’, sharing nudes and semi-nudes is defined as the sending or posting of nude or semi-nude images, videos or live streams online by young people under the age of 18. This could be via social media, gaming platforms, chat apps or forums. (UKCIS, 2020) </w:t>
      </w:r>
    </w:p>
    <w:p w14:paraId="146383F2" w14:textId="77777777" w:rsidR="00F87332" w:rsidRDefault="00F87332" w:rsidP="006F3B05">
      <w:pPr>
        <w:jc w:val="both"/>
      </w:pPr>
      <w:r>
        <w:t>UKCIS – Sharing nudes and semi-nudes: advice for education settings (UKCIS, 2020)</w:t>
      </w:r>
    </w:p>
    <w:p w14:paraId="48C98B3E" w14:textId="0820AFF5" w:rsidR="00F87332" w:rsidRPr="001D5439" w:rsidRDefault="00000000" w:rsidP="006F3B05">
      <w:pPr>
        <w:jc w:val="both"/>
        <w:rPr>
          <w:color w:val="873168"/>
        </w:rPr>
      </w:pPr>
      <w:hyperlink r:id="rId32" w:history="1">
        <w:r w:rsidR="001D5439" w:rsidRPr="001D5439">
          <w:rPr>
            <w:rStyle w:val="Hyperlink"/>
            <w:color w:val="873168"/>
          </w:rPr>
          <w:t>https://www.gov.uk/government/publications/sharing-nudes-and-semi-nudes-advice-for-education-settings-working-with-children-and-young-people</w:t>
        </w:r>
      </w:hyperlink>
      <w:r w:rsidR="001D5439" w:rsidRPr="001D5439">
        <w:rPr>
          <w:color w:val="873168"/>
        </w:rPr>
        <w:t xml:space="preserve"> </w:t>
      </w:r>
    </w:p>
    <w:p w14:paraId="76EFA96E" w14:textId="77777777" w:rsidR="00F87332" w:rsidRDefault="00F87332" w:rsidP="006F3B05">
      <w:pPr>
        <w:jc w:val="both"/>
      </w:pPr>
      <w:r>
        <w:t>The school will ensure that all staff are aware to treat the sharing of indecent images as a safeguarding concern.</w:t>
      </w:r>
    </w:p>
    <w:p w14:paraId="6343CDFB" w14:textId="77777777" w:rsidR="00F87332" w:rsidRDefault="00F87332" w:rsidP="006F3B05">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 instances in the school community, including understanding motivations, assessing risks posed to pupils depicted in the images and how and when to report. </w:t>
      </w:r>
    </w:p>
    <w:p w14:paraId="3B41FB1D" w14:textId="77777777" w:rsidR="00F87332" w:rsidRDefault="00F87332" w:rsidP="006F3B05">
      <w:pPr>
        <w:jc w:val="both"/>
      </w:pPr>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6D4B54B5" w14:textId="77777777" w:rsidR="00F87332" w:rsidRDefault="00F87332" w:rsidP="006F3B05">
      <w:pPr>
        <w:jc w:val="both"/>
      </w:pPr>
      <w:r>
        <w:t>Where a member of staff becomes aware of an incidence of sharing nudes/semi-nudes that involves indecent images of a pupil, they will refer this to the DSL as soon as possible. Where a pupil confides in a staff member about the circulation of indecent imagery, depicting them or someone else, the staff member will:</w:t>
      </w:r>
    </w:p>
    <w:p w14:paraId="7DFDA766" w14:textId="1958261D" w:rsidR="00F87332" w:rsidRDefault="00F87332" w:rsidP="00370DF5">
      <w:pPr>
        <w:pStyle w:val="ListParagraph"/>
        <w:numPr>
          <w:ilvl w:val="0"/>
          <w:numId w:val="42"/>
        </w:numPr>
        <w:jc w:val="both"/>
      </w:pPr>
      <w:r>
        <w:t>Refrain from viewing, copy, printing, sharing, storing or saving the imagery.</w:t>
      </w:r>
    </w:p>
    <w:p w14:paraId="070BF9CE" w14:textId="65BAEA45" w:rsidR="00F87332" w:rsidRDefault="00F87332" w:rsidP="00370DF5">
      <w:pPr>
        <w:pStyle w:val="ListParagraph"/>
        <w:numPr>
          <w:ilvl w:val="0"/>
          <w:numId w:val="42"/>
        </w:numPr>
        <w:jc w:val="both"/>
      </w:pPr>
      <w:r>
        <w:t>Tell the DSL immediately if they accidentally view an indecent image and seek support.</w:t>
      </w:r>
    </w:p>
    <w:p w14:paraId="717B1027" w14:textId="4EBA3AB3" w:rsidR="00F87332" w:rsidRDefault="00F87332" w:rsidP="00370DF5">
      <w:pPr>
        <w:pStyle w:val="ListParagraph"/>
        <w:numPr>
          <w:ilvl w:val="0"/>
          <w:numId w:val="42"/>
        </w:numPr>
        <w:jc w:val="both"/>
      </w:pPr>
      <w:r>
        <w:t>Explain to the pupil that the incident will need to be reported.</w:t>
      </w:r>
    </w:p>
    <w:p w14:paraId="19278A7A" w14:textId="596AB281" w:rsidR="00F87332" w:rsidRDefault="00F87332" w:rsidP="00370DF5">
      <w:pPr>
        <w:pStyle w:val="ListParagraph"/>
        <w:numPr>
          <w:ilvl w:val="0"/>
          <w:numId w:val="42"/>
        </w:numPr>
        <w:jc w:val="both"/>
      </w:pPr>
      <w:r>
        <w:t>Respond positively to the pupil without blaming or shaming anyone involved, and reassuring them that they can receive support from the DSL.</w:t>
      </w:r>
    </w:p>
    <w:p w14:paraId="1CF829C9" w14:textId="6D4ED1A8" w:rsidR="00F87332" w:rsidRDefault="00F87332" w:rsidP="00370DF5">
      <w:pPr>
        <w:pStyle w:val="ListParagraph"/>
        <w:numPr>
          <w:ilvl w:val="0"/>
          <w:numId w:val="42"/>
        </w:numPr>
        <w:jc w:val="both"/>
      </w:pPr>
      <w:r>
        <w:t>Report the incident to the DSL.</w:t>
      </w:r>
    </w:p>
    <w:p w14:paraId="7767D816" w14:textId="77777777" w:rsidR="00F87332" w:rsidRDefault="00F87332" w:rsidP="006F3B05">
      <w:pPr>
        <w:jc w:val="both"/>
      </w:pPr>
      <w:r>
        <w:t xml:space="preserve">The DSL will attempt to understand what the image contains </w:t>
      </w:r>
      <w:r w:rsidRPr="00370DF5">
        <w:rPr>
          <w:b/>
          <w:bCs/>
        </w:rPr>
        <w:t>without viewing it</w:t>
      </w:r>
      <w:r>
        <w:t xml:space="preserve"> and the context surrounding its creation and distribution – they will categorise the incident into one of two categories:</w:t>
      </w:r>
    </w:p>
    <w:p w14:paraId="65D9BC8D" w14:textId="1E3112D6" w:rsidR="00F87332" w:rsidRDefault="00F87332" w:rsidP="00370DF5">
      <w:pPr>
        <w:pStyle w:val="ListParagraph"/>
        <w:numPr>
          <w:ilvl w:val="0"/>
          <w:numId w:val="43"/>
        </w:numPr>
        <w:jc w:val="both"/>
      </w:pPr>
      <w:r>
        <w:t xml:space="preserve">Aggravated: incidents involving additional or abusive elements beyond the creation, sending or possession of nudes and semi-nudes;- including where there is an adult involved, where there is an intent to harm the pupil or where the images are used recklessly. </w:t>
      </w:r>
    </w:p>
    <w:p w14:paraId="6D23511A" w14:textId="5BAC5702" w:rsidR="00F87332" w:rsidRDefault="00F87332" w:rsidP="00370DF5">
      <w:pPr>
        <w:pStyle w:val="ListParagraph"/>
        <w:numPr>
          <w:ilvl w:val="0"/>
          <w:numId w:val="43"/>
        </w:numPr>
        <w:jc w:val="both"/>
      </w:pPr>
      <w:r>
        <w:t>Experimental: incidents involving the creation and sending of nudes and semi-nudes with no adult involvement, no apparent intent to harm or reckless misuse..</w:t>
      </w:r>
    </w:p>
    <w:p w14:paraId="7EEB3127" w14:textId="77777777" w:rsidR="00F87332" w:rsidRDefault="00F87332" w:rsidP="006F3B05">
      <w:pPr>
        <w:jc w:val="both"/>
      </w:pPr>
      <w:r>
        <w:t>Where it is necessary to view the imagery, e.g. if this is the only way to make a decision about whether to inform other agencies, the DSL should:</w:t>
      </w:r>
    </w:p>
    <w:p w14:paraId="1FC995CA" w14:textId="471BF972" w:rsidR="00F87332" w:rsidRDefault="00F87332" w:rsidP="00246DD6">
      <w:pPr>
        <w:pStyle w:val="ListParagraph"/>
        <w:numPr>
          <w:ilvl w:val="0"/>
          <w:numId w:val="44"/>
        </w:numPr>
        <w:jc w:val="both"/>
      </w:pPr>
      <w:r>
        <w:t>never copy, print, share, store or save them; this is illegal.</w:t>
      </w:r>
    </w:p>
    <w:p w14:paraId="13841A29" w14:textId="173D55DF" w:rsidR="00F87332" w:rsidRDefault="00F87332" w:rsidP="00246DD6">
      <w:pPr>
        <w:pStyle w:val="ListParagraph"/>
        <w:numPr>
          <w:ilvl w:val="0"/>
          <w:numId w:val="44"/>
        </w:numPr>
        <w:jc w:val="both"/>
      </w:pPr>
      <w:r>
        <w:t>discuss the decision with the headteacher or a member of the senior leadership team</w:t>
      </w:r>
    </w:p>
    <w:p w14:paraId="4DEC5E13" w14:textId="2713FC1E" w:rsidR="00F87332" w:rsidRDefault="00F87332" w:rsidP="00246DD6">
      <w:pPr>
        <w:pStyle w:val="ListParagraph"/>
        <w:numPr>
          <w:ilvl w:val="0"/>
          <w:numId w:val="44"/>
        </w:numPr>
        <w:jc w:val="both"/>
      </w:pPr>
      <w:r>
        <w:lastRenderedPageBreak/>
        <w:t>make sure viewing is undertaken by the DSL (or equivalent) or another member of the safeguarding team with delegated authority from the headteacher or a member of the senior leadership team</w:t>
      </w:r>
    </w:p>
    <w:p w14:paraId="7FE1EE2B" w14:textId="44BBD5E7" w:rsidR="00F87332" w:rsidRDefault="00F87332" w:rsidP="00246DD6">
      <w:pPr>
        <w:pStyle w:val="ListParagraph"/>
        <w:numPr>
          <w:ilvl w:val="0"/>
          <w:numId w:val="44"/>
        </w:numPr>
        <w:jc w:val="both"/>
      </w:pPr>
      <w:r>
        <w:t xml:space="preserve">make sure viewing takes place with another member of staff present in the room, ideally the headteacher or a member of the senior leadership team. </w:t>
      </w:r>
    </w:p>
    <w:p w14:paraId="197ADDB6" w14:textId="7509D1F0" w:rsidR="00F87332" w:rsidRDefault="00F87332" w:rsidP="00246DD6">
      <w:pPr>
        <w:pStyle w:val="ListParagraph"/>
        <w:numPr>
          <w:ilvl w:val="0"/>
          <w:numId w:val="44"/>
        </w:numPr>
        <w:jc w:val="both"/>
      </w:pPr>
      <w:r>
        <w:t>wherever possible, make sure viewing takes place on the premises of the education setting, ideally in the headteacher or a member of the senior leadership team’s office</w:t>
      </w:r>
    </w:p>
    <w:p w14:paraId="19984CC9" w14:textId="14C7C7EC" w:rsidR="00F87332" w:rsidRDefault="00F87332" w:rsidP="00246DD6">
      <w:pPr>
        <w:pStyle w:val="ListParagraph"/>
        <w:numPr>
          <w:ilvl w:val="0"/>
          <w:numId w:val="44"/>
        </w:numPr>
        <w:jc w:val="both"/>
      </w:pPr>
      <w:r>
        <w:t>make sure wherever possible that they are viewed by a staff member of the same sex as the child or young person in the images</w:t>
      </w:r>
    </w:p>
    <w:p w14:paraId="02C6814E" w14:textId="6D6EFDB4" w:rsidR="00F87332" w:rsidRDefault="00F87332" w:rsidP="00246DD6">
      <w:pPr>
        <w:pStyle w:val="ListParagraph"/>
        <w:numPr>
          <w:ilvl w:val="0"/>
          <w:numId w:val="44"/>
        </w:numPr>
        <w:jc w:val="both"/>
      </w:pPr>
      <w:r>
        <w:t>record how and why the decision was made to view the imagery in the safeguarding or child protection records, including who was present, why the nudes or semi-nudes were viewed and any subsequent actions.</w:t>
      </w:r>
    </w:p>
    <w:p w14:paraId="145B4F5A" w14:textId="5607DA80" w:rsidR="00F87332" w:rsidRDefault="00F87332" w:rsidP="00246DD6">
      <w:pPr>
        <w:pStyle w:val="ListParagraph"/>
        <w:numPr>
          <w:ilvl w:val="0"/>
          <w:numId w:val="44"/>
        </w:numPr>
        <w:jc w:val="both"/>
      </w:pPr>
      <w:r>
        <w:t xml:space="preserve">if any devices need to be taken and passed onto the police, the device(s) should be confiscated and the police should be called. </w:t>
      </w:r>
    </w:p>
    <w:p w14:paraId="2CE055FB" w14:textId="77777777" w:rsidR="00F87332" w:rsidRDefault="00F87332" w:rsidP="006F3B05">
      <w:pPr>
        <w:jc w:val="both"/>
      </w:pPr>
      <w:r>
        <w:t>The above summarised points are explained in further detail with important supporting guidance in the UKCIS guidance – Sharing nudes and semi-nudes: advice for education settings</w:t>
      </w:r>
    </w:p>
    <w:p w14:paraId="3C3C1A88" w14:textId="10227ADC" w:rsidR="00F87332" w:rsidRDefault="00F87332" w:rsidP="00246DD6">
      <w:pPr>
        <w:pStyle w:val="Heading1"/>
      </w:pPr>
      <w:bookmarkStart w:id="73" w:name="_Toc158027321"/>
      <w:r>
        <w:t>Context of safeguarding incidents</w:t>
      </w:r>
      <w:bookmarkEnd w:id="73"/>
    </w:p>
    <w:p w14:paraId="68D297AA" w14:textId="77777777" w:rsidR="00F87332" w:rsidRDefault="00F87332" w:rsidP="006F3B05">
      <w:pPr>
        <w:jc w:val="both"/>
      </w:pPr>
      <w: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1AEFF5D5" w14:textId="5BD2F1F3" w:rsidR="00F87332" w:rsidRDefault="00F87332" w:rsidP="007F7F5F">
      <w:pPr>
        <w:pStyle w:val="Heading1"/>
      </w:pPr>
      <w:bookmarkStart w:id="74" w:name="_Toc158027322"/>
      <w:r>
        <w:t>Pupils potentially at greater risk of harm</w:t>
      </w:r>
      <w:bookmarkEnd w:id="74"/>
    </w:p>
    <w:p w14:paraId="1BEA881E" w14:textId="03AA231D" w:rsidR="004D56DE" w:rsidRDefault="006F3B05" w:rsidP="004D56DE">
      <w:pPr>
        <w:jc w:val="both"/>
      </w:pPr>
      <w:r>
        <w:t>Hope High School</w:t>
      </w:r>
      <w:r w:rsidR="00F87332">
        <w:t xml:space="preserve">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r w:rsidR="00CD4565">
        <w:t xml:space="preserve">  </w:t>
      </w:r>
      <w:r w:rsidR="008B4D05">
        <w:t xml:space="preserve">Hope High School recognises as a Special Educational school </w:t>
      </w:r>
      <w:r w:rsidR="00875028">
        <w:t>for Social, Emotional and Mental Health needs</w:t>
      </w:r>
      <w:r w:rsidR="00D31357">
        <w:t xml:space="preserve"> all pupils at the school </w:t>
      </w:r>
      <w:r w:rsidR="0054029C">
        <w:t>are listed in one of more of the below areas identified below.</w:t>
      </w:r>
    </w:p>
    <w:p w14:paraId="3278ADBC" w14:textId="5A12BD06" w:rsidR="00F87332" w:rsidRDefault="00F87332" w:rsidP="004D56DE">
      <w:pPr>
        <w:pStyle w:val="Heading2"/>
      </w:pPr>
      <w:bookmarkStart w:id="75" w:name="_Toc158027323"/>
      <w:r>
        <w:t>Pupils who need social workers</w:t>
      </w:r>
      <w:bookmarkEnd w:id="75"/>
    </w:p>
    <w:p w14:paraId="5AADC12A" w14:textId="77777777" w:rsidR="00F87332" w:rsidRDefault="00F87332" w:rsidP="006F3B05">
      <w:pPr>
        <w:jc w:val="both"/>
      </w:pPr>
      <w:r>
        <w:t>Pupils may need social workers due to safeguarding or welfare needs. These needs can leave pupils vulnerable to further harm and educational disadvantage.</w:t>
      </w:r>
    </w:p>
    <w:p w14:paraId="56D85E1E" w14:textId="77777777" w:rsidR="00F87332" w:rsidRDefault="00F87332" w:rsidP="006F3B05">
      <w:pPr>
        <w:jc w:val="both"/>
      </w:pPr>
      <w: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459F9A63" w14:textId="77777777" w:rsidR="00F87332" w:rsidRDefault="00F87332" w:rsidP="006F3B05">
      <w:pPr>
        <w:jc w:val="both"/>
      </w:pPr>
      <w:r>
        <w:t>Where a pupil needs a social worker, this will inform decisions about safeguarding, e.g. responding to unauthorised absence, and promoting welfare and educational outcomes, e.g. considering the provision pastoral or academic support and support with behaviour.</w:t>
      </w:r>
    </w:p>
    <w:p w14:paraId="16F29A9D" w14:textId="46053B3C" w:rsidR="00F87332" w:rsidRDefault="00F87332" w:rsidP="004D56DE">
      <w:pPr>
        <w:pStyle w:val="Heading2"/>
      </w:pPr>
      <w:bookmarkStart w:id="76" w:name="_Toc158027324"/>
      <w:r>
        <w:t>Home-educated children</w:t>
      </w:r>
      <w:bookmarkEnd w:id="76"/>
    </w:p>
    <w:p w14:paraId="742239EC" w14:textId="77777777" w:rsidR="00F87332" w:rsidRDefault="00F87332" w:rsidP="006F3B05">
      <w:pPr>
        <w:jc w:val="both"/>
      </w:pPr>
      <w:r>
        <w:t>Parents may choose elective home education (EHE) for their children. In some cases, EHE can mean that children are less visible to the services needed to safeguard and support them.</w:t>
      </w:r>
    </w:p>
    <w:p w14:paraId="6014F81C" w14:textId="30269D68" w:rsidR="00F87332" w:rsidRDefault="00F87332" w:rsidP="006F3B05">
      <w:pPr>
        <w:jc w:val="both"/>
      </w:pPr>
      <w:r>
        <w:t xml:space="preserve">In line with the Education (Pupil Registration) (England) Regulations 2006, </w:t>
      </w:r>
      <w:r w:rsidR="00EE7BAA">
        <w:t xml:space="preserve">Hope High School </w:t>
      </w:r>
      <w:r>
        <w:t>will ensure it informs their LA of all deletions from the admissions register when a pupil is taken off roll.</w:t>
      </w:r>
    </w:p>
    <w:p w14:paraId="1F7F413C" w14:textId="77777777" w:rsidR="00F87332" w:rsidRDefault="00F87332" w:rsidP="006F3B05">
      <w:pPr>
        <w:jc w:val="both"/>
      </w:pPr>
      <w:r>
        <w:lastRenderedPageBreak/>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6FF66652" w14:textId="77777777" w:rsidR="00F87332" w:rsidRDefault="00F87332" w:rsidP="006F3B05">
      <w:pPr>
        <w:jc w:val="both"/>
      </w:pPr>
      <w:r>
        <w:t xml:space="preserve">Where children are removed from roll for Elective Home Education and there are safeguarding concerns, school will ensure that concerns are shared with the LA. </w:t>
      </w:r>
    </w:p>
    <w:p w14:paraId="5AC05B96" w14:textId="73187357" w:rsidR="00F87332" w:rsidRDefault="00F87332" w:rsidP="00F739B1">
      <w:pPr>
        <w:pStyle w:val="Heading2"/>
      </w:pPr>
      <w:bookmarkStart w:id="77" w:name="_Toc158027325"/>
      <w:r>
        <w:t>CLA</w:t>
      </w:r>
      <w:bookmarkEnd w:id="77"/>
    </w:p>
    <w:p w14:paraId="208676D1" w14:textId="77777777" w:rsidR="00F87332" w:rsidRDefault="00F87332" w:rsidP="006F3B05">
      <w:pPr>
        <w:jc w:val="both"/>
      </w:pPr>
      <w:r>
        <w:t>Children most commonly become looked after because of abuse and/or neglect. Because of this, they can be at potentially greater risk in relation to safeguarding. Previously CLA, also known as care leavers, can also remain vulnerable after leaving care.</w:t>
      </w:r>
    </w:p>
    <w:p w14:paraId="6188E3ED" w14:textId="77777777" w:rsidR="00F87332" w:rsidRDefault="00F87332" w:rsidP="006F3B05">
      <w:pPr>
        <w:jc w:val="both"/>
      </w:pPr>
      <w:r>
        <w:t>The school will ensure that the appropriate staff have the information they need, such as:</w:t>
      </w:r>
    </w:p>
    <w:p w14:paraId="5B9CD72F" w14:textId="062FE8B2" w:rsidR="00F87332" w:rsidRDefault="00F87332" w:rsidP="00A90FDF">
      <w:pPr>
        <w:pStyle w:val="ListParagraph"/>
        <w:numPr>
          <w:ilvl w:val="0"/>
          <w:numId w:val="45"/>
        </w:numPr>
        <w:jc w:val="both"/>
      </w:pPr>
      <w:r>
        <w:t xml:space="preserve">Looked after legal status, i.e. whether they are looked after under voluntary arrangements with consent of parents, or on an interim or full care order. </w:t>
      </w:r>
    </w:p>
    <w:p w14:paraId="2AF808FB" w14:textId="76FEB061" w:rsidR="00F87332" w:rsidRDefault="00F87332" w:rsidP="00A90FDF">
      <w:pPr>
        <w:pStyle w:val="ListParagraph"/>
        <w:numPr>
          <w:ilvl w:val="0"/>
          <w:numId w:val="45"/>
        </w:numPr>
        <w:jc w:val="both"/>
      </w:pPr>
      <w:r>
        <w:t>Contact arrangements with parents or those with parental responsibility.</w:t>
      </w:r>
    </w:p>
    <w:p w14:paraId="087D5609" w14:textId="23C17087" w:rsidR="00F87332" w:rsidRDefault="00F87332" w:rsidP="00A90FDF">
      <w:pPr>
        <w:pStyle w:val="ListParagraph"/>
        <w:numPr>
          <w:ilvl w:val="0"/>
          <w:numId w:val="45"/>
        </w:numPr>
        <w:jc w:val="both"/>
      </w:pPr>
      <w:r>
        <w:t>Care arrangements and the levels of authority delegated to the carer by the authority looking after the pupil.</w:t>
      </w:r>
    </w:p>
    <w:p w14:paraId="4B5A4A5F" w14:textId="58D26D51" w:rsidR="00F87332" w:rsidRDefault="00F87332" w:rsidP="00F739B1">
      <w:pPr>
        <w:pStyle w:val="Heading2"/>
      </w:pPr>
      <w:bookmarkStart w:id="78" w:name="_Toc158027326"/>
      <w:r>
        <w:t>Pupils with SEND</w:t>
      </w:r>
      <w:bookmarkEnd w:id="78"/>
    </w:p>
    <w:p w14:paraId="61E3F3B4" w14:textId="77777777" w:rsidR="00F87332" w:rsidRDefault="00F87332" w:rsidP="006F3B05">
      <w:pPr>
        <w:jc w:val="both"/>
      </w:pPr>
      <w:r>
        <w:t>When managing safeguarding in relation to pupils with SEND, staff within the trust and its schools will be aware of the following:</w:t>
      </w:r>
    </w:p>
    <w:p w14:paraId="01092E64" w14:textId="771B506B" w:rsidR="00F87332" w:rsidRDefault="00F87332" w:rsidP="00A90FDF">
      <w:pPr>
        <w:pStyle w:val="ListParagraph"/>
        <w:numPr>
          <w:ilvl w:val="0"/>
          <w:numId w:val="46"/>
        </w:numPr>
        <w:jc w:val="both"/>
      </w:pPr>
      <w:r>
        <w:t>Certain indicators of abuse, such as behaviour, mood and injury, may relate to the pupil’s disability without further exploration; however, it should never be assumed that a pupil’s indicators relate only to their disability</w:t>
      </w:r>
    </w:p>
    <w:p w14:paraId="58455851" w14:textId="6DE91C25" w:rsidR="00F87332" w:rsidRDefault="00F87332" w:rsidP="00A90FDF">
      <w:pPr>
        <w:pStyle w:val="ListParagraph"/>
        <w:numPr>
          <w:ilvl w:val="0"/>
          <w:numId w:val="46"/>
        </w:numPr>
        <w:jc w:val="both"/>
      </w:pPr>
      <w:r>
        <w:t>Pupils with SEND can be disproportionally impacted by issues such as bullying, without outwardly showing any signs</w:t>
      </w:r>
    </w:p>
    <w:p w14:paraId="7759F8C9" w14:textId="22E99A46" w:rsidR="00F87332" w:rsidRDefault="00F87332" w:rsidP="00A90FDF">
      <w:pPr>
        <w:pStyle w:val="ListParagraph"/>
        <w:numPr>
          <w:ilvl w:val="0"/>
          <w:numId w:val="46"/>
        </w:numPr>
        <w:jc w:val="both"/>
      </w:pPr>
      <w:r>
        <w:t>Communication barriers may exist, as well as difficulties in overcoming these barriers</w:t>
      </w:r>
    </w:p>
    <w:p w14:paraId="51AA28C3" w14:textId="77777777" w:rsidR="00F87332" w:rsidRDefault="00F87332" w:rsidP="006F3B05">
      <w:pPr>
        <w:jc w:val="both"/>
      </w:pPr>
      <w: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A907E" w14:textId="5961EE15" w:rsidR="00F87332" w:rsidRDefault="00F87332" w:rsidP="00C404B6">
      <w:pPr>
        <w:pStyle w:val="Heading2"/>
      </w:pPr>
      <w:bookmarkStart w:id="79" w:name="_Toc158027327"/>
      <w:r>
        <w:t>LGBTQ+ pupils</w:t>
      </w:r>
      <w:bookmarkEnd w:id="79"/>
      <w:r>
        <w:t xml:space="preserve"> </w:t>
      </w:r>
    </w:p>
    <w:p w14:paraId="4CB5E878" w14:textId="77777777" w:rsidR="00F87332" w:rsidRDefault="00F87332" w:rsidP="006F3B05">
      <w:pPr>
        <w:jc w:val="both"/>
      </w:pPr>
      <w: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79A4345C" w14:textId="77777777" w:rsidR="00F87332" w:rsidRDefault="00F87332" w:rsidP="006F3B05">
      <w:pPr>
        <w:jc w:val="both"/>
      </w:pPr>
      <w: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2B79956D" w14:textId="07ADF96C" w:rsidR="00F87332" w:rsidRDefault="00F87332" w:rsidP="00C404B6">
      <w:pPr>
        <w:pStyle w:val="Heading2"/>
      </w:pPr>
      <w:bookmarkStart w:id="80" w:name="_Toc158027328"/>
      <w:r>
        <w:t>Adverse Childhood Experiences and trauma</w:t>
      </w:r>
      <w:bookmarkEnd w:id="80"/>
    </w:p>
    <w:p w14:paraId="72662E91" w14:textId="77777777" w:rsidR="00F87332" w:rsidRDefault="00F87332" w:rsidP="006F3B05">
      <w:pPr>
        <w:jc w:val="both"/>
      </w:pPr>
      <w:r>
        <w:t xml:space="preserve">We acknowledge that children who have experienced adverse childhood experiences and trauma may be at increased risk of developing health and social difficulties. </w:t>
      </w:r>
    </w:p>
    <w:p w14:paraId="551564D0" w14:textId="77777777" w:rsidR="00F87332" w:rsidRDefault="00F87332" w:rsidP="006F3B05">
      <w:pPr>
        <w:jc w:val="both"/>
      </w:pPr>
      <w:r>
        <w:t xml:space="preserve">All staff will be made aware of the long lasting impact of experiencing adversity and the lasting effect trauma can have on a child’s development. </w:t>
      </w:r>
    </w:p>
    <w:p w14:paraId="30C96E62" w14:textId="77777777" w:rsidR="00F87332" w:rsidRDefault="00F87332" w:rsidP="006F3B05">
      <w:pPr>
        <w:jc w:val="both"/>
      </w:pPr>
      <w:r>
        <w:lastRenderedPageBreak/>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1EC99B22" w14:textId="661A5739" w:rsidR="00F87332" w:rsidRDefault="00F87332" w:rsidP="00C404B6">
      <w:pPr>
        <w:pStyle w:val="Heading1"/>
      </w:pPr>
      <w:bookmarkStart w:id="81" w:name="_Toc158027329"/>
      <w:r>
        <w:t>Extracurricular activities and clubs and use of school premises by external organisations</w:t>
      </w:r>
      <w:bookmarkEnd w:id="81"/>
    </w:p>
    <w:p w14:paraId="37512B63" w14:textId="77777777" w:rsidR="00F87332" w:rsidRDefault="00F87332" w:rsidP="006F3B05">
      <w:pPr>
        <w:jc w:val="both"/>
      </w:pPr>
      <w:r>
        <w:t xml:space="preserve">Extra-curricular activities and clubs hosted by external bodies, e.g. charities or companies, will work in collaboration with the school to effectively safeguard pupils and adhere to local safeguarding arrangements. </w:t>
      </w:r>
    </w:p>
    <w:p w14:paraId="3FFA4C1B" w14:textId="77777777" w:rsidR="00F87332" w:rsidRDefault="00F87332" w:rsidP="006F3B05">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00468B2B" w14:textId="2A9EEF5E" w:rsidR="00F87332" w:rsidRDefault="00C404B6" w:rsidP="006F3B05">
      <w:pPr>
        <w:jc w:val="both"/>
      </w:pPr>
      <w:r>
        <w:t xml:space="preserve">Hope High School </w:t>
      </w:r>
      <w:r w:rsidR="00F87332">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2D559E8E" w14:textId="77777777" w:rsidR="00F87332" w:rsidRDefault="00F87332" w:rsidP="006F3B05">
      <w:pPr>
        <w:jc w:val="both"/>
      </w:pPr>
      <w: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48B06E53" w14:textId="77777777" w:rsidR="00F87332" w:rsidRDefault="00F87332" w:rsidP="006F3B05">
      <w:pPr>
        <w:jc w:val="both"/>
      </w:pPr>
      <w: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33854BFB" w14:textId="5A0185AD" w:rsidR="00F87332" w:rsidRDefault="00F87332" w:rsidP="00C404B6">
      <w:pPr>
        <w:pStyle w:val="Heading1"/>
      </w:pPr>
      <w:bookmarkStart w:id="82" w:name="_Toc158027330"/>
      <w:r>
        <w:t>Alternative provision</w:t>
      </w:r>
      <w:bookmarkEnd w:id="82"/>
    </w:p>
    <w:p w14:paraId="1BC0B041" w14:textId="77777777" w:rsidR="00F87332" w:rsidRDefault="00F87332" w:rsidP="006F3B05">
      <w:pPr>
        <w:jc w:val="both"/>
      </w:pPr>
      <w: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4A367FCF" w14:textId="349B27D5" w:rsidR="00F87332" w:rsidRDefault="00F87332" w:rsidP="00C404B6">
      <w:pPr>
        <w:pStyle w:val="Heading1"/>
      </w:pPr>
      <w:bookmarkStart w:id="83" w:name="_Toc158027331"/>
      <w:r>
        <w:t>Managing referrals</w:t>
      </w:r>
      <w:bookmarkEnd w:id="83"/>
    </w:p>
    <w:p w14:paraId="27D20C01" w14:textId="77777777" w:rsidR="00F87332" w:rsidRDefault="00F87332" w:rsidP="006F3B05">
      <w:pPr>
        <w:jc w:val="both"/>
      </w:pPr>
      <w: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40235A1B" w14:textId="77777777" w:rsidR="00F87332" w:rsidRDefault="00F87332" w:rsidP="006F3B05">
      <w:pPr>
        <w:jc w:val="both"/>
      </w:pPr>
      <w:r>
        <w:t xml:space="preserve">The DSL will work alongside external agencies, maintaining continuous liaison, including multi-agency liaison where appropriate, in order to ensure the wellbeing of the pupils involved. The DSL will work closely with </w:t>
      </w:r>
      <w:r>
        <w:lastRenderedPageBreak/>
        <w:t xml:space="preserve">the police to ensure the school does not jeopardise any criminal proceedings, and to obtain help and support as necessary. </w:t>
      </w:r>
    </w:p>
    <w:p w14:paraId="27448C2F" w14:textId="77777777" w:rsidR="00F87332" w:rsidRDefault="00F87332" w:rsidP="006F3B05">
      <w:pPr>
        <w:jc w:val="both"/>
      </w:pPr>
      <w: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0BC2C0C4" w14:textId="77777777" w:rsidR="00F87332" w:rsidRDefault="00F87332" w:rsidP="006F3B05">
      <w:pPr>
        <w:jc w:val="both"/>
      </w:pPr>
      <w: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969E2F0" w14:textId="77777777" w:rsidR="00F87332" w:rsidRDefault="00F87332" w:rsidP="006F3B05">
      <w:pPr>
        <w:jc w:val="both"/>
      </w:pPr>
      <w: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01DA7310" w14:textId="37C910A2" w:rsidR="00EC29F2" w:rsidRDefault="00F87332" w:rsidP="006F3B05">
      <w:pPr>
        <w:jc w:val="both"/>
        <w:rPr>
          <w:color w:val="873168"/>
        </w:rPr>
      </w:pPr>
      <w:r>
        <w:t>If the school are dissatisfied, local escalation procedures will be followed</w:t>
      </w:r>
      <w:r w:rsidR="00EC29F2">
        <w:rPr>
          <w:color w:val="873168"/>
        </w:rPr>
        <w:t>.</w:t>
      </w:r>
    </w:p>
    <w:p w14:paraId="7E33F2D1" w14:textId="146BAD0C" w:rsidR="00F87332" w:rsidRDefault="00000000" w:rsidP="006F3B05">
      <w:pPr>
        <w:jc w:val="both"/>
      </w:pPr>
      <w:hyperlink r:id="rId33" w:history="1">
        <w:r w:rsidR="00F87332" w:rsidRPr="00EC29F2">
          <w:rPr>
            <w:rStyle w:val="Hyperlink"/>
            <w:color w:val="873168"/>
          </w:rPr>
          <w:t>8.1 Resolving Professional Disagreements (Escalation and Conflict Resolution) (proceduresonline.com)</w:t>
        </w:r>
      </w:hyperlink>
    </w:p>
    <w:p w14:paraId="29F72FC4" w14:textId="66850F97" w:rsidR="00F87332" w:rsidRDefault="00F87332" w:rsidP="005876AF">
      <w:pPr>
        <w:pStyle w:val="Heading1"/>
      </w:pPr>
      <w:bookmarkStart w:id="84" w:name="_Toc158027332"/>
      <w:r>
        <w:t>Concerns about staff and safeguarding practices</w:t>
      </w:r>
      <w:bookmarkEnd w:id="84"/>
    </w:p>
    <w:p w14:paraId="0AF04527" w14:textId="2C9F57A9" w:rsidR="00F87332" w:rsidRDefault="00F87332" w:rsidP="006F3B05">
      <w:pPr>
        <w:jc w:val="both"/>
      </w:pPr>
      <w:r>
        <w:t>If a staff member has concerns about another member of staff (including supply staff, volunteers and persons who use/hire the school premises), it will be raised with the headteacher.  If the concern is with regards to the headteacher</w:t>
      </w:r>
      <w:r w:rsidR="00B2552A">
        <w:t>/Head of School</w:t>
      </w:r>
      <w:r>
        <w:t xml:space="preserve">, it must be referred to the chair of governors. </w:t>
      </w:r>
    </w:p>
    <w:p w14:paraId="5569CCF0" w14:textId="77777777" w:rsidR="002174C6" w:rsidRDefault="00F87332" w:rsidP="006F3B05">
      <w:pPr>
        <w:jc w:val="both"/>
      </w:pPr>
      <w:r>
        <w:t>Any concerns regarding the safeguarding practices at the school will be raised with the SLT, and the necessary whistleblowing procedures will be followed, as outlined in the Whistleblowing Policy.</w:t>
      </w:r>
    </w:p>
    <w:p w14:paraId="3E999F91" w14:textId="54675EC6" w:rsidR="00F87332" w:rsidRDefault="00F87332" w:rsidP="006F3B05">
      <w:pPr>
        <w:jc w:val="both"/>
      </w:pPr>
      <w:r>
        <w:t>If a staff member feels unable to raise an issue with the SLT, they should access other whistleblowing channels such as the NSPCC whistleblowing helpline (0800 028 0285).</w:t>
      </w:r>
    </w:p>
    <w:p w14:paraId="268B5292" w14:textId="2751FA88" w:rsidR="00F87332" w:rsidRDefault="00F87332" w:rsidP="00EC29F2">
      <w:pPr>
        <w:pStyle w:val="Heading1"/>
      </w:pPr>
      <w:bookmarkStart w:id="85" w:name="_Toc158027333"/>
      <w:r>
        <w:t>Allegations of abuse against staff and low-level concerns</w:t>
      </w:r>
      <w:bookmarkEnd w:id="85"/>
    </w:p>
    <w:p w14:paraId="49EB7D29" w14:textId="77777777" w:rsidR="00F87332" w:rsidRDefault="00F87332" w:rsidP="006F3B05">
      <w:pPr>
        <w:jc w:val="both"/>
      </w:pPr>
      <w:r>
        <w:t xml:space="preserve">There are clear policies in line with those from the CSAP (Children's Safeguarding Assurance Partnership) for dealing with allegations against people who work with children. </w:t>
      </w:r>
    </w:p>
    <w:p w14:paraId="6A2D6ABA" w14:textId="77777777" w:rsidR="00F87332" w:rsidRDefault="00F87332" w:rsidP="006F3B05">
      <w:pPr>
        <w:jc w:val="both"/>
      </w:pPr>
      <w:r>
        <w:t xml:space="preserve">All allegations against staff, supply staff, volunteers, contractors and any person who may use or hire the school premises, will be managed in line with the school’s Whistleblowing Policy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6C70B035" w14:textId="39D71E76" w:rsidR="00174DA9" w:rsidRDefault="00174DA9" w:rsidP="006F3B05">
      <w:pPr>
        <w:jc w:val="both"/>
      </w:pPr>
      <w:r>
        <w:t xml:space="preserve">All Polices including the Whistleblowing policy available on the school website - </w:t>
      </w:r>
      <w:hyperlink r:id="rId34" w:history="1">
        <w:r>
          <w:rPr>
            <w:rStyle w:val="Hyperlink"/>
            <w:color w:val="873168"/>
          </w:rPr>
          <w:t>Policies website link</w:t>
        </w:r>
      </w:hyperlink>
    </w:p>
    <w:p w14:paraId="6B6463CB" w14:textId="77777777" w:rsidR="00F87332" w:rsidRDefault="00F87332" w:rsidP="006F3B05">
      <w:pPr>
        <w:jc w:val="both"/>
      </w:pPr>
      <w: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0555571D" w14:textId="20D4339B" w:rsidR="00F87332" w:rsidRPr="00174DA9" w:rsidRDefault="00F87332" w:rsidP="00A90FDF">
      <w:pPr>
        <w:pStyle w:val="BodyText"/>
        <w:numPr>
          <w:ilvl w:val="0"/>
          <w:numId w:val="47"/>
        </w:numPr>
      </w:pPr>
      <w:r w:rsidRPr="00174DA9">
        <w:t>Behaved in a way that has harmed a child or may have harmed a child.</w:t>
      </w:r>
    </w:p>
    <w:p w14:paraId="35FBAA75" w14:textId="07CC89C5" w:rsidR="00F87332" w:rsidRPr="00174DA9" w:rsidRDefault="00F87332" w:rsidP="00A90FDF">
      <w:pPr>
        <w:pStyle w:val="BodyText"/>
        <w:numPr>
          <w:ilvl w:val="0"/>
          <w:numId w:val="47"/>
        </w:numPr>
      </w:pPr>
      <w:r w:rsidRPr="00174DA9">
        <w:lastRenderedPageBreak/>
        <w:t>Committed or possibly committed a criminal offence against or related to a child.</w:t>
      </w:r>
    </w:p>
    <w:p w14:paraId="12C729D1" w14:textId="4CCDF07B" w:rsidR="00F87332" w:rsidRPr="00174DA9" w:rsidRDefault="00F87332" w:rsidP="00A90FDF">
      <w:pPr>
        <w:pStyle w:val="BodyText"/>
        <w:numPr>
          <w:ilvl w:val="0"/>
          <w:numId w:val="47"/>
        </w:numPr>
      </w:pPr>
      <w:r w:rsidRPr="00174DA9">
        <w:t>Behaved towards a child in a way that indicates they may pose a risk of harm to children.</w:t>
      </w:r>
    </w:p>
    <w:p w14:paraId="7D9BEC32" w14:textId="2EF19231" w:rsidR="00F87332" w:rsidRDefault="00F87332" w:rsidP="00A90FDF">
      <w:pPr>
        <w:pStyle w:val="BodyText"/>
        <w:numPr>
          <w:ilvl w:val="0"/>
          <w:numId w:val="47"/>
        </w:numPr>
      </w:pPr>
      <w:r w:rsidRPr="00174DA9">
        <w:t>Behaved, or may have behaved, in a way that indicates they may not be suitable to work with children.</w:t>
      </w:r>
    </w:p>
    <w:p w14:paraId="490367CD" w14:textId="77777777" w:rsidR="00174DA9" w:rsidRPr="00174DA9" w:rsidRDefault="00174DA9" w:rsidP="00174DA9">
      <w:pPr>
        <w:pStyle w:val="BodyText"/>
      </w:pPr>
    </w:p>
    <w:p w14:paraId="61C13FFC" w14:textId="4D404E99" w:rsidR="00F87332" w:rsidRDefault="00F87332" w:rsidP="006F3B05">
      <w:pPr>
        <w:jc w:val="both"/>
      </w:pPr>
      <w:r>
        <w:t xml:space="preserve">All staff at </w:t>
      </w:r>
      <w:r w:rsidR="006F3B05">
        <w:t>Hope High School</w:t>
      </w:r>
      <w:r>
        <w:t xml:space="preserve"> are aware of these procedures and aware of the following expectations and protocol:- </w:t>
      </w:r>
    </w:p>
    <w:p w14:paraId="6F6B8C38" w14:textId="61B843A9" w:rsidR="00F87332" w:rsidRDefault="00F87332" w:rsidP="00A90FDF">
      <w:pPr>
        <w:pStyle w:val="ListParagraph"/>
        <w:numPr>
          <w:ilvl w:val="0"/>
          <w:numId w:val="48"/>
        </w:numPr>
        <w:jc w:val="both"/>
      </w:pPr>
      <w:r>
        <w:t>ALL staff and volunteers are aware that they must refer allegations or concerns around staff (including supply staff) conduct to the Headteacher</w:t>
      </w:r>
    </w:p>
    <w:p w14:paraId="0BEF226E" w14:textId="13243EC1" w:rsidR="00F87332" w:rsidRDefault="00F87332" w:rsidP="00A90FDF">
      <w:pPr>
        <w:pStyle w:val="ListParagraph"/>
        <w:numPr>
          <w:ilvl w:val="0"/>
          <w:numId w:val="48"/>
        </w:numPr>
        <w:jc w:val="both"/>
      </w:pPr>
      <w:r>
        <w:t>ALL staff and volunteers are aware of the requirement to, and process of referring allegations or concerns around the Headteacher to the nominated Governor and how to contact them</w:t>
      </w:r>
    </w:p>
    <w:p w14:paraId="70088098" w14:textId="70883774" w:rsidR="00F87332" w:rsidRDefault="00F87332" w:rsidP="00A90FDF">
      <w:pPr>
        <w:pStyle w:val="ListParagraph"/>
        <w:numPr>
          <w:ilvl w:val="0"/>
          <w:numId w:val="48"/>
        </w:numPr>
        <w:jc w:val="both"/>
      </w:pPr>
      <w:r>
        <w:t xml:space="preserve">The Headteacher and/or Chair of Governors will discuss the allegation with the Local Authority Designated Officer (LADO) </w:t>
      </w:r>
    </w:p>
    <w:p w14:paraId="113A2E9F" w14:textId="5BDA55C6" w:rsidR="00F87332" w:rsidRDefault="00F87332" w:rsidP="00A90FDF">
      <w:pPr>
        <w:pStyle w:val="ListParagraph"/>
        <w:numPr>
          <w:ilvl w:val="0"/>
          <w:numId w:val="48"/>
        </w:numPr>
        <w:jc w:val="both"/>
      </w:pPr>
      <w:r>
        <w:t xml:space="preserve">CSAP procedures for dealing with allegations against staff will be followed </w:t>
      </w:r>
      <w:hyperlink r:id="rId35" w:history="1">
        <w:r w:rsidR="007438E0" w:rsidRPr="005831F1">
          <w:rPr>
            <w:rStyle w:val="Hyperlink"/>
            <w:color w:val="873168"/>
          </w:rPr>
          <w:t>http://panlancashirescb.proceduresonline.com/chapters/p_allegations.html</w:t>
        </w:r>
      </w:hyperlink>
      <w:r w:rsidR="007438E0">
        <w:t xml:space="preserve"> </w:t>
      </w:r>
    </w:p>
    <w:p w14:paraId="001B56B8" w14:textId="14125D5D" w:rsidR="00F87332" w:rsidRDefault="00F87332" w:rsidP="00A90FDF">
      <w:pPr>
        <w:pStyle w:val="ListParagraph"/>
        <w:numPr>
          <w:ilvl w:val="0"/>
          <w:numId w:val="48"/>
        </w:numPr>
        <w:jc w:val="both"/>
      </w:pPr>
      <w:r>
        <w:t xml:space="preserve">ALL staff and volunteers remember that the welfare of the child is paramount and that they have a duty to inform </w:t>
      </w:r>
      <w:r w:rsidR="007918C4">
        <w:t>headteacher</w:t>
      </w:r>
      <w:r>
        <w:t xml:space="preserve"> if any adult's conduct gives cause for concern </w:t>
      </w:r>
    </w:p>
    <w:p w14:paraId="33DA72DD" w14:textId="50691C1F" w:rsidR="00F87332" w:rsidRDefault="00F87332" w:rsidP="00A90FDF">
      <w:pPr>
        <w:pStyle w:val="ListParagraph"/>
        <w:numPr>
          <w:ilvl w:val="0"/>
          <w:numId w:val="48"/>
        </w:numPr>
        <w:jc w:val="both"/>
      </w:pPr>
      <w:r>
        <w:t xml:space="preserve">All staff recognise the importance of sharing and reporting low-level concerns (see below guidance on low-level concerns) surrounding staff or any adult in a position of trust to the </w:t>
      </w:r>
      <w:r w:rsidR="007D4EBE">
        <w:t>headteacher</w:t>
      </w:r>
      <w:r>
        <w:t xml:space="preserve">. </w:t>
      </w:r>
    </w:p>
    <w:p w14:paraId="5E754D98" w14:textId="5C60ADE1" w:rsidR="00F87332" w:rsidRDefault="00F87332" w:rsidP="00A90FDF">
      <w:pPr>
        <w:pStyle w:val="ListParagraph"/>
        <w:numPr>
          <w:ilvl w:val="0"/>
          <w:numId w:val="48"/>
        </w:numPr>
        <w:jc w:val="both"/>
      </w:pPr>
      <w:r>
        <w:t>ALL staff are aware of the school’s Whistle Blowing Policy (</w:t>
      </w:r>
      <w:hyperlink r:id="rId36" w:history="1">
        <w:r w:rsidR="00BD09B2">
          <w:rPr>
            <w:rStyle w:val="Hyperlink"/>
            <w:color w:val="873168"/>
          </w:rPr>
          <w:t>Policies website link</w:t>
        </w:r>
      </w:hyperlink>
      <w:r>
        <w:t>) which enables staff to raise concerns or allegations in confidence and for a sensitive enquiry to take place</w:t>
      </w:r>
    </w:p>
    <w:p w14:paraId="552EA91E" w14:textId="698149EA" w:rsidR="00F87332" w:rsidRDefault="00F87332" w:rsidP="00A90FDF">
      <w:pPr>
        <w:pStyle w:val="ListParagraph"/>
        <w:numPr>
          <w:ilvl w:val="0"/>
          <w:numId w:val="48"/>
        </w:numPr>
        <w:jc w:val="both"/>
      </w:pPr>
      <w:r>
        <w:t xml:space="preserve">Staff are fully aware of Guidance for Safer Working Practice 2022 and Staff Code of conduct </w:t>
      </w:r>
      <w:r w:rsidR="00BD09B2">
        <w:t xml:space="preserve">contained within the staff </w:t>
      </w:r>
      <w:r>
        <w:t>Handbook</w:t>
      </w:r>
      <w:r w:rsidR="00BD09B2">
        <w:t xml:space="preserve"> </w:t>
      </w:r>
      <w:r>
        <w:t xml:space="preserve">and are aware of professional expectations of their own behaviour and conduct. </w:t>
      </w:r>
    </w:p>
    <w:p w14:paraId="7A1AC920" w14:textId="1F3DE3C4" w:rsidR="00F87332" w:rsidRDefault="00F87332" w:rsidP="006F3B05">
      <w:pPr>
        <w:jc w:val="both"/>
      </w:pPr>
      <w:r>
        <w:t xml:space="preserve">Further information, LADO information and flowchart of how allegations are managed: </w:t>
      </w:r>
    </w:p>
    <w:bookmarkStart w:id="86" w:name="_MON_1767755426"/>
    <w:bookmarkEnd w:id="86"/>
    <w:p w14:paraId="70C90B48" w14:textId="4A055228" w:rsidR="00D7164B" w:rsidRDefault="00AF3FAA" w:rsidP="00D7164B">
      <w:pPr>
        <w:jc w:val="both"/>
      </w:pPr>
      <w:r>
        <w:object w:dxaOrig="1539" w:dyaOrig="997" w14:anchorId="39803765">
          <v:shape id="_x0000_i1027" type="#_x0000_t75" style="width:76.95pt;height:49.85pt" o:ole="">
            <v:imagedata r:id="rId37" o:title=""/>
          </v:shape>
          <o:OLEObject Type="Embed" ProgID="Word.Document.8" ShapeID="_x0000_i1027" DrawAspect="Icon" ObjectID="_1768640079" r:id="rId38">
            <o:FieldCodes>\s</o:FieldCodes>
          </o:OLEObject>
        </w:object>
      </w:r>
      <w:bookmarkStart w:id="87" w:name="_MON_1767755490"/>
      <w:bookmarkEnd w:id="87"/>
      <w:r w:rsidR="00D7164B">
        <w:object w:dxaOrig="1539" w:dyaOrig="997" w14:anchorId="06D9E8EA">
          <v:shape id="_x0000_i1028" type="#_x0000_t75" style="width:76.95pt;height:49.85pt" o:ole="">
            <v:imagedata r:id="rId39" o:title=""/>
          </v:shape>
          <o:OLEObject Type="Embed" ProgID="Word.Document.12" ShapeID="_x0000_i1028" DrawAspect="Icon" ObjectID="_1768640080" r:id="rId40">
            <o:FieldCodes>\s</o:FieldCodes>
          </o:OLEObject>
        </w:object>
      </w:r>
    </w:p>
    <w:p w14:paraId="194306E3" w14:textId="584B1E0B" w:rsidR="001D230A" w:rsidRDefault="001D230A" w:rsidP="00D7164B">
      <w:pPr>
        <w:jc w:val="both"/>
      </w:pPr>
      <w:r>
        <w:t>LADO referral process</w:t>
      </w:r>
      <w:r w:rsidR="00A4122E">
        <w:t xml:space="preserve">, see safeguarding documents on the </w:t>
      </w:r>
      <w:hyperlink r:id="rId41" w:history="1">
        <w:r w:rsidR="00A4122E" w:rsidRPr="003D6556">
          <w:rPr>
            <w:rStyle w:val="Hyperlink"/>
            <w:color w:val="873168"/>
          </w:rPr>
          <w:t>schools website</w:t>
        </w:r>
      </w:hyperlink>
    </w:p>
    <w:p w14:paraId="7231D241" w14:textId="74767EA6" w:rsidR="00CF3226" w:rsidRPr="003B138C" w:rsidRDefault="00CF3226" w:rsidP="003D6556">
      <w:hyperlink r:id="rId42" w:history="1">
        <w:r w:rsidRPr="003B138C">
          <w:rPr>
            <w:rStyle w:val="Hyperlink"/>
            <w:color w:val="873168"/>
          </w:rPr>
          <w:t>LADO referral form</w:t>
        </w:r>
      </w:hyperlink>
      <w:r w:rsidR="003D6556">
        <w:t xml:space="preserve"> This can also be located</w:t>
      </w:r>
      <w:r w:rsidR="0052713B">
        <w:t xml:space="preserve"> thin the referral form </w:t>
      </w:r>
      <w:r w:rsidR="009120B2">
        <w:t>referenced above.</w:t>
      </w:r>
    </w:p>
    <w:p w14:paraId="2DB9EECD" w14:textId="701F42AC" w:rsidR="00F87332" w:rsidRDefault="006F3B05" w:rsidP="006F3B05">
      <w:pPr>
        <w:jc w:val="both"/>
      </w:pPr>
      <w:r>
        <w:t>Hope High School</w:t>
      </w:r>
      <w:r w:rsidR="007438E0">
        <w:t xml:space="preserve"> </w:t>
      </w:r>
      <w:r w:rsidR="00F87332">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10AF6ED" w14:textId="39CC3CE6" w:rsidR="00F87332" w:rsidRDefault="00F87332" w:rsidP="00D7164B">
      <w:pPr>
        <w:pStyle w:val="Heading2"/>
      </w:pPr>
      <w:bookmarkStart w:id="88" w:name="_Toc158027334"/>
      <w:r>
        <w:t>Low Level Concerns</w:t>
      </w:r>
      <w:bookmarkEnd w:id="88"/>
    </w:p>
    <w:p w14:paraId="2CAFD4BD" w14:textId="63411B9D" w:rsidR="00F87332" w:rsidRDefault="006F3B05" w:rsidP="006F3B05">
      <w:pPr>
        <w:jc w:val="both"/>
      </w:pPr>
      <w:r>
        <w:t>Hope High School</w:t>
      </w:r>
      <w:r w:rsidR="00F87332">
        <w:t xml:space="preserve"> ensure that all staff are aware of how to recognise and report </w:t>
      </w:r>
      <w:r w:rsidR="00F87332" w:rsidRPr="00F65AF5">
        <w:rPr>
          <w:b/>
          <w:bCs/>
        </w:rPr>
        <w:t>low level concerns</w:t>
      </w:r>
      <w:r w:rsidR="00F87332">
        <w:t xml:space="preserve"> around staff behaviour or conduct. </w:t>
      </w:r>
    </w:p>
    <w:p w14:paraId="70812D0D" w14:textId="77777777" w:rsidR="00F87332" w:rsidRDefault="00F87332" w:rsidP="006F3B05">
      <w:pPr>
        <w:jc w:val="both"/>
      </w:pPr>
      <w: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26AA361F" w14:textId="10DD9A51" w:rsidR="00F87332" w:rsidRDefault="00F87332" w:rsidP="00A90FDF">
      <w:pPr>
        <w:pStyle w:val="ListParagraph"/>
        <w:numPr>
          <w:ilvl w:val="0"/>
          <w:numId w:val="49"/>
        </w:numPr>
        <w:jc w:val="both"/>
      </w:pPr>
      <w:r>
        <w:t xml:space="preserve">is inconsistent with the staff code of conduct, including inappropriate conduct outside of work and </w:t>
      </w:r>
    </w:p>
    <w:p w14:paraId="6AEB1A67" w14:textId="2E6E9C2D" w:rsidR="00F87332" w:rsidRDefault="00F87332" w:rsidP="00A90FDF">
      <w:pPr>
        <w:pStyle w:val="ListParagraph"/>
        <w:numPr>
          <w:ilvl w:val="0"/>
          <w:numId w:val="49"/>
        </w:numPr>
        <w:jc w:val="both"/>
      </w:pPr>
      <w:r>
        <w:lastRenderedPageBreak/>
        <w:t>does not meet the harm threshold or is otherwise not serious enough to consider a referral to the LADO.</w:t>
      </w:r>
    </w:p>
    <w:p w14:paraId="5860C4C6" w14:textId="77777777" w:rsidR="00F87332" w:rsidRDefault="00F87332" w:rsidP="006F3B05">
      <w:pPr>
        <w:jc w:val="both"/>
      </w:pPr>
      <w:r>
        <w:t xml:space="preserve">Examples of such behaviour could include, but are not limited to: </w:t>
      </w:r>
    </w:p>
    <w:p w14:paraId="1369B460" w14:textId="2131881C" w:rsidR="00F87332" w:rsidRDefault="00F87332" w:rsidP="00A90FDF">
      <w:pPr>
        <w:pStyle w:val="ListParagraph"/>
        <w:numPr>
          <w:ilvl w:val="0"/>
          <w:numId w:val="50"/>
        </w:numPr>
        <w:jc w:val="both"/>
      </w:pPr>
      <w:r>
        <w:t xml:space="preserve">being over friendly with children </w:t>
      </w:r>
      <w:r>
        <w:tab/>
      </w:r>
    </w:p>
    <w:p w14:paraId="04C26F8A" w14:textId="77777777" w:rsidR="00102125" w:rsidRDefault="00F87332" w:rsidP="00A90FDF">
      <w:pPr>
        <w:pStyle w:val="ListParagraph"/>
        <w:numPr>
          <w:ilvl w:val="0"/>
          <w:numId w:val="50"/>
        </w:numPr>
        <w:jc w:val="both"/>
      </w:pPr>
      <w:r>
        <w:t xml:space="preserve">having favourites </w:t>
      </w:r>
    </w:p>
    <w:p w14:paraId="112B116D" w14:textId="323DB822" w:rsidR="00F87332" w:rsidRDefault="00F87332" w:rsidP="00A90FDF">
      <w:pPr>
        <w:pStyle w:val="ListParagraph"/>
        <w:numPr>
          <w:ilvl w:val="0"/>
          <w:numId w:val="50"/>
        </w:numPr>
        <w:jc w:val="both"/>
      </w:pPr>
      <w:r>
        <w:t xml:space="preserve">taking photographs of children on their mobile phone, contrary to school policy </w:t>
      </w:r>
    </w:p>
    <w:p w14:paraId="3C4835D9" w14:textId="61EFF838" w:rsidR="00F87332" w:rsidRDefault="00F87332" w:rsidP="00A90FDF">
      <w:pPr>
        <w:pStyle w:val="ListParagraph"/>
        <w:numPr>
          <w:ilvl w:val="0"/>
          <w:numId w:val="50"/>
        </w:numPr>
        <w:jc w:val="both"/>
      </w:pPr>
      <w:r>
        <w:t xml:space="preserve">engaging with a child on a one-to-one basis in a secluded area or behind a closed door, or </w:t>
      </w:r>
      <w:r>
        <w:tab/>
      </w:r>
    </w:p>
    <w:p w14:paraId="3946A8F7" w14:textId="31671067" w:rsidR="00F87332" w:rsidRDefault="00F87332" w:rsidP="00A90FDF">
      <w:pPr>
        <w:pStyle w:val="ListParagraph"/>
        <w:numPr>
          <w:ilvl w:val="0"/>
          <w:numId w:val="50"/>
        </w:numPr>
        <w:jc w:val="both"/>
      </w:pPr>
      <w:r>
        <w:t>humiliating pupils.</w:t>
      </w:r>
    </w:p>
    <w:p w14:paraId="66CCCB1E" w14:textId="67469964" w:rsidR="00F87332" w:rsidRDefault="006F3B05" w:rsidP="006F3B05">
      <w:pPr>
        <w:jc w:val="both"/>
      </w:pPr>
      <w:r>
        <w:t>Hope High School</w:t>
      </w:r>
      <w:r w:rsidR="00F87332">
        <w:t xml:space="preserve"> will promote an open and transparent culture in which all concerns about all adults working in or on behalf of the school or college (including supply teachers, volunteers, contractors or those that have hired/let the premises) are dealt with promptly and appropriately. </w:t>
      </w:r>
      <w:r>
        <w:t>Hope High School</w:t>
      </w:r>
      <w:r w:rsidR="00F87332">
        <w:t xml:space="preserve"> will strive to embed a culture of openness, trust and transparency in which the school’s values and expected behaviour set out in the staff code of conduct are lived, monitored and reinforced constantly by all staff.</w:t>
      </w:r>
    </w:p>
    <w:p w14:paraId="5999315D" w14:textId="557D458E" w:rsidR="00F87332" w:rsidRDefault="006F3B05" w:rsidP="006F3B05">
      <w:pPr>
        <w:jc w:val="both"/>
      </w:pPr>
      <w:r>
        <w:t>Hope High School</w:t>
      </w:r>
      <w:r w:rsidR="00F87332">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507931A" w14:textId="7FA72E47" w:rsidR="00F87332" w:rsidRDefault="00F87332" w:rsidP="006F3B05">
      <w:pPr>
        <w:jc w:val="both"/>
      </w:pPr>
      <w:r>
        <w:t xml:space="preserve">All staff are clear on how to report low level concerns and will be empowered to do so. Staff must report their concerns to the </w:t>
      </w:r>
      <w:r w:rsidR="004432DA">
        <w:t xml:space="preserve">Executive </w:t>
      </w:r>
      <w:r>
        <w:t xml:space="preserve">Headteacher </w:t>
      </w:r>
      <w:r w:rsidR="00027AB4">
        <w:t>Helen Dunbavin</w:t>
      </w:r>
      <w:r w:rsidR="004432DA">
        <w:t xml:space="preserve"> or Head of School Leanne Fletcher</w:t>
      </w:r>
      <w:r w:rsidR="00202EA1">
        <w:t xml:space="preserve"> or the School Business Manager Andy Argile</w:t>
      </w:r>
      <w:r>
        <w:t>.</w:t>
      </w:r>
      <w:r w:rsidR="00202EA1">
        <w:t xml:space="preserve">  If the concern is raised with the Head of school or School business Manager, the </w:t>
      </w:r>
      <w:r w:rsidR="00E577C9">
        <w:t>Executive</w:t>
      </w:r>
      <w:r w:rsidR="00202EA1">
        <w:t xml:space="preserve"> Headteacher will </w:t>
      </w:r>
      <w:r w:rsidR="00E577C9">
        <w:t xml:space="preserve">always </w:t>
      </w:r>
      <w:r w:rsidR="00202EA1">
        <w:t>be informed timely</w:t>
      </w:r>
      <w:r w:rsidR="00E577C9">
        <w:t xml:space="preserve"> on the concern.</w:t>
      </w:r>
      <w:r>
        <w:t xml:space="preserve"> If concerns are surrounding the </w:t>
      </w:r>
      <w:r w:rsidR="00E577C9">
        <w:t xml:space="preserve">Executive </w:t>
      </w:r>
      <w:r>
        <w:t xml:space="preserve">Headteacher, this must be referred to the Chair of Governors. Guidance from Keeping Children Safe in Education, September 2023, will be followed in view of recording and storage of such concerns. </w:t>
      </w:r>
    </w:p>
    <w:p w14:paraId="6EA32FDF" w14:textId="4BFEE7D2" w:rsidR="00F87332" w:rsidRDefault="00F87332" w:rsidP="006F3B05">
      <w:pPr>
        <w:jc w:val="both"/>
      </w:pPr>
      <w:r>
        <w:t xml:space="preserve">If in doubt whether the concern is a low-level concern, the </w:t>
      </w:r>
      <w:r w:rsidR="00142D46" w:rsidRPr="00142D46">
        <w:t xml:space="preserve">Executive Headteacher Helen Dunbavin or Head of School Leanne Fletcher </w:t>
      </w:r>
      <w:r>
        <w:t xml:space="preserve">will consult with LADO for guidance. </w:t>
      </w:r>
    </w:p>
    <w:p w14:paraId="05707FA4" w14:textId="3DFE8F07" w:rsidR="00F87332" w:rsidRDefault="00F87332" w:rsidP="006F3B05">
      <w:pPr>
        <w:jc w:val="both"/>
      </w:pPr>
      <w:r>
        <w:t>The governing body will ensure low level concern procedures and staff behaviour expectations are clearly addressed within the staff code of conduct,</w:t>
      </w:r>
      <w:r w:rsidR="00934735">
        <w:t xml:space="preserve"> within the staff handbook</w:t>
      </w:r>
      <w:r>
        <w:t xml:space="preserve"> and procedures are implemented effectively, ensuring that appropriate action is taken in a timely manner to safeguard children and facilitate a whole school or college approach to dealing with any concerns. </w:t>
      </w:r>
    </w:p>
    <w:p w14:paraId="2C866259" w14:textId="77777777" w:rsidR="005831F1" w:rsidRDefault="005831F1" w:rsidP="005831F1">
      <w:pPr>
        <w:rPr>
          <w:color w:val="873168"/>
        </w:rPr>
      </w:pPr>
      <w:r>
        <w:t xml:space="preserve">Reporting a low level concern link - </w:t>
      </w:r>
      <w:hyperlink r:id="rId43" w:history="1">
        <w:r w:rsidRPr="005831F1">
          <w:rPr>
            <w:rStyle w:val="Hyperlink"/>
            <w:color w:val="873168"/>
          </w:rPr>
          <w:t>Report a Low Level Concern</w:t>
        </w:r>
      </w:hyperlink>
      <w:r w:rsidRPr="005831F1">
        <w:rPr>
          <w:color w:val="873168"/>
        </w:rPr>
        <w:t xml:space="preserve"> </w:t>
      </w:r>
    </w:p>
    <w:p w14:paraId="562C0807" w14:textId="30A9E069" w:rsidR="006A2B0E" w:rsidRPr="006A2B0E" w:rsidRDefault="006A2B0E" w:rsidP="005831F1">
      <w:pPr>
        <w:rPr>
          <w:b/>
          <w:bCs/>
        </w:rPr>
      </w:pPr>
      <w:r w:rsidRPr="006A2B0E">
        <w:rPr>
          <w:b/>
          <w:bCs/>
          <w:color w:val="873168"/>
        </w:rPr>
        <w:t>The above link is available on all staff computers, within this Policy, other related policies and widely shared on email.</w:t>
      </w:r>
    </w:p>
    <w:p w14:paraId="47DD7358" w14:textId="58DA58E9" w:rsidR="00F87332" w:rsidRDefault="00F87332" w:rsidP="00CD6C92">
      <w:pPr>
        <w:pStyle w:val="Heading1"/>
      </w:pPr>
      <w:bookmarkStart w:id="89" w:name="_Toc158027335"/>
      <w:r>
        <w:t>Safer recruitment</w:t>
      </w:r>
      <w:bookmarkEnd w:id="89"/>
    </w:p>
    <w:p w14:paraId="2401AF01" w14:textId="351B8B16" w:rsidR="00882E24" w:rsidRPr="00882E24" w:rsidRDefault="00882E24" w:rsidP="00882E24">
      <w:pPr>
        <w:pStyle w:val="Heading2"/>
      </w:pPr>
      <w:bookmarkStart w:id="90" w:name="_Toc158027336"/>
      <w:r w:rsidRPr="00882E24">
        <w:t>Keeping Children Safe in Education</w:t>
      </w:r>
      <w:bookmarkEnd w:id="90"/>
    </w:p>
    <w:p w14:paraId="159EDCB9" w14:textId="152F0C7B" w:rsidR="00F87332" w:rsidRDefault="006F3B05" w:rsidP="006F3B05">
      <w:pPr>
        <w:jc w:val="both"/>
      </w:pPr>
      <w:r>
        <w:t>Hope High School</w:t>
      </w:r>
      <w:r w:rsidR="00F87332">
        <w:t xml:space="preserve"> is committed to keeping pupils safe by ensuring that adults who work or volunteer in school are safe to do so. We therefore ensure that:</w:t>
      </w:r>
    </w:p>
    <w:p w14:paraId="0A867250" w14:textId="48FE8DAB" w:rsidR="00F87332" w:rsidRDefault="00F87332" w:rsidP="00CD6C92">
      <w:pPr>
        <w:pStyle w:val="ListParagraph"/>
        <w:numPr>
          <w:ilvl w:val="0"/>
          <w:numId w:val="51"/>
        </w:numPr>
        <w:jc w:val="both"/>
      </w:pPr>
      <w:r>
        <w:t xml:space="preserve">Keeping Children Safe in Education, September 2023, Part 3 guidance is adhered to, to ensure that there is a strong reference and commitment to safeguarding during advertisement, selection and recruitment of new staff. </w:t>
      </w:r>
    </w:p>
    <w:p w14:paraId="13FDC316" w14:textId="66EFBDA9" w:rsidR="00E140FC" w:rsidRDefault="00E140FC" w:rsidP="00E140FC">
      <w:pPr>
        <w:pStyle w:val="Heading2"/>
      </w:pPr>
      <w:bookmarkStart w:id="91" w:name="_Toc158027337"/>
      <w:r>
        <w:lastRenderedPageBreak/>
        <w:t>DBS Check</w:t>
      </w:r>
      <w:bookmarkEnd w:id="91"/>
    </w:p>
    <w:p w14:paraId="306BD7E2" w14:textId="7CB3ACEC" w:rsidR="00F87332" w:rsidRDefault="00F87332" w:rsidP="006F3B05">
      <w:pPr>
        <w:jc w:val="both"/>
      </w:pPr>
      <w:r>
        <w:t>An enhanced DBS check with barred list information will be undertaken for all staff members engaged in regulated activity. A person will be considered to be in ‘regulated activity’ if, as a result of their work, they:</w:t>
      </w:r>
    </w:p>
    <w:p w14:paraId="3445D45E" w14:textId="401AAD2C" w:rsidR="00F87332" w:rsidRDefault="00F87332" w:rsidP="00CD6C92">
      <w:pPr>
        <w:pStyle w:val="ListParagraph"/>
        <w:numPr>
          <w:ilvl w:val="0"/>
          <w:numId w:val="51"/>
        </w:numPr>
        <w:jc w:val="both"/>
      </w:pPr>
      <w:r>
        <w:t>Are responsible on a daily basis for teaching, training, instructing or the care or supervision of children.</w:t>
      </w:r>
    </w:p>
    <w:p w14:paraId="75F0D6C3" w14:textId="5A725131" w:rsidR="00F87332" w:rsidRDefault="00F87332" w:rsidP="00CD6C92">
      <w:pPr>
        <w:pStyle w:val="ListParagraph"/>
        <w:numPr>
          <w:ilvl w:val="0"/>
          <w:numId w:val="51"/>
        </w:numPr>
        <w:jc w:val="both"/>
      </w:pPr>
      <w:r>
        <w:t>Regularly work in the school at times when children are on the premises.</w:t>
      </w:r>
    </w:p>
    <w:p w14:paraId="42D1F99A" w14:textId="77777777" w:rsidR="00CD6C92" w:rsidRDefault="00F87332" w:rsidP="00CD6C92">
      <w:pPr>
        <w:pStyle w:val="ListParagraph"/>
        <w:numPr>
          <w:ilvl w:val="0"/>
          <w:numId w:val="51"/>
        </w:numPr>
        <w:jc w:val="both"/>
      </w:pPr>
      <w:r>
        <w:t>Regularly come into contact with children under 18 years of age.</w:t>
      </w:r>
    </w:p>
    <w:p w14:paraId="4FA39629" w14:textId="3F1925F5" w:rsidR="00F87332" w:rsidRDefault="00F87332" w:rsidP="00CD6C92">
      <w:pPr>
        <w:pStyle w:val="ListParagraph"/>
        <w:jc w:val="both"/>
      </w:pPr>
      <w:r>
        <w:t>(Regular is defined as; at least 3 times in a 30 day period.)</w:t>
      </w:r>
    </w:p>
    <w:p w14:paraId="7F90170A" w14:textId="60A90FAF" w:rsidR="000F698A" w:rsidRDefault="000F698A" w:rsidP="000F698A">
      <w:pPr>
        <w:pStyle w:val="Heading2"/>
      </w:pPr>
      <w:bookmarkStart w:id="92" w:name="_Toc158027338"/>
      <w:r>
        <w:t>A</w:t>
      </w:r>
      <w:r w:rsidRPr="000F698A">
        <w:t>ppropriate pre-employment checks</w:t>
      </w:r>
      <w:bookmarkEnd w:id="92"/>
    </w:p>
    <w:p w14:paraId="51C47876" w14:textId="1085FEE3" w:rsidR="00F87332" w:rsidRDefault="00F87332" w:rsidP="006F3B05">
      <w:pPr>
        <w:jc w:val="both"/>
      </w:pPr>
      <w:r>
        <w:t>The governing board will conduct the appropriate pre-employment checks for all prospective employees.</w:t>
      </w:r>
    </w:p>
    <w:p w14:paraId="794E3156" w14:textId="77777777" w:rsidR="00F87332" w:rsidRDefault="00F87332" w:rsidP="006F3B05">
      <w:pPr>
        <w:jc w:val="both"/>
      </w:pPr>
      <w:r>
        <w:t xml:space="preserve">School will ensure that: </w:t>
      </w:r>
    </w:p>
    <w:p w14:paraId="47C7B4B7" w14:textId="769730AC" w:rsidR="00F87332" w:rsidRDefault="00F87332" w:rsidP="001809A4">
      <w:pPr>
        <w:pStyle w:val="ListParagraph"/>
        <w:numPr>
          <w:ilvl w:val="0"/>
          <w:numId w:val="52"/>
        </w:numPr>
        <w:jc w:val="both"/>
      </w:pPr>
      <w:r>
        <w:t>The appropriate DBS and suitability checks will be carried out for all governors, volunteers, and contractors. The DfE’s DBS Workforce Guides will be consulted when determining whether a position fits the child workforce criteria.</w:t>
      </w:r>
    </w:p>
    <w:p w14:paraId="0B9DD427" w14:textId="24F69BA4" w:rsidR="00F87332" w:rsidRDefault="00F87332" w:rsidP="001809A4">
      <w:pPr>
        <w:pStyle w:val="ListParagraph"/>
        <w:numPr>
          <w:ilvl w:val="0"/>
          <w:numId w:val="52"/>
        </w:numPr>
        <w:jc w:val="both"/>
      </w:pPr>
      <w:r>
        <w:t>The original DBS certificate is seen for all appointees to the school, even where the on-line DBS system indicates that the check is clear.</w:t>
      </w:r>
    </w:p>
    <w:p w14:paraId="40E09962" w14:textId="377E8EAF" w:rsidR="00F87332" w:rsidRDefault="00F87332" w:rsidP="00DF4C24">
      <w:pPr>
        <w:pStyle w:val="ListParagraph"/>
        <w:numPr>
          <w:ilvl w:val="0"/>
          <w:numId w:val="52"/>
        </w:numPr>
        <w:jc w:val="both"/>
      </w:pPr>
      <w: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750EEC35" w14:textId="6B2D0FA3" w:rsidR="00F87332" w:rsidRDefault="00F87332" w:rsidP="00DF4C24">
      <w:pPr>
        <w:pStyle w:val="ListParagraph"/>
        <w:numPr>
          <w:ilvl w:val="0"/>
          <w:numId w:val="52"/>
        </w:numPr>
        <w:jc w:val="both"/>
      </w:pPr>
      <w:r>
        <w:t>Written assurances will be obtained from agencies and other employers that provide staff to work in school, to confirm that appropriate pre- employment checks have been undertaken in line with Keeping Children Safe in Education, September 2023</w:t>
      </w:r>
    </w:p>
    <w:p w14:paraId="5888AC2E" w14:textId="38FAD1AE" w:rsidR="00F87332" w:rsidRDefault="00F87332" w:rsidP="00DF4C24">
      <w:pPr>
        <w:pStyle w:val="ListParagraph"/>
        <w:numPr>
          <w:ilvl w:val="0"/>
          <w:numId w:val="52"/>
        </w:numPr>
        <w:jc w:val="both"/>
      </w:pPr>
      <w:r>
        <w:t>Individual identity checks will be undertaken on those staff detailed above to ensure they are employees of the named agency/employer</w:t>
      </w:r>
    </w:p>
    <w:p w14:paraId="0E425587" w14:textId="3ABDCCB6" w:rsidR="00F87332" w:rsidRDefault="00F87332" w:rsidP="00DF4C24">
      <w:pPr>
        <w:pStyle w:val="ListParagraph"/>
        <w:numPr>
          <w:ilvl w:val="0"/>
          <w:numId w:val="52"/>
        </w:numPr>
        <w:jc w:val="both"/>
      </w:pPr>
      <w:r>
        <w:t>Conduct an online search as part of our due diligence on shortlisted candidates. This may help identify any incidents or issues that have happened, and are publicly available online and will inform shortlisted candidates of this procedure</w:t>
      </w:r>
    </w:p>
    <w:p w14:paraId="70468738" w14:textId="6C00D05C" w:rsidR="00F87332" w:rsidRDefault="00F87332" w:rsidP="00DF4C24">
      <w:pPr>
        <w:pStyle w:val="ListParagraph"/>
        <w:numPr>
          <w:ilvl w:val="0"/>
          <w:numId w:val="52"/>
        </w:numPr>
        <w:jc w:val="both"/>
      </w:pPr>
      <w:r>
        <w:t>A transfer of control agreement will be used where other agencies/organisations use school premises and are not operating under school's safeguarding policies and procedures</w:t>
      </w:r>
    </w:p>
    <w:p w14:paraId="1C4FCBDC" w14:textId="0DB64E59" w:rsidR="00F87332" w:rsidRDefault="00F87332" w:rsidP="00DF4C24">
      <w:pPr>
        <w:pStyle w:val="ListParagraph"/>
        <w:numPr>
          <w:ilvl w:val="0"/>
          <w:numId w:val="52"/>
        </w:numPr>
        <w:jc w:val="both"/>
      </w:pPr>
      <w: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4" w:history="1">
        <w:r w:rsidR="009F4B5D" w:rsidRPr="009F4B5D">
          <w:rPr>
            <w:rStyle w:val="Hyperlink"/>
            <w:color w:val="873168"/>
          </w:rPr>
          <w:t>disqualification@ofsted.gov.uk</w:t>
        </w:r>
      </w:hyperlink>
      <w:r w:rsidR="009F4B5D">
        <w:t xml:space="preserve"> </w:t>
      </w:r>
    </w:p>
    <w:p w14:paraId="5EFBAA4A" w14:textId="26D90C64" w:rsidR="00F87332" w:rsidRDefault="00F87332" w:rsidP="006F3B05">
      <w:pPr>
        <w:jc w:val="both"/>
      </w:pPr>
      <w:r>
        <w:t>Advice will be sought from Human Resources, LADO and/or Schools Safeguarding Officers if any staff are unclear about any aspects of Safer Recruitment.</w:t>
      </w:r>
    </w:p>
    <w:p w14:paraId="371F2EAC" w14:textId="0FA505A2" w:rsidR="00F87332" w:rsidRDefault="00F87332" w:rsidP="000D74D6">
      <w:pPr>
        <w:pStyle w:val="Heading2"/>
      </w:pPr>
      <w:bookmarkStart w:id="93" w:name="_Toc158027339"/>
      <w:r>
        <w:t>Referral to the DBS</w:t>
      </w:r>
      <w:bookmarkEnd w:id="93"/>
    </w:p>
    <w:p w14:paraId="424E5008" w14:textId="77777777" w:rsidR="00F87332" w:rsidRDefault="00F87332" w:rsidP="006F3B05">
      <w:pPr>
        <w:jc w:val="both"/>
      </w:pPr>
      <w:r>
        <w:t xml:space="preserve">There is a legal requirement for schools and colleges to make a referral to the DBS where they remove an individual from regulated activity (or would have removed an individual had they not left), and they believe the individual has: </w:t>
      </w:r>
    </w:p>
    <w:p w14:paraId="51610AB0" w14:textId="264BF5C5" w:rsidR="00F87332" w:rsidRDefault="00F87332" w:rsidP="000D74D6">
      <w:pPr>
        <w:pStyle w:val="ListParagraph"/>
        <w:numPr>
          <w:ilvl w:val="0"/>
          <w:numId w:val="53"/>
        </w:numPr>
        <w:jc w:val="both"/>
      </w:pPr>
      <w:r>
        <w:t xml:space="preserve">engaged in relevant conduct in relation to children and/or adults, and/or </w:t>
      </w:r>
    </w:p>
    <w:p w14:paraId="12E3DC3B" w14:textId="00ECCFCB" w:rsidR="00F87332" w:rsidRDefault="000D74D6" w:rsidP="000D74D6">
      <w:pPr>
        <w:pStyle w:val="ListParagraph"/>
        <w:numPr>
          <w:ilvl w:val="0"/>
          <w:numId w:val="53"/>
        </w:numPr>
        <w:jc w:val="both"/>
      </w:pPr>
      <w:r>
        <w:t>s</w:t>
      </w:r>
      <w:r w:rsidR="00F87332">
        <w:t xml:space="preserve">atisfied the harm test in relation to children and/or vulnerable adults, and/or </w:t>
      </w:r>
    </w:p>
    <w:p w14:paraId="4A847230" w14:textId="17EC4410" w:rsidR="00F87332" w:rsidRDefault="00F87332" w:rsidP="000D74D6">
      <w:pPr>
        <w:pStyle w:val="ListParagraph"/>
        <w:numPr>
          <w:ilvl w:val="0"/>
          <w:numId w:val="53"/>
        </w:numPr>
        <w:jc w:val="both"/>
      </w:pPr>
      <w:r>
        <w:lastRenderedPageBreak/>
        <w:t>been cautioned or convicted of a relevant (automatic barring either with or without the right to make representations) offence.</w:t>
      </w:r>
    </w:p>
    <w:p w14:paraId="561D8276" w14:textId="5DFBDED2" w:rsidR="00F87332" w:rsidRDefault="00F87332" w:rsidP="00E7259F">
      <w:pPr>
        <w:pStyle w:val="Heading2"/>
      </w:pPr>
      <w:bookmarkStart w:id="94" w:name="_Toc158027340"/>
      <w:r>
        <w:t>Single central record (SCR)</w:t>
      </w:r>
      <w:bookmarkEnd w:id="94"/>
    </w:p>
    <w:p w14:paraId="4522DFB4" w14:textId="77777777" w:rsidR="00F87332" w:rsidRDefault="00F87332" w:rsidP="006F3B05">
      <w:pPr>
        <w:jc w:val="both"/>
      </w:pPr>
      <w:r>
        <w:t>The school keeps an SCR which records all staff, including agency, third-party supply staff and teacher trainees on salaried routes, who work at the school, even if they work for one day.</w:t>
      </w:r>
    </w:p>
    <w:p w14:paraId="65ECD960" w14:textId="62AB6767" w:rsidR="00F87332" w:rsidRDefault="00F87332" w:rsidP="006F3B05">
      <w:pPr>
        <w:jc w:val="both"/>
      </w:pPr>
      <w:r>
        <w:t>All members of the proprietor body are also recorded on the SCR.</w:t>
      </w:r>
    </w:p>
    <w:p w14:paraId="4B84AF9B" w14:textId="77777777" w:rsidR="00F87332" w:rsidRDefault="00F87332" w:rsidP="006F3B05">
      <w:pPr>
        <w:jc w:val="both"/>
      </w:pPr>
      <w:r>
        <w:t>The following information is recorded on the SCR:</w:t>
      </w:r>
    </w:p>
    <w:p w14:paraId="3C51AB45" w14:textId="2256347C" w:rsidR="00F87332" w:rsidRDefault="00F87332" w:rsidP="00445C2E">
      <w:pPr>
        <w:pStyle w:val="ListParagraph"/>
        <w:numPr>
          <w:ilvl w:val="0"/>
          <w:numId w:val="54"/>
        </w:numPr>
        <w:jc w:val="both"/>
      </w:pPr>
      <w:r>
        <w:t>An identity check</w:t>
      </w:r>
    </w:p>
    <w:p w14:paraId="2424475E" w14:textId="602831B1" w:rsidR="00F87332" w:rsidRDefault="00F87332" w:rsidP="00445C2E">
      <w:pPr>
        <w:pStyle w:val="ListParagraph"/>
        <w:numPr>
          <w:ilvl w:val="0"/>
          <w:numId w:val="54"/>
        </w:numPr>
        <w:jc w:val="both"/>
      </w:pPr>
      <w:r>
        <w:t>A barred list check</w:t>
      </w:r>
    </w:p>
    <w:p w14:paraId="1ED297B3" w14:textId="0107396F" w:rsidR="00F87332" w:rsidRDefault="00F87332" w:rsidP="00445C2E">
      <w:pPr>
        <w:pStyle w:val="ListParagraph"/>
        <w:numPr>
          <w:ilvl w:val="0"/>
          <w:numId w:val="54"/>
        </w:numPr>
        <w:jc w:val="both"/>
      </w:pPr>
      <w:r>
        <w:t>An enhanced DBS check</w:t>
      </w:r>
    </w:p>
    <w:p w14:paraId="10126A7F" w14:textId="0D32FA8B" w:rsidR="00F87332" w:rsidRDefault="00F87332" w:rsidP="00445C2E">
      <w:pPr>
        <w:pStyle w:val="ListParagraph"/>
        <w:numPr>
          <w:ilvl w:val="0"/>
          <w:numId w:val="54"/>
        </w:numPr>
        <w:jc w:val="both"/>
      </w:pPr>
      <w:r>
        <w:t>A prohibition from teaching check</w:t>
      </w:r>
    </w:p>
    <w:p w14:paraId="2D8C5404" w14:textId="77C26835" w:rsidR="00F87332" w:rsidRDefault="00F87332" w:rsidP="00445C2E">
      <w:pPr>
        <w:pStyle w:val="ListParagraph"/>
        <w:numPr>
          <w:ilvl w:val="0"/>
          <w:numId w:val="54"/>
        </w:numPr>
        <w:jc w:val="both"/>
      </w:pPr>
      <w:r>
        <w:t>A check of professional qualifications, where required</w:t>
      </w:r>
    </w:p>
    <w:p w14:paraId="7B7FFB09" w14:textId="7824AA0E" w:rsidR="00F87332" w:rsidRDefault="00F87332" w:rsidP="00445C2E">
      <w:pPr>
        <w:pStyle w:val="ListParagraph"/>
        <w:numPr>
          <w:ilvl w:val="0"/>
          <w:numId w:val="54"/>
        </w:numPr>
        <w:jc w:val="both"/>
      </w:pPr>
      <w:r>
        <w:t>A check to determine the individual’s right to work in the UK</w:t>
      </w:r>
    </w:p>
    <w:p w14:paraId="77CE8373" w14:textId="319CD9CA" w:rsidR="00F87332" w:rsidRDefault="00F87332" w:rsidP="00445C2E">
      <w:pPr>
        <w:pStyle w:val="ListParagraph"/>
        <w:numPr>
          <w:ilvl w:val="0"/>
          <w:numId w:val="54"/>
        </w:numPr>
        <w:jc w:val="both"/>
      </w:pPr>
      <w:r>
        <w:t>Additional checks for those who have lived or worked outside of the UK</w:t>
      </w:r>
    </w:p>
    <w:p w14:paraId="5299503F" w14:textId="3E5DE323" w:rsidR="00F87332" w:rsidRDefault="00F87332" w:rsidP="00445C2E">
      <w:pPr>
        <w:pStyle w:val="ListParagraph"/>
        <w:numPr>
          <w:ilvl w:val="0"/>
          <w:numId w:val="54"/>
        </w:numPr>
        <w:jc w:val="both"/>
      </w:pPr>
      <w:r>
        <w:t>Any other information deemed relevant.</w:t>
      </w:r>
    </w:p>
    <w:p w14:paraId="7F8FF67E" w14:textId="77777777" w:rsidR="00F87332" w:rsidRDefault="00F87332" w:rsidP="006F3B05">
      <w:pPr>
        <w:jc w:val="both"/>
      </w:pPr>
      <w:r>
        <w:t xml:space="preserve">If any checks have been conducted for volunteers or Governors, these may also be recorded on the SCR. If risk assessments are conducted to assess whether a volunteer should be subject to an enhanced DBS check, (with/without a barred list check, depending on whether they are in regulated activity), the risk assessment will be recorded. </w:t>
      </w:r>
    </w:p>
    <w:p w14:paraId="50F03915" w14:textId="77777777" w:rsidR="00F87332" w:rsidRDefault="00F87332" w:rsidP="006F3B05">
      <w:pPr>
        <w:jc w:val="both"/>
      </w:pPr>
      <w:r>
        <w:t>The details of an individual will be removed from the SCR once they no longer work or volunteer at the school.</w:t>
      </w:r>
    </w:p>
    <w:p w14:paraId="3DED2C18" w14:textId="39AC8909" w:rsidR="00F87332" w:rsidRDefault="00F87332" w:rsidP="00262E41">
      <w:pPr>
        <w:pStyle w:val="Heading1"/>
      </w:pPr>
      <w:bookmarkStart w:id="95" w:name="_Toc158027341"/>
      <w:r>
        <w:t>Review</w:t>
      </w:r>
      <w:bookmarkEnd w:id="95"/>
    </w:p>
    <w:p w14:paraId="77C3C03D" w14:textId="0618800D" w:rsidR="000C7BEA" w:rsidRDefault="00F87332" w:rsidP="006F3B05">
      <w:pPr>
        <w:jc w:val="both"/>
      </w:pPr>
      <w:r>
        <w:t>This Policy is subject to ongoing review; however, will be reviewed no later than September 2024. All staff have received a copy of this policy</w:t>
      </w:r>
      <w:r w:rsidR="00262E41">
        <w:t xml:space="preserve"> and have access to it within MS Teams and the </w:t>
      </w:r>
      <w:r w:rsidR="00C5624E">
        <w:t>school website.</w:t>
      </w:r>
    </w:p>
    <w:p w14:paraId="61606EB2" w14:textId="77777777" w:rsidR="00D45357" w:rsidRDefault="00D45357">
      <w:pPr>
        <w:rPr>
          <w:rFonts w:asciiTheme="majorHAnsi" w:eastAsiaTheme="majorEastAsia" w:hAnsiTheme="majorHAnsi" w:cstheme="majorBidi"/>
          <w:color w:val="873168"/>
          <w:sz w:val="32"/>
          <w:szCs w:val="32"/>
        </w:rPr>
      </w:pPr>
      <w:r>
        <w:br w:type="page"/>
      </w:r>
    </w:p>
    <w:p w14:paraId="4BA7D56A" w14:textId="2FF19150" w:rsidR="005D70F6" w:rsidRDefault="005D70F6" w:rsidP="005D70F6">
      <w:pPr>
        <w:pStyle w:val="Heading1"/>
      </w:pPr>
      <w:bookmarkStart w:id="96" w:name="_Toc158027342"/>
      <w:r w:rsidRPr="005D70F6">
        <w:lastRenderedPageBreak/>
        <w:t>Key Contacts, Roles and Training</w:t>
      </w:r>
      <w:bookmarkEnd w:id="96"/>
    </w:p>
    <w:p w14:paraId="763DD49B" w14:textId="59849CC8" w:rsidR="00461FDB" w:rsidRPr="00461FDB" w:rsidRDefault="00461FDB" w:rsidP="00461FDB">
      <w:pPr>
        <w:pStyle w:val="Heading2"/>
      </w:pPr>
      <w:bookmarkStart w:id="97" w:name="_Toc158027343"/>
      <w:r>
        <w:t>School Contacts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186"/>
      </w:tblGrid>
      <w:tr w:rsidR="00975142" w:rsidRPr="00FA7BD5" w14:paraId="63F23F80" w14:textId="77777777" w:rsidTr="0058337B">
        <w:tc>
          <w:tcPr>
            <w:tcW w:w="2830" w:type="dxa"/>
            <w:shd w:val="clear" w:color="auto" w:fill="873168"/>
          </w:tcPr>
          <w:p w14:paraId="20E2253E" w14:textId="5C8EE56C" w:rsidR="00975142" w:rsidRPr="00AC5F6C" w:rsidRDefault="00975142" w:rsidP="00FA7BD5">
            <w:pPr>
              <w:rPr>
                <w:b/>
                <w:bCs/>
                <w:color w:val="FFFFFF" w:themeColor="background1"/>
              </w:rPr>
            </w:pPr>
            <w:r w:rsidRPr="00AC5F6C">
              <w:rPr>
                <w:b/>
                <w:bCs/>
                <w:color w:val="FFFFFF" w:themeColor="background1"/>
              </w:rPr>
              <w:t>Role</w:t>
            </w:r>
          </w:p>
        </w:tc>
        <w:tc>
          <w:tcPr>
            <w:tcW w:w="6186" w:type="dxa"/>
            <w:shd w:val="clear" w:color="auto" w:fill="873168"/>
          </w:tcPr>
          <w:p w14:paraId="18111F80" w14:textId="61E9EC31" w:rsidR="00975142" w:rsidRPr="00AC5F6C" w:rsidRDefault="00975142" w:rsidP="00FA7BD5">
            <w:pPr>
              <w:rPr>
                <w:b/>
                <w:bCs/>
                <w:color w:val="FFFFFF" w:themeColor="background1"/>
              </w:rPr>
            </w:pPr>
            <w:r w:rsidRPr="00AC5F6C">
              <w:rPr>
                <w:b/>
                <w:bCs/>
                <w:color w:val="FFFFFF" w:themeColor="background1"/>
              </w:rPr>
              <w:t>Name</w:t>
            </w:r>
          </w:p>
        </w:tc>
      </w:tr>
      <w:tr w:rsidR="00975142" w:rsidRPr="00FA7BD5" w14:paraId="68E11AAB" w14:textId="77777777" w:rsidTr="0058337B">
        <w:trPr>
          <w:trHeight w:val="1232"/>
        </w:trPr>
        <w:tc>
          <w:tcPr>
            <w:tcW w:w="2830" w:type="dxa"/>
            <w:shd w:val="clear" w:color="auto" w:fill="auto"/>
          </w:tcPr>
          <w:p w14:paraId="3846A461" w14:textId="77777777" w:rsidR="00975142" w:rsidRPr="00D45357" w:rsidRDefault="00975142" w:rsidP="00FA7BD5">
            <w:pPr>
              <w:rPr>
                <w:b/>
                <w:bCs/>
                <w:color w:val="873168"/>
              </w:rPr>
            </w:pPr>
          </w:p>
          <w:p w14:paraId="244144B6" w14:textId="28C81505" w:rsidR="00975142" w:rsidRPr="00FA7BD5" w:rsidRDefault="00975142" w:rsidP="00FA7BD5">
            <w:pPr>
              <w:rPr>
                <w:b/>
                <w:bCs/>
                <w:color w:val="873168"/>
              </w:rPr>
            </w:pPr>
            <w:r w:rsidRPr="00FA7BD5">
              <w:rPr>
                <w:b/>
                <w:bCs/>
                <w:color w:val="873168"/>
              </w:rPr>
              <w:t>Designated Safeguarding Lead</w:t>
            </w:r>
          </w:p>
        </w:tc>
        <w:tc>
          <w:tcPr>
            <w:tcW w:w="6186" w:type="dxa"/>
            <w:shd w:val="clear" w:color="auto" w:fill="auto"/>
          </w:tcPr>
          <w:p w14:paraId="627E4B44" w14:textId="77777777" w:rsidR="00975142" w:rsidRPr="00FA7BD5" w:rsidRDefault="00975142" w:rsidP="00FA7BD5"/>
          <w:p w14:paraId="7DD5CB6E" w14:textId="77777777" w:rsidR="00975142" w:rsidRDefault="00975142" w:rsidP="00975142">
            <w:r>
              <w:t>Colleen Baguley (DSL)</w:t>
            </w:r>
          </w:p>
          <w:p w14:paraId="7EB10A32" w14:textId="09A467C9" w:rsidR="00992786" w:rsidRPr="00FA7BD5" w:rsidRDefault="00992786" w:rsidP="00975142">
            <w:r w:rsidRPr="00992786">
              <w:rPr>
                <w:color w:val="873168"/>
                <w:sz w:val="20"/>
                <w:szCs w:val="20"/>
              </w:rPr>
              <w:t xml:space="preserve">(DSL Training last completed: </w:t>
            </w:r>
            <w:r w:rsidR="00574719">
              <w:rPr>
                <w:color w:val="873168"/>
                <w:sz w:val="20"/>
                <w:szCs w:val="20"/>
              </w:rPr>
              <w:t>09</w:t>
            </w:r>
            <w:r w:rsidRPr="00992786">
              <w:rPr>
                <w:color w:val="873168"/>
                <w:sz w:val="20"/>
                <w:szCs w:val="20"/>
              </w:rPr>
              <w:t>/</w:t>
            </w:r>
            <w:r w:rsidR="00574719">
              <w:rPr>
                <w:color w:val="873168"/>
                <w:sz w:val="20"/>
                <w:szCs w:val="20"/>
              </w:rPr>
              <w:t>02</w:t>
            </w:r>
            <w:r w:rsidRPr="00992786">
              <w:rPr>
                <w:color w:val="873168"/>
                <w:sz w:val="20"/>
                <w:szCs w:val="20"/>
              </w:rPr>
              <w:t xml:space="preserve">/2023 – expiring </w:t>
            </w:r>
            <w:r w:rsidR="00321B23">
              <w:rPr>
                <w:color w:val="873168"/>
                <w:sz w:val="20"/>
                <w:szCs w:val="20"/>
              </w:rPr>
              <w:t>09</w:t>
            </w:r>
            <w:r w:rsidRPr="00992786">
              <w:rPr>
                <w:color w:val="873168"/>
                <w:sz w:val="20"/>
                <w:szCs w:val="20"/>
              </w:rPr>
              <w:t>/</w:t>
            </w:r>
            <w:r w:rsidR="00321B23">
              <w:rPr>
                <w:color w:val="873168"/>
                <w:sz w:val="20"/>
                <w:szCs w:val="20"/>
              </w:rPr>
              <w:t>02</w:t>
            </w:r>
            <w:r w:rsidRPr="00992786">
              <w:rPr>
                <w:color w:val="873168"/>
                <w:sz w:val="20"/>
                <w:szCs w:val="20"/>
              </w:rPr>
              <w:t>/2025</w:t>
            </w:r>
            <w:r>
              <w:rPr>
                <w:color w:val="873168"/>
                <w:sz w:val="20"/>
                <w:szCs w:val="20"/>
              </w:rPr>
              <w:t>)</w:t>
            </w:r>
          </w:p>
        </w:tc>
      </w:tr>
      <w:tr w:rsidR="00975142" w:rsidRPr="00FA7BD5" w14:paraId="562DCFD4" w14:textId="77777777" w:rsidTr="0058337B">
        <w:tc>
          <w:tcPr>
            <w:tcW w:w="2830" w:type="dxa"/>
            <w:shd w:val="clear" w:color="auto" w:fill="auto"/>
          </w:tcPr>
          <w:p w14:paraId="1EC911BA" w14:textId="77777777" w:rsidR="00975142" w:rsidRPr="00FA7BD5" w:rsidRDefault="00975142" w:rsidP="00FA7BD5">
            <w:pPr>
              <w:rPr>
                <w:b/>
                <w:bCs/>
                <w:color w:val="873168"/>
              </w:rPr>
            </w:pPr>
          </w:p>
          <w:p w14:paraId="22B9CCDC" w14:textId="77777777" w:rsidR="00975142" w:rsidRPr="00FA7BD5" w:rsidRDefault="00975142" w:rsidP="00FA7BD5">
            <w:pPr>
              <w:rPr>
                <w:b/>
                <w:bCs/>
                <w:color w:val="873168"/>
              </w:rPr>
            </w:pPr>
            <w:r w:rsidRPr="00FA7BD5">
              <w:rPr>
                <w:b/>
                <w:bCs/>
                <w:color w:val="873168"/>
              </w:rPr>
              <w:t>Deputy DSL (s)</w:t>
            </w:r>
          </w:p>
          <w:p w14:paraId="4CF4E7EB" w14:textId="77777777" w:rsidR="00975142" w:rsidRPr="00FA7BD5" w:rsidRDefault="00975142" w:rsidP="00FA7BD5">
            <w:pPr>
              <w:rPr>
                <w:b/>
                <w:bCs/>
                <w:color w:val="873168"/>
              </w:rPr>
            </w:pPr>
          </w:p>
          <w:p w14:paraId="6A71ED99" w14:textId="77777777" w:rsidR="00975142" w:rsidRPr="00FA7BD5" w:rsidRDefault="00975142" w:rsidP="00FA7BD5">
            <w:pPr>
              <w:rPr>
                <w:b/>
                <w:bCs/>
                <w:color w:val="873168"/>
              </w:rPr>
            </w:pPr>
          </w:p>
        </w:tc>
        <w:tc>
          <w:tcPr>
            <w:tcW w:w="6186" w:type="dxa"/>
            <w:shd w:val="clear" w:color="auto" w:fill="auto"/>
          </w:tcPr>
          <w:p w14:paraId="59BC297E" w14:textId="77777777" w:rsidR="00975142" w:rsidRPr="00FA7BD5" w:rsidRDefault="00975142" w:rsidP="00FA7BD5"/>
          <w:p w14:paraId="2290B18D" w14:textId="77777777" w:rsidR="00975142" w:rsidRDefault="00975142" w:rsidP="00FA7BD5">
            <w:r>
              <w:t>Helen Dunbavin (Executive Headteacher)</w:t>
            </w:r>
          </w:p>
          <w:p w14:paraId="23F829DE" w14:textId="77777777" w:rsidR="00975142" w:rsidRDefault="00975142" w:rsidP="00FA7BD5">
            <w:r>
              <w:t>Leanne Fletcher (Head of School)</w:t>
            </w:r>
          </w:p>
          <w:p w14:paraId="026AF39B" w14:textId="77777777" w:rsidR="00975142" w:rsidRDefault="00975142" w:rsidP="005B5FCE">
            <w:r>
              <w:t>Corinne Granite (Senco)</w:t>
            </w:r>
          </w:p>
          <w:p w14:paraId="5C103F7F" w14:textId="77777777" w:rsidR="00975142" w:rsidRDefault="00975142" w:rsidP="00FA7BD5">
            <w:r>
              <w:t>Gary Harrison (Assistant Headteacher)</w:t>
            </w:r>
          </w:p>
          <w:p w14:paraId="535A6764" w14:textId="77777777" w:rsidR="00975142" w:rsidRDefault="00975142" w:rsidP="00975142">
            <w:r>
              <w:t>Andy Argile (School Business Manager)</w:t>
            </w:r>
          </w:p>
          <w:p w14:paraId="58BD4BEA" w14:textId="77777777" w:rsidR="0007188A" w:rsidRPr="00321B23" w:rsidRDefault="0007188A" w:rsidP="0007188A">
            <w:pPr>
              <w:rPr>
                <w:color w:val="873168"/>
                <w:sz w:val="20"/>
                <w:szCs w:val="20"/>
              </w:rPr>
            </w:pPr>
            <w:r w:rsidRPr="00321B23">
              <w:rPr>
                <w:color w:val="873168"/>
                <w:sz w:val="20"/>
                <w:szCs w:val="20"/>
              </w:rPr>
              <w:t xml:space="preserve">All persons named above have up to date DSL/Prevent training, which is logged within the School Synergy system against the staff or Governor record.  </w:t>
            </w:r>
          </w:p>
          <w:p w14:paraId="7D202B65" w14:textId="71163DED" w:rsidR="0007188A" w:rsidRPr="00FA7BD5" w:rsidRDefault="0007188A" w:rsidP="0007188A">
            <w:r w:rsidRPr="00321B23">
              <w:rPr>
                <w:color w:val="873168"/>
                <w:sz w:val="20"/>
                <w:szCs w:val="20"/>
              </w:rPr>
              <w:t>Certificates and dates of training including expiry available on request.</w:t>
            </w:r>
          </w:p>
        </w:tc>
      </w:tr>
      <w:tr w:rsidR="00DB05E4" w:rsidRPr="00FA7BD5" w14:paraId="2CC67678" w14:textId="77777777" w:rsidTr="0058337B">
        <w:trPr>
          <w:trHeight w:val="154"/>
        </w:trPr>
        <w:tc>
          <w:tcPr>
            <w:tcW w:w="2830" w:type="dxa"/>
            <w:shd w:val="clear" w:color="auto" w:fill="auto"/>
          </w:tcPr>
          <w:p w14:paraId="368AE7E2" w14:textId="77777777" w:rsidR="00DB05E4" w:rsidRPr="00D45357" w:rsidRDefault="00DB05E4" w:rsidP="00D45357">
            <w:pPr>
              <w:rPr>
                <w:b/>
                <w:bCs/>
                <w:color w:val="873168"/>
              </w:rPr>
            </w:pPr>
          </w:p>
          <w:p w14:paraId="4FB015FA" w14:textId="61BCCC84" w:rsidR="00DB05E4" w:rsidRPr="00D45357" w:rsidRDefault="00DB05E4" w:rsidP="00D45357">
            <w:pPr>
              <w:rPr>
                <w:b/>
                <w:bCs/>
                <w:color w:val="873168"/>
              </w:rPr>
            </w:pPr>
            <w:r w:rsidRPr="00D45357">
              <w:rPr>
                <w:b/>
                <w:bCs/>
                <w:color w:val="873168"/>
              </w:rPr>
              <w:t>Executive Headteacher</w:t>
            </w:r>
          </w:p>
        </w:tc>
        <w:tc>
          <w:tcPr>
            <w:tcW w:w="6186" w:type="dxa"/>
            <w:shd w:val="clear" w:color="auto" w:fill="auto"/>
          </w:tcPr>
          <w:p w14:paraId="4BA23B79" w14:textId="77777777" w:rsidR="00DB05E4" w:rsidRPr="00FA7BD5" w:rsidRDefault="00DB05E4" w:rsidP="00D45357"/>
          <w:p w14:paraId="70552DE9" w14:textId="77777777" w:rsidR="00DB05E4" w:rsidRDefault="00DB05E4" w:rsidP="00D45357">
            <w:r w:rsidRPr="00E24A5E">
              <w:t xml:space="preserve">Helen Dunbavin </w:t>
            </w:r>
          </w:p>
          <w:p w14:paraId="1696A862" w14:textId="12B6B264" w:rsidR="00DB05E4" w:rsidRPr="00FA7BD5" w:rsidRDefault="00DB05E4" w:rsidP="00D45357"/>
        </w:tc>
      </w:tr>
      <w:tr w:rsidR="00DB05E4" w:rsidRPr="00FA7BD5" w14:paraId="0BBCF88C" w14:textId="77777777" w:rsidTr="0058337B">
        <w:trPr>
          <w:trHeight w:val="795"/>
        </w:trPr>
        <w:tc>
          <w:tcPr>
            <w:tcW w:w="2830" w:type="dxa"/>
            <w:shd w:val="clear" w:color="auto" w:fill="auto"/>
          </w:tcPr>
          <w:p w14:paraId="18C213FF" w14:textId="77777777" w:rsidR="00DB05E4" w:rsidRPr="00D45357" w:rsidRDefault="00DB05E4" w:rsidP="0028500E">
            <w:pPr>
              <w:rPr>
                <w:b/>
                <w:bCs/>
                <w:color w:val="873168"/>
              </w:rPr>
            </w:pPr>
          </w:p>
          <w:p w14:paraId="6885E3C4" w14:textId="77777777" w:rsidR="00DB05E4" w:rsidRPr="00D45357" w:rsidRDefault="00DB05E4" w:rsidP="0028500E">
            <w:pPr>
              <w:rPr>
                <w:b/>
                <w:bCs/>
                <w:color w:val="873168"/>
              </w:rPr>
            </w:pPr>
            <w:r w:rsidRPr="00D45357">
              <w:rPr>
                <w:b/>
                <w:bCs/>
                <w:color w:val="873168"/>
              </w:rPr>
              <w:t>Head of School</w:t>
            </w:r>
            <w:r w:rsidRPr="00D45357">
              <w:rPr>
                <w:b/>
                <w:bCs/>
                <w:color w:val="873168"/>
              </w:rPr>
              <w:tab/>
            </w:r>
          </w:p>
          <w:p w14:paraId="66E7BE40" w14:textId="18A48AF2" w:rsidR="00DB05E4" w:rsidRPr="00D45357" w:rsidRDefault="00DB05E4" w:rsidP="0028500E">
            <w:pPr>
              <w:rPr>
                <w:b/>
                <w:bCs/>
                <w:color w:val="873168"/>
              </w:rPr>
            </w:pPr>
          </w:p>
        </w:tc>
        <w:tc>
          <w:tcPr>
            <w:tcW w:w="6186" w:type="dxa"/>
            <w:shd w:val="clear" w:color="auto" w:fill="auto"/>
          </w:tcPr>
          <w:p w14:paraId="4191354E" w14:textId="77777777" w:rsidR="00DB05E4" w:rsidRDefault="00DB05E4" w:rsidP="0028500E"/>
          <w:p w14:paraId="5285EC06" w14:textId="2B053CFE" w:rsidR="00DB05E4" w:rsidRDefault="00DB05E4" w:rsidP="0028500E">
            <w:r w:rsidRPr="0028500E">
              <w:t>Leanne Fletcher</w:t>
            </w:r>
          </w:p>
          <w:p w14:paraId="70C68A85" w14:textId="77777777" w:rsidR="00DB05E4" w:rsidRPr="00FA7BD5" w:rsidRDefault="00DB05E4" w:rsidP="0028500E"/>
        </w:tc>
      </w:tr>
      <w:tr w:rsidR="00DB05E4" w:rsidRPr="00FA7BD5" w14:paraId="01F1E5B5" w14:textId="77777777" w:rsidTr="0058337B">
        <w:tc>
          <w:tcPr>
            <w:tcW w:w="2830" w:type="dxa"/>
            <w:shd w:val="clear" w:color="auto" w:fill="auto"/>
          </w:tcPr>
          <w:p w14:paraId="54BB9C47" w14:textId="77777777" w:rsidR="00DB05E4" w:rsidRPr="00FA7BD5" w:rsidRDefault="00DB05E4" w:rsidP="00FA7BD5">
            <w:pPr>
              <w:rPr>
                <w:b/>
                <w:bCs/>
                <w:color w:val="873168"/>
              </w:rPr>
            </w:pPr>
          </w:p>
          <w:p w14:paraId="3C6742F5" w14:textId="77777777" w:rsidR="00DB05E4" w:rsidRPr="00FA7BD5" w:rsidRDefault="00DB05E4" w:rsidP="00FA7BD5">
            <w:pPr>
              <w:rPr>
                <w:b/>
                <w:bCs/>
                <w:color w:val="873168"/>
              </w:rPr>
            </w:pPr>
            <w:r w:rsidRPr="00FA7BD5">
              <w:rPr>
                <w:b/>
                <w:bCs/>
                <w:color w:val="873168"/>
              </w:rPr>
              <w:t xml:space="preserve">Chair of Governors </w:t>
            </w:r>
          </w:p>
          <w:p w14:paraId="608091CF" w14:textId="77777777" w:rsidR="00DB05E4" w:rsidRPr="00FA7BD5" w:rsidRDefault="00DB05E4" w:rsidP="00FA7BD5">
            <w:pPr>
              <w:rPr>
                <w:b/>
                <w:bCs/>
                <w:color w:val="873168"/>
              </w:rPr>
            </w:pPr>
          </w:p>
        </w:tc>
        <w:tc>
          <w:tcPr>
            <w:tcW w:w="6186" w:type="dxa"/>
            <w:shd w:val="clear" w:color="auto" w:fill="auto"/>
          </w:tcPr>
          <w:p w14:paraId="74A67155" w14:textId="77777777" w:rsidR="00DB05E4" w:rsidRPr="00FA7BD5" w:rsidRDefault="00DB05E4" w:rsidP="00FA7BD5"/>
          <w:p w14:paraId="67E9D4AD" w14:textId="44F5AA5E" w:rsidR="00DB05E4" w:rsidRPr="00FA7BD5" w:rsidRDefault="00DB05E4" w:rsidP="00FA7BD5">
            <w:r>
              <w:t>Matthew Walker</w:t>
            </w:r>
          </w:p>
          <w:p w14:paraId="1E496D46" w14:textId="03740F40" w:rsidR="00DB05E4" w:rsidRPr="00FA7BD5" w:rsidRDefault="00DB05E4" w:rsidP="00FA7BD5"/>
        </w:tc>
      </w:tr>
      <w:tr w:rsidR="00DB05E4" w:rsidRPr="00FA7BD5" w14:paraId="2AE2506A" w14:textId="77777777" w:rsidTr="0058337B">
        <w:trPr>
          <w:trHeight w:val="1204"/>
        </w:trPr>
        <w:tc>
          <w:tcPr>
            <w:tcW w:w="2830" w:type="dxa"/>
            <w:shd w:val="clear" w:color="auto" w:fill="auto"/>
          </w:tcPr>
          <w:p w14:paraId="38060AF9" w14:textId="77777777" w:rsidR="00DB05E4" w:rsidRPr="00FA7BD5" w:rsidRDefault="00DB05E4" w:rsidP="00FA7BD5">
            <w:pPr>
              <w:rPr>
                <w:b/>
                <w:bCs/>
                <w:color w:val="873168"/>
              </w:rPr>
            </w:pPr>
          </w:p>
          <w:p w14:paraId="08CE3383" w14:textId="071E4960" w:rsidR="00DB05E4" w:rsidRPr="00FA7BD5" w:rsidRDefault="00DB05E4" w:rsidP="00FA7BD5">
            <w:pPr>
              <w:rPr>
                <w:b/>
                <w:bCs/>
                <w:color w:val="873168"/>
              </w:rPr>
            </w:pPr>
            <w:r w:rsidRPr="00FA7BD5">
              <w:rPr>
                <w:b/>
                <w:bCs/>
                <w:color w:val="873168"/>
              </w:rPr>
              <w:t xml:space="preserve">Safeguarding Governor </w:t>
            </w:r>
          </w:p>
        </w:tc>
        <w:tc>
          <w:tcPr>
            <w:tcW w:w="6186" w:type="dxa"/>
            <w:shd w:val="clear" w:color="auto" w:fill="auto"/>
          </w:tcPr>
          <w:p w14:paraId="2754908A" w14:textId="77777777" w:rsidR="00DB05E4" w:rsidRPr="00FA7BD5" w:rsidRDefault="00DB05E4" w:rsidP="00FA7BD5"/>
          <w:p w14:paraId="4DE7D704" w14:textId="77777777" w:rsidR="00C2419C" w:rsidRDefault="00DB05E4" w:rsidP="00FA7BD5">
            <w:r>
              <w:t>Alan Brindle</w:t>
            </w:r>
            <w:r w:rsidR="00D02C74">
              <w:t xml:space="preserve"> </w:t>
            </w:r>
          </w:p>
          <w:p w14:paraId="386F8F89" w14:textId="27641FCC" w:rsidR="00DB05E4" w:rsidRPr="00FA7BD5" w:rsidRDefault="00D02C74" w:rsidP="00FA7BD5">
            <w:r w:rsidRPr="00992786">
              <w:rPr>
                <w:color w:val="873168"/>
                <w:sz w:val="20"/>
                <w:szCs w:val="20"/>
              </w:rPr>
              <w:t xml:space="preserve">(DSL Training last completed: </w:t>
            </w:r>
            <w:r w:rsidR="00C2419C" w:rsidRPr="00992786">
              <w:rPr>
                <w:color w:val="873168"/>
                <w:sz w:val="20"/>
                <w:szCs w:val="20"/>
              </w:rPr>
              <w:t>19/10/2023</w:t>
            </w:r>
            <w:r w:rsidR="000C0089" w:rsidRPr="00992786">
              <w:rPr>
                <w:color w:val="873168"/>
                <w:sz w:val="20"/>
                <w:szCs w:val="20"/>
              </w:rPr>
              <w:t xml:space="preserve"> – expiring </w:t>
            </w:r>
            <w:r w:rsidR="00992786" w:rsidRPr="00992786">
              <w:rPr>
                <w:color w:val="873168"/>
                <w:sz w:val="20"/>
                <w:szCs w:val="20"/>
              </w:rPr>
              <w:t>19/10/2025</w:t>
            </w:r>
            <w:r w:rsidR="00992786">
              <w:rPr>
                <w:color w:val="873168"/>
                <w:sz w:val="20"/>
                <w:szCs w:val="20"/>
              </w:rPr>
              <w:t>)</w:t>
            </w:r>
          </w:p>
        </w:tc>
      </w:tr>
      <w:tr w:rsidR="00DB05E4" w:rsidRPr="00FA7BD5" w14:paraId="57AF55DB" w14:textId="77777777" w:rsidTr="0058337B">
        <w:trPr>
          <w:trHeight w:val="817"/>
        </w:trPr>
        <w:tc>
          <w:tcPr>
            <w:tcW w:w="2830" w:type="dxa"/>
            <w:shd w:val="clear" w:color="auto" w:fill="auto"/>
          </w:tcPr>
          <w:p w14:paraId="4733BD96" w14:textId="77777777" w:rsidR="00DB05E4" w:rsidRPr="00FA7BD5" w:rsidRDefault="00DB05E4" w:rsidP="00FA7BD5">
            <w:pPr>
              <w:rPr>
                <w:b/>
                <w:bCs/>
                <w:color w:val="873168"/>
              </w:rPr>
            </w:pPr>
          </w:p>
          <w:p w14:paraId="26FCFD7C" w14:textId="77777777" w:rsidR="00DB05E4" w:rsidRPr="00FA7BD5" w:rsidRDefault="00DB05E4" w:rsidP="00FA7BD5">
            <w:pPr>
              <w:rPr>
                <w:b/>
                <w:bCs/>
                <w:color w:val="873168"/>
              </w:rPr>
            </w:pPr>
            <w:r w:rsidRPr="00FA7BD5">
              <w:rPr>
                <w:b/>
                <w:bCs/>
                <w:color w:val="873168"/>
              </w:rPr>
              <w:t xml:space="preserve">Prevent Lead </w:t>
            </w:r>
          </w:p>
        </w:tc>
        <w:tc>
          <w:tcPr>
            <w:tcW w:w="6186" w:type="dxa"/>
            <w:shd w:val="clear" w:color="auto" w:fill="auto"/>
          </w:tcPr>
          <w:p w14:paraId="43CBE710" w14:textId="77777777" w:rsidR="00DB05E4" w:rsidRPr="00FA7BD5" w:rsidRDefault="00DB05E4" w:rsidP="00FA7BD5"/>
          <w:p w14:paraId="4F5E0604" w14:textId="77777777" w:rsidR="00DB05E4" w:rsidRDefault="00DB05E4" w:rsidP="00FA7BD5">
            <w:r>
              <w:t xml:space="preserve">Colleen Baguley </w:t>
            </w:r>
          </w:p>
          <w:p w14:paraId="152F6E83" w14:textId="27252FA3" w:rsidR="0058337B" w:rsidRPr="00FA7BD5" w:rsidRDefault="0058337B" w:rsidP="00FA7BD5"/>
        </w:tc>
      </w:tr>
    </w:tbl>
    <w:p w14:paraId="6A8A8BB4" w14:textId="77777777" w:rsidR="00D45357" w:rsidRDefault="00D45357" w:rsidP="00461FDB"/>
    <w:p w14:paraId="0AA9608B" w14:textId="41BE0A14" w:rsidR="00D45357" w:rsidRDefault="00461FDB" w:rsidP="00461FDB">
      <w:pPr>
        <w:pStyle w:val="Heading2"/>
      </w:pPr>
      <w:bookmarkStart w:id="98" w:name="_Toc158027344"/>
      <w:r>
        <w:lastRenderedPageBreak/>
        <w:t>Safeguarding Training</w:t>
      </w:r>
      <w:bookmarkEnd w:id="98"/>
    </w:p>
    <w:p w14:paraId="61E7CED6" w14:textId="77777777" w:rsidR="00596BF8" w:rsidRDefault="002D3630" w:rsidP="00713850">
      <w:pPr>
        <w:jc w:val="both"/>
      </w:pPr>
      <w:r>
        <w:t xml:space="preserve">All </w:t>
      </w:r>
      <w:r w:rsidR="00F72EA2">
        <w:t>persons named above have up to date DSL</w:t>
      </w:r>
      <w:r w:rsidR="00DA54C5">
        <w:t>/Prevent</w:t>
      </w:r>
      <w:r w:rsidR="00F72EA2">
        <w:t xml:space="preserve"> training, which is logged within the School Synergy system against the staff or Governor record.</w:t>
      </w:r>
      <w:r w:rsidR="00DA54C5">
        <w:t xml:space="preserve">  </w:t>
      </w:r>
    </w:p>
    <w:p w14:paraId="7B326E08" w14:textId="2D09895F" w:rsidR="00D45357" w:rsidRDefault="00DA54C5" w:rsidP="00713850">
      <w:pPr>
        <w:jc w:val="both"/>
      </w:pPr>
      <w:r w:rsidRPr="00170698">
        <w:rPr>
          <w:b/>
          <w:bCs/>
          <w:color w:val="873168"/>
        </w:rPr>
        <w:t xml:space="preserve">Certificates and dates of </w:t>
      </w:r>
      <w:r w:rsidR="000C641B" w:rsidRPr="00170698">
        <w:rPr>
          <w:b/>
          <w:bCs/>
          <w:color w:val="873168"/>
        </w:rPr>
        <w:t>training including expiry available on request.</w:t>
      </w:r>
      <w:r w:rsidR="000C641B" w:rsidRPr="00170698">
        <w:rPr>
          <w:color w:val="873168"/>
        </w:rPr>
        <w:t xml:space="preserve"> </w:t>
      </w:r>
    </w:p>
    <w:p w14:paraId="42DE8A4F" w14:textId="77777777" w:rsidR="005651C4" w:rsidRDefault="005651C4" w:rsidP="005651C4">
      <w:pPr>
        <w:jc w:val="both"/>
        <w:rPr>
          <w:color w:val="873168"/>
        </w:rPr>
      </w:pPr>
      <w:r w:rsidRPr="00857770">
        <w:t xml:space="preserve">The DSL training for the named persons above is: </w:t>
      </w:r>
      <w:r w:rsidRPr="005D32A0">
        <w:rPr>
          <w:color w:val="873168"/>
        </w:rPr>
        <w:t>LCC Designated Safeguarding Lead Training</w:t>
      </w:r>
      <w:r>
        <w:t xml:space="preserve">, delivered by </w:t>
      </w:r>
      <w:hyperlink r:id="rId45" w:history="1">
        <w:r w:rsidRPr="005D32A0">
          <w:rPr>
            <w:rStyle w:val="Hyperlink"/>
            <w:color w:val="873168"/>
          </w:rPr>
          <w:t>https://www.lancashire.gov.uk/lpds/</w:t>
        </w:r>
      </w:hyperlink>
      <w:r w:rsidRPr="005D32A0">
        <w:rPr>
          <w:color w:val="873168"/>
        </w:rPr>
        <w:t xml:space="preserve"> </w:t>
      </w:r>
    </w:p>
    <w:p w14:paraId="7BD3BD31" w14:textId="3C315CE8" w:rsidR="00713850" w:rsidRDefault="00713850" w:rsidP="00713850">
      <w:pPr>
        <w:jc w:val="both"/>
      </w:pPr>
      <w:r>
        <w:t xml:space="preserve">The DSL training is updated every 2 years. </w:t>
      </w:r>
      <w:r w:rsidR="00A9669C">
        <w:t>The DSL’s update their</w:t>
      </w:r>
      <w:r>
        <w:t xml:space="preserve"> knowledge and skills at regular intervals, </w:t>
      </w:r>
      <w:r w:rsidR="00A9669C">
        <w:t>from</w:t>
      </w:r>
      <w:r w:rsidR="00170698">
        <w:t xml:space="preserve"> but not limited to</w:t>
      </w:r>
      <w:r w:rsidR="00A9669C">
        <w:t>:</w:t>
      </w:r>
    </w:p>
    <w:p w14:paraId="050E044E" w14:textId="77777777" w:rsidR="00713850" w:rsidRDefault="00713850" w:rsidP="005651C4">
      <w:pPr>
        <w:pStyle w:val="ListParagraph"/>
        <w:numPr>
          <w:ilvl w:val="0"/>
          <w:numId w:val="56"/>
        </w:numPr>
        <w:jc w:val="both"/>
      </w:pPr>
      <w:r>
        <w:t>E-bulletins</w:t>
      </w:r>
    </w:p>
    <w:p w14:paraId="05C7CF6C" w14:textId="0500F57A" w:rsidR="00713850" w:rsidRDefault="00713850" w:rsidP="005651C4">
      <w:pPr>
        <w:pStyle w:val="ListParagraph"/>
        <w:numPr>
          <w:ilvl w:val="0"/>
          <w:numId w:val="56"/>
        </w:numPr>
        <w:jc w:val="both"/>
      </w:pPr>
      <w:r>
        <w:t>Meetings with other</w:t>
      </w:r>
      <w:r w:rsidR="007C2519">
        <w:t xml:space="preserve"> external</w:t>
      </w:r>
      <w:r>
        <w:t xml:space="preserve"> DSLs</w:t>
      </w:r>
    </w:p>
    <w:p w14:paraId="6799306C" w14:textId="5D6D26B8" w:rsidR="00713850" w:rsidRDefault="00713850" w:rsidP="005651C4">
      <w:pPr>
        <w:pStyle w:val="ListParagraph"/>
        <w:numPr>
          <w:ilvl w:val="0"/>
          <w:numId w:val="56"/>
        </w:numPr>
        <w:jc w:val="both"/>
      </w:pPr>
      <w:r>
        <w:t>Taking time to read and digest safeguarding developments</w:t>
      </w:r>
    </w:p>
    <w:p w14:paraId="13CADEBB" w14:textId="77777777" w:rsidR="008C0ACC" w:rsidRDefault="00A9669C" w:rsidP="005651C4">
      <w:pPr>
        <w:pStyle w:val="ListParagraph"/>
        <w:numPr>
          <w:ilvl w:val="0"/>
          <w:numId w:val="56"/>
        </w:numPr>
        <w:jc w:val="both"/>
      </w:pPr>
      <w:r>
        <w:t xml:space="preserve">Online </w:t>
      </w:r>
      <w:r w:rsidR="005651C4">
        <w:t>modules</w:t>
      </w:r>
    </w:p>
    <w:p w14:paraId="146325A6" w14:textId="14809D49" w:rsidR="00A9669C" w:rsidRDefault="00FB0562" w:rsidP="005651C4">
      <w:pPr>
        <w:pStyle w:val="ListParagraph"/>
        <w:numPr>
          <w:ilvl w:val="0"/>
          <w:numId w:val="56"/>
        </w:numPr>
        <w:jc w:val="both"/>
      </w:pPr>
      <w:r>
        <w:t xml:space="preserve">Weekly </w:t>
      </w:r>
      <w:r w:rsidR="007C2519">
        <w:t>internal DSL meetings – information sharing.</w:t>
      </w:r>
    </w:p>
    <w:p w14:paraId="4D8460A1" w14:textId="5E02D7EF" w:rsidR="003A50E2" w:rsidRDefault="003A50E2" w:rsidP="00713850">
      <w:pPr>
        <w:jc w:val="both"/>
      </w:pPr>
      <w:r>
        <w:t xml:space="preserve">Hope High School offers </w:t>
      </w:r>
      <w:r w:rsidR="00BE0CF2">
        <w:t>comprehensive safeguarding training throughout the school year, from</w:t>
      </w:r>
      <w:r w:rsidR="00B10856">
        <w:t xml:space="preserve"> </w:t>
      </w:r>
      <w:r w:rsidR="007467CD">
        <w:t>face to face</w:t>
      </w:r>
      <w:r w:rsidR="00B107D2">
        <w:t xml:space="preserve"> from professional companies </w:t>
      </w:r>
      <w:r w:rsidR="005651C4">
        <w:t>and,</w:t>
      </w:r>
      <w:r w:rsidR="00BA215E">
        <w:t xml:space="preserve"> Peer to Peer, </w:t>
      </w:r>
      <w:r w:rsidR="007467CD">
        <w:t>professionally delivered courses</w:t>
      </w:r>
      <w:r w:rsidR="00BF3307">
        <w:t xml:space="preserve">, webinars, guest speakers </w:t>
      </w:r>
      <w:r w:rsidR="007467CD">
        <w:t>to online courses</w:t>
      </w:r>
      <w:r w:rsidR="0084253F">
        <w:t>.</w:t>
      </w:r>
      <w:r w:rsidR="00BE0CF2">
        <w:t xml:space="preserve"> </w:t>
      </w:r>
    </w:p>
    <w:p w14:paraId="6B158ED6" w14:textId="11EA1D90" w:rsidR="00BA215E" w:rsidRDefault="00BA215E" w:rsidP="00713850">
      <w:pPr>
        <w:jc w:val="both"/>
      </w:pPr>
      <w:r>
        <w:t>Hope High School use the online training platform The national College who have a comprehensive</w:t>
      </w:r>
      <w:r w:rsidR="00D35326">
        <w:t xml:space="preserve"> statutory course library for DSL’s, Governors and all staff</w:t>
      </w:r>
      <w:r w:rsidR="0058656D">
        <w:t>.</w:t>
      </w:r>
    </w:p>
    <w:p w14:paraId="1A70AF64" w14:textId="6D8269B1" w:rsidR="0058656D" w:rsidRDefault="0058656D" w:rsidP="00713850">
      <w:pPr>
        <w:jc w:val="both"/>
      </w:pPr>
      <w:r>
        <w:t>The National College covers Safeguarding and the prevent duty.  All staff are directed to t</w:t>
      </w:r>
      <w:r w:rsidR="00BF1087">
        <w:t xml:space="preserve">hroughout the year to this CPD website for statutory and </w:t>
      </w:r>
      <w:r w:rsidR="00BF3307">
        <w:t>none</w:t>
      </w:r>
      <w:r w:rsidR="004318CB">
        <w:t>-</w:t>
      </w:r>
      <w:r w:rsidR="00BF3307">
        <w:t>statutory</w:t>
      </w:r>
      <w:r w:rsidR="00BF1087">
        <w:t xml:space="preserve"> development.</w:t>
      </w:r>
    </w:p>
    <w:p w14:paraId="10717F30" w14:textId="34BC68BD" w:rsidR="00BA215E" w:rsidRPr="0058656D" w:rsidRDefault="00000000" w:rsidP="00D35326">
      <w:pPr>
        <w:rPr>
          <w:color w:val="873168"/>
        </w:rPr>
      </w:pPr>
      <w:hyperlink r:id="rId46" w:history="1">
        <w:r w:rsidR="00D35326" w:rsidRPr="0058656D">
          <w:rPr>
            <w:rStyle w:val="Hyperlink"/>
            <w:color w:val="873168"/>
          </w:rPr>
          <w:t>https://nationalcollege.com/categories/safeguarding</w:t>
        </w:r>
      </w:hyperlink>
    </w:p>
    <w:p w14:paraId="46EB8DAA" w14:textId="112612F1" w:rsidR="00D35326" w:rsidRPr="0058656D" w:rsidRDefault="00000000" w:rsidP="00D35326">
      <w:pPr>
        <w:rPr>
          <w:color w:val="873168"/>
        </w:rPr>
      </w:pPr>
      <w:hyperlink r:id="rId47" w:history="1">
        <w:r w:rsidR="00D35326" w:rsidRPr="0058656D">
          <w:rPr>
            <w:rStyle w:val="Hyperlink"/>
            <w:color w:val="873168"/>
          </w:rPr>
          <w:t>https://nationalcollege.com/</w:t>
        </w:r>
      </w:hyperlink>
      <w:r w:rsidR="00D35326" w:rsidRPr="0058656D">
        <w:rPr>
          <w:color w:val="873168"/>
        </w:rPr>
        <w:t xml:space="preserve"> </w:t>
      </w:r>
    </w:p>
    <w:p w14:paraId="05D6585F" w14:textId="704BF8A1" w:rsidR="005651C4" w:rsidRDefault="005651C4" w:rsidP="005651C4"/>
    <w:p w14:paraId="5DF0F22F" w14:textId="712C114D" w:rsidR="005651C4" w:rsidRPr="005651C4" w:rsidRDefault="005651C4">
      <w:r>
        <w:br w:type="page"/>
      </w:r>
    </w:p>
    <w:p w14:paraId="29CB11F6" w14:textId="0F5CDFCF" w:rsidR="00D45357" w:rsidRDefault="00FB0562" w:rsidP="000C5368">
      <w:pPr>
        <w:pStyle w:val="Heading2"/>
      </w:pPr>
      <w:bookmarkStart w:id="99" w:name="_Toc158027345"/>
      <w:r>
        <w:lastRenderedPageBreak/>
        <w:t>A</w:t>
      </w:r>
      <w:r w:rsidR="000C5368">
        <w:t>dditional contacts</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FA7BD5" w:rsidRPr="00FA7BD5" w14:paraId="772C9A79" w14:textId="77777777" w:rsidTr="000C5368">
        <w:tc>
          <w:tcPr>
            <w:tcW w:w="9016" w:type="dxa"/>
            <w:gridSpan w:val="2"/>
            <w:shd w:val="clear" w:color="auto" w:fill="873168"/>
          </w:tcPr>
          <w:p w14:paraId="7C7D8A39" w14:textId="59F4226F" w:rsidR="00FA7BD5" w:rsidRPr="00FA7BD5" w:rsidRDefault="00FA7BD5" w:rsidP="00FA7BD5"/>
        </w:tc>
      </w:tr>
      <w:tr w:rsidR="00FA7BD5" w:rsidRPr="00FA7BD5" w14:paraId="51923037" w14:textId="77777777" w:rsidTr="00AB01DA">
        <w:tc>
          <w:tcPr>
            <w:tcW w:w="4508" w:type="dxa"/>
            <w:shd w:val="clear" w:color="auto" w:fill="FFFFFF"/>
          </w:tcPr>
          <w:p w14:paraId="052F1836" w14:textId="77777777" w:rsidR="00FA7BD5" w:rsidRPr="00FA7BD5" w:rsidRDefault="00FA7BD5" w:rsidP="00FA7BD5"/>
          <w:p w14:paraId="7AC073A8" w14:textId="77777777" w:rsidR="00FA7BD5" w:rsidRPr="00FA7BD5" w:rsidRDefault="00FA7BD5" w:rsidP="00FA7BD5">
            <w:r w:rsidRPr="00FA7BD5">
              <w:t xml:space="preserve">LCC School Safeguarding Officers </w:t>
            </w:r>
          </w:p>
          <w:p w14:paraId="27BA014D" w14:textId="1C2869D3" w:rsidR="00FA7BD5" w:rsidRPr="00FA7BD5" w:rsidRDefault="00FA7BD5" w:rsidP="00FA7BD5">
            <w:r w:rsidRPr="00FA7BD5">
              <w:t>Victoria Wallace, Mechelle Lewis and Sarah Holyhead</w:t>
            </w:r>
          </w:p>
        </w:tc>
        <w:tc>
          <w:tcPr>
            <w:tcW w:w="4508" w:type="dxa"/>
            <w:shd w:val="clear" w:color="auto" w:fill="FFFFFF"/>
          </w:tcPr>
          <w:p w14:paraId="25D0AF48" w14:textId="77777777" w:rsidR="00FA7BD5" w:rsidRPr="00FA7BD5" w:rsidRDefault="00FA7BD5" w:rsidP="00FA7BD5"/>
          <w:p w14:paraId="51E11B7F" w14:textId="77777777" w:rsidR="00FA7BD5" w:rsidRPr="00FA7BD5" w:rsidRDefault="00FA7BD5" w:rsidP="00FA7BD5">
            <w:pPr>
              <w:rPr>
                <w:bCs/>
                <w:iCs/>
              </w:rPr>
            </w:pPr>
            <w:r w:rsidRPr="00FA7BD5">
              <w:rPr>
                <w:bCs/>
              </w:rPr>
              <w:t>01772 531196</w:t>
            </w:r>
          </w:p>
          <w:p w14:paraId="43E8B5C5" w14:textId="77777777" w:rsidR="00FA7BD5" w:rsidRPr="00FA7BD5" w:rsidRDefault="00FA7BD5" w:rsidP="00FA7BD5"/>
        </w:tc>
      </w:tr>
      <w:tr w:rsidR="00FA7BD5" w:rsidRPr="00FA7BD5" w14:paraId="72088128" w14:textId="77777777" w:rsidTr="00AB01DA">
        <w:tc>
          <w:tcPr>
            <w:tcW w:w="4508" w:type="dxa"/>
            <w:shd w:val="clear" w:color="auto" w:fill="FFFFFF"/>
          </w:tcPr>
          <w:p w14:paraId="70508C2A" w14:textId="77777777" w:rsidR="00FA7BD5" w:rsidRPr="00FA7BD5" w:rsidRDefault="00FA7BD5" w:rsidP="00FA7BD5"/>
          <w:p w14:paraId="5D1E0D75" w14:textId="77777777" w:rsidR="00FA7BD5" w:rsidRPr="00FA7BD5" w:rsidRDefault="00FA7BD5" w:rsidP="00FA7BD5">
            <w:r w:rsidRPr="00FA7BD5">
              <w:t xml:space="preserve">LCC MASH Education Officers </w:t>
            </w:r>
          </w:p>
          <w:p w14:paraId="64F7386A" w14:textId="77777777" w:rsidR="00FA7BD5" w:rsidRPr="00FA7BD5" w:rsidRDefault="00FA7BD5" w:rsidP="00FA7BD5">
            <w:r w:rsidRPr="00FA7BD5">
              <w:t>Matt Chipchase &amp; Martine Blokland</w:t>
            </w:r>
          </w:p>
          <w:p w14:paraId="7B3C1E75" w14:textId="77777777" w:rsidR="00FA7BD5" w:rsidRPr="00FA7BD5" w:rsidRDefault="00FA7BD5" w:rsidP="00FA7BD5"/>
        </w:tc>
        <w:tc>
          <w:tcPr>
            <w:tcW w:w="4508" w:type="dxa"/>
            <w:shd w:val="clear" w:color="auto" w:fill="FFFFFF"/>
          </w:tcPr>
          <w:p w14:paraId="4C697A8B" w14:textId="77777777" w:rsidR="00FA7BD5" w:rsidRPr="00FA7BD5" w:rsidRDefault="00FA7BD5" w:rsidP="00FA7BD5"/>
          <w:p w14:paraId="058F1312" w14:textId="77777777" w:rsidR="00FA7BD5" w:rsidRPr="00FA7BD5" w:rsidRDefault="00FA7BD5" w:rsidP="00FA7BD5">
            <w:pPr>
              <w:rPr>
                <w:bCs/>
              </w:rPr>
            </w:pPr>
            <w:r w:rsidRPr="00FA7BD5">
              <w:rPr>
                <w:bCs/>
              </w:rPr>
              <w:t>Martine Blokland 01254 220914</w:t>
            </w:r>
          </w:p>
          <w:p w14:paraId="5CDB5495" w14:textId="77777777" w:rsidR="00FA7BD5" w:rsidRPr="00FA7BD5" w:rsidRDefault="00000000" w:rsidP="00FA7BD5">
            <w:pPr>
              <w:rPr>
                <w:bCs/>
                <w:color w:val="873168"/>
              </w:rPr>
            </w:pPr>
            <w:hyperlink r:id="rId48" w:history="1">
              <w:r w:rsidR="00FA7BD5" w:rsidRPr="00FA7BD5">
                <w:rPr>
                  <w:rStyle w:val="Hyperlink"/>
                  <w:bCs/>
                  <w:color w:val="873168"/>
                </w:rPr>
                <w:t>Martine.blokland@lancashire.gov.uk</w:t>
              </w:r>
            </w:hyperlink>
          </w:p>
          <w:p w14:paraId="31A3BFF9" w14:textId="4893B2CC" w:rsidR="00FA7BD5" w:rsidRPr="00FA7BD5" w:rsidRDefault="00FA7BD5" w:rsidP="00FA7BD5">
            <w:pPr>
              <w:rPr>
                <w:bCs/>
              </w:rPr>
            </w:pPr>
            <w:r w:rsidRPr="00FA7BD5">
              <w:rPr>
                <w:bCs/>
              </w:rPr>
              <w:t xml:space="preserve">Matt Chipchase 01254 220989 </w:t>
            </w:r>
            <w:hyperlink r:id="rId49" w:history="1">
              <w:r w:rsidRPr="00FA7BD5">
                <w:rPr>
                  <w:rStyle w:val="Hyperlink"/>
                  <w:bCs/>
                  <w:color w:val="873168"/>
                </w:rPr>
                <w:t>matt.chipchase@lancashire.gov.uk</w:t>
              </w:r>
            </w:hyperlink>
          </w:p>
        </w:tc>
      </w:tr>
      <w:tr w:rsidR="00FA7BD5" w:rsidRPr="00FA7BD5" w14:paraId="57012DF0" w14:textId="77777777" w:rsidTr="00AB01DA">
        <w:tc>
          <w:tcPr>
            <w:tcW w:w="4508" w:type="dxa"/>
            <w:shd w:val="clear" w:color="auto" w:fill="FFFFFF"/>
          </w:tcPr>
          <w:p w14:paraId="4B4FC33B" w14:textId="77777777" w:rsidR="00FA7BD5" w:rsidRPr="00FA7BD5" w:rsidRDefault="00FA7BD5" w:rsidP="00FA7BD5"/>
          <w:p w14:paraId="4E019742" w14:textId="77777777" w:rsidR="00FA7BD5" w:rsidRPr="00FA7BD5" w:rsidRDefault="00FA7BD5" w:rsidP="00FA7BD5">
            <w:r w:rsidRPr="00FA7BD5">
              <w:t>LADO – Local Authority Designated Officers</w:t>
            </w:r>
          </w:p>
          <w:p w14:paraId="56D0FBA5" w14:textId="48B629A4" w:rsidR="00FA7BD5" w:rsidRPr="00FA7BD5" w:rsidRDefault="00FA7BD5" w:rsidP="00FA7BD5">
            <w:r w:rsidRPr="00FA7BD5">
              <w:t>Tim Booth, Donna Green &amp; Shane Penn</w:t>
            </w:r>
          </w:p>
        </w:tc>
        <w:tc>
          <w:tcPr>
            <w:tcW w:w="4508" w:type="dxa"/>
            <w:shd w:val="clear" w:color="auto" w:fill="FFFFFF"/>
          </w:tcPr>
          <w:p w14:paraId="2A52CB19" w14:textId="77777777" w:rsidR="00FA7BD5" w:rsidRPr="00FA7BD5" w:rsidRDefault="00FA7BD5" w:rsidP="00FA7BD5"/>
          <w:p w14:paraId="454655F9" w14:textId="77777777" w:rsidR="00FA7BD5" w:rsidRPr="00FA7BD5" w:rsidRDefault="00FA7BD5" w:rsidP="00FA7BD5">
            <w:r w:rsidRPr="00FA7BD5">
              <w:rPr>
                <w:bCs/>
              </w:rPr>
              <w:t xml:space="preserve">01772 </w:t>
            </w:r>
            <w:r w:rsidRPr="00FA7BD5">
              <w:t>536694</w:t>
            </w:r>
          </w:p>
          <w:p w14:paraId="365D0DC5" w14:textId="77777777" w:rsidR="00FA7BD5" w:rsidRPr="00FA7BD5" w:rsidRDefault="00000000" w:rsidP="00FA7BD5">
            <w:pPr>
              <w:rPr>
                <w:color w:val="873168"/>
              </w:rPr>
            </w:pPr>
            <w:hyperlink r:id="rId50" w:history="1">
              <w:r w:rsidR="00FA7BD5" w:rsidRPr="00FA7BD5">
                <w:rPr>
                  <w:rStyle w:val="Hyperlink"/>
                  <w:color w:val="873168"/>
                </w:rPr>
                <w:t>LADO.admin@lancashire.gov.uk</w:t>
              </w:r>
            </w:hyperlink>
          </w:p>
          <w:p w14:paraId="2AE61004" w14:textId="77777777" w:rsidR="00FA7BD5" w:rsidRPr="00FA7BD5" w:rsidRDefault="00FA7BD5" w:rsidP="00FA7BD5"/>
        </w:tc>
      </w:tr>
      <w:tr w:rsidR="00FA7BD5" w:rsidRPr="00FA7BD5" w14:paraId="55DD57C9" w14:textId="77777777" w:rsidTr="00AB01DA">
        <w:tc>
          <w:tcPr>
            <w:tcW w:w="4508" w:type="dxa"/>
            <w:shd w:val="clear" w:color="auto" w:fill="FFFFFF"/>
          </w:tcPr>
          <w:p w14:paraId="634C2AC6" w14:textId="77777777" w:rsidR="00FA7BD5" w:rsidRPr="00FA7BD5" w:rsidRDefault="00FA7BD5" w:rsidP="00FA7BD5"/>
          <w:p w14:paraId="603FA7D6" w14:textId="0AE06749" w:rsidR="00FA7BD5" w:rsidRPr="00FA7BD5" w:rsidRDefault="00FA7BD5" w:rsidP="00FA7BD5">
            <w:r w:rsidRPr="00FA7BD5">
              <w:t xml:space="preserve">MASH – Multi-Agency Safeguarding Hub </w:t>
            </w:r>
          </w:p>
        </w:tc>
        <w:tc>
          <w:tcPr>
            <w:tcW w:w="4508" w:type="dxa"/>
            <w:shd w:val="clear" w:color="auto" w:fill="FFFFFF"/>
          </w:tcPr>
          <w:p w14:paraId="408DF4DD" w14:textId="77777777" w:rsidR="00C35613" w:rsidRDefault="00C35613" w:rsidP="00FA7BD5">
            <w:pPr>
              <w:rPr>
                <w:bCs/>
              </w:rPr>
            </w:pPr>
            <w:bookmarkStart w:id="100" w:name="_Hlk15649183"/>
          </w:p>
          <w:p w14:paraId="0516B8FA" w14:textId="6EF4CDF4" w:rsidR="00FA7BD5" w:rsidRPr="00FA7BD5" w:rsidRDefault="00FA7BD5" w:rsidP="00FA7BD5">
            <w:pPr>
              <w:rPr>
                <w:bCs/>
              </w:rPr>
            </w:pPr>
            <w:r w:rsidRPr="00FA7BD5">
              <w:rPr>
                <w:bCs/>
              </w:rPr>
              <w:t>0300 123 6720</w:t>
            </w:r>
          </w:p>
          <w:p w14:paraId="17E56195" w14:textId="207ADDF0" w:rsidR="00FA7BD5" w:rsidRPr="00FA7BD5" w:rsidRDefault="00FA7BD5" w:rsidP="00FA7BD5">
            <w:pPr>
              <w:rPr>
                <w:bCs/>
              </w:rPr>
            </w:pPr>
            <w:r w:rsidRPr="00FA7BD5">
              <w:rPr>
                <w:bCs/>
              </w:rPr>
              <w:t>0300 123 6722 between 5.00pm - 8.00am</w:t>
            </w:r>
            <w:bookmarkEnd w:id="100"/>
          </w:p>
        </w:tc>
      </w:tr>
      <w:tr w:rsidR="00FA7BD5" w:rsidRPr="00FA7BD5" w14:paraId="1944BD96" w14:textId="77777777" w:rsidTr="000C5368">
        <w:tc>
          <w:tcPr>
            <w:tcW w:w="9016" w:type="dxa"/>
            <w:gridSpan w:val="2"/>
            <w:shd w:val="clear" w:color="auto" w:fill="873168"/>
          </w:tcPr>
          <w:p w14:paraId="277D9EE0" w14:textId="77777777" w:rsidR="00FA7BD5" w:rsidRPr="00FA7BD5" w:rsidRDefault="00FA7BD5" w:rsidP="00FA7BD5">
            <w:pPr>
              <w:rPr>
                <w:bCs/>
              </w:rPr>
            </w:pPr>
          </w:p>
        </w:tc>
      </w:tr>
    </w:tbl>
    <w:p w14:paraId="4124F123" w14:textId="77777777" w:rsidR="005D70F6" w:rsidRPr="005D70F6" w:rsidRDefault="005D70F6" w:rsidP="005D70F6"/>
    <w:sectPr w:rsidR="005D70F6" w:rsidRPr="005D70F6" w:rsidSect="00CA5023">
      <w:headerReference w:type="default" r:id="rId51"/>
      <w:footerReference w:type="default" r:id="rId52"/>
      <w:pgSz w:w="11906" w:h="16838"/>
      <w:pgMar w:top="1361" w:right="1191" w:bottom="119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1FF15" w14:textId="77777777" w:rsidR="00CA5023" w:rsidRDefault="00CA5023" w:rsidP="00DD59E8">
      <w:pPr>
        <w:spacing w:after="0" w:line="240" w:lineRule="auto"/>
      </w:pPr>
      <w:r>
        <w:separator/>
      </w:r>
    </w:p>
  </w:endnote>
  <w:endnote w:type="continuationSeparator" w:id="0">
    <w:p w14:paraId="2B9FD802" w14:textId="77777777" w:rsidR="00CA5023" w:rsidRDefault="00CA5023" w:rsidP="00DD59E8">
      <w:pPr>
        <w:spacing w:after="0" w:line="240" w:lineRule="auto"/>
      </w:pPr>
      <w:r>
        <w:continuationSeparator/>
      </w:r>
    </w:p>
  </w:endnote>
  <w:endnote w:type="continuationNotice" w:id="1">
    <w:p w14:paraId="49921FDF" w14:textId="77777777" w:rsidR="00CA5023" w:rsidRDefault="00CA50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DD59E8" w:rsidRPr="005257A7" w14:paraId="292B5DF5" w14:textId="77777777" w:rsidTr="00DD59E8">
      <w:tc>
        <w:tcPr>
          <w:tcW w:w="9781" w:type="dxa"/>
          <w:tcBorders>
            <w:top w:val="single" w:sz="4" w:space="0" w:color="873168"/>
            <w:bottom w:val="nil"/>
          </w:tcBorders>
        </w:tcPr>
        <w:p w14:paraId="5C78C494" w14:textId="72B6FF48" w:rsidR="00DD59E8" w:rsidRPr="00B901E6" w:rsidRDefault="00DD59E8" w:rsidP="00DD59E8">
          <w:pPr>
            <w:jc w:val="right"/>
            <w:rPr>
              <w:b/>
              <w:bCs/>
              <w:color w:val="873168"/>
              <w:sz w:val="18"/>
              <w:szCs w:val="18"/>
            </w:rPr>
          </w:pPr>
          <w:r w:rsidRPr="00B901E6">
            <w:rPr>
              <w:b/>
              <w:bCs/>
              <w:color w:val="873168"/>
              <w:sz w:val="18"/>
              <w:szCs w:val="18"/>
              <w:highlight w:val="white"/>
            </w:rPr>
            <w:t xml:space="preserve">Hope High School | </w:t>
          </w:r>
          <w:sdt>
            <w:sdtPr>
              <w:rPr>
                <w:b/>
                <w:bCs/>
                <w:color w:val="873168"/>
                <w:sz w:val="18"/>
                <w:szCs w:val="18"/>
                <w:highlight w:val="white"/>
              </w:rPr>
              <w:alias w:val="Title"/>
              <w:tag w:val=""/>
              <w:id w:val="1624030003"/>
              <w:placeholder>
                <w:docPart w:val="897A5450227C41A69AB0DB8CC6A07F54"/>
              </w:placeholder>
              <w:dataBinding w:prefixMappings="xmlns:ns0='http://purl.org/dc/elements/1.1/' xmlns:ns1='http://schemas.openxmlformats.org/package/2006/metadata/core-properties' " w:xpath="/ns1:coreProperties[1]/ns0:title[1]" w:storeItemID="{6C3C8BC8-F283-45AE-878A-BAB7291924A1}"/>
              <w:text/>
            </w:sdtPr>
            <w:sdtContent>
              <w:r w:rsidR="00AC264F">
                <w:rPr>
                  <w:b/>
                  <w:bCs/>
                  <w:color w:val="873168"/>
                  <w:sz w:val="18"/>
                  <w:szCs w:val="18"/>
                  <w:highlight w:val="white"/>
                </w:rPr>
                <w:t>School Safeguarding Policy 2023-2024</w:t>
              </w:r>
            </w:sdtContent>
          </w:sdt>
          <w:r w:rsidRPr="00B901E6">
            <w:rPr>
              <w:b/>
              <w:bCs/>
              <w:color w:val="873168"/>
              <w:sz w:val="18"/>
              <w:szCs w:val="18"/>
              <w:highlight w:val="white"/>
            </w:rPr>
            <w:t xml:space="preserve"> |</w:t>
          </w:r>
          <w:r w:rsidR="00671DDC">
            <w:rPr>
              <w:b/>
              <w:bCs/>
              <w:color w:val="873168"/>
              <w:sz w:val="18"/>
              <w:szCs w:val="18"/>
              <w:highlight w:val="white"/>
            </w:rPr>
            <w:t xml:space="preserve"> </w:t>
          </w:r>
          <w:r w:rsidR="00724ECB">
            <w:rPr>
              <w:b/>
              <w:bCs/>
              <w:color w:val="873168"/>
              <w:sz w:val="18"/>
              <w:szCs w:val="18"/>
              <w:highlight w:val="white"/>
            </w:rPr>
            <w:fldChar w:fldCharType="begin"/>
          </w:r>
          <w:r w:rsidR="00724ECB">
            <w:rPr>
              <w:b/>
              <w:bCs/>
              <w:color w:val="873168"/>
              <w:sz w:val="18"/>
              <w:szCs w:val="18"/>
              <w:highlight w:val="white"/>
            </w:rPr>
            <w:instrText xml:space="preserve"> STYLEREF  "Heading 1"  \* MERGEFORMAT </w:instrText>
          </w:r>
          <w:r w:rsidR="00724ECB">
            <w:rPr>
              <w:b/>
              <w:bCs/>
              <w:color w:val="873168"/>
              <w:sz w:val="18"/>
              <w:szCs w:val="18"/>
              <w:highlight w:val="white"/>
            </w:rPr>
            <w:fldChar w:fldCharType="separate"/>
          </w:r>
          <w:r w:rsidR="00B17398">
            <w:rPr>
              <w:b/>
              <w:bCs/>
              <w:noProof/>
              <w:color w:val="873168"/>
              <w:sz w:val="18"/>
              <w:szCs w:val="18"/>
              <w:highlight w:val="white"/>
            </w:rPr>
            <w:t>Policy Overview</w:t>
          </w:r>
          <w:r w:rsidR="00724ECB">
            <w:rPr>
              <w:b/>
              <w:bCs/>
              <w:color w:val="873168"/>
              <w:sz w:val="18"/>
              <w:szCs w:val="18"/>
              <w:highlight w:val="white"/>
            </w:rPr>
            <w:fldChar w:fldCharType="end"/>
          </w:r>
          <w:r w:rsidR="00520C28">
            <w:rPr>
              <w:b/>
              <w:bCs/>
              <w:color w:val="873168"/>
              <w:sz w:val="18"/>
              <w:szCs w:val="18"/>
              <w:highlight w:val="white"/>
            </w:rPr>
            <w:t xml:space="preserve"> |</w:t>
          </w:r>
          <w:r w:rsidRPr="00B901E6">
            <w:rPr>
              <w:b/>
              <w:bCs/>
              <w:color w:val="873168"/>
              <w:sz w:val="18"/>
              <w:szCs w:val="18"/>
              <w:highlight w:val="white"/>
            </w:rPr>
            <w:t xml:space="preserve"> Page </w:t>
          </w:r>
          <w:r w:rsidRPr="00B901E6">
            <w:rPr>
              <w:b/>
              <w:bCs/>
              <w:color w:val="873168"/>
              <w:sz w:val="18"/>
              <w:szCs w:val="18"/>
              <w:highlight w:val="white"/>
            </w:rPr>
            <w:fldChar w:fldCharType="begin"/>
          </w:r>
          <w:r w:rsidRPr="00B901E6">
            <w:rPr>
              <w:b/>
              <w:bCs/>
              <w:color w:val="873168"/>
              <w:sz w:val="18"/>
              <w:szCs w:val="18"/>
              <w:highlight w:val="white"/>
            </w:rPr>
            <w:instrText>PAGE</w:instrText>
          </w:r>
          <w:r w:rsidRPr="00B901E6">
            <w:rPr>
              <w:b/>
              <w:bCs/>
              <w:color w:val="873168"/>
              <w:sz w:val="18"/>
              <w:szCs w:val="18"/>
              <w:highlight w:val="white"/>
            </w:rPr>
            <w:fldChar w:fldCharType="separate"/>
          </w:r>
          <w:r w:rsidRPr="00B901E6">
            <w:rPr>
              <w:b/>
              <w:bCs/>
              <w:color w:val="873168"/>
              <w:sz w:val="18"/>
              <w:szCs w:val="18"/>
              <w:highlight w:val="white"/>
            </w:rPr>
            <w:t>1</w:t>
          </w:r>
          <w:r w:rsidRPr="00B901E6">
            <w:rPr>
              <w:b/>
              <w:bCs/>
              <w:color w:val="873168"/>
              <w:sz w:val="18"/>
              <w:szCs w:val="18"/>
              <w:highlight w:val="white"/>
            </w:rPr>
            <w:fldChar w:fldCharType="end"/>
          </w:r>
          <w:r w:rsidRPr="00B901E6">
            <w:rPr>
              <w:b/>
              <w:bCs/>
              <w:color w:val="873168"/>
              <w:sz w:val="18"/>
              <w:szCs w:val="18"/>
            </w:rPr>
            <w:t xml:space="preserve"> of </w:t>
          </w:r>
          <w:r w:rsidRPr="00B901E6">
            <w:rPr>
              <w:b/>
              <w:bCs/>
              <w:color w:val="873168"/>
              <w:sz w:val="18"/>
              <w:szCs w:val="18"/>
            </w:rPr>
            <w:fldChar w:fldCharType="begin"/>
          </w:r>
          <w:r w:rsidRPr="00B901E6">
            <w:rPr>
              <w:b/>
              <w:bCs/>
              <w:color w:val="873168"/>
              <w:sz w:val="18"/>
              <w:szCs w:val="18"/>
            </w:rPr>
            <w:instrText xml:space="preserve"> NUMPAGES  \* Arabic  \* MERGEFORMAT </w:instrText>
          </w:r>
          <w:r w:rsidRPr="00B901E6">
            <w:rPr>
              <w:b/>
              <w:bCs/>
              <w:color w:val="873168"/>
              <w:sz w:val="18"/>
              <w:szCs w:val="18"/>
            </w:rPr>
            <w:fldChar w:fldCharType="separate"/>
          </w:r>
          <w:r w:rsidRPr="00B901E6">
            <w:rPr>
              <w:b/>
              <w:bCs/>
              <w:noProof/>
              <w:color w:val="873168"/>
              <w:sz w:val="18"/>
              <w:szCs w:val="18"/>
            </w:rPr>
            <w:t>14</w:t>
          </w:r>
          <w:r w:rsidRPr="00B901E6">
            <w:rPr>
              <w:b/>
              <w:bCs/>
              <w:color w:val="873168"/>
              <w:sz w:val="18"/>
              <w:szCs w:val="18"/>
            </w:rPr>
            <w:fldChar w:fldCharType="end"/>
          </w:r>
        </w:p>
        <w:p w14:paraId="201A39E2" w14:textId="77777777" w:rsidR="00DD59E8" w:rsidRPr="00B901E6" w:rsidRDefault="00DD59E8" w:rsidP="00DD59E8">
          <w:pPr>
            <w:pStyle w:val="BodyText"/>
            <w:spacing w:line="14" w:lineRule="auto"/>
            <w:rPr>
              <w:b/>
              <w:bCs/>
              <w:color w:val="873168"/>
              <w:sz w:val="20"/>
            </w:rPr>
          </w:pPr>
        </w:p>
      </w:tc>
    </w:tr>
    <w:tr w:rsidR="00DD59E8" w:rsidRPr="005257A7" w14:paraId="0E2748F8" w14:textId="77777777" w:rsidTr="00DD59E8">
      <w:tc>
        <w:tcPr>
          <w:tcW w:w="9781" w:type="dxa"/>
          <w:tcBorders>
            <w:top w:val="nil"/>
          </w:tcBorders>
        </w:tcPr>
        <w:p w14:paraId="7FC04516" w14:textId="77777777" w:rsidR="00DD59E8" w:rsidRPr="00D145A6" w:rsidRDefault="00DD59E8" w:rsidP="00DD59E8">
          <w:pPr>
            <w:pStyle w:val="Footer"/>
            <w:jc w:val="right"/>
            <w:rPr>
              <w:color w:val="873168"/>
              <w:sz w:val="16"/>
              <w:szCs w:val="16"/>
            </w:rPr>
          </w:pPr>
          <w:r w:rsidRPr="000F27A8">
            <w:rPr>
              <w:color w:val="873168"/>
              <w:sz w:val="16"/>
              <w:szCs w:val="16"/>
            </w:rPr>
            <w:t>Hope High School, Carfield, Skelmersdale, Lancashire, WN8 9DP | Tel: 01695 721066</w:t>
          </w:r>
        </w:p>
      </w:tc>
    </w:tr>
  </w:tbl>
  <w:p w14:paraId="6D00D18E" w14:textId="77777777" w:rsidR="00DD59E8" w:rsidRDefault="00DD59E8" w:rsidP="00DD5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2AB2" w14:textId="77777777" w:rsidR="00CA5023" w:rsidRDefault="00CA5023" w:rsidP="00DD59E8">
      <w:pPr>
        <w:spacing w:after="0" w:line="240" w:lineRule="auto"/>
      </w:pPr>
      <w:r>
        <w:separator/>
      </w:r>
    </w:p>
  </w:footnote>
  <w:footnote w:type="continuationSeparator" w:id="0">
    <w:p w14:paraId="1DB62062" w14:textId="77777777" w:rsidR="00CA5023" w:rsidRDefault="00CA5023" w:rsidP="00DD59E8">
      <w:pPr>
        <w:spacing w:after="0" w:line="240" w:lineRule="auto"/>
      </w:pPr>
      <w:r>
        <w:continuationSeparator/>
      </w:r>
    </w:p>
  </w:footnote>
  <w:footnote w:type="continuationNotice" w:id="1">
    <w:p w14:paraId="32FFB224" w14:textId="77777777" w:rsidR="00CA5023" w:rsidRDefault="00CA50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D928" w14:textId="0527A8D5" w:rsidR="00DD59E8" w:rsidRDefault="00000000">
    <w:pPr>
      <w:pStyle w:val="Header"/>
    </w:pPr>
    <w:sdt>
      <w:sdtPr>
        <w:alias w:val="Title"/>
        <w:tag w:val=""/>
        <w:id w:val="252867128"/>
        <w:placeholder>
          <w:docPart w:val="FA8A6473A1A64819B9DE6A3F70CCCD56"/>
        </w:placeholder>
        <w:dataBinding w:prefixMappings="xmlns:ns0='http://purl.org/dc/elements/1.1/' xmlns:ns1='http://schemas.openxmlformats.org/package/2006/metadata/core-properties' " w:xpath="/ns1:coreProperties[1]/ns0:title[1]" w:storeItemID="{6C3C8BC8-F283-45AE-878A-BAB7291924A1}"/>
        <w:text/>
      </w:sdtPr>
      <w:sdtContent>
        <w:r w:rsidR="00AC264F">
          <w:t>School Safeguarding Policy 2023-2024</w:t>
        </w:r>
      </w:sdtContent>
    </w:sdt>
    <w:r w:rsidR="00DD59E8" w:rsidRPr="00C15081">
      <w:rPr>
        <w:rFonts w:ascii="Comic Sans MS" w:hAnsi="Comic Sans MS"/>
        <w:noProof/>
        <w:sz w:val="32"/>
        <w:szCs w:val="28"/>
      </w:rPr>
      <w:drawing>
        <wp:anchor distT="0" distB="0" distL="114300" distR="114300" simplePos="0" relativeHeight="251644928" behindDoc="0" locked="0" layoutInCell="1" allowOverlap="1" wp14:anchorId="2344CEBF" wp14:editId="32A52236">
          <wp:simplePos x="0" y="0"/>
          <wp:positionH relativeFrom="leftMargin">
            <wp:posOffset>6562725</wp:posOffset>
          </wp:positionH>
          <wp:positionV relativeFrom="paragraph">
            <wp:posOffset>-212090</wp:posOffset>
          </wp:positionV>
          <wp:extent cx="638175" cy="626110"/>
          <wp:effectExtent l="0" t="0" r="9525" b="2540"/>
          <wp:wrapNone/>
          <wp:docPr id="676913632" name="Picture 676913632" descr="A logo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98456" name="Picture 425898456" descr="A logo with letters and numb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1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49B7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9.05pt;height:332.1pt" o:bullet="t">
        <v:imagedata r:id="rId1" o:title="TK_LOGO_POINTER_RGB_bullet_blue"/>
      </v:shape>
    </w:pict>
  </w:numPicBullet>
  <w:abstractNum w:abstractNumId="0" w15:restartNumberingAfterBreak="0">
    <w:nsid w:val="026C1A5F"/>
    <w:multiLevelType w:val="hybridMultilevel"/>
    <w:tmpl w:val="E390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D225C"/>
    <w:multiLevelType w:val="hybridMultilevel"/>
    <w:tmpl w:val="9A6C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A238B"/>
    <w:multiLevelType w:val="hybridMultilevel"/>
    <w:tmpl w:val="767A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A7D5E"/>
    <w:multiLevelType w:val="hybridMultilevel"/>
    <w:tmpl w:val="6944EC48"/>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501845"/>
    <w:multiLevelType w:val="hybridMultilevel"/>
    <w:tmpl w:val="02C6B634"/>
    <w:lvl w:ilvl="0" w:tplc="CBF4F4D6">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672D46"/>
    <w:multiLevelType w:val="hybridMultilevel"/>
    <w:tmpl w:val="29027A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700375"/>
    <w:multiLevelType w:val="hybridMultilevel"/>
    <w:tmpl w:val="B6DE1376"/>
    <w:lvl w:ilvl="0" w:tplc="CA70DD6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A3AA3"/>
    <w:multiLevelType w:val="hybridMultilevel"/>
    <w:tmpl w:val="5F20C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F2619"/>
    <w:multiLevelType w:val="hybridMultilevel"/>
    <w:tmpl w:val="8FB231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D121D"/>
    <w:multiLevelType w:val="hybridMultilevel"/>
    <w:tmpl w:val="23EA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A40F4"/>
    <w:multiLevelType w:val="hybridMultilevel"/>
    <w:tmpl w:val="005C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B0134"/>
    <w:multiLevelType w:val="hybridMultilevel"/>
    <w:tmpl w:val="AAEA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F0E72"/>
    <w:multiLevelType w:val="hybridMultilevel"/>
    <w:tmpl w:val="D10A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E43D12"/>
    <w:multiLevelType w:val="hybridMultilevel"/>
    <w:tmpl w:val="4EFE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C56E0"/>
    <w:multiLevelType w:val="hybridMultilevel"/>
    <w:tmpl w:val="7518B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00156"/>
    <w:multiLevelType w:val="hybridMultilevel"/>
    <w:tmpl w:val="C4989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F012D"/>
    <w:multiLevelType w:val="hybridMultilevel"/>
    <w:tmpl w:val="9962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C69E6"/>
    <w:multiLevelType w:val="hybridMultilevel"/>
    <w:tmpl w:val="CCF0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92455"/>
    <w:multiLevelType w:val="hybridMultilevel"/>
    <w:tmpl w:val="5F08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102638"/>
    <w:multiLevelType w:val="hybridMultilevel"/>
    <w:tmpl w:val="F66C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CB671A"/>
    <w:multiLevelType w:val="hybridMultilevel"/>
    <w:tmpl w:val="5AE0A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B205C6"/>
    <w:multiLevelType w:val="multilevel"/>
    <w:tmpl w:val="08090025"/>
    <w:lvl w:ilvl="0">
      <w:start w:val="1"/>
      <w:numFmt w:val="decimal"/>
      <w:pStyle w:val="Heading1"/>
      <w:lvlText w:val="%1"/>
      <w:lvlJc w:val="left"/>
      <w:pPr>
        <w:ind w:left="432" w:hanging="432"/>
      </w:pPr>
      <w:rPr>
        <w:rFonts w:hint="default"/>
        <w:color w:val="87316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51075A5"/>
    <w:multiLevelType w:val="hybridMultilevel"/>
    <w:tmpl w:val="2F588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8C2C08"/>
    <w:multiLevelType w:val="hybridMultilevel"/>
    <w:tmpl w:val="BF025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A43B84"/>
    <w:multiLevelType w:val="hybridMultilevel"/>
    <w:tmpl w:val="FA56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C1598"/>
    <w:multiLevelType w:val="hybridMultilevel"/>
    <w:tmpl w:val="34B0B34E"/>
    <w:lvl w:ilvl="0" w:tplc="CBF4F4D6">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0C04093"/>
    <w:multiLevelType w:val="hybridMultilevel"/>
    <w:tmpl w:val="2F1CB3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BD239A"/>
    <w:multiLevelType w:val="hybridMultilevel"/>
    <w:tmpl w:val="F144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A69A4"/>
    <w:multiLevelType w:val="hybridMultilevel"/>
    <w:tmpl w:val="3120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E0431A"/>
    <w:multiLevelType w:val="hybridMultilevel"/>
    <w:tmpl w:val="0EB4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444BE7"/>
    <w:multiLevelType w:val="hybridMultilevel"/>
    <w:tmpl w:val="2574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D132B1"/>
    <w:multiLevelType w:val="hybridMultilevel"/>
    <w:tmpl w:val="F1CC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12234D"/>
    <w:multiLevelType w:val="hybridMultilevel"/>
    <w:tmpl w:val="EFEA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7A6A98"/>
    <w:multiLevelType w:val="hybridMultilevel"/>
    <w:tmpl w:val="52A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E84DBD"/>
    <w:multiLevelType w:val="hybridMultilevel"/>
    <w:tmpl w:val="05B4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E5BEA"/>
    <w:multiLevelType w:val="hybridMultilevel"/>
    <w:tmpl w:val="BDF87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374F0E"/>
    <w:multiLevelType w:val="hybridMultilevel"/>
    <w:tmpl w:val="16B47204"/>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6CA5247"/>
    <w:multiLevelType w:val="hybridMultilevel"/>
    <w:tmpl w:val="65B6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295D90"/>
    <w:multiLevelType w:val="hybridMultilevel"/>
    <w:tmpl w:val="663E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6A5848"/>
    <w:multiLevelType w:val="hybridMultilevel"/>
    <w:tmpl w:val="7BC6D0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AA12352"/>
    <w:multiLevelType w:val="hybridMultilevel"/>
    <w:tmpl w:val="6BCC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687896"/>
    <w:multiLevelType w:val="hybridMultilevel"/>
    <w:tmpl w:val="76424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3" w15:restartNumberingAfterBreak="0">
    <w:nsid w:val="61971F52"/>
    <w:multiLevelType w:val="hybridMultilevel"/>
    <w:tmpl w:val="8626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2A1697"/>
    <w:multiLevelType w:val="hybridMultilevel"/>
    <w:tmpl w:val="ADC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D77F7B"/>
    <w:multiLevelType w:val="hybridMultilevel"/>
    <w:tmpl w:val="B02C25AC"/>
    <w:lvl w:ilvl="0" w:tplc="CA70DD6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4B4180"/>
    <w:multiLevelType w:val="hybridMultilevel"/>
    <w:tmpl w:val="0B7AA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007A54"/>
    <w:multiLevelType w:val="hybridMultilevel"/>
    <w:tmpl w:val="6CA6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7D3145"/>
    <w:multiLevelType w:val="hybridMultilevel"/>
    <w:tmpl w:val="CC6A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322ABF"/>
    <w:multiLevelType w:val="hybridMultilevel"/>
    <w:tmpl w:val="B026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646149"/>
    <w:multiLevelType w:val="hybridMultilevel"/>
    <w:tmpl w:val="E5D6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C71E33"/>
    <w:multiLevelType w:val="hybridMultilevel"/>
    <w:tmpl w:val="024C5F6A"/>
    <w:lvl w:ilvl="0" w:tplc="08090001">
      <w:start w:val="1"/>
      <w:numFmt w:val="bullet"/>
      <w:lvlText w:val=""/>
      <w:lvlJc w:val="left"/>
      <w:pPr>
        <w:ind w:left="913" w:hanging="360"/>
      </w:pPr>
      <w:rPr>
        <w:rFonts w:ascii="Symbol" w:hAnsi="Symbol" w:hint="default"/>
      </w:rPr>
    </w:lvl>
    <w:lvl w:ilvl="1" w:tplc="08090003" w:tentative="1">
      <w:start w:val="1"/>
      <w:numFmt w:val="bullet"/>
      <w:lvlText w:val="o"/>
      <w:lvlJc w:val="left"/>
      <w:pPr>
        <w:ind w:left="1633" w:hanging="360"/>
      </w:pPr>
      <w:rPr>
        <w:rFonts w:ascii="Courier New" w:hAnsi="Courier New" w:cs="Courier New" w:hint="default"/>
      </w:rPr>
    </w:lvl>
    <w:lvl w:ilvl="2" w:tplc="08090005" w:tentative="1">
      <w:start w:val="1"/>
      <w:numFmt w:val="bullet"/>
      <w:lvlText w:val=""/>
      <w:lvlJc w:val="left"/>
      <w:pPr>
        <w:ind w:left="2353" w:hanging="360"/>
      </w:pPr>
      <w:rPr>
        <w:rFonts w:ascii="Wingdings" w:hAnsi="Wingdings" w:hint="default"/>
      </w:rPr>
    </w:lvl>
    <w:lvl w:ilvl="3" w:tplc="08090001" w:tentative="1">
      <w:start w:val="1"/>
      <w:numFmt w:val="bullet"/>
      <w:lvlText w:val=""/>
      <w:lvlJc w:val="left"/>
      <w:pPr>
        <w:ind w:left="3073" w:hanging="360"/>
      </w:pPr>
      <w:rPr>
        <w:rFonts w:ascii="Symbol" w:hAnsi="Symbol" w:hint="default"/>
      </w:rPr>
    </w:lvl>
    <w:lvl w:ilvl="4" w:tplc="08090003" w:tentative="1">
      <w:start w:val="1"/>
      <w:numFmt w:val="bullet"/>
      <w:lvlText w:val="o"/>
      <w:lvlJc w:val="left"/>
      <w:pPr>
        <w:ind w:left="3793" w:hanging="360"/>
      </w:pPr>
      <w:rPr>
        <w:rFonts w:ascii="Courier New" w:hAnsi="Courier New" w:cs="Courier New" w:hint="default"/>
      </w:rPr>
    </w:lvl>
    <w:lvl w:ilvl="5" w:tplc="08090005" w:tentative="1">
      <w:start w:val="1"/>
      <w:numFmt w:val="bullet"/>
      <w:lvlText w:val=""/>
      <w:lvlJc w:val="left"/>
      <w:pPr>
        <w:ind w:left="4513" w:hanging="360"/>
      </w:pPr>
      <w:rPr>
        <w:rFonts w:ascii="Wingdings" w:hAnsi="Wingdings" w:hint="default"/>
      </w:rPr>
    </w:lvl>
    <w:lvl w:ilvl="6" w:tplc="08090001" w:tentative="1">
      <w:start w:val="1"/>
      <w:numFmt w:val="bullet"/>
      <w:lvlText w:val=""/>
      <w:lvlJc w:val="left"/>
      <w:pPr>
        <w:ind w:left="5233" w:hanging="360"/>
      </w:pPr>
      <w:rPr>
        <w:rFonts w:ascii="Symbol" w:hAnsi="Symbol" w:hint="default"/>
      </w:rPr>
    </w:lvl>
    <w:lvl w:ilvl="7" w:tplc="08090003" w:tentative="1">
      <w:start w:val="1"/>
      <w:numFmt w:val="bullet"/>
      <w:lvlText w:val="o"/>
      <w:lvlJc w:val="left"/>
      <w:pPr>
        <w:ind w:left="5953" w:hanging="360"/>
      </w:pPr>
      <w:rPr>
        <w:rFonts w:ascii="Courier New" w:hAnsi="Courier New" w:cs="Courier New" w:hint="default"/>
      </w:rPr>
    </w:lvl>
    <w:lvl w:ilvl="8" w:tplc="08090005" w:tentative="1">
      <w:start w:val="1"/>
      <w:numFmt w:val="bullet"/>
      <w:lvlText w:val=""/>
      <w:lvlJc w:val="left"/>
      <w:pPr>
        <w:ind w:left="6673" w:hanging="360"/>
      </w:pPr>
      <w:rPr>
        <w:rFonts w:ascii="Wingdings" w:hAnsi="Wingdings" w:hint="default"/>
      </w:rPr>
    </w:lvl>
  </w:abstractNum>
  <w:abstractNum w:abstractNumId="52" w15:restartNumberingAfterBreak="0">
    <w:nsid w:val="77A07E8B"/>
    <w:multiLevelType w:val="hybridMultilevel"/>
    <w:tmpl w:val="61D812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966186E"/>
    <w:multiLevelType w:val="hybridMultilevel"/>
    <w:tmpl w:val="C73C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6633B8"/>
    <w:multiLevelType w:val="hybridMultilevel"/>
    <w:tmpl w:val="2E36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02657419">
    <w:abstractNumId w:val="21"/>
  </w:num>
  <w:num w:numId="2" w16cid:durableId="1392537126">
    <w:abstractNumId w:val="54"/>
  </w:num>
  <w:num w:numId="3" w16cid:durableId="1953852717">
    <w:abstractNumId w:val="51"/>
  </w:num>
  <w:num w:numId="4" w16cid:durableId="679894312">
    <w:abstractNumId w:val="55"/>
  </w:num>
  <w:num w:numId="5" w16cid:durableId="402530540">
    <w:abstractNumId w:val="31"/>
  </w:num>
  <w:num w:numId="6" w16cid:durableId="971253089">
    <w:abstractNumId w:val="26"/>
  </w:num>
  <w:num w:numId="7" w16cid:durableId="1044714022">
    <w:abstractNumId w:val="53"/>
  </w:num>
  <w:num w:numId="8" w16cid:durableId="604266080">
    <w:abstractNumId w:val="37"/>
  </w:num>
  <w:num w:numId="9" w16cid:durableId="2011440942">
    <w:abstractNumId w:val="25"/>
  </w:num>
  <w:num w:numId="10" w16cid:durableId="2074305330">
    <w:abstractNumId w:val="52"/>
  </w:num>
  <w:num w:numId="11" w16cid:durableId="683869092">
    <w:abstractNumId w:val="43"/>
  </w:num>
  <w:num w:numId="12" w16cid:durableId="1228884963">
    <w:abstractNumId w:val="2"/>
  </w:num>
  <w:num w:numId="13" w16cid:durableId="405305526">
    <w:abstractNumId w:val="14"/>
  </w:num>
  <w:num w:numId="14" w16cid:durableId="1838113375">
    <w:abstractNumId w:val="15"/>
  </w:num>
  <w:num w:numId="15" w16cid:durableId="30767628">
    <w:abstractNumId w:val="46"/>
  </w:num>
  <w:num w:numId="16" w16cid:durableId="1195268658">
    <w:abstractNumId w:val="48"/>
  </w:num>
  <w:num w:numId="17" w16cid:durableId="1029840190">
    <w:abstractNumId w:val="4"/>
  </w:num>
  <w:num w:numId="18" w16cid:durableId="343750824">
    <w:abstractNumId w:val="22"/>
  </w:num>
  <w:num w:numId="19" w16cid:durableId="193731259">
    <w:abstractNumId w:val="39"/>
  </w:num>
  <w:num w:numId="20" w16cid:durableId="611479499">
    <w:abstractNumId w:val="36"/>
  </w:num>
  <w:num w:numId="21" w16cid:durableId="454101889">
    <w:abstractNumId w:val="8"/>
  </w:num>
  <w:num w:numId="22" w16cid:durableId="59404952">
    <w:abstractNumId w:val="5"/>
  </w:num>
  <w:num w:numId="23" w16cid:durableId="2126732979">
    <w:abstractNumId w:val="28"/>
  </w:num>
  <w:num w:numId="24" w16cid:durableId="1580366471">
    <w:abstractNumId w:val="47"/>
  </w:num>
  <w:num w:numId="25" w16cid:durableId="1294827061">
    <w:abstractNumId w:val="11"/>
  </w:num>
  <w:num w:numId="26" w16cid:durableId="1075930057">
    <w:abstractNumId w:val="50"/>
  </w:num>
  <w:num w:numId="27" w16cid:durableId="354973">
    <w:abstractNumId w:val="29"/>
  </w:num>
  <w:num w:numId="28" w16cid:durableId="1183477164">
    <w:abstractNumId w:val="20"/>
  </w:num>
  <w:num w:numId="29" w16cid:durableId="1828548932">
    <w:abstractNumId w:val="10"/>
  </w:num>
  <w:num w:numId="30" w16cid:durableId="1534072894">
    <w:abstractNumId w:val="17"/>
  </w:num>
  <w:num w:numId="31" w16cid:durableId="2003198270">
    <w:abstractNumId w:val="30"/>
  </w:num>
  <w:num w:numId="32" w16cid:durableId="1011224950">
    <w:abstractNumId w:val="1"/>
  </w:num>
  <w:num w:numId="33" w16cid:durableId="1139765838">
    <w:abstractNumId w:val="40"/>
  </w:num>
  <w:num w:numId="34" w16cid:durableId="1032879252">
    <w:abstractNumId w:val="7"/>
  </w:num>
  <w:num w:numId="35" w16cid:durableId="1194149308">
    <w:abstractNumId w:val="0"/>
  </w:num>
  <w:num w:numId="36" w16cid:durableId="727996509">
    <w:abstractNumId w:val="23"/>
  </w:num>
  <w:num w:numId="37" w16cid:durableId="390927422">
    <w:abstractNumId w:val="27"/>
  </w:num>
  <w:num w:numId="38" w16cid:durableId="89357622">
    <w:abstractNumId w:val="38"/>
  </w:num>
  <w:num w:numId="39" w16cid:durableId="286859666">
    <w:abstractNumId w:val="16"/>
  </w:num>
  <w:num w:numId="40" w16cid:durableId="1544244222">
    <w:abstractNumId w:val="13"/>
  </w:num>
  <w:num w:numId="41" w16cid:durableId="377359211">
    <w:abstractNumId w:val="18"/>
  </w:num>
  <w:num w:numId="42" w16cid:durableId="644505914">
    <w:abstractNumId w:val="24"/>
  </w:num>
  <w:num w:numId="43" w16cid:durableId="161744340">
    <w:abstractNumId w:val="35"/>
  </w:num>
  <w:num w:numId="44" w16cid:durableId="1515072214">
    <w:abstractNumId w:val="12"/>
  </w:num>
  <w:num w:numId="45" w16cid:durableId="723681197">
    <w:abstractNumId w:val="45"/>
  </w:num>
  <w:num w:numId="46" w16cid:durableId="1530492102">
    <w:abstractNumId w:val="6"/>
  </w:num>
  <w:num w:numId="47" w16cid:durableId="1082408020">
    <w:abstractNumId w:val="3"/>
  </w:num>
  <w:num w:numId="48" w16cid:durableId="1827283833">
    <w:abstractNumId w:val="9"/>
  </w:num>
  <w:num w:numId="49" w16cid:durableId="1447237177">
    <w:abstractNumId w:val="32"/>
  </w:num>
  <w:num w:numId="50" w16cid:durableId="1198740660">
    <w:abstractNumId w:val="33"/>
  </w:num>
  <w:num w:numId="51" w16cid:durableId="1458915251">
    <w:abstractNumId w:val="41"/>
  </w:num>
  <w:num w:numId="52" w16cid:durableId="1154030469">
    <w:abstractNumId w:val="49"/>
  </w:num>
  <w:num w:numId="53" w16cid:durableId="2068796566">
    <w:abstractNumId w:val="34"/>
  </w:num>
  <w:num w:numId="54" w16cid:durableId="2129816235">
    <w:abstractNumId w:val="44"/>
  </w:num>
  <w:num w:numId="55" w16cid:durableId="814838167">
    <w:abstractNumId w:val="42"/>
  </w:num>
  <w:num w:numId="56" w16cid:durableId="1143233209">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5D"/>
    <w:rsid w:val="00012169"/>
    <w:rsid w:val="00016789"/>
    <w:rsid w:val="00020D3E"/>
    <w:rsid w:val="0002331D"/>
    <w:rsid w:val="0002699D"/>
    <w:rsid w:val="00027AB4"/>
    <w:rsid w:val="00035A5D"/>
    <w:rsid w:val="00035C1E"/>
    <w:rsid w:val="00041FA5"/>
    <w:rsid w:val="00054C07"/>
    <w:rsid w:val="00063CEC"/>
    <w:rsid w:val="0007188A"/>
    <w:rsid w:val="00076294"/>
    <w:rsid w:val="0008288C"/>
    <w:rsid w:val="00087BA1"/>
    <w:rsid w:val="00090E25"/>
    <w:rsid w:val="000A0380"/>
    <w:rsid w:val="000A2E12"/>
    <w:rsid w:val="000A430D"/>
    <w:rsid w:val="000A70C0"/>
    <w:rsid w:val="000B36D8"/>
    <w:rsid w:val="000B3D0B"/>
    <w:rsid w:val="000B510B"/>
    <w:rsid w:val="000C0089"/>
    <w:rsid w:val="000C1C51"/>
    <w:rsid w:val="000C5368"/>
    <w:rsid w:val="000C641B"/>
    <w:rsid w:val="000C7BEA"/>
    <w:rsid w:val="000D74D6"/>
    <w:rsid w:val="000E2C9F"/>
    <w:rsid w:val="000E5949"/>
    <w:rsid w:val="000F0238"/>
    <w:rsid w:val="000F4874"/>
    <w:rsid w:val="000F698A"/>
    <w:rsid w:val="00100848"/>
    <w:rsid w:val="00102125"/>
    <w:rsid w:val="00105692"/>
    <w:rsid w:val="001061DB"/>
    <w:rsid w:val="0011722F"/>
    <w:rsid w:val="00122DAA"/>
    <w:rsid w:val="0013165D"/>
    <w:rsid w:val="00142D46"/>
    <w:rsid w:val="0015320B"/>
    <w:rsid w:val="001563FA"/>
    <w:rsid w:val="00157A71"/>
    <w:rsid w:val="00161F2C"/>
    <w:rsid w:val="0016535F"/>
    <w:rsid w:val="00165AE5"/>
    <w:rsid w:val="0016774C"/>
    <w:rsid w:val="00170698"/>
    <w:rsid w:val="00171B6E"/>
    <w:rsid w:val="001738B7"/>
    <w:rsid w:val="00174DA9"/>
    <w:rsid w:val="00176CB4"/>
    <w:rsid w:val="001809A4"/>
    <w:rsid w:val="00183E73"/>
    <w:rsid w:val="001856A8"/>
    <w:rsid w:val="00190096"/>
    <w:rsid w:val="00190C14"/>
    <w:rsid w:val="001B4B6F"/>
    <w:rsid w:val="001B66F5"/>
    <w:rsid w:val="001B74A7"/>
    <w:rsid w:val="001C3AB1"/>
    <w:rsid w:val="001D012B"/>
    <w:rsid w:val="001D0A79"/>
    <w:rsid w:val="001D230A"/>
    <w:rsid w:val="001D4610"/>
    <w:rsid w:val="001D5439"/>
    <w:rsid w:val="001E08EE"/>
    <w:rsid w:val="001E4F64"/>
    <w:rsid w:val="001E7251"/>
    <w:rsid w:val="001F18B8"/>
    <w:rsid w:val="001F36CC"/>
    <w:rsid w:val="001F5688"/>
    <w:rsid w:val="00202830"/>
    <w:rsid w:val="00202EA1"/>
    <w:rsid w:val="002037B7"/>
    <w:rsid w:val="00211CFB"/>
    <w:rsid w:val="002174C6"/>
    <w:rsid w:val="0022017D"/>
    <w:rsid w:val="002205C8"/>
    <w:rsid w:val="00221228"/>
    <w:rsid w:val="00233F94"/>
    <w:rsid w:val="00243BD3"/>
    <w:rsid w:val="00246DD6"/>
    <w:rsid w:val="00252FE6"/>
    <w:rsid w:val="00262E41"/>
    <w:rsid w:val="0028500E"/>
    <w:rsid w:val="00287C27"/>
    <w:rsid w:val="002A03B7"/>
    <w:rsid w:val="002A107D"/>
    <w:rsid w:val="002A111B"/>
    <w:rsid w:val="002A4223"/>
    <w:rsid w:val="002B517B"/>
    <w:rsid w:val="002C6E33"/>
    <w:rsid w:val="002C7B9D"/>
    <w:rsid w:val="002D3630"/>
    <w:rsid w:val="002E1EF9"/>
    <w:rsid w:val="002E3CFC"/>
    <w:rsid w:val="002F41AB"/>
    <w:rsid w:val="00300510"/>
    <w:rsid w:val="00303988"/>
    <w:rsid w:val="003048CB"/>
    <w:rsid w:val="00306B6C"/>
    <w:rsid w:val="003109FC"/>
    <w:rsid w:val="00320A0A"/>
    <w:rsid w:val="00321B23"/>
    <w:rsid w:val="00327ED2"/>
    <w:rsid w:val="00345105"/>
    <w:rsid w:val="003455C9"/>
    <w:rsid w:val="00354AA3"/>
    <w:rsid w:val="00363BC5"/>
    <w:rsid w:val="00370DF5"/>
    <w:rsid w:val="00371D13"/>
    <w:rsid w:val="00372DF0"/>
    <w:rsid w:val="00393BB1"/>
    <w:rsid w:val="00396CEA"/>
    <w:rsid w:val="003A04BA"/>
    <w:rsid w:val="003A50E2"/>
    <w:rsid w:val="003A6350"/>
    <w:rsid w:val="003B138C"/>
    <w:rsid w:val="003C48B3"/>
    <w:rsid w:val="003C5358"/>
    <w:rsid w:val="003D6556"/>
    <w:rsid w:val="003D7451"/>
    <w:rsid w:val="003D7E82"/>
    <w:rsid w:val="003F5ED4"/>
    <w:rsid w:val="0041049F"/>
    <w:rsid w:val="0041258A"/>
    <w:rsid w:val="004148E1"/>
    <w:rsid w:val="00426FBB"/>
    <w:rsid w:val="00430725"/>
    <w:rsid w:val="004318CB"/>
    <w:rsid w:val="00435BFD"/>
    <w:rsid w:val="00436BE6"/>
    <w:rsid w:val="00441B9D"/>
    <w:rsid w:val="004432DA"/>
    <w:rsid w:val="004453C0"/>
    <w:rsid w:val="00445C2E"/>
    <w:rsid w:val="004556AA"/>
    <w:rsid w:val="0045699C"/>
    <w:rsid w:val="00461FDB"/>
    <w:rsid w:val="00464BCA"/>
    <w:rsid w:val="00474A04"/>
    <w:rsid w:val="00486548"/>
    <w:rsid w:val="004A20CB"/>
    <w:rsid w:val="004A2307"/>
    <w:rsid w:val="004A3D9C"/>
    <w:rsid w:val="004A5DA2"/>
    <w:rsid w:val="004A68CA"/>
    <w:rsid w:val="004C28DE"/>
    <w:rsid w:val="004D396A"/>
    <w:rsid w:val="004D48F4"/>
    <w:rsid w:val="004D4C66"/>
    <w:rsid w:val="004D56DE"/>
    <w:rsid w:val="004F0F78"/>
    <w:rsid w:val="005010B2"/>
    <w:rsid w:val="005010E0"/>
    <w:rsid w:val="005140E6"/>
    <w:rsid w:val="00514CEE"/>
    <w:rsid w:val="00520C28"/>
    <w:rsid w:val="00525CC1"/>
    <w:rsid w:val="0052627E"/>
    <w:rsid w:val="0052713B"/>
    <w:rsid w:val="0054029C"/>
    <w:rsid w:val="00541F96"/>
    <w:rsid w:val="00556EF0"/>
    <w:rsid w:val="00557F98"/>
    <w:rsid w:val="005619AB"/>
    <w:rsid w:val="00563455"/>
    <w:rsid w:val="005651C4"/>
    <w:rsid w:val="00565C7A"/>
    <w:rsid w:val="00571E01"/>
    <w:rsid w:val="00572CEC"/>
    <w:rsid w:val="00574719"/>
    <w:rsid w:val="00575793"/>
    <w:rsid w:val="005831F1"/>
    <w:rsid w:val="0058337B"/>
    <w:rsid w:val="0058656D"/>
    <w:rsid w:val="005876AF"/>
    <w:rsid w:val="00596B8E"/>
    <w:rsid w:val="00596BF8"/>
    <w:rsid w:val="005A238C"/>
    <w:rsid w:val="005B1CEC"/>
    <w:rsid w:val="005B3C07"/>
    <w:rsid w:val="005B5FCE"/>
    <w:rsid w:val="005B6EBB"/>
    <w:rsid w:val="005D32A0"/>
    <w:rsid w:val="005D5234"/>
    <w:rsid w:val="005D70F6"/>
    <w:rsid w:val="005E280D"/>
    <w:rsid w:val="005E755E"/>
    <w:rsid w:val="005F16C8"/>
    <w:rsid w:val="005F42C1"/>
    <w:rsid w:val="005F5F72"/>
    <w:rsid w:val="00605470"/>
    <w:rsid w:val="006116B3"/>
    <w:rsid w:val="0061294C"/>
    <w:rsid w:val="006150F4"/>
    <w:rsid w:val="0062271C"/>
    <w:rsid w:val="00623C40"/>
    <w:rsid w:val="00627412"/>
    <w:rsid w:val="00627D01"/>
    <w:rsid w:val="0063022C"/>
    <w:rsid w:val="00632ADC"/>
    <w:rsid w:val="00634ED8"/>
    <w:rsid w:val="006405BE"/>
    <w:rsid w:val="006566F8"/>
    <w:rsid w:val="00661581"/>
    <w:rsid w:val="00667FFA"/>
    <w:rsid w:val="00671DDC"/>
    <w:rsid w:val="006760F4"/>
    <w:rsid w:val="00686544"/>
    <w:rsid w:val="006917B7"/>
    <w:rsid w:val="006A2B0E"/>
    <w:rsid w:val="006B1C05"/>
    <w:rsid w:val="006B3CA2"/>
    <w:rsid w:val="006D2209"/>
    <w:rsid w:val="006D4BF8"/>
    <w:rsid w:val="006E0ABD"/>
    <w:rsid w:val="006E136D"/>
    <w:rsid w:val="006F00AB"/>
    <w:rsid w:val="006F1177"/>
    <w:rsid w:val="006F3B05"/>
    <w:rsid w:val="006F5CF1"/>
    <w:rsid w:val="006F6F97"/>
    <w:rsid w:val="00703AFF"/>
    <w:rsid w:val="0070488D"/>
    <w:rsid w:val="00706724"/>
    <w:rsid w:val="0071325B"/>
    <w:rsid w:val="00713850"/>
    <w:rsid w:val="0072136C"/>
    <w:rsid w:val="00723C7B"/>
    <w:rsid w:val="00724ECB"/>
    <w:rsid w:val="00725CD7"/>
    <w:rsid w:val="007438E0"/>
    <w:rsid w:val="0074465A"/>
    <w:rsid w:val="0074477E"/>
    <w:rsid w:val="007467CD"/>
    <w:rsid w:val="0075280E"/>
    <w:rsid w:val="00755E3B"/>
    <w:rsid w:val="007565A2"/>
    <w:rsid w:val="007652B3"/>
    <w:rsid w:val="00766843"/>
    <w:rsid w:val="00776BA1"/>
    <w:rsid w:val="007848CE"/>
    <w:rsid w:val="00790F10"/>
    <w:rsid w:val="007918C4"/>
    <w:rsid w:val="007A5D1C"/>
    <w:rsid w:val="007B5BD3"/>
    <w:rsid w:val="007B7ADF"/>
    <w:rsid w:val="007B7AFB"/>
    <w:rsid w:val="007C2519"/>
    <w:rsid w:val="007C4828"/>
    <w:rsid w:val="007C58D1"/>
    <w:rsid w:val="007D1A30"/>
    <w:rsid w:val="007D4EBE"/>
    <w:rsid w:val="007E24DB"/>
    <w:rsid w:val="007E56DE"/>
    <w:rsid w:val="007E7402"/>
    <w:rsid w:val="007E77D5"/>
    <w:rsid w:val="007F1BA6"/>
    <w:rsid w:val="007F58D4"/>
    <w:rsid w:val="007F7F5F"/>
    <w:rsid w:val="00800BCB"/>
    <w:rsid w:val="00807441"/>
    <w:rsid w:val="00815BA3"/>
    <w:rsid w:val="008226A4"/>
    <w:rsid w:val="0082282B"/>
    <w:rsid w:val="00836FA7"/>
    <w:rsid w:val="0084253F"/>
    <w:rsid w:val="00857770"/>
    <w:rsid w:val="00861E51"/>
    <w:rsid w:val="00864939"/>
    <w:rsid w:val="00870131"/>
    <w:rsid w:val="00872F81"/>
    <w:rsid w:val="00874032"/>
    <w:rsid w:val="00875028"/>
    <w:rsid w:val="00881384"/>
    <w:rsid w:val="00882E24"/>
    <w:rsid w:val="00892C9D"/>
    <w:rsid w:val="008945ED"/>
    <w:rsid w:val="00896355"/>
    <w:rsid w:val="008A0CC6"/>
    <w:rsid w:val="008A17C2"/>
    <w:rsid w:val="008A271A"/>
    <w:rsid w:val="008B4D05"/>
    <w:rsid w:val="008C0ACC"/>
    <w:rsid w:val="008D0028"/>
    <w:rsid w:val="008D4CF9"/>
    <w:rsid w:val="008D65EA"/>
    <w:rsid w:val="008E3C89"/>
    <w:rsid w:val="008F0861"/>
    <w:rsid w:val="008F2208"/>
    <w:rsid w:val="008F2FD0"/>
    <w:rsid w:val="009053E5"/>
    <w:rsid w:val="00905542"/>
    <w:rsid w:val="0090757B"/>
    <w:rsid w:val="00907632"/>
    <w:rsid w:val="009120B2"/>
    <w:rsid w:val="009130D3"/>
    <w:rsid w:val="00913A17"/>
    <w:rsid w:val="00917D81"/>
    <w:rsid w:val="0092590D"/>
    <w:rsid w:val="00934735"/>
    <w:rsid w:val="00937C4A"/>
    <w:rsid w:val="00941EE5"/>
    <w:rsid w:val="0096128B"/>
    <w:rsid w:val="009622A6"/>
    <w:rsid w:val="00963017"/>
    <w:rsid w:val="00975142"/>
    <w:rsid w:val="009853CD"/>
    <w:rsid w:val="00985B1B"/>
    <w:rsid w:val="00985B52"/>
    <w:rsid w:val="00990AF9"/>
    <w:rsid w:val="00992786"/>
    <w:rsid w:val="009B5CBA"/>
    <w:rsid w:val="009C3B60"/>
    <w:rsid w:val="009C3C01"/>
    <w:rsid w:val="009C414C"/>
    <w:rsid w:val="009D5C05"/>
    <w:rsid w:val="009E1697"/>
    <w:rsid w:val="009E2E7B"/>
    <w:rsid w:val="009E62F4"/>
    <w:rsid w:val="009F10CD"/>
    <w:rsid w:val="009F30E3"/>
    <w:rsid w:val="009F4B5D"/>
    <w:rsid w:val="00A302E2"/>
    <w:rsid w:val="00A31E2F"/>
    <w:rsid w:val="00A4122E"/>
    <w:rsid w:val="00A42CDD"/>
    <w:rsid w:val="00A44B98"/>
    <w:rsid w:val="00A504E6"/>
    <w:rsid w:val="00A50CE8"/>
    <w:rsid w:val="00A627B1"/>
    <w:rsid w:val="00A90FDF"/>
    <w:rsid w:val="00A937ED"/>
    <w:rsid w:val="00A945DC"/>
    <w:rsid w:val="00A9669C"/>
    <w:rsid w:val="00AA1035"/>
    <w:rsid w:val="00AA33D9"/>
    <w:rsid w:val="00AA355C"/>
    <w:rsid w:val="00AB1126"/>
    <w:rsid w:val="00AB4CDB"/>
    <w:rsid w:val="00AB511D"/>
    <w:rsid w:val="00AB7608"/>
    <w:rsid w:val="00AC264F"/>
    <w:rsid w:val="00AC5CE2"/>
    <w:rsid w:val="00AC5F6C"/>
    <w:rsid w:val="00AD415C"/>
    <w:rsid w:val="00AE4D40"/>
    <w:rsid w:val="00AF2928"/>
    <w:rsid w:val="00AF3FAA"/>
    <w:rsid w:val="00AF5CE5"/>
    <w:rsid w:val="00B0331A"/>
    <w:rsid w:val="00B107D2"/>
    <w:rsid w:val="00B10856"/>
    <w:rsid w:val="00B10DA6"/>
    <w:rsid w:val="00B12123"/>
    <w:rsid w:val="00B17398"/>
    <w:rsid w:val="00B2552A"/>
    <w:rsid w:val="00B261DB"/>
    <w:rsid w:val="00B34917"/>
    <w:rsid w:val="00B40E77"/>
    <w:rsid w:val="00B445D1"/>
    <w:rsid w:val="00B66C8E"/>
    <w:rsid w:val="00B676FF"/>
    <w:rsid w:val="00B70B26"/>
    <w:rsid w:val="00B7769B"/>
    <w:rsid w:val="00B94ABB"/>
    <w:rsid w:val="00B96C4F"/>
    <w:rsid w:val="00BA0A61"/>
    <w:rsid w:val="00BA215E"/>
    <w:rsid w:val="00BB0345"/>
    <w:rsid w:val="00BD09B2"/>
    <w:rsid w:val="00BE0CF2"/>
    <w:rsid w:val="00BE45EA"/>
    <w:rsid w:val="00BE65CE"/>
    <w:rsid w:val="00BF1087"/>
    <w:rsid w:val="00BF3307"/>
    <w:rsid w:val="00C00D10"/>
    <w:rsid w:val="00C06137"/>
    <w:rsid w:val="00C07ACF"/>
    <w:rsid w:val="00C100F6"/>
    <w:rsid w:val="00C2419C"/>
    <w:rsid w:val="00C245CB"/>
    <w:rsid w:val="00C25086"/>
    <w:rsid w:val="00C258B0"/>
    <w:rsid w:val="00C330E3"/>
    <w:rsid w:val="00C334BB"/>
    <w:rsid w:val="00C35613"/>
    <w:rsid w:val="00C404B6"/>
    <w:rsid w:val="00C42D6C"/>
    <w:rsid w:val="00C55B72"/>
    <w:rsid w:val="00C5624E"/>
    <w:rsid w:val="00C5720D"/>
    <w:rsid w:val="00C77804"/>
    <w:rsid w:val="00C8110B"/>
    <w:rsid w:val="00C85987"/>
    <w:rsid w:val="00C87F07"/>
    <w:rsid w:val="00C9165B"/>
    <w:rsid w:val="00CA1AF7"/>
    <w:rsid w:val="00CA5023"/>
    <w:rsid w:val="00CA5D9B"/>
    <w:rsid w:val="00CA5ED8"/>
    <w:rsid w:val="00CA6C12"/>
    <w:rsid w:val="00CA7257"/>
    <w:rsid w:val="00CD01D6"/>
    <w:rsid w:val="00CD4565"/>
    <w:rsid w:val="00CD5835"/>
    <w:rsid w:val="00CD6C92"/>
    <w:rsid w:val="00CF3226"/>
    <w:rsid w:val="00D02C74"/>
    <w:rsid w:val="00D04C82"/>
    <w:rsid w:val="00D05062"/>
    <w:rsid w:val="00D261A1"/>
    <w:rsid w:val="00D30814"/>
    <w:rsid w:val="00D31357"/>
    <w:rsid w:val="00D33449"/>
    <w:rsid w:val="00D34E95"/>
    <w:rsid w:val="00D35326"/>
    <w:rsid w:val="00D40FC9"/>
    <w:rsid w:val="00D4362D"/>
    <w:rsid w:val="00D45357"/>
    <w:rsid w:val="00D46063"/>
    <w:rsid w:val="00D5575D"/>
    <w:rsid w:val="00D7164B"/>
    <w:rsid w:val="00D91C90"/>
    <w:rsid w:val="00D939C7"/>
    <w:rsid w:val="00DA14F0"/>
    <w:rsid w:val="00DA3788"/>
    <w:rsid w:val="00DA54C5"/>
    <w:rsid w:val="00DA79FF"/>
    <w:rsid w:val="00DB05E4"/>
    <w:rsid w:val="00DB0C1A"/>
    <w:rsid w:val="00DB3943"/>
    <w:rsid w:val="00DB700D"/>
    <w:rsid w:val="00DB7F2A"/>
    <w:rsid w:val="00DC7344"/>
    <w:rsid w:val="00DD257E"/>
    <w:rsid w:val="00DD59E8"/>
    <w:rsid w:val="00DF4C24"/>
    <w:rsid w:val="00DF5B9C"/>
    <w:rsid w:val="00E140FC"/>
    <w:rsid w:val="00E21488"/>
    <w:rsid w:val="00E24A5E"/>
    <w:rsid w:val="00E30F5F"/>
    <w:rsid w:val="00E34E8D"/>
    <w:rsid w:val="00E44A36"/>
    <w:rsid w:val="00E520DA"/>
    <w:rsid w:val="00E55A77"/>
    <w:rsid w:val="00E56D6A"/>
    <w:rsid w:val="00E577C9"/>
    <w:rsid w:val="00E63AFF"/>
    <w:rsid w:val="00E64038"/>
    <w:rsid w:val="00E7259F"/>
    <w:rsid w:val="00E76D10"/>
    <w:rsid w:val="00E80853"/>
    <w:rsid w:val="00E813A8"/>
    <w:rsid w:val="00E816E7"/>
    <w:rsid w:val="00E83BDB"/>
    <w:rsid w:val="00E9548A"/>
    <w:rsid w:val="00E95752"/>
    <w:rsid w:val="00EA1899"/>
    <w:rsid w:val="00EA355B"/>
    <w:rsid w:val="00EA3CED"/>
    <w:rsid w:val="00EC03A5"/>
    <w:rsid w:val="00EC29F2"/>
    <w:rsid w:val="00EC76F8"/>
    <w:rsid w:val="00ED16AF"/>
    <w:rsid w:val="00ED2A63"/>
    <w:rsid w:val="00ED6043"/>
    <w:rsid w:val="00EE7BAA"/>
    <w:rsid w:val="00EF0A45"/>
    <w:rsid w:val="00EF2A69"/>
    <w:rsid w:val="00F1165D"/>
    <w:rsid w:val="00F1193A"/>
    <w:rsid w:val="00F12E1D"/>
    <w:rsid w:val="00F132EA"/>
    <w:rsid w:val="00F16268"/>
    <w:rsid w:val="00F169A7"/>
    <w:rsid w:val="00F208B8"/>
    <w:rsid w:val="00F21F5C"/>
    <w:rsid w:val="00F4212D"/>
    <w:rsid w:val="00F459F1"/>
    <w:rsid w:val="00F47D24"/>
    <w:rsid w:val="00F47DBC"/>
    <w:rsid w:val="00F516E0"/>
    <w:rsid w:val="00F65AF5"/>
    <w:rsid w:val="00F67C01"/>
    <w:rsid w:val="00F67F10"/>
    <w:rsid w:val="00F72EA2"/>
    <w:rsid w:val="00F739B1"/>
    <w:rsid w:val="00F87332"/>
    <w:rsid w:val="00F937DB"/>
    <w:rsid w:val="00FA6290"/>
    <w:rsid w:val="00FA7BD5"/>
    <w:rsid w:val="00FB0562"/>
    <w:rsid w:val="00FB439C"/>
    <w:rsid w:val="00FC02F8"/>
    <w:rsid w:val="00FC147A"/>
    <w:rsid w:val="00FC41C4"/>
    <w:rsid w:val="00FC6298"/>
    <w:rsid w:val="00FC67E7"/>
    <w:rsid w:val="00FD0B66"/>
    <w:rsid w:val="00FE4F10"/>
    <w:rsid w:val="00FE6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B4D7B"/>
  <w15:chartTrackingRefBased/>
  <w15:docId w15:val="{6D8E6B59-B572-4EC9-9DB4-A7FA7E01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F5C"/>
  </w:style>
  <w:style w:type="paragraph" w:styleId="Heading1">
    <w:name w:val="heading 1"/>
    <w:basedOn w:val="Normal"/>
    <w:next w:val="Normal"/>
    <w:link w:val="Heading1Char"/>
    <w:uiPriority w:val="9"/>
    <w:qFormat/>
    <w:rsid w:val="00D5575D"/>
    <w:pPr>
      <w:keepNext/>
      <w:keepLines/>
      <w:numPr>
        <w:numId w:val="1"/>
      </w:numPr>
      <w:spacing w:before="240" w:after="0"/>
      <w:outlineLvl w:val="0"/>
    </w:pPr>
    <w:rPr>
      <w:rFonts w:asciiTheme="majorHAnsi" w:eastAsiaTheme="majorEastAsia" w:hAnsiTheme="majorHAnsi" w:cstheme="majorBidi"/>
      <w:color w:val="873168"/>
      <w:sz w:val="32"/>
      <w:szCs w:val="32"/>
    </w:rPr>
  </w:style>
  <w:style w:type="paragraph" w:styleId="Heading2">
    <w:name w:val="heading 2"/>
    <w:basedOn w:val="Normal"/>
    <w:next w:val="Normal"/>
    <w:link w:val="Heading2Char"/>
    <w:uiPriority w:val="9"/>
    <w:unhideWhenUsed/>
    <w:qFormat/>
    <w:rsid w:val="00D5575D"/>
    <w:pPr>
      <w:keepNext/>
      <w:keepLines/>
      <w:numPr>
        <w:ilvl w:val="1"/>
        <w:numId w:val="1"/>
      </w:numPr>
      <w:spacing w:before="40" w:after="0"/>
      <w:outlineLvl w:val="1"/>
    </w:pPr>
    <w:rPr>
      <w:rFonts w:asciiTheme="majorHAnsi" w:eastAsiaTheme="majorEastAsia" w:hAnsiTheme="majorHAnsi" w:cstheme="majorBidi"/>
      <w:color w:val="873168"/>
      <w:sz w:val="26"/>
      <w:szCs w:val="26"/>
    </w:rPr>
  </w:style>
  <w:style w:type="paragraph" w:styleId="Heading3">
    <w:name w:val="heading 3"/>
    <w:basedOn w:val="Normal"/>
    <w:next w:val="Normal"/>
    <w:link w:val="Heading3Char"/>
    <w:uiPriority w:val="9"/>
    <w:unhideWhenUsed/>
    <w:qFormat/>
    <w:rsid w:val="00D5575D"/>
    <w:pPr>
      <w:keepNext/>
      <w:keepLines/>
      <w:numPr>
        <w:ilvl w:val="2"/>
        <w:numId w:val="1"/>
      </w:numPr>
      <w:spacing w:before="40" w:after="0"/>
      <w:outlineLvl w:val="2"/>
    </w:pPr>
    <w:rPr>
      <w:rFonts w:asciiTheme="majorHAnsi" w:eastAsiaTheme="majorEastAsia" w:hAnsiTheme="majorHAnsi" w:cstheme="majorBidi"/>
      <w:color w:val="873168"/>
      <w:sz w:val="24"/>
      <w:szCs w:val="24"/>
    </w:rPr>
  </w:style>
  <w:style w:type="paragraph" w:styleId="Heading4">
    <w:name w:val="heading 4"/>
    <w:basedOn w:val="Normal"/>
    <w:next w:val="Normal"/>
    <w:link w:val="Heading4Char"/>
    <w:uiPriority w:val="9"/>
    <w:semiHidden/>
    <w:unhideWhenUsed/>
    <w:qFormat/>
    <w:rsid w:val="00C245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45C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245C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245C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245C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45C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75D"/>
    <w:rPr>
      <w:rFonts w:asciiTheme="majorHAnsi" w:eastAsiaTheme="majorEastAsia" w:hAnsiTheme="majorHAnsi" w:cstheme="majorBidi"/>
      <w:color w:val="873168"/>
      <w:sz w:val="32"/>
      <w:szCs w:val="32"/>
    </w:rPr>
  </w:style>
  <w:style w:type="character" w:customStyle="1" w:styleId="Heading2Char">
    <w:name w:val="Heading 2 Char"/>
    <w:basedOn w:val="DefaultParagraphFont"/>
    <w:link w:val="Heading2"/>
    <w:uiPriority w:val="9"/>
    <w:rsid w:val="00D5575D"/>
    <w:rPr>
      <w:rFonts w:asciiTheme="majorHAnsi" w:eastAsiaTheme="majorEastAsia" w:hAnsiTheme="majorHAnsi" w:cstheme="majorBidi"/>
      <w:color w:val="873168"/>
      <w:sz w:val="26"/>
      <w:szCs w:val="26"/>
    </w:rPr>
  </w:style>
  <w:style w:type="character" w:customStyle="1" w:styleId="Heading3Char">
    <w:name w:val="Heading 3 Char"/>
    <w:basedOn w:val="DefaultParagraphFont"/>
    <w:link w:val="Heading3"/>
    <w:uiPriority w:val="9"/>
    <w:rsid w:val="00D5575D"/>
    <w:rPr>
      <w:rFonts w:asciiTheme="majorHAnsi" w:eastAsiaTheme="majorEastAsia" w:hAnsiTheme="majorHAnsi" w:cstheme="majorBidi"/>
      <w:color w:val="873168"/>
      <w:sz w:val="24"/>
      <w:szCs w:val="24"/>
    </w:rPr>
  </w:style>
  <w:style w:type="character" w:styleId="IntenseEmphasis">
    <w:name w:val="Intense Emphasis"/>
    <w:basedOn w:val="DefaultParagraphFont"/>
    <w:uiPriority w:val="21"/>
    <w:qFormat/>
    <w:rsid w:val="00D5575D"/>
    <w:rPr>
      <w:i/>
      <w:iCs/>
      <w:color w:val="873168"/>
    </w:rPr>
  </w:style>
  <w:style w:type="paragraph" w:styleId="IntenseQuote">
    <w:name w:val="Intense Quote"/>
    <w:basedOn w:val="Normal"/>
    <w:next w:val="Normal"/>
    <w:link w:val="IntenseQuoteChar"/>
    <w:uiPriority w:val="30"/>
    <w:qFormat/>
    <w:rsid w:val="00D5575D"/>
    <w:pPr>
      <w:pBdr>
        <w:top w:val="single" w:sz="4" w:space="10" w:color="4472C4" w:themeColor="accent1"/>
        <w:bottom w:val="single" w:sz="4" w:space="10" w:color="4472C4" w:themeColor="accent1"/>
      </w:pBdr>
      <w:spacing w:before="360" w:after="360"/>
      <w:ind w:left="864" w:right="864"/>
      <w:jc w:val="center"/>
    </w:pPr>
    <w:rPr>
      <w:i/>
      <w:iCs/>
      <w:color w:val="873168"/>
    </w:rPr>
  </w:style>
  <w:style w:type="character" w:customStyle="1" w:styleId="IntenseQuoteChar">
    <w:name w:val="Intense Quote Char"/>
    <w:basedOn w:val="DefaultParagraphFont"/>
    <w:link w:val="IntenseQuote"/>
    <w:uiPriority w:val="30"/>
    <w:rsid w:val="00D5575D"/>
    <w:rPr>
      <w:i/>
      <w:iCs/>
      <w:color w:val="873168"/>
    </w:rPr>
  </w:style>
  <w:style w:type="character" w:styleId="IntenseReference">
    <w:name w:val="Intense Reference"/>
    <w:basedOn w:val="DefaultParagraphFont"/>
    <w:uiPriority w:val="32"/>
    <w:qFormat/>
    <w:rsid w:val="00D5575D"/>
    <w:rPr>
      <w:b/>
      <w:bCs/>
      <w:smallCaps/>
      <w:color w:val="873168"/>
      <w:spacing w:val="5"/>
    </w:rPr>
  </w:style>
  <w:style w:type="paragraph" w:styleId="NoSpacing">
    <w:name w:val="No Spacing"/>
    <w:link w:val="NoSpacingChar"/>
    <w:uiPriority w:val="1"/>
    <w:qFormat/>
    <w:rsid w:val="00D5575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5575D"/>
    <w:rPr>
      <w:rFonts w:eastAsiaTheme="minorEastAsia"/>
      <w:kern w:val="0"/>
      <w:lang w:val="en-US"/>
      <w14:ligatures w14:val="none"/>
    </w:rPr>
  </w:style>
  <w:style w:type="paragraph" w:styleId="Header">
    <w:name w:val="header"/>
    <w:basedOn w:val="Normal"/>
    <w:link w:val="HeaderChar"/>
    <w:uiPriority w:val="99"/>
    <w:unhideWhenUsed/>
    <w:rsid w:val="00DD5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9E8"/>
  </w:style>
  <w:style w:type="paragraph" w:styleId="Footer">
    <w:name w:val="footer"/>
    <w:basedOn w:val="Normal"/>
    <w:link w:val="FooterChar"/>
    <w:uiPriority w:val="99"/>
    <w:unhideWhenUsed/>
    <w:rsid w:val="00DD5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9E8"/>
  </w:style>
  <w:style w:type="paragraph" w:styleId="BodyText">
    <w:name w:val="Body Text"/>
    <w:basedOn w:val="Normal"/>
    <w:link w:val="BodyTextChar"/>
    <w:uiPriority w:val="1"/>
    <w:qFormat/>
    <w:rsid w:val="00DD59E8"/>
    <w:pPr>
      <w:widowControl w:val="0"/>
      <w:autoSpaceDE w:val="0"/>
      <w:autoSpaceDN w:val="0"/>
      <w:spacing w:after="0" w:line="240" w:lineRule="auto"/>
    </w:pPr>
    <w:rPr>
      <w:rFonts w:eastAsia="Arial" w:cs="Arial"/>
      <w:kern w:val="0"/>
      <w:lang w:val="en-US"/>
      <w14:ligatures w14:val="none"/>
    </w:rPr>
  </w:style>
  <w:style w:type="character" w:customStyle="1" w:styleId="BodyTextChar">
    <w:name w:val="Body Text Char"/>
    <w:basedOn w:val="DefaultParagraphFont"/>
    <w:link w:val="BodyText"/>
    <w:uiPriority w:val="1"/>
    <w:rsid w:val="00DD59E8"/>
    <w:rPr>
      <w:rFonts w:eastAsia="Arial" w:cs="Arial"/>
      <w:kern w:val="0"/>
      <w:lang w:val="en-US"/>
      <w14:ligatures w14:val="none"/>
    </w:rPr>
  </w:style>
  <w:style w:type="table" w:styleId="TableGrid">
    <w:name w:val="Table Grid"/>
    <w:basedOn w:val="TableNormal"/>
    <w:uiPriority w:val="39"/>
    <w:rsid w:val="00DD59E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59E8"/>
    <w:pPr>
      <w:outlineLvl w:val="9"/>
    </w:pPr>
    <w:rPr>
      <w:kern w:val="0"/>
      <w:lang w:val="en-US"/>
      <w14:ligatures w14:val="none"/>
    </w:rPr>
  </w:style>
  <w:style w:type="paragraph" w:styleId="TOC1">
    <w:name w:val="toc 1"/>
    <w:basedOn w:val="Normal"/>
    <w:next w:val="Normal"/>
    <w:autoRedefine/>
    <w:uiPriority w:val="39"/>
    <w:unhideWhenUsed/>
    <w:rsid w:val="00DD59E8"/>
    <w:pPr>
      <w:spacing w:after="100"/>
    </w:pPr>
  </w:style>
  <w:style w:type="paragraph" w:styleId="TOC2">
    <w:name w:val="toc 2"/>
    <w:basedOn w:val="Normal"/>
    <w:next w:val="Normal"/>
    <w:autoRedefine/>
    <w:uiPriority w:val="39"/>
    <w:unhideWhenUsed/>
    <w:rsid w:val="00DD59E8"/>
    <w:pPr>
      <w:spacing w:after="100"/>
      <w:ind w:left="220"/>
    </w:pPr>
  </w:style>
  <w:style w:type="character" w:styleId="Hyperlink">
    <w:name w:val="Hyperlink"/>
    <w:basedOn w:val="DefaultParagraphFont"/>
    <w:uiPriority w:val="99"/>
    <w:unhideWhenUsed/>
    <w:rsid w:val="00DD59E8"/>
    <w:rPr>
      <w:color w:val="0563C1" w:themeColor="hyperlink"/>
      <w:u w:val="single"/>
    </w:rPr>
  </w:style>
  <w:style w:type="character" w:styleId="PlaceholderText">
    <w:name w:val="Placeholder Text"/>
    <w:basedOn w:val="DefaultParagraphFont"/>
    <w:uiPriority w:val="99"/>
    <w:semiHidden/>
    <w:rsid w:val="00DD59E8"/>
    <w:rPr>
      <w:color w:val="808080"/>
    </w:rPr>
  </w:style>
  <w:style w:type="paragraph" w:styleId="ListParagraph">
    <w:name w:val="List Paragraph"/>
    <w:basedOn w:val="Normal"/>
    <w:uiPriority w:val="34"/>
    <w:qFormat/>
    <w:rsid w:val="00DD59E8"/>
    <w:pPr>
      <w:ind w:left="720"/>
      <w:contextualSpacing/>
    </w:pPr>
  </w:style>
  <w:style w:type="character" w:customStyle="1" w:styleId="Heading4Char">
    <w:name w:val="Heading 4 Char"/>
    <w:basedOn w:val="DefaultParagraphFont"/>
    <w:link w:val="Heading4"/>
    <w:uiPriority w:val="9"/>
    <w:semiHidden/>
    <w:rsid w:val="00C245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245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245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245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245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45CB"/>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D91C90"/>
    <w:pPr>
      <w:widowControl w:val="0"/>
      <w:autoSpaceDE w:val="0"/>
      <w:autoSpaceDN w:val="0"/>
      <w:spacing w:after="0" w:line="240" w:lineRule="auto"/>
      <w:ind w:left="107"/>
    </w:pPr>
    <w:rPr>
      <w:rFonts w:eastAsia="Arial" w:cs="Arial"/>
      <w:kern w:val="0"/>
      <w:lang w:val="en-US"/>
      <w14:ligatures w14:val="none"/>
    </w:rPr>
  </w:style>
  <w:style w:type="paragraph" w:customStyle="1" w:styleId="3Bulletedcopyblue">
    <w:name w:val="3 Bulleted copy blue"/>
    <w:basedOn w:val="Normal"/>
    <w:qFormat/>
    <w:rsid w:val="0082282B"/>
    <w:pPr>
      <w:numPr>
        <w:numId w:val="4"/>
      </w:numPr>
      <w:spacing w:after="120" w:line="240" w:lineRule="auto"/>
    </w:pPr>
    <w:rPr>
      <w:rFonts w:ascii="Arial" w:eastAsia="MS Mincho" w:hAnsi="Arial" w:cs="Arial"/>
      <w:kern w:val="0"/>
      <w:sz w:val="20"/>
      <w:szCs w:val="20"/>
      <w14:ligatures w14:val="none"/>
    </w:rPr>
  </w:style>
  <w:style w:type="character" w:styleId="UnresolvedMention">
    <w:name w:val="Unresolved Mention"/>
    <w:basedOn w:val="DefaultParagraphFont"/>
    <w:uiPriority w:val="99"/>
    <w:semiHidden/>
    <w:unhideWhenUsed/>
    <w:rsid w:val="00D40FC9"/>
    <w:rPr>
      <w:color w:val="605E5C"/>
      <w:shd w:val="clear" w:color="auto" w:fill="E1DFDD"/>
    </w:rPr>
  </w:style>
  <w:style w:type="table" w:styleId="PlainTable1">
    <w:name w:val="Plain Table 1"/>
    <w:basedOn w:val="TableNormal"/>
    <w:uiPriority w:val="41"/>
    <w:rsid w:val="006F6F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A302E2"/>
    <w:pPr>
      <w:spacing w:after="100"/>
      <w:ind w:left="440"/>
    </w:pPr>
  </w:style>
  <w:style w:type="paragraph" w:styleId="NormalWeb">
    <w:name w:val="Normal (Web)"/>
    <w:basedOn w:val="Normal"/>
    <w:rsid w:val="001738B7"/>
    <w:pPr>
      <w:spacing w:before="240" w:after="240"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Default">
    <w:name w:val="Default"/>
    <w:rsid w:val="001738B7"/>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fn">
    <w:name w:val="fn"/>
    <w:basedOn w:val="DefaultParagraphFont"/>
    <w:rsid w:val="001738B7"/>
  </w:style>
  <w:style w:type="character" w:styleId="FollowedHyperlink">
    <w:name w:val="FollowedHyperlink"/>
    <w:basedOn w:val="DefaultParagraphFont"/>
    <w:uiPriority w:val="99"/>
    <w:semiHidden/>
    <w:unhideWhenUsed/>
    <w:rsid w:val="00EF0A45"/>
    <w:rPr>
      <w:color w:val="954F72" w:themeColor="followedHyperlink"/>
      <w:u w:val="single"/>
    </w:rPr>
  </w:style>
  <w:style w:type="paragraph" w:styleId="TOC4">
    <w:name w:val="toc 4"/>
    <w:basedOn w:val="Normal"/>
    <w:next w:val="Normal"/>
    <w:autoRedefine/>
    <w:uiPriority w:val="39"/>
    <w:unhideWhenUsed/>
    <w:rsid w:val="005F16C8"/>
    <w:pPr>
      <w:spacing w:after="100" w:line="278"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5F16C8"/>
    <w:pPr>
      <w:spacing w:after="100" w:line="278"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5F16C8"/>
    <w:pPr>
      <w:spacing w:after="100" w:line="278"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5F16C8"/>
    <w:pPr>
      <w:spacing w:after="100" w:line="278"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5F16C8"/>
    <w:pPr>
      <w:spacing w:after="100" w:line="278"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5F16C8"/>
    <w:pPr>
      <w:spacing w:after="100" w:line="278" w:lineRule="auto"/>
      <w:ind w:left="1920"/>
    </w:pPr>
    <w:rPr>
      <w:rFonts w:eastAsiaTheme="minorEastAsi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628880">
      <w:bodyDiv w:val="1"/>
      <w:marLeft w:val="0"/>
      <w:marRight w:val="0"/>
      <w:marTop w:val="0"/>
      <w:marBottom w:val="0"/>
      <w:divBdr>
        <w:top w:val="none" w:sz="0" w:space="0" w:color="auto"/>
        <w:left w:val="none" w:sz="0" w:space="0" w:color="auto"/>
        <w:bottom w:val="none" w:sz="0" w:space="0" w:color="auto"/>
        <w:right w:val="none" w:sz="0" w:space="0" w:color="auto"/>
      </w:divBdr>
    </w:div>
    <w:div w:id="20540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lancashirescb.proceduresonline.com/chapters/contents.html" TargetMode="External"/><Relationship Id="rId18" Type="http://schemas.openxmlformats.org/officeDocument/2006/relationships/hyperlink" Target="https://www.lancashire.gov.uk/practitioners/supporting-children-and-families/early-help-assessment/" TargetMode="External"/><Relationship Id="rId26" Type="http://schemas.openxmlformats.org/officeDocument/2006/relationships/image" Target="media/image4.emf"/><Relationship Id="rId39" Type="http://schemas.openxmlformats.org/officeDocument/2006/relationships/image" Target="media/image6.emf"/><Relationship Id="rId21" Type="http://schemas.openxmlformats.org/officeDocument/2006/relationships/hyperlink" Target="https://www.safeguardingpartnership.org.uk/missing-from-home-protocol-trigger-plan" TargetMode="External"/><Relationship Id="rId34" Type="http://schemas.openxmlformats.org/officeDocument/2006/relationships/hyperlink" Target="https://www.hope.lancs.sch.uk/key-information/policies" TargetMode="External"/><Relationship Id="rId42" Type="http://schemas.openxmlformats.org/officeDocument/2006/relationships/hyperlink" Target="https://www21.apps.lancashire.gov.uk/w/webpage/498GBLSM1?context_record_id=32223&amp;webpage_token=f15575fdeba716733b98c54787a03a8dfdc659ba8eb20e9ce90660e859fb3e5d&amp;expiry=UPjxPhlwR2zGF14ctcuY0X4Q" TargetMode="External"/><Relationship Id="rId47" Type="http://schemas.openxmlformats.org/officeDocument/2006/relationships/hyperlink" Target="https://nationalcollege.com/" TargetMode="External"/><Relationship Id="rId50" Type="http://schemas.openxmlformats.org/officeDocument/2006/relationships/hyperlink" Target="mailto:LADO.admin@lancashire.gov.uk"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ope.lancs.sch.uk/key-information/policies" TargetMode="External"/><Relationship Id="rId29" Type="http://schemas.openxmlformats.org/officeDocument/2006/relationships/hyperlink" Target="https://panlancashirescb.proceduresonline.com/chapters/p_peer_abuse.html" TargetMode="External"/><Relationship Id="rId11" Type="http://schemas.openxmlformats.org/officeDocument/2006/relationships/image" Target="media/image2.png"/><Relationship Id="rId24" Type="http://schemas.openxmlformats.org/officeDocument/2006/relationships/hyperlink" Target="https://www.lancashiresafeguarding.org.uk/media/19222/Concealed-and-Denied-Pregnancy-2020-7MB.pdf"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image" Target="media/image5.emf"/><Relationship Id="rId40" Type="http://schemas.openxmlformats.org/officeDocument/2006/relationships/package" Target="embeddings/Microsoft_Word_Document1.docx"/><Relationship Id="rId45" Type="http://schemas.openxmlformats.org/officeDocument/2006/relationships/hyperlink" Target="https://www.lancashire.gov.uk/lpd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operationencompass.org" TargetMode="External"/><Relationship Id="rId31" Type="http://schemas.openxmlformats.org/officeDocument/2006/relationships/hyperlink" Target="https://www.hope.lancs.sch.uk/key-information/policies" TargetMode="External"/><Relationship Id="rId44" Type="http://schemas.openxmlformats.org/officeDocument/2006/relationships/hyperlink" Target="mailto:disqualification@ofsted.gov.uk"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pe.lancs.sch.uk/key-information/policies" TargetMode="External"/><Relationship Id="rId22" Type="http://schemas.openxmlformats.org/officeDocument/2006/relationships/hyperlink" Target="https://www.gov.uk/government/publications/human-trafficking-victims-referral-and-assessment-forms/guidance-on-the-national-referral-mechanism-for-potential-adult-victims-of-modern-slavery-england-and-wales%23what-the-national-referral-mechanism-is" TargetMode="External"/><Relationship Id="rId27" Type="http://schemas.openxmlformats.org/officeDocument/2006/relationships/package" Target="embeddings/Microsoft_Word_Document.docx"/><Relationship Id="rId30" Type="http://schemas.openxmlformats.org/officeDocument/2006/relationships/hyperlink" Target="https://www.hope.lancs.sch.uk/key-information/policies" TargetMode="External"/><Relationship Id="rId35" Type="http://schemas.openxmlformats.org/officeDocument/2006/relationships/hyperlink" Target="http://panlancashirescb.proceduresonline.com/chapters/p_allegations.html" TargetMode="External"/><Relationship Id="rId43" Type="http://schemas.openxmlformats.org/officeDocument/2006/relationships/hyperlink" Target="https://forms.microsoft.com/Pages/ResponsePage.aspx?id=xN-F8BbqEEOIbLMOw7pxwRMm1-ywzqpPvu6ZMPDbef9UOElVNVhZOEI4QllUTUU1VVgzTDlZVFVMQS4u" TargetMode="External"/><Relationship Id="rId48" Type="http://schemas.openxmlformats.org/officeDocument/2006/relationships/hyperlink" Target="mailto:Martine.blokland@lancashire.gov.uk"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ope.lancs.sch.uk/key-information/policies" TargetMode="External"/><Relationship Id="rId17" Type="http://schemas.openxmlformats.org/officeDocument/2006/relationships/hyperlink" Target="http://www.safeguardingpartnership.org.uk" TargetMode="External"/><Relationship Id="rId25" Type="http://schemas.openxmlformats.org/officeDocument/2006/relationships/hyperlink" Target="http://www.lancashirepreventpartnership.org.uk" TargetMode="External"/><Relationship Id="rId33" Type="http://schemas.openxmlformats.org/officeDocument/2006/relationships/hyperlink" Target="https://panlancashirescb.proceduresonline.com/chapters/p_resolving_prof_disagree.html" TargetMode="External"/><Relationship Id="rId38" Type="http://schemas.openxmlformats.org/officeDocument/2006/relationships/oleObject" Target="embeddings/Microsoft_Word_97_-_2003_Document.doc"/><Relationship Id="rId46" Type="http://schemas.openxmlformats.org/officeDocument/2006/relationships/hyperlink" Target="https://nationalcollege.com/categories/safeguarding" TargetMode="External"/><Relationship Id="rId20" Type="http://schemas.openxmlformats.org/officeDocument/2006/relationships/image" Target="media/image3.jpeg"/><Relationship Id="rId41" Type="http://schemas.openxmlformats.org/officeDocument/2006/relationships/hyperlink" Target="https://www.hope.lancs.sch.uk/key-information/safeguarding"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8887104.sharepoint.com/:f:/s/HopeHighStaff/EkEzwuHHsVpCkb7bx3B9JKIBSEIGXmhFwBAW_eK_wfZLnA?e=9YI7Qa" TargetMode="External"/><Relationship Id="rId23" Type="http://schemas.openxmlformats.org/officeDocument/2006/relationships/hyperlink" Target="https://panlancashirescb.proceduresonline.com/pdfs/concealed_denied_preg.pdf" TargetMode="External"/><Relationship Id="rId28" Type="http://schemas.openxmlformats.org/officeDocument/2006/relationships/hyperlink" Target="https://www.nicco.org.uk/directory-of-resources" TargetMode="External"/><Relationship Id="rId36" Type="http://schemas.openxmlformats.org/officeDocument/2006/relationships/hyperlink" Target="https://www.hope.lancs.sch.uk/key-information/policies" TargetMode="External"/><Relationship Id="rId49" Type="http://schemas.openxmlformats.org/officeDocument/2006/relationships/hyperlink" Target="mailto:matt.chipchase@lanca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7A5450227C41A69AB0DB8CC6A07F54"/>
        <w:category>
          <w:name w:val="General"/>
          <w:gallery w:val="placeholder"/>
        </w:category>
        <w:types>
          <w:type w:val="bbPlcHdr"/>
        </w:types>
        <w:behaviors>
          <w:behavior w:val="content"/>
        </w:behaviors>
        <w:guid w:val="{A237E71E-9FF2-448F-B5C0-FAB338253506}"/>
      </w:docPartPr>
      <w:docPartBody>
        <w:p w:rsidR="00E67108" w:rsidRDefault="00E67108" w:rsidP="00E67108">
          <w:pPr>
            <w:pStyle w:val="897A5450227C41A69AB0DB8CC6A07F54"/>
          </w:pPr>
          <w:r w:rsidRPr="009367FF">
            <w:rPr>
              <w:rStyle w:val="PlaceholderText"/>
            </w:rPr>
            <w:t>[Title]</w:t>
          </w:r>
        </w:p>
      </w:docPartBody>
    </w:docPart>
    <w:docPart>
      <w:docPartPr>
        <w:name w:val="FA8A6473A1A64819B9DE6A3F70CCCD56"/>
        <w:category>
          <w:name w:val="General"/>
          <w:gallery w:val="placeholder"/>
        </w:category>
        <w:types>
          <w:type w:val="bbPlcHdr"/>
        </w:types>
        <w:behaviors>
          <w:behavior w:val="content"/>
        </w:behaviors>
        <w:guid w:val="{8FEC9E67-AB8A-495E-A3D8-F891D0A55885}"/>
      </w:docPartPr>
      <w:docPartBody>
        <w:p w:rsidR="00E67108" w:rsidRDefault="00E67108">
          <w:r w:rsidRPr="005A5DE1">
            <w:rPr>
              <w:rStyle w:val="PlaceholderText"/>
            </w:rPr>
            <w:t>[Title]</w:t>
          </w:r>
        </w:p>
      </w:docPartBody>
    </w:docPart>
    <w:docPart>
      <w:docPartPr>
        <w:name w:val="7354B16BDE624A14A32D651FDADF74AC"/>
        <w:category>
          <w:name w:val="General"/>
          <w:gallery w:val="placeholder"/>
        </w:category>
        <w:types>
          <w:type w:val="bbPlcHdr"/>
        </w:types>
        <w:behaviors>
          <w:behavior w:val="content"/>
        </w:behaviors>
        <w:guid w:val="{6672FBF4-2226-485F-9DDF-B7A6CF8BA603}"/>
      </w:docPartPr>
      <w:docPartBody>
        <w:p w:rsidR="00E67108" w:rsidRDefault="00E67108">
          <w:r w:rsidRPr="005A5D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08"/>
    <w:rsid w:val="00342A21"/>
    <w:rsid w:val="007C4F05"/>
    <w:rsid w:val="007F0E6C"/>
    <w:rsid w:val="00A765E8"/>
    <w:rsid w:val="00B22636"/>
    <w:rsid w:val="00DD1703"/>
    <w:rsid w:val="00E67108"/>
    <w:rsid w:val="00F35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AA2"/>
    <w:rPr>
      <w:color w:val="808080"/>
    </w:rPr>
  </w:style>
  <w:style w:type="paragraph" w:customStyle="1" w:styleId="897A5450227C41A69AB0DB8CC6A07F54">
    <w:name w:val="897A5450227C41A69AB0DB8CC6A07F54"/>
    <w:rsid w:val="00E671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8d7b1bf-4362-4eea-a92e-1c6dbb8a1b96">
      <UserInfo>
        <DisplayName>Baguley, Colleen</DisplayName>
        <AccountId>16</AccountId>
        <AccountType/>
      </UserInfo>
      <UserInfo>
        <DisplayName>Colin Watson</DisplayName>
        <AccountId>28</AccountId>
        <AccountType/>
      </UserInfo>
      <UserInfo>
        <DisplayName>Argile, Andy</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1EBCCABB8E274EB7DAF96774E971BA" ma:contentTypeVersion="8" ma:contentTypeDescription="Create a new document." ma:contentTypeScope="" ma:versionID="348e4796161d0bef782c45111da2820e">
  <xsd:schema xmlns:xsd="http://www.w3.org/2001/XMLSchema" xmlns:xs="http://www.w3.org/2001/XMLSchema" xmlns:p="http://schemas.microsoft.com/office/2006/metadata/properties" xmlns:ns2="c8d7b1bf-4362-4eea-a92e-1c6dbb8a1b96" xmlns:ns3="1010516c-b40c-4f37-b361-6de034d1bbc3" targetNamespace="http://schemas.microsoft.com/office/2006/metadata/properties" ma:root="true" ma:fieldsID="3cac90cf426cce673abb400c7a234509" ns2:_="" ns3:_="">
    <xsd:import namespace="c8d7b1bf-4362-4eea-a92e-1c6dbb8a1b96"/>
    <xsd:import namespace="1010516c-b40c-4f37-b361-6de034d1bb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7b1bf-4362-4eea-a92e-1c6dbb8a1b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0516c-b40c-4f37-b361-6de034d1bb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B8A0C5-9F04-4ABC-9307-A0EFA00C0E86}">
  <ds:schemaRefs>
    <ds:schemaRef ds:uri="http://schemas.openxmlformats.org/officeDocument/2006/bibliography"/>
  </ds:schemaRefs>
</ds:datastoreItem>
</file>

<file path=customXml/itemProps2.xml><?xml version="1.0" encoding="utf-8"?>
<ds:datastoreItem xmlns:ds="http://schemas.openxmlformats.org/officeDocument/2006/customXml" ds:itemID="{69D5FDFA-0F13-4787-8852-D15464A86A60}">
  <ds:schemaRefs>
    <ds:schemaRef ds:uri="http://schemas.microsoft.com/office/2006/metadata/properties"/>
    <ds:schemaRef ds:uri="http://schemas.microsoft.com/office/infopath/2007/PartnerControls"/>
    <ds:schemaRef ds:uri="c8d7b1bf-4362-4eea-a92e-1c6dbb8a1b96"/>
  </ds:schemaRefs>
</ds:datastoreItem>
</file>

<file path=customXml/itemProps3.xml><?xml version="1.0" encoding="utf-8"?>
<ds:datastoreItem xmlns:ds="http://schemas.openxmlformats.org/officeDocument/2006/customXml" ds:itemID="{44ED446A-2E01-4E69-936F-DC5484094795}">
  <ds:schemaRefs>
    <ds:schemaRef ds:uri="http://schemas.microsoft.com/sharepoint/v3/contenttype/forms"/>
  </ds:schemaRefs>
</ds:datastoreItem>
</file>

<file path=customXml/itemProps4.xml><?xml version="1.0" encoding="utf-8"?>
<ds:datastoreItem xmlns:ds="http://schemas.openxmlformats.org/officeDocument/2006/customXml" ds:itemID="{CBE3ABB2-11B8-4219-B232-486E3B38B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7b1bf-4362-4eea-a92e-1c6dbb8a1b96"/>
    <ds:schemaRef ds:uri="1010516c-b40c-4f37-b361-6de034d1b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45</Pages>
  <Words>17119</Words>
  <Characters>97582</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School Safeguarding Policy 2023-2024</vt:lpstr>
    </vt:vector>
  </TitlesOfParts>
  <Company/>
  <LinksUpToDate>false</LinksUpToDate>
  <CharactersWithSpaces>114473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Safeguarding Policy 2023-2024</dc:title>
  <dc:subject/>
  <dc:creator>Andy Argile</dc:creator>
  <cp:keywords/>
  <dc:description/>
  <cp:lastModifiedBy>Andy Argile</cp:lastModifiedBy>
  <cp:revision>421</cp:revision>
  <dcterms:created xsi:type="dcterms:W3CDTF">2024-01-09T12:19:00Z</dcterms:created>
  <dcterms:modified xsi:type="dcterms:W3CDTF">2024-02-05T12:07:00Z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0x010100FC1EBCCABB8E274EB7DAF96774E971BA</vt:lpwstr>
  </property>
  <property fmtid="{D5CDD505-2E9C-101B-9397-08002B2CF9AE}" pid="3" name="Workedonby">
    <vt:lpwstr>6;#Argile, Andy</vt:lpwstr>
  </property>
  <property fmtid="{D5CDD505-2E9C-101B-9397-08002B2CF9AE}" pid="4" name="Order">
    <vt:r8>2400</vt:r8>
  </property>
  <property fmtid="{D5CDD505-2E9C-101B-9397-08002B2CF9AE}" pid="5" name="xd_Signature">
    <vt:bool>false</vt:bool>
  </property>
  <property fmtid="{D5CDD505-2E9C-101B-9397-08002B2CF9AE}" pid="6" name="AnArCoWaStatus">
    <vt:lpwstr>Complete and checked</vt:lpwstr>
  </property>
  <property fmtid="{D5CDD505-2E9C-101B-9397-08002B2CF9AE}" pid="7" name="xd_ProgID">
    <vt:lpwstr/>
  </property>
  <property fmtid="{D5CDD505-2E9C-101B-9397-08002B2CF9AE}" pid="8" name="Statutory">
    <vt:bool>true</vt:bool>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