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4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96"/>
        <w:gridCol w:w="7860"/>
        <w:tblGridChange w:id="0">
          <w:tblGrid>
            <w:gridCol w:w="2596"/>
            <w:gridCol w:w="7860"/>
          </w:tblGrid>
        </w:tblGridChange>
      </w:tblGrid>
      <w:tr>
        <w:trPr>
          <w:cantSplit w:val="0"/>
          <w:tblHeader w:val="0"/>
        </w:trPr>
        <w:tc>
          <w:tcPr>
            <w:gridSpan w:val="2"/>
            <w:shd w:fill="ff5050" w:val="clear"/>
          </w:tcPr>
          <w:p w:rsidR="00000000" w:rsidDel="00000000" w:rsidP="00000000" w:rsidRDefault="00000000" w:rsidRPr="00000000" w14:paraId="00000002">
            <w:pPr>
              <w:rPr>
                <w:b w:val="1"/>
                <w:sz w:val="24"/>
                <w:szCs w:val="24"/>
              </w:rPr>
            </w:pPr>
            <w:r w:rsidDel="00000000" w:rsidR="00000000" w:rsidRPr="00000000">
              <w:rPr>
                <w:b w:val="1"/>
                <w:sz w:val="36"/>
                <w:szCs w:val="36"/>
                <w:rtl w:val="0"/>
              </w:rPr>
              <w:t xml:space="preserve">Autumn Term 1 Curriculum - EYFS</w:t>
            </w:r>
            <w:r w:rsidDel="00000000" w:rsidR="00000000" w:rsidRPr="00000000">
              <w:rPr>
                <w:rtl w:val="0"/>
              </w:rPr>
            </w:r>
          </w:p>
        </w:tc>
      </w:tr>
      <w:tr>
        <w:trPr>
          <w:cantSplit w:val="0"/>
          <w:tblHeader w:val="0"/>
        </w:trPr>
        <w:tc>
          <w:tcPr>
            <w:shd w:fill="a6a6a6" w:val="clear"/>
          </w:tcPr>
          <w:p w:rsidR="00000000" w:rsidDel="00000000" w:rsidP="00000000" w:rsidRDefault="00000000" w:rsidRPr="00000000" w14:paraId="00000004">
            <w:pPr>
              <w:spacing w:after="200" w:lineRule="auto"/>
              <w:jc w:val="center"/>
              <w:rPr>
                <w:b w:val="1"/>
                <w:sz w:val="24"/>
                <w:szCs w:val="24"/>
              </w:rPr>
            </w:pPr>
            <w:r w:rsidDel="00000000" w:rsidR="00000000" w:rsidRPr="00000000">
              <w:rPr>
                <w:b w:val="1"/>
                <w:sz w:val="24"/>
                <w:szCs w:val="24"/>
                <w:rtl w:val="0"/>
              </w:rPr>
              <w:t xml:space="preserve">Literacy</w:t>
            </w:r>
          </w:p>
          <w:p w:rsidR="00000000" w:rsidDel="00000000" w:rsidP="00000000" w:rsidRDefault="00000000" w:rsidRPr="00000000" w14:paraId="00000005">
            <w:pPr>
              <w:spacing w:after="200" w:lineRule="auto"/>
              <w:jc w:val="center"/>
              <w:rPr>
                <w:b w:val="1"/>
                <w:sz w:val="24"/>
                <w:szCs w:val="24"/>
              </w:rPr>
            </w:pPr>
            <w:r w:rsidDel="00000000" w:rsidR="00000000" w:rsidRPr="00000000">
              <w:rPr>
                <w:b w:val="1"/>
                <w:sz w:val="24"/>
                <w:szCs w:val="24"/>
              </w:rPr>
              <w:drawing>
                <wp:inline distB="0" distT="0" distL="0" distR="0">
                  <wp:extent cx="1085421" cy="762000"/>
                  <wp:effectExtent b="0" l="0" r="0" t="0"/>
                  <wp:docPr descr="A drawing of a cartoon character&#10;&#10;Description automatically generated" id="31" name="image6.png"/>
                  <a:graphic>
                    <a:graphicData uri="http://schemas.openxmlformats.org/drawingml/2006/picture">
                      <pic:pic>
                        <pic:nvPicPr>
                          <pic:cNvPr descr="A drawing of a cartoon character&#10;&#10;Description automatically generated" id="0" name="image6.png"/>
                          <pic:cNvPicPr preferRelativeResize="0"/>
                        </pic:nvPicPr>
                        <pic:blipFill>
                          <a:blip r:embed="rId7"/>
                          <a:srcRect b="0" l="0" r="0" t="0"/>
                          <a:stretch>
                            <a:fillRect/>
                          </a:stretch>
                        </pic:blipFill>
                        <pic:spPr>
                          <a:xfrm>
                            <a:off x="0" y="0"/>
                            <a:ext cx="1085421" cy="762000"/>
                          </a:xfrm>
                          <a:prstGeom prst="rect"/>
                          <a:ln/>
                        </pic:spPr>
                      </pic:pic>
                    </a:graphicData>
                  </a:graphic>
                </wp:inline>
              </w:drawing>
            </w:r>
            <w:r w:rsidDel="00000000" w:rsidR="00000000" w:rsidRPr="00000000">
              <w:rPr>
                <w:rtl w:val="0"/>
              </w:rPr>
            </w:r>
          </w:p>
        </w:tc>
        <w:tc>
          <w:tcPr>
            <w:shd w:fill="e7e6e6" w:val="clear"/>
          </w:tcPr>
          <w:p w:rsidR="00000000" w:rsidDel="00000000" w:rsidP="00000000" w:rsidRDefault="00000000" w:rsidRPr="00000000" w14:paraId="00000006">
            <w:pPr>
              <w:rPr>
                <w:sz w:val="24"/>
                <w:szCs w:val="24"/>
              </w:rPr>
            </w:pPr>
            <w:r w:rsidDel="00000000" w:rsidR="00000000" w:rsidRPr="00000000">
              <w:rPr>
                <w:sz w:val="24"/>
                <w:szCs w:val="24"/>
                <w:rtl w:val="0"/>
              </w:rPr>
              <w:t xml:space="preserve">Our topic for this first half term is ‘Marvellous Me’. During this time we will be learning all about each other, our likes, disalikes, our families and things that are important to us. The children will be practising writing their names and start to explore writing the sounds that they can hear in simple words.</w:t>
            </w:r>
          </w:p>
          <w:p w:rsidR="00000000" w:rsidDel="00000000" w:rsidP="00000000" w:rsidRDefault="00000000" w:rsidRPr="00000000" w14:paraId="00000007">
            <w:pPr>
              <w:numPr>
                <w:ilvl w:val="0"/>
                <w:numId w:val="3"/>
              </w:numPr>
              <w:ind w:left="720" w:hanging="360"/>
              <w:rPr>
                <w:sz w:val="24"/>
                <w:szCs w:val="24"/>
              </w:rPr>
            </w:pPr>
            <w:r w:rsidDel="00000000" w:rsidR="00000000" w:rsidRPr="00000000">
              <w:rPr>
                <w:sz w:val="24"/>
                <w:szCs w:val="24"/>
                <w:rtl w:val="0"/>
              </w:rPr>
              <w:t xml:space="preserve">initial sounds</w:t>
            </w:r>
          </w:p>
          <w:p w:rsidR="00000000" w:rsidDel="00000000" w:rsidP="00000000" w:rsidRDefault="00000000" w:rsidRPr="00000000" w14:paraId="00000008">
            <w:pPr>
              <w:numPr>
                <w:ilvl w:val="0"/>
                <w:numId w:val="3"/>
              </w:numPr>
              <w:ind w:left="720" w:hanging="360"/>
              <w:rPr>
                <w:sz w:val="24"/>
                <w:szCs w:val="24"/>
              </w:rPr>
            </w:pPr>
            <w:r w:rsidDel="00000000" w:rsidR="00000000" w:rsidRPr="00000000">
              <w:rPr>
                <w:sz w:val="24"/>
                <w:szCs w:val="24"/>
                <w:rtl w:val="0"/>
              </w:rPr>
              <w:t xml:space="preserve">sounds as they appear in words</w:t>
            </w:r>
          </w:p>
          <w:p w:rsidR="00000000" w:rsidDel="00000000" w:rsidP="00000000" w:rsidRDefault="00000000" w:rsidRPr="00000000" w14:paraId="00000009">
            <w:pPr>
              <w:numPr>
                <w:ilvl w:val="0"/>
                <w:numId w:val="3"/>
              </w:numPr>
              <w:ind w:left="720" w:hanging="360"/>
              <w:rPr>
                <w:b w:val="1"/>
                <w:sz w:val="24"/>
                <w:szCs w:val="24"/>
                <w:u w:val="none"/>
              </w:rPr>
            </w:pPr>
            <w:r w:rsidDel="00000000" w:rsidR="00000000" w:rsidRPr="00000000">
              <w:rPr>
                <w:sz w:val="24"/>
                <w:szCs w:val="24"/>
                <w:rtl w:val="0"/>
              </w:rPr>
              <w:t xml:space="preserve">labels.</w:t>
            </w:r>
          </w:p>
          <w:p w:rsidR="00000000" w:rsidDel="00000000" w:rsidP="00000000" w:rsidRDefault="00000000" w:rsidRPr="00000000" w14:paraId="0000000A">
            <w:pPr>
              <w:rPr>
                <w:sz w:val="24"/>
                <w:szCs w:val="24"/>
              </w:rPr>
            </w:pPr>
            <w:r w:rsidDel="00000000" w:rsidR="00000000" w:rsidRPr="00000000">
              <w:rPr>
                <w:sz w:val="24"/>
                <w:szCs w:val="24"/>
                <w:rtl w:val="0"/>
              </w:rPr>
              <w:t xml:space="preserve">We will also be listening to some traditional tales including ‘Little Red Riding Hood’. </w:t>
            </w:r>
          </w:p>
        </w:tc>
      </w:tr>
      <w:tr>
        <w:trPr>
          <w:cantSplit w:val="0"/>
          <w:tblHeader w:val="0"/>
        </w:trPr>
        <w:tc>
          <w:tcPr>
            <w:shd w:fill="a6a6a6" w:val="clear"/>
          </w:tcPr>
          <w:p w:rsidR="00000000" w:rsidDel="00000000" w:rsidP="00000000" w:rsidRDefault="00000000" w:rsidRPr="00000000" w14:paraId="0000000B">
            <w:pPr>
              <w:spacing w:after="200" w:lineRule="auto"/>
              <w:jc w:val="center"/>
              <w:rPr>
                <w:b w:val="1"/>
                <w:sz w:val="24"/>
                <w:szCs w:val="24"/>
              </w:rPr>
            </w:pPr>
            <w:r w:rsidDel="00000000" w:rsidR="00000000" w:rsidRPr="00000000">
              <w:rPr>
                <w:b w:val="1"/>
                <w:sz w:val="24"/>
                <w:szCs w:val="24"/>
                <w:rtl w:val="0"/>
              </w:rPr>
              <w:t xml:space="preserve">Maths</w:t>
            </w:r>
          </w:p>
          <w:p w:rsidR="00000000" w:rsidDel="00000000" w:rsidP="00000000" w:rsidRDefault="00000000" w:rsidRPr="00000000" w14:paraId="0000000C">
            <w:pPr>
              <w:jc w:val="center"/>
              <w:rPr>
                <w:b w:val="1"/>
                <w:sz w:val="24"/>
                <w:szCs w:val="24"/>
              </w:rPr>
            </w:pPr>
            <w:r w:rsidDel="00000000" w:rsidR="00000000" w:rsidRPr="00000000">
              <w:rPr>
                <w:b w:val="1"/>
                <w:sz w:val="24"/>
                <w:szCs w:val="24"/>
              </w:rPr>
              <w:drawing>
                <wp:inline distB="0" distT="0" distL="0" distR="0">
                  <wp:extent cx="1240457" cy="1028518"/>
                  <wp:effectExtent b="0" l="0" r="0" t="0"/>
                  <wp:docPr descr="A picture containing clipart&#10;&#10;Description automatically generated" id="34" name="image5.jpg"/>
                  <a:graphic>
                    <a:graphicData uri="http://schemas.openxmlformats.org/drawingml/2006/picture">
                      <pic:pic>
                        <pic:nvPicPr>
                          <pic:cNvPr descr="A picture containing clipart&#10;&#10;Description automatically generated" id="0" name="image5.jpg"/>
                          <pic:cNvPicPr preferRelativeResize="0"/>
                        </pic:nvPicPr>
                        <pic:blipFill>
                          <a:blip r:embed="rId8"/>
                          <a:srcRect b="0" l="0" r="0" t="0"/>
                          <a:stretch>
                            <a:fillRect/>
                          </a:stretch>
                        </pic:blipFill>
                        <pic:spPr>
                          <a:xfrm>
                            <a:off x="0" y="0"/>
                            <a:ext cx="1240457" cy="1028518"/>
                          </a:xfrm>
                          <a:prstGeom prst="rect"/>
                          <a:ln/>
                        </pic:spPr>
                      </pic:pic>
                    </a:graphicData>
                  </a:graphic>
                </wp:inline>
              </w:drawing>
            </w:r>
            <w:r w:rsidDel="00000000" w:rsidR="00000000" w:rsidRPr="00000000">
              <w:rPr>
                <w:rtl w:val="0"/>
              </w:rPr>
            </w:r>
          </w:p>
        </w:tc>
        <w:tc>
          <w:tcPr>
            <w:shd w:fill="e7e6e6" w:val="clear"/>
          </w:tcPr>
          <w:p w:rsidR="00000000" w:rsidDel="00000000" w:rsidP="00000000" w:rsidRDefault="00000000" w:rsidRPr="00000000" w14:paraId="0000000D">
            <w:pPr>
              <w:rPr>
                <w:sz w:val="24"/>
                <w:szCs w:val="24"/>
              </w:rPr>
            </w:pPr>
            <w:r w:rsidDel="00000000" w:rsidR="00000000" w:rsidRPr="00000000">
              <w:rPr>
                <w:sz w:val="24"/>
                <w:szCs w:val="24"/>
                <w:rtl w:val="0"/>
              </w:rPr>
              <w:t xml:space="preserve">Our Maths focus for the first half term of school will be linked to our ‘Marvellous Me’ theme. During the first few weeks we will be completing lots of ‘getting to know you’ activities. We will be applying our mathematical skills and knowledge to our classroom activities. We will then move on to ‘Just like me’ where we will be matching and sorting objects, comparing amounts and beginning to learn about size, mass and capacity. We will also spend some time exploring and making patterns.</w:t>
            </w:r>
          </w:p>
        </w:tc>
      </w:tr>
      <w:tr>
        <w:trPr>
          <w:cantSplit w:val="0"/>
          <w:trHeight w:val="2233" w:hRule="atLeast"/>
          <w:tblHeader w:val="0"/>
        </w:trPr>
        <w:tc>
          <w:tcPr>
            <w:shd w:fill="a6a6a6" w:val="clear"/>
          </w:tcPr>
          <w:p w:rsidR="00000000" w:rsidDel="00000000" w:rsidP="00000000" w:rsidRDefault="00000000" w:rsidRPr="00000000" w14:paraId="0000000E">
            <w:pPr>
              <w:jc w:val="center"/>
              <w:rPr>
                <w:b w:val="1"/>
              </w:rPr>
            </w:pPr>
            <w:r w:rsidDel="00000000" w:rsidR="00000000" w:rsidRPr="00000000">
              <w:rPr>
                <w:b w:val="1"/>
                <w:rtl w:val="0"/>
              </w:rPr>
              <w:t xml:space="preserve">Phonics</w:t>
            </w:r>
          </w:p>
          <w:p w:rsidR="00000000" w:rsidDel="00000000" w:rsidP="00000000" w:rsidRDefault="00000000" w:rsidRPr="00000000" w14:paraId="0000000F">
            <w:pPr>
              <w:jc w:val="center"/>
              <w:rPr>
                <w:b w:val="1"/>
              </w:rPr>
            </w:pPr>
            <w:r w:rsidDel="00000000" w:rsidR="00000000" w:rsidRPr="00000000">
              <w:rPr>
                <w:rtl w:val="0"/>
              </w:rPr>
            </w:r>
          </w:p>
          <w:p w:rsidR="00000000" w:rsidDel="00000000" w:rsidP="00000000" w:rsidRDefault="00000000" w:rsidRPr="00000000" w14:paraId="00000010">
            <w:pPr>
              <w:jc w:val="center"/>
              <w:rPr>
                <w:b w:val="1"/>
              </w:rPr>
            </w:pPr>
            <w:r w:rsidDel="00000000" w:rsidR="00000000" w:rsidRPr="00000000">
              <w:rPr>
                <w:b w:val="1"/>
              </w:rPr>
              <w:drawing>
                <wp:inline distB="114300" distT="114300" distL="114300" distR="114300">
                  <wp:extent cx="1514475" cy="609600"/>
                  <wp:effectExtent b="0" l="0" r="0" t="0"/>
                  <wp:docPr id="32" name="image7.png"/>
                  <a:graphic>
                    <a:graphicData uri="http://schemas.openxmlformats.org/drawingml/2006/picture">
                      <pic:pic>
                        <pic:nvPicPr>
                          <pic:cNvPr id="0" name="image7.png"/>
                          <pic:cNvPicPr preferRelativeResize="0"/>
                        </pic:nvPicPr>
                        <pic:blipFill>
                          <a:blip r:embed="rId9"/>
                          <a:srcRect b="0" l="0" r="0" t="0"/>
                          <a:stretch>
                            <a:fillRect/>
                          </a:stretch>
                        </pic:blipFill>
                        <pic:spPr>
                          <a:xfrm>
                            <a:off x="0" y="0"/>
                            <a:ext cx="1514475" cy="609600"/>
                          </a:xfrm>
                          <a:prstGeom prst="rect"/>
                          <a:ln/>
                        </pic:spPr>
                      </pic:pic>
                    </a:graphicData>
                  </a:graphic>
                </wp:inline>
              </w:drawing>
            </w:r>
            <w:r w:rsidDel="00000000" w:rsidR="00000000" w:rsidRPr="00000000">
              <w:rPr>
                <w:rtl w:val="0"/>
              </w:rPr>
            </w:r>
          </w:p>
          <w:p w:rsidR="00000000" w:rsidDel="00000000" w:rsidP="00000000" w:rsidRDefault="00000000" w:rsidRPr="00000000" w14:paraId="00000011">
            <w:pPr>
              <w:jc w:val="center"/>
              <w:rPr>
                <w:b w:val="1"/>
                <w:sz w:val="24"/>
                <w:szCs w:val="24"/>
              </w:rPr>
            </w:pPr>
            <w:r w:rsidDel="00000000" w:rsidR="00000000" w:rsidRPr="00000000">
              <w:rPr>
                <w:rtl w:val="0"/>
              </w:rPr>
            </w:r>
          </w:p>
        </w:tc>
        <w:tc>
          <w:tcPr>
            <w:shd w:fill="e7e6e6" w:val="clear"/>
          </w:tcPr>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200" w:before="0" w:line="259" w:lineRule="auto"/>
              <w:ind w:left="0" w:right="0" w:firstLine="0"/>
              <w:jc w:val="left"/>
              <w:rPr>
                <w:sz w:val="24"/>
                <w:szCs w:val="24"/>
              </w:rPr>
            </w:pPr>
            <w:r w:rsidDel="00000000" w:rsidR="00000000" w:rsidRPr="00000000">
              <w:rPr>
                <w:sz w:val="24"/>
                <w:szCs w:val="24"/>
                <w:rtl w:val="0"/>
              </w:rPr>
              <w:t xml:space="preserve">During the first half term of school, we will begin our Monster Phonics journey. The children will meet the monsters and learn all about the sounds that they will teach them. We will then move on to learn about some single letter sounds with our Black Cat friends.</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200" w:before="0" w:line="259" w:lineRule="auto"/>
              <w:ind w:left="0" w:right="0" w:firstLine="0"/>
              <w:jc w:val="center"/>
              <w:rPr>
                <w:b w:val="1"/>
                <w:sz w:val="24"/>
                <w:szCs w:val="24"/>
              </w:rPr>
            </w:pPr>
            <w:r w:rsidDel="00000000" w:rsidR="00000000" w:rsidRPr="00000000">
              <w:rPr>
                <w:b w:val="1"/>
                <w:sz w:val="24"/>
                <w:szCs w:val="24"/>
              </w:rPr>
              <w:drawing>
                <wp:inline distB="114300" distT="114300" distL="114300" distR="114300">
                  <wp:extent cx="2381250" cy="781050"/>
                  <wp:effectExtent b="0" l="0" r="0" t="0"/>
                  <wp:docPr id="33"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2381250" cy="781050"/>
                          </a:xfrm>
                          <a:prstGeom prst="rect"/>
                          <a:ln/>
                        </pic:spPr>
                      </pic:pic>
                    </a:graphicData>
                  </a:graphic>
                </wp:inline>
              </w:drawing>
            </w:r>
            <w:r w:rsidDel="00000000" w:rsidR="00000000" w:rsidRPr="00000000">
              <w:rPr>
                <w:rtl w:val="0"/>
              </w:rPr>
            </w:r>
          </w:p>
        </w:tc>
      </w:tr>
      <w:tr>
        <w:trPr>
          <w:cantSplit w:val="0"/>
          <w:tblHeader w:val="0"/>
        </w:trPr>
        <w:tc>
          <w:tcPr>
            <w:shd w:fill="a6a6a6" w:val="clear"/>
          </w:tcPr>
          <w:p w:rsidR="00000000" w:rsidDel="00000000" w:rsidP="00000000" w:rsidRDefault="00000000" w:rsidRPr="00000000" w14:paraId="00000014">
            <w:pPr>
              <w:spacing w:after="200" w:lineRule="auto"/>
              <w:jc w:val="center"/>
              <w:rPr>
                <w:b w:val="1"/>
                <w:sz w:val="24"/>
                <w:szCs w:val="24"/>
              </w:rPr>
            </w:pPr>
            <w:r w:rsidDel="00000000" w:rsidR="00000000" w:rsidRPr="00000000">
              <w:rPr>
                <w:b w:val="1"/>
                <w:sz w:val="24"/>
                <w:szCs w:val="24"/>
                <w:rtl w:val="0"/>
              </w:rPr>
              <w:t xml:space="preserve"> PSED</w:t>
            </w:r>
          </w:p>
          <w:p w:rsidR="00000000" w:rsidDel="00000000" w:rsidP="00000000" w:rsidRDefault="00000000" w:rsidRPr="00000000" w14:paraId="00000015">
            <w:pPr>
              <w:spacing w:after="200" w:lineRule="auto"/>
              <w:jc w:val="center"/>
              <w:rPr>
                <w:b w:val="1"/>
                <w:sz w:val="24"/>
                <w:szCs w:val="24"/>
              </w:rPr>
            </w:pPr>
            <w:r w:rsidDel="00000000" w:rsidR="00000000" w:rsidRPr="00000000">
              <w:rPr>
                <w:b w:val="1"/>
                <w:sz w:val="24"/>
                <w:szCs w:val="24"/>
              </w:rPr>
              <w:drawing>
                <wp:inline distB="114300" distT="114300" distL="114300" distR="114300">
                  <wp:extent cx="1514475" cy="1231900"/>
                  <wp:effectExtent b="0" l="0" r="0" t="0"/>
                  <wp:docPr id="29" name="image8.png"/>
                  <a:graphic>
                    <a:graphicData uri="http://schemas.openxmlformats.org/drawingml/2006/picture">
                      <pic:pic>
                        <pic:nvPicPr>
                          <pic:cNvPr id="0" name="image8.png"/>
                          <pic:cNvPicPr preferRelativeResize="0"/>
                        </pic:nvPicPr>
                        <pic:blipFill>
                          <a:blip r:embed="rId11"/>
                          <a:srcRect b="0" l="0" r="0" t="0"/>
                          <a:stretch>
                            <a:fillRect/>
                          </a:stretch>
                        </pic:blipFill>
                        <pic:spPr>
                          <a:xfrm>
                            <a:off x="0" y="0"/>
                            <a:ext cx="1514475" cy="1231900"/>
                          </a:xfrm>
                          <a:prstGeom prst="rect"/>
                          <a:ln/>
                        </pic:spPr>
                      </pic:pic>
                    </a:graphicData>
                  </a:graphic>
                </wp:inline>
              </w:drawing>
            </w:r>
            <w:r w:rsidDel="00000000" w:rsidR="00000000" w:rsidRPr="00000000">
              <w:rPr>
                <w:rtl w:val="0"/>
              </w:rPr>
            </w:r>
          </w:p>
          <w:p w:rsidR="00000000" w:rsidDel="00000000" w:rsidP="00000000" w:rsidRDefault="00000000" w:rsidRPr="00000000" w14:paraId="00000016">
            <w:pPr>
              <w:spacing w:after="200" w:lineRule="auto"/>
              <w:jc w:val="center"/>
              <w:rPr>
                <w:b w:val="1"/>
                <w:sz w:val="24"/>
                <w:szCs w:val="24"/>
              </w:rPr>
            </w:pPr>
            <w:r w:rsidDel="00000000" w:rsidR="00000000" w:rsidRPr="00000000">
              <w:rPr>
                <w:rtl w:val="0"/>
              </w:rPr>
            </w:r>
          </w:p>
        </w:tc>
        <w:tc>
          <w:tcPr>
            <w:shd w:fill="e7e6e6" w:val="clear"/>
          </w:tcPr>
          <w:p w:rsidR="00000000" w:rsidDel="00000000" w:rsidP="00000000" w:rsidRDefault="00000000" w:rsidRPr="00000000" w14:paraId="00000017">
            <w:pPr>
              <w:rPr>
                <w:b w:val="1"/>
                <w:sz w:val="24"/>
                <w:szCs w:val="24"/>
              </w:rPr>
            </w:pPr>
            <w:r w:rsidDel="00000000" w:rsidR="00000000" w:rsidRPr="00000000">
              <w:rPr>
                <w:b w:val="1"/>
                <w:sz w:val="24"/>
                <w:szCs w:val="24"/>
                <w:rtl w:val="0"/>
              </w:rPr>
              <w:t xml:space="preserve">We will spend a lot of time this half term getting to know each other. We will be completing activities involving:</w:t>
            </w:r>
          </w:p>
          <w:p w:rsidR="00000000" w:rsidDel="00000000" w:rsidP="00000000" w:rsidRDefault="00000000" w:rsidRPr="00000000" w14:paraId="00000018">
            <w:pPr>
              <w:widowControl w:val="0"/>
              <w:numPr>
                <w:ilvl w:val="0"/>
                <w:numId w:val="2"/>
              </w:numPr>
              <w:ind w:left="720" w:hanging="360"/>
            </w:pPr>
            <w:r w:rsidDel="00000000" w:rsidR="00000000" w:rsidRPr="00000000">
              <w:rPr>
                <w:rtl w:val="0"/>
              </w:rPr>
              <w:t xml:space="preserve">Settling into school and following routines.</w:t>
            </w:r>
          </w:p>
          <w:p w:rsidR="00000000" w:rsidDel="00000000" w:rsidP="00000000" w:rsidRDefault="00000000" w:rsidRPr="00000000" w14:paraId="00000019">
            <w:pPr>
              <w:widowControl w:val="0"/>
              <w:numPr>
                <w:ilvl w:val="0"/>
                <w:numId w:val="2"/>
              </w:numPr>
              <w:ind w:left="720" w:hanging="360"/>
            </w:pPr>
            <w:r w:rsidDel="00000000" w:rsidR="00000000" w:rsidRPr="00000000">
              <w:rPr>
                <w:rtl w:val="0"/>
              </w:rPr>
              <w:t xml:space="preserve">Building positive relationships with peers and adults. </w:t>
            </w:r>
          </w:p>
          <w:p w:rsidR="00000000" w:rsidDel="00000000" w:rsidP="00000000" w:rsidRDefault="00000000" w:rsidRPr="00000000" w14:paraId="0000001A">
            <w:pPr>
              <w:widowControl w:val="0"/>
              <w:numPr>
                <w:ilvl w:val="0"/>
                <w:numId w:val="2"/>
              </w:numPr>
              <w:ind w:left="720" w:hanging="360"/>
            </w:pPr>
            <w:r w:rsidDel="00000000" w:rsidR="00000000" w:rsidRPr="00000000">
              <w:rPr>
                <w:rtl w:val="0"/>
              </w:rPr>
              <w:t xml:space="preserve">Talking about self in positive terms ‘I can…’ Developing a positive mindset and a ‘can do’ approach.</w:t>
            </w:r>
          </w:p>
          <w:p w:rsidR="00000000" w:rsidDel="00000000" w:rsidP="00000000" w:rsidRDefault="00000000" w:rsidRPr="00000000" w14:paraId="0000001B">
            <w:pPr>
              <w:widowControl w:val="0"/>
              <w:numPr>
                <w:ilvl w:val="0"/>
                <w:numId w:val="2"/>
              </w:numPr>
              <w:ind w:left="720" w:hanging="360"/>
            </w:pPr>
            <w:r w:rsidDel="00000000" w:rsidR="00000000" w:rsidRPr="00000000">
              <w:rPr>
                <w:rtl w:val="0"/>
              </w:rPr>
              <w:t xml:space="preserve">playing cooperatively- playing alongside, with a peer, in a group, as part of a class, small group games, whole class games. Supported by adults who model the key skills needed when socialising. </w:t>
            </w:r>
          </w:p>
          <w:p w:rsidR="00000000" w:rsidDel="00000000" w:rsidP="00000000" w:rsidRDefault="00000000" w:rsidRPr="00000000" w14:paraId="0000001C">
            <w:pPr>
              <w:widowControl w:val="0"/>
              <w:numPr>
                <w:ilvl w:val="0"/>
                <w:numId w:val="2"/>
              </w:numPr>
              <w:ind w:left="720" w:hanging="360"/>
            </w:pPr>
            <w:r w:rsidDel="00000000" w:rsidR="00000000" w:rsidRPr="00000000">
              <w:rPr>
                <w:rtl w:val="0"/>
              </w:rPr>
              <w:t xml:space="preserve">Turn taking.</w:t>
            </w:r>
          </w:p>
          <w:p w:rsidR="00000000" w:rsidDel="00000000" w:rsidP="00000000" w:rsidRDefault="00000000" w:rsidRPr="00000000" w14:paraId="0000001D">
            <w:pPr>
              <w:widowControl w:val="0"/>
              <w:numPr>
                <w:ilvl w:val="0"/>
                <w:numId w:val="2"/>
              </w:numPr>
              <w:ind w:left="720" w:hanging="360"/>
            </w:pPr>
            <w:r w:rsidDel="00000000" w:rsidR="00000000" w:rsidRPr="00000000">
              <w:rPr>
                <w:rtl w:val="0"/>
              </w:rPr>
              <w:t xml:space="preserve">Sharing resources.</w:t>
            </w:r>
          </w:p>
          <w:p w:rsidR="00000000" w:rsidDel="00000000" w:rsidP="00000000" w:rsidRDefault="00000000" w:rsidRPr="00000000" w14:paraId="0000001E">
            <w:pPr>
              <w:widowControl w:val="0"/>
              <w:numPr>
                <w:ilvl w:val="0"/>
                <w:numId w:val="2"/>
              </w:numPr>
              <w:ind w:left="720" w:hanging="360"/>
            </w:pPr>
            <w:r w:rsidDel="00000000" w:rsidR="00000000" w:rsidRPr="00000000">
              <w:rPr>
                <w:rtl w:val="0"/>
              </w:rPr>
              <w:t xml:space="preserve">Use of manners.</w:t>
            </w:r>
          </w:p>
          <w:p w:rsidR="00000000" w:rsidDel="00000000" w:rsidP="00000000" w:rsidRDefault="00000000" w:rsidRPr="00000000" w14:paraId="0000001F">
            <w:pPr>
              <w:widowControl w:val="0"/>
              <w:numPr>
                <w:ilvl w:val="0"/>
                <w:numId w:val="2"/>
              </w:numPr>
              <w:ind w:left="720" w:hanging="360"/>
            </w:pPr>
            <w:r w:rsidDel="00000000" w:rsidR="00000000" w:rsidRPr="00000000">
              <w:rPr>
                <w:rtl w:val="0"/>
              </w:rPr>
              <w:t xml:space="preserve">Talking about feelings- self registration feeling board and reviewing this throughout the day. </w:t>
            </w:r>
            <w:r w:rsidDel="00000000" w:rsidR="00000000" w:rsidRPr="00000000">
              <w:rPr>
                <w:rtl w:val="0"/>
              </w:rPr>
            </w:r>
          </w:p>
        </w:tc>
      </w:tr>
      <w:tr>
        <w:trPr>
          <w:cantSplit w:val="0"/>
          <w:tblHeader w:val="0"/>
        </w:trPr>
        <w:tc>
          <w:tcPr>
            <w:shd w:fill="a6a6a6" w:val="clear"/>
          </w:tcPr>
          <w:p w:rsidR="00000000" w:rsidDel="00000000" w:rsidP="00000000" w:rsidRDefault="00000000" w:rsidRPr="00000000" w14:paraId="00000020">
            <w:pPr>
              <w:jc w:val="center"/>
              <w:rPr>
                <w:b w:val="1"/>
                <w:sz w:val="24"/>
                <w:szCs w:val="24"/>
              </w:rPr>
            </w:pPr>
            <w:r w:rsidDel="00000000" w:rsidR="00000000" w:rsidRPr="00000000">
              <w:rPr>
                <w:b w:val="1"/>
                <w:sz w:val="24"/>
                <w:szCs w:val="24"/>
                <w:rtl w:val="0"/>
              </w:rPr>
              <w:t xml:space="preserve">UW</w:t>
            </w:r>
          </w:p>
          <w:p w:rsidR="00000000" w:rsidDel="00000000" w:rsidP="00000000" w:rsidRDefault="00000000" w:rsidRPr="00000000" w14:paraId="00000021">
            <w:pPr>
              <w:jc w:val="center"/>
              <w:rPr>
                <w:b w:val="1"/>
                <w:sz w:val="24"/>
                <w:szCs w:val="24"/>
              </w:rPr>
            </w:pPr>
            <w:r w:rsidDel="00000000" w:rsidR="00000000" w:rsidRPr="00000000">
              <w:rPr>
                <w:b w:val="1"/>
                <w:sz w:val="24"/>
                <w:szCs w:val="24"/>
              </w:rPr>
              <w:drawing>
                <wp:inline distB="114300" distT="114300" distL="114300" distR="114300">
                  <wp:extent cx="1514475" cy="876300"/>
                  <wp:effectExtent b="0" l="0" r="0" t="0"/>
                  <wp:docPr id="28" name="image4.png"/>
                  <a:graphic>
                    <a:graphicData uri="http://schemas.openxmlformats.org/drawingml/2006/picture">
                      <pic:pic>
                        <pic:nvPicPr>
                          <pic:cNvPr id="0" name="image4.png"/>
                          <pic:cNvPicPr preferRelativeResize="0"/>
                        </pic:nvPicPr>
                        <pic:blipFill>
                          <a:blip r:embed="rId12"/>
                          <a:srcRect b="0" l="0" r="0" t="0"/>
                          <a:stretch>
                            <a:fillRect/>
                          </a:stretch>
                        </pic:blipFill>
                        <pic:spPr>
                          <a:xfrm>
                            <a:off x="0" y="0"/>
                            <a:ext cx="1514475" cy="876300"/>
                          </a:xfrm>
                          <a:prstGeom prst="rect"/>
                          <a:ln/>
                        </pic:spPr>
                      </pic:pic>
                    </a:graphicData>
                  </a:graphic>
                </wp:inline>
              </w:drawing>
            </w:r>
            <w:r w:rsidDel="00000000" w:rsidR="00000000" w:rsidRPr="00000000">
              <w:rPr>
                <w:rtl w:val="0"/>
              </w:rPr>
            </w:r>
          </w:p>
        </w:tc>
        <w:tc>
          <w:tcPr>
            <w:shd w:fill="e7e6e6" w:val="clear"/>
          </w:tcPr>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sz w:val="24"/>
                <w:szCs w:val="24"/>
              </w:rPr>
            </w:pPr>
            <w:r w:rsidDel="00000000" w:rsidR="00000000" w:rsidRPr="00000000">
              <w:rPr>
                <w:sz w:val="24"/>
                <w:szCs w:val="24"/>
                <w:rtl w:val="0"/>
              </w:rPr>
              <w:t xml:space="preserve">The Understanding the World element of EYFS involves learning all about aspects linked to R.E., History, Geography and Science. During this half term we will be learning about and using our senses, looking at the changes in the seasons that occur when Autumn arrives, learning all about our school and homes as well as exploring forest school.</w:t>
            </w:r>
          </w:p>
        </w:tc>
      </w:tr>
      <w:tr>
        <w:trPr>
          <w:cantSplit w:val="0"/>
          <w:tblHeader w:val="0"/>
        </w:trPr>
        <w:tc>
          <w:tcPr>
            <w:shd w:fill="a6a6a6" w:val="clear"/>
          </w:tcPr>
          <w:p w:rsidR="00000000" w:rsidDel="00000000" w:rsidP="00000000" w:rsidRDefault="00000000" w:rsidRPr="00000000" w14:paraId="00000023">
            <w:pPr>
              <w:jc w:val="center"/>
              <w:rPr>
                <w:b w:val="1"/>
                <w:sz w:val="24"/>
                <w:szCs w:val="24"/>
              </w:rPr>
            </w:pPr>
            <w:r w:rsidDel="00000000" w:rsidR="00000000" w:rsidRPr="00000000">
              <w:rPr>
                <w:b w:val="1"/>
                <w:sz w:val="24"/>
                <w:szCs w:val="24"/>
                <w:rtl w:val="0"/>
              </w:rPr>
              <w:t xml:space="preserve">EAD</w:t>
            </w:r>
          </w:p>
          <w:p w:rsidR="00000000" w:rsidDel="00000000" w:rsidP="00000000" w:rsidRDefault="00000000" w:rsidRPr="00000000" w14:paraId="00000024">
            <w:pPr>
              <w:jc w:val="center"/>
              <w:rPr>
                <w:b w:val="1"/>
                <w:sz w:val="24"/>
                <w:szCs w:val="24"/>
              </w:rPr>
            </w:pPr>
            <w:r w:rsidDel="00000000" w:rsidR="00000000" w:rsidRPr="00000000">
              <w:rPr>
                <w:b w:val="1"/>
                <w:sz w:val="24"/>
                <w:szCs w:val="24"/>
              </w:rPr>
              <w:drawing>
                <wp:inline distB="114300" distT="114300" distL="114300" distR="114300">
                  <wp:extent cx="1300163" cy="858598"/>
                  <wp:effectExtent b="0" l="0" r="0" t="0"/>
                  <wp:docPr id="30" name="image1.png"/>
                  <a:graphic>
                    <a:graphicData uri="http://schemas.openxmlformats.org/drawingml/2006/picture">
                      <pic:pic>
                        <pic:nvPicPr>
                          <pic:cNvPr id="0" name="image1.png"/>
                          <pic:cNvPicPr preferRelativeResize="0"/>
                        </pic:nvPicPr>
                        <pic:blipFill>
                          <a:blip r:embed="rId13"/>
                          <a:srcRect b="0" l="0" r="0" t="0"/>
                          <a:stretch>
                            <a:fillRect/>
                          </a:stretch>
                        </pic:blipFill>
                        <pic:spPr>
                          <a:xfrm>
                            <a:off x="0" y="0"/>
                            <a:ext cx="1300163" cy="858598"/>
                          </a:xfrm>
                          <a:prstGeom prst="rect"/>
                          <a:ln/>
                        </pic:spPr>
                      </pic:pic>
                    </a:graphicData>
                  </a:graphic>
                </wp:inline>
              </w:drawing>
            </w:r>
            <w:r w:rsidDel="00000000" w:rsidR="00000000" w:rsidRPr="00000000">
              <w:rPr>
                <w:rtl w:val="0"/>
              </w:rPr>
            </w:r>
          </w:p>
          <w:p w:rsidR="00000000" w:rsidDel="00000000" w:rsidP="00000000" w:rsidRDefault="00000000" w:rsidRPr="00000000" w14:paraId="00000025">
            <w:pPr>
              <w:jc w:val="center"/>
              <w:rPr>
                <w:b w:val="1"/>
                <w:sz w:val="24"/>
                <w:szCs w:val="24"/>
              </w:rPr>
            </w:pPr>
            <w:r w:rsidDel="00000000" w:rsidR="00000000" w:rsidRPr="00000000">
              <w:rPr>
                <w:rtl w:val="0"/>
              </w:rPr>
            </w:r>
          </w:p>
        </w:tc>
        <w:tc>
          <w:tcPr>
            <w:shd w:fill="e7e6e6" w:val="clear"/>
          </w:tcPr>
          <w:p w:rsidR="00000000" w:rsidDel="00000000" w:rsidP="00000000" w:rsidRDefault="00000000" w:rsidRPr="00000000" w14:paraId="00000026">
            <w:pPr>
              <w:spacing w:after="200" w:lineRule="auto"/>
              <w:rPr>
                <w:sz w:val="24"/>
                <w:szCs w:val="24"/>
              </w:rPr>
            </w:pPr>
            <w:r w:rsidDel="00000000" w:rsidR="00000000" w:rsidRPr="00000000">
              <w:rPr>
                <w:sz w:val="24"/>
                <w:szCs w:val="24"/>
                <w:rtl w:val="0"/>
              </w:rPr>
              <w:t xml:space="preserve">Our Expressive Arts and Design this half term will include opportunities for our children to:</w:t>
            </w:r>
          </w:p>
          <w:p w:rsidR="00000000" w:rsidDel="00000000" w:rsidP="00000000" w:rsidRDefault="00000000" w:rsidRPr="00000000" w14:paraId="00000027">
            <w:pPr>
              <w:numPr>
                <w:ilvl w:val="0"/>
                <w:numId w:val="1"/>
              </w:numPr>
              <w:spacing w:after="0" w:afterAutospacing="0" w:lineRule="auto"/>
              <w:ind w:left="720" w:hanging="360"/>
              <w:rPr>
                <w:sz w:val="24"/>
                <w:szCs w:val="24"/>
                <w:u w:val="none"/>
              </w:rPr>
            </w:pPr>
            <w:r w:rsidDel="00000000" w:rsidR="00000000" w:rsidRPr="00000000">
              <w:rPr>
                <w:sz w:val="24"/>
                <w:szCs w:val="24"/>
                <w:rtl w:val="0"/>
              </w:rPr>
              <w:t xml:space="preserve">create self portraits</w:t>
            </w:r>
          </w:p>
          <w:p w:rsidR="00000000" w:rsidDel="00000000" w:rsidP="00000000" w:rsidRDefault="00000000" w:rsidRPr="00000000" w14:paraId="00000028">
            <w:pPr>
              <w:numPr>
                <w:ilvl w:val="0"/>
                <w:numId w:val="1"/>
              </w:numPr>
              <w:spacing w:after="0" w:afterAutospacing="0" w:lineRule="auto"/>
              <w:ind w:left="720" w:hanging="360"/>
              <w:rPr>
                <w:sz w:val="24"/>
                <w:szCs w:val="24"/>
                <w:u w:val="none"/>
              </w:rPr>
            </w:pPr>
            <w:r w:rsidDel="00000000" w:rsidR="00000000" w:rsidRPr="00000000">
              <w:rPr>
                <w:sz w:val="24"/>
                <w:szCs w:val="24"/>
                <w:rtl w:val="0"/>
              </w:rPr>
              <w:t xml:space="preserve">learn about famous artists linked to portraits</w:t>
            </w:r>
          </w:p>
          <w:p w:rsidR="00000000" w:rsidDel="00000000" w:rsidP="00000000" w:rsidRDefault="00000000" w:rsidRPr="00000000" w14:paraId="00000029">
            <w:pPr>
              <w:numPr>
                <w:ilvl w:val="0"/>
                <w:numId w:val="1"/>
              </w:numPr>
              <w:spacing w:after="0" w:afterAutospacing="0" w:lineRule="auto"/>
              <w:ind w:left="720" w:hanging="360"/>
              <w:rPr>
                <w:sz w:val="24"/>
                <w:szCs w:val="24"/>
                <w:u w:val="none"/>
              </w:rPr>
            </w:pPr>
            <w:r w:rsidDel="00000000" w:rsidR="00000000" w:rsidRPr="00000000">
              <w:rPr>
                <w:sz w:val="24"/>
                <w:szCs w:val="24"/>
                <w:rtl w:val="0"/>
              </w:rPr>
              <w:t xml:space="preserve">create junk/box models when learning about school and sharing about home</w:t>
            </w:r>
          </w:p>
          <w:p w:rsidR="00000000" w:rsidDel="00000000" w:rsidP="00000000" w:rsidRDefault="00000000" w:rsidRPr="00000000" w14:paraId="0000002A">
            <w:pPr>
              <w:numPr>
                <w:ilvl w:val="0"/>
                <w:numId w:val="1"/>
              </w:numPr>
              <w:spacing w:after="0" w:afterAutospacing="0" w:lineRule="auto"/>
              <w:ind w:left="720" w:hanging="360"/>
              <w:rPr>
                <w:sz w:val="24"/>
                <w:szCs w:val="24"/>
                <w:u w:val="none"/>
              </w:rPr>
            </w:pPr>
            <w:r w:rsidDel="00000000" w:rsidR="00000000" w:rsidRPr="00000000">
              <w:rPr>
                <w:sz w:val="24"/>
                <w:szCs w:val="24"/>
                <w:rtl w:val="0"/>
              </w:rPr>
              <w:t xml:space="preserve">learn and sing songs all about me</w:t>
            </w:r>
          </w:p>
          <w:p w:rsidR="00000000" w:rsidDel="00000000" w:rsidP="00000000" w:rsidRDefault="00000000" w:rsidRPr="00000000" w14:paraId="0000002B">
            <w:pPr>
              <w:numPr>
                <w:ilvl w:val="0"/>
                <w:numId w:val="1"/>
              </w:numPr>
              <w:spacing w:after="200" w:lineRule="auto"/>
              <w:ind w:left="720" w:hanging="360"/>
              <w:rPr>
                <w:sz w:val="24"/>
                <w:szCs w:val="24"/>
                <w:u w:val="none"/>
              </w:rPr>
            </w:pPr>
            <w:r w:rsidDel="00000000" w:rsidR="00000000" w:rsidRPr="00000000">
              <w:rPr>
                <w:sz w:val="24"/>
                <w:szCs w:val="24"/>
                <w:rtl w:val="0"/>
              </w:rPr>
              <w:t xml:space="preserve">learn through experiences in our role play, forest school and small world/imagination play.</w:t>
            </w:r>
          </w:p>
        </w:tc>
      </w:tr>
      <w:tr>
        <w:trPr>
          <w:cantSplit w:val="0"/>
          <w:tblHeader w:val="0"/>
        </w:trPr>
        <w:tc>
          <w:tcPr>
            <w:shd w:fill="a6a6a6" w:val="clear"/>
          </w:tcPr>
          <w:p w:rsidR="00000000" w:rsidDel="00000000" w:rsidP="00000000" w:rsidRDefault="00000000" w:rsidRPr="00000000" w14:paraId="0000002C">
            <w:pPr>
              <w:spacing w:after="200" w:lineRule="auto"/>
              <w:rPr>
                <w:b w:val="1"/>
                <w:sz w:val="24"/>
                <w:szCs w:val="24"/>
              </w:rPr>
            </w:pPr>
            <w:r w:rsidDel="00000000" w:rsidR="00000000" w:rsidRPr="00000000">
              <w:rPr>
                <w:rtl w:val="0"/>
              </w:rPr>
            </w:r>
          </w:p>
          <w:p w:rsidR="00000000" w:rsidDel="00000000" w:rsidP="00000000" w:rsidRDefault="00000000" w:rsidRPr="00000000" w14:paraId="0000002D">
            <w:pPr>
              <w:spacing w:after="200" w:lineRule="auto"/>
              <w:jc w:val="center"/>
              <w:rPr>
                <w:b w:val="1"/>
                <w:sz w:val="24"/>
                <w:szCs w:val="24"/>
              </w:rPr>
            </w:pPr>
            <w:r w:rsidDel="00000000" w:rsidR="00000000" w:rsidRPr="00000000">
              <w:rPr>
                <w:b w:val="1"/>
                <w:sz w:val="24"/>
                <w:szCs w:val="24"/>
              </w:rPr>
              <w:drawing>
                <wp:inline distB="0" distT="0" distL="0" distR="0">
                  <wp:extent cx="959292" cy="799422"/>
                  <wp:effectExtent b="0" l="0" r="0" t="0"/>
                  <wp:docPr id="35" name="image2.png"/>
                  <a:graphic>
                    <a:graphicData uri="http://schemas.openxmlformats.org/drawingml/2006/picture">
                      <pic:pic>
                        <pic:nvPicPr>
                          <pic:cNvPr id="0" name="image2.png"/>
                          <pic:cNvPicPr preferRelativeResize="0"/>
                        </pic:nvPicPr>
                        <pic:blipFill>
                          <a:blip r:embed="rId14"/>
                          <a:srcRect b="0" l="0" r="0" t="0"/>
                          <a:stretch>
                            <a:fillRect/>
                          </a:stretch>
                        </pic:blipFill>
                        <pic:spPr>
                          <a:xfrm>
                            <a:off x="0" y="0"/>
                            <a:ext cx="959292" cy="799422"/>
                          </a:xfrm>
                          <a:prstGeom prst="rect"/>
                          <a:ln/>
                        </pic:spPr>
                      </pic:pic>
                    </a:graphicData>
                  </a:graphic>
                </wp:inline>
              </w:drawing>
            </w:r>
            <w:r w:rsidDel="00000000" w:rsidR="00000000" w:rsidRPr="00000000">
              <w:rPr>
                <w:rtl w:val="0"/>
              </w:rPr>
            </w:r>
          </w:p>
        </w:tc>
        <w:tc>
          <w:tcPr>
            <w:shd w:fill="e7e6e6" w:val="clear"/>
          </w:tcPr>
          <w:p w:rsidR="00000000" w:rsidDel="00000000" w:rsidP="00000000" w:rsidRDefault="00000000" w:rsidRPr="00000000" w14:paraId="0000002E">
            <w:pPr>
              <w:rPr>
                <w:sz w:val="24"/>
                <w:szCs w:val="24"/>
              </w:rPr>
            </w:pPr>
            <w:bookmarkStart w:colFirst="0" w:colLast="0" w:name="_heading=h.gjdgxs" w:id="0"/>
            <w:bookmarkEnd w:id="0"/>
            <w:r w:rsidDel="00000000" w:rsidR="00000000" w:rsidRPr="00000000">
              <w:rPr>
                <w:sz w:val="24"/>
                <w:szCs w:val="24"/>
                <w:rtl w:val="0"/>
              </w:rPr>
              <w:t xml:space="preserve">During P.E we will be focussing on two areas: Health Related Exercise and football.</w:t>
            </w:r>
          </w:p>
          <w:p w:rsidR="00000000" w:rsidDel="00000000" w:rsidP="00000000" w:rsidRDefault="00000000" w:rsidRPr="00000000" w14:paraId="0000002F">
            <w:pPr>
              <w:rPr>
                <w:sz w:val="24"/>
                <w:szCs w:val="24"/>
              </w:rPr>
            </w:pPr>
            <w:bookmarkStart w:colFirst="0" w:colLast="0" w:name="_heading=h.bonaealf4mah" w:id="1"/>
            <w:bookmarkEnd w:id="1"/>
            <w:r w:rsidDel="00000000" w:rsidR="00000000" w:rsidRPr="00000000">
              <w:rPr>
                <w:sz w:val="24"/>
                <w:szCs w:val="24"/>
                <w:rtl w:val="0"/>
              </w:rPr>
              <w:t xml:space="preserve">In our Health Related Exercise unit we will be looking at developing our understanding of how the body functions/ changes during exercise and developing our ability to exercise at different intensities. </w:t>
            </w:r>
          </w:p>
          <w:p w:rsidR="00000000" w:rsidDel="00000000" w:rsidP="00000000" w:rsidRDefault="00000000" w:rsidRPr="00000000" w14:paraId="00000030">
            <w:pPr>
              <w:rPr>
                <w:sz w:val="24"/>
                <w:szCs w:val="24"/>
              </w:rPr>
            </w:pPr>
            <w:bookmarkStart w:colFirst="0" w:colLast="0" w:name="_heading=h.tat30o2vdidg" w:id="2"/>
            <w:bookmarkEnd w:id="2"/>
            <w:r w:rsidDel="00000000" w:rsidR="00000000" w:rsidRPr="00000000">
              <w:rPr>
                <w:sz w:val="24"/>
                <w:szCs w:val="24"/>
                <w:rtl w:val="0"/>
              </w:rPr>
              <w:t xml:space="preserve">In our football topic we will be developing our ball skills through practising dribbling, passing and shooting. </w:t>
            </w:r>
          </w:p>
        </w:tc>
      </w:tr>
    </w:tbl>
    <w:p w:rsidR="00000000" w:rsidDel="00000000" w:rsidP="00000000" w:rsidRDefault="00000000" w:rsidRPr="00000000" w14:paraId="00000031">
      <w:pPr>
        <w:rPr>
          <w:b w:val="1"/>
          <w:sz w:val="24"/>
          <w:szCs w:val="24"/>
        </w:rPr>
      </w:pPr>
      <w:r w:rsidDel="00000000" w:rsidR="00000000" w:rsidRPr="00000000">
        <w:rPr>
          <w:rtl w:val="0"/>
        </w:rPr>
      </w:r>
    </w:p>
    <w:sectPr>
      <w:pgSz w:h="16838" w:w="11906"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884B52"/>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C96649"/>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8.png"/><Relationship Id="rId10" Type="http://schemas.openxmlformats.org/officeDocument/2006/relationships/image" Target="media/image3.png"/><Relationship Id="rId13" Type="http://schemas.openxmlformats.org/officeDocument/2006/relationships/image" Target="media/image1.png"/><Relationship Id="rId12" Type="http://schemas.openxmlformats.org/officeDocument/2006/relationships/image" Target="media/image4.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7.png"/><Relationship Id="rId14"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6.png"/><Relationship Id="rId8"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4vRucBo081+P3byDEATLRYKEiLw==">AMUW2mWbghWoemRrPCPwbjL7kxfe5icsmeis9cOVzzKAAD1GxaGQOYSEnDKGVWYduYIQL2RbO7R1qYactJTM8p7roHBxqRBfF97xHqRSKUGEEUkbCIKDSoO6sw6DFgeyqnkM/dsqKJO7mk0A0OopLThAZvgWOHsipMs1FpJ47sb5ZWMgxM8iOn0=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2022-06-05T20:19:00Z</dcterms:created>
  <dc:creator>Miss R Mills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0x010100EAF5663A9F22084DB86F6D0DA30D6C07</vt:lpwstr>
  </property>
</Properties>
</file>