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82" w:rsidRPr="003A7E82" w:rsidRDefault="003A7E82" w:rsidP="003A7E8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Q1. </w:t>
      </w:r>
      <w:r w:rsidRPr="003A7E82">
        <w:rPr>
          <w:rFonts w:ascii="Arial" w:hAnsi="Arial" w:cs="Arial"/>
          <w:sz w:val="28"/>
          <w:szCs w:val="28"/>
          <w:lang w:val="en-US"/>
        </w:rPr>
        <w:t xml:space="preserve">Which sentence uses an </w:t>
      </w:r>
      <w:r w:rsidRPr="003A7E82">
        <w:rPr>
          <w:rFonts w:ascii="Arial" w:hAnsi="Arial" w:cs="Arial"/>
          <w:b/>
          <w:bCs/>
          <w:sz w:val="28"/>
          <w:szCs w:val="28"/>
          <w:lang w:val="en-US"/>
        </w:rPr>
        <w:t>apostrophe</w:t>
      </w:r>
      <w:r w:rsidRPr="003A7E82">
        <w:rPr>
          <w:rFonts w:ascii="Arial" w:hAnsi="Arial" w:cs="Arial"/>
          <w:sz w:val="28"/>
          <w:szCs w:val="28"/>
          <w:lang w:val="en-US"/>
        </w:rPr>
        <w:t xml:space="preserve"> correctly?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2"/>
        <w:gridCol w:w="1530"/>
      </w:tblGrid>
      <w:tr w:rsidR="003A7E82" w:rsidTr="002A73C6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Default="003A7E82" w:rsidP="002A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Default="003A7E82" w:rsidP="003A7E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Tick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one.</w:t>
            </w:r>
          </w:p>
        </w:tc>
      </w:tr>
      <w:tr w:rsidR="003A7E82" w:rsidTr="002A73C6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P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A7E82">
              <w:rPr>
                <w:rFonts w:ascii="Arial" w:hAnsi="Arial" w:cs="Arial"/>
                <w:sz w:val="28"/>
                <w:szCs w:val="28"/>
                <w:lang w:val="en-US"/>
              </w:rPr>
              <w:t>Lucy’s bag is green and has lots of pockets.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90525" cy="390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E82" w:rsidTr="002A73C6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P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A7E82">
              <w:rPr>
                <w:rFonts w:ascii="Arial" w:hAnsi="Arial" w:cs="Arial"/>
                <w:sz w:val="28"/>
                <w:szCs w:val="28"/>
                <w:lang w:val="en-US"/>
              </w:rPr>
              <w:t>Lucys’ bag is green and has lots of pockets.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90525" cy="3905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E82" w:rsidTr="002A73C6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P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3A7E82">
              <w:rPr>
                <w:rFonts w:ascii="Arial" w:hAnsi="Arial" w:cs="Arial"/>
                <w:sz w:val="28"/>
                <w:szCs w:val="28"/>
                <w:lang w:val="en-US"/>
              </w:rPr>
              <w:t>Lucys</w:t>
            </w:r>
            <w:proofErr w:type="gramEnd"/>
            <w:r w:rsidRPr="003A7E82">
              <w:rPr>
                <w:rFonts w:ascii="Arial" w:hAnsi="Arial" w:cs="Arial"/>
                <w:sz w:val="28"/>
                <w:szCs w:val="28"/>
                <w:lang w:val="en-US"/>
              </w:rPr>
              <w:t xml:space="preserve"> bag is green and has lot’s of pockets.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90525" cy="3905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E82" w:rsidTr="002A73C6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P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3A7E82">
              <w:rPr>
                <w:rFonts w:ascii="Arial" w:hAnsi="Arial" w:cs="Arial"/>
                <w:sz w:val="28"/>
                <w:szCs w:val="28"/>
                <w:lang w:val="en-US"/>
              </w:rPr>
              <w:t>Lucys</w:t>
            </w:r>
            <w:proofErr w:type="gramEnd"/>
            <w:r w:rsidRPr="003A7E82">
              <w:rPr>
                <w:rFonts w:ascii="Arial" w:hAnsi="Arial" w:cs="Arial"/>
                <w:sz w:val="28"/>
                <w:szCs w:val="28"/>
                <w:lang w:val="en-US"/>
              </w:rPr>
              <w:t xml:space="preserve"> bag is green and has lots of pocket’s.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90525" cy="3905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E82" w:rsidRPr="003A7E82" w:rsidRDefault="003A7E82" w:rsidP="003A7E82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Q2. </w:t>
      </w:r>
      <w:r w:rsidRPr="003A7E82">
        <w:rPr>
          <w:rFonts w:ascii="Arial" w:hAnsi="Arial" w:cs="Arial"/>
          <w:sz w:val="26"/>
          <w:szCs w:val="26"/>
          <w:lang w:val="en-US"/>
        </w:rPr>
        <w:t xml:space="preserve">Tick one box in each row to show how the </w:t>
      </w:r>
      <w:r w:rsidRPr="003A7E82">
        <w:rPr>
          <w:rFonts w:ascii="Arial" w:hAnsi="Arial" w:cs="Arial"/>
          <w:b/>
          <w:bCs/>
          <w:sz w:val="26"/>
          <w:szCs w:val="26"/>
          <w:lang w:val="en-US"/>
        </w:rPr>
        <w:t>modal verb</w:t>
      </w:r>
      <w:r w:rsidRPr="003A7E82">
        <w:rPr>
          <w:rFonts w:ascii="Arial" w:hAnsi="Arial" w:cs="Arial"/>
          <w:sz w:val="26"/>
          <w:szCs w:val="26"/>
          <w:lang w:val="en-US"/>
        </w:rPr>
        <w:t xml:space="preserve"> affects the </w:t>
      </w:r>
      <w:r w:rsidRPr="003A7E82">
        <w:rPr>
          <w:rFonts w:ascii="Arial" w:hAnsi="Arial" w:cs="Arial"/>
          <w:b/>
          <w:bCs/>
          <w:sz w:val="26"/>
          <w:szCs w:val="26"/>
          <w:lang w:val="en-US"/>
        </w:rPr>
        <w:t>meaning</w:t>
      </w:r>
      <w:r w:rsidRPr="003A7E82">
        <w:rPr>
          <w:rFonts w:ascii="Arial" w:hAnsi="Arial" w:cs="Arial"/>
          <w:sz w:val="26"/>
          <w:szCs w:val="26"/>
          <w:lang w:val="en-US"/>
        </w:rPr>
        <w:t xml:space="preserve"> of the sentence.</w:t>
      </w:r>
    </w:p>
    <w:p w:rsidR="003A7E82" w:rsidRDefault="003A7E82" w:rsidP="003A7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6911" w:type="dxa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35"/>
        <w:gridCol w:w="1753"/>
        <w:gridCol w:w="1923"/>
      </w:tblGrid>
      <w:tr w:rsidR="003A7E82" w:rsidRPr="00C4186A" w:rsidTr="003A7E82">
        <w:trPr>
          <w:trHeight w:val="23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Sentence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 xml:space="preserve">Modal verb indicates </w:t>
            </w:r>
            <w:r w:rsidRPr="00C418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certainty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 xml:space="preserve">Modal verb indicates </w:t>
            </w:r>
            <w:r w:rsidRPr="00C418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possibility</w:t>
            </w:r>
          </w:p>
        </w:tc>
      </w:tr>
      <w:tr w:rsidR="003A7E82" w:rsidRPr="00C4186A" w:rsidTr="003A7E82">
        <w:trPr>
          <w:trHeight w:val="1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It will be very cold tomorrow.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3A7E82" w:rsidRPr="00C4186A" w:rsidTr="003A7E82">
        <w:trPr>
          <w:trHeight w:val="1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John might have missed the train.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3A7E82" w:rsidRPr="00C4186A" w:rsidTr="003A7E82">
        <w:trPr>
          <w:trHeight w:val="1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Ann can speak six languages.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Pr="00C4186A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3A7E82" w:rsidTr="003A7E82">
        <w:trPr>
          <w:trHeight w:val="23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You could finish your work by the end of the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C4186A">
              <w:rPr>
                <w:rFonts w:ascii="Arial" w:hAnsi="Arial" w:cs="Arial"/>
                <w:sz w:val="24"/>
                <w:szCs w:val="24"/>
                <w:lang w:val="en-US"/>
              </w:rPr>
              <w:t>lesson.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7E82" w:rsidRDefault="003A7E82" w:rsidP="002A73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3A7E82" w:rsidRDefault="003A7E82" w:rsidP="003A7E82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A7E82" w:rsidRDefault="003A7E82" w:rsidP="003A7E8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  <w:lang w:val="en-US"/>
        </w:rPr>
      </w:pPr>
      <w:r w:rsidRPr="008E36FE">
        <w:rPr>
          <w:rFonts w:ascii="Arial" w:hAnsi="Arial" w:cs="Arial"/>
          <w:b/>
          <w:sz w:val="28"/>
          <w:szCs w:val="28"/>
          <w:lang w:val="en-US"/>
        </w:rPr>
        <w:t>Q3.</w:t>
      </w:r>
      <w:r>
        <w:rPr>
          <w:rFonts w:ascii="Arial" w:hAnsi="Arial" w:cs="Arial"/>
          <w:sz w:val="28"/>
          <w:szCs w:val="28"/>
          <w:lang w:val="en-US"/>
        </w:rPr>
        <w:t xml:space="preserve"> Tick one box to show which part of the sentence is a </w:t>
      </w:r>
      <w:r>
        <w:rPr>
          <w:rFonts w:ascii="Arial" w:hAnsi="Arial" w:cs="Arial"/>
          <w:b/>
          <w:bCs/>
          <w:sz w:val="28"/>
          <w:szCs w:val="28"/>
          <w:lang w:val="en-US"/>
        </w:rPr>
        <w:t>relative clause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3A7E82" w:rsidRPr="008E36FE" w:rsidRDefault="003A7E82" w:rsidP="003A7E82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4"/>
          <w:szCs w:val="24"/>
          <w:lang w:val="en-US"/>
        </w:rPr>
      </w:pPr>
      <w:r w:rsidRPr="008E36FE">
        <w:rPr>
          <w:rFonts w:ascii="Comic Sans MS" w:hAnsi="Comic Sans MS" w:cs="Comic Sans MS"/>
          <w:sz w:val="24"/>
          <w:szCs w:val="24"/>
          <w:lang w:val="en-US"/>
        </w:rPr>
        <w:t>The table which is made of oak is now black with age.</w:t>
      </w:r>
    </w:p>
    <w:p w:rsidR="003A7E82" w:rsidRPr="008E36FE" w:rsidRDefault="003A7E82" w:rsidP="003A7E8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8E36FE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>
            <wp:extent cx="7905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FE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>
            <wp:extent cx="141922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FE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>
            <wp:extent cx="154305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FE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3A7E82" w:rsidRDefault="003A7E82" w:rsidP="003A7E8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8E36FE">
        <w:rPr>
          <w:rFonts w:ascii="Arial" w:hAnsi="Arial" w:cs="Arial"/>
          <w:sz w:val="24"/>
          <w:szCs w:val="24"/>
          <w:lang w:val="en-US"/>
        </w:rPr>
        <w:t>   </w:t>
      </w:r>
      <w:r w:rsidRPr="008E36F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815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>                   </w:t>
      </w:r>
      <w:r w:rsidRPr="008E36FE">
        <w:rPr>
          <w:rFonts w:ascii="Arial" w:hAnsi="Arial" w:cs="Arial"/>
          <w:sz w:val="24"/>
          <w:szCs w:val="24"/>
          <w:lang w:val="en-US"/>
        </w:rPr>
        <w:t> </w:t>
      </w:r>
      <w:r w:rsidRPr="008E36F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815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>                       </w:t>
      </w:r>
      <w:r w:rsidRPr="008E36FE">
        <w:rPr>
          <w:rFonts w:ascii="Arial" w:hAnsi="Arial" w:cs="Arial"/>
          <w:sz w:val="24"/>
          <w:szCs w:val="24"/>
          <w:lang w:val="en-US"/>
        </w:rPr>
        <w:t> </w:t>
      </w:r>
      <w:r w:rsidRPr="008E36F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81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FE">
        <w:rPr>
          <w:rFonts w:ascii="Arial" w:hAnsi="Arial" w:cs="Arial"/>
          <w:sz w:val="24"/>
          <w:szCs w:val="24"/>
          <w:lang w:val="en-US"/>
        </w:rPr>
        <w:t>           </w:t>
      </w:r>
    </w:p>
    <w:p w:rsidR="003A7E82" w:rsidRDefault="003A7E82" w:rsidP="003A7E8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</w:p>
    <w:p w:rsidR="003A7E82" w:rsidRPr="003C75DC" w:rsidRDefault="003A7E82" w:rsidP="003A7E82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Q4. </w:t>
      </w:r>
      <w:r>
        <w:rPr>
          <w:rFonts w:ascii="Arial" w:hAnsi="Arial" w:cs="Arial"/>
          <w:sz w:val="28"/>
          <w:szCs w:val="28"/>
          <w:lang w:val="en-US"/>
        </w:rPr>
        <w:t xml:space="preserve">Underline the </w:t>
      </w:r>
      <w:r>
        <w:rPr>
          <w:rFonts w:ascii="Arial" w:hAnsi="Arial" w:cs="Arial"/>
          <w:b/>
          <w:bCs/>
          <w:sz w:val="28"/>
          <w:szCs w:val="28"/>
          <w:lang w:val="en-US"/>
        </w:rPr>
        <w:t>subordinate clause</w:t>
      </w:r>
      <w:r>
        <w:rPr>
          <w:rFonts w:ascii="Arial" w:hAnsi="Arial" w:cs="Arial"/>
          <w:sz w:val="28"/>
          <w:szCs w:val="28"/>
          <w:lang w:val="en-US"/>
        </w:rPr>
        <w:t xml:space="preserve"> in the sentence below.</w:t>
      </w:r>
    </w:p>
    <w:p w:rsidR="003A7E82" w:rsidRPr="003A7E82" w:rsidRDefault="003A7E82" w:rsidP="003A7E82">
      <w:pPr>
        <w:widowControl w:val="0"/>
        <w:autoSpaceDE w:val="0"/>
        <w:autoSpaceDN w:val="0"/>
        <w:adjustRightInd w:val="0"/>
        <w:spacing w:before="360" w:after="0" w:line="360" w:lineRule="auto"/>
        <w:ind w:left="567" w:right="567"/>
        <w:rPr>
          <w:rFonts w:ascii="Comic Sans MS" w:hAnsi="Comic Sans MS" w:cs="Comic Sans MS"/>
          <w:sz w:val="44"/>
          <w:szCs w:val="44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Hassan and I are going to our dance class; we are going to be late as we missed the bus.</w:t>
      </w:r>
    </w:p>
    <w:p w:rsidR="003A7E82" w:rsidRDefault="003A7E82" w:rsidP="003A7E8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</w:p>
    <w:p w:rsidR="003A7E82" w:rsidRPr="003A7E82" w:rsidRDefault="003A7E82" w:rsidP="003A7E8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8E36FE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Q5. </w:t>
      </w:r>
      <w:r>
        <w:rPr>
          <w:rFonts w:ascii="Arial" w:hAnsi="Arial" w:cs="Arial"/>
          <w:sz w:val="28"/>
          <w:szCs w:val="28"/>
          <w:lang w:val="en-US"/>
        </w:rPr>
        <w:t xml:space="preserve">Rewrite the sentence below, adding a </w:t>
      </w:r>
      <w:r>
        <w:rPr>
          <w:rFonts w:ascii="Arial" w:hAnsi="Arial" w:cs="Arial"/>
          <w:b/>
          <w:bCs/>
          <w:sz w:val="28"/>
          <w:szCs w:val="28"/>
          <w:lang w:val="en-US"/>
        </w:rPr>
        <w:t>subordinate clause</w:t>
      </w:r>
      <w:r>
        <w:rPr>
          <w:rFonts w:ascii="Arial" w:hAnsi="Arial" w:cs="Arial"/>
          <w:sz w:val="28"/>
          <w:szCs w:val="28"/>
          <w:lang w:val="en-US"/>
        </w:rPr>
        <w:t xml:space="preserve"> to make it a complex sentence, remembering to use the correct punctuation.</w:t>
      </w:r>
    </w:p>
    <w:p w:rsidR="003A7E82" w:rsidRDefault="003A7E82" w:rsidP="003A7E82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The puppy started to bark.</w:t>
      </w:r>
    </w:p>
    <w:p w:rsidR="003A7E82" w:rsidRPr="008E36FE" w:rsidRDefault="003A7E82" w:rsidP="003A7E82">
      <w:pPr>
        <w:widowControl w:val="0"/>
        <w:autoSpaceDE w:val="0"/>
        <w:autoSpaceDN w:val="0"/>
        <w:adjustRightInd w:val="0"/>
        <w:spacing w:before="360" w:after="0" w:line="480" w:lineRule="auto"/>
        <w:ind w:left="567" w:right="567"/>
        <w:rPr>
          <w:rFonts w:ascii="Arial" w:hAnsi="Arial" w:cs="Arial"/>
          <w:lang w:val="en-US"/>
        </w:rPr>
        <w:sectPr w:rsidR="003A7E82" w:rsidRPr="008E36FE" w:rsidSect="003A7E82">
          <w:footerReference w:type="default" r:id="rId11"/>
          <w:pgSz w:w="16839" w:h="11907" w:orient="landscape"/>
          <w:pgMar w:top="567" w:right="567" w:bottom="680" w:left="624" w:header="720" w:footer="851" w:gutter="0"/>
          <w:cols w:num="2" w:space="720"/>
          <w:noEndnote/>
          <w:docGrid w:linePitch="299"/>
        </w:sect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</w:t>
      </w:r>
      <w:r w:rsidR="008B4458">
        <w:rPr>
          <w:rFonts w:ascii="Arial" w:hAnsi="Arial" w:cs="Arial"/>
          <w:lang w:val="en-US"/>
        </w:rPr>
        <w:t>________________________________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lastRenderedPageBreak/>
        <w:t>Mark schemes</w:t>
      </w:r>
    </w:p>
    <w:p w:rsidR="008B4458" w:rsidRPr="008B4458" w:rsidRDefault="008B4458" w:rsidP="008B445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Q1. </w:t>
      </w:r>
      <w:r>
        <w:rPr>
          <w:rFonts w:ascii="Arial" w:hAnsi="Arial" w:cs="Arial"/>
          <w:b/>
          <w:bCs/>
          <w:lang w:val="en-US"/>
        </w:rPr>
        <w:t>Award 1 mark</w:t>
      </w:r>
      <w:r>
        <w:rPr>
          <w:rFonts w:ascii="Arial" w:hAnsi="Arial" w:cs="Arial"/>
          <w:lang w:val="en-US"/>
        </w:rPr>
        <w:t xml:space="preserve"> for the correct box ticked.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612"/>
      </w:tblGrid>
      <w:tr w:rsidR="008B4458" w:rsidTr="00B2369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Lucy’s bag is green and has lots of pockets.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6370" cy="166370"/>
                  <wp:effectExtent l="0" t="0" r="508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458" w:rsidTr="00B2369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6370" cy="166370"/>
                  <wp:effectExtent l="0" t="0" r="508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458" w:rsidTr="00B2369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6370" cy="166370"/>
                  <wp:effectExtent l="0" t="0" r="508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458" w:rsidTr="00B2369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6370" cy="166370"/>
                  <wp:effectExtent l="0" t="0" r="508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8" w:rsidRPr="008B4458" w:rsidRDefault="008B4458" w:rsidP="008B445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Q2. </w:t>
      </w:r>
      <w:r>
        <w:rPr>
          <w:rFonts w:ascii="Arial" w:hAnsi="Arial" w:cs="Arial"/>
          <w:b/>
          <w:bCs/>
          <w:lang w:val="en-US"/>
        </w:rPr>
        <w:t xml:space="preserve">Award 1 mark </w:t>
      </w:r>
      <w:r>
        <w:rPr>
          <w:rFonts w:ascii="Arial" w:hAnsi="Arial" w:cs="Arial"/>
          <w:lang w:val="en-US"/>
        </w:rPr>
        <w:t>for a correctly completed table.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552"/>
      </w:tblGrid>
      <w:tr w:rsidR="008B4458" w:rsidTr="00B23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Sentence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Modal verb indicates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certainty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Modal verb indicates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possibility</w:t>
            </w:r>
          </w:p>
        </w:tc>
      </w:tr>
      <w:tr w:rsidR="008B4458" w:rsidTr="00B23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will be very cold</w:t>
            </w:r>
            <w:r>
              <w:rPr>
                <w:rFonts w:ascii="Arial" w:hAnsi="Arial" w:cs="Arial"/>
                <w:lang w:val="en-US"/>
              </w:rPr>
              <w:br/>
              <w:t>tomorrow.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745" cy="1187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8B4458" w:rsidTr="00B23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John might have missed</w:t>
            </w:r>
            <w:r>
              <w:rPr>
                <w:rFonts w:ascii="Arial" w:hAnsi="Arial" w:cs="Arial"/>
                <w:lang w:val="en-US"/>
              </w:rPr>
              <w:br/>
              <w:t>the train.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745" cy="1187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8B4458" w:rsidTr="00B23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Ann can speak six</w:t>
            </w:r>
            <w:r>
              <w:rPr>
                <w:rFonts w:ascii="Arial" w:hAnsi="Arial" w:cs="Arial"/>
                <w:lang w:val="en-US"/>
              </w:rPr>
              <w:br/>
              <w:t>languages.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745" cy="1187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8B4458" w:rsidTr="00B23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 could finish your</w:t>
            </w:r>
            <w:r>
              <w:rPr>
                <w:rFonts w:ascii="Arial" w:hAnsi="Arial" w:cs="Arial"/>
                <w:lang w:val="en-US"/>
              </w:rPr>
              <w:br/>
              <w:t>work by the end of the</w:t>
            </w:r>
            <w:r>
              <w:rPr>
                <w:rFonts w:ascii="Arial" w:hAnsi="Arial" w:cs="Arial"/>
                <w:lang w:val="en-US"/>
              </w:rPr>
              <w:br/>
              <w:t>lesson.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B4458" w:rsidRDefault="008B4458" w:rsidP="00B236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745" cy="11874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8B4458" w:rsidRDefault="008B4458" w:rsidP="008B44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:rsidR="008B4458" w:rsidRPr="008B4458" w:rsidRDefault="008B4458" w:rsidP="008B445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Q3. </w:t>
      </w:r>
      <w:proofErr w:type="gramStart"/>
      <w:r>
        <w:rPr>
          <w:rFonts w:ascii="Arial" w:hAnsi="Arial" w:cs="Arial"/>
          <w:lang w:val="en-US"/>
        </w:rPr>
        <w:t>The  table</w:t>
      </w:r>
      <w:proofErr w:type="gramEnd"/>
      <w:r>
        <w:rPr>
          <w:rFonts w:ascii="Arial" w:hAnsi="Arial" w:cs="Arial"/>
          <w:lang w:val="en-US"/>
        </w:rPr>
        <w:t xml:space="preserve">  which is made of oak is now black  with age.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55670" cy="4629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:rsidR="008B4458" w:rsidRPr="008B4458" w:rsidRDefault="008B4458" w:rsidP="008B445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Q4. </w:t>
      </w:r>
      <w:r>
        <w:rPr>
          <w:rFonts w:ascii="Arial" w:hAnsi="Arial" w:cs="Arial"/>
          <w:b/>
          <w:bCs/>
          <w:lang w:val="en-US"/>
        </w:rPr>
        <w:t>Award 1 mark</w:t>
      </w:r>
      <w:r>
        <w:rPr>
          <w:rFonts w:ascii="Arial" w:hAnsi="Arial" w:cs="Arial"/>
          <w:lang w:val="en-US"/>
        </w:rPr>
        <w:t xml:space="preserve"> for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Hassan and I are going to our dance class; we are going to be late </w:t>
      </w:r>
      <w:r>
        <w:rPr>
          <w:rFonts w:ascii="Arial" w:hAnsi="Arial" w:cs="Arial"/>
          <w:u w:val="single"/>
          <w:lang w:val="en-US"/>
        </w:rPr>
        <w:t>as we missed the bus</w:t>
      </w:r>
      <w:r>
        <w:rPr>
          <w:rFonts w:ascii="Arial" w:hAnsi="Arial" w:cs="Arial"/>
          <w:lang w:val="en-US"/>
        </w:rPr>
        <w:t>.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:rsidR="008B4458" w:rsidRPr="008B4458" w:rsidRDefault="008B4458" w:rsidP="008B445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Q5. </w:t>
      </w:r>
      <w:r>
        <w:rPr>
          <w:rFonts w:ascii="Arial" w:hAnsi="Arial" w:cs="Arial"/>
          <w:b/>
          <w:bCs/>
          <w:lang w:val="en-US"/>
        </w:rPr>
        <w:t>Award 1 mark</w:t>
      </w:r>
      <w:r>
        <w:rPr>
          <w:rFonts w:ascii="Arial" w:hAnsi="Arial" w:cs="Arial"/>
          <w:lang w:val="en-US"/>
        </w:rPr>
        <w:t xml:space="preserve"> for a grammatically correct and appropriate subordinate clause within a complex sentence which is correctly punctuated throughout,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lang w:val="en-US"/>
        </w:rPr>
        <w:t>The puppy started to bark because she wanted to play.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lang w:val="en-US"/>
        </w:rPr>
        <w:t>The puppy, which had been quiet all morning, started to bark.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lang w:val="en-US"/>
        </w:rPr>
        <w:t>Every time the postman walked up the path, the puppy started to bark.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>
        <w:rPr>
          <w:rFonts w:ascii="Arial" w:hAnsi="Arial" w:cs="Arial"/>
          <w:i/>
          <w:iCs/>
          <w:lang w:val="en-US"/>
        </w:rPr>
        <w:t>Expecting his dinner, the puppy started to bark.</w:t>
      </w:r>
    </w:p>
    <w:p w:rsidR="008B4458" w:rsidRDefault="008B4458" w:rsidP="008B445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Do not accept </w:t>
      </w:r>
      <w:r>
        <w:rPr>
          <w:rFonts w:ascii="Arial" w:hAnsi="Arial" w:cs="Arial"/>
          <w:lang w:val="en-US"/>
        </w:rPr>
        <w:t xml:space="preserve">responses that turn the given main clause into a subordinate clause,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>: When the puppy started to bark, the burglar ran away.</w:t>
      </w:r>
    </w:p>
    <w:p w:rsidR="00B1478F" w:rsidRDefault="00B1478F"/>
    <w:sectPr w:rsidR="00B1478F" w:rsidSect="008B4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D8" w:rsidRDefault="008D24D8">
      <w:pPr>
        <w:spacing w:after="0" w:line="240" w:lineRule="auto"/>
      </w:pPr>
      <w:r>
        <w:separator/>
      </w:r>
    </w:p>
  </w:endnote>
  <w:endnote w:type="continuationSeparator" w:id="0">
    <w:p w:rsidR="008D24D8" w:rsidRDefault="008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30" w:rsidRDefault="00202530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</w:p>
  <w:p w:rsidR="00202530" w:rsidRDefault="0020253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D8" w:rsidRDefault="008D24D8">
      <w:pPr>
        <w:spacing w:after="0" w:line="240" w:lineRule="auto"/>
      </w:pPr>
      <w:r>
        <w:separator/>
      </w:r>
    </w:p>
  </w:footnote>
  <w:footnote w:type="continuationSeparator" w:id="0">
    <w:p w:rsidR="008D24D8" w:rsidRDefault="008D2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82"/>
    <w:rsid w:val="00202530"/>
    <w:rsid w:val="003A7E82"/>
    <w:rsid w:val="008B4458"/>
    <w:rsid w:val="008D24D8"/>
    <w:rsid w:val="00B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DD7F5-1EC2-47BF-BC1F-389BD19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8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2019-02-20T22:02:00Z</dcterms:created>
  <dcterms:modified xsi:type="dcterms:W3CDTF">2019-02-20T22:02:00Z</dcterms:modified>
</cp:coreProperties>
</file>