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1EE7" w:rsidRDefault="00C5523D">
      <w:pPr>
        <w:rPr>
          <w:sz w:val="48"/>
          <w:szCs w:val="48"/>
        </w:rPr>
      </w:pPr>
      <w:bookmarkStart w:id="0" w:name="_GoBack"/>
      <w:bookmarkEnd w:id="0"/>
      <w:r>
        <w:rPr>
          <w:sz w:val="48"/>
          <w:szCs w:val="48"/>
        </w:rPr>
        <w:t xml:space="preserve">TSSMAT </w:t>
      </w:r>
      <w:r w:rsidR="00D44393">
        <w:rPr>
          <w:sz w:val="48"/>
          <w:szCs w:val="48"/>
        </w:rPr>
        <w:t>Home learning – FRENCH</w:t>
      </w:r>
    </w:p>
    <w:p w:rsidR="00D44393" w:rsidRDefault="00D44393">
      <w:pPr>
        <w:rPr>
          <w:sz w:val="48"/>
          <w:szCs w:val="48"/>
        </w:rPr>
      </w:pPr>
      <w:r>
        <w:rPr>
          <w:sz w:val="48"/>
          <w:szCs w:val="48"/>
        </w:rPr>
        <w:t>March 2020</w:t>
      </w:r>
    </w:p>
    <w:p w:rsidR="00F31EE7" w:rsidRDefault="00F31EE7"/>
    <w:p w:rsidR="00F31EE7" w:rsidRDefault="00D44393">
      <w:pPr>
        <w:jc w:val="both"/>
      </w:pPr>
      <w:r>
        <w:rPr>
          <w:noProof/>
        </w:rPr>
        <w:drawing>
          <wp:anchor distT="114300" distB="114300" distL="114300" distR="114300" simplePos="0" relativeHeight="251658240" behindDoc="0" locked="0" layoutInCell="1" hidden="0" allowOverlap="1">
            <wp:simplePos x="0" y="0"/>
            <wp:positionH relativeFrom="column">
              <wp:posOffset>2857500</wp:posOffset>
            </wp:positionH>
            <wp:positionV relativeFrom="paragraph">
              <wp:posOffset>200025</wp:posOffset>
            </wp:positionV>
            <wp:extent cx="3367088" cy="2163890"/>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367088" cy="2163890"/>
                    </a:xfrm>
                    <a:prstGeom prst="rect">
                      <a:avLst/>
                    </a:prstGeom>
                    <a:ln/>
                  </pic:spPr>
                </pic:pic>
              </a:graphicData>
            </a:graphic>
          </wp:anchor>
        </w:drawing>
      </w:r>
    </w:p>
    <w:p w:rsidR="00F31EE7" w:rsidRDefault="00D44393">
      <w:pPr>
        <w:jc w:val="both"/>
      </w:pPr>
      <w:r>
        <w:t xml:space="preserve">This ‘activities menu’ reflects what each year group is working towards but you can </w:t>
      </w:r>
      <w:r>
        <w:rPr>
          <w:b/>
        </w:rPr>
        <w:t>choose from any year group</w:t>
      </w:r>
      <w:r>
        <w:t xml:space="preserve">. </w:t>
      </w:r>
    </w:p>
    <w:p w:rsidR="00F31EE7" w:rsidRDefault="00F31EE7">
      <w:pPr>
        <w:jc w:val="both"/>
      </w:pPr>
    </w:p>
    <w:p w:rsidR="00F31EE7" w:rsidRDefault="00D44393">
      <w:pPr>
        <w:jc w:val="both"/>
        <w:rPr>
          <w:b/>
        </w:rPr>
      </w:pPr>
      <w:r>
        <w:rPr>
          <w:b/>
        </w:rPr>
        <w:t>Go straight to your year group page, or read the online tips.</w:t>
      </w:r>
    </w:p>
    <w:p w:rsidR="00F31EE7" w:rsidRDefault="00D44393">
      <w:pPr>
        <w:rPr>
          <w:b/>
        </w:rPr>
      </w:pPr>
      <w:r>
        <w:rPr>
          <w:b/>
        </w:rPr>
        <w:t xml:space="preserve"> </w:t>
      </w:r>
    </w:p>
    <w:p w:rsidR="00F31EE7" w:rsidRDefault="00D44393">
      <w:r>
        <w:rPr>
          <w:b/>
        </w:rPr>
        <w:t>Online</w:t>
      </w:r>
      <w:r>
        <w:t>: Online tools can help with pronunciation and trans</w:t>
      </w:r>
      <w:r w:rsidR="002866F6">
        <w:t xml:space="preserve">lation. Google translate is ok.  </w:t>
      </w:r>
      <w:hyperlink r:id="rId6">
        <w:r>
          <w:rPr>
            <w:color w:val="1155CC"/>
            <w:u w:val="single"/>
          </w:rPr>
          <w:t>https://www.collinsdictionary.com/dictionary/english-french</w:t>
        </w:r>
      </w:hyperlink>
      <w:r>
        <w:t xml:space="preserve"> is better, and a really good dictionary that gives you language in context is </w:t>
      </w:r>
      <w:hyperlink r:id="rId7">
        <w:r>
          <w:rPr>
            <w:color w:val="1155CC"/>
            <w:u w:val="single"/>
          </w:rPr>
          <w:t>https://www.linguee.com/english-french</w:t>
        </w:r>
      </w:hyperlink>
      <w:r>
        <w:t xml:space="preserve"> </w:t>
      </w:r>
    </w:p>
    <w:p w:rsidR="00F31EE7" w:rsidRDefault="00F31EE7"/>
    <w:p w:rsidR="00F31EE7" w:rsidRDefault="00D44393">
      <w:r>
        <w:rPr>
          <w:b/>
        </w:rPr>
        <w:t>Youtube</w:t>
      </w:r>
      <w:r>
        <w:t>: Pinpin et Lili, Tagadatsointsoin, Comptines et Chansons are good channels to</w:t>
      </w:r>
      <w:r w:rsidR="002866F6">
        <w:t xml:space="preserve"> try for stories and nursery rhy</w:t>
      </w:r>
      <w:r>
        <w:t>mes. There are lots of popular cartoons available in French too (Peppa Cochon, Lucky Luke…)</w:t>
      </w:r>
    </w:p>
    <w:p w:rsidR="00F31EE7" w:rsidRDefault="00F31EE7"/>
    <w:p w:rsidR="00F31EE7" w:rsidRDefault="00D44393">
      <w:r>
        <w:rPr>
          <w:b/>
        </w:rPr>
        <w:t>Apps</w:t>
      </w:r>
      <w:r>
        <w:t xml:space="preserve">: DuoLingo is fun for older learners (Y5/6), though the sentences are very contrived! There are some apps for younger learners that at least have some free activities before you pay.  Worth a try are: </w:t>
      </w:r>
    </w:p>
    <w:p w:rsidR="00F31EE7" w:rsidRDefault="00F31EE7"/>
    <w:p w:rsidR="00F31EE7" w:rsidRDefault="00D44393">
      <w:r>
        <w:t>Without the need for any resources, you can adapt memory/travel games. How about: naming the colours you see, seeing how many French words you can remember (maybe for a certain topic e.g. animals), or adapting counting games to use French numbers.</w:t>
      </w:r>
    </w:p>
    <w:p w:rsidR="00F31EE7" w:rsidRDefault="00F31EE7"/>
    <w:p w:rsidR="00F31EE7" w:rsidRDefault="00F31EE7"/>
    <w:tbl>
      <w:tblPr>
        <w:tblStyle w:val="a"/>
        <w:tblW w:w="9705" w:type="dxa"/>
        <w:tblInd w:w="-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05"/>
      </w:tblGrid>
      <w:tr w:rsidR="00F31EE7">
        <w:trPr>
          <w:trHeight w:val="3000"/>
        </w:trPr>
        <w:tc>
          <w:tcPr>
            <w:tcW w:w="9705" w:type="dxa"/>
            <w:shd w:val="clear" w:color="auto" w:fill="auto"/>
            <w:tcMar>
              <w:top w:w="100" w:type="dxa"/>
              <w:left w:w="100" w:type="dxa"/>
              <w:bottom w:w="100" w:type="dxa"/>
              <w:right w:w="100" w:type="dxa"/>
            </w:tcMar>
          </w:tcPr>
          <w:p w:rsidR="00F31EE7" w:rsidRDefault="0084527F">
            <w:hyperlink r:id="rId8">
              <w:r w:rsidR="00D44393">
                <w:rPr>
                  <w:color w:val="1155CC"/>
                  <w:u w:val="single"/>
                </w:rPr>
                <w:t>https://www.youtube.com/watch?v=KL9wwjPSuNU</w:t>
              </w:r>
            </w:hyperlink>
            <w:r w:rsidR="00D44393">
              <w:t xml:space="preserve"> handwashing song for Early Years</w:t>
            </w:r>
          </w:p>
          <w:p w:rsidR="00F31EE7" w:rsidRDefault="00F31EE7"/>
          <w:p w:rsidR="00F31EE7" w:rsidRDefault="0084527F">
            <w:hyperlink r:id="rId9">
              <w:r w:rsidR="00D44393">
                <w:rPr>
                  <w:color w:val="1155CC"/>
                  <w:u w:val="single"/>
                </w:rPr>
                <w:t>https://www.youtube.com/watch?v=fQC_oU0NbFA</w:t>
              </w:r>
            </w:hyperlink>
            <w:r w:rsidR="00D44393">
              <w:t xml:space="preserve"> handwashing for KS1 (join in the counting)</w:t>
            </w:r>
          </w:p>
          <w:p w:rsidR="00F31EE7" w:rsidRDefault="00F31EE7"/>
          <w:p w:rsidR="00F31EE7" w:rsidRDefault="0084527F">
            <w:hyperlink r:id="rId10">
              <w:r w:rsidR="00D44393">
                <w:rPr>
                  <w:color w:val="1155CC"/>
                  <w:u w:val="single"/>
                </w:rPr>
                <w:t>https://www.youtube.com/watch?v=QvTRTHWUVPc</w:t>
              </w:r>
            </w:hyperlink>
            <w:r w:rsidR="00D44393">
              <w:t xml:space="preserve"> Minions sing Happy Birthday in French</w:t>
            </w:r>
          </w:p>
          <w:p w:rsidR="00F31EE7" w:rsidRDefault="00F31EE7"/>
          <w:p w:rsidR="00F31EE7" w:rsidRDefault="0084527F">
            <w:hyperlink r:id="rId11">
              <w:r w:rsidR="00D44393">
                <w:rPr>
                  <w:color w:val="1155CC"/>
                  <w:u w:val="single"/>
                </w:rPr>
                <w:t>https://www.youtube.com/watch?v=C7SUpUouL6g</w:t>
              </w:r>
            </w:hyperlink>
            <w:r w:rsidR="00D44393">
              <w:t xml:space="preserve">  handwashing rap for UKS2</w:t>
            </w:r>
          </w:p>
        </w:tc>
      </w:tr>
    </w:tbl>
    <w:p w:rsidR="00F31EE7" w:rsidRDefault="00F31EE7">
      <w:pPr>
        <w:rPr>
          <w:sz w:val="48"/>
          <w:szCs w:val="48"/>
        </w:rPr>
      </w:pPr>
    </w:p>
    <w:p w:rsidR="00F31EE7" w:rsidRDefault="00F31EE7"/>
    <w:p w:rsidR="00F31EE7" w:rsidRDefault="00F31EE7"/>
    <w:p w:rsidR="00F31EE7" w:rsidRDefault="00F31EE7"/>
    <w:p w:rsidR="00F31EE7" w:rsidRDefault="00D44393">
      <w:pPr>
        <w:rPr>
          <w:sz w:val="48"/>
          <w:szCs w:val="48"/>
        </w:rPr>
      </w:pPr>
      <w:r>
        <w:rPr>
          <w:sz w:val="48"/>
          <w:szCs w:val="48"/>
        </w:rPr>
        <w:lastRenderedPageBreak/>
        <w:t xml:space="preserve">Year 1 </w:t>
      </w:r>
      <w:r>
        <w:rPr>
          <w:noProof/>
        </w:rPr>
        <w:drawing>
          <wp:anchor distT="114300" distB="114300" distL="114300" distR="114300" simplePos="0" relativeHeight="251661312" behindDoc="0" locked="0" layoutInCell="1" hidden="0" allowOverlap="1">
            <wp:simplePos x="0" y="0"/>
            <wp:positionH relativeFrom="column">
              <wp:posOffset>3600450</wp:posOffset>
            </wp:positionH>
            <wp:positionV relativeFrom="paragraph">
              <wp:posOffset>114300</wp:posOffset>
            </wp:positionV>
            <wp:extent cx="2405063" cy="1542229"/>
            <wp:effectExtent l="0" t="0" r="0" b="0"/>
            <wp:wrapSquare wrapText="bothSides" distT="114300" distB="114300" distL="114300" distR="11430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405063" cy="1542229"/>
                    </a:xfrm>
                    <a:prstGeom prst="rect">
                      <a:avLst/>
                    </a:prstGeom>
                    <a:ln/>
                  </pic:spPr>
                </pic:pic>
              </a:graphicData>
            </a:graphic>
          </wp:anchor>
        </w:drawing>
      </w:r>
    </w:p>
    <w:p w:rsidR="00F31EE7" w:rsidRDefault="00F31EE7"/>
    <w:p w:rsidR="00F31EE7" w:rsidRDefault="00F31EE7"/>
    <w:p w:rsidR="00F31EE7" w:rsidRDefault="00D44393">
      <w:pPr>
        <w:rPr>
          <w:b/>
        </w:rPr>
      </w:pPr>
      <w:r>
        <w:rPr>
          <w:b/>
        </w:rPr>
        <w:t xml:space="preserve">Some words to practise: </w:t>
      </w:r>
    </w:p>
    <w:p w:rsidR="00F31EE7" w:rsidRPr="00C5523D" w:rsidRDefault="00D44393">
      <w:pPr>
        <w:numPr>
          <w:ilvl w:val="0"/>
          <w:numId w:val="5"/>
        </w:numPr>
        <w:spacing w:line="240" w:lineRule="auto"/>
        <w:rPr>
          <w:lang w:val="fr-FR"/>
        </w:rPr>
      </w:pPr>
      <w:r w:rsidRPr="00C5523D">
        <w:rPr>
          <w:lang w:val="fr-FR"/>
        </w:rPr>
        <w:t xml:space="preserve">1 - 15: un, deux, trois, quatre, cinq, six, sept, huit, neuf, dix: onze, douze, treize, quatorze, quinze  </w:t>
      </w:r>
    </w:p>
    <w:p w:rsidR="00F31EE7" w:rsidRPr="00C5523D" w:rsidRDefault="00D44393">
      <w:pPr>
        <w:numPr>
          <w:ilvl w:val="0"/>
          <w:numId w:val="5"/>
        </w:numPr>
        <w:spacing w:line="240" w:lineRule="auto"/>
        <w:rPr>
          <w:lang w:val="fr-FR"/>
        </w:rPr>
      </w:pPr>
      <w:r w:rsidRPr="00C5523D">
        <w:rPr>
          <w:lang w:val="fr-FR"/>
        </w:rPr>
        <w:t>blanc, bleu, gris, jaune, marron, noir, orange, rose,rouge, vert, violet, l’arc-en-ciel, multicolore</w:t>
      </w:r>
    </w:p>
    <w:p w:rsidR="00F31EE7" w:rsidRPr="00C5523D" w:rsidRDefault="00F31EE7">
      <w:pPr>
        <w:spacing w:line="240" w:lineRule="auto"/>
        <w:rPr>
          <w:lang w:val="fr-FR"/>
        </w:rPr>
      </w:pPr>
    </w:p>
    <w:p w:rsidR="00F31EE7" w:rsidRDefault="00D44393">
      <w:pPr>
        <w:spacing w:line="240" w:lineRule="auto"/>
      </w:pPr>
      <w:r>
        <w:rPr>
          <w:b/>
        </w:rPr>
        <w:t>A classroom game:</w:t>
      </w:r>
      <w:r>
        <w:t xml:space="preserve"> </w:t>
      </w:r>
      <w:r>
        <w:rPr>
          <w:i/>
        </w:rPr>
        <w:t xml:space="preserve">Countdown </w:t>
      </w:r>
      <w:r>
        <w:t xml:space="preserve">Count backwards from 5 in French and blast off like a rocket (blast off = “La fusée décolle!”); </w:t>
      </w:r>
      <w:r>
        <w:rPr>
          <w:i/>
        </w:rPr>
        <w:t xml:space="preserve">Colour hunt &amp; colour splat </w:t>
      </w:r>
      <w:r>
        <w:t>Say a colour in French and the other ‘player/s’ search for an object of that colour. You can then sit in a circle and arrange the objects in the middle. Say a colour and the other player (or up to 2 players) has to ‘splat’ or grab an object of that colour as quickly as they can.</w:t>
      </w:r>
    </w:p>
    <w:p w:rsidR="00F31EE7" w:rsidRDefault="00F31EE7">
      <w:pPr>
        <w:spacing w:line="240" w:lineRule="auto"/>
        <w:rPr>
          <w:sz w:val="20"/>
          <w:szCs w:val="20"/>
        </w:rPr>
      </w:pPr>
    </w:p>
    <w:p w:rsidR="00F31EE7" w:rsidRDefault="00F31EE7">
      <w:pPr>
        <w:spacing w:line="240" w:lineRule="auto"/>
        <w:rPr>
          <w:sz w:val="20"/>
          <w:szCs w:val="20"/>
        </w:rPr>
      </w:pPr>
    </w:p>
    <w:p w:rsidR="00F31EE7" w:rsidRDefault="00D44393">
      <w:r>
        <w:rPr>
          <w:b/>
        </w:rPr>
        <w:t xml:space="preserve">A finger rhyme to play: </w:t>
      </w:r>
      <w:hyperlink r:id="rId12">
        <w:r>
          <w:rPr>
            <w:color w:val="1155CC"/>
            <w:u w:val="single"/>
          </w:rPr>
          <w:t>https://www.youtube.com/watch?v=4hLKKpz77u0</w:t>
        </w:r>
      </w:hyperlink>
      <w:r>
        <w:t xml:space="preserve">  Mr Thumb is sleeping.</w:t>
      </w:r>
    </w:p>
    <w:p w:rsidR="00F31EE7" w:rsidRDefault="00D44393">
      <w:r>
        <w:rPr>
          <w:b/>
        </w:rPr>
        <w:t>A song to sing</w:t>
      </w:r>
      <w:r>
        <w:t xml:space="preserve">: </w:t>
      </w:r>
      <w:hyperlink r:id="rId13">
        <w:r>
          <w:rPr>
            <w:color w:val="1155CC"/>
            <w:u w:val="single"/>
          </w:rPr>
          <w:t>https://www.youtube.com/watch?v=KBVTs11huwQ</w:t>
        </w:r>
      </w:hyperlink>
      <w:r>
        <w:t xml:space="preserve">  5 snails on a cabbage (like 10 Green Bottles)</w:t>
      </w:r>
    </w:p>
    <w:p w:rsidR="00F31EE7" w:rsidRDefault="00F31EE7"/>
    <w:p w:rsidR="00F31EE7" w:rsidRDefault="00D44393">
      <w:r>
        <w:rPr>
          <w:b/>
        </w:rPr>
        <w:t>Some facts to find out:</w:t>
      </w:r>
      <w:r>
        <w:t xml:space="preserve"> Which countries border France? Do any of them speak French?*</w:t>
      </w:r>
    </w:p>
    <w:p w:rsidR="00F31EE7" w:rsidRDefault="00F31EE7"/>
    <w:p w:rsidR="00F31EE7" w:rsidRDefault="00D44393">
      <w:r>
        <w:rPr>
          <w:noProof/>
        </w:rPr>
        <w:drawing>
          <wp:inline distT="114300" distB="114300" distL="114300" distR="114300">
            <wp:extent cx="4138613" cy="300427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138613" cy="3004275"/>
                    </a:xfrm>
                    <a:prstGeom prst="rect">
                      <a:avLst/>
                    </a:prstGeom>
                    <a:ln/>
                  </pic:spPr>
                </pic:pic>
              </a:graphicData>
            </a:graphic>
          </wp:inline>
        </w:drawing>
      </w:r>
    </w:p>
    <w:p w:rsidR="00F31EE7" w:rsidRDefault="00F31EE7">
      <w:pPr>
        <w:rPr>
          <w:sz w:val="48"/>
          <w:szCs w:val="48"/>
        </w:rPr>
      </w:pPr>
    </w:p>
    <w:p w:rsidR="00F31EE7" w:rsidRDefault="00F31EE7">
      <w:pPr>
        <w:rPr>
          <w:sz w:val="48"/>
          <w:szCs w:val="48"/>
        </w:rPr>
      </w:pPr>
    </w:p>
    <w:p w:rsidR="00F31EE7" w:rsidRDefault="00F31EE7">
      <w:pPr>
        <w:rPr>
          <w:sz w:val="48"/>
          <w:szCs w:val="48"/>
        </w:rPr>
      </w:pPr>
    </w:p>
    <w:p w:rsidR="00F31EE7" w:rsidRDefault="00F31EE7">
      <w:pPr>
        <w:rPr>
          <w:sz w:val="48"/>
          <w:szCs w:val="48"/>
        </w:rPr>
      </w:pPr>
    </w:p>
    <w:p w:rsidR="00F31EE7" w:rsidRDefault="00D44393">
      <w:pPr>
        <w:rPr>
          <w:sz w:val="48"/>
          <w:szCs w:val="48"/>
        </w:rPr>
      </w:pPr>
      <w:r>
        <w:rPr>
          <w:sz w:val="48"/>
          <w:szCs w:val="48"/>
        </w:rPr>
        <w:lastRenderedPageBreak/>
        <w:t xml:space="preserve">Year 2 </w:t>
      </w:r>
      <w:r>
        <w:rPr>
          <w:noProof/>
        </w:rPr>
        <w:drawing>
          <wp:anchor distT="114300" distB="114300" distL="114300" distR="114300" simplePos="0" relativeHeight="251662336" behindDoc="0" locked="0" layoutInCell="1" hidden="0" allowOverlap="1">
            <wp:simplePos x="0" y="0"/>
            <wp:positionH relativeFrom="column">
              <wp:posOffset>3543300</wp:posOffset>
            </wp:positionH>
            <wp:positionV relativeFrom="paragraph">
              <wp:posOffset>114300</wp:posOffset>
            </wp:positionV>
            <wp:extent cx="2405063" cy="1542229"/>
            <wp:effectExtent l="0" t="0" r="0" b="0"/>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405063" cy="1542229"/>
                    </a:xfrm>
                    <a:prstGeom prst="rect">
                      <a:avLst/>
                    </a:prstGeom>
                    <a:ln/>
                  </pic:spPr>
                </pic:pic>
              </a:graphicData>
            </a:graphic>
          </wp:anchor>
        </w:drawing>
      </w:r>
    </w:p>
    <w:p w:rsidR="00F31EE7" w:rsidRDefault="00F31EE7"/>
    <w:p w:rsidR="00F31EE7" w:rsidRDefault="00D44393">
      <w:r>
        <w:rPr>
          <w:b/>
        </w:rPr>
        <w:t>Some words to practice:</w:t>
      </w:r>
      <w:r>
        <w:t xml:space="preserve"> </w:t>
      </w:r>
    </w:p>
    <w:p w:rsidR="00F31EE7" w:rsidRPr="00C5523D" w:rsidRDefault="00D44393">
      <w:pPr>
        <w:numPr>
          <w:ilvl w:val="0"/>
          <w:numId w:val="2"/>
        </w:numPr>
        <w:spacing w:line="240" w:lineRule="auto"/>
        <w:rPr>
          <w:rFonts w:ascii="Coming Soon" w:eastAsia="Coming Soon" w:hAnsi="Coming Soon" w:cs="Coming Soon"/>
          <w:lang w:val="fr-FR"/>
        </w:rPr>
      </w:pPr>
      <w:r w:rsidRPr="00C5523D">
        <w:rPr>
          <w:lang w:val="fr-FR"/>
        </w:rPr>
        <w:t>la banane, la carotte, la fraise (strawberry),  le haricot vert (green bean), la pêche (peach), le petit pois (pea),  la poire (pear), la pomme (apple), la pomme de terre (potato)</w:t>
      </w:r>
    </w:p>
    <w:p w:rsidR="00F31EE7" w:rsidRDefault="00D44393">
      <w:pPr>
        <w:numPr>
          <w:ilvl w:val="0"/>
          <w:numId w:val="2"/>
        </w:numPr>
        <w:spacing w:line="240" w:lineRule="auto"/>
      </w:pPr>
      <w:r>
        <w:t>Je voudrais... (I would like...)</w:t>
      </w:r>
    </w:p>
    <w:p w:rsidR="00F31EE7" w:rsidRDefault="00F31EE7">
      <w:pPr>
        <w:spacing w:line="240" w:lineRule="auto"/>
        <w:ind w:left="720"/>
      </w:pPr>
    </w:p>
    <w:p w:rsidR="00F31EE7" w:rsidRDefault="00D44393">
      <w:r>
        <w:rPr>
          <w:b/>
        </w:rPr>
        <w:t>A game to play</w:t>
      </w:r>
      <w:r>
        <w:t xml:space="preserve">: </w:t>
      </w:r>
      <w:r>
        <w:rPr>
          <w:i/>
        </w:rPr>
        <w:t>Cache-cache. (</w:t>
      </w:r>
      <w:r>
        <w:t>Hide and seek). Count to 10 in French and shout ‘j’arrive’ (sharreev) to say when you are looking for people.</w:t>
      </w:r>
    </w:p>
    <w:p w:rsidR="00F31EE7" w:rsidRDefault="00F31EE7"/>
    <w:p w:rsidR="00F31EE7" w:rsidRDefault="00D44393">
      <w:r>
        <w:rPr>
          <w:b/>
        </w:rPr>
        <w:t>A memory game</w:t>
      </w:r>
      <w:r>
        <w:t xml:space="preserve">: Au marche (I went to market) Take it in turns to say what you would like to buy at market. Two versions of the game: either try not to repeat the thing that has just been said. Or, you must repeat what has just been said and then add your own. The next turn must repeat both previous items and then add their own too etc etc. </w:t>
      </w:r>
    </w:p>
    <w:p w:rsidR="00F31EE7" w:rsidRDefault="00F31EE7"/>
    <w:p w:rsidR="00F31EE7" w:rsidRDefault="00D44393">
      <w:r>
        <w:t>Start each turn by saying, “Au marché je voudrais…” (o marshay, juh voodray) = At market, I would like...</w:t>
      </w:r>
    </w:p>
    <w:p w:rsidR="00F31EE7" w:rsidRDefault="00F31EE7"/>
    <w:p w:rsidR="00F31EE7" w:rsidRDefault="00F31EE7"/>
    <w:p w:rsidR="00F31EE7" w:rsidRDefault="00D44393">
      <w:r>
        <w:rPr>
          <w:b/>
        </w:rPr>
        <w:t>A song to sing:</w:t>
      </w:r>
      <w:r>
        <w:t xml:space="preserve"> Two versions of an éléphant counting song </w:t>
      </w:r>
      <w:hyperlink r:id="rId15">
        <w:r>
          <w:rPr>
            <w:color w:val="1155CC"/>
            <w:u w:val="single"/>
          </w:rPr>
          <w:t>https://www.youtube.com/watch?v=Ns92r5TQH3k</w:t>
        </w:r>
      </w:hyperlink>
      <w:r>
        <w:t xml:space="preserve">   </w:t>
      </w:r>
      <w:hyperlink r:id="rId16">
        <w:r>
          <w:rPr>
            <w:color w:val="1155CC"/>
            <w:u w:val="single"/>
          </w:rPr>
          <w:t>https://www.youtube.com/watch?v=ib3zBfCY3AE</w:t>
        </w:r>
      </w:hyperlink>
    </w:p>
    <w:p w:rsidR="00F31EE7" w:rsidRDefault="00F31EE7"/>
    <w:p w:rsidR="00F31EE7" w:rsidRDefault="00D44393">
      <w:r>
        <w:rPr>
          <w:b/>
        </w:rPr>
        <w:t>Some facts to find out:</w:t>
      </w:r>
      <w:r>
        <w:t xml:space="preserve"> Can you find the capital city, Paris, on a map of France? What do tourists like to do and see in Paris? See if you can find pictures of these things: le Centre Pompidou, le Louvre, la Tour Eiffel, les Catacombes, l’Arche de Triomphe.</w:t>
      </w:r>
    </w:p>
    <w:p w:rsidR="00F31EE7" w:rsidRDefault="00F31EE7"/>
    <w:p w:rsidR="00F31EE7" w:rsidRDefault="00D44393">
      <w:r>
        <w:rPr>
          <w:noProof/>
        </w:rPr>
        <w:drawing>
          <wp:inline distT="114300" distB="114300" distL="114300" distR="114300">
            <wp:extent cx="3967163" cy="2945717"/>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3967163" cy="2945717"/>
                    </a:xfrm>
                    <a:prstGeom prst="rect">
                      <a:avLst/>
                    </a:prstGeom>
                    <a:ln/>
                  </pic:spPr>
                </pic:pic>
              </a:graphicData>
            </a:graphic>
          </wp:inline>
        </w:drawing>
      </w:r>
    </w:p>
    <w:p w:rsidR="00F31EE7" w:rsidRDefault="00F31EE7"/>
    <w:p w:rsidR="00F31EE7" w:rsidRDefault="00D44393">
      <w:pPr>
        <w:rPr>
          <w:b/>
        </w:rPr>
      </w:pPr>
      <w:r>
        <w:rPr>
          <w:sz w:val="48"/>
          <w:szCs w:val="48"/>
        </w:rPr>
        <w:lastRenderedPageBreak/>
        <w:t xml:space="preserve">Year 3 </w:t>
      </w:r>
      <w:r>
        <w:rPr>
          <w:sz w:val="48"/>
          <w:szCs w:val="48"/>
        </w:rPr>
        <w:tab/>
      </w:r>
      <w:r>
        <w:rPr>
          <w:sz w:val="48"/>
          <w:szCs w:val="48"/>
        </w:rPr>
        <w:tab/>
      </w:r>
      <w:r>
        <w:rPr>
          <w:sz w:val="48"/>
          <w:szCs w:val="48"/>
        </w:rPr>
        <w:tab/>
      </w:r>
      <w:r>
        <w:rPr>
          <w:sz w:val="48"/>
          <w:szCs w:val="48"/>
        </w:rPr>
        <w:tab/>
      </w:r>
      <w:r>
        <w:rPr>
          <w:sz w:val="48"/>
          <w:szCs w:val="48"/>
        </w:rPr>
        <w:tab/>
      </w:r>
      <w:r>
        <w:rPr>
          <w:b/>
        </w:rPr>
        <w:t xml:space="preserve">Some words to practice saying: </w:t>
      </w:r>
      <w:r>
        <w:rPr>
          <w:noProof/>
        </w:rPr>
        <w:drawing>
          <wp:anchor distT="114300" distB="114300" distL="114300" distR="114300" simplePos="0" relativeHeight="251663360" behindDoc="0" locked="0" layoutInCell="1" hidden="0" allowOverlap="1">
            <wp:simplePos x="0" y="0"/>
            <wp:positionH relativeFrom="column">
              <wp:posOffset>3543300</wp:posOffset>
            </wp:positionH>
            <wp:positionV relativeFrom="paragraph">
              <wp:posOffset>114300</wp:posOffset>
            </wp:positionV>
            <wp:extent cx="2405063" cy="1542229"/>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405063" cy="1542229"/>
                    </a:xfrm>
                    <a:prstGeom prst="rect">
                      <a:avLst/>
                    </a:prstGeom>
                    <a:ln/>
                  </pic:spPr>
                </pic:pic>
              </a:graphicData>
            </a:graphic>
          </wp:anchor>
        </w:drawing>
      </w:r>
    </w:p>
    <w:p w:rsidR="00F31EE7" w:rsidRPr="00C5523D" w:rsidRDefault="00D44393">
      <w:pPr>
        <w:numPr>
          <w:ilvl w:val="0"/>
          <w:numId w:val="3"/>
        </w:numPr>
        <w:rPr>
          <w:lang w:val="fr-FR"/>
        </w:rPr>
      </w:pPr>
      <w:r w:rsidRPr="00C5523D">
        <w:rPr>
          <w:b/>
          <w:lang w:val="fr-FR"/>
        </w:rPr>
        <w:t>j</w:t>
      </w:r>
      <w:r w:rsidRPr="00C5523D">
        <w:rPr>
          <w:lang w:val="fr-FR"/>
        </w:rPr>
        <w:t>anvier, février, mars, avril, mai, juin, juillet, août, septembre, octobre, novembre, décembre</w:t>
      </w:r>
    </w:p>
    <w:p w:rsidR="00F31EE7" w:rsidRDefault="00D44393">
      <w:pPr>
        <w:numPr>
          <w:ilvl w:val="0"/>
          <w:numId w:val="3"/>
        </w:numPr>
      </w:pPr>
      <w:r>
        <w:t>Année (year), mois (month), saison (season), hiver (winter), printemps (spring), été (summer), automne (autumn)</w:t>
      </w:r>
    </w:p>
    <w:p w:rsidR="00F31EE7" w:rsidRDefault="00F31EE7">
      <w:pPr>
        <w:ind w:left="720"/>
      </w:pPr>
    </w:p>
    <w:p w:rsidR="00F31EE7" w:rsidRDefault="00F31EE7">
      <w:pPr>
        <w:rPr>
          <w:b/>
        </w:rPr>
      </w:pPr>
    </w:p>
    <w:p w:rsidR="00F31EE7" w:rsidRDefault="00D44393">
      <w:pPr>
        <w:rPr>
          <w:color w:val="222222"/>
          <w:highlight w:val="white"/>
        </w:rPr>
      </w:pPr>
      <w:r>
        <w:rPr>
          <w:b/>
        </w:rPr>
        <w:t xml:space="preserve">A game to play: </w:t>
      </w:r>
      <w:r>
        <w:rPr>
          <w:color w:val="222222"/>
          <w:highlight w:val="white"/>
        </w:rPr>
        <w:t>J</w:t>
      </w:r>
      <w:r>
        <w:rPr>
          <w:i/>
          <w:color w:val="222222"/>
          <w:highlight w:val="white"/>
        </w:rPr>
        <w:t xml:space="preserve">eux de chat </w:t>
      </w:r>
      <w:r>
        <w:rPr>
          <w:color w:val="222222"/>
          <w:highlight w:val="white"/>
        </w:rPr>
        <w:t xml:space="preserve">‘Cat games’. These are all like tag with variations popular in France. THe person who is on is the cat, </w:t>
      </w:r>
      <w:r>
        <w:rPr>
          <w:i/>
          <w:color w:val="222222"/>
          <w:highlight w:val="white"/>
        </w:rPr>
        <w:t xml:space="preserve">le chat. </w:t>
      </w:r>
      <w:r>
        <w:rPr>
          <w:color w:val="222222"/>
          <w:highlight w:val="white"/>
        </w:rPr>
        <w:t>The people being chased are the mice, les souris. Every time a new cat is tagged, they must shout ‘chat’ to announce a new chaser.</w:t>
      </w:r>
    </w:p>
    <w:p w:rsidR="00F31EE7" w:rsidRDefault="00F31EE7">
      <w:pPr>
        <w:rPr>
          <w:color w:val="222222"/>
          <w:highlight w:val="white"/>
        </w:rPr>
      </w:pPr>
    </w:p>
    <w:p w:rsidR="00F31EE7" w:rsidRDefault="00D44393">
      <w:pPr>
        <w:numPr>
          <w:ilvl w:val="0"/>
          <w:numId w:val="6"/>
        </w:numPr>
        <w:rPr>
          <w:color w:val="222222"/>
          <w:highlight w:val="white"/>
        </w:rPr>
      </w:pPr>
      <w:r>
        <w:rPr>
          <w:i/>
          <w:color w:val="222222"/>
          <w:highlight w:val="white"/>
        </w:rPr>
        <w:t>Chat perch</w:t>
      </w:r>
      <w:r>
        <w:t>é</w:t>
      </w:r>
      <w:r>
        <w:rPr>
          <w:color w:val="222222"/>
          <w:highlight w:val="white"/>
        </w:rPr>
        <w:t xml:space="preserve"> (Perching cat) You are on den if your feet do not touch the ground.</w:t>
      </w:r>
    </w:p>
    <w:p w:rsidR="00F31EE7" w:rsidRDefault="00D44393">
      <w:pPr>
        <w:numPr>
          <w:ilvl w:val="0"/>
          <w:numId w:val="6"/>
        </w:numPr>
        <w:rPr>
          <w:color w:val="222222"/>
          <w:highlight w:val="white"/>
        </w:rPr>
      </w:pPr>
      <w:r>
        <w:rPr>
          <w:i/>
          <w:color w:val="222222"/>
          <w:highlight w:val="white"/>
        </w:rPr>
        <w:t>Chat bless</w:t>
      </w:r>
      <w:r>
        <w:t xml:space="preserve">é </w:t>
      </w:r>
      <w:r>
        <w:rPr>
          <w:color w:val="222222"/>
          <w:highlight w:val="white"/>
        </w:rPr>
        <w:t>(Injured cat) Whenever you are tagged, you must always move with a pretend injury to that part of the body for the duration of the whole game, regardless of whether you become a mouse again or are tagged to be the cat.</w:t>
      </w:r>
    </w:p>
    <w:p w:rsidR="00F31EE7" w:rsidRDefault="00F31EE7">
      <w:pPr>
        <w:rPr>
          <w:color w:val="222222"/>
          <w:sz w:val="18"/>
          <w:szCs w:val="18"/>
          <w:highlight w:val="white"/>
        </w:rPr>
      </w:pPr>
    </w:p>
    <w:p w:rsidR="00F31EE7" w:rsidRDefault="00D44393">
      <w:r>
        <w:rPr>
          <w:b/>
        </w:rPr>
        <w:t xml:space="preserve">An activity to try: </w:t>
      </w:r>
      <w:hyperlink r:id="rId18">
        <w:r>
          <w:rPr>
            <w:b/>
            <w:color w:val="1155CC"/>
            <w:u w:val="single"/>
          </w:rPr>
          <w:t>http://www.freewordsearches.net/wordsearch/french-months-and-seasons</w:t>
        </w:r>
      </w:hyperlink>
      <w:r>
        <w:rPr>
          <w:b/>
        </w:rPr>
        <w:t xml:space="preserve"> </w:t>
      </w:r>
      <w:r>
        <w:t>online wordsearch  NB: there are no accents on the words even though accents ARE part of the spelling in French!</w:t>
      </w:r>
    </w:p>
    <w:p w:rsidR="00F31EE7" w:rsidRDefault="00F31EE7"/>
    <w:p w:rsidR="00F31EE7" w:rsidRDefault="00D44393">
      <w:r>
        <w:rPr>
          <w:b/>
        </w:rPr>
        <w:t>Some facts to find out:</w:t>
      </w:r>
      <w:r>
        <w:t xml:space="preserve"> What can you find out about the composer of this fantastical piece about an Animal Carnival? </w:t>
      </w:r>
      <w:hyperlink r:id="rId19">
        <w:r>
          <w:rPr>
            <w:color w:val="1155CC"/>
            <w:sz w:val="20"/>
            <w:szCs w:val="20"/>
            <w:u w:val="single"/>
          </w:rPr>
          <w:t>https://www.youtube.com/watch?v=K_jqpDEP-lM</w:t>
        </w:r>
      </w:hyperlink>
      <w:r>
        <w:t xml:space="preserve"> </w:t>
      </w:r>
    </w:p>
    <w:p w:rsidR="00F31EE7" w:rsidRDefault="00D44393">
      <w:r>
        <w:rPr>
          <w:noProof/>
        </w:rPr>
        <w:drawing>
          <wp:anchor distT="114300" distB="114300" distL="114300" distR="114300" simplePos="0" relativeHeight="251664384" behindDoc="0" locked="0" layoutInCell="1" hidden="0" allowOverlap="1">
            <wp:simplePos x="0" y="0"/>
            <wp:positionH relativeFrom="column">
              <wp:posOffset>-85724</wp:posOffset>
            </wp:positionH>
            <wp:positionV relativeFrom="paragraph">
              <wp:posOffset>257175</wp:posOffset>
            </wp:positionV>
            <wp:extent cx="1971102" cy="2576513"/>
            <wp:effectExtent l="0" t="0" r="0" b="0"/>
            <wp:wrapSquare wrapText="bothSides" distT="114300" distB="114300" distL="114300" distR="11430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971102" cy="2576513"/>
                    </a:xfrm>
                    <a:prstGeom prst="rect">
                      <a:avLst/>
                    </a:prstGeom>
                    <a:ln/>
                  </pic:spPr>
                </pic:pic>
              </a:graphicData>
            </a:graphic>
          </wp:anchor>
        </w:drawing>
      </w:r>
    </w:p>
    <w:p w:rsidR="00F31EE7" w:rsidRDefault="00F31EE7"/>
    <w:p w:rsidR="00F31EE7" w:rsidRDefault="00D44393">
      <w:r>
        <w:t>Name:</w:t>
      </w:r>
    </w:p>
    <w:p w:rsidR="00F31EE7" w:rsidRDefault="00D44393">
      <w:r>
        <w:t>Nationality:</w:t>
      </w:r>
    </w:p>
    <w:p w:rsidR="00F31EE7" w:rsidRDefault="00F31EE7"/>
    <w:p w:rsidR="00F31EE7" w:rsidRDefault="00D44393">
      <w:r>
        <w:t>Famous works:</w:t>
      </w:r>
    </w:p>
    <w:p w:rsidR="00F31EE7" w:rsidRDefault="00F31EE7"/>
    <w:p w:rsidR="00F31EE7" w:rsidRDefault="00F31EE7"/>
    <w:p w:rsidR="00F31EE7" w:rsidRDefault="00D44393">
      <w:r>
        <w:t>What did he think about his most famous work, Carnaval des Animaux?</w:t>
      </w:r>
    </w:p>
    <w:p w:rsidR="00F31EE7" w:rsidRDefault="00F31EE7"/>
    <w:p w:rsidR="00F31EE7" w:rsidRDefault="00D44393">
      <w:r>
        <w:t>How many animals can you name (in French!) that are featured in the Carnaval?</w:t>
      </w:r>
    </w:p>
    <w:p w:rsidR="00F31EE7" w:rsidRDefault="00F31EE7"/>
    <w:p w:rsidR="00F31EE7" w:rsidRDefault="00F31EE7"/>
    <w:p w:rsidR="00F31EE7" w:rsidRDefault="00F31EE7"/>
    <w:p w:rsidR="00F31EE7" w:rsidRDefault="00D44393">
      <w:r>
        <w:t>Which is your favourite ‘movement’ (i.e. which piece of animal music) do you like the most in the Carnaval?</w:t>
      </w:r>
    </w:p>
    <w:p w:rsidR="00F31EE7" w:rsidRDefault="00F31EE7"/>
    <w:p w:rsidR="00F31EE7" w:rsidRDefault="00F31EE7"/>
    <w:p w:rsidR="00F31EE7" w:rsidRDefault="00F31EE7"/>
    <w:p w:rsidR="00F31EE7" w:rsidRDefault="00F31EE7"/>
    <w:p w:rsidR="00F31EE7" w:rsidRDefault="00F31EE7"/>
    <w:p w:rsidR="00F31EE7" w:rsidRDefault="00F31EE7"/>
    <w:p w:rsidR="00F31EE7" w:rsidRDefault="00D44393">
      <w:pPr>
        <w:rPr>
          <w:sz w:val="48"/>
          <w:szCs w:val="48"/>
        </w:rPr>
      </w:pPr>
      <w:r>
        <w:rPr>
          <w:sz w:val="48"/>
          <w:szCs w:val="48"/>
        </w:rPr>
        <w:lastRenderedPageBreak/>
        <w:t xml:space="preserve">Year 4 </w:t>
      </w:r>
      <w:r>
        <w:rPr>
          <w:noProof/>
        </w:rPr>
        <w:drawing>
          <wp:anchor distT="114300" distB="114300" distL="114300" distR="114300" simplePos="0" relativeHeight="251665408" behindDoc="0" locked="0" layoutInCell="1" hidden="0" allowOverlap="1">
            <wp:simplePos x="0" y="0"/>
            <wp:positionH relativeFrom="column">
              <wp:posOffset>3600450</wp:posOffset>
            </wp:positionH>
            <wp:positionV relativeFrom="paragraph">
              <wp:posOffset>114300</wp:posOffset>
            </wp:positionV>
            <wp:extent cx="2405063" cy="1542229"/>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405063" cy="1542229"/>
                    </a:xfrm>
                    <a:prstGeom prst="rect">
                      <a:avLst/>
                    </a:prstGeom>
                    <a:ln/>
                  </pic:spPr>
                </pic:pic>
              </a:graphicData>
            </a:graphic>
          </wp:anchor>
        </w:drawing>
      </w:r>
    </w:p>
    <w:p w:rsidR="00F31EE7" w:rsidRDefault="00F31EE7"/>
    <w:p w:rsidR="00F31EE7" w:rsidRDefault="00D44393">
      <w:pPr>
        <w:rPr>
          <w:b/>
        </w:rPr>
      </w:pPr>
      <w:r>
        <w:rPr>
          <w:b/>
        </w:rPr>
        <w:t>Some words to learn to say:</w:t>
      </w:r>
    </w:p>
    <w:p w:rsidR="00D44393" w:rsidRDefault="00D44393">
      <w:pPr>
        <w:numPr>
          <w:ilvl w:val="0"/>
          <w:numId w:val="1"/>
        </w:numPr>
      </w:pPr>
      <w:r>
        <w:t xml:space="preserve">Days of the week Monday - Sunday: lundi, mardi, mercredi, jeudi, vendredi, samedi, dimanche </w:t>
      </w:r>
    </w:p>
    <w:p w:rsidR="00D44393" w:rsidRDefault="00D44393">
      <w:pPr>
        <w:numPr>
          <w:ilvl w:val="0"/>
          <w:numId w:val="1"/>
        </w:numPr>
      </w:pPr>
      <w:r>
        <w:t>Months of the year</w:t>
      </w:r>
    </w:p>
    <w:p w:rsidR="00F31EE7" w:rsidRDefault="0084527F">
      <w:pPr>
        <w:numPr>
          <w:ilvl w:val="0"/>
          <w:numId w:val="1"/>
        </w:numPr>
      </w:pPr>
      <w:hyperlink r:id="rId21">
        <w:r w:rsidR="00D44393">
          <w:rPr>
            <w:color w:val="1155CC"/>
            <w:u w:val="single"/>
          </w:rPr>
          <w:t>https://www.youtube.com/watch?v=Lpwf5N0rfVE</w:t>
        </w:r>
      </w:hyperlink>
      <w:r w:rsidR="00D44393">
        <w:t xml:space="preserve"> </w:t>
      </w:r>
    </w:p>
    <w:p w:rsidR="00F31EE7" w:rsidRDefault="00F31EE7">
      <w:pPr>
        <w:spacing w:line="240" w:lineRule="auto"/>
        <w:ind w:left="720"/>
      </w:pPr>
    </w:p>
    <w:p w:rsidR="00F31EE7" w:rsidRDefault="00F31EE7">
      <w:pPr>
        <w:rPr>
          <w:b/>
        </w:rPr>
      </w:pPr>
    </w:p>
    <w:p w:rsidR="00F31EE7" w:rsidRDefault="00D44393">
      <w:r>
        <w:rPr>
          <w:b/>
        </w:rPr>
        <w:t xml:space="preserve">An online activity to try: </w:t>
      </w:r>
      <w:hyperlink r:id="rId22">
        <w:r>
          <w:rPr>
            <w:color w:val="1155CC"/>
            <w:u w:val="single"/>
          </w:rPr>
          <w:t>https://www.logicieleducatif.fr/eveil/geographie/jours-de-la-semaine.php</w:t>
        </w:r>
      </w:hyperlink>
      <w:r>
        <w:t xml:space="preserve">  Put the French days of the week in order.</w:t>
      </w:r>
    </w:p>
    <w:p w:rsidR="00F31EE7" w:rsidRDefault="00F31EE7">
      <w:pPr>
        <w:rPr>
          <w:b/>
        </w:rPr>
      </w:pPr>
    </w:p>
    <w:p w:rsidR="00F31EE7" w:rsidRDefault="00F31EE7">
      <w:pPr>
        <w:rPr>
          <w:b/>
        </w:rPr>
      </w:pPr>
    </w:p>
    <w:p w:rsidR="00F31EE7" w:rsidRDefault="00D44393">
      <w:r>
        <w:rPr>
          <w:b/>
        </w:rPr>
        <w:t xml:space="preserve">Some facts to find out: </w:t>
      </w:r>
      <w:r>
        <w:t xml:space="preserve">Do we write days and months with capital letters in French? </w:t>
      </w:r>
    </w:p>
    <w:p w:rsidR="00F31EE7" w:rsidRDefault="00D44393">
      <w:r>
        <w:t xml:space="preserve">What does ‘Mardi Gras’ in French? What do we call it in English and do France and England celebrate this special day in the same way? This link to a recipe might help! </w:t>
      </w:r>
      <w:hyperlink r:id="rId23">
        <w:r>
          <w:rPr>
            <w:color w:val="1155CC"/>
            <w:u w:val="single"/>
          </w:rPr>
          <w:t>https://cuisine.journaldesfemmes.fr/recette/333415-recette-de-crepes-la-meilleure-recette-rapide</w:t>
        </w:r>
      </w:hyperlink>
    </w:p>
    <w:p w:rsidR="00F31EE7" w:rsidRDefault="00F31EE7"/>
    <w:p w:rsidR="00F31EE7" w:rsidRDefault="00D44393">
      <w:r>
        <w:rPr>
          <w:noProof/>
        </w:rPr>
        <w:drawing>
          <wp:inline distT="114300" distB="114300" distL="114300" distR="114300">
            <wp:extent cx="3721894" cy="2481263"/>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721894" cy="2481263"/>
                    </a:xfrm>
                    <a:prstGeom prst="rect">
                      <a:avLst/>
                    </a:prstGeom>
                    <a:ln/>
                  </pic:spPr>
                </pic:pic>
              </a:graphicData>
            </a:graphic>
          </wp:inline>
        </w:drawing>
      </w:r>
    </w:p>
    <w:p w:rsidR="00F31EE7" w:rsidRDefault="00F31EE7"/>
    <w:p w:rsidR="00F31EE7" w:rsidRDefault="00F31EE7"/>
    <w:p w:rsidR="00F31EE7" w:rsidRDefault="00F31EE7"/>
    <w:p w:rsidR="00F31EE7" w:rsidRDefault="00F31EE7"/>
    <w:p w:rsidR="00F31EE7" w:rsidRDefault="00F31EE7"/>
    <w:p w:rsidR="00F31EE7" w:rsidRDefault="00F31EE7"/>
    <w:p w:rsidR="00D44393" w:rsidRDefault="00D44393" w:rsidP="00D44393">
      <w:pPr>
        <w:jc w:val="right"/>
        <w:rPr>
          <w:sz w:val="36"/>
          <w:szCs w:val="36"/>
        </w:rPr>
      </w:pPr>
    </w:p>
    <w:p w:rsidR="00D44393" w:rsidRDefault="00D44393" w:rsidP="00D44393">
      <w:pPr>
        <w:jc w:val="right"/>
        <w:rPr>
          <w:sz w:val="36"/>
          <w:szCs w:val="36"/>
        </w:rPr>
      </w:pPr>
    </w:p>
    <w:p w:rsidR="00D44393" w:rsidRDefault="00D44393" w:rsidP="00D44393">
      <w:pPr>
        <w:jc w:val="right"/>
        <w:rPr>
          <w:sz w:val="36"/>
          <w:szCs w:val="36"/>
        </w:rPr>
      </w:pPr>
    </w:p>
    <w:p w:rsidR="00D44393" w:rsidRDefault="00D44393" w:rsidP="00D44393">
      <w:pPr>
        <w:jc w:val="right"/>
        <w:rPr>
          <w:sz w:val="36"/>
          <w:szCs w:val="36"/>
        </w:rPr>
      </w:pPr>
    </w:p>
    <w:p w:rsidR="00D44393" w:rsidRDefault="00D44393" w:rsidP="00D44393">
      <w:pPr>
        <w:rPr>
          <w:sz w:val="48"/>
          <w:szCs w:val="48"/>
        </w:rPr>
      </w:pPr>
      <w:r>
        <w:rPr>
          <w:sz w:val="48"/>
          <w:szCs w:val="48"/>
        </w:rPr>
        <w:lastRenderedPageBreak/>
        <w:t xml:space="preserve">Years 5&amp;6 </w:t>
      </w:r>
      <w:r>
        <w:rPr>
          <w:noProof/>
        </w:rPr>
        <w:drawing>
          <wp:anchor distT="114300" distB="114300" distL="114300" distR="114300" simplePos="0" relativeHeight="251670528" behindDoc="0" locked="0" layoutInCell="1" hidden="0" allowOverlap="1" wp14:anchorId="7A19858D" wp14:editId="40256670">
            <wp:simplePos x="0" y="0"/>
            <wp:positionH relativeFrom="column">
              <wp:posOffset>3600450</wp:posOffset>
            </wp:positionH>
            <wp:positionV relativeFrom="paragraph">
              <wp:posOffset>114300</wp:posOffset>
            </wp:positionV>
            <wp:extent cx="2405063" cy="1542229"/>
            <wp:effectExtent l="0" t="0" r="0" b="0"/>
            <wp:wrapSquare wrapText="bothSides" distT="114300" distB="114300" distL="114300" distR="11430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2405063" cy="1542229"/>
                    </a:xfrm>
                    <a:prstGeom prst="rect">
                      <a:avLst/>
                    </a:prstGeom>
                    <a:ln/>
                  </pic:spPr>
                </pic:pic>
              </a:graphicData>
            </a:graphic>
          </wp:anchor>
        </w:drawing>
      </w:r>
    </w:p>
    <w:p w:rsidR="00D44393" w:rsidRDefault="00D44393" w:rsidP="00D44393">
      <w:pPr>
        <w:rPr>
          <w:sz w:val="36"/>
          <w:szCs w:val="36"/>
        </w:rPr>
      </w:pPr>
    </w:p>
    <w:tbl>
      <w:tblPr>
        <w:tblStyle w:val="TableGrid"/>
        <w:tblW w:w="0" w:type="auto"/>
        <w:tblLayout w:type="fixed"/>
        <w:tblLook w:val="04A0" w:firstRow="1" w:lastRow="0" w:firstColumn="1" w:lastColumn="0" w:noHBand="0" w:noVBand="1"/>
      </w:tblPr>
      <w:tblGrid>
        <w:gridCol w:w="1348"/>
        <w:gridCol w:w="1348"/>
        <w:gridCol w:w="1977"/>
        <w:gridCol w:w="2953"/>
        <w:gridCol w:w="1393"/>
      </w:tblGrid>
      <w:tr w:rsidR="00D44393" w:rsidRPr="00885505" w:rsidTr="00D44393">
        <w:tc>
          <w:tcPr>
            <w:tcW w:w="2696" w:type="dxa"/>
            <w:gridSpan w:val="2"/>
          </w:tcPr>
          <w:p w:rsidR="00D44393" w:rsidRPr="007658B7" w:rsidRDefault="00D44393" w:rsidP="008C0A81">
            <w:pPr>
              <w:jc w:val="center"/>
              <w:rPr>
                <w:rFonts w:ascii="Arial" w:hAnsi="Arial" w:cs="Arial"/>
                <w:b/>
                <w:sz w:val="20"/>
                <w:szCs w:val="20"/>
              </w:rPr>
            </w:pPr>
            <w:r>
              <w:rPr>
                <w:rFonts w:ascii="Arial" w:hAnsi="Arial" w:cs="Arial"/>
                <w:b/>
                <w:sz w:val="20"/>
                <w:szCs w:val="20"/>
              </w:rPr>
              <w:t>Learn New Vocabulary</w:t>
            </w:r>
          </w:p>
          <w:p w:rsidR="00D44393" w:rsidRDefault="00D44393" w:rsidP="008C0A81">
            <w:pPr>
              <w:jc w:val="center"/>
            </w:pPr>
            <w:r w:rsidRPr="00885505">
              <w:rPr>
                <w:rFonts w:ascii="Arial" w:hAnsi="Arial" w:cs="Arial"/>
                <w:sz w:val="20"/>
                <w:szCs w:val="20"/>
              </w:rPr>
              <w:t xml:space="preserve">Complete the </w:t>
            </w:r>
            <w:r>
              <w:rPr>
                <w:rFonts w:ascii="Arial" w:hAnsi="Arial" w:cs="Arial"/>
                <w:sz w:val="20"/>
                <w:szCs w:val="20"/>
              </w:rPr>
              <w:t xml:space="preserve">short High Five French videos to learn vocabulary from some new topics. </w:t>
            </w:r>
            <w:hyperlink r:id="rId25" w:anchor="primaryfrench" w:history="1">
              <w:r w:rsidRPr="00F359D9">
                <w:rPr>
                  <w:rStyle w:val="Hyperlink"/>
                </w:rPr>
                <w:t>https://radiolingua.com/learnathome /#primaryfrench</w:t>
              </w:r>
            </w:hyperlink>
          </w:p>
          <w:p w:rsidR="00D44393" w:rsidRPr="00885505" w:rsidRDefault="00D44393" w:rsidP="008C0A81">
            <w:pPr>
              <w:jc w:val="center"/>
              <w:rPr>
                <w:rFonts w:ascii="Arial" w:hAnsi="Arial" w:cs="Arial"/>
                <w:sz w:val="20"/>
                <w:szCs w:val="20"/>
                <w:vertAlign w:val="subscript"/>
              </w:rPr>
            </w:pPr>
          </w:p>
        </w:tc>
        <w:tc>
          <w:tcPr>
            <w:tcW w:w="1977" w:type="dxa"/>
          </w:tcPr>
          <w:p w:rsidR="00D44393" w:rsidRPr="007658B7" w:rsidRDefault="00D44393" w:rsidP="008C0A81">
            <w:pPr>
              <w:jc w:val="center"/>
              <w:rPr>
                <w:rFonts w:ascii="Arial" w:hAnsi="Arial" w:cs="Arial"/>
                <w:b/>
                <w:sz w:val="20"/>
                <w:szCs w:val="20"/>
              </w:rPr>
            </w:pPr>
            <w:r w:rsidRPr="007658B7">
              <w:rPr>
                <w:rFonts w:ascii="Arial" w:hAnsi="Arial" w:cs="Arial"/>
                <w:b/>
                <w:sz w:val="20"/>
                <w:szCs w:val="20"/>
              </w:rPr>
              <w:t>Famous French People</w:t>
            </w:r>
          </w:p>
          <w:p w:rsidR="00D44393" w:rsidRPr="00885505" w:rsidRDefault="00D44393" w:rsidP="008C0A81">
            <w:pPr>
              <w:jc w:val="center"/>
              <w:rPr>
                <w:rFonts w:ascii="Arial" w:hAnsi="Arial" w:cs="Arial"/>
                <w:sz w:val="20"/>
                <w:szCs w:val="20"/>
              </w:rPr>
            </w:pPr>
            <w:r>
              <w:rPr>
                <w:rFonts w:ascii="Arial" w:hAnsi="Arial" w:cs="Arial"/>
                <w:sz w:val="20"/>
                <w:szCs w:val="20"/>
              </w:rPr>
              <w:t>Create a powerpoint presentation about famous French people. They could be artists, authors, sports people, musicians or historical figures.</w:t>
            </w:r>
          </w:p>
        </w:tc>
        <w:tc>
          <w:tcPr>
            <w:tcW w:w="2953" w:type="dxa"/>
          </w:tcPr>
          <w:p w:rsidR="00D44393" w:rsidRPr="007658B7" w:rsidRDefault="00D44393" w:rsidP="008C0A81">
            <w:pPr>
              <w:jc w:val="center"/>
              <w:rPr>
                <w:rFonts w:ascii="Arial" w:hAnsi="Arial" w:cs="Arial"/>
                <w:b/>
                <w:sz w:val="20"/>
                <w:szCs w:val="20"/>
              </w:rPr>
            </w:pPr>
            <w:r w:rsidRPr="007658B7">
              <w:rPr>
                <w:rFonts w:ascii="Arial" w:hAnsi="Arial" w:cs="Arial"/>
                <w:b/>
                <w:sz w:val="20"/>
                <w:szCs w:val="20"/>
              </w:rPr>
              <w:t>Appreciate Art</w:t>
            </w:r>
          </w:p>
          <w:p w:rsidR="00D44393" w:rsidRPr="00885505" w:rsidRDefault="00D44393" w:rsidP="008C0A81">
            <w:pPr>
              <w:jc w:val="center"/>
              <w:rPr>
                <w:rFonts w:ascii="Arial" w:hAnsi="Arial" w:cs="Arial"/>
                <w:sz w:val="20"/>
                <w:szCs w:val="20"/>
              </w:rPr>
            </w:pPr>
            <w:r>
              <w:rPr>
                <w:rFonts w:ascii="Arial" w:hAnsi="Arial" w:cs="Arial"/>
                <w:sz w:val="20"/>
                <w:szCs w:val="20"/>
              </w:rPr>
              <w:t xml:space="preserve">Take a virtual tour of the Musée d’Orsay in Paris </w:t>
            </w:r>
            <w:hyperlink r:id="rId26" w:history="1">
              <w:r w:rsidRPr="00F359D9">
                <w:rPr>
                  <w:rStyle w:val="Hyperlink"/>
                  <w:rFonts w:ascii="Arial" w:hAnsi="Arial" w:cs="Arial"/>
                  <w:sz w:val="20"/>
                  <w:szCs w:val="20"/>
                </w:rPr>
                <w:t>https://artsandculture.google.com/partner/musee-dorsay-paris?hl=en</w:t>
              </w:r>
            </w:hyperlink>
            <w:r>
              <w:rPr>
                <w:rFonts w:ascii="Arial" w:hAnsi="Arial" w:cs="Arial"/>
                <w:sz w:val="20"/>
                <w:szCs w:val="20"/>
              </w:rPr>
              <w:t xml:space="preserve">  Choose a piece of artwork that you particularly like and write a summary of what you learnt about it. </w:t>
            </w:r>
          </w:p>
        </w:tc>
        <w:tc>
          <w:tcPr>
            <w:tcW w:w="1393" w:type="dxa"/>
          </w:tcPr>
          <w:p w:rsidR="00D44393" w:rsidRDefault="00D44393" w:rsidP="008C0A81">
            <w:pPr>
              <w:jc w:val="center"/>
              <w:rPr>
                <w:rFonts w:ascii="Arial" w:hAnsi="Arial" w:cs="Arial"/>
                <w:b/>
                <w:sz w:val="20"/>
                <w:szCs w:val="20"/>
              </w:rPr>
            </w:pPr>
            <w:r>
              <w:rPr>
                <w:rFonts w:ascii="Arial" w:hAnsi="Arial" w:cs="Arial"/>
                <w:b/>
                <w:sz w:val="20"/>
                <w:szCs w:val="20"/>
              </w:rPr>
              <w:t>Bon Appetit!</w:t>
            </w:r>
          </w:p>
          <w:p w:rsidR="00D44393" w:rsidRDefault="00D44393" w:rsidP="008C0A81">
            <w:pPr>
              <w:jc w:val="center"/>
              <w:rPr>
                <w:rFonts w:ascii="Arial" w:hAnsi="Arial" w:cs="Arial"/>
                <w:sz w:val="20"/>
                <w:szCs w:val="20"/>
              </w:rPr>
            </w:pPr>
            <w:r>
              <w:rPr>
                <w:rFonts w:ascii="Arial" w:hAnsi="Arial" w:cs="Arial"/>
                <w:sz w:val="20"/>
                <w:szCs w:val="20"/>
              </w:rPr>
              <w:t>Make crèpes for your family using the recipe enclosed.</w:t>
            </w:r>
          </w:p>
          <w:p w:rsidR="00D44393" w:rsidRPr="00885505" w:rsidRDefault="00D44393" w:rsidP="008C0A81">
            <w:pPr>
              <w:jc w:val="center"/>
              <w:rPr>
                <w:rFonts w:ascii="Arial" w:hAnsi="Arial" w:cs="Arial"/>
                <w:sz w:val="20"/>
                <w:szCs w:val="20"/>
              </w:rPr>
            </w:pPr>
            <w:r>
              <w:rPr>
                <w:noProof/>
                <w:sz w:val="20"/>
                <w:szCs w:val="20"/>
              </w:rPr>
              <w:drawing>
                <wp:inline distT="0" distB="0" distL="0" distR="0" wp14:anchorId="4E8CB5A0" wp14:editId="0720A2C1">
                  <wp:extent cx="552450" cy="830184"/>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p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2450" cy="830184"/>
                          </a:xfrm>
                          <a:prstGeom prst="rect">
                            <a:avLst/>
                          </a:prstGeom>
                        </pic:spPr>
                      </pic:pic>
                    </a:graphicData>
                  </a:graphic>
                </wp:inline>
              </w:drawing>
            </w:r>
          </w:p>
        </w:tc>
      </w:tr>
      <w:tr w:rsidR="00D44393" w:rsidRPr="00885505" w:rsidTr="00D44393">
        <w:trPr>
          <w:trHeight w:val="578"/>
        </w:trPr>
        <w:tc>
          <w:tcPr>
            <w:tcW w:w="2696" w:type="dxa"/>
            <w:gridSpan w:val="2"/>
          </w:tcPr>
          <w:p w:rsidR="00D44393" w:rsidRPr="000B0521" w:rsidRDefault="00D44393" w:rsidP="008C0A81">
            <w:pPr>
              <w:jc w:val="center"/>
              <w:rPr>
                <w:rFonts w:ascii="Arial" w:hAnsi="Arial" w:cs="Arial"/>
                <w:b/>
                <w:sz w:val="20"/>
                <w:szCs w:val="20"/>
              </w:rPr>
            </w:pPr>
            <w:r w:rsidRPr="000B0521">
              <w:rPr>
                <w:rFonts w:ascii="Arial" w:hAnsi="Arial" w:cs="Arial"/>
                <w:b/>
                <w:sz w:val="20"/>
                <w:szCs w:val="20"/>
              </w:rPr>
              <w:t>Rhyme time</w:t>
            </w:r>
          </w:p>
          <w:p w:rsidR="00D44393" w:rsidRPr="00885505" w:rsidRDefault="00D44393" w:rsidP="008C0A81">
            <w:pPr>
              <w:jc w:val="center"/>
              <w:rPr>
                <w:rFonts w:ascii="Arial" w:hAnsi="Arial" w:cs="Arial"/>
                <w:sz w:val="20"/>
                <w:szCs w:val="20"/>
              </w:rPr>
            </w:pPr>
            <w:r>
              <w:rPr>
                <w:rFonts w:ascii="Arial" w:hAnsi="Arial" w:cs="Arial"/>
                <w:sz w:val="20"/>
                <w:szCs w:val="20"/>
              </w:rPr>
              <w:t>Copy out and illustrate this French comptine. Make up actions can use when you repeat it. Which French words rhyme?</w:t>
            </w:r>
          </w:p>
        </w:tc>
        <w:tc>
          <w:tcPr>
            <w:tcW w:w="1977" w:type="dxa"/>
            <w:vMerge w:val="restart"/>
          </w:tcPr>
          <w:p w:rsidR="00D44393" w:rsidRPr="00C106F7" w:rsidRDefault="00D44393" w:rsidP="008C0A81">
            <w:pPr>
              <w:jc w:val="center"/>
              <w:rPr>
                <w:rFonts w:ascii="Arial" w:hAnsi="Arial" w:cs="Arial"/>
                <w:b/>
                <w:sz w:val="20"/>
                <w:szCs w:val="20"/>
              </w:rPr>
            </w:pPr>
            <w:r w:rsidRPr="00C106F7">
              <w:rPr>
                <w:rFonts w:ascii="Arial" w:hAnsi="Arial" w:cs="Arial"/>
                <w:b/>
                <w:sz w:val="20"/>
                <w:szCs w:val="20"/>
              </w:rPr>
              <w:t>Quiz Time</w:t>
            </w:r>
          </w:p>
          <w:p w:rsidR="00D44393" w:rsidRDefault="00D44393" w:rsidP="008C0A81">
            <w:pPr>
              <w:jc w:val="center"/>
              <w:rPr>
                <w:rFonts w:ascii="Arial" w:hAnsi="Arial" w:cs="Arial"/>
                <w:sz w:val="20"/>
                <w:szCs w:val="20"/>
              </w:rPr>
            </w:pPr>
            <w:r>
              <w:rPr>
                <w:rFonts w:ascii="Arial" w:hAnsi="Arial" w:cs="Arial"/>
                <w:sz w:val="20"/>
                <w:szCs w:val="20"/>
              </w:rPr>
              <w:t>Complete the France Quest sheet. Can you set 5 questions for someone else to answer about France?</w:t>
            </w:r>
          </w:p>
          <w:p w:rsidR="00D44393" w:rsidRPr="001A1147" w:rsidRDefault="00D44393" w:rsidP="008C0A81">
            <w:pPr>
              <w:jc w:val="center"/>
              <w:rPr>
                <w:rFonts w:ascii="Arial" w:hAnsi="Arial" w:cs="Arial"/>
                <w:sz w:val="36"/>
                <w:szCs w:val="36"/>
              </w:rPr>
            </w:pPr>
            <w:r>
              <w:rPr>
                <w:noProof/>
                <w:sz w:val="36"/>
                <w:szCs w:val="36"/>
              </w:rPr>
              <w:drawing>
                <wp:inline distT="0" distB="0" distL="0" distR="0" wp14:anchorId="0A10819C" wp14:editId="3648F9B1">
                  <wp:extent cx="91440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rsidR="00D44393" w:rsidRPr="00885505" w:rsidRDefault="00D44393" w:rsidP="008C0A81">
            <w:pPr>
              <w:jc w:val="center"/>
              <w:rPr>
                <w:rFonts w:ascii="Arial" w:hAnsi="Arial" w:cs="Arial"/>
                <w:sz w:val="20"/>
                <w:szCs w:val="20"/>
              </w:rPr>
            </w:pPr>
          </w:p>
        </w:tc>
        <w:tc>
          <w:tcPr>
            <w:tcW w:w="2953" w:type="dxa"/>
            <w:vMerge w:val="restart"/>
          </w:tcPr>
          <w:p w:rsidR="00D44393" w:rsidRPr="003B3BB5" w:rsidRDefault="00D44393" w:rsidP="008C0A81">
            <w:pPr>
              <w:jc w:val="center"/>
              <w:rPr>
                <w:rFonts w:ascii="Arial" w:hAnsi="Arial" w:cs="Arial"/>
                <w:b/>
                <w:sz w:val="20"/>
                <w:szCs w:val="20"/>
              </w:rPr>
            </w:pPr>
            <w:r w:rsidRPr="003B3BB5">
              <w:rPr>
                <w:rFonts w:ascii="Arial" w:hAnsi="Arial" w:cs="Arial"/>
                <w:b/>
                <w:sz w:val="20"/>
                <w:szCs w:val="20"/>
              </w:rPr>
              <w:t>Visual Dictionary</w:t>
            </w:r>
          </w:p>
          <w:p w:rsidR="00D44393" w:rsidRDefault="00D44393" w:rsidP="008C0A81">
            <w:pPr>
              <w:jc w:val="center"/>
              <w:rPr>
                <w:rFonts w:ascii="Arial" w:hAnsi="Arial" w:cs="Arial"/>
                <w:sz w:val="20"/>
                <w:szCs w:val="20"/>
              </w:rPr>
            </w:pPr>
            <w:r>
              <w:rPr>
                <w:rFonts w:ascii="Arial" w:hAnsi="Arial" w:cs="Arial"/>
                <w:sz w:val="20"/>
                <w:szCs w:val="20"/>
              </w:rPr>
              <w:t>Create a visual dictionary by taking photos of different rooms in the house or items of furniture and finding the French word using</w:t>
            </w:r>
          </w:p>
          <w:p w:rsidR="00D44393" w:rsidRDefault="0084527F" w:rsidP="008C0A81">
            <w:pPr>
              <w:jc w:val="center"/>
              <w:rPr>
                <w:color w:val="1155CC"/>
                <w:u w:val="single"/>
              </w:rPr>
            </w:pPr>
            <w:hyperlink r:id="rId29" w:history="1">
              <w:r w:rsidR="00D44393" w:rsidRPr="00F359D9">
                <w:rPr>
                  <w:rStyle w:val="Hyperlink"/>
                </w:rPr>
                <w:t>https://www.collinsdictionary.com/dictionary/english-french</w:t>
              </w:r>
            </w:hyperlink>
          </w:p>
          <w:p w:rsidR="00D44393" w:rsidRDefault="00D44393" w:rsidP="008C0A81">
            <w:pPr>
              <w:jc w:val="center"/>
              <w:rPr>
                <w:color w:val="1155CC"/>
                <w:u w:val="single"/>
              </w:rPr>
            </w:pPr>
          </w:p>
          <w:p w:rsidR="00D44393" w:rsidRPr="00885505" w:rsidRDefault="00D44393" w:rsidP="008C0A81">
            <w:pPr>
              <w:jc w:val="center"/>
              <w:rPr>
                <w:rFonts w:ascii="Arial" w:hAnsi="Arial" w:cs="Arial"/>
                <w:sz w:val="20"/>
                <w:szCs w:val="20"/>
              </w:rPr>
            </w:pPr>
            <w:r>
              <w:rPr>
                <w:noProof/>
                <w:sz w:val="20"/>
                <w:szCs w:val="20"/>
              </w:rPr>
              <w:drawing>
                <wp:inline distT="0" distB="0" distL="0" distR="0" wp14:anchorId="289FC1BC" wp14:editId="13D81940">
                  <wp:extent cx="1571625" cy="81866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room.jpg"/>
                          <pic:cNvPicPr/>
                        </pic:nvPicPr>
                        <pic:blipFill>
                          <a:blip r:embed="rId30">
                            <a:extLst>
                              <a:ext uri="{28A0092B-C50C-407E-A947-70E740481C1C}">
                                <a14:useLocalDpi xmlns:a14="http://schemas.microsoft.com/office/drawing/2010/main" val="0"/>
                              </a:ext>
                            </a:extLst>
                          </a:blip>
                          <a:stretch>
                            <a:fillRect/>
                          </a:stretch>
                        </pic:blipFill>
                        <pic:spPr>
                          <a:xfrm>
                            <a:off x="0" y="0"/>
                            <a:ext cx="1571625" cy="818660"/>
                          </a:xfrm>
                          <a:prstGeom prst="rect">
                            <a:avLst/>
                          </a:prstGeom>
                        </pic:spPr>
                      </pic:pic>
                    </a:graphicData>
                  </a:graphic>
                </wp:inline>
              </w:drawing>
            </w:r>
          </w:p>
        </w:tc>
        <w:tc>
          <w:tcPr>
            <w:tcW w:w="1393" w:type="dxa"/>
            <w:vMerge w:val="restart"/>
          </w:tcPr>
          <w:p w:rsidR="00D44393" w:rsidRDefault="00D44393" w:rsidP="008C0A81">
            <w:pPr>
              <w:jc w:val="center"/>
              <w:rPr>
                <w:rFonts w:ascii="Arial" w:hAnsi="Arial" w:cs="Arial"/>
                <w:b/>
                <w:sz w:val="20"/>
                <w:szCs w:val="20"/>
              </w:rPr>
            </w:pPr>
            <w:r>
              <w:rPr>
                <w:rFonts w:ascii="Arial" w:hAnsi="Arial" w:cs="Arial"/>
                <w:b/>
                <w:sz w:val="20"/>
                <w:szCs w:val="20"/>
              </w:rPr>
              <w:t>La Francophonie</w:t>
            </w:r>
          </w:p>
          <w:p w:rsidR="00D44393" w:rsidRDefault="00D44393" w:rsidP="008C0A81">
            <w:pPr>
              <w:autoSpaceDE w:val="0"/>
              <w:autoSpaceDN w:val="0"/>
              <w:adjustRightInd w:val="0"/>
              <w:jc w:val="center"/>
              <w:rPr>
                <w:rFonts w:ascii="ABeeZee-Regular" w:hAnsi="ABeeZee-Regular" w:cs="ABeeZee-Regular"/>
                <w:sz w:val="24"/>
                <w:szCs w:val="24"/>
              </w:rPr>
            </w:pPr>
            <w:r w:rsidRPr="000B0521">
              <w:rPr>
                <w:rFonts w:ascii="Arial" w:hAnsi="Arial" w:cs="Arial"/>
                <w:sz w:val="20"/>
                <w:szCs w:val="20"/>
              </w:rPr>
              <w:t>Make a line of paper dolls from a concertina of paper, and decorate each one in the</w:t>
            </w:r>
            <w:r>
              <w:rPr>
                <w:rFonts w:ascii="Arial" w:hAnsi="Arial" w:cs="Arial"/>
                <w:sz w:val="20"/>
                <w:szCs w:val="20"/>
              </w:rPr>
              <w:t xml:space="preserve"> flag </w:t>
            </w:r>
            <w:r w:rsidRPr="000B0521">
              <w:rPr>
                <w:rFonts w:ascii="Arial" w:hAnsi="Arial" w:cs="Arial"/>
                <w:sz w:val="20"/>
                <w:szCs w:val="20"/>
              </w:rPr>
              <w:t>colours of a different French-speaking country</w:t>
            </w:r>
            <w:r>
              <w:rPr>
                <w:rFonts w:ascii="ABeeZee-Regular" w:hAnsi="ABeeZee-Regular" w:cs="ABeeZee-Regular"/>
                <w:sz w:val="24"/>
                <w:szCs w:val="24"/>
              </w:rPr>
              <w:t>.</w:t>
            </w:r>
          </w:p>
          <w:p w:rsidR="00D44393" w:rsidRDefault="00D44393" w:rsidP="008C0A81">
            <w:pPr>
              <w:autoSpaceDE w:val="0"/>
              <w:autoSpaceDN w:val="0"/>
              <w:adjustRightInd w:val="0"/>
              <w:jc w:val="center"/>
              <w:rPr>
                <w:rFonts w:ascii="ABeeZee-Regular" w:hAnsi="ABeeZee-Regular" w:cs="ABeeZee-Regular"/>
                <w:sz w:val="24"/>
                <w:szCs w:val="24"/>
              </w:rPr>
            </w:pPr>
          </w:p>
          <w:p w:rsidR="00D44393" w:rsidRPr="009A4B11" w:rsidRDefault="00D44393" w:rsidP="008C0A81">
            <w:pPr>
              <w:autoSpaceDE w:val="0"/>
              <w:autoSpaceDN w:val="0"/>
              <w:adjustRightInd w:val="0"/>
              <w:jc w:val="center"/>
              <w:rPr>
                <w:rFonts w:ascii="Arial" w:hAnsi="Arial" w:cs="Arial"/>
                <w:sz w:val="20"/>
                <w:szCs w:val="20"/>
              </w:rPr>
            </w:pPr>
            <w:r>
              <w:rPr>
                <w:noProof/>
                <w:sz w:val="20"/>
                <w:szCs w:val="20"/>
              </w:rPr>
              <w:drawing>
                <wp:inline distT="0" distB="0" distL="0" distR="0" wp14:anchorId="644D5875" wp14:editId="064760CA">
                  <wp:extent cx="1114425" cy="74159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ega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4425" cy="741599"/>
                          </a:xfrm>
                          <a:prstGeom prst="rect">
                            <a:avLst/>
                          </a:prstGeom>
                        </pic:spPr>
                      </pic:pic>
                    </a:graphicData>
                  </a:graphic>
                </wp:inline>
              </w:drawing>
            </w:r>
          </w:p>
        </w:tc>
      </w:tr>
      <w:tr w:rsidR="00D44393" w:rsidRPr="00885505" w:rsidTr="00D44393">
        <w:trPr>
          <w:trHeight w:val="577"/>
        </w:trPr>
        <w:tc>
          <w:tcPr>
            <w:tcW w:w="1348" w:type="dxa"/>
          </w:tcPr>
          <w:p w:rsidR="00D44393" w:rsidRPr="00D44393" w:rsidRDefault="00D44393" w:rsidP="008C0A81">
            <w:pPr>
              <w:autoSpaceDE w:val="0"/>
              <w:autoSpaceDN w:val="0"/>
              <w:adjustRightInd w:val="0"/>
              <w:jc w:val="center"/>
              <w:rPr>
                <w:rFonts w:ascii="Arial" w:hAnsi="Arial" w:cs="Arial"/>
                <w:sz w:val="15"/>
                <w:szCs w:val="15"/>
                <w:lang w:val="fr-FR"/>
              </w:rPr>
            </w:pPr>
            <w:r w:rsidRPr="00D44393">
              <w:rPr>
                <w:rFonts w:ascii="Arial" w:hAnsi="Arial" w:cs="Arial"/>
                <w:sz w:val="15"/>
                <w:szCs w:val="15"/>
                <w:lang w:val="fr-FR"/>
              </w:rPr>
              <w:t>Petit escargot</w:t>
            </w:r>
          </w:p>
          <w:p w:rsidR="00D44393" w:rsidRPr="00D44393" w:rsidRDefault="00D44393" w:rsidP="008C0A81">
            <w:pPr>
              <w:autoSpaceDE w:val="0"/>
              <w:autoSpaceDN w:val="0"/>
              <w:adjustRightInd w:val="0"/>
              <w:jc w:val="center"/>
              <w:rPr>
                <w:rFonts w:ascii="Arial" w:hAnsi="Arial" w:cs="Arial"/>
                <w:sz w:val="15"/>
                <w:szCs w:val="15"/>
                <w:lang w:val="fr-FR"/>
              </w:rPr>
            </w:pPr>
            <w:r w:rsidRPr="00D44393">
              <w:rPr>
                <w:rFonts w:ascii="Arial" w:hAnsi="Arial" w:cs="Arial"/>
                <w:sz w:val="15"/>
                <w:szCs w:val="15"/>
                <w:lang w:val="fr-FR"/>
              </w:rPr>
              <w:t>Porte sur son dos</w:t>
            </w:r>
          </w:p>
          <w:p w:rsidR="00D44393" w:rsidRPr="00D44393" w:rsidRDefault="00D44393" w:rsidP="008C0A81">
            <w:pPr>
              <w:autoSpaceDE w:val="0"/>
              <w:autoSpaceDN w:val="0"/>
              <w:adjustRightInd w:val="0"/>
              <w:jc w:val="center"/>
              <w:rPr>
                <w:rFonts w:ascii="Arial" w:hAnsi="Arial" w:cs="Arial"/>
                <w:sz w:val="15"/>
                <w:szCs w:val="15"/>
                <w:lang w:val="fr-FR"/>
              </w:rPr>
            </w:pPr>
            <w:r w:rsidRPr="00D44393">
              <w:rPr>
                <w:rFonts w:ascii="Arial" w:hAnsi="Arial" w:cs="Arial"/>
                <w:sz w:val="15"/>
                <w:szCs w:val="15"/>
                <w:lang w:val="fr-FR"/>
              </w:rPr>
              <w:t>Sa maisonette.</w:t>
            </w:r>
          </w:p>
          <w:p w:rsidR="00D44393" w:rsidRPr="00D44393" w:rsidRDefault="00D44393" w:rsidP="008C0A81">
            <w:pPr>
              <w:autoSpaceDE w:val="0"/>
              <w:autoSpaceDN w:val="0"/>
              <w:adjustRightInd w:val="0"/>
              <w:jc w:val="center"/>
              <w:rPr>
                <w:rFonts w:ascii="Arial" w:hAnsi="Arial" w:cs="Arial"/>
                <w:sz w:val="15"/>
                <w:szCs w:val="15"/>
                <w:lang w:val="fr-FR"/>
              </w:rPr>
            </w:pPr>
            <w:r w:rsidRPr="00D44393">
              <w:rPr>
                <w:rFonts w:ascii="Arial" w:hAnsi="Arial" w:cs="Arial"/>
                <w:sz w:val="15"/>
                <w:szCs w:val="15"/>
                <w:lang w:val="fr-FR"/>
              </w:rPr>
              <w:t>Aussitôt qu’il pleut</w:t>
            </w:r>
          </w:p>
          <w:p w:rsidR="00D44393" w:rsidRPr="00D44393" w:rsidRDefault="00D44393" w:rsidP="008C0A81">
            <w:pPr>
              <w:autoSpaceDE w:val="0"/>
              <w:autoSpaceDN w:val="0"/>
              <w:adjustRightInd w:val="0"/>
              <w:jc w:val="center"/>
              <w:rPr>
                <w:rFonts w:ascii="Arial" w:hAnsi="Arial" w:cs="Arial"/>
                <w:sz w:val="15"/>
                <w:szCs w:val="15"/>
                <w:lang w:val="fr-FR"/>
              </w:rPr>
            </w:pPr>
            <w:r w:rsidRPr="00D44393">
              <w:rPr>
                <w:rFonts w:ascii="Arial" w:hAnsi="Arial" w:cs="Arial"/>
                <w:sz w:val="15"/>
                <w:szCs w:val="15"/>
                <w:lang w:val="fr-FR"/>
              </w:rPr>
              <w:t>Il est tout heureux.</w:t>
            </w:r>
          </w:p>
          <w:p w:rsidR="00D44393" w:rsidRDefault="00D44393" w:rsidP="008C0A81">
            <w:pPr>
              <w:jc w:val="center"/>
              <w:rPr>
                <w:rFonts w:ascii="Arial" w:hAnsi="Arial" w:cs="Arial"/>
                <w:sz w:val="15"/>
                <w:szCs w:val="15"/>
              </w:rPr>
            </w:pPr>
            <w:r w:rsidRPr="001E2453">
              <w:rPr>
                <w:rFonts w:ascii="Arial" w:hAnsi="Arial" w:cs="Arial"/>
                <w:sz w:val="15"/>
                <w:szCs w:val="15"/>
              </w:rPr>
              <w:t>Il sort sa tête!</w:t>
            </w:r>
          </w:p>
          <w:p w:rsidR="00D44393" w:rsidRPr="001E2453" w:rsidRDefault="00D44393" w:rsidP="008C0A81">
            <w:pPr>
              <w:jc w:val="center"/>
              <w:rPr>
                <w:rFonts w:ascii="Arial" w:hAnsi="Arial" w:cs="Arial"/>
                <w:sz w:val="15"/>
                <w:szCs w:val="15"/>
              </w:rPr>
            </w:pPr>
            <w:r>
              <w:rPr>
                <w:noProof/>
                <w:sz w:val="15"/>
                <w:szCs w:val="15"/>
              </w:rPr>
              <w:drawing>
                <wp:inline distT="0" distB="0" distL="0" distR="0" wp14:anchorId="7B58E884" wp14:editId="1CDD0691">
                  <wp:extent cx="611321" cy="381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184" cy="381538"/>
                          </a:xfrm>
                          <a:prstGeom prst="rect">
                            <a:avLst/>
                          </a:prstGeom>
                        </pic:spPr>
                      </pic:pic>
                    </a:graphicData>
                  </a:graphic>
                </wp:inline>
              </w:drawing>
            </w:r>
          </w:p>
        </w:tc>
        <w:tc>
          <w:tcPr>
            <w:tcW w:w="1348" w:type="dxa"/>
          </w:tcPr>
          <w:p w:rsidR="00D44393" w:rsidRPr="001E2453" w:rsidRDefault="00D44393" w:rsidP="008C0A81">
            <w:pPr>
              <w:jc w:val="center"/>
              <w:rPr>
                <w:rFonts w:ascii="Arial" w:hAnsi="Arial" w:cs="Arial"/>
                <w:sz w:val="15"/>
                <w:szCs w:val="15"/>
              </w:rPr>
            </w:pPr>
            <w:r w:rsidRPr="001E2453">
              <w:rPr>
                <w:rFonts w:ascii="Arial" w:hAnsi="Arial" w:cs="Arial"/>
                <w:sz w:val="15"/>
                <w:szCs w:val="15"/>
              </w:rPr>
              <w:t>Little snail</w:t>
            </w:r>
          </w:p>
          <w:p w:rsidR="00D44393" w:rsidRPr="001E2453" w:rsidRDefault="00D44393" w:rsidP="008C0A81">
            <w:pPr>
              <w:jc w:val="center"/>
              <w:rPr>
                <w:rFonts w:ascii="Arial" w:hAnsi="Arial" w:cs="Arial"/>
                <w:sz w:val="15"/>
                <w:szCs w:val="15"/>
              </w:rPr>
            </w:pPr>
            <w:r w:rsidRPr="001E2453">
              <w:rPr>
                <w:rFonts w:ascii="Arial" w:hAnsi="Arial" w:cs="Arial"/>
                <w:sz w:val="15"/>
                <w:szCs w:val="15"/>
              </w:rPr>
              <w:t>Carries on his back</w:t>
            </w:r>
          </w:p>
          <w:p w:rsidR="00D44393" w:rsidRPr="001E2453" w:rsidRDefault="00D44393" w:rsidP="008C0A81">
            <w:pPr>
              <w:jc w:val="center"/>
              <w:rPr>
                <w:rFonts w:ascii="Arial" w:hAnsi="Arial" w:cs="Arial"/>
                <w:sz w:val="15"/>
                <w:szCs w:val="15"/>
              </w:rPr>
            </w:pPr>
            <w:r w:rsidRPr="001E2453">
              <w:rPr>
                <w:rFonts w:ascii="Arial" w:hAnsi="Arial" w:cs="Arial"/>
                <w:sz w:val="15"/>
                <w:szCs w:val="15"/>
              </w:rPr>
              <w:t>His little house.</w:t>
            </w:r>
          </w:p>
          <w:p w:rsidR="00D44393" w:rsidRPr="001E2453" w:rsidRDefault="00D44393" w:rsidP="008C0A81">
            <w:pPr>
              <w:jc w:val="center"/>
              <w:rPr>
                <w:rFonts w:ascii="Arial" w:hAnsi="Arial" w:cs="Arial"/>
                <w:sz w:val="15"/>
                <w:szCs w:val="15"/>
              </w:rPr>
            </w:pPr>
            <w:r w:rsidRPr="001E2453">
              <w:rPr>
                <w:rFonts w:ascii="Arial" w:hAnsi="Arial" w:cs="Arial"/>
                <w:sz w:val="15"/>
                <w:szCs w:val="15"/>
              </w:rPr>
              <w:t>As soon as it rains</w:t>
            </w:r>
          </w:p>
          <w:p w:rsidR="00D44393" w:rsidRPr="001E2453" w:rsidRDefault="00D44393" w:rsidP="008C0A81">
            <w:pPr>
              <w:jc w:val="center"/>
              <w:rPr>
                <w:rFonts w:ascii="Arial" w:hAnsi="Arial" w:cs="Arial"/>
                <w:sz w:val="15"/>
                <w:szCs w:val="15"/>
              </w:rPr>
            </w:pPr>
            <w:r w:rsidRPr="001E2453">
              <w:rPr>
                <w:rFonts w:ascii="Arial" w:hAnsi="Arial" w:cs="Arial"/>
                <w:sz w:val="15"/>
                <w:szCs w:val="15"/>
              </w:rPr>
              <w:t>He is all happy.</w:t>
            </w:r>
          </w:p>
          <w:p w:rsidR="00D44393" w:rsidRDefault="00D44393" w:rsidP="008C0A81">
            <w:pPr>
              <w:jc w:val="center"/>
              <w:rPr>
                <w:rFonts w:ascii="Arial" w:hAnsi="Arial" w:cs="Arial"/>
                <w:sz w:val="15"/>
                <w:szCs w:val="15"/>
              </w:rPr>
            </w:pPr>
            <w:r w:rsidRPr="001E2453">
              <w:rPr>
                <w:rFonts w:ascii="Arial" w:hAnsi="Arial" w:cs="Arial"/>
                <w:sz w:val="15"/>
                <w:szCs w:val="15"/>
              </w:rPr>
              <w:t>He pokes his head out!</w:t>
            </w:r>
          </w:p>
          <w:p w:rsidR="00D44393" w:rsidRPr="001E2453" w:rsidRDefault="00D44393" w:rsidP="008C0A81">
            <w:pPr>
              <w:jc w:val="center"/>
              <w:rPr>
                <w:rFonts w:ascii="Arial" w:hAnsi="Arial" w:cs="Arial"/>
                <w:sz w:val="15"/>
                <w:szCs w:val="15"/>
              </w:rPr>
            </w:pPr>
            <w:r>
              <w:rPr>
                <w:noProof/>
                <w:sz w:val="15"/>
                <w:szCs w:val="15"/>
              </w:rPr>
              <w:drawing>
                <wp:inline distT="0" distB="0" distL="0" distR="0" wp14:anchorId="6651B0D4" wp14:editId="66F9B225">
                  <wp:extent cx="611321"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i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184" cy="381538"/>
                          </a:xfrm>
                          <a:prstGeom prst="rect">
                            <a:avLst/>
                          </a:prstGeom>
                        </pic:spPr>
                      </pic:pic>
                    </a:graphicData>
                  </a:graphic>
                </wp:inline>
              </w:drawing>
            </w:r>
          </w:p>
        </w:tc>
        <w:tc>
          <w:tcPr>
            <w:tcW w:w="1977" w:type="dxa"/>
            <w:vMerge/>
          </w:tcPr>
          <w:p w:rsidR="00D44393" w:rsidRPr="00C106F7" w:rsidRDefault="00D44393" w:rsidP="008C0A81">
            <w:pPr>
              <w:jc w:val="center"/>
              <w:rPr>
                <w:rFonts w:ascii="Arial" w:hAnsi="Arial" w:cs="Arial"/>
                <w:b/>
                <w:sz w:val="20"/>
                <w:szCs w:val="20"/>
              </w:rPr>
            </w:pPr>
          </w:p>
        </w:tc>
        <w:tc>
          <w:tcPr>
            <w:tcW w:w="2953" w:type="dxa"/>
            <w:vMerge/>
          </w:tcPr>
          <w:p w:rsidR="00D44393" w:rsidRPr="001E2453" w:rsidRDefault="00D44393" w:rsidP="008C0A81">
            <w:pPr>
              <w:autoSpaceDE w:val="0"/>
              <w:autoSpaceDN w:val="0"/>
              <w:adjustRightInd w:val="0"/>
              <w:jc w:val="center"/>
              <w:rPr>
                <w:rFonts w:ascii="Arial" w:hAnsi="Arial" w:cs="Arial"/>
                <w:sz w:val="20"/>
                <w:szCs w:val="24"/>
              </w:rPr>
            </w:pPr>
          </w:p>
        </w:tc>
        <w:tc>
          <w:tcPr>
            <w:tcW w:w="1393" w:type="dxa"/>
            <w:vMerge/>
          </w:tcPr>
          <w:p w:rsidR="00D44393" w:rsidRPr="00885505" w:rsidRDefault="00D44393" w:rsidP="008C0A81">
            <w:pPr>
              <w:jc w:val="center"/>
              <w:rPr>
                <w:rFonts w:ascii="Arial" w:hAnsi="Arial" w:cs="Arial"/>
                <w:sz w:val="20"/>
                <w:szCs w:val="20"/>
              </w:rPr>
            </w:pPr>
          </w:p>
        </w:tc>
      </w:tr>
      <w:tr w:rsidR="00D44393" w:rsidRPr="00885505" w:rsidTr="00D44393">
        <w:tc>
          <w:tcPr>
            <w:tcW w:w="2696" w:type="dxa"/>
            <w:gridSpan w:val="2"/>
          </w:tcPr>
          <w:p w:rsidR="00D44393" w:rsidRPr="000B0521" w:rsidRDefault="00D44393" w:rsidP="008C0A81">
            <w:pPr>
              <w:autoSpaceDE w:val="0"/>
              <w:autoSpaceDN w:val="0"/>
              <w:adjustRightInd w:val="0"/>
              <w:jc w:val="center"/>
              <w:rPr>
                <w:rFonts w:ascii="Arial" w:hAnsi="Arial" w:cs="Arial"/>
                <w:b/>
                <w:sz w:val="20"/>
                <w:szCs w:val="24"/>
              </w:rPr>
            </w:pPr>
            <w:r w:rsidRPr="000B0521">
              <w:rPr>
                <w:rFonts w:ascii="Arial" w:hAnsi="Arial" w:cs="Arial"/>
                <w:b/>
                <w:sz w:val="20"/>
                <w:szCs w:val="24"/>
              </w:rPr>
              <w:t>You</w:t>
            </w:r>
            <w:r>
              <w:rPr>
                <w:rFonts w:ascii="Arial" w:hAnsi="Arial" w:cs="Arial"/>
                <w:b/>
                <w:sz w:val="20"/>
                <w:szCs w:val="24"/>
              </w:rPr>
              <w:t>’ve G</w:t>
            </w:r>
            <w:r w:rsidRPr="000B0521">
              <w:rPr>
                <w:rFonts w:ascii="Arial" w:hAnsi="Arial" w:cs="Arial"/>
                <w:b/>
                <w:sz w:val="20"/>
                <w:szCs w:val="24"/>
              </w:rPr>
              <w:t>ot Mail</w:t>
            </w:r>
          </w:p>
          <w:p w:rsidR="00D44393" w:rsidRPr="001E2453" w:rsidRDefault="00D44393" w:rsidP="008C0A81">
            <w:pPr>
              <w:autoSpaceDE w:val="0"/>
              <w:autoSpaceDN w:val="0"/>
              <w:adjustRightInd w:val="0"/>
              <w:jc w:val="center"/>
              <w:rPr>
                <w:rFonts w:ascii="Arial" w:hAnsi="Arial" w:cs="Arial"/>
                <w:sz w:val="20"/>
                <w:szCs w:val="24"/>
              </w:rPr>
            </w:pPr>
            <w:r w:rsidRPr="001E2453">
              <w:rPr>
                <w:rFonts w:ascii="Arial" w:hAnsi="Arial" w:cs="Arial"/>
                <w:sz w:val="20"/>
                <w:szCs w:val="24"/>
              </w:rPr>
              <w:t>Write a postcard in French. Say hello, what your name is, how old you</w:t>
            </w:r>
          </w:p>
          <w:p w:rsidR="00D44393" w:rsidRDefault="00D44393" w:rsidP="008C0A81">
            <w:pPr>
              <w:jc w:val="center"/>
              <w:rPr>
                <w:rFonts w:ascii="Arial" w:hAnsi="Arial" w:cs="Arial"/>
                <w:sz w:val="20"/>
                <w:szCs w:val="24"/>
              </w:rPr>
            </w:pPr>
            <w:r w:rsidRPr="001E2453">
              <w:rPr>
                <w:rFonts w:ascii="Arial" w:hAnsi="Arial" w:cs="Arial"/>
                <w:sz w:val="20"/>
                <w:szCs w:val="24"/>
              </w:rPr>
              <w:t>are, something that you like, and goodbye. Maybe you can send it to a friend!</w:t>
            </w:r>
          </w:p>
          <w:p w:rsidR="00D44393" w:rsidRPr="003B3BB5" w:rsidRDefault="00D44393" w:rsidP="008C0A81">
            <w:pPr>
              <w:jc w:val="center"/>
              <w:rPr>
                <w:rFonts w:ascii="Arial" w:hAnsi="Arial" w:cs="Arial"/>
                <w:b/>
                <w:sz w:val="20"/>
                <w:szCs w:val="20"/>
              </w:rPr>
            </w:pPr>
            <w:r>
              <w:rPr>
                <w:b/>
                <w:noProof/>
                <w:sz w:val="20"/>
                <w:szCs w:val="20"/>
              </w:rPr>
              <w:drawing>
                <wp:inline distT="0" distB="0" distL="0" distR="0" wp14:anchorId="14341C52" wp14:editId="2E2F3854">
                  <wp:extent cx="1209675" cy="7705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card.jpg"/>
                          <pic:cNvPicPr/>
                        </pic:nvPicPr>
                        <pic:blipFill>
                          <a:blip r:embed="rId33">
                            <a:extLst>
                              <a:ext uri="{28A0092B-C50C-407E-A947-70E740481C1C}">
                                <a14:useLocalDpi xmlns:a14="http://schemas.microsoft.com/office/drawing/2010/main" val="0"/>
                              </a:ext>
                            </a:extLst>
                          </a:blip>
                          <a:stretch>
                            <a:fillRect/>
                          </a:stretch>
                        </pic:blipFill>
                        <pic:spPr>
                          <a:xfrm>
                            <a:off x="0" y="0"/>
                            <a:ext cx="1209675" cy="770576"/>
                          </a:xfrm>
                          <a:prstGeom prst="rect">
                            <a:avLst/>
                          </a:prstGeom>
                        </pic:spPr>
                      </pic:pic>
                    </a:graphicData>
                  </a:graphic>
                </wp:inline>
              </w:drawing>
            </w:r>
          </w:p>
        </w:tc>
        <w:tc>
          <w:tcPr>
            <w:tcW w:w="1977" w:type="dxa"/>
          </w:tcPr>
          <w:p w:rsidR="00D44393" w:rsidRPr="005B32CF" w:rsidRDefault="00D44393" w:rsidP="008C0A81">
            <w:pPr>
              <w:jc w:val="center"/>
              <w:rPr>
                <w:rFonts w:ascii="Arial" w:hAnsi="Arial" w:cs="Arial"/>
                <w:b/>
                <w:sz w:val="20"/>
                <w:szCs w:val="20"/>
              </w:rPr>
            </w:pPr>
            <w:r w:rsidRPr="005B32CF">
              <w:rPr>
                <w:rFonts w:ascii="Arial" w:hAnsi="Arial" w:cs="Arial"/>
                <w:b/>
                <w:sz w:val="20"/>
                <w:szCs w:val="20"/>
              </w:rPr>
              <w:t>A Game for the Garden</w:t>
            </w:r>
          </w:p>
          <w:p w:rsidR="00D44393" w:rsidRDefault="00D44393" w:rsidP="008C0A81">
            <w:pPr>
              <w:jc w:val="center"/>
              <w:rPr>
                <w:color w:val="222222"/>
                <w:highlight w:val="white"/>
              </w:rPr>
            </w:pPr>
            <w:r>
              <w:rPr>
                <w:color w:val="222222"/>
                <w:highlight w:val="white"/>
              </w:rPr>
              <w:t xml:space="preserve">Play </w:t>
            </w:r>
            <w:r w:rsidRPr="005B32CF">
              <w:rPr>
                <w:i/>
                <w:color w:val="222222"/>
                <w:highlight w:val="white"/>
              </w:rPr>
              <w:t>Jeu de chat</w:t>
            </w:r>
            <w:r>
              <w:rPr>
                <w:i/>
                <w:color w:val="222222"/>
                <w:highlight w:val="white"/>
              </w:rPr>
              <w:t xml:space="preserve"> </w:t>
            </w:r>
            <w:r>
              <w:rPr>
                <w:color w:val="222222"/>
                <w:highlight w:val="white"/>
              </w:rPr>
              <w:t xml:space="preserve">(Cat game) It’s like tag and the person who is on is </w:t>
            </w:r>
            <w:r>
              <w:rPr>
                <w:i/>
                <w:color w:val="222222"/>
                <w:highlight w:val="white"/>
              </w:rPr>
              <w:t xml:space="preserve">le chat. </w:t>
            </w:r>
            <w:r>
              <w:rPr>
                <w:color w:val="222222"/>
                <w:highlight w:val="white"/>
              </w:rPr>
              <w:t>The people being chased are les souris. Every time a new cat is tagged, they must shout ‘chat.’</w:t>
            </w:r>
          </w:p>
          <w:p w:rsidR="00D44393" w:rsidRPr="00885505" w:rsidRDefault="00D44393" w:rsidP="008C0A81">
            <w:pPr>
              <w:jc w:val="center"/>
              <w:rPr>
                <w:rFonts w:ascii="Arial" w:hAnsi="Arial" w:cs="Arial"/>
                <w:sz w:val="20"/>
                <w:szCs w:val="20"/>
              </w:rPr>
            </w:pPr>
          </w:p>
        </w:tc>
        <w:tc>
          <w:tcPr>
            <w:tcW w:w="2953" w:type="dxa"/>
          </w:tcPr>
          <w:p w:rsidR="00D44393" w:rsidRDefault="00D44393" w:rsidP="008C0A81">
            <w:pPr>
              <w:jc w:val="center"/>
              <w:rPr>
                <w:rFonts w:ascii="Arial" w:hAnsi="Arial" w:cs="Arial"/>
                <w:b/>
                <w:sz w:val="20"/>
                <w:szCs w:val="20"/>
              </w:rPr>
            </w:pPr>
            <w:r>
              <w:rPr>
                <w:rFonts w:ascii="Arial" w:hAnsi="Arial" w:cs="Arial"/>
                <w:b/>
                <w:sz w:val="20"/>
                <w:szCs w:val="20"/>
              </w:rPr>
              <w:t>Listen To This!</w:t>
            </w:r>
          </w:p>
          <w:p w:rsidR="00D44393" w:rsidRDefault="00D44393" w:rsidP="008C0A81">
            <w:pPr>
              <w:jc w:val="center"/>
            </w:pPr>
            <w:r w:rsidRPr="003B3BB5">
              <w:rPr>
                <w:rFonts w:ascii="Arial" w:hAnsi="Arial" w:cs="Arial"/>
                <w:sz w:val="20"/>
                <w:szCs w:val="20"/>
              </w:rPr>
              <w:t xml:space="preserve">Watch this </w:t>
            </w:r>
            <w:r>
              <w:rPr>
                <w:rFonts w:ascii="Arial" w:hAnsi="Arial" w:cs="Arial"/>
                <w:sz w:val="20"/>
                <w:szCs w:val="20"/>
              </w:rPr>
              <w:t xml:space="preserve">video of a </w:t>
            </w:r>
            <w:r w:rsidRPr="003B3BB5">
              <w:rPr>
                <w:rFonts w:ascii="Arial" w:hAnsi="Arial" w:cs="Arial"/>
                <w:sz w:val="20"/>
                <w:szCs w:val="20"/>
              </w:rPr>
              <w:t>well-known children’s song</w:t>
            </w:r>
            <w:r>
              <w:rPr>
                <w:rFonts w:ascii="Arial" w:hAnsi="Arial" w:cs="Arial"/>
                <w:sz w:val="20"/>
                <w:szCs w:val="20"/>
              </w:rPr>
              <w:t>.</w:t>
            </w:r>
            <w:r w:rsidRPr="003B3BB5">
              <w:rPr>
                <w:rFonts w:ascii="Arial" w:hAnsi="Arial" w:cs="Arial"/>
                <w:sz w:val="20"/>
                <w:szCs w:val="20"/>
              </w:rPr>
              <w:t xml:space="preserve"> </w:t>
            </w:r>
            <w:hyperlink r:id="rId34" w:history="1">
              <w:r w:rsidRPr="00F359D9">
                <w:rPr>
                  <w:rStyle w:val="Hyperlink"/>
                </w:rPr>
                <w:t>https://www.youtube.com/ watch?v=Ns92r5TQH3k</w:t>
              </w:r>
            </w:hyperlink>
            <w:r>
              <w:t xml:space="preserve"> Can you look up the meaning of some words?</w:t>
            </w:r>
          </w:p>
          <w:p w:rsidR="00D44393" w:rsidRPr="00885505" w:rsidRDefault="00D44393" w:rsidP="008C0A81">
            <w:pPr>
              <w:jc w:val="center"/>
              <w:rPr>
                <w:rFonts w:ascii="Arial" w:hAnsi="Arial" w:cs="Arial"/>
                <w:sz w:val="20"/>
                <w:szCs w:val="20"/>
              </w:rPr>
            </w:pPr>
            <w:r>
              <w:rPr>
                <w:noProof/>
                <w:sz w:val="20"/>
                <w:szCs w:val="20"/>
              </w:rPr>
              <w:drawing>
                <wp:inline distT="0" distB="0" distL="0" distR="0" wp14:anchorId="6490AD61" wp14:editId="1D584B4A">
                  <wp:extent cx="685800" cy="720247"/>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5800" cy="720247"/>
                          </a:xfrm>
                          <a:prstGeom prst="rect">
                            <a:avLst/>
                          </a:prstGeom>
                        </pic:spPr>
                      </pic:pic>
                    </a:graphicData>
                  </a:graphic>
                </wp:inline>
              </w:drawing>
            </w:r>
          </w:p>
        </w:tc>
        <w:tc>
          <w:tcPr>
            <w:tcW w:w="1393" w:type="dxa"/>
          </w:tcPr>
          <w:p w:rsidR="00D44393" w:rsidRPr="005B32CF" w:rsidRDefault="00D44393" w:rsidP="008C0A81">
            <w:pPr>
              <w:jc w:val="center"/>
              <w:rPr>
                <w:rFonts w:ascii="Arial" w:hAnsi="Arial" w:cs="Arial"/>
                <w:b/>
                <w:sz w:val="20"/>
                <w:szCs w:val="20"/>
              </w:rPr>
            </w:pPr>
            <w:r w:rsidRPr="005B32CF">
              <w:rPr>
                <w:rFonts w:ascii="Arial" w:hAnsi="Arial" w:cs="Arial"/>
                <w:b/>
                <w:sz w:val="20"/>
                <w:szCs w:val="20"/>
              </w:rPr>
              <w:t>Language Log</w:t>
            </w:r>
          </w:p>
          <w:p w:rsidR="00D44393" w:rsidRDefault="00D44393" w:rsidP="008C0A81">
            <w:pPr>
              <w:jc w:val="center"/>
              <w:rPr>
                <w:rFonts w:ascii="Arial" w:hAnsi="Arial" w:cs="Arial"/>
                <w:sz w:val="20"/>
                <w:szCs w:val="20"/>
              </w:rPr>
            </w:pPr>
            <w:r>
              <w:rPr>
                <w:rFonts w:ascii="Arial" w:hAnsi="Arial" w:cs="Arial"/>
                <w:sz w:val="20"/>
                <w:szCs w:val="20"/>
              </w:rPr>
              <w:t>Keep a language log of all new words learnt whilst you are away from school. You can organise this either by topic or in alphabetical order.</w:t>
            </w:r>
          </w:p>
          <w:p w:rsidR="00D44393" w:rsidRPr="00885505" w:rsidRDefault="00D44393" w:rsidP="008C0A81">
            <w:pPr>
              <w:jc w:val="center"/>
              <w:rPr>
                <w:rFonts w:ascii="Arial" w:hAnsi="Arial" w:cs="Arial"/>
                <w:sz w:val="20"/>
                <w:szCs w:val="20"/>
              </w:rPr>
            </w:pPr>
            <w:r>
              <w:rPr>
                <w:noProof/>
                <w:sz w:val="20"/>
                <w:szCs w:val="20"/>
              </w:rPr>
              <w:lastRenderedPageBreak/>
              <w:drawing>
                <wp:inline distT="0" distB="0" distL="0" distR="0" wp14:anchorId="5F4D22AF" wp14:editId="2D387462">
                  <wp:extent cx="923925" cy="5524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english.jpg"/>
                          <pic:cNvPicPr/>
                        </pic:nvPicPr>
                        <pic:blipFill>
                          <a:blip r:embed="rId36">
                            <a:extLst>
                              <a:ext uri="{28A0092B-C50C-407E-A947-70E740481C1C}">
                                <a14:useLocalDpi xmlns:a14="http://schemas.microsoft.com/office/drawing/2010/main" val="0"/>
                              </a:ext>
                            </a:extLst>
                          </a:blip>
                          <a:stretch>
                            <a:fillRect/>
                          </a:stretch>
                        </pic:blipFill>
                        <pic:spPr>
                          <a:xfrm>
                            <a:off x="0" y="0"/>
                            <a:ext cx="923925" cy="552450"/>
                          </a:xfrm>
                          <a:prstGeom prst="rect">
                            <a:avLst/>
                          </a:prstGeom>
                        </pic:spPr>
                      </pic:pic>
                    </a:graphicData>
                  </a:graphic>
                </wp:inline>
              </w:drawing>
            </w:r>
          </w:p>
        </w:tc>
      </w:tr>
    </w:tbl>
    <w:p w:rsidR="00F31EE7" w:rsidRDefault="00F31EE7" w:rsidP="00D44393">
      <w:pPr>
        <w:jc w:val="both"/>
      </w:pPr>
    </w:p>
    <w:sectPr w:rsidR="00F31EE7">
      <w:pgSz w:w="11909" w:h="16834"/>
      <w:pgMar w:top="1440" w:right="1440" w:bottom="38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ng Soon">
    <w:altName w:val="Times New Roman"/>
    <w:charset w:val="00"/>
    <w:family w:val="auto"/>
    <w:pitch w:val="default"/>
  </w:font>
  <w:font w:name="ABeeZee-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56B9"/>
    <w:multiLevelType w:val="multilevel"/>
    <w:tmpl w:val="93129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023A81"/>
    <w:multiLevelType w:val="multilevel"/>
    <w:tmpl w:val="6900A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D826A8"/>
    <w:multiLevelType w:val="multilevel"/>
    <w:tmpl w:val="814EE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755C51"/>
    <w:multiLevelType w:val="multilevel"/>
    <w:tmpl w:val="91480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9C4225"/>
    <w:multiLevelType w:val="multilevel"/>
    <w:tmpl w:val="75385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B86F55"/>
    <w:multiLevelType w:val="multilevel"/>
    <w:tmpl w:val="A6744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activeWritingStyle w:appName="MSWord" w:lang="fr-FR" w:vendorID="64" w:dllVersion="131078" w:nlCheck="1" w:checkStyle="0"/>
  <w:activeWritingStyle w:appName="MSWord" w:lang="en-GB" w:vendorID="64" w:dllVersion="131078" w:nlCheck="1" w:checkStyle="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EE7"/>
    <w:rsid w:val="002866F6"/>
    <w:rsid w:val="0084527F"/>
    <w:rsid w:val="00C5523D"/>
    <w:rsid w:val="00D44393"/>
    <w:rsid w:val="00F31E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DE3DA5-5E56-43EF-8326-714F079C9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D44393"/>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3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KL9wwjPSuNU" TargetMode="External"/><Relationship Id="rId13" Type="http://schemas.openxmlformats.org/officeDocument/2006/relationships/hyperlink" Target="https://www.youtube.com/watch?v=KBVTs11huwQ" TargetMode="External"/><Relationship Id="rId18" Type="http://schemas.openxmlformats.org/officeDocument/2006/relationships/hyperlink" Target="http://www.freewordsearches.net/wordsearch/french-months-and-seasons" TargetMode="External"/><Relationship Id="rId26" Type="http://schemas.openxmlformats.org/officeDocument/2006/relationships/hyperlink" Target="https://artsandculture.google.com/partner/musee-dorsay-paris?hl=en" TargetMode="External"/><Relationship Id="rId3" Type="http://schemas.openxmlformats.org/officeDocument/2006/relationships/settings" Target="settings.xml"/><Relationship Id="rId21" Type="http://schemas.openxmlformats.org/officeDocument/2006/relationships/hyperlink" Target="https://www.youtube.com/watch?v=Lpwf5N0rfVE" TargetMode="External"/><Relationship Id="rId34" Type="http://schemas.openxmlformats.org/officeDocument/2006/relationships/hyperlink" Target="https://www.youtube.com/%20watch?v=Ns92r5TQH3k" TargetMode="External"/><Relationship Id="rId7" Type="http://schemas.openxmlformats.org/officeDocument/2006/relationships/hyperlink" Target="https://www.linguee.com/english-french" TargetMode="External"/><Relationship Id="rId12" Type="http://schemas.openxmlformats.org/officeDocument/2006/relationships/hyperlink" Target="https://www.youtube.com/watch?v=4hLKKpz77u0" TargetMode="External"/><Relationship Id="rId17" Type="http://schemas.openxmlformats.org/officeDocument/2006/relationships/image" Target="media/image3.png"/><Relationship Id="rId25" Type="http://schemas.openxmlformats.org/officeDocument/2006/relationships/hyperlink" Target="https://radiolingua.com/learnathome%20/" TargetMode="External"/><Relationship Id="rId33" Type="http://schemas.openxmlformats.org/officeDocument/2006/relationships/image" Target="media/image11.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ib3zBfCY3AE" TargetMode="External"/><Relationship Id="rId20" Type="http://schemas.openxmlformats.org/officeDocument/2006/relationships/image" Target="media/image4.jpg"/><Relationship Id="rId29" Type="http://schemas.openxmlformats.org/officeDocument/2006/relationships/hyperlink" Target="https://www.collinsdictionary.com/dictionary/english-french" TargetMode="External"/><Relationship Id="rId1" Type="http://schemas.openxmlformats.org/officeDocument/2006/relationships/numbering" Target="numbering.xml"/><Relationship Id="rId6" Type="http://schemas.openxmlformats.org/officeDocument/2006/relationships/hyperlink" Target="https://www.collinsdictionary.com/dictionary/english-french" TargetMode="External"/><Relationship Id="rId11" Type="http://schemas.openxmlformats.org/officeDocument/2006/relationships/hyperlink" Target="https://www.youtube.com/watch?v=C7SUpUouL6g" TargetMode="External"/><Relationship Id="rId24" Type="http://schemas.openxmlformats.org/officeDocument/2006/relationships/image" Target="media/image5.png"/><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youtube.com/watch?v=Ns92r5TQH3k" TargetMode="External"/><Relationship Id="rId23" Type="http://schemas.openxmlformats.org/officeDocument/2006/relationships/hyperlink" Target="https://cuisine.journaldesfemmes.fr/recette/333415-recette-de-crepes-la-meilleure-recette-rapide" TargetMode="External"/><Relationship Id="rId28" Type="http://schemas.openxmlformats.org/officeDocument/2006/relationships/image" Target="media/image7.jpg"/><Relationship Id="rId36" Type="http://schemas.openxmlformats.org/officeDocument/2006/relationships/image" Target="media/image13.jpg"/><Relationship Id="rId10" Type="http://schemas.openxmlformats.org/officeDocument/2006/relationships/hyperlink" Target="https://www.youtube.com/watch?v=QvTRTHWUVPc" TargetMode="External"/><Relationship Id="rId19" Type="http://schemas.openxmlformats.org/officeDocument/2006/relationships/hyperlink" Target="https://www.youtube.com/watch?v=K_jqpDEP-lM" TargetMode="Externa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fQC_oU0NbFA" TargetMode="External"/><Relationship Id="rId14" Type="http://schemas.openxmlformats.org/officeDocument/2006/relationships/image" Target="media/image2.png"/><Relationship Id="rId22" Type="http://schemas.openxmlformats.org/officeDocument/2006/relationships/hyperlink" Target="https://www.logicieleducatif.fr/eveil/geographie/jours-de-la-semaine.php" TargetMode="External"/><Relationship Id="rId27" Type="http://schemas.openxmlformats.org/officeDocument/2006/relationships/image" Target="media/image6.jpg"/><Relationship Id="rId30" Type="http://schemas.openxmlformats.org/officeDocument/2006/relationships/image" Target="media/image8.jpg"/><Relationship Id="rId35"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87B9C11B</Template>
  <TotalTime>0</TotalTime>
  <Pages>7</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Elliott</dc:creator>
  <cp:lastModifiedBy>Emma Haydon</cp:lastModifiedBy>
  <cp:revision>2</cp:revision>
  <dcterms:created xsi:type="dcterms:W3CDTF">2020-03-23T16:25:00Z</dcterms:created>
  <dcterms:modified xsi:type="dcterms:W3CDTF">2020-03-23T16:25:00Z</dcterms:modified>
</cp:coreProperties>
</file>