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417"/>
        <w:gridCol w:w="1676"/>
        <w:gridCol w:w="6378"/>
        <w:gridCol w:w="1843"/>
        <w:gridCol w:w="992"/>
        <w:gridCol w:w="1134"/>
      </w:tblGrid>
      <w:tr w:rsidR="000246F3" w:rsidRPr="006F2CCF" w14:paraId="4DE726CC" w14:textId="77777777" w:rsidTr="005B310E">
        <w:trPr>
          <w:trHeight w:val="90"/>
          <w:tblHeader/>
        </w:trPr>
        <w:tc>
          <w:tcPr>
            <w:tcW w:w="15417" w:type="dxa"/>
            <w:gridSpan w:val="7"/>
          </w:tcPr>
          <w:p w14:paraId="13D98A39" w14:textId="42ECDE9E" w:rsidR="00387ED8" w:rsidRDefault="00CA3907" w:rsidP="00387ED8">
            <w:pPr>
              <w:pStyle w:val="Title"/>
              <w:spacing w:before="120"/>
              <w:rPr>
                <w:rFonts w:ascii="Arial" w:hAnsi="Arial" w:cs="Arial"/>
                <w:lang w:val="en-GB"/>
              </w:rPr>
            </w:pPr>
            <w:r>
              <w:rPr>
                <w:rFonts w:ascii="Arial" w:hAnsi="Arial" w:cs="Arial"/>
                <w:noProof/>
                <w:sz w:val="24"/>
                <w:szCs w:val="24"/>
                <w:lang w:eastAsia="en-GB"/>
              </w:rPr>
              <w:drawing>
                <wp:anchor distT="0" distB="0" distL="114300" distR="114300" simplePos="0" relativeHeight="251659264" behindDoc="0" locked="0" layoutInCell="1" allowOverlap="1" wp14:anchorId="67E309EC" wp14:editId="0C009501">
                  <wp:simplePos x="0" y="0"/>
                  <wp:positionH relativeFrom="column">
                    <wp:posOffset>-1905</wp:posOffset>
                  </wp:positionH>
                  <wp:positionV relativeFrom="paragraph">
                    <wp:posOffset>0</wp:posOffset>
                  </wp:positionV>
                  <wp:extent cx="762635" cy="1075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ard-School-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10756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lang w:val="en-GB"/>
              </w:rPr>
              <w:t xml:space="preserve">The Howard </w:t>
            </w:r>
            <w:bookmarkStart w:id="0" w:name="_GoBack"/>
            <w:bookmarkEnd w:id="0"/>
            <w:r w:rsidR="00DB24E2">
              <w:rPr>
                <w:rFonts w:ascii="Arial" w:hAnsi="Arial" w:cs="Arial"/>
                <w:lang w:val="en-GB"/>
              </w:rPr>
              <w:t>INFECTIOUS DISEASES COVID-19 STEP 4</w:t>
            </w:r>
            <w:r w:rsidR="00DD57A3">
              <w:rPr>
                <w:rFonts w:ascii="Arial" w:hAnsi="Arial" w:cs="Arial"/>
                <w:lang w:val="en-GB"/>
              </w:rPr>
              <w:t xml:space="preserve"> </w:t>
            </w:r>
            <w:r w:rsidR="00387ED8">
              <w:rPr>
                <w:rFonts w:ascii="Arial" w:hAnsi="Arial" w:cs="Arial"/>
                <w:lang w:val="en-GB"/>
              </w:rPr>
              <w:t>– AUTUMN TERM</w:t>
            </w:r>
          </w:p>
          <w:p w14:paraId="4DE726CB" w14:textId="5F476784" w:rsidR="00DD57A3" w:rsidRPr="00387ED8" w:rsidRDefault="00942208" w:rsidP="00387ED8">
            <w:pPr>
              <w:pStyle w:val="Title"/>
              <w:spacing w:before="120"/>
              <w:rPr>
                <w:rFonts w:ascii="Arial" w:hAnsi="Arial" w:cs="Arial"/>
                <w:lang w:val="en-GB"/>
              </w:rPr>
            </w:pPr>
            <w:r>
              <w:rPr>
                <w:rFonts w:ascii="Arial" w:hAnsi="Arial" w:cs="Arial"/>
                <w:lang w:val="en-GB"/>
              </w:rPr>
              <w:t>EARLY YEARS</w:t>
            </w:r>
            <w:r w:rsidR="00387ED8">
              <w:rPr>
                <w:rFonts w:ascii="Arial" w:hAnsi="Arial" w:cs="Arial"/>
                <w:lang w:val="en-GB"/>
              </w:rPr>
              <w:t xml:space="preserve"> </w:t>
            </w:r>
          </w:p>
        </w:tc>
      </w:tr>
      <w:tr w:rsidR="000246F3" w:rsidRPr="006F2CCF" w14:paraId="4DE726D5" w14:textId="77777777" w:rsidTr="00D17DD4">
        <w:trPr>
          <w:trHeight w:val="90"/>
          <w:tblHeader/>
        </w:trPr>
        <w:tc>
          <w:tcPr>
            <w:tcW w:w="1977" w:type="dxa"/>
          </w:tcPr>
          <w:p w14:paraId="4DE726CD"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5B310E">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417" w:type="dxa"/>
          </w:tcPr>
          <w:p w14:paraId="4DE726CF"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676" w:type="dxa"/>
          </w:tcPr>
          <w:p w14:paraId="4DE726D0"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5B310E">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D17DD4">
        <w:trPr>
          <w:trHeight w:val="90"/>
        </w:trPr>
        <w:tc>
          <w:tcPr>
            <w:tcW w:w="1977" w:type="dxa"/>
          </w:tcPr>
          <w:p w14:paraId="4DE726D6" w14:textId="77777777" w:rsidR="000246F3" w:rsidRPr="006F2CCF" w:rsidRDefault="000246F3" w:rsidP="005B310E">
            <w:pPr>
              <w:spacing w:after="0" w:line="240" w:lineRule="auto"/>
              <w:rPr>
                <w:rFonts w:ascii="Arial" w:eastAsia="Times New Roman" w:hAnsi="Arial" w:cs="Arial"/>
                <w:b/>
                <w:sz w:val="24"/>
                <w:szCs w:val="20"/>
              </w:rPr>
            </w:pPr>
          </w:p>
        </w:tc>
        <w:tc>
          <w:tcPr>
            <w:tcW w:w="1417" w:type="dxa"/>
          </w:tcPr>
          <w:p w14:paraId="4DE726D7" w14:textId="77777777" w:rsidR="000246F3" w:rsidRPr="006F2CCF" w:rsidRDefault="000246F3" w:rsidP="005B310E">
            <w:pPr>
              <w:spacing w:after="0" w:line="240" w:lineRule="auto"/>
              <w:rPr>
                <w:rFonts w:ascii="Arial" w:eastAsia="Times New Roman" w:hAnsi="Arial" w:cs="Arial"/>
                <w:b/>
                <w:sz w:val="24"/>
                <w:szCs w:val="20"/>
              </w:rPr>
            </w:pPr>
          </w:p>
        </w:tc>
        <w:tc>
          <w:tcPr>
            <w:tcW w:w="1676" w:type="dxa"/>
          </w:tcPr>
          <w:p w14:paraId="4DE726D8" w14:textId="77777777" w:rsidR="000246F3" w:rsidRPr="006F2CCF" w:rsidRDefault="000246F3" w:rsidP="005B310E">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5B310E">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5B310E">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D17DD4">
        <w:trPr>
          <w:trHeight w:val="90"/>
        </w:trPr>
        <w:tc>
          <w:tcPr>
            <w:tcW w:w="1977" w:type="dxa"/>
          </w:tcPr>
          <w:p w14:paraId="326F40E7" w14:textId="092D7699"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417" w:type="dxa"/>
          </w:tcPr>
          <w:p w14:paraId="6B9E556E"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8B44F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FA901CE" w14:textId="27EA775E" w:rsidR="008B44F8" w:rsidRDefault="008B44F8" w:rsidP="008B44F8">
            <w:pPr>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parents, governors, visitors and volunteers are aware of all relevant policies and procedures.</w:t>
            </w:r>
          </w:p>
          <w:p w14:paraId="0D0AE2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Reporting of Injuries, Diseases and Dangerous Occurrences Regulations (RIDDOR) 2013</w:t>
            </w:r>
          </w:p>
          <w:p w14:paraId="7F011FE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Health Protection (Notification) Regulations 2010</w:t>
            </w:r>
          </w:p>
          <w:p w14:paraId="693314C6"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Public Health England (PHE) (2017) ‘Health protection in schools and other childcare facilities’</w:t>
            </w:r>
          </w:p>
          <w:p w14:paraId="67B0E0F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 and PHE (2020) ‘COVID-19: guidance for educational settings’</w:t>
            </w:r>
          </w:p>
          <w:p w14:paraId="07B47427"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keeps up-to-date with advice issued by, but not limited to, the following:</w:t>
            </w:r>
          </w:p>
          <w:p w14:paraId="020B334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DfE</w:t>
            </w:r>
          </w:p>
          <w:p w14:paraId="02BC17EC"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NHS</w:t>
            </w:r>
          </w:p>
          <w:p w14:paraId="04EE7163"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Department for Health and Social Care</w:t>
            </w:r>
          </w:p>
          <w:p w14:paraId="4A80935D"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PHE </w:t>
            </w:r>
          </w:p>
          <w:p w14:paraId="41A23609"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made aware of the school’s infection control procedures in relation to coronavirus via email or </w:t>
            </w:r>
            <w:r w:rsidRPr="00E618F3">
              <w:rPr>
                <w:rFonts w:ascii="Arial" w:eastAsia="Times New Roman" w:hAnsi="Arial" w:cs="Arial"/>
                <w:sz w:val="24"/>
                <w:szCs w:val="24"/>
              </w:rPr>
              <w:lastRenderedPageBreak/>
              <w:t>staff meetings and contact the school as soon as possible if they believe they may have been exposed to coronavirus.</w:t>
            </w:r>
          </w:p>
          <w:p w14:paraId="06FFBC6F" w14:textId="77777777" w:rsidR="008B44F8" w:rsidRPr="00E618F3" w:rsidRDefault="008B44F8" w:rsidP="00545A9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E618F3" w:rsidRDefault="008B44F8" w:rsidP="00545A9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Pupils are made aware of the </w:t>
            </w:r>
            <w:r w:rsidR="00B870D3">
              <w:rPr>
                <w:rFonts w:ascii="Arial" w:eastAsia="Times New Roman" w:hAnsi="Arial" w:cs="Arial"/>
                <w:sz w:val="24"/>
                <w:szCs w:val="24"/>
              </w:rPr>
              <w:t xml:space="preserve">need to </w:t>
            </w:r>
            <w:r w:rsidRPr="00E618F3">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BF69A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8B44F8">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EB15ED">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D17DD4">
        <w:trPr>
          <w:trHeight w:val="90"/>
        </w:trPr>
        <w:tc>
          <w:tcPr>
            <w:tcW w:w="1977" w:type="dxa"/>
          </w:tcPr>
          <w:p w14:paraId="628450C7" w14:textId="123745E8"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417" w:type="dxa"/>
          </w:tcPr>
          <w:p w14:paraId="6D819B30"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9E188F">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0D0F3C59" w14:textId="27C78946" w:rsidR="009E188F" w:rsidRDefault="009E188F" w:rsidP="009E188F">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60BDCA24" w14:textId="77777777" w:rsidR="00942208" w:rsidRPr="00942208" w:rsidRDefault="00942208" w:rsidP="00942208">
            <w:pPr>
              <w:pStyle w:val="ListParagraph"/>
              <w:numPr>
                <w:ilvl w:val="0"/>
                <w:numId w:val="20"/>
              </w:numPr>
              <w:spacing w:after="0" w:line="240" w:lineRule="auto"/>
              <w:ind w:left="480"/>
              <w:rPr>
                <w:rFonts w:ascii="Arial" w:eastAsia="Times New Roman" w:hAnsi="Arial" w:cs="Arial"/>
                <w:sz w:val="24"/>
                <w:szCs w:val="24"/>
              </w:rPr>
            </w:pPr>
            <w:r w:rsidRPr="00942208">
              <w:rPr>
                <w:rFonts w:ascii="Arial" w:eastAsia="Times New Roman" w:hAnsi="Arial" w:cs="Arial"/>
                <w:sz w:val="24"/>
                <w:szCs w:val="24"/>
              </w:rPr>
              <w:t>If you have several confirmed cases within 14 days, you may have an outbreak.</w:t>
            </w:r>
          </w:p>
          <w:p w14:paraId="1C8AD8CF" w14:textId="1BAC166A" w:rsidR="009E188F" w:rsidRPr="00942208" w:rsidRDefault="00942208" w:rsidP="00942208">
            <w:pPr>
              <w:pStyle w:val="ListParagraph"/>
              <w:numPr>
                <w:ilvl w:val="0"/>
                <w:numId w:val="20"/>
              </w:numPr>
              <w:spacing w:after="0" w:line="240" w:lineRule="auto"/>
              <w:ind w:left="480"/>
              <w:rPr>
                <w:rFonts w:ascii="Arial" w:eastAsia="Times New Roman" w:hAnsi="Arial" w:cs="Arial"/>
                <w:sz w:val="24"/>
                <w:szCs w:val="24"/>
              </w:rPr>
            </w:pPr>
            <w:r w:rsidRPr="00942208">
              <w:rPr>
                <w:rFonts w:ascii="Arial" w:eastAsia="Times New Roman" w:hAnsi="Arial" w:cs="Arial"/>
                <w:sz w:val="24"/>
                <w:szCs w:val="24"/>
              </w:rPr>
              <w:t>You should call the dedicated advice service who</w:t>
            </w:r>
            <w:r>
              <w:rPr>
                <w:rFonts w:ascii="Arial" w:eastAsia="Times New Roman" w:hAnsi="Arial" w:cs="Arial"/>
                <w:sz w:val="24"/>
                <w:szCs w:val="24"/>
              </w:rPr>
              <w:t xml:space="preserve"> </w:t>
            </w:r>
            <w:r w:rsidRPr="00942208">
              <w:rPr>
                <w:rFonts w:ascii="Arial" w:eastAsia="Times New Roman" w:hAnsi="Arial" w:cs="Arial"/>
                <w:sz w:val="24"/>
                <w:szCs w:val="24"/>
              </w:rPr>
              <w:t xml:space="preserve">will escalate the issue to your local health protection team where necessary and advise if any additional action is required, such as implementing elements of your outbreak management plan. You can reach them by calling the </w:t>
            </w:r>
            <w:r w:rsidRPr="00942208">
              <w:rPr>
                <w:rFonts w:ascii="Arial" w:eastAsia="Times New Roman" w:hAnsi="Arial" w:cs="Arial"/>
                <w:b/>
                <w:bCs/>
                <w:sz w:val="24"/>
                <w:szCs w:val="24"/>
              </w:rPr>
              <w:t>DfE helpline on 0800 046 8687</w:t>
            </w:r>
            <w:r w:rsidRPr="00942208">
              <w:rPr>
                <w:rFonts w:ascii="Arial" w:eastAsia="Times New Roman" w:hAnsi="Arial" w:cs="Arial"/>
                <w:sz w:val="24"/>
                <w:szCs w:val="24"/>
              </w:rPr>
              <w:t xml:space="preserve"> and selecting </w:t>
            </w:r>
            <w:r w:rsidRPr="00942208">
              <w:rPr>
                <w:rFonts w:ascii="Arial" w:eastAsia="Times New Roman" w:hAnsi="Arial" w:cs="Arial"/>
                <w:b/>
                <w:bCs/>
                <w:sz w:val="24"/>
                <w:szCs w:val="24"/>
              </w:rPr>
              <w:t xml:space="preserve">option 1 </w:t>
            </w:r>
            <w:r w:rsidRPr="00942208">
              <w:rPr>
                <w:rFonts w:ascii="Arial" w:eastAsia="Times New Roman" w:hAnsi="Arial" w:cs="Arial"/>
                <w:sz w:val="24"/>
                <w:szCs w:val="24"/>
              </w:rPr>
              <w:t>for advice on the action to take in response to a positive case</w:t>
            </w:r>
          </w:p>
        </w:tc>
        <w:tc>
          <w:tcPr>
            <w:tcW w:w="1843" w:type="dxa"/>
            <w:vAlign w:val="center"/>
          </w:tcPr>
          <w:p w14:paraId="15AC32B3" w14:textId="62D46E67" w:rsidR="009E188F" w:rsidRDefault="009E188F" w:rsidP="009E188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9E188F">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9E188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BA4B981" w14:textId="77777777" w:rsidTr="00D17DD4">
        <w:trPr>
          <w:trHeight w:val="90"/>
        </w:trPr>
        <w:tc>
          <w:tcPr>
            <w:tcW w:w="1977" w:type="dxa"/>
          </w:tcPr>
          <w:p w14:paraId="546ABF68" w14:textId="22F87F14"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417" w:type="dxa"/>
          </w:tcPr>
          <w:p w14:paraId="54B97FCA"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483E2779" w14:textId="48A1E7B0"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E01369" w:rsidRPr="00B6249B" w:rsidRDefault="00E01369" w:rsidP="00E01369">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E01369" w:rsidRPr="00922082" w:rsidRDefault="00E01369" w:rsidP="00E01369">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E01369" w:rsidRPr="00922082" w:rsidRDefault="00E01369" w:rsidP="00E01369">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C0F308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DC5784C" w14:textId="600C80F3"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5D7242" w14:paraId="6E65DCB4" w14:textId="77777777" w:rsidTr="00D17DD4">
        <w:trPr>
          <w:trHeight w:val="90"/>
        </w:trPr>
        <w:tc>
          <w:tcPr>
            <w:tcW w:w="1977" w:type="dxa"/>
          </w:tcPr>
          <w:p w14:paraId="1E695233"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lastRenderedPageBreak/>
              <w:t>Ventilation class/office</w:t>
            </w:r>
          </w:p>
        </w:tc>
        <w:tc>
          <w:tcPr>
            <w:tcW w:w="1417" w:type="dxa"/>
          </w:tcPr>
          <w:p w14:paraId="49833E7A"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676" w:type="dxa"/>
          </w:tcPr>
          <w:p w14:paraId="72292B1C" w14:textId="77777777" w:rsidR="00E01369" w:rsidRPr="005D7242" w:rsidRDefault="00E01369" w:rsidP="00E01369">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p w14:paraId="3067BAAC" w14:textId="77777777" w:rsidR="00E01369" w:rsidRPr="005D7242" w:rsidRDefault="00E01369" w:rsidP="00E01369">
            <w:pPr>
              <w:spacing w:after="0" w:line="240" w:lineRule="auto"/>
              <w:rPr>
                <w:rFonts w:ascii="Arial" w:eastAsia="Times New Roman" w:hAnsi="Arial" w:cs="Arial"/>
                <w:sz w:val="24"/>
                <w:szCs w:val="24"/>
              </w:rPr>
            </w:pPr>
          </w:p>
        </w:tc>
        <w:tc>
          <w:tcPr>
            <w:tcW w:w="6378" w:type="dxa"/>
          </w:tcPr>
          <w:p w14:paraId="167128BC"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0E347C62"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p>
          <w:p w14:paraId="69721A3A" w14:textId="77777777" w:rsidR="00E01369" w:rsidRPr="005D7242" w:rsidRDefault="00E01369" w:rsidP="00E01369">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E01369" w:rsidRPr="005D7242" w:rsidRDefault="00E01369" w:rsidP="00E01369">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E01369" w:rsidRPr="005D7242" w:rsidRDefault="00E01369" w:rsidP="00E01369">
            <w:pPr>
              <w:spacing w:after="0" w:line="240" w:lineRule="auto"/>
              <w:rPr>
                <w:rFonts w:ascii="Arial" w:eastAsia="Times New Roman" w:hAnsi="Arial" w:cs="Arial"/>
                <w:b/>
                <w:sz w:val="24"/>
                <w:szCs w:val="24"/>
              </w:rPr>
            </w:pPr>
          </w:p>
        </w:tc>
        <w:tc>
          <w:tcPr>
            <w:tcW w:w="1134" w:type="dxa"/>
            <w:vAlign w:val="center"/>
          </w:tcPr>
          <w:p w14:paraId="7AB0DEF2" w14:textId="4E69F56E" w:rsidR="00E01369" w:rsidRPr="005D7242"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4AAEE608" w14:textId="77777777" w:rsidTr="00D17DD4">
        <w:trPr>
          <w:trHeight w:val="90"/>
        </w:trPr>
        <w:tc>
          <w:tcPr>
            <w:tcW w:w="1977" w:type="dxa"/>
          </w:tcPr>
          <w:p w14:paraId="7B8C0AAD" w14:textId="154DBCB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417" w:type="dxa"/>
          </w:tcPr>
          <w:p w14:paraId="4D018DF0"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B0FA7F4" w14:textId="174590DC" w:rsidR="00E01369" w:rsidRDefault="00E01369" w:rsidP="00E01369">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20680D1E"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taff and visitors are encouraged to wash their hands with soap or alcohol-based sanitiser (that contains no less than 60% alcohol) and follow infection control procedures in accordance with the DfE and PHE’s guidance.</w:t>
            </w:r>
          </w:p>
          <w:p w14:paraId="5486613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Sufficient amounts of soap (or hand sanitiser where applicable), clean water and paper towels are supplied in all toilets and kitchen areas.</w:t>
            </w:r>
          </w:p>
          <w:p w14:paraId="424C5053"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All cutlery and cups are thoroughly cleaned before and after use.</w:t>
            </w:r>
          </w:p>
          <w:p w14:paraId="3F22278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3AE2430" w14:textId="0189E67C"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E01369" w:rsidRPr="006F2CCF" w14:paraId="09EB348F" w14:textId="77777777" w:rsidTr="00D17DD4">
        <w:trPr>
          <w:trHeight w:val="90"/>
        </w:trPr>
        <w:tc>
          <w:tcPr>
            <w:tcW w:w="1977" w:type="dxa"/>
          </w:tcPr>
          <w:p w14:paraId="67DA0DF5" w14:textId="147EC2C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417" w:type="dxa"/>
          </w:tcPr>
          <w:p w14:paraId="5E03757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144CA7C0" w14:textId="4CBD50FE" w:rsidR="00E01369" w:rsidRDefault="00E01369" w:rsidP="00E01369">
            <w:pPr>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Spillages of bodily fluids, e.g. respiratory and nasal discharges, </w:t>
            </w:r>
            <w:proofErr w:type="gramStart"/>
            <w:r w:rsidRPr="00E618F3">
              <w:rPr>
                <w:rFonts w:ascii="Arial" w:eastAsia="Times New Roman" w:hAnsi="Arial" w:cs="Arial"/>
                <w:sz w:val="24"/>
                <w:szCs w:val="24"/>
              </w:rPr>
              <w:t>are cleaned up</w:t>
            </w:r>
            <w:proofErr w:type="gramEnd"/>
            <w:r w:rsidRPr="00E618F3">
              <w:rPr>
                <w:rFonts w:ascii="Arial" w:eastAsia="Times New Roman" w:hAnsi="Arial" w:cs="Arial"/>
                <w:sz w:val="24"/>
                <w:szCs w:val="24"/>
              </w:rPr>
              <w:t xml:space="preserve"> immediately in line with guidance, using PPE at all times.</w:t>
            </w:r>
          </w:p>
          <w:p w14:paraId="426A006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who are unwell </w:t>
            </w:r>
            <w:proofErr w:type="gramStart"/>
            <w:r w:rsidRPr="00E618F3">
              <w:rPr>
                <w:rFonts w:ascii="Arial" w:eastAsia="Times New Roman" w:hAnsi="Arial" w:cs="Arial"/>
                <w:sz w:val="24"/>
                <w:szCs w:val="24"/>
              </w:rPr>
              <w:t>are not taken on school trips or permitted to enter public areas used for teaching, e.g. swimming pools</w:t>
            </w:r>
            <w:proofErr w:type="gramEnd"/>
            <w:r w:rsidRPr="00E618F3">
              <w:rPr>
                <w:rFonts w:ascii="Arial" w:eastAsia="Times New Roman" w:hAnsi="Arial" w:cs="Arial"/>
                <w:sz w:val="24"/>
                <w:szCs w:val="24"/>
              </w:rPr>
              <w:t>.</w:t>
            </w:r>
          </w:p>
          <w:p w14:paraId="5E4F0BC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notify the school if their child has an impaired immune system or a medical condition that means they are vulnerable to infections.</w:t>
            </w:r>
          </w:p>
          <w:p w14:paraId="1983DE9C"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72FFD02C"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Any additional provisions for pupils who are vulnerable to infections are put in place by the </w:t>
            </w:r>
            <w:r w:rsidRPr="00E618F3">
              <w:rPr>
                <w:rFonts w:ascii="Arial" w:eastAsia="Times New Roman" w:hAnsi="Arial" w:cs="Arial"/>
                <w:sz w:val="24"/>
                <w:szCs w:val="24"/>
              </w:rPr>
              <w:lastRenderedPageBreak/>
              <w:t>headteacher, in liaison with the pupil’s parents where necessary.</w:t>
            </w:r>
          </w:p>
        </w:tc>
        <w:tc>
          <w:tcPr>
            <w:tcW w:w="1843" w:type="dxa"/>
            <w:vAlign w:val="center"/>
          </w:tcPr>
          <w:p w14:paraId="433763FD" w14:textId="5AE22F7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F7EAE23" w14:textId="32435E91"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74B14E0" w14:textId="77777777" w:rsidTr="00D17DD4">
        <w:trPr>
          <w:trHeight w:val="90"/>
        </w:trPr>
        <w:tc>
          <w:tcPr>
            <w:tcW w:w="1977" w:type="dxa"/>
          </w:tcPr>
          <w:p w14:paraId="1A3077B7" w14:textId="1434768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417" w:type="dxa"/>
          </w:tcPr>
          <w:p w14:paraId="3BB3CA0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07D9834" w14:textId="6D25ABE8"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5C495983"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25CC072E" w14:textId="467F807E" w:rsidR="00E01369"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 xml:space="preserve">Outbreak management plans should cover the possibility of reintroduction of </w:t>
            </w:r>
            <w:r>
              <w:rPr>
                <w:rFonts w:ascii="Arial" w:eastAsia="Times New Roman" w:hAnsi="Arial" w:cs="Arial"/>
                <w:bCs/>
                <w:sz w:val="24"/>
                <w:szCs w:val="24"/>
              </w:rPr>
              <w:t>restrictions on mixing</w:t>
            </w:r>
            <w:r w:rsidRPr="00E618F3">
              <w:rPr>
                <w:rFonts w:ascii="Arial" w:eastAsia="Times New Roman" w:hAnsi="Arial" w:cs="Arial"/>
                <w:bCs/>
                <w:sz w:val="24"/>
                <w:szCs w:val="24"/>
              </w:rPr>
              <w:t xml:space="preserve"> for a temporary period in case of local outbreak</w:t>
            </w:r>
            <w:r>
              <w:rPr>
                <w:rFonts w:ascii="Arial" w:eastAsia="Times New Roman" w:hAnsi="Arial" w:cs="Arial"/>
                <w:bCs/>
                <w:sz w:val="24"/>
                <w:szCs w:val="24"/>
              </w:rPr>
              <w:t xml:space="preserve">. </w:t>
            </w:r>
          </w:p>
          <w:p w14:paraId="24714DF9" w14:textId="286D06B8"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 xml:space="preserve">It would be sensible to </w:t>
            </w:r>
            <w:proofErr w:type="gramStart"/>
            <w:r>
              <w:rPr>
                <w:rFonts w:ascii="Arial" w:eastAsia="Times New Roman" w:hAnsi="Arial" w:cs="Arial"/>
                <w:bCs/>
                <w:sz w:val="24"/>
                <w:szCs w:val="24"/>
              </w:rPr>
              <w:t>revert back</w:t>
            </w:r>
            <w:proofErr w:type="gramEnd"/>
            <w:r>
              <w:rPr>
                <w:rFonts w:ascii="Arial" w:eastAsia="Times New Roman" w:hAnsi="Arial" w:cs="Arial"/>
                <w:bCs/>
                <w:sz w:val="24"/>
                <w:szCs w:val="24"/>
              </w:rPr>
              <w:t xml:space="preserve"> to previous control measures in the event of a local outbreak.</w:t>
            </w:r>
          </w:p>
          <w:p w14:paraId="3D44CCFF" w14:textId="354785A6"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27ED8AC" w14:textId="2194050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2A9BB66" w14:textId="77777777" w:rsidTr="00D17DD4">
        <w:trPr>
          <w:trHeight w:val="90"/>
        </w:trPr>
        <w:tc>
          <w:tcPr>
            <w:tcW w:w="1977" w:type="dxa"/>
          </w:tcPr>
          <w:p w14:paraId="28D31262" w14:textId="4547F530" w:rsidR="00E01369" w:rsidRDefault="00F7557A"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Singing and Parent and Child Groups </w:t>
            </w:r>
          </w:p>
        </w:tc>
        <w:tc>
          <w:tcPr>
            <w:tcW w:w="1417" w:type="dxa"/>
          </w:tcPr>
          <w:p w14:paraId="4B46A899"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4849A6"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74F2FF" w14:textId="45C13541" w:rsidR="00F7557A" w:rsidRDefault="00F7557A"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tc>
        <w:tc>
          <w:tcPr>
            <w:tcW w:w="1676" w:type="dxa"/>
          </w:tcPr>
          <w:p w14:paraId="559AFFB8" w14:textId="16FE0345"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B864D5D"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There are no restrictions in place for </w:t>
            </w:r>
            <w:r w:rsidR="00F7557A">
              <w:rPr>
                <w:rFonts w:ascii="Arial" w:eastAsia="Times New Roman" w:hAnsi="Arial" w:cs="Arial"/>
                <w:sz w:val="24"/>
                <w:szCs w:val="24"/>
              </w:rPr>
              <w:t>singing in groups.</w:t>
            </w:r>
          </w:p>
          <w:p w14:paraId="365122F1" w14:textId="164B027C" w:rsidR="00F7557A" w:rsidRPr="00237093" w:rsidRDefault="00F7557A" w:rsidP="00237093">
            <w:pPr>
              <w:pStyle w:val="ListParagraph"/>
              <w:numPr>
                <w:ilvl w:val="0"/>
                <w:numId w:val="20"/>
              </w:numPr>
              <w:spacing w:after="0" w:line="240" w:lineRule="auto"/>
              <w:ind w:left="480"/>
              <w:rPr>
                <w:rFonts w:ascii="Arial" w:eastAsia="Times New Roman" w:hAnsi="Arial" w:cs="Arial"/>
                <w:sz w:val="24"/>
                <w:szCs w:val="24"/>
              </w:rPr>
            </w:pPr>
            <w:r w:rsidRPr="00F7557A">
              <w:rPr>
                <w:rFonts w:ascii="Arial" w:eastAsia="Times New Roman" w:hAnsi="Arial" w:cs="Arial"/>
                <w:sz w:val="24"/>
                <w:szCs w:val="24"/>
              </w:rPr>
              <w:t xml:space="preserve">Some activities, however, can increase the risk of catching or passing on COVID-19. </w:t>
            </w:r>
          </w:p>
        </w:tc>
        <w:tc>
          <w:tcPr>
            <w:tcW w:w="1843" w:type="dxa"/>
            <w:vAlign w:val="center"/>
          </w:tcPr>
          <w:p w14:paraId="61B63D02" w14:textId="584221F5"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2ADCC621" w14:textId="7C1D873F"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232F298" w14:textId="77777777" w:rsidTr="00D17DD4">
        <w:trPr>
          <w:trHeight w:val="90"/>
        </w:trPr>
        <w:tc>
          <w:tcPr>
            <w:tcW w:w="1977" w:type="dxa"/>
          </w:tcPr>
          <w:p w14:paraId="7AA1BB5D" w14:textId="42F6E8C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417" w:type="dxa"/>
          </w:tcPr>
          <w:p w14:paraId="28A7503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9BC936F" w14:textId="03E504D3"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w:t>
            </w:r>
            <w:proofErr w:type="gramStart"/>
            <w:r>
              <w:rPr>
                <w:rFonts w:ascii="Arial" w:eastAsia="Times New Roman" w:hAnsi="Arial" w:cs="Arial"/>
                <w:sz w:val="24"/>
                <w:szCs w:val="24"/>
              </w:rPr>
              <w:t>revert back</w:t>
            </w:r>
            <w:proofErr w:type="gramEnd"/>
            <w:r>
              <w:rPr>
                <w:rFonts w:ascii="Arial" w:eastAsia="Times New Roman" w:hAnsi="Arial" w:cs="Arial"/>
                <w:sz w:val="24"/>
                <w:szCs w:val="24"/>
              </w:rPr>
              <w:t xml:space="preserve"> to previous arrangements. </w:t>
            </w:r>
          </w:p>
          <w:p w14:paraId="4270CA5D" w14:textId="4F94416D"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3CCC874" w14:textId="04818F48"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628985B1" w14:textId="77777777" w:rsidTr="00D17DD4">
        <w:trPr>
          <w:trHeight w:val="90"/>
        </w:trPr>
        <w:tc>
          <w:tcPr>
            <w:tcW w:w="1977" w:type="dxa"/>
          </w:tcPr>
          <w:p w14:paraId="08FF5C6B" w14:textId="584DAAA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417" w:type="dxa"/>
          </w:tcPr>
          <w:p w14:paraId="70B61024"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676" w:type="dxa"/>
          </w:tcPr>
          <w:p w14:paraId="73A152B8" w14:textId="1C513175" w:rsidR="00E01369" w:rsidRDefault="00E01369" w:rsidP="00E01369">
            <w:pPr>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E01369"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6122E5D" w14:textId="56D90D8A"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7C398D09" w14:textId="77777777" w:rsidTr="00D17DD4">
        <w:trPr>
          <w:trHeight w:val="90"/>
        </w:trPr>
        <w:tc>
          <w:tcPr>
            <w:tcW w:w="1977" w:type="dxa"/>
          </w:tcPr>
          <w:p w14:paraId="1476853F"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Personal Protective Equipment</w:t>
            </w:r>
          </w:p>
          <w:p w14:paraId="4D15B8B4" w14:textId="3A4CF9DE"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Face Coverings </w:t>
            </w:r>
          </w:p>
        </w:tc>
        <w:tc>
          <w:tcPr>
            <w:tcW w:w="1417" w:type="dxa"/>
          </w:tcPr>
          <w:p w14:paraId="603DA85A"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55BB8CA" w14:textId="38706953"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ACD10B3" w14:textId="4B856CD1" w:rsidR="00E01369" w:rsidRDefault="00E01369" w:rsidP="00E01369">
            <w:pPr>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8AC7BB2" w14:textId="6BA33BF5" w:rsidR="00E01369" w:rsidRPr="003806E6" w:rsidRDefault="00E01369" w:rsidP="00E01369">
            <w:pPr>
              <w:pStyle w:val="ListParagraph"/>
              <w:numPr>
                <w:ilvl w:val="0"/>
                <w:numId w:val="20"/>
              </w:numPr>
              <w:spacing w:after="0" w:line="240" w:lineRule="auto"/>
              <w:ind w:left="480"/>
              <w:rPr>
                <w:rFonts w:ascii="Arial" w:eastAsia="Times New Roman" w:hAnsi="Arial" w:cs="Arial"/>
                <w:sz w:val="24"/>
                <w:szCs w:val="24"/>
                <w:highlight w:val="yellow"/>
              </w:rPr>
            </w:pPr>
            <w:r w:rsidRPr="003806E6">
              <w:rPr>
                <w:rFonts w:ascii="Arial" w:eastAsia="Times New Roman" w:hAnsi="Arial" w:cs="Arial"/>
                <w:sz w:val="24"/>
                <w:szCs w:val="24"/>
                <w:highlight w:val="yellow"/>
              </w:rPr>
              <w:t>Face coverings are no longer advised for staff and visitors in classrooms or communal areas</w:t>
            </w:r>
          </w:p>
          <w:p w14:paraId="13F1DF71" w14:textId="5ADDC9B8" w:rsidR="00EA3BB7" w:rsidRPr="003806E6" w:rsidRDefault="00EA3BB7" w:rsidP="00E01369">
            <w:pPr>
              <w:pStyle w:val="ListParagraph"/>
              <w:numPr>
                <w:ilvl w:val="0"/>
                <w:numId w:val="20"/>
              </w:numPr>
              <w:spacing w:after="0" w:line="240" w:lineRule="auto"/>
              <w:ind w:left="480"/>
              <w:rPr>
                <w:rFonts w:ascii="Arial" w:eastAsia="Times New Roman" w:hAnsi="Arial" w:cs="Arial"/>
                <w:bCs/>
                <w:sz w:val="24"/>
                <w:szCs w:val="24"/>
                <w:highlight w:val="yellow"/>
              </w:rPr>
            </w:pPr>
            <w:r w:rsidRPr="003806E6">
              <w:rPr>
                <w:rFonts w:ascii="Arial" w:eastAsia="Times New Roman" w:hAnsi="Arial" w:cs="Arial"/>
                <w:sz w:val="24"/>
                <w:szCs w:val="24"/>
                <w:highlight w:val="yellow"/>
              </w:rPr>
              <w:t xml:space="preserve">We </w:t>
            </w:r>
            <w:r w:rsidR="00FE496E" w:rsidRPr="003806E6">
              <w:rPr>
                <w:rFonts w:ascii="Arial" w:eastAsia="Times New Roman" w:hAnsi="Arial" w:cs="Arial"/>
                <w:sz w:val="24"/>
                <w:szCs w:val="24"/>
                <w:highlight w:val="yellow"/>
              </w:rPr>
              <w:t xml:space="preserve">recommend that they are worn in enclosed and crowded spaces where you may </w:t>
            </w:r>
            <w:proofErr w:type="gramStart"/>
            <w:r w:rsidR="00FE496E" w:rsidRPr="003806E6">
              <w:rPr>
                <w:rFonts w:ascii="Arial" w:eastAsia="Times New Roman" w:hAnsi="Arial" w:cs="Arial"/>
                <w:sz w:val="24"/>
                <w:szCs w:val="24"/>
                <w:highlight w:val="yellow"/>
              </w:rPr>
              <w:t>come into contact with</w:t>
            </w:r>
            <w:proofErr w:type="gramEnd"/>
            <w:r w:rsidR="00FE496E" w:rsidRPr="003806E6">
              <w:rPr>
                <w:rFonts w:ascii="Arial" w:eastAsia="Times New Roman" w:hAnsi="Arial" w:cs="Arial"/>
                <w:sz w:val="24"/>
                <w:szCs w:val="24"/>
                <w:highlight w:val="yellow"/>
              </w:rPr>
              <w:t xml:space="preserve"> people you don’t normally meet. This includes public transport and dedicated transport to school.”</w:t>
            </w:r>
          </w:p>
          <w:p w14:paraId="3D73E835" w14:textId="184115E6" w:rsidR="00E01369" w:rsidRPr="003806E6" w:rsidRDefault="00E01369" w:rsidP="00E01369">
            <w:pPr>
              <w:pStyle w:val="ListParagraph"/>
              <w:numPr>
                <w:ilvl w:val="0"/>
                <w:numId w:val="20"/>
              </w:numPr>
              <w:spacing w:after="0" w:line="240" w:lineRule="auto"/>
              <w:ind w:left="480"/>
              <w:rPr>
                <w:rFonts w:ascii="Arial" w:eastAsia="Times New Roman" w:hAnsi="Arial" w:cs="Arial"/>
                <w:bCs/>
                <w:sz w:val="24"/>
                <w:szCs w:val="24"/>
                <w:highlight w:val="yellow"/>
              </w:rPr>
            </w:pPr>
            <w:r w:rsidRPr="003806E6">
              <w:rPr>
                <w:rFonts w:ascii="Arial" w:eastAsia="Times New Roman" w:hAnsi="Arial" w:cs="Arial"/>
                <w:sz w:val="24"/>
                <w:szCs w:val="24"/>
                <w:highlight w:val="yellow"/>
              </w:rPr>
              <w:t>School will follow director of public health advice in cases of local outbreak.</w:t>
            </w:r>
          </w:p>
          <w:p w14:paraId="2D650FB0" w14:textId="77777777" w:rsidR="00E01369" w:rsidRPr="003806E6" w:rsidRDefault="00E01369" w:rsidP="00E01369">
            <w:pPr>
              <w:pStyle w:val="ListParagraph"/>
              <w:numPr>
                <w:ilvl w:val="0"/>
                <w:numId w:val="20"/>
              </w:numPr>
              <w:spacing w:after="0" w:line="240" w:lineRule="auto"/>
              <w:ind w:left="480"/>
              <w:rPr>
                <w:rFonts w:ascii="Arial" w:eastAsia="Times New Roman" w:hAnsi="Arial" w:cs="Arial"/>
                <w:bCs/>
                <w:sz w:val="24"/>
                <w:szCs w:val="24"/>
                <w:highlight w:val="yellow"/>
              </w:rPr>
            </w:pPr>
            <w:r w:rsidRPr="003806E6">
              <w:rPr>
                <w:rFonts w:ascii="Arial" w:eastAsia="Times New Roman" w:hAnsi="Arial" w:cs="Arial"/>
                <w:sz w:val="24"/>
                <w:szCs w:val="24"/>
                <w:highlight w:val="yellow"/>
              </w:rPr>
              <w:lastRenderedPageBreak/>
              <w:t>Schools put into place any actions or precautions advised by their local HPT.</w:t>
            </w:r>
          </w:p>
          <w:p w14:paraId="68066B68" w14:textId="4D581FD7" w:rsidR="00E01369" w:rsidRPr="00E618F3" w:rsidRDefault="00E01369" w:rsidP="00E01369">
            <w:pPr>
              <w:pStyle w:val="ListParagraph"/>
              <w:numPr>
                <w:ilvl w:val="0"/>
                <w:numId w:val="20"/>
              </w:numPr>
              <w:spacing w:after="0" w:line="240" w:lineRule="auto"/>
              <w:ind w:left="480"/>
              <w:rPr>
                <w:rFonts w:ascii="Arial" w:eastAsia="Times New Roman" w:hAnsi="Arial" w:cs="Arial"/>
                <w:bCs/>
                <w:sz w:val="24"/>
                <w:szCs w:val="24"/>
              </w:rPr>
            </w:pPr>
            <w:r w:rsidRPr="00B14C99">
              <w:rPr>
                <w:rFonts w:ascii="Arial" w:eastAsia="Times New Roman" w:hAnsi="Arial" w:cs="Arial"/>
                <w:bCs/>
                <w:color w:val="0070C0"/>
                <w:sz w:val="24"/>
                <w:szCs w:val="24"/>
              </w:rPr>
              <w:t>https://assets.publishing.service.gov.uk/government/uploads/system/uploads/attachment_data/file/999722/PPE_in_education_childcare_and_childrens_social_care_settings.pdf</w:t>
            </w:r>
          </w:p>
        </w:tc>
        <w:tc>
          <w:tcPr>
            <w:tcW w:w="1843" w:type="dxa"/>
            <w:vAlign w:val="center"/>
          </w:tcPr>
          <w:p w14:paraId="59536074" w14:textId="6673B87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EA81CA7"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2601CB1" w14:textId="007789B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026C5BB5" w14:textId="77777777" w:rsidTr="00D17DD4">
        <w:trPr>
          <w:trHeight w:val="90"/>
        </w:trPr>
        <w:tc>
          <w:tcPr>
            <w:tcW w:w="1977" w:type="dxa"/>
          </w:tcPr>
          <w:p w14:paraId="2B95A4E2" w14:textId="4703D4EA"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417" w:type="dxa"/>
          </w:tcPr>
          <w:p w14:paraId="14D91C4E"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760DEEF0" w14:textId="4A8AF0FB" w:rsidR="00E01369" w:rsidRDefault="00E01369" w:rsidP="00E01369">
            <w:pPr>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 xml:space="preserve">Staff </w:t>
            </w:r>
            <w:proofErr w:type="gramStart"/>
            <w:r w:rsidRPr="00E618F3">
              <w:rPr>
                <w:rFonts w:ascii="Arial" w:eastAsia="Times New Roman" w:hAnsi="Arial" w:cs="Arial"/>
                <w:sz w:val="24"/>
                <w:szCs w:val="24"/>
              </w:rPr>
              <w:t>are informed</w:t>
            </w:r>
            <w:proofErr w:type="gramEnd"/>
            <w:r w:rsidRPr="00E618F3">
              <w:rPr>
                <w:rFonts w:ascii="Arial" w:eastAsia="Times New Roman" w:hAnsi="Arial" w:cs="Arial"/>
                <w:sz w:val="24"/>
                <w:szCs w:val="24"/>
              </w:rPr>
              <w:t xml:space="preserve">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E01369" w:rsidRPr="00E618F3" w:rsidRDefault="00E01369" w:rsidP="00E01369">
            <w:pPr>
              <w:numPr>
                <w:ilvl w:val="0"/>
                <w:numId w:val="20"/>
              </w:numPr>
              <w:suppressAutoHyphens/>
              <w:autoSpaceDN w:val="0"/>
              <w:spacing w:after="0" w:line="240" w:lineRule="auto"/>
              <w:ind w:left="480"/>
              <w:textAlignment w:val="baseline"/>
              <w:rPr>
                <w:rFonts w:ascii="Arial" w:eastAsia="Times New Roman" w:hAnsi="Arial" w:cs="Arial"/>
                <w:sz w:val="24"/>
                <w:szCs w:val="24"/>
              </w:rPr>
            </w:pPr>
            <w:proofErr w:type="gramStart"/>
            <w:r w:rsidRPr="00E618F3">
              <w:rPr>
                <w:rFonts w:ascii="Arial" w:eastAsia="Times New Roman" w:hAnsi="Arial" w:cs="Arial"/>
                <w:sz w:val="24"/>
                <w:szCs w:val="24"/>
              </w:rPr>
              <w:t>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roofErr w:type="gramEnd"/>
          </w:p>
          <w:p w14:paraId="2D32550E" w14:textId="5C4FE409"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 xml:space="preserve">Areas used by unwell staff and pupils who need to go home are appropriately cleaned once vacated, using a disinfectant and care to be taken when cleaning all hard surfaces. </w:t>
            </w:r>
          </w:p>
          <w:p w14:paraId="745CB638"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0F9473C3" w14:textId="30274EF5"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 xml:space="preserve">Any medication given to ease the unwell individual’s symptoms, e.g. Paracetamol, </w:t>
            </w:r>
            <w:proofErr w:type="gramStart"/>
            <w:r w:rsidRPr="00E618F3">
              <w:rPr>
                <w:rFonts w:ascii="Arial" w:eastAsia="Times New Roman" w:hAnsi="Arial" w:cs="Arial"/>
                <w:sz w:val="24"/>
                <w:szCs w:val="24"/>
              </w:rPr>
              <w:t>is administered</w:t>
            </w:r>
            <w:proofErr w:type="gramEnd"/>
            <w:r w:rsidRPr="00E618F3">
              <w:rPr>
                <w:rFonts w:ascii="Arial" w:eastAsia="Times New Roman" w:hAnsi="Arial" w:cs="Arial"/>
                <w:sz w:val="24"/>
                <w:szCs w:val="24"/>
              </w:rPr>
              <w:t xml:space="preserve"> in accordance with the Administering Medications Policy.</w:t>
            </w:r>
          </w:p>
        </w:tc>
        <w:tc>
          <w:tcPr>
            <w:tcW w:w="1843" w:type="dxa"/>
            <w:vAlign w:val="center"/>
          </w:tcPr>
          <w:p w14:paraId="4D29BC02" w14:textId="0EBC11D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0B4C1FCB" w14:textId="20806C8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2CE5679A" w14:textId="77777777" w:rsidTr="00D17DD4">
        <w:trPr>
          <w:trHeight w:val="90"/>
        </w:trPr>
        <w:tc>
          <w:tcPr>
            <w:tcW w:w="1977" w:type="dxa"/>
          </w:tcPr>
          <w:p w14:paraId="52CB453B" w14:textId="014684B4"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417" w:type="dxa"/>
          </w:tcPr>
          <w:p w14:paraId="508625CC"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388C6BD1" w14:textId="2D660EB7" w:rsidR="00E01369" w:rsidRDefault="00E01369" w:rsidP="00E01369">
            <w:pPr>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are vigilant and report concerns about their own, a colleague’s or a pupil’s symptoms to the Headteacher or SLT as soon as possible. .</w:t>
            </w:r>
          </w:p>
          <w:p w14:paraId="31091F3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The school is informed by pupils’ parents when pupils return to school after having coronavirus – the school informs the relevant staff.</w:t>
            </w:r>
          </w:p>
          <w:p w14:paraId="76844B46"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inform the headteacher when they plan to return to work after having coronavirus. </w:t>
            </w:r>
          </w:p>
          <w:p w14:paraId="7E111421" w14:textId="7DEC8A58"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tc>
        <w:tc>
          <w:tcPr>
            <w:tcW w:w="1843" w:type="dxa"/>
            <w:vAlign w:val="center"/>
          </w:tcPr>
          <w:p w14:paraId="703E22B5" w14:textId="7545E4B1"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48BD9AB8" w14:textId="347C6F9E"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518CBBF7" w14:textId="77777777" w:rsidTr="00D17DD4">
        <w:trPr>
          <w:trHeight w:val="90"/>
        </w:trPr>
        <w:tc>
          <w:tcPr>
            <w:tcW w:w="1977" w:type="dxa"/>
          </w:tcPr>
          <w:p w14:paraId="194150E2" w14:textId="5C42F6D6"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417" w:type="dxa"/>
          </w:tcPr>
          <w:p w14:paraId="1EF600DA"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676" w:type="dxa"/>
          </w:tcPr>
          <w:p w14:paraId="42A1775A" w14:textId="77777777" w:rsidR="00E01369" w:rsidRDefault="00E01369" w:rsidP="00E01369">
            <w:pPr>
              <w:spacing w:line="240" w:lineRule="auto"/>
              <w:rPr>
                <w:rFonts w:ascii="Arial" w:eastAsia="Times New Roman" w:hAnsi="Arial" w:cs="Arial"/>
                <w:sz w:val="24"/>
                <w:szCs w:val="24"/>
              </w:rPr>
            </w:pPr>
            <w:r>
              <w:rPr>
                <w:rFonts w:ascii="Arial" w:eastAsia="Times New Roman" w:hAnsi="Arial" w:cs="Arial"/>
                <w:sz w:val="24"/>
                <w:szCs w:val="24"/>
              </w:rPr>
              <w:t>Unsafe</w:t>
            </w:r>
          </w:p>
          <w:p w14:paraId="20BD7E82" w14:textId="05705CB6" w:rsidR="00E01369" w:rsidRDefault="00E01369" w:rsidP="00E01369">
            <w:pPr>
              <w:spacing w:line="240" w:lineRule="auto"/>
              <w:rPr>
                <w:rFonts w:ascii="Arial" w:eastAsia="Times New Roman" w:hAnsi="Arial" w:cs="Arial"/>
                <w:sz w:val="24"/>
                <w:szCs w:val="24"/>
              </w:rPr>
            </w:pPr>
            <w:r>
              <w:rPr>
                <w:rFonts w:ascii="Arial" w:eastAsia="Times New Roman" w:hAnsi="Arial" w:cs="Arial"/>
                <w:sz w:val="24"/>
                <w:szCs w:val="24"/>
              </w:rPr>
              <w:t>Practices</w:t>
            </w:r>
          </w:p>
        </w:tc>
        <w:tc>
          <w:tcPr>
            <w:tcW w:w="6378" w:type="dxa"/>
          </w:tcPr>
          <w:p w14:paraId="4EC910BC"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staff reports immediately to the headteacher about any cases of suspected coronavirus, even if they are unsure.</w:t>
            </w:r>
          </w:p>
          <w:p w14:paraId="1293CD99"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headteacher contacts the local HPT or follows the advice given from and discusses if any further action needs to be taken.</w:t>
            </w:r>
          </w:p>
          <w:p w14:paraId="4B431D21" w14:textId="77777777" w:rsidR="00E01369" w:rsidRPr="00E618F3" w:rsidRDefault="00E01369" w:rsidP="00E01369">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E01369" w:rsidRPr="00E618F3" w:rsidRDefault="00E01369" w:rsidP="00E01369">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E01369"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598EACEC" w14:textId="2802F035" w:rsidR="00E01369" w:rsidRDefault="00E01369" w:rsidP="00E01369">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E01369" w:rsidRPr="006F2CCF" w14:paraId="11256FEC" w14:textId="77777777" w:rsidTr="00D17DD4">
        <w:trPr>
          <w:trHeight w:val="90"/>
        </w:trPr>
        <w:tc>
          <w:tcPr>
            <w:tcW w:w="1977" w:type="dxa"/>
          </w:tcPr>
          <w:p w14:paraId="0D304842"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p w14:paraId="3C70D025" w14:textId="79AF9B7C" w:rsidR="00E01369" w:rsidRDefault="00E01369" w:rsidP="00E01369">
            <w:pPr>
              <w:spacing w:after="0" w:line="240" w:lineRule="auto"/>
              <w:rPr>
                <w:rFonts w:ascii="Arial" w:eastAsia="Times New Roman" w:hAnsi="Arial" w:cs="Arial"/>
                <w:sz w:val="24"/>
                <w:szCs w:val="24"/>
              </w:rPr>
            </w:pPr>
          </w:p>
        </w:tc>
        <w:tc>
          <w:tcPr>
            <w:tcW w:w="1417" w:type="dxa"/>
          </w:tcPr>
          <w:p w14:paraId="2A8E1246" w14:textId="77777777"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EEDFEDF" w14:textId="4EBFF192" w:rsidR="00E01369" w:rsidRPr="00384072"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8E30110" w14:textId="0D5E751D" w:rsidR="00E01369" w:rsidRDefault="00E01369" w:rsidP="00E01369">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p w14:paraId="1B578C47" w14:textId="77777777" w:rsidR="00E01369" w:rsidRPr="00384072" w:rsidRDefault="00E01369" w:rsidP="00E01369">
            <w:pPr>
              <w:spacing w:after="0" w:line="240" w:lineRule="auto"/>
              <w:rPr>
                <w:rFonts w:ascii="Arial" w:eastAsia="Times New Roman" w:hAnsi="Arial" w:cs="Arial"/>
                <w:sz w:val="24"/>
                <w:szCs w:val="24"/>
              </w:rPr>
            </w:pPr>
          </w:p>
        </w:tc>
        <w:tc>
          <w:tcPr>
            <w:tcW w:w="6378" w:type="dxa"/>
          </w:tcPr>
          <w:p w14:paraId="037EE163" w14:textId="77777777" w:rsidR="00D17DD4" w:rsidRDefault="00942208" w:rsidP="00E01369">
            <w:pPr>
              <w:pStyle w:val="ListParagraph"/>
              <w:numPr>
                <w:ilvl w:val="0"/>
                <w:numId w:val="20"/>
              </w:numPr>
              <w:spacing w:after="0" w:line="240" w:lineRule="auto"/>
              <w:ind w:left="480"/>
              <w:rPr>
                <w:rFonts w:ascii="Arial" w:eastAsia="Times New Roman" w:hAnsi="Arial" w:cs="Arial"/>
                <w:sz w:val="24"/>
                <w:szCs w:val="24"/>
              </w:rPr>
            </w:pPr>
            <w:r w:rsidRPr="00942208">
              <w:rPr>
                <w:rFonts w:ascii="Arial" w:eastAsia="Times New Roman" w:hAnsi="Arial" w:cs="Arial"/>
                <w:sz w:val="24"/>
                <w:szCs w:val="24"/>
              </w:rPr>
              <w:t xml:space="preserve">Over the summer, staff should continue to test regularly if they are attending settings that remain open. </w:t>
            </w:r>
          </w:p>
          <w:p w14:paraId="55A8BDC8" w14:textId="77777777" w:rsidR="00D17DD4" w:rsidRDefault="00942208" w:rsidP="00E01369">
            <w:pPr>
              <w:pStyle w:val="ListParagraph"/>
              <w:numPr>
                <w:ilvl w:val="0"/>
                <w:numId w:val="20"/>
              </w:numPr>
              <w:spacing w:after="0" w:line="240" w:lineRule="auto"/>
              <w:ind w:left="480"/>
              <w:rPr>
                <w:rFonts w:ascii="Arial" w:eastAsia="Times New Roman" w:hAnsi="Arial" w:cs="Arial"/>
                <w:sz w:val="24"/>
                <w:szCs w:val="24"/>
              </w:rPr>
            </w:pPr>
            <w:r w:rsidRPr="00942208">
              <w:rPr>
                <w:rFonts w:ascii="Arial" w:eastAsia="Times New Roman" w:hAnsi="Arial" w:cs="Arial"/>
                <w:sz w:val="24"/>
                <w:szCs w:val="24"/>
              </w:rPr>
              <w:t xml:space="preserve">Regular testing will then pause in settings over the summer if they are closed. </w:t>
            </w:r>
          </w:p>
          <w:p w14:paraId="2C63EE5F" w14:textId="77777777" w:rsidR="00D17DD4" w:rsidRDefault="00942208" w:rsidP="00E01369">
            <w:pPr>
              <w:pStyle w:val="ListParagraph"/>
              <w:numPr>
                <w:ilvl w:val="0"/>
                <w:numId w:val="20"/>
              </w:numPr>
              <w:spacing w:after="0" w:line="240" w:lineRule="auto"/>
              <w:ind w:left="480"/>
              <w:rPr>
                <w:rFonts w:ascii="Arial" w:eastAsia="Times New Roman" w:hAnsi="Arial" w:cs="Arial"/>
                <w:sz w:val="24"/>
                <w:szCs w:val="24"/>
              </w:rPr>
            </w:pPr>
            <w:r w:rsidRPr="00942208">
              <w:rPr>
                <w:rFonts w:ascii="Arial" w:eastAsia="Times New Roman" w:hAnsi="Arial" w:cs="Arial"/>
                <w:sz w:val="24"/>
                <w:szCs w:val="24"/>
              </w:rPr>
              <w:t xml:space="preserve">However, testing will still be widely available over the summer and kits can be collected either from your local pharmacy or ordered online. </w:t>
            </w:r>
          </w:p>
          <w:p w14:paraId="2A1F645D" w14:textId="77777777" w:rsidR="00D17DD4" w:rsidRDefault="00942208" w:rsidP="00E01369">
            <w:pPr>
              <w:pStyle w:val="ListParagraph"/>
              <w:numPr>
                <w:ilvl w:val="0"/>
                <w:numId w:val="20"/>
              </w:numPr>
              <w:spacing w:after="0" w:line="240" w:lineRule="auto"/>
              <w:ind w:left="480"/>
              <w:rPr>
                <w:rFonts w:ascii="Arial" w:eastAsia="Times New Roman" w:hAnsi="Arial" w:cs="Arial"/>
                <w:sz w:val="24"/>
                <w:szCs w:val="24"/>
              </w:rPr>
            </w:pPr>
            <w:r w:rsidRPr="00942208">
              <w:rPr>
                <w:rFonts w:ascii="Arial" w:eastAsia="Times New Roman" w:hAnsi="Arial" w:cs="Arial"/>
                <w:sz w:val="24"/>
                <w:szCs w:val="24"/>
              </w:rPr>
              <w:t xml:space="preserve">Early years staff should undertake twice weekly home tests whenever they are on site until the end of September, when this will also be reviewed. </w:t>
            </w:r>
          </w:p>
          <w:p w14:paraId="46C5509A" w14:textId="77777777" w:rsidR="00D17DD4" w:rsidRDefault="00942208" w:rsidP="00E01369">
            <w:pPr>
              <w:pStyle w:val="ListParagraph"/>
              <w:numPr>
                <w:ilvl w:val="0"/>
                <w:numId w:val="20"/>
              </w:numPr>
              <w:spacing w:after="0" w:line="240" w:lineRule="auto"/>
              <w:ind w:left="480"/>
              <w:rPr>
                <w:rFonts w:ascii="Arial" w:eastAsia="Times New Roman" w:hAnsi="Arial" w:cs="Arial"/>
                <w:sz w:val="24"/>
                <w:szCs w:val="24"/>
              </w:rPr>
            </w:pPr>
            <w:r w:rsidRPr="00942208">
              <w:rPr>
                <w:rFonts w:ascii="Arial" w:eastAsia="Times New Roman" w:hAnsi="Arial" w:cs="Arial"/>
                <w:sz w:val="24"/>
                <w:szCs w:val="24"/>
              </w:rPr>
              <w:lastRenderedPageBreak/>
              <w:t xml:space="preserve">Early years children are not included in the rapid testing programme. </w:t>
            </w:r>
          </w:p>
          <w:p w14:paraId="39DD7422" w14:textId="77777777" w:rsidR="00D17DD4" w:rsidRDefault="00942208" w:rsidP="00E01369">
            <w:pPr>
              <w:pStyle w:val="ListParagraph"/>
              <w:numPr>
                <w:ilvl w:val="0"/>
                <w:numId w:val="20"/>
              </w:numPr>
              <w:spacing w:after="0" w:line="240" w:lineRule="auto"/>
              <w:ind w:left="480"/>
              <w:rPr>
                <w:rFonts w:ascii="Arial" w:eastAsia="Times New Roman" w:hAnsi="Arial" w:cs="Arial"/>
                <w:sz w:val="24"/>
                <w:szCs w:val="24"/>
              </w:rPr>
            </w:pPr>
            <w:r w:rsidRPr="00942208">
              <w:rPr>
                <w:rFonts w:ascii="Arial" w:eastAsia="Times New Roman" w:hAnsi="Arial" w:cs="Arial"/>
                <w:sz w:val="24"/>
                <w:szCs w:val="24"/>
              </w:rPr>
              <w:t xml:space="preserve">PHE has advised there are limited public health benefits attached to testing early years children with rapid lateral flow tests. </w:t>
            </w:r>
          </w:p>
          <w:p w14:paraId="08AD3C6A" w14:textId="1AB20102" w:rsidR="00E01369" w:rsidRPr="00942208" w:rsidRDefault="00942208" w:rsidP="00E01369">
            <w:pPr>
              <w:pStyle w:val="ListParagraph"/>
              <w:numPr>
                <w:ilvl w:val="0"/>
                <w:numId w:val="20"/>
              </w:numPr>
              <w:spacing w:after="0" w:line="240" w:lineRule="auto"/>
              <w:ind w:left="480"/>
              <w:rPr>
                <w:rFonts w:ascii="Arial" w:eastAsia="Times New Roman" w:hAnsi="Arial" w:cs="Arial"/>
                <w:sz w:val="24"/>
                <w:szCs w:val="24"/>
              </w:rPr>
            </w:pPr>
            <w:r w:rsidRPr="00942208">
              <w:rPr>
                <w:rFonts w:ascii="Arial" w:eastAsia="Times New Roman" w:hAnsi="Arial" w:cs="Arial"/>
                <w:sz w:val="24"/>
                <w:szCs w:val="24"/>
              </w:rPr>
              <w:t>Young children may find the rapid lateral flow testing process unpleasant and are unable to self-swab</w:t>
            </w:r>
          </w:p>
        </w:tc>
        <w:tc>
          <w:tcPr>
            <w:tcW w:w="1843" w:type="dxa"/>
            <w:vAlign w:val="center"/>
          </w:tcPr>
          <w:p w14:paraId="78F35FF5" w14:textId="67A32A3F" w:rsidR="00E01369" w:rsidRPr="006F2CCF" w:rsidRDefault="00E01369" w:rsidP="00E01369">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BB535B6" w14:textId="77777777" w:rsidR="00E01369" w:rsidRPr="006F2CCF" w:rsidRDefault="00E01369" w:rsidP="00E01369">
            <w:pPr>
              <w:spacing w:after="0" w:line="240" w:lineRule="auto"/>
              <w:jc w:val="center"/>
              <w:rPr>
                <w:rFonts w:ascii="Arial" w:eastAsia="Times New Roman" w:hAnsi="Arial" w:cs="Arial"/>
                <w:b/>
                <w:sz w:val="24"/>
                <w:szCs w:val="24"/>
              </w:rPr>
            </w:pPr>
          </w:p>
        </w:tc>
        <w:tc>
          <w:tcPr>
            <w:tcW w:w="1134" w:type="dxa"/>
            <w:vAlign w:val="center"/>
          </w:tcPr>
          <w:p w14:paraId="61DA5CC2" w14:textId="683D3BB3" w:rsidR="00E01369" w:rsidRPr="006F2CCF" w:rsidRDefault="00E01369" w:rsidP="00E01369">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D17DD4" w:rsidRPr="006F2CCF" w14:paraId="2BB83C92" w14:textId="77777777" w:rsidTr="00D17DD4">
        <w:trPr>
          <w:trHeight w:val="90"/>
        </w:trPr>
        <w:tc>
          <w:tcPr>
            <w:tcW w:w="1977" w:type="dxa"/>
          </w:tcPr>
          <w:p w14:paraId="32D872DE" w14:textId="396F9DE4" w:rsidR="00D17DD4" w:rsidRDefault="00D17DD4" w:rsidP="00D17DD4">
            <w:pPr>
              <w:spacing w:after="0" w:line="240" w:lineRule="auto"/>
              <w:rPr>
                <w:rFonts w:ascii="Arial" w:eastAsia="Times New Roman" w:hAnsi="Arial" w:cs="Arial"/>
                <w:sz w:val="24"/>
                <w:szCs w:val="24"/>
              </w:rPr>
            </w:pPr>
            <w:r>
              <w:rPr>
                <w:rFonts w:ascii="Arial" w:eastAsia="Times New Roman" w:hAnsi="Arial" w:cs="Arial"/>
                <w:sz w:val="24"/>
                <w:szCs w:val="24"/>
              </w:rPr>
              <w:t>Positive Cases</w:t>
            </w:r>
          </w:p>
        </w:tc>
        <w:tc>
          <w:tcPr>
            <w:tcW w:w="1417" w:type="dxa"/>
          </w:tcPr>
          <w:p w14:paraId="0A090235" w14:textId="77777777" w:rsidR="00D17DD4" w:rsidRDefault="00D17DD4" w:rsidP="00D17DD4">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4BB80D9" w14:textId="16A65E95" w:rsidR="00D17DD4" w:rsidRDefault="00D17DD4" w:rsidP="00D17DD4">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184AC247" w14:textId="07873DDE" w:rsidR="00D17DD4" w:rsidRDefault="00D17DD4" w:rsidP="00D17DD4">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6A5D28EA" w14:textId="77777777" w:rsidR="00D17DD4" w:rsidRPr="00E618F3" w:rsidRDefault="00D17DD4" w:rsidP="00D17DD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no longer need to do contact </w:t>
            </w:r>
            <w:proofErr w:type="gramStart"/>
            <w:r w:rsidRPr="00E618F3">
              <w:rPr>
                <w:rFonts w:ascii="Arial" w:eastAsia="Times New Roman" w:hAnsi="Arial" w:cs="Arial"/>
                <w:sz w:val="24"/>
                <w:szCs w:val="24"/>
              </w:rPr>
              <w:t>tracing</w:t>
            </w:r>
            <w:proofErr w:type="gramEnd"/>
            <w:r w:rsidRPr="00E618F3">
              <w:rPr>
                <w:rFonts w:ascii="Arial" w:eastAsia="Times New Roman" w:hAnsi="Arial" w:cs="Arial"/>
                <w:sz w:val="24"/>
                <w:szCs w:val="24"/>
              </w:rPr>
              <w:t xml:space="preserve"> as close contacts will be identified via NHS Test and Trace.</w:t>
            </w:r>
          </w:p>
          <w:p w14:paraId="12F78CDA" w14:textId="77777777" w:rsidR="00D17DD4" w:rsidRDefault="00D17DD4" w:rsidP="00D17DD4">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p>
          <w:p w14:paraId="3DE333A1" w14:textId="77777777" w:rsidR="00D17DD4" w:rsidRPr="00D2577D" w:rsidRDefault="00D17DD4" w:rsidP="00D17DD4">
            <w:pPr>
              <w:spacing w:after="0" w:line="240" w:lineRule="auto"/>
              <w:ind w:left="120"/>
              <w:rPr>
                <w:rFonts w:ascii="Arial" w:eastAsia="Times New Roman" w:hAnsi="Arial" w:cs="Arial"/>
                <w:b/>
                <w:bCs/>
                <w:sz w:val="24"/>
                <w:szCs w:val="24"/>
              </w:rPr>
            </w:pPr>
            <w:r w:rsidRPr="00D2577D">
              <w:rPr>
                <w:rFonts w:ascii="Arial" w:eastAsia="Times New Roman" w:hAnsi="Arial" w:cs="Arial"/>
                <w:b/>
                <w:bCs/>
                <w:sz w:val="24"/>
                <w:szCs w:val="24"/>
              </w:rPr>
              <w:t>From 16</w:t>
            </w:r>
            <w:r w:rsidRPr="00D2577D">
              <w:rPr>
                <w:rFonts w:ascii="Arial" w:eastAsia="Times New Roman" w:hAnsi="Arial" w:cs="Arial"/>
                <w:b/>
                <w:bCs/>
                <w:sz w:val="24"/>
                <w:szCs w:val="24"/>
                <w:vertAlign w:val="superscript"/>
              </w:rPr>
              <w:t>th</w:t>
            </w:r>
            <w:r w:rsidRPr="00D2577D">
              <w:rPr>
                <w:rFonts w:ascii="Arial" w:eastAsia="Times New Roman" w:hAnsi="Arial" w:cs="Arial"/>
                <w:b/>
                <w:bCs/>
                <w:sz w:val="24"/>
                <w:szCs w:val="24"/>
              </w:rPr>
              <w:t xml:space="preserve"> August 2021</w:t>
            </w:r>
          </w:p>
          <w:p w14:paraId="50407650" w14:textId="77777777" w:rsidR="00D17DD4" w:rsidRPr="00D2577D" w:rsidRDefault="00D17DD4" w:rsidP="00D17DD4">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From 16 August 2021, children </w:t>
            </w:r>
            <w:r w:rsidRPr="00D2577D">
              <w:rPr>
                <w:rFonts w:ascii="Arial" w:eastAsia="Times New Roman" w:hAnsi="Arial" w:cs="Arial"/>
                <w:b/>
                <w:bCs/>
                <w:sz w:val="24"/>
                <w:szCs w:val="24"/>
              </w:rPr>
              <w:t>under the age of 18</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years</w:t>
            </w:r>
            <w:r w:rsidRPr="00D2577D">
              <w:rPr>
                <w:rFonts w:ascii="Arial" w:eastAsia="Times New Roman" w:hAnsi="Arial" w:cs="Arial"/>
                <w:sz w:val="24"/>
                <w:szCs w:val="24"/>
              </w:rPr>
              <w:t xml:space="preserve"> old </w:t>
            </w:r>
            <w:r w:rsidRPr="00D2577D">
              <w:rPr>
                <w:rFonts w:ascii="Arial" w:eastAsia="Times New Roman" w:hAnsi="Arial" w:cs="Arial"/>
                <w:b/>
                <w:bCs/>
                <w:sz w:val="24"/>
                <w:szCs w:val="24"/>
              </w:rPr>
              <w:t>will no longer be required</w:t>
            </w:r>
            <w:r w:rsidRPr="00D2577D">
              <w:rPr>
                <w:rFonts w:ascii="Arial" w:eastAsia="Times New Roman" w:hAnsi="Arial" w:cs="Arial"/>
                <w:sz w:val="24"/>
                <w:szCs w:val="24"/>
              </w:rPr>
              <w:t xml:space="preserve"> to self-isolate if they are contacted by NHS Test and Trace as a close contact of a positive COVID-19 case</w:t>
            </w:r>
            <w:r>
              <w:rPr>
                <w:rFonts w:ascii="Arial" w:eastAsia="Times New Roman" w:hAnsi="Arial" w:cs="Arial"/>
                <w:sz w:val="24"/>
                <w:szCs w:val="24"/>
              </w:rPr>
              <w:t>.</w:t>
            </w:r>
          </w:p>
          <w:p w14:paraId="5407B833" w14:textId="77777777" w:rsidR="00D17DD4" w:rsidRDefault="00D17DD4" w:rsidP="00D17DD4">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47324DE6" w14:textId="77777777" w:rsidR="00D17DD4" w:rsidRDefault="00D17DD4" w:rsidP="00D17DD4">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We would encourage all individuals to take a PCR test if advised to do so.</w:t>
            </w:r>
          </w:p>
          <w:p w14:paraId="7314523A" w14:textId="77777777" w:rsidR="00D17DD4" w:rsidRDefault="00D17DD4" w:rsidP="00D17DD4">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r>
              <w:rPr>
                <w:rFonts w:ascii="Arial" w:eastAsia="Times New Roman" w:hAnsi="Arial" w:cs="Arial"/>
                <w:sz w:val="24"/>
                <w:szCs w:val="24"/>
              </w:rPr>
              <w:t>.</w:t>
            </w:r>
          </w:p>
          <w:p w14:paraId="15D9014E" w14:textId="5B185142" w:rsidR="00D17DD4" w:rsidRPr="00D17DD4" w:rsidRDefault="00D17DD4" w:rsidP="00D17DD4">
            <w:pPr>
              <w:pStyle w:val="ListParagraph"/>
              <w:numPr>
                <w:ilvl w:val="0"/>
                <w:numId w:val="20"/>
              </w:numPr>
              <w:spacing w:after="0" w:line="240" w:lineRule="auto"/>
              <w:ind w:left="480"/>
              <w:rPr>
                <w:rFonts w:ascii="Arial" w:eastAsia="Times New Roman" w:hAnsi="Arial" w:cs="Arial"/>
                <w:sz w:val="24"/>
                <w:szCs w:val="24"/>
              </w:rPr>
            </w:pPr>
            <w:r w:rsidRPr="00D17DD4">
              <w:rPr>
                <w:rFonts w:ascii="Arial" w:eastAsia="Times New Roman" w:hAnsi="Arial" w:cs="Arial"/>
                <w:sz w:val="24"/>
                <w:szCs w:val="24"/>
              </w:rPr>
              <w:t xml:space="preserve">Staff and children with a positive rapid lateral flow test result should self-isolate in line with the guidance for households with possible coronavirus infection. </w:t>
            </w:r>
            <w:r w:rsidRPr="00D17DD4">
              <w:rPr>
                <w:rFonts w:ascii="Arial" w:eastAsia="Times New Roman" w:hAnsi="Arial" w:cs="Arial"/>
                <w:sz w:val="24"/>
                <w:szCs w:val="24"/>
              </w:rPr>
              <w:lastRenderedPageBreak/>
              <w:t xml:space="preserve">They will also need to get a free PCR test to check if they have COVID-19. </w:t>
            </w:r>
          </w:p>
          <w:p w14:paraId="4113C888" w14:textId="77777777" w:rsidR="00D17DD4" w:rsidRPr="00D17DD4" w:rsidRDefault="00D17DD4" w:rsidP="00D17DD4">
            <w:pPr>
              <w:pStyle w:val="ListParagraph"/>
              <w:numPr>
                <w:ilvl w:val="0"/>
                <w:numId w:val="20"/>
              </w:numPr>
              <w:spacing w:after="0" w:line="240" w:lineRule="auto"/>
              <w:ind w:left="480"/>
              <w:rPr>
                <w:rFonts w:ascii="Arial" w:eastAsia="Times New Roman" w:hAnsi="Arial" w:cs="Arial"/>
                <w:sz w:val="24"/>
                <w:szCs w:val="24"/>
              </w:rPr>
            </w:pPr>
            <w:r w:rsidRPr="00D17DD4">
              <w:rPr>
                <w:rFonts w:ascii="Arial" w:eastAsia="Times New Roman" w:hAnsi="Arial" w:cs="Arial"/>
                <w:sz w:val="24"/>
                <w:szCs w:val="24"/>
              </w:rPr>
              <w:t>Whilst awaiting the PCR result, the individual should continue to self-isolate.</w:t>
            </w:r>
          </w:p>
          <w:p w14:paraId="070BCF2D" w14:textId="09F4D75F" w:rsidR="00D17DD4" w:rsidRPr="00D17DD4" w:rsidRDefault="00D17DD4" w:rsidP="00D17DD4">
            <w:pPr>
              <w:pStyle w:val="ListParagraph"/>
              <w:numPr>
                <w:ilvl w:val="0"/>
                <w:numId w:val="20"/>
              </w:numPr>
              <w:spacing w:after="0" w:line="240" w:lineRule="auto"/>
              <w:ind w:left="480"/>
              <w:rPr>
                <w:rFonts w:ascii="Arial" w:eastAsia="Times New Roman" w:hAnsi="Arial" w:cs="Arial"/>
                <w:sz w:val="24"/>
                <w:szCs w:val="24"/>
              </w:rPr>
            </w:pPr>
            <w:r w:rsidRPr="00D17DD4">
              <w:rPr>
                <w:rFonts w:ascii="Arial" w:eastAsia="Times New Roman" w:hAnsi="Arial" w:cs="Arial"/>
                <w:sz w:val="24"/>
                <w:szCs w:val="24"/>
              </w:rPr>
              <w:t xml:space="preserve">If the PCR test is taken within 2 days of the positive rapid lateral flow test, </w:t>
            </w:r>
            <w:r w:rsidRPr="00D17DD4">
              <w:rPr>
                <w:rFonts w:ascii="Arial" w:eastAsia="Times New Roman" w:hAnsi="Arial" w:cs="Arial"/>
                <w:b/>
                <w:bCs/>
                <w:sz w:val="24"/>
                <w:szCs w:val="24"/>
              </w:rPr>
              <w:t>and is negative</w:t>
            </w:r>
            <w:r w:rsidRPr="00D17DD4">
              <w:rPr>
                <w:rFonts w:ascii="Arial" w:eastAsia="Times New Roman" w:hAnsi="Arial" w:cs="Arial"/>
                <w:sz w:val="24"/>
                <w:szCs w:val="24"/>
              </w:rPr>
              <w:t xml:space="preserve">, it overrides the rapid lateral flow test and they can </w:t>
            </w:r>
            <w:r w:rsidRPr="00D17DD4">
              <w:rPr>
                <w:rFonts w:ascii="Arial" w:eastAsia="Times New Roman" w:hAnsi="Arial" w:cs="Arial"/>
                <w:b/>
                <w:bCs/>
                <w:sz w:val="24"/>
                <w:szCs w:val="24"/>
              </w:rPr>
              <w:t>return to the setting</w:t>
            </w:r>
            <w:r w:rsidRPr="00D17DD4">
              <w:rPr>
                <w:rFonts w:ascii="Arial" w:eastAsia="Times New Roman" w:hAnsi="Arial" w:cs="Arial"/>
                <w:sz w:val="24"/>
                <w:szCs w:val="24"/>
              </w:rPr>
              <w:t xml:space="preserve">, as long as the individual </w:t>
            </w:r>
            <w:proofErr w:type="gramStart"/>
            <w:r w:rsidRPr="00D17DD4">
              <w:rPr>
                <w:rFonts w:ascii="Arial" w:eastAsia="Times New Roman" w:hAnsi="Arial" w:cs="Arial"/>
                <w:sz w:val="24"/>
                <w:szCs w:val="24"/>
              </w:rPr>
              <w:t>doesn’t</w:t>
            </w:r>
            <w:proofErr w:type="gramEnd"/>
            <w:r w:rsidRPr="00D17DD4">
              <w:rPr>
                <w:rFonts w:ascii="Arial" w:eastAsia="Times New Roman" w:hAnsi="Arial" w:cs="Arial"/>
                <w:sz w:val="24"/>
                <w:szCs w:val="24"/>
              </w:rPr>
              <w:t xml:space="preserve"> have COVID-19 symptoms.</w:t>
            </w:r>
          </w:p>
        </w:tc>
        <w:tc>
          <w:tcPr>
            <w:tcW w:w="1843" w:type="dxa"/>
            <w:vAlign w:val="center"/>
          </w:tcPr>
          <w:p w14:paraId="6B17995B" w14:textId="7F2B0508" w:rsidR="00D17DD4" w:rsidRDefault="00D17DD4" w:rsidP="00D17DD4">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363381D" w14:textId="77777777" w:rsidR="00D17DD4" w:rsidRPr="006F2CCF" w:rsidRDefault="00D17DD4" w:rsidP="00D17DD4">
            <w:pPr>
              <w:spacing w:after="0" w:line="240" w:lineRule="auto"/>
              <w:jc w:val="center"/>
              <w:rPr>
                <w:rFonts w:ascii="Arial" w:eastAsia="Times New Roman" w:hAnsi="Arial" w:cs="Arial"/>
                <w:b/>
                <w:sz w:val="24"/>
                <w:szCs w:val="24"/>
              </w:rPr>
            </w:pPr>
          </w:p>
        </w:tc>
        <w:tc>
          <w:tcPr>
            <w:tcW w:w="1134" w:type="dxa"/>
            <w:vAlign w:val="center"/>
          </w:tcPr>
          <w:p w14:paraId="106C7459" w14:textId="306CF486" w:rsidR="00D17DD4" w:rsidRDefault="00D17DD4" w:rsidP="00D17DD4">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7557A" w:rsidRPr="006F2CCF" w14:paraId="5A204D32" w14:textId="77777777" w:rsidTr="00D17DD4">
        <w:trPr>
          <w:trHeight w:val="90"/>
        </w:trPr>
        <w:tc>
          <w:tcPr>
            <w:tcW w:w="1977" w:type="dxa"/>
          </w:tcPr>
          <w:p w14:paraId="11C4FB9A" w14:textId="7F951B2B"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Reporting to OFSTED</w:t>
            </w:r>
          </w:p>
        </w:tc>
        <w:tc>
          <w:tcPr>
            <w:tcW w:w="1417" w:type="dxa"/>
          </w:tcPr>
          <w:p w14:paraId="31F8A574" w14:textId="7777777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AD54A1" w14:textId="7777777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p w14:paraId="4CF50016" w14:textId="375667B2"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676" w:type="dxa"/>
          </w:tcPr>
          <w:p w14:paraId="6E112E38" w14:textId="29012532"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Legal Requirement </w:t>
            </w:r>
          </w:p>
        </w:tc>
        <w:tc>
          <w:tcPr>
            <w:tcW w:w="6378" w:type="dxa"/>
          </w:tcPr>
          <w:p w14:paraId="4DB16C92" w14:textId="77777777" w:rsidR="00F7557A"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D17DD4">
              <w:rPr>
                <w:rFonts w:ascii="Arial" w:eastAsia="Times New Roman" w:hAnsi="Arial" w:cs="Arial"/>
                <w:sz w:val="24"/>
                <w:szCs w:val="24"/>
              </w:rPr>
              <w:t xml:space="preserve">You must notify Ofsted, or the childminder agency with which you are registered, of any confirmed cases in the setting, whether a child or a staff member. You should also tell Ofsted if you have to close the setting as a result. </w:t>
            </w:r>
          </w:p>
          <w:p w14:paraId="24271F91" w14:textId="651FB32E" w:rsidR="00F7557A" w:rsidRPr="00D17DD4"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D17DD4">
              <w:rPr>
                <w:rFonts w:ascii="Arial" w:eastAsia="Times New Roman" w:hAnsi="Arial" w:cs="Arial"/>
                <w:sz w:val="24"/>
                <w:szCs w:val="24"/>
              </w:rPr>
              <w:t xml:space="preserve">This is a legal requirement. Report as </w:t>
            </w:r>
            <w:r w:rsidRPr="00F7557A">
              <w:rPr>
                <w:rFonts w:ascii="Arial" w:eastAsia="Times New Roman" w:hAnsi="Arial" w:cs="Arial"/>
                <w:b/>
                <w:bCs/>
                <w:sz w:val="24"/>
                <w:szCs w:val="24"/>
              </w:rPr>
              <w:t xml:space="preserve">soon </w:t>
            </w:r>
            <w:r w:rsidRPr="00D17DD4">
              <w:rPr>
                <w:rFonts w:ascii="Arial" w:eastAsia="Times New Roman" w:hAnsi="Arial" w:cs="Arial"/>
                <w:sz w:val="24"/>
                <w:szCs w:val="24"/>
              </w:rPr>
              <w:t xml:space="preserve">as you are able to, and in any case within </w:t>
            </w:r>
            <w:r w:rsidRPr="00F7557A">
              <w:rPr>
                <w:rFonts w:ascii="Arial" w:eastAsia="Times New Roman" w:hAnsi="Arial" w:cs="Arial"/>
                <w:b/>
                <w:bCs/>
                <w:sz w:val="24"/>
                <w:szCs w:val="24"/>
              </w:rPr>
              <w:t>14 days</w:t>
            </w:r>
            <w:r>
              <w:rPr>
                <w:rFonts w:ascii="Arial" w:eastAsia="Times New Roman" w:hAnsi="Arial" w:cs="Arial"/>
                <w:b/>
                <w:bCs/>
                <w:sz w:val="24"/>
                <w:szCs w:val="24"/>
              </w:rPr>
              <w:t>.</w:t>
            </w:r>
          </w:p>
        </w:tc>
        <w:tc>
          <w:tcPr>
            <w:tcW w:w="1843" w:type="dxa"/>
            <w:vAlign w:val="center"/>
          </w:tcPr>
          <w:p w14:paraId="0BF2D605" w14:textId="04E19C94" w:rsidR="00F7557A" w:rsidRDefault="00F7557A" w:rsidP="00F7557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E093735" w14:textId="77777777" w:rsidR="00F7557A" w:rsidRPr="006F2CCF" w:rsidRDefault="00F7557A" w:rsidP="00F7557A">
            <w:pPr>
              <w:spacing w:after="0" w:line="240" w:lineRule="auto"/>
              <w:jc w:val="center"/>
              <w:rPr>
                <w:rFonts w:ascii="Arial" w:eastAsia="Times New Roman" w:hAnsi="Arial" w:cs="Arial"/>
                <w:b/>
                <w:sz w:val="24"/>
                <w:szCs w:val="24"/>
              </w:rPr>
            </w:pPr>
          </w:p>
        </w:tc>
        <w:tc>
          <w:tcPr>
            <w:tcW w:w="1134" w:type="dxa"/>
            <w:vAlign w:val="center"/>
          </w:tcPr>
          <w:p w14:paraId="4297F1B4" w14:textId="5E4086CC" w:rsidR="00F7557A" w:rsidRDefault="00F7557A" w:rsidP="00F7557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7557A" w:rsidRPr="006F2CCF" w14:paraId="0327220C" w14:textId="77777777" w:rsidTr="00D17DD4">
        <w:trPr>
          <w:trHeight w:val="90"/>
        </w:trPr>
        <w:tc>
          <w:tcPr>
            <w:tcW w:w="1977" w:type="dxa"/>
          </w:tcPr>
          <w:p w14:paraId="6473A635" w14:textId="396DAB28" w:rsidR="00F7557A" w:rsidRPr="00B14C99" w:rsidRDefault="00F7557A" w:rsidP="00F7557A">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417" w:type="dxa"/>
          </w:tcPr>
          <w:p w14:paraId="5EA5C168" w14:textId="7777777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24E45F52" w14:textId="157343FF"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F7557A"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5ED6D2EA" w:rsidR="00F7557A" w:rsidRPr="00B14C99"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 xml:space="preserve">Your decision would need to </w:t>
            </w:r>
            <w:proofErr w:type="gramStart"/>
            <w:r w:rsidRPr="00B14C99">
              <w:rPr>
                <w:rFonts w:ascii="Arial" w:eastAsia="Times New Roman" w:hAnsi="Arial" w:cs="Arial"/>
                <w:sz w:val="24"/>
                <w:szCs w:val="24"/>
              </w:rPr>
              <w:t>be carefull</w:t>
            </w:r>
            <w:r>
              <w:rPr>
                <w:rFonts w:ascii="Arial" w:eastAsia="Times New Roman" w:hAnsi="Arial" w:cs="Arial"/>
                <w:sz w:val="24"/>
                <w:szCs w:val="24"/>
              </w:rPr>
              <w:t xml:space="preserve">y </w:t>
            </w:r>
            <w:r w:rsidRPr="00B14C99">
              <w:rPr>
                <w:rFonts w:ascii="Arial" w:eastAsia="Times New Roman" w:hAnsi="Arial" w:cs="Arial"/>
                <w:sz w:val="24"/>
                <w:szCs w:val="24"/>
              </w:rPr>
              <w:t>considered</w:t>
            </w:r>
            <w:proofErr w:type="gramEnd"/>
            <w:r w:rsidRPr="00B14C99">
              <w:rPr>
                <w:rFonts w:ascii="Arial" w:eastAsia="Times New Roman" w:hAnsi="Arial" w:cs="Arial"/>
                <w:sz w:val="24"/>
                <w:szCs w:val="24"/>
              </w:rPr>
              <w:t xml:space="preserve"> in light of all the circumstances and current public health advice</w:t>
            </w:r>
            <w:r>
              <w:rPr>
                <w:rFonts w:ascii="Arial" w:eastAsia="Times New Roman" w:hAnsi="Arial" w:cs="Arial"/>
                <w:sz w:val="24"/>
                <w:szCs w:val="24"/>
              </w:rPr>
              <w:t>.</w:t>
            </w:r>
          </w:p>
        </w:tc>
        <w:tc>
          <w:tcPr>
            <w:tcW w:w="1843" w:type="dxa"/>
            <w:vAlign w:val="center"/>
          </w:tcPr>
          <w:p w14:paraId="1D2A2B5B" w14:textId="6A902045" w:rsidR="00F7557A" w:rsidRDefault="00F7557A" w:rsidP="00F7557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F7557A" w:rsidRPr="006F2CCF" w:rsidRDefault="00F7557A" w:rsidP="00F7557A">
            <w:pPr>
              <w:spacing w:after="0" w:line="240" w:lineRule="auto"/>
              <w:jc w:val="center"/>
              <w:rPr>
                <w:rFonts w:ascii="Arial" w:eastAsia="Times New Roman" w:hAnsi="Arial" w:cs="Arial"/>
                <w:b/>
                <w:sz w:val="24"/>
                <w:szCs w:val="24"/>
              </w:rPr>
            </w:pPr>
          </w:p>
        </w:tc>
        <w:tc>
          <w:tcPr>
            <w:tcW w:w="1134" w:type="dxa"/>
            <w:vAlign w:val="center"/>
          </w:tcPr>
          <w:p w14:paraId="7E4DA104" w14:textId="3632DD32" w:rsidR="00F7557A" w:rsidRDefault="00F7557A" w:rsidP="00F7557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7557A" w:rsidRPr="006F2CCF" w14:paraId="580FCC52" w14:textId="77777777" w:rsidTr="00D17DD4">
        <w:trPr>
          <w:trHeight w:val="90"/>
        </w:trPr>
        <w:tc>
          <w:tcPr>
            <w:tcW w:w="1977" w:type="dxa"/>
          </w:tcPr>
          <w:p w14:paraId="200A0DD0" w14:textId="44CE16A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417" w:type="dxa"/>
          </w:tcPr>
          <w:p w14:paraId="1DE10FA2" w14:textId="7777777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F7557A" w:rsidRPr="00384072"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45FF8D80" w14:textId="0523F026"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77E43D37" w14:textId="0B160BBA"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CEV children should attend their education setting unless they are one of the very small number of children under paediatric or other specialist care who have been advised by their GP or clinician not to attend</w:t>
            </w:r>
          </w:p>
        </w:tc>
        <w:tc>
          <w:tcPr>
            <w:tcW w:w="1843" w:type="dxa"/>
            <w:vAlign w:val="center"/>
          </w:tcPr>
          <w:p w14:paraId="0A0D5F65" w14:textId="65A21013" w:rsidR="00F7557A" w:rsidRPr="006F2CCF" w:rsidRDefault="00F7557A" w:rsidP="00F7557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F7557A" w:rsidRPr="006F2CCF" w:rsidRDefault="00F7557A" w:rsidP="00F7557A">
            <w:pPr>
              <w:spacing w:after="0" w:line="240" w:lineRule="auto"/>
              <w:jc w:val="center"/>
              <w:rPr>
                <w:rFonts w:ascii="Arial" w:eastAsia="Times New Roman" w:hAnsi="Arial" w:cs="Arial"/>
                <w:b/>
                <w:sz w:val="24"/>
                <w:szCs w:val="24"/>
              </w:rPr>
            </w:pPr>
          </w:p>
        </w:tc>
        <w:tc>
          <w:tcPr>
            <w:tcW w:w="1134" w:type="dxa"/>
            <w:vAlign w:val="center"/>
          </w:tcPr>
          <w:p w14:paraId="3A011F05" w14:textId="154F8A89" w:rsidR="00F7557A" w:rsidRPr="006F2CCF" w:rsidRDefault="00F7557A" w:rsidP="00F7557A">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F7557A" w:rsidRPr="006F2CCF" w14:paraId="5228645B" w14:textId="77777777" w:rsidTr="00D17DD4">
        <w:trPr>
          <w:trHeight w:val="90"/>
        </w:trPr>
        <w:tc>
          <w:tcPr>
            <w:tcW w:w="1977" w:type="dxa"/>
          </w:tcPr>
          <w:p w14:paraId="0A893A09" w14:textId="0CCD4EB8"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Staff CEV</w:t>
            </w:r>
          </w:p>
        </w:tc>
        <w:tc>
          <w:tcPr>
            <w:tcW w:w="1417" w:type="dxa"/>
          </w:tcPr>
          <w:p w14:paraId="4D8414C8" w14:textId="0BDB96DF" w:rsidR="00F7557A" w:rsidRPr="00384072"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5F1E0842" w14:textId="5B8BA904"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77777777"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p>
          <w:p w14:paraId="0AB3BB8F" w14:textId="1D6722CC"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p>
          <w:p w14:paraId="1E2FB062" w14:textId="653CDD15" w:rsidR="00F7557A" w:rsidRPr="00DD4F9C"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p>
        </w:tc>
        <w:tc>
          <w:tcPr>
            <w:tcW w:w="1843" w:type="dxa"/>
            <w:vAlign w:val="center"/>
          </w:tcPr>
          <w:p w14:paraId="268E625D" w14:textId="3E6FDACA" w:rsidR="00F7557A" w:rsidRPr="006F2CCF" w:rsidRDefault="00F7557A" w:rsidP="00F7557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F7557A" w:rsidRPr="006F2CCF" w:rsidRDefault="00F7557A" w:rsidP="00F7557A">
            <w:pPr>
              <w:spacing w:after="0" w:line="240" w:lineRule="auto"/>
              <w:jc w:val="center"/>
              <w:rPr>
                <w:rFonts w:ascii="Arial" w:eastAsia="Times New Roman" w:hAnsi="Arial" w:cs="Arial"/>
                <w:b/>
                <w:sz w:val="24"/>
                <w:szCs w:val="24"/>
              </w:rPr>
            </w:pPr>
          </w:p>
        </w:tc>
        <w:tc>
          <w:tcPr>
            <w:tcW w:w="1134" w:type="dxa"/>
            <w:vAlign w:val="center"/>
          </w:tcPr>
          <w:p w14:paraId="6EF1ED45" w14:textId="4AEF9EFE" w:rsidR="00F7557A" w:rsidRPr="006F2CCF" w:rsidRDefault="00F7557A" w:rsidP="00F7557A">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F7557A" w:rsidRPr="006F2CCF" w14:paraId="6C36D97F" w14:textId="77777777" w:rsidTr="00D17DD4">
        <w:trPr>
          <w:trHeight w:val="90"/>
        </w:trPr>
        <w:tc>
          <w:tcPr>
            <w:tcW w:w="1977" w:type="dxa"/>
          </w:tcPr>
          <w:p w14:paraId="4098FCBC" w14:textId="1F1E0009"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417" w:type="dxa"/>
          </w:tcPr>
          <w:p w14:paraId="5CF413F0" w14:textId="7777777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676" w:type="dxa"/>
          </w:tcPr>
          <w:p w14:paraId="3D018628" w14:textId="16C44758"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77777777"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booking new visits ensure that the school have adequate financial protection in place</w:t>
            </w:r>
          </w:p>
          <w:p w14:paraId="1064530F" w14:textId="585C90BE" w:rsidR="00F7557A"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From the start of the </w:t>
            </w:r>
            <w:proofErr w:type="gramStart"/>
            <w:r w:rsidRPr="00E618F3">
              <w:rPr>
                <w:rFonts w:ascii="Arial" w:eastAsia="Times New Roman" w:hAnsi="Arial" w:cs="Arial"/>
                <w:sz w:val="24"/>
                <w:szCs w:val="24"/>
              </w:rPr>
              <w:t>Autumn</w:t>
            </w:r>
            <w:proofErr w:type="gramEnd"/>
            <w:r w:rsidRPr="00E618F3">
              <w:rPr>
                <w:rFonts w:ascii="Arial" w:eastAsia="Times New Roman" w:hAnsi="Arial" w:cs="Arial"/>
                <w:sz w:val="24"/>
                <w:szCs w:val="24"/>
              </w:rPr>
              <w:t xml:space="preserve"> school term you can go on international visits.</w:t>
            </w:r>
          </w:p>
          <w:p w14:paraId="7D7E42F2" w14:textId="77777777" w:rsidR="00F7557A"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F7557A" w:rsidRPr="00B14C99"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77777777" w:rsidR="00F7557A"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should have a contingency plan in place to account for any changes in the government travel list</w:t>
            </w:r>
          </w:p>
          <w:p w14:paraId="7E847D4D" w14:textId="5F0E610B"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p>
        </w:tc>
        <w:tc>
          <w:tcPr>
            <w:tcW w:w="1843" w:type="dxa"/>
            <w:vAlign w:val="center"/>
          </w:tcPr>
          <w:p w14:paraId="3BC7EBD5" w14:textId="05069CBC" w:rsidR="00F7557A" w:rsidRDefault="00F7557A" w:rsidP="00F7557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AF23C4" w14:textId="77777777" w:rsidR="00F7557A" w:rsidRPr="006F2CCF" w:rsidRDefault="00F7557A" w:rsidP="00F7557A">
            <w:pPr>
              <w:spacing w:after="0" w:line="240" w:lineRule="auto"/>
              <w:jc w:val="center"/>
              <w:rPr>
                <w:rFonts w:ascii="Arial" w:eastAsia="Times New Roman" w:hAnsi="Arial" w:cs="Arial"/>
                <w:b/>
                <w:sz w:val="24"/>
                <w:szCs w:val="24"/>
              </w:rPr>
            </w:pPr>
          </w:p>
        </w:tc>
        <w:tc>
          <w:tcPr>
            <w:tcW w:w="1134" w:type="dxa"/>
            <w:vAlign w:val="center"/>
          </w:tcPr>
          <w:p w14:paraId="7CFC0ACA" w14:textId="69B77AFD" w:rsidR="00F7557A" w:rsidRDefault="00F7557A" w:rsidP="00F7557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F0940" w:rsidRPr="006F2CCF" w14:paraId="06BACC65" w14:textId="77777777" w:rsidTr="00D17DD4">
        <w:trPr>
          <w:trHeight w:val="90"/>
        </w:trPr>
        <w:tc>
          <w:tcPr>
            <w:tcW w:w="1977" w:type="dxa"/>
          </w:tcPr>
          <w:p w14:paraId="0BF524EE" w14:textId="3F6D7EF4" w:rsidR="00AF0940" w:rsidRDefault="00AF0940" w:rsidP="00AF0940">
            <w:pPr>
              <w:spacing w:after="0" w:line="240" w:lineRule="auto"/>
              <w:rPr>
                <w:rFonts w:ascii="Arial" w:eastAsia="Times New Roman" w:hAnsi="Arial" w:cs="Arial"/>
                <w:sz w:val="24"/>
                <w:szCs w:val="24"/>
              </w:rPr>
            </w:pPr>
            <w:r>
              <w:rPr>
                <w:rFonts w:ascii="Arial" w:eastAsia="Times New Roman" w:hAnsi="Arial" w:cs="Arial"/>
                <w:sz w:val="24"/>
                <w:szCs w:val="24"/>
              </w:rPr>
              <w:t xml:space="preserve">Transport and face coverings </w:t>
            </w:r>
          </w:p>
        </w:tc>
        <w:tc>
          <w:tcPr>
            <w:tcW w:w="1417" w:type="dxa"/>
          </w:tcPr>
          <w:p w14:paraId="56966EDD" w14:textId="0DB0A347" w:rsidR="00AF0940" w:rsidRDefault="00AF0940" w:rsidP="00AF0940">
            <w:pPr>
              <w:spacing w:after="0" w:line="240" w:lineRule="auto"/>
              <w:rPr>
                <w:rFonts w:ascii="Arial" w:eastAsia="Times New Roman" w:hAnsi="Arial" w:cs="Arial"/>
                <w:sz w:val="24"/>
                <w:szCs w:val="24"/>
              </w:rPr>
            </w:pPr>
          </w:p>
        </w:tc>
        <w:tc>
          <w:tcPr>
            <w:tcW w:w="1676" w:type="dxa"/>
          </w:tcPr>
          <w:p w14:paraId="6427FB29" w14:textId="77777777" w:rsidR="00AF0940" w:rsidRDefault="00AF0940" w:rsidP="00AF0940">
            <w:pPr>
              <w:spacing w:after="0" w:line="240" w:lineRule="auto"/>
              <w:rPr>
                <w:rFonts w:ascii="Arial" w:eastAsia="Times New Roman" w:hAnsi="Arial" w:cs="Arial"/>
                <w:sz w:val="24"/>
                <w:szCs w:val="24"/>
              </w:rPr>
            </w:pPr>
          </w:p>
        </w:tc>
        <w:tc>
          <w:tcPr>
            <w:tcW w:w="6378" w:type="dxa"/>
          </w:tcPr>
          <w:p w14:paraId="61ED4982" w14:textId="77777777" w:rsidR="00AF0940" w:rsidRDefault="00AF0940" w:rsidP="00AF0940">
            <w:pPr>
              <w:pStyle w:val="ListParagraph"/>
              <w:numPr>
                <w:ilvl w:val="0"/>
                <w:numId w:val="20"/>
              </w:numPr>
              <w:spacing w:after="0" w:line="240" w:lineRule="auto"/>
              <w:ind w:left="480"/>
              <w:rPr>
                <w:rFonts w:ascii="Arial" w:eastAsia="Times New Roman" w:hAnsi="Arial" w:cs="Arial"/>
                <w:sz w:val="24"/>
                <w:szCs w:val="24"/>
              </w:rPr>
            </w:pPr>
            <w:r w:rsidRPr="004B7914">
              <w:rPr>
                <w:rFonts w:ascii="Arial" w:eastAsia="Times New Roman" w:hAnsi="Arial" w:cs="Arial"/>
                <w:sz w:val="24"/>
                <w:szCs w:val="24"/>
                <w:highlight w:val="yellow"/>
              </w:rPr>
              <w:t xml:space="preserve">We recommend that they are worn in enclosed and crowded spaces where you may </w:t>
            </w:r>
            <w:proofErr w:type="gramStart"/>
            <w:r w:rsidRPr="004B7914">
              <w:rPr>
                <w:rFonts w:ascii="Arial" w:eastAsia="Times New Roman" w:hAnsi="Arial" w:cs="Arial"/>
                <w:sz w:val="24"/>
                <w:szCs w:val="24"/>
                <w:highlight w:val="yellow"/>
              </w:rPr>
              <w:t>come into contact with</w:t>
            </w:r>
            <w:proofErr w:type="gramEnd"/>
            <w:r w:rsidRPr="004B7914">
              <w:rPr>
                <w:rFonts w:ascii="Arial" w:eastAsia="Times New Roman" w:hAnsi="Arial" w:cs="Arial"/>
                <w:sz w:val="24"/>
                <w:szCs w:val="24"/>
                <w:highlight w:val="yellow"/>
              </w:rPr>
              <w:t xml:space="preserve"> people you don’t normally meet. This includes public transport and dedicated transport to school ”</w:t>
            </w:r>
          </w:p>
          <w:p w14:paraId="7F35FF42" w14:textId="77777777" w:rsidR="0061366C" w:rsidRPr="0061366C" w:rsidRDefault="0061366C" w:rsidP="0061366C">
            <w:pPr>
              <w:pStyle w:val="ListParagraph"/>
              <w:numPr>
                <w:ilvl w:val="0"/>
                <w:numId w:val="20"/>
              </w:numPr>
              <w:spacing w:after="0" w:line="240" w:lineRule="auto"/>
              <w:ind w:left="480"/>
              <w:rPr>
                <w:rFonts w:ascii="Arial" w:eastAsia="Times New Roman" w:hAnsi="Arial" w:cs="Arial"/>
                <w:sz w:val="24"/>
                <w:szCs w:val="24"/>
              </w:rPr>
            </w:pPr>
            <w:r w:rsidRPr="0061366C">
              <w:rPr>
                <w:rFonts w:ascii="Arial" w:eastAsia="Times New Roman" w:hAnsi="Arial" w:cs="Arial"/>
                <w:sz w:val="24"/>
                <w:szCs w:val="24"/>
              </w:rPr>
              <w:t>School will follow director of public health advice in cases of local outbreak.</w:t>
            </w:r>
          </w:p>
          <w:p w14:paraId="6CDB3CCB" w14:textId="558E7858" w:rsidR="0061366C" w:rsidRPr="00E618F3" w:rsidRDefault="0061366C" w:rsidP="0061366C">
            <w:pPr>
              <w:pStyle w:val="ListParagraph"/>
              <w:numPr>
                <w:ilvl w:val="0"/>
                <w:numId w:val="20"/>
              </w:numPr>
              <w:spacing w:after="0" w:line="240" w:lineRule="auto"/>
              <w:ind w:left="480"/>
              <w:rPr>
                <w:rFonts w:ascii="Arial" w:eastAsia="Times New Roman" w:hAnsi="Arial" w:cs="Arial"/>
                <w:sz w:val="24"/>
                <w:szCs w:val="24"/>
              </w:rPr>
            </w:pPr>
            <w:r w:rsidRPr="0061366C">
              <w:rPr>
                <w:rFonts w:ascii="Arial" w:eastAsia="Times New Roman" w:hAnsi="Arial" w:cs="Arial"/>
                <w:sz w:val="24"/>
                <w:szCs w:val="24"/>
              </w:rPr>
              <w:t>Schools put into place any actions or precautions advised by their local HPT.</w:t>
            </w:r>
          </w:p>
        </w:tc>
        <w:tc>
          <w:tcPr>
            <w:tcW w:w="1843" w:type="dxa"/>
            <w:vAlign w:val="center"/>
          </w:tcPr>
          <w:p w14:paraId="31B81CFA" w14:textId="350ED7CB" w:rsidR="00AF0940" w:rsidRDefault="00AF0940" w:rsidP="00AF094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F3C6594" w14:textId="77777777" w:rsidR="00AF0940" w:rsidRPr="006F2CCF" w:rsidRDefault="00AF0940" w:rsidP="00AF0940">
            <w:pPr>
              <w:spacing w:after="0" w:line="240" w:lineRule="auto"/>
              <w:jc w:val="center"/>
              <w:rPr>
                <w:rFonts w:ascii="Arial" w:eastAsia="Times New Roman" w:hAnsi="Arial" w:cs="Arial"/>
                <w:b/>
                <w:sz w:val="24"/>
                <w:szCs w:val="24"/>
              </w:rPr>
            </w:pPr>
          </w:p>
        </w:tc>
        <w:tc>
          <w:tcPr>
            <w:tcW w:w="1134" w:type="dxa"/>
            <w:vAlign w:val="center"/>
          </w:tcPr>
          <w:p w14:paraId="4B11D8E6" w14:textId="15794637" w:rsidR="00AF0940" w:rsidRDefault="00AF0940" w:rsidP="00AF0940">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7557A" w:rsidRPr="006F2CCF" w14:paraId="08209E52" w14:textId="77777777" w:rsidTr="00D17DD4">
        <w:trPr>
          <w:trHeight w:val="90"/>
        </w:trPr>
        <w:tc>
          <w:tcPr>
            <w:tcW w:w="1977" w:type="dxa"/>
          </w:tcPr>
          <w:p w14:paraId="7D79D77B" w14:textId="66665A0C"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Wraparound care</w:t>
            </w:r>
          </w:p>
        </w:tc>
        <w:tc>
          <w:tcPr>
            <w:tcW w:w="1417" w:type="dxa"/>
          </w:tcPr>
          <w:p w14:paraId="464C8025" w14:textId="3E64F5D4"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676" w:type="dxa"/>
          </w:tcPr>
          <w:p w14:paraId="7FDCEC05" w14:textId="74E8C4FB"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B68D0B7" w14:textId="77777777"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p>
          <w:p w14:paraId="3F1BC323" w14:textId="27304A63"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Children should be encouraged to attend settings close to where they live or go to school, ideally within walking </w:t>
            </w:r>
            <w:r>
              <w:rPr>
                <w:rFonts w:ascii="Arial" w:eastAsia="Times New Roman" w:hAnsi="Arial" w:cs="Arial"/>
                <w:sz w:val="24"/>
                <w:szCs w:val="24"/>
              </w:rPr>
              <w:t>o</w:t>
            </w:r>
            <w:r w:rsidRPr="00E618F3">
              <w:rPr>
                <w:rFonts w:ascii="Arial" w:eastAsia="Times New Roman" w:hAnsi="Arial" w:cs="Arial"/>
                <w:sz w:val="24"/>
                <w:szCs w:val="24"/>
              </w:rPr>
              <w:t>r cycling distance</w:t>
            </w:r>
          </w:p>
          <w:p w14:paraId="2719FA92" w14:textId="77777777"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Where they attend venues further afield they should follow latest guidance </w:t>
            </w:r>
            <w:hyperlink r:id="rId9" w:history="1">
              <w:r w:rsidRPr="00E618F3">
                <w:rPr>
                  <w:rStyle w:val="Hyperlink"/>
                  <w:rFonts w:ascii="Arial" w:eastAsia="Times New Roman" w:hAnsi="Arial" w:cs="Arial"/>
                  <w:sz w:val="24"/>
                  <w:szCs w:val="24"/>
                </w:rPr>
                <w:t>https://www.gov.uk/guidance/coronavirus-covid-19-safer-travel-guidance-for-passengers</w:t>
              </w:r>
            </w:hyperlink>
            <w:r w:rsidRPr="00E618F3">
              <w:rPr>
                <w:rFonts w:ascii="Arial" w:eastAsia="Times New Roman" w:hAnsi="Arial" w:cs="Arial"/>
                <w:sz w:val="24"/>
                <w:szCs w:val="24"/>
              </w:rPr>
              <w:t xml:space="preserve"> </w:t>
            </w:r>
          </w:p>
          <w:p w14:paraId="2AAE7940" w14:textId="77777777"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p>
          <w:p w14:paraId="59578130" w14:textId="026E474C"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p>
        </w:tc>
        <w:tc>
          <w:tcPr>
            <w:tcW w:w="1843" w:type="dxa"/>
            <w:vAlign w:val="center"/>
          </w:tcPr>
          <w:p w14:paraId="0D03F491" w14:textId="5BB1E72E" w:rsidR="00F7557A" w:rsidRDefault="00F7557A" w:rsidP="00F7557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BCA2841" w14:textId="77777777" w:rsidR="00F7557A" w:rsidRPr="006F2CCF" w:rsidRDefault="00F7557A" w:rsidP="00F7557A">
            <w:pPr>
              <w:spacing w:after="0" w:line="240" w:lineRule="auto"/>
              <w:jc w:val="center"/>
              <w:rPr>
                <w:rFonts w:ascii="Arial" w:eastAsia="Times New Roman" w:hAnsi="Arial" w:cs="Arial"/>
                <w:b/>
                <w:sz w:val="24"/>
                <w:szCs w:val="24"/>
              </w:rPr>
            </w:pPr>
          </w:p>
        </w:tc>
        <w:tc>
          <w:tcPr>
            <w:tcW w:w="1134" w:type="dxa"/>
            <w:vAlign w:val="center"/>
          </w:tcPr>
          <w:p w14:paraId="45772DB0" w14:textId="52FEAEDF" w:rsidR="00F7557A" w:rsidRDefault="00F7557A" w:rsidP="00F7557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7557A" w:rsidRPr="006F2CCF" w14:paraId="1E41F672" w14:textId="77777777" w:rsidTr="00D17DD4">
        <w:trPr>
          <w:trHeight w:val="90"/>
        </w:trPr>
        <w:tc>
          <w:tcPr>
            <w:tcW w:w="1977" w:type="dxa"/>
          </w:tcPr>
          <w:p w14:paraId="79EF0571" w14:textId="7777777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417" w:type="dxa"/>
          </w:tcPr>
          <w:p w14:paraId="12EEAEE5" w14:textId="7777777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676" w:type="dxa"/>
          </w:tcPr>
          <w:p w14:paraId="102FFB1D" w14:textId="602DD653" w:rsidR="00F7557A" w:rsidRDefault="00F7557A" w:rsidP="00F7557A">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AB16AA7" w14:textId="77777777" w:rsidR="00F7557A" w:rsidRDefault="00F7557A" w:rsidP="00F7557A">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1BC13F22" w14:textId="72F835D6" w:rsidR="00F7557A" w:rsidRPr="00E618F3" w:rsidRDefault="00F7557A" w:rsidP="00F7557A">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Ensure up to date contact information is available in the event of an emergency. </w:t>
            </w:r>
          </w:p>
        </w:tc>
        <w:tc>
          <w:tcPr>
            <w:tcW w:w="1843" w:type="dxa"/>
            <w:vAlign w:val="center"/>
          </w:tcPr>
          <w:p w14:paraId="5F9FCCA6" w14:textId="0470072B" w:rsidR="00F7557A" w:rsidRDefault="00F7557A" w:rsidP="00F7557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07AD938" w14:textId="77777777" w:rsidR="00F7557A" w:rsidRPr="006F2CCF" w:rsidRDefault="00F7557A" w:rsidP="00F7557A">
            <w:pPr>
              <w:spacing w:after="0" w:line="240" w:lineRule="auto"/>
              <w:jc w:val="center"/>
              <w:rPr>
                <w:rFonts w:ascii="Arial" w:eastAsia="Times New Roman" w:hAnsi="Arial" w:cs="Arial"/>
                <w:b/>
                <w:sz w:val="24"/>
                <w:szCs w:val="24"/>
              </w:rPr>
            </w:pPr>
          </w:p>
        </w:tc>
        <w:tc>
          <w:tcPr>
            <w:tcW w:w="1134" w:type="dxa"/>
            <w:vAlign w:val="center"/>
          </w:tcPr>
          <w:p w14:paraId="53EBF5CF" w14:textId="58CFAFCC" w:rsidR="00F7557A" w:rsidRDefault="00F7557A" w:rsidP="00F7557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AF15968"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0"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2"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4"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1"/>
  </w:num>
  <w:num w:numId="3">
    <w:abstractNumId w:val="25"/>
  </w:num>
  <w:num w:numId="4">
    <w:abstractNumId w:val="6"/>
  </w:num>
  <w:num w:numId="5">
    <w:abstractNumId w:val="12"/>
  </w:num>
  <w:num w:numId="6">
    <w:abstractNumId w:val="4"/>
  </w:num>
  <w:num w:numId="7">
    <w:abstractNumId w:val="14"/>
  </w:num>
  <w:num w:numId="8">
    <w:abstractNumId w:val="0"/>
  </w:num>
  <w:num w:numId="9">
    <w:abstractNumId w:val="2"/>
  </w:num>
  <w:num w:numId="10">
    <w:abstractNumId w:val="5"/>
  </w:num>
  <w:num w:numId="11">
    <w:abstractNumId w:val="17"/>
  </w:num>
  <w:num w:numId="12">
    <w:abstractNumId w:val="10"/>
  </w:num>
  <w:num w:numId="13">
    <w:abstractNumId w:val="20"/>
  </w:num>
  <w:num w:numId="14">
    <w:abstractNumId w:val="24"/>
  </w:num>
  <w:num w:numId="15">
    <w:abstractNumId w:val="13"/>
  </w:num>
  <w:num w:numId="16">
    <w:abstractNumId w:val="8"/>
  </w:num>
  <w:num w:numId="17">
    <w:abstractNumId w:val="7"/>
  </w:num>
  <w:num w:numId="18">
    <w:abstractNumId w:val="1"/>
  </w:num>
  <w:num w:numId="19">
    <w:abstractNumId w:val="22"/>
  </w:num>
  <w:num w:numId="20">
    <w:abstractNumId w:val="18"/>
  </w:num>
  <w:num w:numId="21">
    <w:abstractNumId w:val="15"/>
  </w:num>
  <w:num w:numId="22">
    <w:abstractNumId w:val="19"/>
  </w:num>
  <w:num w:numId="23">
    <w:abstractNumId w:val="3"/>
  </w:num>
  <w:num w:numId="24">
    <w:abstractNumId w:val="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1104"/>
    <w:rsid w:val="00015E78"/>
    <w:rsid w:val="000169A8"/>
    <w:rsid w:val="0002435E"/>
    <w:rsid w:val="000246F3"/>
    <w:rsid w:val="00027236"/>
    <w:rsid w:val="00065165"/>
    <w:rsid w:val="000710D0"/>
    <w:rsid w:val="000720D5"/>
    <w:rsid w:val="00075B99"/>
    <w:rsid w:val="00095488"/>
    <w:rsid w:val="000B667C"/>
    <w:rsid w:val="000C7188"/>
    <w:rsid w:val="000D3464"/>
    <w:rsid w:val="000D4CFE"/>
    <w:rsid w:val="000D6431"/>
    <w:rsid w:val="0012703E"/>
    <w:rsid w:val="00152AB0"/>
    <w:rsid w:val="001558A0"/>
    <w:rsid w:val="001938A5"/>
    <w:rsid w:val="00196CF7"/>
    <w:rsid w:val="001A2F28"/>
    <w:rsid w:val="001A7032"/>
    <w:rsid w:val="001B1BCE"/>
    <w:rsid w:val="001C24EB"/>
    <w:rsid w:val="001C6647"/>
    <w:rsid w:val="001C75E1"/>
    <w:rsid w:val="001D4CC9"/>
    <w:rsid w:val="00206EC6"/>
    <w:rsid w:val="00222F18"/>
    <w:rsid w:val="00224A1F"/>
    <w:rsid w:val="00226721"/>
    <w:rsid w:val="00230C55"/>
    <w:rsid w:val="00237093"/>
    <w:rsid w:val="002453EC"/>
    <w:rsid w:val="002776A2"/>
    <w:rsid w:val="00287483"/>
    <w:rsid w:val="002B4EAD"/>
    <w:rsid w:val="002F6CFC"/>
    <w:rsid w:val="00302FC0"/>
    <w:rsid w:val="003077F6"/>
    <w:rsid w:val="00313F46"/>
    <w:rsid w:val="00321A21"/>
    <w:rsid w:val="00354D40"/>
    <w:rsid w:val="0036033D"/>
    <w:rsid w:val="00371ED9"/>
    <w:rsid w:val="003723AA"/>
    <w:rsid w:val="003806E6"/>
    <w:rsid w:val="00387ED8"/>
    <w:rsid w:val="00393246"/>
    <w:rsid w:val="003B18EB"/>
    <w:rsid w:val="003D7A0F"/>
    <w:rsid w:val="003F1BC3"/>
    <w:rsid w:val="003F4655"/>
    <w:rsid w:val="004102EF"/>
    <w:rsid w:val="00425A2C"/>
    <w:rsid w:val="0043290E"/>
    <w:rsid w:val="004412CC"/>
    <w:rsid w:val="00444C06"/>
    <w:rsid w:val="0045262E"/>
    <w:rsid w:val="0045295A"/>
    <w:rsid w:val="004614A3"/>
    <w:rsid w:val="00464AB7"/>
    <w:rsid w:val="004663CB"/>
    <w:rsid w:val="0047155F"/>
    <w:rsid w:val="004774F0"/>
    <w:rsid w:val="004A5588"/>
    <w:rsid w:val="004B594A"/>
    <w:rsid w:val="004B5D6D"/>
    <w:rsid w:val="004B7914"/>
    <w:rsid w:val="004C1582"/>
    <w:rsid w:val="004E4451"/>
    <w:rsid w:val="004E694B"/>
    <w:rsid w:val="004F46CE"/>
    <w:rsid w:val="004F74B9"/>
    <w:rsid w:val="00520862"/>
    <w:rsid w:val="00545A99"/>
    <w:rsid w:val="005554F5"/>
    <w:rsid w:val="00561833"/>
    <w:rsid w:val="00561F3E"/>
    <w:rsid w:val="00563AD2"/>
    <w:rsid w:val="00573A6A"/>
    <w:rsid w:val="00586626"/>
    <w:rsid w:val="005D7242"/>
    <w:rsid w:val="005F4EA2"/>
    <w:rsid w:val="0061366C"/>
    <w:rsid w:val="00621523"/>
    <w:rsid w:val="0063122D"/>
    <w:rsid w:val="00673015"/>
    <w:rsid w:val="0067552D"/>
    <w:rsid w:val="00676386"/>
    <w:rsid w:val="00686AC7"/>
    <w:rsid w:val="006B2FA9"/>
    <w:rsid w:val="006B3085"/>
    <w:rsid w:val="006D49D3"/>
    <w:rsid w:val="006F6D92"/>
    <w:rsid w:val="006F792D"/>
    <w:rsid w:val="00704905"/>
    <w:rsid w:val="00713589"/>
    <w:rsid w:val="00720C89"/>
    <w:rsid w:val="00724D01"/>
    <w:rsid w:val="007349ED"/>
    <w:rsid w:val="007352C1"/>
    <w:rsid w:val="0075253E"/>
    <w:rsid w:val="00755B17"/>
    <w:rsid w:val="00766C0C"/>
    <w:rsid w:val="00766C3A"/>
    <w:rsid w:val="007A6E8C"/>
    <w:rsid w:val="007A7B82"/>
    <w:rsid w:val="007B4E2F"/>
    <w:rsid w:val="007D6814"/>
    <w:rsid w:val="007E21B5"/>
    <w:rsid w:val="0081472A"/>
    <w:rsid w:val="00815A55"/>
    <w:rsid w:val="00835E0F"/>
    <w:rsid w:val="008372DB"/>
    <w:rsid w:val="008475D2"/>
    <w:rsid w:val="00850461"/>
    <w:rsid w:val="00864A75"/>
    <w:rsid w:val="00872B99"/>
    <w:rsid w:val="008757AA"/>
    <w:rsid w:val="00885D25"/>
    <w:rsid w:val="008A4A16"/>
    <w:rsid w:val="008B44F8"/>
    <w:rsid w:val="008D3653"/>
    <w:rsid w:val="008E703C"/>
    <w:rsid w:val="008F4E50"/>
    <w:rsid w:val="009024CC"/>
    <w:rsid w:val="00910A63"/>
    <w:rsid w:val="00911423"/>
    <w:rsid w:val="00922082"/>
    <w:rsid w:val="0093036B"/>
    <w:rsid w:val="0093359F"/>
    <w:rsid w:val="009378CA"/>
    <w:rsid w:val="00942208"/>
    <w:rsid w:val="00951649"/>
    <w:rsid w:val="00954EA8"/>
    <w:rsid w:val="00957F73"/>
    <w:rsid w:val="00963EF5"/>
    <w:rsid w:val="00970CD6"/>
    <w:rsid w:val="009826FD"/>
    <w:rsid w:val="009848A9"/>
    <w:rsid w:val="00992B4F"/>
    <w:rsid w:val="00992DA6"/>
    <w:rsid w:val="009B4E07"/>
    <w:rsid w:val="009D7379"/>
    <w:rsid w:val="009E0DAF"/>
    <w:rsid w:val="009E188F"/>
    <w:rsid w:val="009F06FD"/>
    <w:rsid w:val="00A029FE"/>
    <w:rsid w:val="00A049D4"/>
    <w:rsid w:val="00A1646A"/>
    <w:rsid w:val="00A35786"/>
    <w:rsid w:val="00A357B5"/>
    <w:rsid w:val="00A72A55"/>
    <w:rsid w:val="00A77033"/>
    <w:rsid w:val="00A9015A"/>
    <w:rsid w:val="00AA2135"/>
    <w:rsid w:val="00AA437D"/>
    <w:rsid w:val="00AC1184"/>
    <w:rsid w:val="00AC4A14"/>
    <w:rsid w:val="00AC7D60"/>
    <w:rsid w:val="00AD07BD"/>
    <w:rsid w:val="00AE1C35"/>
    <w:rsid w:val="00AE5BCB"/>
    <w:rsid w:val="00AF0940"/>
    <w:rsid w:val="00AF1C37"/>
    <w:rsid w:val="00B1178B"/>
    <w:rsid w:val="00B12193"/>
    <w:rsid w:val="00B14C99"/>
    <w:rsid w:val="00B2658C"/>
    <w:rsid w:val="00B35083"/>
    <w:rsid w:val="00B6249B"/>
    <w:rsid w:val="00B71AC7"/>
    <w:rsid w:val="00B86D26"/>
    <w:rsid w:val="00B870B9"/>
    <w:rsid w:val="00B870D3"/>
    <w:rsid w:val="00B963A4"/>
    <w:rsid w:val="00BA1856"/>
    <w:rsid w:val="00BB1D89"/>
    <w:rsid w:val="00BC0905"/>
    <w:rsid w:val="00BE6ED1"/>
    <w:rsid w:val="00BF10AF"/>
    <w:rsid w:val="00BF69AB"/>
    <w:rsid w:val="00C15E96"/>
    <w:rsid w:val="00C25ABC"/>
    <w:rsid w:val="00C47488"/>
    <w:rsid w:val="00C51C60"/>
    <w:rsid w:val="00C54D71"/>
    <w:rsid w:val="00C55C86"/>
    <w:rsid w:val="00C643AE"/>
    <w:rsid w:val="00C93EDF"/>
    <w:rsid w:val="00C96DAB"/>
    <w:rsid w:val="00CA0354"/>
    <w:rsid w:val="00CA3907"/>
    <w:rsid w:val="00CC76C8"/>
    <w:rsid w:val="00CD41FB"/>
    <w:rsid w:val="00D0285E"/>
    <w:rsid w:val="00D02C38"/>
    <w:rsid w:val="00D068D7"/>
    <w:rsid w:val="00D17DD4"/>
    <w:rsid w:val="00D2577D"/>
    <w:rsid w:val="00D410CA"/>
    <w:rsid w:val="00D424A9"/>
    <w:rsid w:val="00D527AA"/>
    <w:rsid w:val="00D5715E"/>
    <w:rsid w:val="00D60A6B"/>
    <w:rsid w:val="00D60E83"/>
    <w:rsid w:val="00D657A6"/>
    <w:rsid w:val="00D73172"/>
    <w:rsid w:val="00D86220"/>
    <w:rsid w:val="00D87BA9"/>
    <w:rsid w:val="00DA26C6"/>
    <w:rsid w:val="00DB24E2"/>
    <w:rsid w:val="00DC7C81"/>
    <w:rsid w:val="00DD0F81"/>
    <w:rsid w:val="00DD4F9C"/>
    <w:rsid w:val="00DD57A3"/>
    <w:rsid w:val="00DD5F7C"/>
    <w:rsid w:val="00DF182F"/>
    <w:rsid w:val="00DF2E6C"/>
    <w:rsid w:val="00E005E3"/>
    <w:rsid w:val="00E01369"/>
    <w:rsid w:val="00E16897"/>
    <w:rsid w:val="00E30C7E"/>
    <w:rsid w:val="00E317DA"/>
    <w:rsid w:val="00E31A73"/>
    <w:rsid w:val="00E455AF"/>
    <w:rsid w:val="00E51E3E"/>
    <w:rsid w:val="00E53E8E"/>
    <w:rsid w:val="00E579E1"/>
    <w:rsid w:val="00E618F3"/>
    <w:rsid w:val="00E75D77"/>
    <w:rsid w:val="00E8149D"/>
    <w:rsid w:val="00E910BB"/>
    <w:rsid w:val="00E96FDE"/>
    <w:rsid w:val="00EA3BB7"/>
    <w:rsid w:val="00EB15ED"/>
    <w:rsid w:val="00EC373D"/>
    <w:rsid w:val="00ED31DD"/>
    <w:rsid w:val="00ED4949"/>
    <w:rsid w:val="00EF36CB"/>
    <w:rsid w:val="00F15451"/>
    <w:rsid w:val="00F24F95"/>
    <w:rsid w:val="00F25F7B"/>
    <w:rsid w:val="00F328E4"/>
    <w:rsid w:val="00F34B97"/>
    <w:rsid w:val="00F368A2"/>
    <w:rsid w:val="00F37ACE"/>
    <w:rsid w:val="00F42F48"/>
    <w:rsid w:val="00F45750"/>
    <w:rsid w:val="00F5766A"/>
    <w:rsid w:val="00F63966"/>
    <w:rsid w:val="00F7557A"/>
    <w:rsid w:val="00F82872"/>
    <w:rsid w:val="00F82D25"/>
    <w:rsid w:val="00FA0237"/>
    <w:rsid w:val="00FA4270"/>
    <w:rsid w:val="00FC36F2"/>
    <w:rsid w:val="00FD00A0"/>
    <w:rsid w:val="00FD0F9D"/>
    <w:rsid w:val="00FD1E62"/>
    <w:rsid w:val="00FD3B27"/>
    <w:rsid w:val="00FE496E"/>
    <w:rsid w:val="00FF466E"/>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B12465AC-5A0C-48AE-A2B5-59D5910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customStyle="1" w:styleId="UnresolvedMention">
    <w:name w:val="Unresolved Mention"/>
    <w:basedOn w:val="DefaultParagraphFont"/>
    <w:uiPriority w:val="99"/>
    <w:semiHidden/>
    <w:unhideWhenUsed/>
    <w:rsid w:val="00C5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B241F-F41D-473C-BFC6-7959E5A5A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1FA8D-5ED9-432E-B57E-78925D181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Jones</dc:creator>
  <cp:lastModifiedBy>Rachel Mills</cp:lastModifiedBy>
  <cp:revision>2</cp:revision>
  <cp:lastPrinted>2016-06-13T16:06:00Z</cp:lastPrinted>
  <dcterms:created xsi:type="dcterms:W3CDTF">2021-07-15T14:59:00Z</dcterms:created>
  <dcterms:modified xsi:type="dcterms:W3CDTF">2021-07-15T14:59:00Z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