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96"/>
        <w:gridCol w:w="12792"/>
      </w:tblGrid>
      <w:tr w:rsidR="00884B52" w:rsidRPr="00884B52" w14:paraId="503BD507" w14:textId="77777777" w:rsidTr="7938520D">
        <w:tc>
          <w:tcPr>
            <w:tcW w:w="15388" w:type="dxa"/>
            <w:gridSpan w:val="2"/>
            <w:shd w:val="clear" w:color="auto" w:fill="FF5050"/>
          </w:tcPr>
          <w:p w14:paraId="1DA9FE97" w14:textId="77777777" w:rsidR="00631930" w:rsidRDefault="006F26F0">
            <w:pPr>
              <w:rPr>
                <w:rFonts w:cstheme="minorHAnsi"/>
                <w:sz w:val="32"/>
                <w:szCs w:val="32"/>
              </w:rPr>
            </w:pPr>
            <w:r w:rsidRPr="00DF3C29">
              <w:rPr>
                <w:noProof/>
                <w:lang w:eastAsia="en-GB"/>
              </w:rPr>
              <w:drawing>
                <wp:anchor distT="0" distB="0" distL="114300" distR="114300" simplePos="0" relativeHeight="251659264" behindDoc="1" locked="0" layoutInCell="1" allowOverlap="1" wp14:anchorId="57448BEC" wp14:editId="7E455868">
                  <wp:simplePos x="0" y="0"/>
                  <wp:positionH relativeFrom="margin">
                    <wp:posOffset>33020</wp:posOffset>
                  </wp:positionH>
                  <wp:positionV relativeFrom="paragraph">
                    <wp:posOffset>114300</wp:posOffset>
                  </wp:positionV>
                  <wp:extent cx="2343150" cy="17367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3150" cy="1736725"/>
                          </a:xfrm>
                          <a:prstGeom prst="rect">
                            <a:avLst/>
                          </a:prstGeom>
                        </pic:spPr>
                      </pic:pic>
                    </a:graphicData>
                  </a:graphic>
                  <wp14:sizeRelH relativeFrom="page">
                    <wp14:pctWidth>0</wp14:pctWidth>
                  </wp14:sizeRelH>
                  <wp14:sizeRelV relativeFrom="page">
                    <wp14:pctHeight>0</wp14:pctHeight>
                  </wp14:sizeRelV>
                </wp:anchor>
              </w:drawing>
            </w:r>
            <w:r w:rsidR="00631930">
              <w:rPr>
                <w:rFonts w:cstheme="minorHAnsi"/>
                <w:sz w:val="32"/>
                <w:szCs w:val="32"/>
              </w:rPr>
              <w:t xml:space="preserve">   </w:t>
            </w:r>
          </w:p>
          <w:p w14:paraId="03C710A6" w14:textId="77777777" w:rsidR="00631930" w:rsidRDefault="00631930">
            <w:pPr>
              <w:rPr>
                <w:rFonts w:cstheme="minorHAnsi"/>
                <w:sz w:val="32"/>
                <w:szCs w:val="32"/>
              </w:rPr>
            </w:pPr>
          </w:p>
          <w:p w14:paraId="68743033" w14:textId="77777777" w:rsidR="00631930" w:rsidRDefault="00631930">
            <w:pPr>
              <w:rPr>
                <w:rFonts w:cstheme="minorHAnsi"/>
                <w:sz w:val="32"/>
                <w:szCs w:val="32"/>
              </w:rPr>
            </w:pPr>
          </w:p>
          <w:p w14:paraId="423B6F4C" w14:textId="3A2EB5F3" w:rsidR="00884B52" w:rsidRPr="00F90900" w:rsidRDefault="00884B52" w:rsidP="7938520D">
            <w:pPr>
              <w:rPr>
                <w:b/>
                <w:bCs/>
                <w:sz w:val="32"/>
                <w:szCs w:val="32"/>
              </w:rPr>
            </w:pPr>
            <w:r w:rsidRPr="7938520D">
              <w:rPr>
                <w:b/>
                <w:bCs/>
                <w:sz w:val="32"/>
                <w:szCs w:val="32"/>
              </w:rPr>
              <w:t xml:space="preserve">Our School </w:t>
            </w:r>
            <w:r w:rsidR="00F90900" w:rsidRPr="7938520D">
              <w:rPr>
                <w:b/>
                <w:bCs/>
                <w:sz w:val="32"/>
                <w:szCs w:val="32"/>
              </w:rPr>
              <w:t>V</w:t>
            </w:r>
            <w:r w:rsidRPr="7938520D">
              <w:rPr>
                <w:b/>
                <w:bCs/>
                <w:sz w:val="32"/>
                <w:szCs w:val="32"/>
              </w:rPr>
              <w:t>alue</w:t>
            </w:r>
            <w:r w:rsidR="00631930" w:rsidRPr="7938520D">
              <w:rPr>
                <w:b/>
                <w:bCs/>
                <w:sz w:val="32"/>
                <w:szCs w:val="32"/>
              </w:rPr>
              <w:t xml:space="preserve"> </w:t>
            </w:r>
            <w:r w:rsidRPr="7938520D">
              <w:rPr>
                <w:b/>
                <w:bCs/>
                <w:sz w:val="32"/>
                <w:szCs w:val="32"/>
              </w:rPr>
              <w:t>this term is</w:t>
            </w:r>
            <w:r w:rsidR="006F26F0" w:rsidRPr="7938520D">
              <w:rPr>
                <w:b/>
                <w:bCs/>
                <w:sz w:val="32"/>
                <w:szCs w:val="32"/>
              </w:rPr>
              <w:t>:</w:t>
            </w:r>
            <w:r w:rsidR="006268EA" w:rsidRPr="7938520D">
              <w:rPr>
                <w:b/>
                <w:bCs/>
                <w:sz w:val="32"/>
                <w:szCs w:val="32"/>
              </w:rPr>
              <w:t xml:space="preserve"> </w:t>
            </w:r>
            <w:r w:rsidR="008A7A35">
              <w:rPr>
                <w:b/>
                <w:bCs/>
                <w:sz w:val="32"/>
                <w:szCs w:val="32"/>
              </w:rPr>
              <w:t>Truthfulness</w:t>
            </w:r>
          </w:p>
          <w:p w14:paraId="405AA925" w14:textId="77777777" w:rsidR="00631930" w:rsidRDefault="00631930">
            <w:pPr>
              <w:rPr>
                <w:rFonts w:cstheme="minorHAnsi"/>
                <w:sz w:val="32"/>
                <w:szCs w:val="32"/>
              </w:rPr>
            </w:pPr>
          </w:p>
          <w:p w14:paraId="396FF58D" w14:textId="77777777" w:rsidR="00631930" w:rsidRDefault="00631930">
            <w:pPr>
              <w:rPr>
                <w:rFonts w:cstheme="minorHAnsi"/>
                <w:sz w:val="32"/>
                <w:szCs w:val="32"/>
              </w:rPr>
            </w:pPr>
          </w:p>
          <w:p w14:paraId="0E1E3BBA" w14:textId="77777777" w:rsidR="00631930" w:rsidRDefault="00631930">
            <w:pPr>
              <w:rPr>
                <w:rFonts w:cstheme="minorHAnsi"/>
                <w:sz w:val="32"/>
                <w:szCs w:val="32"/>
              </w:rPr>
            </w:pPr>
          </w:p>
          <w:p w14:paraId="00802C9B" w14:textId="6809B64C" w:rsidR="00631930" w:rsidRPr="00884B52" w:rsidRDefault="00631930">
            <w:pPr>
              <w:rPr>
                <w:rFonts w:cstheme="minorHAnsi"/>
                <w:sz w:val="32"/>
                <w:szCs w:val="32"/>
              </w:rPr>
            </w:pPr>
          </w:p>
        </w:tc>
      </w:tr>
      <w:tr w:rsidR="00884B52" w:rsidRPr="00884B52" w14:paraId="3B6F34E5" w14:textId="77777777" w:rsidTr="7938520D">
        <w:tc>
          <w:tcPr>
            <w:tcW w:w="15388" w:type="dxa"/>
            <w:gridSpan w:val="2"/>
            <w:shd w:val="clear" w:color="auto" w:fill="FF5050"/>
          </w:tcPr>
          <w:p w14:paraId="05F5A2B2" w14:textId="7FAC507F" w:rsidR="00884B52" w:rsidRPr="00884B52" w:rsidRDefault="008A7A35">
            <w:pPr>
              <w:rPr>
                <w:rFonts w:cstheme="minorHAnsi"/>
                <w:b/>
                <w:sz w:val="32"/>
                <w:szCs w:val="32"/>
              </w:rPr>
            </w:pPr>
            <w:r>
              <w:rPr>
                <w:rFonts w:cstheme="minorHAnsi"/>
                <w:b/>
                <w:sz w:val="32"/>
                <w:szCs w:val="32"/>
              </w:rPr>
              <w:t>Spring</w:t>
            </w:r>
            <w:r w:rsidR="008C0DB4">
              <w:rPr>
                <w:rFonts w:cstheme="minorHAnsi"/>
                <w:b/>
                <w:sz w:val="32"/>
                <w:szCs w:val="32"/>
              </w:rPr>
              <w:t xml:space="preserve"> 1</w:t>
            </w:r>
            <w:r w:rsidR="00884B52" w:rsidRPr="00884B52">
              <w:rPr>
                <w:rFonts w:cstheme="minorHAnsi"/>
                <w:b/>
                <w:sz w:val="32"/>
                <w:szCs w:val="32"/>
              </w:rPr>
              <w:t xml:space="preserve"> Curriculum</w:t>
            </w:r>
          </w:p>
        </w:tc>
      </w:tr>
      <w:tr w:rsidR="00631930" w:rsidRPr="00884B52" w14:paraId="42CDD893" w14:textId="77777777" w:rsidTr="7938520D">
        <w:tc>
          <w:tcPr>
            <w:tcW w:w="1268" w:type="dxa"/>
            <w:shd w:val="clear" w:color="auto" w:fill="A6A6A6" w:themeFill="background1" w:themeFillShade="A6"/>
          </w:tcPr>
          <w:p w14:paraId="49F566E8" w14:textId="169E0C46" w:rsidR="00884B52" w:rsidRPr="00F90900" w:rsidRDefault="00884B52" w:rsidP="00884B52">
            <w:pPr>
              <w:spacing w:after="200"/>
              <w:jc w:val="center"/>
              <w:rPr>
                <w:rFonts w:cstheme="minorHAnsi"/>
                <w:b/>
                <w:bCs/>
                <w:sz w:val="28"/>
                <w:szCs w:val="28"/>
              </w:rPr>
            </w:pPr>
            <w:r w:rsidRPr="00F90900">
              <w:rPr>
                <w:rFonts w:cstheme="minorHAnsi"/>
                <w:b/>
                <w:bCs/>
                <w:sz w:val="28"/>
                <w:szCs w:val="28"/>
              </w:rPr>
              <w:t>English</w:t>
            </w:r>
          </w:p>
          <w:p w14:paraId="22685985" w14:textId="5ECF8AF7" w:rsidR="00884B52" w:rsidRPr="00884B52" w:rsidRDefault="005131F5" w:rsidP="00A31A28">
            <w:pPr>
              <w:spacing w:after="200"/>
              <w:jc w:val="center"/>
              <w:rPr>
                <w:rFonts w:cstheme="minorHAnsi"/>
                <w:b/>
                <w:bCs/>
                <w:sz w:val="24"/>
                <w:szCs w:val="24"/>
              </w:rPr>
            </w:pPr>
            <w:r>
              <w:rPr>
                <w:rFonts w:cstheme="minorHAnsi"/>
                <w:b/>
                <w:bCs/>
                <w:noProof/>
                <w:sz w:val="24"/>
                <w:szCs w:val="24"/>
                <w:lang w:eastAsia="en-GB"/>
              </w:rPr>
              <w:drawing>
                <wp:inline distT="0" distB="0" distL="0" distR="0" wp14:anchorId="6676670F" wp14:editId="7314B4A8">
                  <wp:extent cx="1085421" cy="762000"/>
                  <wp:effectExtent l="0" t="0" r="635" b="9525"/>
                  <wp:docPr id="3" name="Picture 3"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ading-clip-art-pictures-830x58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421" cy="762000"/>
                          </a:xfrm>
                          <a:prstGeom prst="rect">
                            <a:avLst/>
                          </a:prstGeom>
                        </pic:spPr>
                      </pic:pic>
                    </a:graphicData>
                  </a:graphic>
                </wp:inline>
              </w:drawing>
            </w:r>
          </w:p>
        </w:tc>
        <w:tc>
          <w:tcPr>
            <w:tcW w:w="14120" w:type="dxa"/>
            <w:shd w:val="clear" w:color="auto" w:fill="E7E6E6" w:themeFill="background2"/>
          </w:tcPr>
          <w:p w14:paraId="183EF871" w14:textId="60C18417" w:rsidR="00884B52" w:rsidRPr="006F26F0" w:rsidRDefault="0077664C" w:rsidP="008A7A35">
            <w:pPr>
              <w:rPr>
                <w:rFonts w:cstheme="minorHAnsi"/>
                <w:sz w:val="28"/>
                <w:szCs w:val="28"/>
              </w:rPr>
            </w:pPr>
            <w:r>
              <w:rPr>
                <w:rFonts w:cstheme="minorHAnsi"/>
                <w:sz w:val="28"/>
                <w:szCs w:val="28"/>
              </w:rPr>
              <w:t xml:space="preserve">We will be </w:t>
            </w:r>
            <w:r w:rsidR="00C017B2">
              <w:rPr>
                <w:rFonts w:cstheme="minorHAnsi"/>
                <w:sz w:val="28"/>
                <w:szCs w:val="28"/>
              </w:rPr>
              <w:t xml:space="preserve">starting by reading various </w:t>
            </w:r>
            <w:r w:rsidR="00C017B2" w:rsidRPr="0098794F">
              <w:rPr>
                <w:rFonts w:cstheme="minorHAnsi"/>
                <w:b/>
                <w:sz w:val="28"/>
                <w:szCs w:val="28"/>
              </w:rPr>
              <w:t>Roman Myths</w:t>
            </w:r>
            <w:r>
              <w:rPr>
                <w:rFonts w:cstheme="minorHAnsi"/>
                <w:sz w:val="28"/>
                <w:szCs w:val="28"/>
              </w:rPr>
              <w:t xml:space="preserve">. </w:t>
            </w:r>
            <w:r w:rsidR="00D7732A">
              <w:rPr>
                <w:rFonts w:cstheme="minorHAnsi"/>
                <w:sz w:val="28"/>
                <w:szCs w:val="28"/>
              </w:rPr>
              <w:t>W</w:t>
            </w:r>
            <w:r w:rsidR="00C017B2">
              <w:rPr>
                <w:rFonts w:cstheme="minorHAnsi"/>
                <w:sz w:val="28"/>
                <w:szCs w:val="28"/>
              </w:rPr>
              <w:t>e will practice writing Roman myths</w:t>
            </w:r>
            <w:r w:rsidR="00147447">
              <w:rPr>
                <w:rFonts w:cstheme="minorHAnsi"/>
                <w:sz w:val="28"/>
                <w:szCs w:val="28"/>
              </w:rPr>
              <w:t xml:space="preserve"> </w:t>
            </w:r>
            <w:r>
              <w:rPr>
                <w:rFonts w:cstheme="minorHAnsi"/>
                <w:sz w:val="28"/>
                <w:szCs w:val="28"/>
              </w:rPr>
              <w:t>and have lots of opportunities to develop our writing</w:t>
            </w:r>
            <w:r w:rsidR="00C017B2">
              <w:rPr>
                <w:rFonts w:cstheme="minorHAnsi"/>
                <w:sz w:val="28"/>
                <w:szCs w:val="28"/>
              </w:rPr>
              <w:t>,</w:t>
            </w:r>
            <w:r>
              <w:rPr>
                <w:rFonts w:cstheme="minorHAnsi"/>
                <w:sz w:val="28"/>
                <w:szCs w:val="28"/>
              </w:rPr>
              <w:t xml:space="preserve"> in order to write our o</w:t>
            </w:r>
            <w:r w:rsidR="008C0DB4">
              <w:rPr>
                <w:rFonts w:cstheme="minorHAnsi"/>
                <w:sz w:val="28"/>
                <w:szCs w:val="28"/>
              </w:rPr>
              <w:t xml:space="preserve">wn </w:t>
            </w:r>
            <w:r w:rsidR="00C017B2">
              <w:rPr>
                <w:rFonts w:cstheme="minorHAnsi"/>
                <w:sz w:val="28"/>
                <w:szCs w:val="28"/>
              </w:rPr>
              <w:t>myth</w:t>
            </w:r>
            <w:r>
              <w:rPr>
                <w:rFonts w:cstheme="minorHAnsi"/>
                <w:sz w:val="28"/>
                <w:szCs w:val="28"/>
              </w:rPr>
              <w:t>. Aft</w:t>
            </w:r>
            <w:r w:rsidR="00C017B2">
              <w:rPr>
                <w:rFonts w:cstheme="minorHAnsi"/>
                <w:sz w:val="28"/>
                <w:szCs w:val="28"/>
              </w:rPr>
              <w:t xml:space="preserve">er </w:t>
            </w:r>
            <w:r w:rsidR="008A7A35">
              <w:rPr>
                <w:rFonts w:cstheme="minorHAnsi"/>
                <w:sz w:val="28"/>
                <w:szCs w:val="28"/>
              </w:rPr>
              <w:t xml:space="preserve">this, we will be focusing on non-fiction and looking at </w:t>
            </w:r>
            <w:r w:rsidR="008A7A35" w:rsidRPr="0098794F">
              <w:rPr>
                <w:rFonts w:cstheme="minorHAnsi"/>
                <w:b/>
                <w:sz w:val="28"/>
                <w:szCs w:val="28"/>
              </w:rPr>
              <w:t>Roman Soldiers</w:t>
            </w:r>
            <w:r w:rsidR="008A7A35">
              <w:rPr>
                <w:rFonts w:cstheme="minorHAnsi"/>
                <w:sz w:val="28"/>
                <w:szCs w:val="28"/>
              </w:rPr>
              <w:t>.</w:t>
            </w:r>
            <w:r w:rsidR="005050CE">
              <w:rPr>
                <w:rFonts w:cstheme="minorHAnsi"/>
                <w:sz w:val="28"/>
                <w:szCs w:val="28"/>
              </w:rPr>
              <w:t xml:space="preserve"> </w:t>
            </w:r>
            <w:r w:rsidR="008A7A35">
              <w:rPr>
                <w:rFonts w:cstheme="minorHAnsi"/>
                <w:sz w:val="28"/>
                <w:szCs w:val="28"/>
              </w:rPr>
              <w:t>Non-chronological reports will be the focus for this unit of work. Finally, w</w:t>
            </w:r>
            <w:r w:rsidR="005050CE">
              <w:rPr>
                <w:rFonts w:cstheme="minorHAnsi"/>
                <w:sz w:val="28"/>
                <w:szCs w:val="28"/>
              </w:rPr>
              <w:t xml:space="preserve">e will </w:t>
            </w:r>
            <w:r>
              <w:rPr>
                <w:rFonts w:cstheme="minorHAnsi"/>
                <w:sz w:val="28"/>
                <w:szCs w:val="28"/>
              </w:rPr>
              <w:t xml:space="preserve">end our term with a focus on </w:t>
            </w:r>
            <w:r w:rsidR="008A7A35" w:rsidRPr="0098794F">
              <w:rPr>
                <w:rFonts w:cstheme="minorHAnsi"/>
                <w:b/>
                <w:sz w:val="28"/>
                <w:szCs w:val="28"/>
              </w:rPr>
              <w:t>Classical poetry</w:t>
            </w:r>
            <w:r w:rsidR="008A7A35">
              <w:rPr>
                <w:rFonts w:cstheme="minorHAnsi"/>
                <w:sz w:val="28"/>
                <w:szCs w:val="28"/>
              </w:rPr>
              <w:t xml:space="preserve"> and we will be looking at ‘</w:t>
            </w:r>
            <w:r w:rsidR="008A7A35" w:rsidRPr="0098794F">
              <w:rPr>
                <w:rFonts w:cstheme="minorHAnsi"/>
                <w:b/>
                <w:sz w:val="28"/>
                <w:szCs w:val="28"/>
              </w:rPr>
              <w:t>What is Pink’</w:t>
            </w:r>
            <w:r w:rsidR="008A7A35">
              <w:rPr>
                <w:rFonts w:cstheme="minorHAnsi"/>
                <w:sz w:val="28"/>
                <w:szCs w:val="28"/>
              </w:rPr>
              <w:t xml:space="preserve"> by Christina Rossetti</w:t>
            </w:r>
            <w:r w:rsidR="00C017B2">
              <w:rPr>
                <w:rFonts w:cstheme="minorHAnsi"/>
                <w:sz w:val="28"/>
                <w:szCs w:val="28"/>
              </w:rPr>
              <w:t>.</w:t>
            </w:r>
            <w:bookmarkStart w:id="0" w:name="_GoBack"/>
            <w:bookmarkEnd w:id="0"/>
          </w:p>
        </w:tc>
      </w:tr>
      <w:tr w:rsidR="00631930" w:rsidRPr="00884B52" w14:paraId="19B9F9B3" w14:textId="77777777" w:rsidTr="7938520D">
        <w:tc>
          <w:tcPr>
            <w:tcW w:w="1268" w:type="dxa"/>
            <w:shd w:val="clear" w:color="auto" w:fill="A6A6A6" w:themeFill="background1" w:themeFillShade="A6"/>
          </w:tcPr>
          <w:p w14:paraId="634044C7" w14:textId="77777777" w:rsidR="00884B52" w:rsidRPr="00F90900" w:rsidRDefault="00884B52" w:rsidP="00884B52">
            <w:pPr>
              <w:spacing w:after="200"/>
              <w:jc w:val="center"/>
              <w:rPr>
                <w:rFonts w:cstheme="minorHAnsi"/>
                <w:b/>
                <w:bCs/>
                <w:sz w:val="28"/>
                <w:szCs w:val="28"/>
              </w:rPr>
            </w:pPr>
            <w:r w:rsidRPr="00F90900">
              <w:rPr>
                <w:rFonts w:cstheme="minorHAnsi"/>
                <w:b/>
                <w:bCs/>
                <w:sz w:val="28"/>
                <w:szCs w:val="28"/>
              </w:rPr>
              <w:t>Maths</w:t>
            </w:r>
          </w:p>
          <w:p w14:paraId="6DFA4ADA" w14:textId="26AB0886" w:rsidR="00884B52" w:rsidRPr="00884B52" w:rsidRDefault="006F26F0" w:rsidP="00884B52">
            <w:pPr>
              <w:jc w:val="center"/>
              <w:rPr>
                <w:rFonts w:cstheme="minorHAnsi"/>
                <w:b/>
                <w:bCs/>
                <w:sz w:val="24"/>
                <w:szCs w:val="24"/>
              </w:rPr>
            </w:pPr>
            <w:r>
              <w:rPr>
                <w:rFonts w:cstheme="minorHAnsi"/>
                <w:b/>
                <w:bCs/>
                <w:noProof/>
                <w:sz w:val="24"/>
                <w:szCs w:val="24"/>
                <w:lang w:eastAsia="en-GB"/>
              </w:rPr>
              <w:drawing>
                <wp:inline distT="0" distB="0" distL="0" distR="0" wp14:anchorId="0A72B4F4" wp14:editId="2395D191">
                  <wp:extent cx="1151838" cy="955040"/>
                  <wp:effectExtent l="0" t="0" r="0" b="0"/>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0457" cy="1028518"/>
                          </a:xfrm>
                          <a:prstGeom prst="rect">
                            <a:avLst/>
                          </a:prstGeom>
                        </pic:spPr>
                      </pic:pic>
                    </a:graphicData>
                  </a:graphic>
                </wp:inline>
              </w:drawing>
            </w:r>
          </w:p>
        </w:tc>
        <w:tc>
          <w:tcPr>
            <w:tcW w:w="14120" w:type="dxa"/>
            <w:shd w:val="clear" w:color="auto" w:fill="E7E6E6" w:themeFill="background2"/>
          </w:tcPr>
          <w:p w14:paraId="31D3E884" w14:textId="3FE9B42E" w:rsidR="00C175B8" w:rsidRDefault="00D63B8C" w:rsidP="00C175B8">
            <w:pPr>
              <w:rPr>
                <w:rFonts w:cstheme="minorHAnsi"/>
                <w:sz w:val="28"/>
                <w:szCs w:val="28"/>
              </w:rPr>
            </w:pPr>
            <w:r>
              <w:rPr>
                <w:rFonts w:cstheme="minorHAnsi"/>
                <w:sz w:val="28"/>
                <w:szCs w:val="28"/>
              </w:rPr>
              <w:t xml:space="preserve">Our </w:t>
            </w:r>
            <w:r w:rsidR="00CF0A1E">
              <w:rPr>
                <w:rFonts w:cstheme="minorHAnsi"/>
                <w:sz w:val="28"/>
                <w:szCs w:val="28"/>
              </w:rPr>
              <w:t xml:space="preserve">key topic this term is </w:t>
            </w:r>
            <w:r w:rsidR="00C017B2" w:rsidRPr="00C017B2">
              <w:rPr>
                <w:rFonts w:cstheme="minorHAnsi"/>
                <w:b/>
                <w:sz w:val="28"/>
                <w:szCs w:val="28"/>
              </w:rPr>
              <w:t>Multiplication and Division</w:t>
            </w:r>
            <w:r w:rsidR="00C017B2">
              <w:rPr>
                <w:rFonts w:cstheme="minorHAnsi"/>
                <w:sz w:val="28"/>
                <w:szCs w:val="28"/>
              </w:rPr>
              <w:t xml:space="preserve"> </w:t>
            </w:r>
            <w:r w:rsidR="00CF0A1E">
              <w:rPr>
                <w:rFonts w:cstheme="minorHAnsi"/>
                <w:sz w:val="28"/>
                <w:szCs w:val="28"/>
              </w:rPr>
              <w:t xml:space="preserve">followed by </w:t>
            </w:r>
            <w:r w:rsidR="00C017B2" w:rsidRPr="00C017B2">
              <w:rPr>
                <w:rFonts w:cstheme="minorHAnsi"/>
                <w:b/>
                <w:sz w:val="28"/>
                <w:szCs w:val="28"/>
              </w:rPr>
              <w:t>Money</w:t>
            </w:r>
            <w:r w:rsidR="00CF0A1E">
              <w:rPr>
                <w:rFonts w:cstheme="minorHAnsi"/>
                <w:sz w:val="28"/>
                <w:szCs w:val="28"/>
              </w:rPr>
              <w:t xml:space="preserve"> and </w:t>
            </w:r>
            <w:r w:rsidR="00C017B2">
              <w:rPr>
                <w:rFonts w:cstheme="minorHAnsi"/>
                <w:sz w:val="28"/>
                <w:szCs w:val="28"/>
              </w:rPr>
              <w:t xml:space="preserve">then </w:t>
            </w:r>
            <w:r w:rsidR="00CF0A1E" w:rsidRPr="00C017B2">
              <w:rPr>
                <w:rFonts w:cstheme="minorHAnsi"/>
                <w:b/>
                <w:sz w:val="28"/>
                <w:szCs w:val="28"/>
              </w:rPr>
              <w:t>S</w:t>
            </w:r>
            <w:r w:rsidR="00C017B2" w:rsidRPr="00C017B2">
              <w:rPr>
                <w:rFonts w:cstheme="minorHAnsi"/>
                <w:b/>
                <w:sz w:val="28"/>
                <w:szCs w:val="28"/>
              </w:rPr>
              <w:t>tatistics</w:t>
            </w:r>
            <w:r w:rsidR="00C017B2">
              <w:rPr>
                <w:rFonts w:cstheme="minorHAnsi"/>
                <w:sz w:val="28"/>
                <w:szCs w:val="28"/>
              </w:rPr>
              <w:t xml:space="preserve"> in Year 3 and </w:t>
            </w:r>
            <w:r w:rsidR="00C017B2" w:rsidRPr="00C017B2">
              <w:rPr>
                <w:rFonts w:cstheme="minorHAnsi"/>
                <w:b/>
                <w:sz w:val="28"/>
                <w:szCs w:val="28"/>
              </w:rPr>
              <w:t>Area</w:t>
            </w:r>
            <w:r w:rsidR="00C017B2">
              <w:rPr>
                <w:rFonts w:cstheme="minorHAnsi"/>
                <w:sz w:val="28"/>
                <w:szCs w:val="28"/>
              </w:rPr>
              <w:t xml:space="preserve"> then </w:t>
            </w:r>
            <w:r w:rsidR="00C017B2">
              <w:rPr>
                <w:rFonts w:cstheme="minorHAnsi"/>
                <w:b/>
                <w:sz w:val="28"/>
                <w:szCs w:val="28"/>
              </w:rPr>
              <w:t>F</w:t>
            </w:r>
            <w:r w:rsidR="00C017B2" w:rsidRPr="00C017B2">
              <w:rPr>
                <w:rFonts w:cstheme="minorHAnsi"/>
                <w:b/>
                <w:sz w:val="28"/>
                <w:szCs w:val="28"/>
              </w:rPr>
              <w:t>ractions</w:t>
            </w:r>
            <w:r w:rsidR="00C017B2">
              <w:rPr>
                <w:rFonts w:cstheme="minorHAnsi"/>
                <w:sz w:val="28"/>
                <w:szCs w:val="28"/>
              </w:rPr>
              <w:t xml:space="preserve"> in Year 4</w:t>
            </w:r>
            <w:r w:rsidR="005008A9">
              <w:rPr>
                <w:rFonts w:cstheme="minorHAnsi"/>
                <w:sz w:val="28"/>
                <w:szCs w:val="28"/>
              </w:rPr>
              <w:t>.</w:t>
            </w:r>
            <w:r w:rsidR="00CF0A1E">
              <w:rPr>
                <w:rFonts w:cstheme="minorHAnsi"/>
                <w:sz w:val="28"/>
                <w:szCs w:val="28"/>
              </w:rPr>
              <w:t xml:space="preserve"> </w:t>
            </w:r>
            <w:r>
              <w:rPr>
                <w:rFonts w:cstheme="minorHAnsi"/>
                <w:sz w:val="28"/>
                <w:szCs w:val="28"/>
              </w:rPr>
              <w:t xml:space="preserve"> </w:t>
            </w:r>
            <w:r w:rsidR="00CF0A1E">
              <w:rPr>
                <w:rFonts w:cstheme="minorHAnsi"/>
                <w:sz w:val="28"/>
                <w:szCs w:val="28"/>
              </w:rPr>
              <w:t xml:space="preserve">We will be using the Government’s Ready-to-Progress criteria for guidance with Year 3 and 4. Miss Mills will be teaching Year 4 for maths. </w:t>
            </w:r>
          </w:p>
          <w:p w14:paraId="36168A07" w14:textId="037B7213" w:rsidR="00F90900" w:rsidRPr="006F26F0" w:rsidRDefault="00884B52" w:rsidP="00C175B8">
            <w:pPr>
              <w:rPr>
                <w:rFonts w:cstheme="minorHAnsi"/>
                <w:sz w:val="28"/>
                <w:szCs w:val="28"/>
              </w:rPr>
            </w:pPr>
            <w:r w:rsidRPr="006F26F0">
              <w:rPr>
                <w:rFonts w:cstheme="minorHAnsi"/>
                <w:sz w:val="28"/>
                <w:szCs w:val="28"/>
              </w:rPr>
              <w:t xml:space="preserve">Year 4s are expected to </w:t>
            </w:r>
            <w:r w:rsidR="005131F5" w:rsidRPr="006F26F0">
              <w:rPr>
                <w:rFonts w:cstheme="minorHAnsi"/>
                <w:sz w:val="28"/>
                <w:szCs w:val="28"/>
              </w:rPr>
              <w:t>take a multiplication tables check</w:t>
            </w:r>
            <w:r w:rsidRPr="006F26F0">
              <w:rPr>
                <w:rFonts w:cstheme="minorHAnsi"/>
                <w:sz w:val="28"/>
                <w:szCs w:val="28"/>
              </w:rPr>
              <w:t xml:space="preserve"> </w:t>
            </w:r>
            <w:r w:rsidR="005131F5" w:rsidRPr="006F26F0">
              <w:rPr>
                <w:rFonts w:cstheme="minorHAnsi"/>
                <w:sz w:val="28"/>
                <w:szCs w:val="28"/>
              </w:rPr>
              <w:t xml:space="preserve">in June, </w:t>
            </w:r>
            <w:r w:rsidRPr="006F26F0">
              <w:rPr>
                <w:rFonts w:cstheme="minorHAnsi"/>
                <w:sz w:val="28"/>
                <w:szCs w:val="28"/>
              </w:rPr>
              <w:t>so it is</w:t>
            </w:r>
            <w:r w:rsidR="00185FFB">
              <w:rPr>
                <w:rFonts w:cstheme="minorHAnsi"/>
                <w:sz w:val="28"/>
                <w:szCs w:val="28"/>
              </w:rPr>
              <w:t xml:space="preserve"> </w:t>
            </w:r>
            <w:r w:rsidRPr="006F26F0">
              <w:rPr>
                <w:rFonts w:cstheme="minorHAnsi"/>
                <w:sz w:val="28"/>
                <w:szCs w:val="28"/>
              </w:rPr>
              <w:t>important that</w:t>
            </w:r>
            <w:r w:rsidR="005131F5" w:rsidRPr="006F26F0">
              <w:rPr>
                <w:rFonts w:cstheme="minorHAnsi"/>
                <w:sz w:val="28"/>
                <w:szCs w:val="28"/>
              </w:rPr>
              <w:t xml:space="preserve"> </w:t>
            </w:r>
            <w:r w:rsidR="007D7D48">
              <w:rPr>
                <w:rFonts w:cstheme="minorHAnsi"/>
                <w:sz w:val="28"/>
                <w:szCs w:val="28"/>
              </w:rPr>
              <w:t xml:space="preserve">they </w:t>
            </w:r>
            <w:r w:rsidR="005131F5" w:rsidRPr="006F26F0">
              <w:rPr>
                <w:rFonts w:cstheme="minorHAnsi"/>
                <w:sz w:val="28"/>
                <w:szCs w:val="28"/>
              </w:rPr>
              <w:t xml:space="preserve">can rapidly recall their </w:t>
            </w:r>
            <w:r w:rsidR="00CE705E">
              <w:rPr>
                <w:rFonts w:cstheme="minorHAnsi"/>
                <w:sz w:val="28"/>
                <w:szCs w:val="28"/>
              </w:rPr>
              <w:t xml:space="preserve">multiplication facts </w:t>
            </w:r>
            <w:r w:rsidR="005131F5" w:rsidRPr="006F26F0">
              <w:rPr>
                <w:rFonts w:cstheme="minorHAnsi"/>
                <w:sz w:val="28"/>
                <w:szCs w:val="28"/>
              </w:rPr>
              <w:t>to 12x12</w:t>
            </w:r>
            <w:r w:rsidRPr="006F26F0">
              <w:rPr>
                <w:rFonts w:cstheme="minorHAnsi"/>
                <w:sz w:val="28"/>
                <w:szCs w:val="28"/>
              </w:rPr>
              <w:t xml:space="preserve">. </w:t>
            </w:r>
            <w:r w:rsidR="00535454">
              <w:rPr>
                <w:rFonts w:cstheme="minorHAnsi"/>
                <w:sz w:val="28"/>
                <w:szCs w:val="28"/>
              </w:rPr>
              <w:t xml:space="preserve">Remember to </w:t>
            </w:r>
            <w:r w:rsidRPr="006F26F0">
              <w:rPr>
                <w:rFonts w:cstheme="minorHAnsi"/>
                <w:sz w:val="28"/>
                <w:szCs w:val="28"/>
              </w:rPr>
              <w:t>us</w:t>
            </w:r>
            <w:r w:rsidR="00535454">
              <w:rPr>
                <w:rFonts w:cstheme="minorHAnsi"/>
                <w:sz w:val="28"/>
                <w:szCs w:val="28"/>
              </w:rPr>
              <w:t>e</w:t>
            </w:r>
            <w:r w:rsidRPr="006F26F0">
              <w:rPr>
                <w:rFonts w:cstheme="minorHAnsi"/>
                <w:sz w:val="28"/>
                <w:szCs w:val="28"/>
              </w:rPr>
              <w:t xml:space="preserve"> </w:t>
            </w:r>
            <w:r w:rsidR="005131F5" w:rsidRPr="006F26F0">
              <w:rPr>
                <w:rFonts w:cstheme="minorHAnsi"/>
                <w:b/>
                <w:bCs/>
                <w:i/>
                <w:iCs/>
                <w:sz w:val="28"/>
                <w:szCs w:val="28"/>
              </w:rPr>
              <w:t xml:space="preserve">Times Tables </w:t>
            </w:r>
            <w:r w:rsidRPr="006F26F0">
              <w:rPr>
                <w:rFonts w:cstheme="minorHAnsi"/>
                <w:b/>
                <w:bCs/>
                <w:i/>
                <w:iCs/>
                <w:sz w:val="28"/>
                <w:szCs w:val="28"/>
              </w:rPr>
              <w:t>Rock</w:t>
            </w:r>
            <w:r w:rsidR="00535454">
              <w:rPr>
                <w:rFonts w:cstheme="minorHAnsi"/>
                <w:b/>
                <w:bCs/>
                <w:i/>
                <w:iCs/>
                <w:sz w:val="28"/>
                <w:szCs w:val="28"/>
              </w:rPr>
              <w:t xml:space="preserve"> S</w:t>
            </w:r>
            <w:r w:rsidRPr="006F26F0">
              <w:rPr>
                <w:rFonts w:cstheme="minorHAnsi"/>
                <w:b/>
                <w:bCs/>
                <w:i/>
                <w:iCs/>
                <w:sz w:val="28"/>
                <w:szCs w:val="28"/>
              </w:rPr>
              <w:t>tar</w:t>
            </w:r>
            <w:r w:rsidR="005131F5" w:rsidRPr="006F26F0">
              <w:rPr>
                <w:rFonts w:cstheme="minorHAnsi"/>
                <w:b/>
                <w:bCs/>
                <w:i/>
                <w:iCs/>
                <w:sz w:val="28"/>
                <w:szCs w:val="28"/>
              </w:rPr>
              <w:t>s</w:t>
            </w:r>
            <w:r w:rsidRPr="006F26F0">
              <w:rPr>
                <w:rFonts w:cstheme="minorHAnsi"/>
                <w:sz w:val="28"/>
                <w:szCs w:val="28"/>
              </w:rPr>
              <w:t xml:space="preserve"> at home. </w:t>
            </w:r>
          </w:p>
        </w:tc>
      </w:tr>
      <w:tr w:rsidR="00631930" w:rsidRPr="00884B52" w14:paraId="27B48DC6" w14:textId="77777777" w:rsidTr="7938520D">
        <w:tc>
          <w:tcPr>
            <w:tcW w:w="1268" w:type="dxa"/>
            <w:shd w:val="clear" w:color="auto" w:fill="A6A6A6" w:themeFill="background1" w:themeFillShade="A6"/>
          </w:tcPr>
          <w:p w14:paraId="65969820" w14:textId="77777777" w:rsidR="00F90900" w:rsidRDefault="00F90900" w:rsidP="00884B52">
            <w:pPr>
              <w:jc w:val="center"/>
              <w:rPr>
                <w:rFonts w:cstheme="minorHAnsi"/>
                <w:b/>
                <w:bCs/>
                <w:sz w:val="24"/>
                <w:szCs w:val="24"/>
              </w:rPr>
            </w:pPr>
          </w:p>
          <w:p w14:paraId="0EAD02A0" w14:textId="4A4F29EB" w:rsidR="00884B52" w:rsidRPr="00884B52" w:rsidRDefault="00C175B8" w:rsidP="00884B52">
            <w:pPr>
              <w:jc w:val="center"/>
              <w:rPr>
                <w:rFonts w:cstheme="minorHAnsi"/>
                <w:b/>
                <w:bCs/>
                <w:sz w:val="24"/>
                <w:szCs w:val="24"/>
              </w:rPr>
            </w:pPr>
            <w:r>
              <w:rPr>
                <w:noProof/>
                <w:lang w:eastAsia="en-GB"/>
              </w:rPr>
              <w:drawing>
                <wp:anchor distT="0" distB="0" distL="114300" distR="114300" simplePos="0" relativeHeight="251660288" behindDoc="0" locked="0" layoutInCell="1" allowOverlap="1" wp14:anchorId="443903A3" wp14:editId="6520F0A0">
                  <wp:simplePos x="0" y="0"/>
                  <wp:positionH relativeFrom="column">
                    <wp:posOffset>64811</wp:posOffset>
                  </wp:positionH>
                  <wp:positionV relativeFrom="paragraph">
                    <wp:posOffset>1839</wp:posOffset>
                  </wp:positionV>
                  <wp:extent cx="1369953" cy="1140031"/>
                  <wp:effectExtent l="0" t="0" r="190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9953" cy="1140031"/>
                          </a:xfrm>
                          <a:prstGeom prst="rect">
                            <a:avLst/>
                          </a:prstGeom>
                        </pic:spPr>
                      </pic:pic>
                    </a:graphicData>
                  </a:graphic>
                  <wp14:sizeRelH relativeFrom="page">
                    <wp14:pctWidth>0</wp14:pctWidth>
                  </wp14:sizeRelH>
                  <wp14:sizeRelV relativeFrom="page">
                    <wp14:pctHeight>0</wp14:pctHeight>
                  </wp14:sizeRelV>
                </wp:anchor>
              </w:drawing>
            </w:r>
          </w:p>
        </w:tc>
        <w:tc>
          <w:tcPr>
            <w:tcW w:w="14120" w:type="dxa"/>
            <w:shd w:val="clear" w:color="auto" w:fill="E7E6E6" w:themeFill="background2"/>
          </w:tcPr>
          <w:p w14:paraId="1E4A6940" w14:textId="397FAD15" w:rsidR="00E07206" w:rsidRPr="006F26F0" w:rsidRDefault="00884B52" w:rsidP="008A7A35">
            <w:pPr>
              <w:rPr>
                <w:rFonts w:cstheme="minorHAnsi"/>
                <w:sz w:val="28"/>
                <w:szCs w:val="28"/>
              </w:rPr>
            </w:pPr>
            <w:r w:rsidRPr="006F26F0">
              <w:rPr>
                <w:rFonts w:cstheme="minorHAnsi"/>
                <w:sz w:val="28"/>
                <w:szCs w:val="28"/>
              </w:rPr>
              <w:t xml:space="preserve">Our topic this term is </w:t>
            </w:r>
            <w:r w:rsidR="00C017B2">
              <w:rPr>
                <w:rFonts w:cstheme="minorHAnsi"/>
                <w:b/>
                <w:bCs/>
                <w:sz w:val="28"/>
                <w:szCs w:val="28"/>
              </w:rPr>
              <w:t>Romans</w:t>
            </w:r>
            <w:r w:rsidRPr="006F26F0">
              <w:rPr>
                <w:rFonts w:cstheme="minorHAnsi"/>
                <w:b/>
                <w:bCs/>
                <w:sz w:val="28"/>
                <w:szCs w:val="28"/>
              </w:rPr>
              <w:t>.</w:t>
            </w:r>
            <w:r w:rsidR="00A31471">
              <w:rPr>
                <w:rFonts w:cstheme="minorHAnsi"/>
                <w:sz w:val="28"/>
                <w:szCs w:val="28"/>
              </w:rPr>
              <w:t xml:space="preserve"> </w:t>
            </w:r>
            <w:r w:rsidR="008A7A35">
              <w:rPr>
                <w:rFonts w:cstheme="minorHAnsi"/>
                <w:sz w:val="28"/>
                <w:szCs w:val="28"/>
              </w:rPr>
              <w:t xml:space="preserve">We will be looking at how and why the Romans invaded Britain and who was in Britain at the time of invasion. </w:t>
            </w:r>
            <w:r w:rsidR="00A31471">
              <w:rPr>
                <w:rFonts w:cstheme="minorHAnsi"/>
                <w:sz w:val="28"/>
                <w:szCs w:val="28"/>
              </w:rPr>
              <w:t xml:space="preserve">This topic looks at </w:t>
            </w:r>
            <w:r w:rsidR="00094859">
              <w:rPr>
                <w:rFonts w:cstheme="minorHAnsi"/>
                <w:sz w:val="28"/>
                <w:szCs w:val="28"/>
              </w:rPr>
              <w:t xml:space="preserve">the </w:t>
            </w:r>
            <w:r w:rsidR="00C017B2">
              <w:rPr>
                <w:rFonts w:cstheme="minorHAnsi"/>
                <w:sz w:val="28"/>
                <w:szCs w:val="28"/>
              </w:rPr>
              <w:t>Roman</w:t>
            </w:r>
            <w:r w:rsidR="00094859">
              <w:rPr>
                <w:rFonts w:cstheme="minorHAnsi"/>
                <w:sz w:val="28"/>
                <w:szCs w:val="28"/>
              </w:rPr>
              <w:t xml:space="preserve"> way of life, </w:t>
            </w:r>
            <w:r w:rsidR="00A31471">
              <w:rPr>
                <w:rFonts w:cstheme="minorHAnsi"/>
                <w:sz w:val="28"/>
                <w:szCs w:val="28"/>
              </w:rPr>
              <w:t>understanding the im</w:t>
            </w:r>
            <w:r w:rsidR="008A7A35">
              <w:rPr>
                <w:rFonts w:cstheme="minorHAnsi"/>
                <w:sz w:val="28"/>
                <w:szCs w:val="28"/>
              </w:rPr>
              <w:t>portance the formations that were used in the Roman Army and the weapons they used.</w:t>
            </w:r>
            <w:r w:rsidR="00094859">
              <w:rPr>
                <w:rFonts w:cstheme="minorHAnsi"/>
                <w:sz w:val="28"/>
                <w:szCs w:val="28"/>
              </w:rPr>
              <w:t xml:space="preserve"> </w:t>
            </w:r>
            <w:r w:rsidR="00E07206">
              <w:rPr>
                <w:rFonts w:cstheme="minorHAnsi"/>
                <w:sz w:val="28"/>
                <w:szCs w:val="28"/>
              </w:rPr>
              <w:t xml:space="preserve">Finally we will </w:t>
            </w:r>
            <w:r w:rsidR="00B74828">
              <w:rPr>
                <w:rFonts w:cstheme="minorHAnsi"/>
                <w:sz w:val="28"/>
                <w:szCs w:val="28"/>
              </w:rPr>
              <w:t>learn how to recall, select and organise historical information.</w:t>
            </w:r>
          </w:p>
        </w:tc>
      </w:tr>
      <w:tr w:rsidR="00631930" w:rsidRPr="00884B52" w14:paraId="0CD45B8C" w14:textId="77777777" w:rsidTr="7938520D">
        <w:tc>
          <w:tcPr>
            <w:tcW w:w="1268" w:type="dxa"/>
            <w:shd w:val="clear" w:color="auto" w:fill="A6A6A6" w:themeFill="background1" w:themeFillShade="A6"/>
          </w:tcPr>
          <w:p w14:paraId="54AFB062" w14:textId="7701B522" w:rsidR="00884B52" w:rsidRPr="00C175B8" w:rsidRDefault="00C017B2" w:rsidP="00C017B2">
            <w:pPr>
              <w:spacing w:after="200"/>
              <w:jc w:val="center"/>
              <w:rPr>
                <w:rFonts w:cstheme="minorHAnsi"/>
                <w:b/>
                <w:bCs/>
                <w:sz w:val="28"/>
                <w:szCs w:val="28"/>
              </w:rPr>
            </w:pPr>
            <w:r>
              <w:rPr>
                <w:noProof/>
                <w:lang w:eastAsia="en-GB"/>
              </w:rPr>
              <w:lastRenderedPageBreak/>
              <w:drawing>
                <wp:anchor distT="0" distB="0" distL="114300" distR="114300" simplePos="0" relativeHeight="251661312" behindDoc="1" locked="0" layoutInCell="1" allowOverlap="1" wp14:anchorId="3A6EB7BC" wp14:editId="19EAC23F">
                  <wp:simplePos x="0" y="0"/>
                  <wp:positionH relativeFrom="column">
                    <wp:posOffset>185420</wp:posOffset>
                  </wp:positionH>
                  <wp:positionV relativeFrom="paragraph">
                    <wp:posOffset>241935</wp:posOffset>
                  </wp:positionV>
                  <wp:extent cx="1200150" cy="760095"/>
                  <wp:effectExtent l="0" t="0" r="0" b="1905"/>
                  <wp:wrapTight wrapText="bothSides">
                    <wp:wrapPolygon edited="0">
                      <wp:start x="0" y="0"/>
                      <wp:lineTo x="0" y="21113"/>
                      <wp:lineTo x="21257" y="21113"/>
                      <wp:lineTo x="212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150" cy="76009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sz w:val="28"/>
                <w:szCs w:val="28"/>
              </w:rPr>
              <w:t>Art</w:t>
            </w:r>
          </w:p>
        </w:tc>
        <w:tc>
          <w:tcPr>
            <w:tcW w:w="14120" w:type="dxa"/>
            <w:shd w:val="clear" w:color="auto" w:fill="E7E6E6" w:themeFill="background2"/>
          </w:tcPr>
          <w:p w14:paraId="730E7611" w14:textId="78CE649B" w:rsidR="00884B52" w:rsidRPr="006F26F0" w:rsidRDefault="00C017B2" w:rsidP="00C017B2">
            <w:pPr>
              <w:rPr>
                <w:rFonts w:cstheme="minorHAnsi"/>
                <w:sz w:val="28"/>
                <w:szCs w:val="28"/>
              </w:rPr>
            </w:pPr>
            <w:r>
              <w:rPr>
                <w:rFonts w:cstheme="minorHAnsi"/>
                <w:sz w:val="28"/>
                <w:szCs w:val="28"/>
              </w:rPr>
              <w:t xml:space="preserve">In Art, we will be looking at </w:t>
            </w:r>
            <w:r w:rsidRPr="00C017B2">
              <w:rPr>
                <w:rFonts w:cstheme="minorHAnsi"/>
                <w:b/>
                <w:sz w:val="28"/>
                <w:szCs w:val="28"/>
              </w:rPr>
              <w:t>Pastels</w:t>
            </w:r>
            <w:r w:rsidR="00D63B8C">
              <w:rPr>
                <w:rFonts w:cstheme="minorHAnsi"/>
                <w:sz w:val="28"/>
                <w:szCs w:val="28"/>
              </w:rPr>
              <w:t xml:space="preserve">. The focus </w:t>
            </w:r>
            <w:r w:rsidR="004F4916">
              <w:rPr>
                <w:rFonts w:cstheme="minorHAnsi"/>
                <w:sz w:val="28"/>
                <w:szCs w:val="28"/>
              </w:rPr>
              <w:t xml:space="preserve">across the unit </w:t>
            </w:r>
            <w:r w:rsidR="00D63B8C">
              <w:rPr>
                <w:rFonts w:cstheme="minorHAnsi"/>
                <w:sz w:val="28"/>
                <w:szCs w:val="28"/>
              </w:rPr>
              <w:t>will be to</w:t>
            </w:r>
            <w:r w:rsidR="0098794F">
              <w:rPr>
                <w:rFonts w:cstheme="minorHAnsi"/>
                <w:sz w:val="28"/>
                <w:szCs w:val="28"/>
              </w:rPr>
              <w:t xml:space="preserve"> investigate different techniques such as blocking, smudging and dotting</w:t>
            </w:r>
            <w:r>
              <w:rPr>
                <w:rFonts w:cstheme="minorHAnsi"/>
                <w:sz w:val="28"/>
                <w:szCs w:val="28"/>
              </w:rPr>
              <w:t>.</w:t>
            </w:r>
          </w:p>
        </w:tc>
      </w:tr>
      <w:tr w:rsidR="00631930" w:rsidRPr="00884B52" w14:paraId="4613BC60" w14:textId="77777777" w:rsidTr="7938520D">
        <w:tc>
          <w:tcPr>
            <w:tcW w:w="1268" w:type="dxa"/>
            <w:shd w:val="clear" w:color="auto" w:fill="A6A6A6" w:themeFill="background1" w:themeFillShade="A6"/>
          </w:tcPr>
          <w:p w14:paraId="6E4426F5" w14:textId="77777777" w:rsidR="00884B52" w:rsidRPr="00F90900" w:rsidRDefault="00884B52" w:rsidP="00884B52">
            <w:pPr>
              <w:jc w:val="center"/>
              <w:rPr>
                <w:rFonts w:cstheme="minorHAnsi"/>
                <w:b/>
                <w:bCs/>
                <w:sz w:val="28"/>
                <w:szCs w:val="28"/>
              </w:rPr>
            </w:pPr>
            <w:r w:rsidRPr="00F90900">
              <w:rPr>
                <w:rFonts w:cstheme="minorHAnsi"/>
                <w:b/>
                <w:bCs/>
                <w:sz w:val="28"/>
                <w:szCs w:val="28"/>
              </w:rPr>
              <w:t>Science</w:t>
            </w:r>
          </w:p>
          <w:p w14:paraId="020B0EA7" w14:textId="1B87AC73" w:rsidR="006F26F0" w:rsidRPr="00884B52" w:rsidRDefault="006F26F0" w:rsidP="00884B52">
            <w:pPr>
              <w:jc w:val="center"/>
              <w:rPr>
                <w:rFonts w:cstheme="minorHAnsi"/>
                <w:b/>
                <w:bCs/>
                <w:sz w:val="24"/>
                <w:szCs w:val="24"/>
              </w:rPr>
            </w:pPr>
            <w:r>
              <w:rPr>
                <w:rFonts w:cstheme="minorHAnsi"/>
                <w:b/>
                <w:bCs/>
                <w:noProof/>
                <w:sz w:val="24"/>
                <w:szCs w:val="24"/>
                <w:lang w:eastAsia="en-GB"/>
              </w:rPr>
              <w:drawing>
                <wp:inline distT="0" distB="0" distL="0" distR="0" wp14:anchorId="3EEF6BC7" wp14:editId="09CCF265">
                  <wp:extent cx="1066800" cy="621873"/>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ientist-clipart-science-clip-art-school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236" cy="628539"/>
                          </a:xfrm>
                          <a:prstGeom prst="rect">
                            <a:avLst/>
                          </a:prstGeom>
                        </pic:spPr>
                      </pic:pic>
                    </a:graphicData>
                  </a:graphic>
                </wp:inline>
              </w:drawing>
            </w:r>
          </w:p>
        </w:tc>
        <w:tc>
          <w:tcPr>
            <w:tcW w:w="14120" w:type="dxa"/>
            <w:shd w:val="clear" w:color="auto" w:fill="E7E6E6" w:themeFill="background2"/>
          </w:tcPr>
          <w:p w14:paraId="7D3DC74C" w14:textId="41D887EF" w:rsidR="00884B52" w:rsidRPr="006F26F0" w:rsidRDefault="00C017B2" w:rsidP="00C017B2">
            <w:pPr>
              <w:rPr>
                <w:rFonts w:cstheme="minorHAnsi"/>
                <w:sz w:val="28"/>
                <w:szCs w:val="28"/>
              </w:rPr>
            </w:pPr>
            <w:r>
              <w:rPr>
                <w:rFonts w:cstheme="minorHAnsi"/>
                <w:b/>
                <w:bCs/>
                <w:sz w:val="28"/>
                <w:szCs w:val="28"/>
              </w:rPr>
              <w:t>Sound</w:t>
            </w:r>
            <w:r w:rsidR="00884B52" w:rsidRPr="006F26F0">
              <w:rPr>
                <w:rFonts w:cstheme="minorHAnsi"/>
                <w:sz w:val="28"/>
                <w:szCs w:val="28"/>
              </w:rPr>
              <w:t xml:space="preserve"> </w:t>
            </w:r>
            <w:r w:rsidR="00A13B96">
              <w:rPr>
                <w:rFonts w:cstheme="minorHAnsi"/>
                <w:sz w:val="28"/>
                <w:szCs w:val="28"/>
              </w:rPr>
              <w:t>W</w:t>
            </w:r>
            <w:r w:rsidR="00F51B1B">
              <w:rPr>
                <w:rFonts w:cstheme="minorHAnsi"/>
                <w:sz w:val="28"/>
                <w:szCs w:val="28"/>
              </w:rPr>
              <w:t>e will be explo</w:t>
            </w:r>
            <w:r w:rsidR="008A7A35">
              <w:rPr>
                <w:rFonts w:cstheme="minorHAnsi"/>
                <w:sz w:val="28"/>
                <w:szCs w:val="28"/>
              </w:rPr>
              <w:t>ring how sounds are made. We will notice that vibrations from sound travels through a medium into our ears</w:t>
            </w:r>
            <w:r w:rsidR="00A13B96">
              <w:rPr>
                <w:rFonts w:cstheme="minorHAnsi"/>
                <w:sz w:val="28"/>
                <w:szCs w:val="28"/>
              </w:rPr>
              <w:t xml:space="preserve">. During this topic we will gather, present and record scientific data. The topic will end with an understanding that </w:t>
            </w:r>
            <w:r w:rsidR="008A7A35">
              <w:rPr>
                <w:rFonts w:cstheme="minorHAnsi"/>
                <w:sz w:val="28"/>
                <w:szCs w:val="28"/>
              </w:rPr>
              <w:t>sound gets fainter as the distance from the sound source increases.</w:t>
            </w:r>
          </w:p>
        </w:tc>
      </w:tr>
      <w:tr w:rsidR="00631930" w:rsidRPr="00884B52" w14:paraId="1078C689" w14:textId="77777777" w:rsidTr="7938520D">
        <w:tc>
          <w:tcPr>
            <w:tcW w:w="1268" w:type="dxa"/>
            <w:shd w:val="clear" w:color="auto" w:fill="A6A6A6" w:themeFill="background1" w:themeFillShade="A6"/>
          </w:tcPr>
          <w:p w14:paraId="7AF3C441" w14:textId="6618C6FD" w:rsidR="00631930" w:rsidRPr="00884B52" w:rsidRDefault="00631930" w:rsidP="00631930">
            <w:pPr>
              <w:rPr>
                <w:rFonts w:cstheme="minorHAnsi"/>
                <w:b/>
                <w:bCs/>
                <w:sz w:val="24"/>
                <w:szCs w:val="24"/>
              </w:rPr>
            </w:pPr>
            <w:r>
              <w:rPr>
                <w:rFonts w:cstheme="minorHAnsi"/>
                <w:b/>
                <w:bCs/>
                <w:noProof/>
                <w:sz w:val="24"/>
                <w:szCs w:val="24"/>
                <w:lang w:eastAsia="en-GB"/>
              </w:rPr>
              <w:drawing>
                <wp:inline distT="0" distB="0" distL="0" distR="0" wp14:anchorId="7260C724" wp14:editId="05C4B322">
                  <wp:extent cx="1511683" cy="792414"/>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she.png"/>
                          <pic:cNvPicPr/>
                        </pic:nvPicPr>
                        <pic:blipFill>
                          <a:blip r:embed="rId13">
                            <a:extLst>
                              <a:ext uri="{28A0092B-C50C-407E-A947-70E740481C1C}">
                                <a14:useLocalDpi xmlns:a14="http://schemas.microsoft.com/office/drawing/2010/main" val="0"/>
                              </a:ext>
                            </a:extLst>
                          </a:blip>
                          <a:stretch>
                            <a:fillRect/>
                          </a:stretch>
                        </pic:blipFill>
                        <pic:spPr>
                          <a:xfrm>
                            <a:off x="0" y="0"/>
                            <a:ext cx="1511683" cy="792414"/>
                          </a:xfrm>
                          <a:prstGeom prst="rect">
                            <a:avLst/>
                          </a:prstGeom>
                        </pic:spPr>
                      </pic:pic>
                    </a:graphicData>
                  </a:graphic>
                </wp:inline>
              </w:drawing>
            </w:r>
          </w:p>
        </w:tc>
        <w:tc>
          <w:tcPr>
            <w:tcW w:w="14120" w:type="dxa"/>
            <w:shd w:val="clear" w:color="auto" w:fill="E7E6E6" w:themeFill="background2"/>
          </w:tcPr>
          <w:p w14:paraId="6077C1A4" w14:textId="3CF7E869" w:rsidR="0008270A" w:rsidRPr="00F51B1B" w:rsidRDefault="00013BE4" w:rsidP="0008270A">
            <w:pPr>
              <w:rPr>
                <w:rFonts w:cstheme="minorHAnsi"/>
                <w:sz w:val="28"/>
                <w:szCs w:val="28"/>
              </w:rPr>
            </w:pPr>
            <w:r w:rsidRPr="00013BE4">
              <w:rPr>
                <w:rFonts w:cstheme="minorHAnsi"/>
                <w:sz w:val="28"/>
                <w:szCs w:val="28"/>
              </w:rPr>
              <w:t xml:space="preserve">In PSHE, </w:t>
            </w:r>
            <w:r w:rsidR="00F51B1B">
              <w:rPr>
                <w:rFonts w:cstheme="minorHAnsi"/>
                <w:sz w:val="28"/>
                <w:szCs w:val="28"/>
              </w:rPr>
              <w:t>we will</w:t>
            </w:r>
            <w:r w:rsidR="00D45F98">
              <w:rPr>
                <w:rFonts w:cstheme="minorHAnsi"/>
                <w:sz w:val="28"/>
                <w:szCs w:val="28"/>
              </w:rPr>
              <w:t xml:space="preserve"> be looking at </w:t>
            </w:r>
            <w:r w:rsidR="0098794F">
              <w:rPr>
                <w:rFonts w:cstheme="minorHAnsi"/>
                <w:sz w:val="28"/>
                <w:szCs w:val="28"/>
              </w:rPr>
              <w:t>‘</w:t>
            </w:r>
            <w:r w:rsidR="0098794F" w:rsidRPr="0098794F">
              <w:rPr>
                <w:rFonts w:cstheme="minorHAnsi"/>
                <w:b/>
                <w:sz w:val="28"/>
                <w:szCs w:val="28"/>
              </w:rPr>
              <w:t>Road Safety</w:t>
            </w:r>
            <w:r w:rsidR="00C017B2" w:rsidRPr="0098794F">
              <w:rPr>
                <w:rFonts w:cstheme="minorHAnsi"/>
                <w:b/>
                <w:sz w:val="28"/>
                <w:szCs w:val="28"/>
              </w:rPr>
              <w:t>’</w:t>
            </w:r>
            <w:r w:rsidR="0098794F">
              <w:rPr>
                <w:rFonts w:cstheme="minorHAnsi"/>
                <w:sz w:val="28"/>
                <w:szCs w:val="28"/>
              </w:rPr>
              <w:t>.</w:t>
            </w:r>
            <w:r w:rsidR="00F51B1B">
              <w:rPr>
                <w:rFonts w:cstheme="minorHAnsi"/>
                <w:sz w:val="28"/>
                <w:szCs w:val="28"/>
              </w:rPr>
              <w:t xml:space="preserve"> We w</w:t>
            </w:r>
            <w:r w:rsidR="0008270A">
              <w:rPr>
                <w:rFonts w:cstheme="minorHAnsi"/>
                <w:sz w:val="28"/>
                <w:szCs w:val="28"/>
              </w:rPr>
              <w:t>ill also be looking at ‘</w:t>
            </w:r>
            <w:r w:rsidR="0008270A" w:rsidRPr="004D69C0">
              <w:rPr>
                <w:rFonts w:cstheme="minorHAnsi"/>
                <w:b/>
                <w:sz w:val="28"/>
                <w:szCs w:val="28"/>
              </w:rPr>
              <w:t>Votes For Schools</w:t>
            </w:r>
            <w:r w:rsidR="0098794F">
              <w:rPr>
                <w:rFonts w:cstheme="minorHAnsi"/>
                <w:sz w:val="28"/>
                <w:szCs w:val="28"/>
              </w:rPr>
              <w:t>’</w:t>
            </w:r>
            <w:r w:rsidR="0008270A">
              <w:rPr>
                <w:rFonts w:cstheme="minorHAnsi"/>
                <w:sz w:val="28"/>
                <w:szCs w:val="28"/>
              </w:rPr>
              <w:t xml:space="preserve">. </w:t>
            </w:r>
            <w:r w:rsidR="00F51B1B">
              <w:rPr>
                <w:rFonts w:cstheme="minorHAnsi"/>
                <w:sz w:val="28"/>
                <w:szCs w:val="28"/>
              </w:rPr>
              <w:t xml:space="preserve"> </w:t>
            </w:r>
            <w:r w:rsidR="0008270A">
              <w:rPr>
                <w:rFonts w:cstheme="minorHAnsi"/>
                <w:sz w:val="28"/>
                <w:szCs w:val="28"/>
              </w:rPr>
              <w:t xml:space="preserve">Throughout the </w:t>
            </w:r>
            <w:r w:rsidR="00C017B2">
              <w:rPr>
                <w:rFonts w:cstheme="minorHAnsi"/>
                <w:sz w:val="28"/>
                <w:szCs w:val="28"/>
              </w:rPr>
              <w:t>Spring</w:t>
            </w:r>
            <w:r w:rsidR="0008270A">
              <w:rPr>
                <w:rFonts w:cstheme="minorHAnsi"/>
                <w:sz w:val="28"/>
                <w:szCs w:val="28"/>
              </w:rPr>
              <w:t xml:space="preserve"> term there will be opportunities to practice Mindfulness with colouring activities and focused breathing sessions.</w:t>
            </w:r>
          </w:p>
          <w:p w14:paraId="74BCF7BB" w14:textId="22A4EC10" w:rsidR="00884B52" w:rsidRPr="00013BE4" w:rsidRDefault="00F51B1B" w:rsidP="00F51B1B">
            <w:pPr>
              <w:rPr>
                <w:rFonts w:cstheme="minorHAnsi"/>
                <w:sz w:val="28"/>
                <w:szCs w:val="28"/>
              </w:rPr>
            </w:pPr>
            <w:r w:rsidRPr="00F51B1B">
              <w:rPr>
                <w:rFonts w:cstheme="minorHAnsi"/>
                <w:sz w:val="28"/>
                <w:szCs w:val="28"/>
              </w:rPr>
              <w:t xml:space="preserve"> </w:t>
            </w:r>
          </w:p>
        </w:tc>
      </w:tr>
      <w:tr w:rsidR="00631930" w:rsidRPr="00884B52" w14:paraId="5E493CB1" w14:textId="77777777" w:rsidTr="7938520D">
        <w:tc>
          <w:tcPr>
            <w:tcW w:w="1268" w:type="dxa"/>
            <w:shd w:val="clear" w:color="auto" w:fill="A6A6A6" w:themeFill="background1" w:themeFillShade="A6"/>
          </w:tcPr>
          <w:p w14:paraId="33AF3E9A" w14:textId="77777777" w:rsidR="00631930" w:rsidRPr="00F90900" w:rsidRDefault="00884B52" w:rsidP="00884B52">
            <w:pPr>
              <w:jc w:val="center"/>
              <w:rPr>
                <w:rFonts w:cstheme="minorHAnsi"/>
                <w:b/>
                <w:bCs/>
                <w:sz w:val="28"/>
                <w:szCs w:val="28"/>
              </w:rPr>
            </w:pPr>
            <w:r w:rsidRPr="00F90900">
              <w:rPr>
                <w:rFonts w:cstheme="minorHAnsi"/>
                <w:b/>
                <w:bCs/>
                <w:sz w:val="28"/>
                <w:szCs w:val="28"/>
              </w:rPr>
              <w:t>Computing</w:t>
            </w:r>
          </w:p>
          <w:p w14:paraId="0FAE1450" w14:textId="0EB58B3A" w:rsidR="00884B52" w:rsidRPr="00884B52" w:rsidRDefault="00631930" w:rsidP="00884B52">
            <w:pPr>
              <w:jc w:val="center"/>
              <w:rPr>
                <w:rFonts w:cstheme="minorHAnsi"/>
                <w:b/>
                <w:bCs/>
                <w:sz w:val="24"/>
                <w:szCs w:val="24"/>
              </w:rPr>
            </w:pPr>
            <w:r>
              <w:rPr>
                <w:rFonts w:cstheme="minorHAnsi"/>
                <w:b/>
                <w:noProof/>
                <w:sz w:val="24"/>
                <w:szCs w:val="24"/>
                <w:lang w:eastAsia="en-GB"/>
              </w:rPr>
              <w:drawing>
                <wp:inline distT="0" distB="0" distL="0" distR="0" wp14:anchorId="65AAD90E" wp14:editId="6655D5A3">
                  <wp:extent cx="857250" cy="76803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ANGB3R3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1668" cy="771993"/>
                          </a:xfrm>
                          <a:prstGeom prst="rect">
                            <a:avLst/>
                          </a:prstGeom>
                        </pic:spPr>
                      </pic:pic>
                    </a:graphicData>
                  </a:graphic>
                </wp:inline>
              </w:drawing>
            </w:r>
            <w:r w:rsidR="00884B52" w:rsidRPr="00884B52">
              <w:rPr>
                <w:rFonts w:cstheme="minorHAnsi"/>
                <w:b/>
                <w:bCs/>
                <w:sz w:val="24"/>
                <w:szCs w:val="24"/>
              </w:rPr>
              <w:t xml:space="preserve"> </w:t>
            </w:r>
          </w:p>
        </w:tc>
        <w:tc>
          <w:tcPr>
            <w:tcW w:w="14120" w:type="dxa"/>
            <w:shd w:val="clear" w:color="auto" w:fill="E7E6E6" w:themeFill="background2"/>
          </w:tcPr>
          <w:p w14:paraId="244DF8A9" w14:textId="26F85BB4" w:rsidR="0067670A" w:rsidRPr="00971EF0" w:rsidRDefault="00971EF0" w:rsidP="00884B52">
            <w:pPr>
              <w:rPr>
                <w:rFonts w:cstheme="minorHAnsi"/>
                <w:sz w:val="28"/>
                <w:szCs w:val="28"/>
              </w:rPr>
            </w:pPr>
            <w:r w:rsidRPr="00971EF0">
              <w:rPr>
                <w:rFonts w:cstheme="minorHAnsi"/>
                <w:sz w:val="28"/>
                <w:szCs w:val="28"/>
              </w:rPr>
              <w:t>In computing</w:t>
            </w:r>
            <w:r>
              <w:rPr>
                <w:rFonts w:cstheme="minorHAnsi"/>
                <w:sz w:val="28"/>
                <w:szCs w:val="28"/>
              </w:rPr>
              <w:t>,</w:t>
            </w:r>
            <w:r w:rsidRPr="00971EF0">
              <w:rPr>
                <w:rFonts w:cstheme="minorHAnsi"/>
                <w:sz w:val="28"/>
                <w:szCs w:val="28"/>
              </w:rPr>
              <w:t xml:space="preserve"> we will</w:t>
            </w:r>
            <w:r w:rsidR="00557696">
              <w:rPr>
                <w:rFonts w:cstheme="minorHAnsi"/>
                <w:sz w:val="28"/>
                <w:szCs w:val="28"/>
              </w:rPr>
              <w:t xml:space="preserve"> be learning word processing skills. We will enhance other areas of the curriculum</w:t>
            </w:r>
            <w:r w:rsidR="0067670A">
              <w:rPr>
                <w:rFonts w:cstheme="minorHAnsi"/>
                <w:sz w:val="28"/>
                <w:szCs w:val="28"/>
              </w:rPr>
              <w:t xml:space="preserve"> by producing poster</w:t>
            </w:r>
            <w:r w:rsidR="0023404B">
              <w:rPr>
                <w:rFonts w:cstheme="minorHAnsi"/>
                <w:sz w:val="28"/>
                <w:szCs w:val="28"/>
              </w:rPr>
              <w:t>s</w:t>
            </w:r>
            <w:r w:rsidR="0067670A">
              <w:rPr>
                <w:rFonts w:cstheme="minorHAnsi"/>
                <w:sz w:val="28"/>
                <w:szCs w:val="28"/>
              </w:rPr>
              <w:t>, letter</w:t>
            </w:r>
            <w:r w:rsidR="0023404B">
              <w:rPr>
                <w:rFonts w:cstheme="minorHAnsi"/>
                <w:sz w:val="28"/>
                <w:szCs w:val="28"/>
              </w:rPr>
              <w:t>s</w:t>
            </w:r>
            <w:r w:rsidR="0067670A">
              <w:rPr>
                <w:rFonts w:cstheme="minorHAnsi"/>
                <w:sz w:val="28"/>
                <w:szCs w:val="28"/>
              </w:rPr>
              <w:t>, leaf</w:t>
            </w:r>
            <w:r w:rsidR="00C13E41">
              <w:rPr>
                <w:rFonts w:cstheme="minorHAnsi"/>
                <w:sz w:val="28"/>
                <w:szCs w:val="28"/>
              </w:rPr>
              <w:t>l</w:t>
            </w:r>
            <w:r w:rsidR="0067670A">
              <w:rPr>
                <w:rFonts w:cstheme="minorHAnsi"/>
                <w:sz w:val="28"/>
                <w:szCs w:val="28"/>
              </w:rPr>
              <w:t>ets etc</w:t>
            </w:r>
            <w:r w:rsidR="0023404B">
              <w:rPr>
                <w:rFonts w:cstheme="minorHAnsi"/>
                <w:sz w:val="28"/>
                <w:szCs w:val="28"/>
              </w:rPr>
              <w:t>.</w:t>
            </w:r>
            <w:r w:rsidR="0067670A">
              <w:rPr>
                <w:rFonts w:cstheme="minorHAnsi"/>
                <w:sz w:val="28"/>
                <w:szCs w:val="28"/>
              </w:rPr>
              <w:t xml:space="preserve"> which will be designed for</w:t>
            </w:r>
            <w:r w:rsidR="00C13E41">
              <w:rPr>
                <w:rFonts w:cstheme="minorHAnsi"/>
                <w:sz w:val="28"/>
                <w:szCs w:val="28"/>
              </w:rPr>
              <w:t xml:space="preserve"> specific audience</w:t>
            </w:r>
            <w:r w:rsidR="0023404B">
              <w:rPr>
                <w:rFonts w:cstheme="minorHAnsi"/>
                <w:sz w:val="28"/>
                <w:szCs w:val="28"/>
              </w:rPr>
              <w:t>s</w:t>
            </w:r>
            <w:r w:rsidR="00C13E41">
              <w:rPr>
                <w:rFonts w:cstheme="minorHAnsi"/>
                <w:sz w:val="28"/>
                <w:szCs w:val="28"/>
              </w:rPr>
              <w:t xml:space="preserve"> and purpose</w:t>
            </w:r>
            <w:r w:rsidR="0023404B">
              <w:rPr>
                <w:rFonts w:cstheme="minorHAnsi"/>
                <w:sz w:val="28"/>
                <w:szCs w:val="28"/>
              </w:rPr>
              <w:t>s</w:t>
            </w:r>
            <w:r w:rsidR="00C13E41">
              <w:rPr>
                <w:rFonts w:cstheme="minorHAnsi"/>
                <w:sz w:val="28"/>
                <w:szCs w:val="28"/>
              </w:rPr>
              <w:t>.</w:t>
            </w:r>
          </w:p>
        </w:tc>
      </w:tr>
      <w:tr w:rsidR="00631930" w:rsidRPr="00884B52" w14:paraId="4526E96C" w14:textId="77777777" w:rsidTr="7938520D">
        <w:tc>
          <w:tcPr>
            <w:tcW w:w="1268" w:type="dxa"/>
            <w:shd w:val="clear" w:color="auto" w:fill="A6A6A6" w:themeFill="background1" w:themeFillShade="A6"/>
          </w:tcPr>
          <w:p w14:paraId="1133E977" w14:textId="77777777" w:rsidR="00631930" w:rsidRDefault="00631930" w:rsidP="00F90900">
            <w:pPr>
              <w:spacing w:after="200"/>
              <w:rPr>
                <w:rFonts w:cstheme="minorHAnsi"/>
                <w:b/>
                <w:sz w:val="24"/>
                <w:szCs w:val="24"/>
              </w:rPr>
            </w:pPr>
          </w:p>
          <w:p w14:paraId="5F049686" w14:textId="75C7E89E" w:rsidR="00884B52" w:rsidRPr="00631930" w:rsidRDefault="00631930" w:rsidP="00631930">
            <w:pPr>
              <w:spacing w:after="200"/>
              <w:jc w:val="center"/>
              <w:rPr>
                <w:rFonts w:cstheme="minorHAnsi"/>
                <w:b/>
                <w:sz w:val="24"/>
                <w:szCs w:val="24"/>
              </w:rPr>
            </w:pPr>
            <w:r>
              <w:rPr>
                <w:rFonts w:cstheme="minorHAnsi"/>
                <w:b/>
                <w:noProof/>
                <w:sz w:val="24"/>
                <w:szCs w:val="24"/>
                <w:lang w:eastAsia="en-GB"/>
              </w:rPr>
              <w:drawing>
                <wp:inline distT="0" distB="0" distL="0" distR="0" wp14:anchorId="08C62018" wp14:editId="6696ABDF">
                  <wp:extent cx="940434" cy="7837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7fa4fdad029c5a3f6717650c5a8461dc.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9292" cy="799422"/>
                          </a:xfrm>
                          <a:prstGeom prst="rect">
                            <a:avLst/>
                          </a:prstGeom>
                        </pic:spPr>
                      </pic:pic>
                    </a:graphicData>
                  </a:graphic>
                </wp:inline>
              </w:drawing>
            </w:r>
          </w:p>
        </w:tc>
        <w:tc>
          <w:tcPr>
            <w:tcW w:w="14120" w:type="dxa"/>
            <w:shd w:val="clear" w:color="auto" w:fill="E7E6E6" w:themeFill="background2"/>
          </w:tcPr>
          <w:p w14:paraId="4E0F89D1" w14:textId="61E865DE" w:rsidR="00884B52" w:rsidRPr="006F26F0" w:rsidRDefault="00884B52" w:rsidP="008A7A35">
            <w:pPr>
              <w:rPr>
                <w:rFonts w:cstheme="minorHAnsi"/>
                <w:i/>
                <w:iCs/>
                <w:sz w:val="28"/>
                <w:szCs w:val="28"/>
              </w:rPr>
            </w:pPr>
            <w:r w:rsidRPr="006F26F0">
              <w:rPr>
                <w:rFonts w:cstheme="minorHAnsi"/>
                <w:sz w:val="28"/>
                <w:szCs w:val="28"/>
              </w:rPr>
              <w:t>This term, we are focusing on</w:t>
            </w:r>
            <w:r w:rsidR="008A7A35">
              <w:rPr>
                <w:rFonts w:cstheme="minorHAnsi"/>
                <w:sz w:val="28"/>
                <w:szCs w:val="28"/>
              </w:rPr>
              <w:t xml:space="preserve"> </w:t>
            </w:r>
            <w:r w:rsidR="008A7A35" w:rsidRPr="0098794F">
              <w:rPr>
                <w:rFonts w:cstheme="minorHAnsi"/>
                <w:b/>
                <w:sz w:val="28"/>
                <w:szCs w:val="28"/>
              </w:rPr>
              <w:t>Dance</w:t>
            </w:r>
            <w:r w:rsidR="00EB46D5">
              <w:rPr>
                <w:rFonts w:cstheme="minorHAnsi"/>
                <w:sz w:val="28"/>
                <w:szCs w:val="28"/>
              </w:rPr>
              <w:t xml:space="preserve"> </w:t>
            </w:r>
            <w:r w:rsidR="008A7A35">
              <w:rPr>
                <w:rFonts w:cstheme="minorHAnsi"/>
                <w:sz w:val="28"/>
                <w:szCs w:val="28"/>
              </w:rPr>
              <w:t xml:space="preserve">and </w:t>
            </w:r>
            <w:r w:rsidR="008A7A35" w:rsidRPr="0098794F">
              <w:rPr>
                <w:rFonts w:cstheme="minorHAnsi"/>
                <w:b/>
                <w:sz w:val="28"/>
                <w:szCs w:val="28"/>
              </w:rPr>
              <w:t>Gymnastics</w:t>
            </w:r>
            <w:r w:rsidR="008A7A35">
              <w:rPr>
                <w:rFonts w:cstheme="minorHAnsi"/>
                <w:sz w:val="28"/>
                <w:szCs w:val="28"/>
              </w:rPr>
              <w:t>. We will be about points of balance and discovering different ways of moving to music.</w:t>
            </w:r>
          </w:p>
        </w:tc>
      </w:tr>
      <w:tr w:rsidR="00631930" w:rsidRPr="00884B52" w14:paraId="2F0469E4" w14:textId="77777777" w:rsidTr="7938520D">
        <w:tc>
          <w:tcPr>
            <w:tcW w:w="1268" w:type="dxa"/>
            <w:shd w:val="clear" w:color="auto" w:fill="A6A6A6" w:themeFill="background1" w:themeFillShade="A6"/>
          </w:tcPr>
          <w:p w14:paraId="7DF39CFA" w14:textId="77777777" w:rsidR="00884B52" w:rsidRDefault="00884B52" w:rsidP="00884B52">
            <w:pPr>
              <w:spacing w:after="200"/>
              <w:jc w:val="center"/>
              <w:rPr>
                <w:rFonts w:cstheme="minorHAnsi"/>
                <w:b/>
                <w:sz w:val="28"/>
                <w:szCs w:val="28"/>
              </w:rPr>
            </w:pPr>
            <w:r w:rsidRPr="00F90900">
              <w:rPr>
                <w:rFonts w:cstheme="minorHAnsi"/>
                <w:b/>
                <w:sz w:val="28"/>
                <w:szCs w:val="28"/>
              </w:rPr>
              <w:t>Religious Education</w:t>
            </w:r>
          </w:p>
          <w:p w14:paraId="7A5E5B8E" w14:textId="1B6A7B58" w:rsidR="00F90900" w:rsidRPr="00884B52" w:rsidRDefault="00F90900" w:rsidP="00884B52">
            <w:pPr>
              <w:spacing w:after="200"/>
              <w:jc w:val="center"/>
              <w:rPr>
                <w:rFonts w:cstheme="minorHAnsi"/>
                <w:b/>
                <w:sz w:val="24"/>
                <w:szCs w:val="24"/>
              </w:rPr>
            </w:pPr>
            <w:r>
              <w:rPr>
                <w:rFonts w:cstheme="minorHAnsi"/>
                <w:b/>
                <w:noProof/>
                <w:sz w:val="24"/>
                <w:szCs w:val="24"/>
                <w:lang w:eastAsia="en-GB"/>
              </w:rPr>
              <w:drawing>
                <wp:inline distT="0" distB="0" distL="0" distR="0" wp14:anchorId="5F0AA4F3" wp14:editId="7C298561">
                  <wp:extent cx="695325" cy="765916"/>
                  <wp:effectExtent l="0" t="0" r="0" b="0"/>
                  <wp:docPr id="12" name="Picture 12"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OLRTPCH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96672" cy="767400"/>
                          </a:xfrm>
                          <a:prstGeom prst="rect">
                            <a:avLst/>
                          </a:prstGeom>
                        </pic:spPr>
                      </pic:pic>
                    </a:graphicData>
                  </a:graphic>
                </wp:inline>
              </w:drawing>
            </w:r>
          </w:p>
        </w:tc>
        <w:tc>
          <w:tcPr>
            <w:tcW w:w="14120" w:type="dxa"/>
            <w:shd w:val="clear" w:color="auto" w:fill="E7E6E6" w:themeFill="background2"/>
          </w:tcPr>
          <w:p w14:paraId="10EB540E" w14:textId="4207E203" w:rsidR="00884B52" w:rsidRPr="00D42A94" w:rsidRDefault="00884B52" w:rsidP="00C017B2">
            <w:pPr>
              <w:rPr>
                <w:rFonts w:cstheme="minorHAnsi"/>
                <w:b/>
                <w:bCs/>
                <w:sz w:val="28"/>
                <w:szCs w:val="28"/>
              </w:rPr>
            </w:pPr>
            <w:r w:rsidRPr="006F26F0">
              <w:rPr>
                <w:rFonts w:cstheme="minorHAnsi"/>
                <w:sz w:val="28"/>
                <w:szCs w:val="28"/>
              </w:rPr>
              <w:t xml:space="preserve">Our RE topic is </w:t>
            </w:r>
            <w:r w:rsidRPr="00C017B2">
              <w:rPr>
                <w:rFonts w:cstheme="minorHAnsi"/>
                <w:b/>
                <w:sz w:val="28"/>
                <w:szCs w:val="28"/>
              </w:rPr>
              <w:t>‘</w:t>
            </w:r>
            <w:r w:rsidR="00C017B2" w:rsidRPr="00C017B2">
              <w:rPr>
                <w:rFonts w:cstheme="minorHAnsi"/>
                <w:b/>
                <w:sz w:val="28"/>
                <w:szCs w:val="28"/>
              </w:rPr>
              <w:t>What can I learn from a Synagogue</w:t>
            </w:r>
            <w:r w:rsidR="00C017B2">
              <w:rPr>
                <w:rFonts w:cstheme="minorHAnsi"/>
                <w:sz w:val="28"/>
                <w:szCs w:val="28"/>
              </w:rPr>
              <w:t>?</w:t>
            </w:r>
            <w:r w:rsidR="008A7A35">
              <w:rPr>
                <w:rFonts w:cstheme="minorHAnsi"/>
                <w:b/>
                <w:bCs/>
                <w:sz w:val="28"/>
                <w:szCs w:val="28"/>
              </w:rPr>
              <w:t xml:space="preserve">’ </w:t>
            </w:r>
            <w:r w:rsidR="008A7A35" w:rsidRPr="008A7A35">
              <w:rPr>
                <w:rFonts w:cstheme="minorHAnsi"/>
                <w:bCs/>
                <w:sz w:val="28"/>
                <w:szCs w:val="28"/>
              </w:rPr>
              <w:t>we will be able to describe how attending a synagogue makes a difference to Jews and discuss the different artefacts found in the synagogue explaining their meaning. We will look at the Torah and identify the impact of the words from the Shema on Jewish people’s lives and comment on connections between a synagogue and a church or between Jewish and Christian beliefs.</w:t>
            </w:r>
          </w:p>
        </w:tc>
      </w:tr>
    </w:tbl>
    <w:p w14:paraId="4F86909D" w14:textId="77777777" w:rsidR="00F51B1B" w:rsidRPr="00884B52" w:rsidRDefault="00F51B1B">
      <w:pPr>
        <w:rPr>
          <w:rFonts w:cstheme="minorHAnsi"/>
          <w:sz w:val="24"/>
          <w:szCs w:val="24"/>
        </w:rPr>
      </w:pPr>
    </w:p>
    <w:sectPr w:rsidR="00F51B1B" w:rsidRPr="00884B52" w:rsidSect="00884B5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52"/>
    <w:rsid w:val="00013BE4"/>
    <w:rsid w:val="00017557"/>
    <w:rsid w:val="00055B85"/>
    <w:rsid w:val="0008270A"/>
    <w:rsid w:val="00094859"/>
    <w:rsid w:val="00147447"/>
    <w:rsid w:val="001816DD"/>
    <w:rsid w:val="00185FFB"/>
    <w:rsid w:val="001D1BEE"/>
    <w:rsid w:val="0023404B"/>
    <w:rsid w:val="003511E0"/>
    <w:rsid w:val="004D69C0"/>
    <w:rsid w:val="004F4916"/>
    <w:rsid w:val="005008A9"/>
    <w:rsid w:val="005050CE"/>
    <w:rsid w:val="005067DF"/>
    <w:rsid w:val="005131F5"/>
    <w:rsid w:val="00515CB2"/>
    <w:rsid w:val="00535454"/>
    <w:rsid w:val="00557696"/>
    <w:rsid w:val="00583C48"/>
    <w:rsid w:val="006268EA"/>
    <w:rsid w:val="00631930"/>
    <w:rsid w:val="00640B80"/>
    <w:rsid w:val="0067670A"/>
    <w:rsid w:val="006F26F0"/>
    <w:rsid w:val="00776412"/>
    <w:rsid w:val="0077664C"/>
    <w:rsid w:val="007D7D48"/>
    <w:rsid w:val="0082315A"/>
    <w:rsid w:val="008569C7"/>
    <w:rsid w:val="00884B52"/>
    <w:rsid w:val="008A7A35"/>
    <w:rsid w:val="008C0DB4"/>
    <w:rsid w:val="00961015"/>
    <w:rsid w:val="00971EF0"/>
    <w:rsid w:val="0098794F"/>
    <w:rsid w:val="009D790F"/>
    <w:rsid w:val="00A13B96"/>
    <w:rsid w:val="00A31471"/>
    <w:rsid w:val="00A31A28"/>
    <w:rsid w:val="00AD7F8A"/>
    <w:rsid w:val="00AF6344"/>
    <w:rsid w:val="00B53D63"/>
    <w:rsid w:val="00B55531"/>
    <w:rsid w:val="00B74828"/>
    <w:rsid w:val="00C017B2"/>
    <w:rsid w:val="00C13E41"/>
    <w:rsid w:val="00C175B8"/>
    <w:rsid w:val="00C2294D"/>
    <w:rsid w:val="00CD5997"/>
    <w:rsid w:val="00CE705E"/>
    <w:rsid w:val="00CF0A1E"/>
    <w:rsid w:val="00D42A94"/>
    <w:rsid w:val="00D45F98"/>
    <w:rsid w:val="00D569BD"/>
    <w:rsid w:val="00D63B8C"/>
    <w:rsid w:val="00D7732A"/>
    <w:rsid w:val="00E034D2"/>
    <w:rsid w:val="00E07206"/>
    <w:rsid w:val="00EB46D5"/>
    <w:rsid w:val="00EC11A9"/>
    <w:rsid w:val="00F51B1B"/>
    <w:rsid w:val="00F90900"/>
    <w:rsid w:val="76C9E5EA"/>
    <w:rsid w:val="79385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4BCF"/>
  <w15:chartTrackingRefBased/>
  <w15:docId w15:val="{74BD00B6-2891-4A54-98B9-E98E7C2E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72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60449">
      <w:bodyDiv w:val="1"/>
      <w:marLeft w:val="0"/>
      <w:marRight w:val="0"/>
      <w:marTop w:val="0"/>
      <w:marBottom w:val="0"/>
      <w:divBdr>
        <w:top w:val="none" w:sz="0" w:space="0" w:color="auto"/>
        <w:left w:val="none" w:sz="0" w:space="0" w:color="auto"/>
        <w:bottom w:val="none" w:sz="0" w:space="0" w:color="auto"/>
        <w:right w:val="none" w:sz="0" w:space="0" w:color="auto"/>
      </w:divBdr>
      <w:divsChild>
        <w:div w:id="810753297">
          <w:marLeft w:val="0"/>
          <w:marRight w:val="0"/>
          <w:marTop w:val="0"/>
          <w:marBottom w:val="0"/>
          <w:divBdr>
            <w:top w:val="none" w:sz="0" w:space="0" w:color="auto"/>
            <w:left w:val="none" w:sz="0" w:space="0" w:color="auto"/>
            <w:bottom w:val="none" w:sz="0" w:space="0" w:color="auto"/>
            <w:right w:val="none" w:sz="0" w:space="0" w:color="auto"/>
          </w:divBdr>
        </w:div>
        <w:div w:id="607129723">
          <w:marLeft w:val="0"/>
          <w:marRight w:val="0"/>
          <w:marTop w:val="0"/>
          <w:marBottom w:val="0"/>
          <w:divBdr>
            <w:top w:val="none" w:sz="0" w:space="0" w:color="auto"/>
            <w:left w:val="none" w:sz="0" w:space="0" w:color="auto"/>
            <w:bottom w:val="none" w:sz="0" w:space="0" w:color="auto"/>
            <w:right w:val="none" w:sz="0" w:space="0" w:color="auto"/>
          </w:divBdr>
        </w:div>
      </w:divsChild>
    </w:div>
    <w:div w:id="127559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F5663A9F22084DB86F6D0DA30D6C07" ma:contentTypeVersion="11" ma:contentTypeDescription="Create a new document." ma:contentTypeScope="" ma:versionID="0c27600e5b90c4c86a5ee73b2d7e4a8c">
  <xsd:schema xmlns:xsd="http://www.w3.org/2001/XMLSchema" xmlns:xs="http://www.w3.org/2001/XMLSchema" xmlns:p="http://schemas.microsoft.com/office/2006/metadata/properties" xmlns:ns3="5548d698-03f0-4f3f-9640-ebf29830c562" xmlns:ns4="82546fa5-406e-4da0-a7b8-75e1ea7caaa2" targetNamespace="http://schemas.microsoft.com/office/2006/metadata/properties" ma:root="true" ma:fieldsID="de93c3d567db4b589d0d896213b5848d" ns3:_="" ns4:_="">
    <xsd:import namespace="5548d698-03f0-4f3f-9640-ebf29830c562"/>
    <xsd:import namespace="82546fa5-406e-4da0-a7b8-75e1ea7caa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8d698-03f0-4f3f-9640-ebf29830c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46fa5-406e-4da0-a7b8-75e1ea7caaa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4836A-BB3F-488C-A5B6-0EBEBCD61C13}">
  <ds:schemaRefs>
    <ds:schemaRef ds:uri="http://schemas.microsoft.com/sharepoint/v3/contenttype/forms"/>
  </ds:schemaRefs>
</ds:datastoreItem>
</file>

<file path=customXml/itemProps2.xml><?xml version="1.0" encoding="utf-8"?>
<ds:datastoreItem xmlns:ds="http://schemas.openxmlformats.org/officeDocument/2006/customXml" ds:itemID="{8249AC3C-19BD-42E5-ADE5-2BED772ACC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53FCB2-DAB1-42B9-8201-640CC8EE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8d698-03f0-4f3f-9640-ebf29830c562"/>
    <ds:schemaRef ds:uri="82546fa5-406e-4da0-a7b8-75e1ea7ca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 Mills</dc:creator>
  <cp:keywords/>
  <dc:description/>
  <cp:lastModifiedBy>Cathy Vincent</cp:lastModifiedBy>
  <cp:revision>4</cp:revision>
  <cp:lastPrinted>2019-09-06T22:19:00Z</cp:lastPrinted>
  <dcterms:created xsi:type="dcterms:W3CDTF">2020-08-27T13:13:00Z</dcterms:created>
  <dcterms:modified xsi:type="dcterms:W3CDTF">2020-12-18T15:15:00Z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0x010100EAF5663A9F22084DB86F6D0DA30D6C07</vt:lpwstr>
  </property>
</Properties>
</file>