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6"/>
        <w:gridCol w:w="12792"/>
      </w:tblGrid>
      <w:tr w:rsidR="00884B52" w:rsidRPr="00884B52" w14:paraId="503BD507" w14:textId="77777777" w:rsidTr="7938520D">
        <w:tc>
          <w:tcPr>
            <w:tcW w:w="15388" w:type="dxa"/>
            <w:gridSpan w:val="2"/>
            <w:shd w:val="clear" w:color="auto" w:fill="FF5050"/>
          </w:tcPr>
          <w:p w14:paraId="1DA9FE97" w14:textId="77777777" w:rsidR="00631930" w:rsidRDefault="006F26F0">
            <w:pPr>
              <w:rPr>
                <w:rFonts w:cstheme="minorHAnsi"/>
                <w:sz w:val="32"/>
                <w:szCs w:val="32"/>
              </w:rPr>
            </w:pPr>
            <w:r w:rsidRPr="00DF3C29">
              <w:rPr>
                <w:noProof/>
                <w:lang w:eastAsia="en-GB"/>
              </w:rPr>
              <w:drawing>
                <wp:anchor distT="0" distB="0" distL="114300" distR="114300" simplePos="0" relativeHeight="251659264" behindDoc="1" locked="0" layoutInCell="1" allowOverlap="1" wp14:anchorId="57448BEC" wp14:editId="7E455868">
                  <wp:simplePos x="0" y="0"/>
                  <wp:positionH relativeFrom="margin">
                    <wp:posOffset>33020</wp:posOffset>
                  </wp:positionH>
                  <wp:positionV relativeFrom="paragraph">
                    <wp:posOffset>114300</wp:posOffset>
                  </wp:positionV>
                  <wp:extent cx="2343150"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36725"/>
                          </a:xfrm>
                          <a:prstGeom prst="rect">
                            <a:avLst/>
                          </a:prstGeom>
                        </pic:spPr>
                      </pic:pic>
                    </a:graphicData>
                  </a:graphic>
                  <wp14:sizeRelH relativeFrom="page">
                    <wp14:pctWidth>0</wp14:pctWidth>
                  </wp14:sizeRelH>
                  <wp14:sizeRelV relativeFrom="page">
                    <wp14:pctHeight>0</wp14:pctHeight>
                  </wp14:sizeRelV>
                </wp:anchor>
              </w:drawing>
            </w:r>
            <w:r w:rsidR="00631930">
              <w:rPr>
                <w:rFonts w:cstheme="minorHAnsi"/>
                <w:sz w:val="32"/>
                <w:szCs w:val="32"/>
              </w:rPr>
              <w:t xml:space="preserve">   </w:t>
            </w:r>
          </w:p>
          <w:p w14:paraId="03C710A6" w14:textId="77777777" w:rsidR="00631930" w:rsidRDefault="00631930">
            <w:pPr>
              <w:rPr>
                <w:rFonts w:cstheme="minorHAnsi"/>
                <w:sz w:val="32"/>
                <w:szCs w:val="32"/>
              </w:rPr>
            </w:pPr>
          </w:p>
          <w:p w14:paraId="68743033" w14:textId="77777777" w:rsidR="00631930" w:rsidRDefault="00631930">
            <w:pPr>
              <w:rPr>
                <w:rFonts w:cstheme="minorHAnsi"/>
                <w:sz w:val="32"/>
                <w:szCs w:val="32"/>
              </w:rPr>
            </w:pPr>
          </w:p>
          <w:p w14:paraId="423B6F4C" w14:textId="23EA67CD" w:rsidR="00884B52" w:rsidRPr="00F90900" w:rsidRDefault="00884B52" w:rsidP="7938520D">
            <w:pPr>
              <w:rPr>
                <w:b/>
                <w:bCs/>
                <w:sz w:val="32"/>
                <w:szCs w:val="32"/>
              </w:rPr>
            </w:pPr>
            <w:r w:rsidRPr="7938520D">
              <w:rPr>
                <w:b/>
                <w:bCs/>
                <w:sz w:val="32"/>
                <w:szCs w:val="32"/>
              </w:rPr>
              <w:t xml:space="preserve">Our School </w:t>
            </w:r>
            <w:r w:rsidR="00F90900" w:rsidRPr="7938520D">
              <w:rPr>
                <w:b/>
                <w:bCs/>
                <w:sz w:val="32"/>
                <w:szCs w:val="32"/>
              </w:rPr>
              <w:t>V</w:t>
            </w:r>
            <w:r w:rsidRPr="7938520D">
              <w:rPr>
                <w:b/>
                <w:bCs/>
                <w:sz w:val="32"/>
                <w:szCs w:val="32"/>
              </w:rPr>
              <w:t>alue</w:t>
            </w:r>
            <w:r w:rsidR="00631930" w:rsidRPr="7938520D">
              <w:rPr>
                <w:b/>
                <w:bCs/>
                <w:sz w:val="32"/>
                <w:szCs w:val="32"/>
              </w:rPr>
              <w:t xml:space="preserve"> </w:t>
            </w:r>
            <w:r w:rsidRPr="7938520D">
              <w:rPr>
                <w:b/>
                <w:bCs/>
                <w:sz w:val="32"/>
                <w:szCs w:val="32"/>
              </w:rPr>
              <w:t>this term is</w:t>
            </w:r>
            <w:r w:rsidR="006F26F0" w:rsidRPr="7938520D">
              <w:rPr>
                <w:b/>
                <w:bCs/>
                <w:sz w:val="32"/>
                <w:szCs w:val="32"/>
              </w:rPr>
              <w:t>:</w:t>
            </w:r>
            <w:r w:rsidR="006268EA" w:rsidRPr="7938520D">
              <w:rPr>
                <w:b/>
                <w:bCs/>
                <w:sz w:val="32"/>
                <w:szCs w:val="32"/>
              </w:rPr>
              <w:t xml:space="preserve"> R</w:t>
            </w:r>
            <w:r w:rsidR="76C9E5EA" w:rsidRPr="7938520D">
              <w:rPr>
                <w:b/>
                <w:bCs/>
                <w:sz w:val="32"/>
                <w:szCs w:val="32"/>
              </w:rPr>
              <w:t>esponsibil</w:t>
            </w:r>
            <w:r w:rsidR="0065276F">
              <w:rPr>
                <w:b/>
                <w:bCs/>
                <w:sz w:val="32"/>
                <w:szCs w:val="32"/>
              </w:rPr>
              <w:t>i</w:t>
            </w:r>
            <w:r w:rsidR="76C9E5EA" w:rsidRPr="7938520D">
              <w:rPr>
                <w:b/>
                <w:bCs/>
                <w:sz w:val="32"/>
                <w:szCs w:val="32"/>
              </w:rPr>
              <w:t>ty</w:t>
            </w:r>
          </w:p>
          <w:p w14:paraId="21D41208" w14:textId="77777777" w:rsidR="0037225C" w:rsidRDefault="0037225C">
            <w:pPr>
              <w:rPr>
                <w:rFonts w:cstheme="minorHAnsi"/>
                <w:sz w:val="32"/>
                <w:szCs w:val="32"/>
              </w:rPr>
            </w:pPr>
            <w:bookmarkStart w:id="0" w:name="_GoBack"/>
            <w:bookmarkEnd w:id="0"/>
          </w:p>
          <w:p w14:paraId="396FF58D" w14:textId="77777777" w:rsidR="00631930" w:rsidRDefault="00631930">
            <w:pPr>
              <w:rPr>
                <w:rFonts w:cstheme="minorHAnsi"/>
                <w:sz w:val="32"/>
                <w:szCs w:val="32"/>
              </w:rPr>
            </w:pPr>
          </w:p>
          <w:p w14:paraId="0E1E3BBA" w14:textId="77777777" w:rsidR="00631930" w:rsidRDefault="00631930">
            <w:pPr>
              <w:rPr>
                <w:rFonts w:cstheme="minorHAnsi"/>
                <w:sz w:val="32"/>
                <w:szCs w:val="32"/>
              </w:rPr>
            </w:pPr>
          </w:p>
          <w:p w14:paraId="00802C9B" w14:textId="6809B64C" w:rsidR="00631930" w:rsidRPr="00884B52" w:rsidRDefault="00631930">
            <w:pPr>
              <w:rPr>
                <w:rFonts w:cstheme="minorHAnsi"/>
                <w:sz w:val="32"/>
                <w:szCs w:val="32"/>
              </w:rPr>
            </w:pPr>
          </w:p>
        </w:tc>
      </w:tr>
      <w:tr w:rsidR="00884B52" w:rsidRPr="00884B52" w14:paraId="3B6F34E5" w14:textId="77777777" w:rsidTr="7938520D">
        <w:tc>
          <w:tcPr>
            <w:tcW w:w="15388" w:type="dxa"/>
            <w:gridSpan w:val="2"/>
            <w:shd w:val="clear" w:color="auto" w:fill="FF5050"/>
          </w:tcPr>
          <w:p w14:paraId="05F5A2B2" w14:textId="4DC75B27" w:rsidR="00884B52" w:rsidRPr="00884B52" w:rsidRDefault="00884B52">
            <w:pPr>
              <w:rPr>
                <w:rFonts w:cstheme="minorHAnsi"/>
                <w:b/>
                <w:sz w:val="32"/>
                <w:szCs w:val="32"/>
              </w:rPr>
            </w:pPr>
            <w:r w:rsidRPr="00884B52">
              <w:rPr>
                <w:rFonts w:cstheme="minorHAnsi"/>
                <w:b/>
                <w:sz w:val="32"/>
                <w:szCs w:val="32"/>
              </w:rPr>
              <w:t>Autumn 1 Curriculum</w:t>
            </w:r>
          </w:p>
        </w:tc>
      </w:tr>
      <w:tr w:rsidR="00631930" w:rsidRPr="00884B52" w14:paraId="42CDD893" w14:textId="77777777" w:rsidTr="7938520D">
        <w:tc>
          <w:tcPr>
            <w:tcW w:w="1268" w:type="dxa"/>
            <w:shd w:val="clear" w:color="auto" w:fill="A6A6A6" w:themeFill="background1" w:themeFillShade="A6"/>
          </w:tcPr>
          <w:p w14:paraId="49F566E8" w14:textId="169E0C46" w:rsidR="00884B52" w:rsidRPr="00F90900" w:rsidRDefault="00884B52" w:rsidP="00884B52">
            <w:pPr>
              <w:spacing w:after="200"/>
              <w:jc w:val="center"/>
              <w:rPr>
                <w:rFonts w:cstheme="minorHAnsi"/>
                <w:b/>
                <w:bCs/>
                <w:sz w:val="28"/>
                <w:szCs w:val="28"/>
              </w:rPr>
            </w:pPr>
            <w:r w:rsidRPr="00F90900">
              <w:rPr>
                <w:rFonts w:cstheme="minorHAnsi"/>
                <w:b/>
                <w:bCs/>
                <w:sz w:val="28"/>
                <w:szCs w:val="28"/>
              </w:rPr>
              <w:t>English</w:t>
            </w:r>
          </w:p>
          <w:p w14:paraId="22685985" w14:textId="5ECF8AF7" w:rsidR="00884B52" w:rsidRPr="00884B52" w:rsidRDefault="005131F5" w:rsidP="00A31A28">
            <w:pPr>
              <w:spacing w:after="200"/>
              <w:jc w:val="center"/>
              <w:rPr>
                <w:rFonts w:cstheme="minorHAnsi"/>
                <w:b/>
                <w:bCs/>
                <w:sz w:val="24"/>
                <w:szCs w:val="24"/>
              </w:rPr>
            </w:pPr>
            <w:r>
              <w:rPr>
                <w:rFonts w:cstheme="minorHAnsi"/>
                <w:b/>
                <w:bCs/>
                <w:noProof/>
                <w:sz w:val="24"/>
                <w:szCs w:val="24"/>
                <w:lang w:eastAsia="en-GB"/>
              </w:rPr>
              <w:drawing>
                <wp:inline distT="0" distB="0" distL="0" distR="0" wp14:anchorId="6676670F" wp14:editId="7314B4A8">
                  <wp:extent cx="1085421" cy="762000"/>
                  <wp:effectExtent l="0" t="0" r="635" b="9525"/>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421" cy="762000"/>
                          </a:xfrm>
                          <a:prstGeom prst="rect">
                            <a:avLst/>
                          </a:prstGeom>
                        </pic:spPr>
                      </pic:pic>
                    </a:graphicData>
                  </a:graphic>
                </wp:inline>
              </w:drawing>
            </w:r>
          </w:p>
        </w:tc>
        <w:tc>
          <w:tcPr>
            <w:tcW w:w="14120" w:type="dxa"/>
            <w:shd w:val="clear" w:color="auto" w:fill="E7E6E6" w:themeFill="background2"/>
          </w:tcPr>
          <w:p w14:paraId="183EF871" w14:textId="4021BD45" w:rsidR="00884B52" w:rsidRPr="0037225C" w:rsidRDefault="00884B52" w:rsidP="00057C5C">
            <w:pPr>
              <w:rPr>
                <w:rFonts w:cstheme="minorHAnsi"/>
                <w:sz w:val="28"/>
                <w:szCs w:val="28"/>
              </w:rPr>
            </w:pPr>
            <w:r w:rsidRPr="006F26F0">
              <w:rPr>
                <w:rFonts w:cstheme="minorHAnsi"/>
                <w:sz w:val="28"/>
                <w:szCs w:val="28"/>
              </w:rPr>
              <w:t xml:space="preserve">We have lots of exciting writing opportunities planned this term, starting with the </w:t>
            </w:r>
            <w:r w:rsidR="00640B80">
              <w:rPr>
                <w:rFonts w:cstheme="minorHAnsi"/>
                <w:sz w:val="28"/>
                <w:szCs w:val="28"/>
              </w:rPr>
              <w:t>book ‘</w:t>
            </w:r>
            <w:r w:rsidR="0037225C">
              <w:rPr>
                <w:rFonts w:cstheme="minorHAnsi"/>
                <w:i/>
                <w:iCs/>
                <w:sz w:val="28"/>
                <w:szCs w:val="28"/>
              </w:rPr>
              <w:t>How the whales became</w:t>
            </w:r>
            <w:r w:rsidR="00640B80">
              <w:rPr>
                <w:rFonts w:cstheme="minorHAnsi"/>
                <w:sz w:val="28"/>
                <w:szCs w:val="28"/>
              </w:rPr>
              <w:t>’</w:t>
            </w:r>
            <w:r w:rsidR="0037225C">
              <w:rPr>
                <w:rFonts w:cstheme="minorHAnsi"/>
                <w:sz w:val="28"/>
                <w:szCs w:val="28"/>
              </w:rPr>
              <w:t xml:space="preserve"> by Ted </w:t>
            </w:r>
            <w:proofErr w:type="spellStart"/>
            <w:r w:rsidR="0037225C">
              <w:rPr>
                <w:rFonts w:cstheme="minorHAnsi"/>
                <w:sz w:val="28"/>
                <w:szCs w:val="28"/>
              </w:rPr>
              <w:t>Huges</w:t>
            </w:r>
            <w:proofErr w:type="spellEnd"/>
            <w:r w:rsidR="00D7732A">
              <w:rPr>
                <w:rFonts w:cstheme="minorHAnsi"/>
                <w:sz w:val="28"/>
                <w:szCs w:val="28"/>
              </w:rPr>
              <w:t>.</w:t>
            </w:r>
            <w:r w:rsidR="00147447">
              <w:rPr>
                <w:rFonts w:cstheme="minorHAnsi"/>
                <w:sz w:val="28"/>
                <w:szCs w:val="28"/>
              </w:rPr>
              <w:t xml:space="preserve"> </w:t>
            </w:r>
            <w:r w:rsidR="00057C5C">
              <w:rPr>
                <w:rFonts w:cstheme="minorHAnsi"/>
                <w:sz w:val="28"/>
                <w:szCs w:val="28"/>
              </w:rPr>
              <w:t xml:space="preserve">We will be inspired by the story to write our own stories in the style of Ted Hughes.  </w:t>
            </w:r>
            <w:r w:rsidRPr="006F26F0">
              <w:rPr>
                <w:rFonts w:cstheme="minorHAnsi"/>
                <w:sz w:val="28"/>
                <w:szCs w:val="28"/>
              </w:rPr>
              <w:t xml:space="preserve">We will </w:t>
            </w:r>
            <w:r w:rsidR="003511E0">
              <w:rPr>
                <w:rFonts w:cstheme="minorHAnsi"/>
                <w:sz w:val="28"/>
                <w:szCs w:val="28"/>
              </w:rPr>
              <w:t>then link our</w:t>
            </w:r>
            <w:r w:rsidRPr="006F26F0">
              <w:rPr>
                <w:rFonts w:cstheme="minorHAnsi"/>
                <w:sz w:val="28"/>
                <w:szCs w:val="28"/>
              </w:rPr>
              <w:t xml:space="preserve"> writing </w:t>
            </w:r>
            <w:r w:rsidR="003511E0">
              <w:rPr>
                <w:rFonts w:cstheme="minorHAnsi"/>
                <w:sz w:val="28"/>
                <w:szCs w:val="28"/>
              </w:rPr>
              <w:t xml:space="preserve">to our </w:t>
            </w:r>
            <w:r w:rsidR="0037225C">
              <w:rPr>
                <w:rFonts w:cstheme="minorHAnsi"/>
                <w:sz w:val="28"/>
                <w:szCs w:val="28"/>
              </w:rPr>
              <w:t>Science</w:t>
            </w:r>
            <w:r w:rsidR="003511E0">
              <w:rPr>
                <w:rFonts w:cstheme="minorHAnsi"/>
                <w:sz w:val="28"/>
                <w:szCs w:val="28"/>
              </w:rPr>
              <w:t xml:space="preserve"> topic</w:t>
            </w:r>
            <w:r w:rsidR="005050CE">
              <w:rPr>
                <w:rFonts w:cstheme="minorHAnsi"/>
                <w:sz w:val="28"/>
                <w:szCs w:val="28"/>
              </w:rPr>
              <w:t xml:space="preserve">. We will </w:t>
            </w:r>
            <w:r w:rsidR="0037225C">
              <w:rPr>
                <w:rFonts w:cstheme="minorHAnsi"/>
                <w:sz w:val="28"/>
                <w:szCs w:val="28"/>
              </w:rPr>
              <w:t xml:space="preserve">use </w:t>
            </w:r>
            <w:r w:rsidR="0037225C">
              <w:rPr>
                <w:rFonts w:cstheme="minorHAnsi"/>
                <w:i/>
                <w:sz w:val="28"/>
                <w:szCs w:val="28"/>
              </w:rPr>
              <w:t xml:space="preserve">‘Charles Darwin on the Origin of Species’ </w:t>
            </w:r>
            <w:r w:rsidR="0037225C">
              <w:rPr>
                <w:rFonts w:cstheme="minorHAnsi"/>
                <w:sz w:val="28"/>
                <w:szCs w:val="28"/>
              </w:rPr>
              <w:t xml:space="preserve">by Sabina </w:t>
            </w:r>
            <w:proofErr w:type="spellStart"/>
            <w:r w:rsidR="0037225C">
              <w:rPr>
                <w:rFonts w:cstheme="minorHAnsi"/>
                <w:sz w:val="28"/>
                <w:szCs w:val="28"/>
              </w:rPr>
              <w:t>Radeva</w:t>
            </w:r>
            <w:proofErr w:type="spellEnd"/>
            <w:r w:rsidR="0037225C">
              <w:rPr>
                <w:rFonts w:cstheme="minorHAnsi"/>
                <w:sz w:val="28"/>
                <w:szCs w:val="28"/>
              </w:rPr>
              <w:t xml:space="preserve"> as our core text, creating biographies, information texts and newspaper writing.  </w:t>
            </w:r>
          </w:p>
        </w:tc>
      </w:tr>
      <w:tr w:rsidR="00631930" w:rsidRPr="00884B52" w14:paraId="19B9F9B3" w14:textId="77777777" w:rsidTr="7938520D">
        <w:tc>
          <w:tcPr>
            <w:tcW w:w="1268" w:type="dxa"/>
            <w:shd w:val="clear" w:color="auto" w:fill="A6A6A6" w:themeFill="background1" w:themeFillShade="A6"/>
          </w:tcPr>
          <w:p w14:paraId="634044C7" w14:textId="77777777" w:rsidR="00884B52" w:rsidRPr="00F90900" w:rsidRDefault="00884B52" w:rsidP="00884B52">
            <w:pPr>
              <w:spacing w:after="200"/>
              <w:jc w:val="center"/>
              <w:rPr>
                <w:rFonts w:cstheme="minorHAnsi"/>
                <w:b/>
                <w:bCs/>
                <w:sz w:val="28"/>
                <w:szCs w:val="28"/>
              </w:rPr>
            </w:pPr>
            <w:r w:rsidRPr="00F90900">
              <w:rPr>
                <w:rFonts w:cstheme="minorHAnsi"/>
                <w:b/>
                <w:bCs/>
                <w:sz w:val="28"/>
                <w:szCs w:val="28"/>
              </w:rPr>
              <w:t>Maths</w:t>
            </w:r>
          </w:p>
          <w:p w14:paraId="6DFA4ADA" w14:textId="26AB0886" w:rsidR="00884B52"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0A72B4F4" wp14:editId="2395D191">
                  <wp:extent cx="1151838" cy="95504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57" cy="1028518"/>
                          </a:xfrm>
                          <a:prstGeom prst="rect">
                            <a:avLst/>
                          </a:prstGeom>
                        </pic:spPr>
                      </pic:pic>
                    </a:graphicData>
                  </a:graphic>
                </wp:inline>
              </w:drawing>
            </w:r>
          </w:p>
        </w:tc>
        <w:tc>
          <w:tcPr>
            <w:tcW w:w="14120" w:type="dxa"/>
            <w:shd w:val="clear" w:color="auto" w:fill="E7E6E6" w:themeFill="background2"/>
          </w:tcPr>
          <w:p w14:paraId="6ADBCE2E" w14:textId="38B1578C" w:rsidR="00884B52" w:rsidRPr="00535454" w:rsidRDefault="0037225C" w:rsidP="00884B52">
            <w:pPr>
              <w:rPr>
                <w:rFonts w:cstheme="minorHAnsi"/>
                <w:sz w:val="28"/>
                <w:szCs w:val="28"/>
              </w:rPr>
            </w:pPr>
            <w:r>
              <w:rPr>
                <w:rFonts w:cstheme="minorHAnsi"/>
                <w:sz w:val="28"/>
                <w:szCs w:val="28"/>
              </w:rPr>
              <w:t xml:space="preserve">For our Maths work, we will follow the ‘White Rose Maths’ scheme of work.  Our first key topic will be </w:t>
            </w:r>
            <w:r>
              <w:rPr>
                <w:rFonts w:cstheme="minorHAnsi"/>
                <w:b/>
                <w:sz w:val="28"/>
                <w:szCs w:val="28"/>
              </w:rPr>
              <w:t>place value</w:t>
            </w:r>
            <w:r>
              <w:rPr>
                <w:rFonts w:cstheme="minorHAnsi"/>
                <w:sz w:val="28"/>
                <w:szCs w:val="28"/>
              </w:rPr>
              <w:t xml:space="preserve">, moving on to </w:t>
            </w:r>
            <w:r w:rsidR="00884B52" w:rsidRPr="006F26F0">
              <w:rPr>
                <w:rFonts w:cstheme="minorHAnsi"/>
                <w:b/>
                <w:bCs/>
                <w:sz w:val="28"/>
                <w:szCs w:val="28"/>
              </w:rPr>
              <w:t>addition and subtraction</w:t>
            </w:r>
            <w:r w:rsidR="00B53D63">
              <w:rPr>
                <w:rFonts w:cstheme="minorHAnsi"/>
                <w:b/>
                <w:bCs/>
                <w:sz w:val="28"/>
                <w:szCs w:val="28"/>
              </w:rPr>
              <w:t xml:space="preserve"> and </w:t>
            </w:r>
            <w:r>
              <w:rPr>
                <w:rFonts w:cstheme="minorHAnsi"/>
                <w:b/>
                <w:bCs/>
                <w:sz w:val="28"/>
                <w:szCs w:val="28"/>
              </w:rPr>
              <w:t>multiplication and division</w:t>
            </w:r>
            <w:r>
              <w:rPr>
                <w:rFonts w:cstheme="minorHAnsi"/>
                <w:sz w:val="28"/>
                <w:szCs w:val="28"/>
              </w:rPr>
              <w:t>.  Times tables continues to be a key area of learning so please r</w:t>
            </w:r>
            <w:r w:rsidR="00535454">
              <w:rPr>
                <w:rFonts w:cstheme="minorHAnsi"/>
                <w:sz w:val="28"/>
                <w:szCs w:val="28"/>
              </w:rPr>
              <w:t xml:space="preserve">emember to </w:t>
            </w:r>
            <w:r w:rsidR="00884B52" w:rsidRPr="006F26F0">
              <w:rPr>
                <w:rFonts w:cstheme="minorHAnsi"/>
                <w:sz w:val="28"/>
                <w:szCs w:val="28"/>
              </w:rPr>
              <w:t>us</w:t>
            </w:r>
            <w:r w:rsidR="00535454">
              <w:rPr>
                <w:rFonts w:cstheme="minorHAnsi"/>
                <w:sz w:val="28"/>
                <w:szCs w:val="28"/>
              </w:rPr>
              <w:t>e</w:t>
            </w:r>
            <w:r w:rsidR="00884B52" w:rsidRPr="006F26F0">
              <w:rPr>
                <w:rFonts w:cstheme="minorHAnsi"/>
                <w:sz w:val="28"/>
                <w:szCs w:val="28"/>
              </w:rPr>
              <w:t xml:space="preserve"> </w:t>
            </w:r>
            <w:r w:rsidR="005131F5" w:rsidRPr="006F26F0">
              <w:rPr>
                <w:rFonts w:cstheme="minorHAnsi"/>
                <w:b/>
                <w:bCs/>
                <w:i/>
                <w:iCs/>
                <w:sz w:val="28"/>
                <w:szCs w:val="28"/>
              </w:rPr>
              <w:t xml:space="preserve">Times Tables </w:t>
            </w:r>
            <w:r w:rsidR="00884B52" w:rsidRPr="006F26F0">
              <w:rPr>
                <w:rFonts w:cstheme="minorHAnsi"/>
                <w:b/>
                <w:bCs/>
                <w:i/>
                <w:iCs/>
                <w:sz w:val="28"/>
                <w:szCs w:val="28"/>
              </w:rPr>
              <w:t>Rock</w:t>
            </w:r>
            <w:r w:rsidR="00535454">
              <w:rPr>
                <w:rFonts w:cstheme="minorHAnsi"/>
                <w:b/>
                <w:bCs/>
                <w:i/>
                <w:iCs/>
                <w:sz w:val="28"/>
                <w:szCs w:val="28"/>
              </w:rPr>
              <w:t xml:space="preserve"> S</w:t>
            </w:r>
            <w:r w:rsidR="00884B52" w:rsidRPr="006F26F0">
              <w:rPr>
                <w:rFonts w:cstheme="minorHAnsi"/>
                <w:b/>
                <w:bCs/>
                <w:i/>
                <w:iCs/>
                <w:sz w:val="28"/>
                <w:szCs w:val="28"/>
              </w:rPr>
              <w:t>tar</w:t>
            </w:r>
            <w:r w:rsidR="005131F5" w:rsidRPr="006F26F0">
              <w:rPr>
                <w:rFonts w:cstheme="minorHAnsi"/>
                <w:b/>
                <w:bCs/>
                <w:i/>
                <w:iCs/>
                <w:sz w:val="28"/>
                <w:szCs w:val="28"/>
              </w:rPr>
              <w:t>s</w:t>
            </w:r>
            <w:r w:rsidR="00884B52" w:rsidRPr="006F26F0">
              <w:rPr>
                <w:rFonts w:cstheme="minorHAnsi"/>
                <w:sz w:val="28"/>
                <w:szCs w:val="28"/>
              </w:rPr>
              <w:t xml:space="preserve"> at home. </w:t>
            </w:r>
          </w:p>
          <w:p w14:paraId="36168A07" w14:textId="08C4396D" w:rsidR="00F90900" w:rsidRPr="006F26F0" w:rsidRDefault="00F90900" w:rsidP="00884B52">
            <w:pPr>
              <w:rPr>
                <w:rFonts w:cstheme="minorHAnsi"/>
                <w:sz w:val="28"/>
                <w:szCs w:val="28"/>
              </w:rPr>
            </w:pPr>
          </w:p>
        </w:tc>
      </w:tr>
      <w:tr w:rsidR="00631930" w:rsidRPr="00884B52" w14:paraId="27B48DC6" w14:textId="77777777" w:rsidTr="7938520D">
        <w:tc>
          <w:tcPr>
            <w:tcW w:w="1268" w:type="dxa"/>
            <w:shd w:val="clear" w:color="auto" w:fill="A6A6A6" w:themeFill="background1" w:themeFillShade="A6"/>
          </w:tcPr>
          <w:p w14:paraId="40BCB607" w14:textId="48B0505A" w:rsidR="00884B52" w:rsidRDefault="0037225C" w:rsidP="00884B52">
            <w:pPr>
              <w:jc w:val="center"/>
              <w:rPr>
                <w:rFonts w:cstheme="minorHAnsi"/>
                <w:b/>
                <w:bCs/>
                <w:sz w:val="28"/>
                <w:szCs w:val="24"/>
              </w:rPr>
            </w:pPr>
            <w:r>
              <w:rPr>
                <w:rFonts w:cstheme="minorHAnsi"/>
                <w:b/>
                <w:bCs/>
                <w:sz w:val="28"/>
                <w:szCs w:val="24"/>
              </w:rPr>
              <w:t>Geography</w:t>
            </w:r>
          </w:p>
          <w:p w14:paraId="2F075826" w14:textId="77777777" w:rsidR="005360C3" w:rsidRDefault="005360C3" w:rsidP="00884B52">
            <w:pPr>
              <w:jc w:val="center"/>
              <w:rPr>
                <w:rFonts w:cstheme="minorHAnsi"/>
                <w:b/>
                <w:bCs/>
                <w:sz w:val="28"/>
                <w:szCs w:val="24"/>
              </w:rPr>
            </w:pPr>
          </w:p>
          <w:p w14:paraId="0EAD02A0" w14:textId="1C12C10B" w:rsidR="0037225C" w:rsidRPr="00884B52" w:rsidRDefault="005360C3" w:rsidP="00884B52">
            <w:pPr>
              <w:jc w:val="center"/>
              <w:rPr>
                <w:rFonts w:cstheme="minorHAnsi"/>
                <w:b/>
                <w:bCs/>
                <w:sz w:val="24"/>
                <w:szCs w:val="24"/>
              </w:rPr>
            </w:pPr>
            <w:r>
              <w:rPr>
                <w:rFonts w:cstheme="minorHAnsi"/>
                <w:b/>
                <w:bCs/>
                <w:noProof/>
                <w:sz w:val="24"/>
                <w:szCs w:val="24"/>
                <w:lang w:eastAsia="en-GB"/>
              </w:rPr>
              <w:drawing>
                <wp:inline distT="0" distB="0" distL="0" distR="0" wp14:anchorId="1684780B" wp14:editId="6E33070C">
                  <wp:extent cx="1251403" cy="88582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ography.png"/>
                          <pic:cNvPicPr/>
                        </pic:nvPicPr>
                        <pic:blipFill>
                          <a:blip r:embed="rId10">
                            <a:extLst>
                              <a:ext uri="{28A0092B-C50C-407E-A947-70E740481C1C}">
                                <a14:useLocalDpi xmlns:a14="http://schemas.microsoft.com/office/drawing/2010/main" val="0"/>
                              </a:ext>
                            </a:extLst>
                          </a:blip>
                          <a:stretch>
                            <a:fillRect/>
                          </a:stretch>
                        </pic:blipFill>
                        <pic:spPr>
                          <a:xfrm>
                            <a:off x="0" y="0"/>
                            <a:ext cx="1270472" cy="899323"/>
                          </a:xfrm>
                          <a:prstGeom prst="rect">
                            <a:avLst/>
                          </a:prstGeom>
                        </pic:spPr>
                      </pic:pic>
                    </a:graphicData>
                  </a:graphic>
                </wp:inline>
              </w:drawing>
            </w:r>
          </w:p>
        </w:tc>
        <w:tc>
          <w:tcPr>
            <w:tcW w:w="14120" w:type="dxa"/>
            <w:shd w:val="clear" w:color="auto" w:fill="E7E6E6" w:themeFill="background2"/>
          </w:tcPr>
          <w:p w14:paraId="4B205B1A" w14:textId="706CE5B9" w:rsidR="005360C3" w:rsidRPr="005360C3" w:rsidRDefault="005360C3" w:rsidP="005360C3">
            <w:pPr>
              <w:pStyle w:val="NormalWeb"/>
              <w:spacing w:before="0" w:beforeAutospacing="0" w:after="0" w:afterAutospacing="0"/>
              <w:rPr>
                <w:rFonts w:asciiTheme="minorHAnsi" w:hAnsiTheme="minorHAnsi" w:cstheme="minorHAnsi"/>
              </w:rPr>
            </w:pPr>
            <w:r w:rsidRPr="005360C3">
              <w:rPr>
                <w:rFonts w:asciiTheme="minorHAnsi" w:hAnsiTheme="minorHAnsi" w:cstheme="minorHAnsi"/>
                <w:sz w:val="28"/>
                <w:szCs w:val="28"/>
              </w:rPr>
              <w:t xml:space="preserve">Our Geography work this half </w:t>
            </w:r>
            <w:r>
              <w:rPr>
                <w:rFonts w:asciiTheme="minorHAnsi" w:hAnsiTheme="minorHAnsi" w:cstheme="minorHAnsi"/>
                <w:sz w:val="28"/>
                <w:szCs w:val="28"/>
              </w:rPr>
              <w:t>term will focus on fieldwork where w</w:t>
            </w:r>
            <w:r w:rsidRPr="005360C3">
              <w:rPr>
                <w:rFonts w:asciiTheme="minorHAnsi" w:hAnsiTheme="minorHAnsi" w:cstheme="minorHAnsi"/>
                <w:sz w:val="28"/>
                <w:szCs w:val="28"/>
              </w:rPr>
              <w:t>e will be learning</w:t>
            </w:r>
            <w:r>
              <w:rPr>
                <w:rFonts w:asciiTheme="minorHAnsi" w:hAnsiTheme="minorHAnsi" w:cstheme="minorHAnsi"/>
                <w:sz w:val="28"/>
                <w:szCs w:val="28"/>
              </w:rPr>
              <w:t xml:space="preserve"> about the eight points of a compass.  We will also be using using </w:t>
            </w:r>
            <w:r w:rsidRPr="005360C3">
              <w:rPr>
                <w:rFonts w:asciiTheme="minorHAnsi" w:hAnsiTheme="minorHAnsi" w:cstheme="minorHAnsi"/>
                <w:sz w:val="28"/>
                <w:szCs w:val="28"/>
              </w:rPr>
              <w:t>four and six-digit grid references,</w:t>
            </w:r>
            <w:r w:rsidRPr="005360C3">
              <w:rPr>
                <w:rFonts w:asciiTheme="minorHAnsi" w:hAnsiTheme="minorHAnsi" w:cstheme="minorHAnsi"/>
                <w:sz w:val="40"/>
                <w:szCs w:val="28"/>
              </w:rPr>
              <w:t xml:space="preserve"> </w:t>
            </w:r>
            <w:r>
              <w:rPr>
                <w:rFonts w:asciiTheme="minorHAnsi" w:hAnsiTheme="minorHAnsi" w:cstheme="minorHAnsi"/>
                <w:color w:val="000000"/>
                <w:sz w:val="28"/>
                <w:szCs w:val="20"/>
              </w:rPr>
              <w:t xml:space="preserve">symbols and keys </w:t>
            </w:r>
            <w:r w:rsidRPr="005360C3">
              <w:rPr>
                <w:rFonts w:asciiTheme="minorHAnsi" w:hAnsiTheme="minorHAnsi" w:cstheme="minorHAnsi"/>
                <w:color w:val="000000"/>
                <w:sz w:val="28"/>
                <w:szCs w:val="20"/>
              </w:rPr>
              <w:t xml:space="preserve">(including the use of Ordnance Survey Maps) to build </w:t>
            </w:r>
            <w:r>
              <w:rPr>
                <w:rFonts w:asciiTheme="minorHAnsi" w:hAnsiTheme="minorHAnsi" w:cstheme="minorHAnsi"/>
                <w:color w:val="000000"/>
                <w:sz w:val="28"/>
                <w:szCs w:val="20"/>
              </w:rPr>
              <w:t>our</w:t>
            </w:r>
            <w:r w:rsidRPr="005360C3">
              <w:rPr>
                <w:rFonts w:asciiTheme="minorHAnsi" w:hAnsiTheme="minorHAnsi" w:cstheme="minorHAnsi"/>
                <w:color w:val="000000"/>
                <w:sz w:val="28"/>
                <w:szCs w:val="20"/>
              </w:rPr>
              <w:t xml:space="preserve"> knowledge of the United Kingdom and the wider world</w:t>
            </w:r>
            <w:r w:rsidRPr="005360C3">
              <w:rPr>
                <w:rFonts w:asciiTheme="minorHAnsi" w:hAnsiTheme="minorHAnsi" w:cstheme="minorHAnsi"/>
                <w:color w:val="000000"/>
                <w:sz w:val="36"/>
                <w:szCs w:val="20"/>
              </w:rPr>
              <w:t>.</w:t>
            </w:r>
            <w:r w:rsidRPr="005360C3">
              <w:rPr>
                <w:rFonts w:asciiTheme="minorHAnsi" w:hAnsiTheme="minorHAnsi" w:cstheme="minorHAnsi"/>
                <w:color w:val="000000"/>
                <w:sz w:val="28"/>
                <w:szCs w:val="20"/>
              </w:rPr>
              <w:t xml:space="preserve"> In addition to this, we will </w:t>
            </w:r>
            <w:r w:rsidRPr="005360C3">
              <w:rPr>
                <w:rFonts w:asciiTheme="minorHAnsi" w:hAnsiTheme="minorHAnsi" w:cstheme="minorHAnsi"/>
                <w:color w:val="000000"/>
                <w:sz w:val="28"/>
                <w:szCs w:val="28"/>
              </w:rPr>
              <w:t>use</w:t>
            </w:r>
            <w:r w:rsidRPr="005360C3">
              <w:rPr>
                <w:rFonts w:asciiTheme="minorHAnsi" w:hAnsiTheme="minorHAnsi" w:cstheme="minorHAnsi"/>
                <w:color w:val="000000"/>
                <w:sz w:val="36"/>
                <w:szCs w:val="20"/>
              </w:rPr>
              <w:t xml:space="preserve"> </w:t>
            </w:r>
            <w:r w:rsidRPr="005360C3">
              <w:rPr>
                <w:rFonts w:asciiTheme="minorHAnsi" w:hAnsiTheme="minorHAnsi" w:cstheme="minorHAnsi"/>
                <w:color w:val="000000"/>
                <w:sz w:val="28"/>
                <w:szCs w:val="20"/>
              </w:rPr>
              <w:t>maps, atlases, globes and digital/computer mapping to locate countries and describe features studied</w:t>
            </w:r>
            <w:r>
              <w:rPr>
                <w:rFonts w:asciiTheme="minorHAnsi" w:hAnsiTheme="minorHAnsi" w:cstheme="minorHAnsi"/>
                <w:color w:val="000000"/>
                <w:sz w:val="28"/>
                <w:szCs w:val="20"/>
              </w:rPr>
              <w:t xml:space="preserve">.  We will also be taking part in an orienteering field trip to Cannock Chase.  </w:t>
            </w:r>
          </w:p>
          <w:p w14:paraId="334E3228" w14:textId="34EA1575" w:rsidR="00884B52" w:rsidRDefault="00884B52" w:rsidP="00884B52">
            <w:pPr>
              <w:rPr>
                <w:rFonts w:cstheme="minorHAnsi"/>
                <w:sz w:val="28"/>
                <w:szCs w:val="28"/>
              </w:rPr>
            </w:pPr>
          </w:p>
          <w:p w14:paraId="4DE235AB" w14:textId="77777777" w:rsidR="00631930" w:rsidRDefault="00631930" w:rsidP="00884B52">
            <w:pPr>
              <w:rPr>
                <w:rFonts w:cstheme="minorHAnsi"/>
                <w:sz w:val="28"/>
                <w:szCs w:val="28"/>
              </w:rPr>
            </w:pPr>
          </w:p>
          <w:p w14:paraId="5FB06E9E" w14:textId="77777777" w:rsidR="00631930" w:rsidRDefault="00631930" w:rsidP="00884B52">
            <w:pPr>
              <w:rPr>
                <w:rFonts w:cstheme="minorHAnsi"/>
                <w:sz w:val="28"/>
                <w:szCs w:val="28"/>
              </w:rPr>
            </w:pPr>
          </w:p>
          <w:p w14:paraId="625C666E" w14:textId="77777777" w:rsidR="00631930" w:rsidRDefault="00631930" w:rsidP="00884B52">
            <w:pPr>
              <w:rPr>
                <w:rFonts w:cstheme="minorHAnsi"/>
                <w:sz w:val="28"/>
                <w:szCs w:val="28"/>
              </w:rPr>
            </w:pPr>
          </w:p>
          <w:p w14:paraId="1E4A6940" w14:textId="424B6B33" w:rsidR="00017557" w:rsidRPr="006F26F0" w:rsidRDefault="00017557" w:rsidP="00884B52">
            <w:pPr>
              <w:rPr>
                <w:rFonts w:cstheme="minorHAnsi"/>
                <w:sz w:val="28"/>
                <w:szCs w:val="28"/>
              </w:rPr>
            </w:pPr>
          </w:p>
        </w:tc>
      </w:tr>
      <w:tr w:rsidR="00631930" w:rsidRPr="00884B52" w14:paraId="0CD45B8C" w14:textId="77777777" w:rsidTr="7938520D">
        <w:tc>
          <w:tcPr>
            <w:tcW w:w="1268" w:type="dxa"/>
            <w:shd w:val="clear" w:color="auto" w:fill="A6A6A6" w:themeFill="background1" w:themeFillShade="A6"/>
          </w:tcPr>
          <w:p w14:paraId="6B5900B0" w14:textId="641407E8" w:rsidR="00884B52" w:rsidRPr="00F90900" w:rsidRDefault="00884B52" w:rsidP="00884B52">
            <w:pPr>
              <w:spacing w:after="200"/>
              <w:jc w:val="center"/>
              <w:rPr>
                <w:rFonts w:cstheme="minorHAnsi"/>
                <w:b/>
                <w:bCs/>
                <w:sz w:val="28"/>
                <w:szCs w:val="28"/>
              </w:rPr>
            </w:pPr>
            <w:r w:rsidRPr="00F90900">
              <w:rPr>
                <w:rFonts w:cstheme="minorHAnsi"/>
                <w:b/>
                <w:bCs/>
                <w:sz w:val="28"/>
                <w:szCs w:val="28"/>
              </w:rPr>
              <w:lastRenderedPageBreak/>
              <w:t>Art</w:t>
            </w:r>
          </w:p>
          <w:p w14:paraId="54AFB062" w14:textId="54A6D40C" w:rsidR="00884B52" w:rsidRPr="00884B52" w:rsidRDefault="006F26F0" w:rsidP="006F26F0">
            <w:pPr>
              <w:spacing w:after="200"/>
              <w:jc w:val="center"/>
              <w:rPr>
                <w:rFonts w:cstheme="minorHAnsi"/>
                <w:b/>
                <w:bCs/>
                <w:sz w:val="24"/>
                <w:szCs w:val="24"/>
              </w:rPr>
            </w:pPr>
            <w:r>
              <w:rPr>
                <w:rFonts w:cstheme="minorHAnsi"/>
                <w:b/>
                <w:bCs/>
                <w:noProof/>
                <w:sz w:val="24"/>
                <w:szCs w:val="24"/>
                <w:lang w:eastAsia="en-GB"/>
              </w:rPr>
              <w:drawing>
                <wp:inline distT="0" distB="0" distL="0" distR="0" wp14:anchorId="4B9E0F60" wp14:editId="1B63CC10">
                  <wp:extent cx="580348" cy="931045"/>
                  <wp:effectExtent l="0" t="4127" r="6667" b="6668"/>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11" cstate="print">
                            <a:extLst>
                              <a:ext uri="{28A0092B-C50C-407E-A947-70E740481C1C}">
                                <a14:useLocalDpi xmlns:a14="http://schemas.microsoft.com/office/drawing/2010/main" val="0"/>
                              </a:ext>
                            </a:extLst>
                          </a:blip>
                          <a:stretch>
                            <a:fillRect/>
                          </a:stretch>
                        </pic:blipFill>
                        <pic:spPr>
                          <a:xfrm rot="16200000" flipH="1">
                            <a:off x="0" y="0"/>
                            <a:ext cx="618548" cy="992329"/>
                          </a:xfrm>
                          <a:prstGeom prst="rect">
                            <a:avLst/>
                          </a:prstGeom>
                        </pic:spPr>
                      </pic:pic>
                    </a:graphicData>
                  </a:graphic>
                </wp:inline>
              </w:drawing>
            </w:r>
          </w:p>
        </w:tc>
        <w:tc>
          <w:tcPr>
            <w:tcW w:w="14120" w:type="dxa"/>
            <w:shd w:val="clear" w:color="auto" w:fill="E7E6E6" w:themeFill="background2"/>
          </w:tcPr>
          <w:p w14:paraId="730E7611" w14:textId="03A774A9" w:rsidR="00884B52" w:rsidRPr="006F26F0" w:rsidRDefault="00884B52" w:rsidP="005360C3">
            <w:pPr>
              <w:rPr>
                <w:rFonts w:cstheme="minorHAnsi"/>
                <w:sz w:val="28"/>
                <w:szCs w:val="28"/>
              </w:rPr>
            </w:pPr>
            <w:r w:rsidRPr="006F26F0">
              <w:rPr>
                <w:rFonts w:cstheme="minorHAnsi"/>
                <w:sz w:val="28"/>
                <w:szCs w:val="28"/>
              </w:rPr>
              <w:t xml:space="preserve">In art, we will be </w:t>
            </w:r>
            <w:r w:rsidR="005360C3">
              <w:rPr>
                <w:rFonts w:cstheme="minorHAnsi"/>
                <w:sz w:val="28"/>
                <w:szCs w:val="28"/>
              </w:rPr>
              <w:t xml:space="preserve">developing our sketching skills.  We will be learning all about textures and shading, perspective, using the local environment as our focus.  </w:t>
            </w:r>
          </w:p>
        </w:tc>
      </w:tr>
      <w:tr w:rsidR="00631930" w:rsidRPr="00884B52" w14:paraId="4613BC60" w14:textId="77777777" w:rsidTr="7938520D">
        <w:tc>
          <w:tcPr>
            <w:tcW w:w="1268" w:type="dxa"/>
            <w:shd w:val="clear" w:color="auto" w:fill="A6A6A6" w:themeFill="background1" w:themeFillShade="A6"/>
          </w:tcPr>
          <w:p w14:paraId="6E4426F5" w14:textId="77777777" w:rsidR="00884B52" w:rsidRPr="00F90900" w:rsidRDefault="00884B52" w:rsidP="00884B52">
            <w:pPr>
              <w:jc w:val="center"/>
              <w:rPr>
                <w:rFonts w:cstheme="minorHAnsi"/>
                <w:b/>
                <w:bCs/>
                <w:sz w:val="28"/>
                <w:szCs w:val="28"/>
              </w:rPr>
            </w:pPr>
            <w:r w:rsidRPr="00F90900">
              <w:rPr>
                <w:rFonts w:cstheme="minorHAnsi"/>
                <w:b/>
                <w:bCs/>
                <w:sz w:val="28"/>
                <w:szCs w:val="28"/>
              </w:rPr>
              <w:t>Science</w:t>
            </w:r>
          </w:p>
          <w:p w14:paraId="020B0EA7" w14:textId="1B87AC73" w:rsidR="006F26F0"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3EEF6BC7" wp14:editId="09CCF265">
                  <wp:extent cx="1066800" cy="6218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6" cy="628539"/>
                          </a:xfrm>
                          <a:prstGeom prst="rect">
                            <a:avLst/>
                          </a:prstGeom>
                        </pic:spPr>
                      </pic:pic>
                    </a:graphicData>
                  </a:graphic>
                </wp:inline>
              </w:drawing>
            </w:r>
          </w:p>
        </w:tc>
        <w:tc>
          <w:tcPr>
            <w:tcW w:w="14120" w:type="dxa"/>
            <w:shd w:val="clear" w:color="auto" w:fill="E7E6E6" w:themeFill="background2"/>
          </w:tcPr>
          <w:p w14:paraId="7D3DC74C" w14:textId="22BB068B" w:rsidR="005360C3" w:rsidRPr="00057C5C" w:rsidRDefault="005360C3" w:rsidP="005360C3">
            <w:pPr>
              <w:rPr>
                <w:rFonts w:cstheme="minorHAnsi"/>
                <w:bCs/>
                <w:sz w:val="28"/>
                <w:szCs w:val="28"/>
              </w:rPr>
            </w:pPr>
            <w:r>
              <w:rPr>
                <w:rFonts w:cstheme="minorHAnsi"/>
                <w:bCs/>
                <w:sz w:val="28"/>
                <w:szCs w:val="28"/>
              </w:rPr>
              <w:t xml:space="preserve">Our key topic in Science this half term is evolution and inheritance.  Here we will study how off-spring inherit certain characteristics from parents and how animals and plants adapt to their surroundings to ensure survival.  We will also look at how plants and animals evolve over time, looking at the work of Charles Darwin and Alfred Russel Wallace. </w:t>
            </w:r>
          </w:p>
        </w:tc>
      </w:tr>
      <w:tr w:rsidR="00631930" w:rsidRPr="00884B52" w14:paraId="1078C689" w14:textId="77777777" w:rsidTr="7938520D">
        <w:tc>
          <w:tcPr>
            <w:tcW w:w="1268" w:type="dxa"/>
            <w:shd w:val="clear" w:color="auto" w:fill="A6A6A6" w:themeFill="background1" w:themeFillShade="A6"/>
          </w:tcPr>
          <w:p w14:paraId="7AF3C441" w14:textId="6618C6FD" w:rsidR="00631930" w:rsidRPr="00884B52" w:rsidRDefault="00631930" w:rsidP="00631930">
            <w:pPr>
              <w:rPr>
                <w:rFonts w:cstheme="minorHAnsi"/>
                <w:b/>
                <w:bCs/>
                <w:sz w:val="24"/>
                <w:szCs w:val="24"/>
              </w:rPr>
            </w:pPr>
            <w:r>
              <w:rPr>
                <w:rFonts w:cstheme="minorHAnsi"/>
                <w:b/>
                <w:bCs/>
                <w:noProof/>
                <w:sz w:val="24"/>
                <w:szCs w:val="24"/>
                <w:lang w:eastAsia="en-GB"/>
              </w:rPr>
              <w:drawing>
                <wp:inline distT="0" distB="0" distL="0" distR="0" wp14:anchorId="7260C724" wp14:editId="05C4B322">
                  <wp:extent cx="1511683" cy="7924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he.png"/>
                          <pic:cNvPicPr/>
                        </pic:nvPicPr>
                        <pic:blipFill>
                          <a:blip r:embed="rId13">
                            <a:extLst>
                              <a:ext uri="{28A0092B-C50C-407E-A947-70E740481C1C}">
                                <a14:useLocalDpi xmlns:a14="http://schemas.microsoft.com/office/drawing/2010/main" val="0"/>
                              </a:ext>
                            </a:extLst>
                          </a:blip>
                          <a:stretch>
                            <a:fillRect/>
                          </a:stretch>
                        </pic:blipFill>
                        <pic:spPr>
                          <a:xfrm>
                            <a:off x="0" y="0"/>
                            <a:ext cx="1511683" cy="792414"/>
                          </a:xfrm>
                          <a:prstGeom prst="rect">
                            <a:avLst/>
                          </a:prstGeom>
                        </pic:spPr>
                      </pic:pic>
                    </a:graphicData>
                  </a:graphic>
                </wp:inline>
              </w:drawing>
            </w:r>
          </w:p>
        </w:tc>
        <w:tc>
          <w:tcPr>
            <w:tcW w:w="14120" w:type="dxa"/>
            <w:shd w:val="clear" w:color="auto" w:fill="E7E6E6" w:themeFill="background2"/>
          </w:tcPr>
          <w:p w14:paraId="74BCF7BB" w14:textId="314BA500" w:rsidR="00884B52" w:rsidRPr="00013BE4" w:rsidRDefault="00013BE4" w:rsidP="005360C3">
            <w:pPr>
              <w:rPr>
                <w:rFonts w:cstheme="minorHAnsi"/>
                <w:sz w:val="28"/>
                <w:szCs w:val="28"/>
              </w:rPr>
            </w:pPr>
            <w:r w:rsidRPr="00013BE4">
              <w:rPr>
                <w:rFonts w:cstheme="minorHAnsi"/>
                <w:sz w:val="28"/>
                <w:szCs w:val="28"/>
              </w:rPr>
              <w:t xml:space="preserve">In PSHE, </w:t>
            </w:r>
            <w:r>
              <w:rPr>
                <w:rFonts w:cstheme="minorHAnsi"/>
                <w:sz w:val="28"/>
                <w:szCs w:val="28"/>
              </w:rPr>
              <w:t xml:space="preserve">we will be learning </w:t>
            </w:r>
            <w:r w:rsidR="005360C3">
              <w:rPr>
                <w:rFonts w:cstheme="minorHAnsi"/>
                <w:sz w:val="28"/>
                <w:szCs w:val="28"/>
              </w:rPr>
              <w:t xml:space="preserve">about votes for schools and financial capability.  </w:t>
            </w:r>
          </w:p>
        </w:tc>
      </w:tr>
      <w:tr w:rsidR="00631930" w:rsidRPr="00884B52" w14:paraId="5E493CB1" w14:textId="77777777" w:rsidTr="7938520D">
        <w:tc>
          <w:tcPr>
            <w:tcW w:w="1268" w:type="dxa"/>
            <w:shd w:val="clear" w:color="auto" w:fill="A6A6A6" w:themeFill="background1" w:themeFillShade="A6"/>
          </w:tcPr>
          <w:p w14:paraId="33AF3E9A" w14:textId="77777777" w:rsidR="00631930" w:rsidRPr="00F90900" w:rsidRDefault="00884B52" w:rsidP="00884B52">
            <w:pPr>
              <w:jc w:val="center"/>
              <w:rPr>
                <w:rFonts w:cstheme="minorHAnsi"/>
                <w:b/>
                <w:bCs/>
                <w:sz w:val="28"/>
                <w:szCs w:val="28"/>
              </w:rPr>
            </w:pPr>
            <w:r w:rsidRPr="00F90900">
              <w:rPr>
                <w:rFonts w:cstheme="minorHAnsi"/>
                <w:b/>
                <w:bCs/>
                <w:sz w:val="28"/>
                <w:szCs w:val="28"/>
              </w:rPr>
              <w:t>Computing</w:t>
            </w:r>
          </w:p>
          <w:p w14:paraId="0FAE1450" w14:textId="0EB58B3A" w:rsidR="00884B52" w:rsidRPr="00884B52" w:rsidRDefault="00631930" w:rsidP="00884B52">
            <w:pPr>
              <w:jc w:val="center"/>
              <w:rPr>
                <w:rFonts w:cstheme="minorHAnsi"/>
                <w:b/>
                <w:bCs/>
                <w:sz w:val="24"/>
                <w:szCs w:val="24"/>
              </w:rPr>
            </w:pPr>
            <w:r>
              <w:rPr>
                <w:rFonts w:cstheme="minorHAnsi"/>
                <w:b/>
                <w:noProof/>
                <w:sz w:val="24"/>
                <w:szCs w:val="24"/>
                <w:lang w:eastAsia="en-GB"/>
              </w:rPr>
              <w:drawing>
                <wp:inline distT="0" distB="0" distL="0" distR="0" wp14:anchorId="65AAD90E" wp14:editId="6655D5A3">
                  <wp:extent cx="857250" cy="768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668" cy="771993"/>
                          </a:xfrm>
                          <a:prstGeom prst="rect">
                            <a:avLst/>
                          </a:prstGeom>
                        </pic:spPr>
                      </pic:pic>
                    </a:graphicData>
                  </a:graphic>
                </wp:inline>
              </w:drawing>
            </w:r>
            <w:r w:rsidR="00884B52" w:rsidRPr="00884B52">
              <w:rPr>
                <w:rFonts w:cstheme="minorHAnsi"/>
                <w:b/>
                <w:bCs/>
                <w:sz w:val="24"/>
                <w:szCs w:val="24"/>
              </w:rPr>
              <w:t xml:space="preserve"> </w:t>
            </w:r>
          </w:p>
        </w:tc>
        <w:tc>
          <w:tcPr>
            <w:tcW w:w="14120" w:type="dxa"/>
            <w:shd w:val="clear" w:color="auto" w:fill="E7E6E6" w:themeFill="background2"/>
          </w:tcPr>
          <w:p w14:paraId="244DF8A9" w14:textId="5A57A17F" w:rsidR="0067670A" w:rsidRPr="00971EF0" w:rsidRDefault="00971EF0" w:rsidP="00057C5C">
            <w:pPr>
              <w:rPr>
                <w:rFonts w:cstheme="minorHAnsi"/>
                <w:sz w:val="28"/>
                <w:szCs w:val="28"/>
              </w:rPr>
            </w:pPr>
            <w:r w:rsidRPr="00971EF0">
              <w:rPr>
                <w:rFonts w:cstheme="minorHAnsi"/>
                <w:sz w:val="28"/>
                <w:szCs w:val="28"/>
              </w:rPr>
              <w:t>In computing</w:t>
            </w:r>
            <w:r>
              <w:rPr>
                <w:rFonts w:cstheme="minorHAnsi"/>
                <w:sz w:val="28"/>
                <w:szCs w:val="28"/>
              </w:rPr>
              <w:t>,</w:t>
            </w:r>
            <w:r w:rsidRPr="00971EF0">
              <w:rPr>
                <w:rFonts w:cstheme="minorHAnsi"/>
                <w:sz w:val="28"/>
                <w:szCs w:val="28"/>
              </w:rPr>
              <w:t xml:space="preserve"> we will</w:t>
            </w:r>
            <w:r w:rsidR="00557696">
              <w:rPr>
                <w:rFonts w:cstheme="minorHAnsi"/>
                <w:sz w:val="28"/>
                <w:szCs w:val="28"/>
              </w:rPr>
              <w:t xml:space="preserve"> be learning </w:t>
            </w:r>
            <w:r w:rsidR="00057C5C">
              <w:rPr>
                <w:rFonts w:cstheme="minorHAnsi"/>
                <w:sz w:val="28"/>
                <w:szCs w:val="28"/>
              </w:rPr>
              <w:t>about how to stay safe online (e-safety)</w:t>
            </w:r>
            <w:r w:rsidR="00C13E41">
              <w:rPr>
                <w:rFonts w:cstheme="minorHAnsi"/>
                <w:sz w:val="28"/>
                <w:szCs w:val="28"/>
              </w:rPr>
              <w:t>.</w:t>
            </w:r>
          </w:p>
        </w:tc>
      </w:tr>
      <w:tr w:rsidR="00631930" w:rsidRPr="00884B52" w14:paraId="4526E96C" w14:textId="77777777" w:rsidTr="7938520D">
        <w:tc>
          <w:tcPr>
            <w:tcW w:w="1268" w:type="dxa"/>
            <w:shd w:val="clear" w:color="auto" w:fill="A6A6A6" w:themeFill="background1" w:themeFillShade="A6"/>
          </w:tcPr>
          <w:p w14:paraId="5F049686" w14:textId="75C7E89E" w:rsidR="00884B52" w:rsidRPr="00631930" w:rsidRDefault="00631930" w:rsidP="00631930">
            <w:pPr>
              <w:spacing w:after="200"/>
              <w:jc w:val="center"/>
              <w:rPr>
                <w:rFonts w:cstheme="minorHAnsi"/>
                <w:b/>
                <w:sz w:val="24"/>
                <w:szCs w:val="24"/>
              </w:rPr>
            </w:pPr>
            <w:r>
              <w:rPr>
                <w:rFonts w:cstheme="minorHAnsi"/>
                <w:b/>
                <w:noProof/>
                <w:sz w:val="24"/>
                <w:szCs w:val="24"/>
                <w:lang w:eastAsia="en-GB"/>
              </w:rPr>
              <w:drawing>
                <wp:inline distT="0" distB="0" distL="0" distR="0" wp14:anchorId="08C62018" wp14:editId="6696ABDF">
                  <wp:extent cx="940434" cy="783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9292" cy="799422"/>
                          </a:xfrm>
                          <a:prstGeom prst="rect">
                            <a:avLst/>
                          </a:prstGeom>
                        </pic:spPr>
                      </pic:pic>
                    </a:graphicData>
                  </a:graphic>
                </wp:inline>
              </w:drawing>
            </w:r>
          </w:p>
        </w:tc>
        <w:tc>
          <w:tcPr>
            <w:tcW w:w="14120" w:type="dxa"/>
            <w:shd w:val="clear" w:color="auto" w:fill="E7E6E6" w:themeFill="background2"/>
          </w:tcPr>
          <w:p w14:paraId="4E0F89D1" w14:textId="6EBFCCC2" w:rsidR="00884B52" w:rsidRPr="006F26F0" w:rsidRDefault="00884B52" w:rsidP="00057C5C">
            <w:pPr>
              <w:rPr>
                <w:rFonts w:cstheme="minorHAnsi"/>
                <w:i/>
                <w:iCs/>
                <w:sz w:val="28"/>
                <w:szCs w:val="28"/>
              </w:rPr>
            </w:pPr>
            <w:r w:rsidRPr="006F26F0">
              <w:rPr>
                <w:rFonts w:cstheme="minorHAnsi"/>
                <w:sz w:val="28"/>
                <w:szCs w:val="28"/>
              </w:rPr>
              <w:t>This term, we are focusing on</w:t>
            </w:r>
            <w:r w:rsidR="00EB46D5">
              <w:rPr>
                <w:rFonts w:cstheme="minorHAnsi"/>
                <w:sz w:val="28"/>
                <w:szCs w:val="28"/>
              </w:rPr>
              <w:t xml:space="preserve"> </w:t>
            </w:r>
            <w:r w:rsidR="00057C5C">
              <w:rPr>
                <w:rFonts w:cstheme="minorHAnsi"/>
                <w:b/>
                <w:bCs/>
                <w:sz w:val="28"/>
                <w:szCs w:val="28"/>
              </w:rPr>
              <w:t>leadership</w:t>
            </w:r>
            <w:r w:rsidR="005131F5" w:rsidRPr="006F26F0">
              <w:rPr>
                <w:rFonts w:cstheme="minorHAnsi"/>
                <w:sz w:val="28"/>
                <w:szCs w:val="28"/>
              </w:rPr>
              <w:t xml:space="preserve"> </w:t>
            </w:r>
            <w:r w:rsidRPr="006F26F0">
              <w:rPr>
                <w:rFonts w:cstheme="minorHAnsi"/>
                <w:sz w:val="28"/>
                <w:szCs w:val="28"/>
              </w:rPr>
              <w:t xml:space="preserve">and </w:t>
            </w:r>
            <w:r w:rsidR="00057C5C">
              <w:rPr>
                <w:rFonts w:cstheme="minorHAnsi"/>
                <w:b/>
                <w:bCs/>
                <w:sz w:val="28"/>
                <w:szCs w:val="28"/>
              </w:rPr>
              <w:t>health related exercise,</w:t>
            </w:r>
            <w:r w:rsidRPr="006F26F0">
              <w:rPr>
                <w:rFonts w:cstheme="minorHAnsi"/>
                <w:sz w:val="28"/>
                <w:szCs w:val="28"/>
              </w:rPr>
              <w:t xml:space="preserve"> which will be led by Mr </w:t>
            </w:r>
            <w:proofErr w:type="spellStart"/>
            <w:r w:rsidRPr="006F26F0">
              <w:rPr>
                <w:rFonts w:cstheme="minorHAnsi"/>
                <w:sz w:val="28"/>
                <w:szCs w:val="28"/>
              </w:rPr>
              <w:t>Challinor</w:t>
            </w:r>
            <w:proofErr w:type="spellEnd"/>
            <w:r w:rsidRPr="006F26F0">
              <w:rPr>
                <w:rFonts w:cstheme="minorHAnsi"/>
                <w:sz w:val="28"/>
                <w:szCs w:val="28"/>
              </w:rPr>
              <w:t xml:space="preserve">. </w:t>
            </w:r>
          </w:p>
        </w:tc>
      </w:tr>
      <w:tr w:rsidR="00631930" w:rsidRPr="00884B52" w14:paraId="2F0469E4" w14:textId="77777777" w:rsidTr="7938520D">
        <w:tc>
          <w:tcPr>
            <w:tcW w:w="1268" w:type="dxa"/>
            <w:shd w:val="clear" w:color="auto" w:fill="A6A6A6" w:themeFill="background1" w:themeFillShade="A6"/>
          </w:tcPr>
          <w:p w14:paraId="7DF39CFA" w14:textId="77777777" w:rsidR="00884B52" w:rsidRDefault="00884B52" w:rsidP="00884B52">
            <w:pPr>
              <w:spacing w:after="200"/>
              <w:jc w:val="center"/>
              <w:rPr>
                <w:rFonts w:cstheme="minorHAnsi"/>
                <w:b/>
                <w:sz w:val="28"/>
                <w:szCs w:val="28"/>
              </w:rPr>
            </w:pPr>
            <w:r w:rsidRPr="00F90900">
              <w:rPr>
                <w:rFonts w:cstheme="minorHAnsi"/>
                <w:b/>
                <w:sz w:val="28"/>
                <w:szCs w:val="28"/>
              </w:rPr>
              <w:t>Religious Education</w:t>
            </w:r>
          </w:p>
          <w:p w14:paraId="7A5E5B8E" w14:textId="1B6A7B58" w:rsidR="00F90900" w:rsidRPr="00884B52" w:rsidRDefault="00F90900" w:rsidP="00884B52">
            <w:pPr>
              <w:spacing w:after="200"/>
              <w:jc w:val="center"/>
              <w:rPr>
                <w:rFonts w:cstheme="minorHAnsi"/>
                <w:b/>
                <w:sz w:val="24"/>
                <w:szCs w:val="24"/>
              </w:rPr>
            </w:pPr>
            <w:r>
              <w:rPr>
                <w:rFonts w:cstheme="minorHAnsi"/>
                <w:b/>
                <w:noProof/>
                <w:sz w:val="24"/>
                <w:szCs w:val="24"/>
                <w:lang w:eastAsia="en-GB"/>
              </w:rPr>
              <w:drawing>
                <wp:inline distT="0" distB="0" distL="0" distR="0" wp14:anchorId="5F0AA4F3" wp14:editId="7C298561">
                  <wp:extent cx="695325" cy="765916"/>
                  <wp:effectExtent l="0" t="0" r="0" b="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72" cy="767400"/>
                          </a:xfrm>
                          <a:prstGeom prst="rect">
                            <a:avLst/>
                          </a:prstGeom>
                        </pic:spPr>
                      </pic:pic>
                    </a:graphicData>
                  </a:graphic>
                </wp:inline>
              </w:drawing>
            </w:r>
          </w:p>
        </w:tc>
        <w:tc>
          <w:tcPr>
            <w:tcW w:w="14120" w:type="dxa"/>
            <w:shd w:val="clear" w:color="auto" w:fill="E7E6E6" w:themeFill="background2"/>
          </w:tcPr>
          <w:p w14:paraId="10EB540E" w14:textId="074458D9" w:rsidR="00884B52" w:rsidRPr="006F26F0" w:rsidRDefault="00884B52" w:rsidP="00057C5C">
            <w:pPr>
              <w:rPr>
                <w:rFonts w:cstheme="minorHAnsi"/>
                <w:sz w:val="28"/>
                <w:szCs w:val="28"/>
              </w:rPr>
            </w:pPr>
            <w:r w:rsidRPr="006F26F0">
              <w:rPr>
                <w:rFonts w:cstheme="minorHAnsi"/>
                <w:sz w:val="28"/>
                <w:szCs w:val="28"/>
              </w:rPr>
              <w:t>Our</w:t>
            </w:r>
            <w:r w:rsidR="00057C5C">
              <w:rPr>
                <w:rFonts w:cstheme="minorHAnsi"/>
                <w:sz w:val="28"/>
                <w:szCs w:val="28"/>
              </w:rPr>
              <w:t xml:space="preserve"> RE topic is </w:t>
            </w:r>
            <w:r w:rsidR="00057C5C">
              <w:rPr>
                <w:rFonts w:cstheme="minorHAnsi"/>
                <w:b/>
                <w:sz w:val="28"/>
                <w:szCs w:val="28"/>
              </w:rPr>
              <w:t>‘Creation and Science: Contradicting or complementary?</w:t>
            </w:r>
            <w:r w:rsidRPr="006F26F0">
              <w:rPr>
                <w:rFonts w:cstheme="minorHAnsi"/>
                <w:b/>
                <w:bCs/>
                <w:sz w:val="28"/>
                <w:szCs w:val="28"/>
              </w:rPr>
              <w:t>’</w:t>
            </w:r>
            <w:r w:rsidRPr="006F26F0">
              <w:rPr>
                <w:rFonts w:cstheme="minorHAnsi"/>
                <w:sz w:val="28"/>
                <w:szCs w:val="28"/>
              </w:rPr>
              <w:t xml:space="preserve">. We will be </w:t>
            </w:r>
            <w:r w:rsidR="00057C5C">
              <w:rPr>
                <w:rFonts w:cstheme="minorHAnsi"/>
                <w:sz w:val="28"/>
                <w:szCs w:val="28"/>
              </w:rPr>
              <w:t>studying</w:t>
            </w:r>
            <w:r w:rsidRPr="006F26F0">
              <w:rPr>
                <w:rFonts w:cstheme="minorHAnsi"/>
                <w:sz w:val="28"/>
                <w:szCs w:val="28"/>
              </w:rPr>
              <w:t xml:space="preserve"> the Creation story </w:t>
            </w:r>
            <w:r w:rsidR="00057C5C">
              <w:rPr>
                <w:rFonts w:cstheme="minorHAnsi"/>
                <w:sz w:val="28"/>
                <w:szCs w:val="28"/>
              </w:rPr>
              <w:t xml:space="preserve">and thinking about the Christian belief as God the Creator.  We will be thinking about why Christians find Faith and Science go together, and discuss </w:t>
            </w:r>
            <w:r w:rsidR="00057C5C" w:rsidRPr="00057C5C">
              <w:rPr>
                <w:rFonts w:cstheme="minorHAnsi"/>
                <w:sz w:val="28"/>
                <w:szCs w:val="28"/>
              </w:rPr>
              <w:t>how far the Genesis 1</w:t>
            </w:r>
            <w:r w:rsidR="00057C5C">
              <w:rPr>
                <w:rFonts w:cstheme="minorHAnsi"/>
                <w:sz w:val="28"/>
                <w:szCs w:val="28"/>
              </w:rPr>
              <w:t xml:space="preserve"> </w:t>
            </w:r>
            <w:r w:rsidR="00057C5C" w:rsidRPr="00057C5C">
              <w:rPr>
                <w:rFonts w:cstheme="minorHAnsi"/>
                <w:sz w:val="28"/>
                <w:szCs w:val="28"/>
              </w:rPr>
              <w:t>creation narrative is in conflict,</w:t>
            </w:r>
            <w:r w:rsidR="00057C5C">
              <w:rPr>
                <w:rFonts w:cstheme="minorHAnsi"/>
                <w:sz w:val="28"/>
                <w:szCs w:val="28"/>
              </w:rPr>
              <w:t xml:space="preserve"> </w:t>
            </w:r>
            <w:r w:rsidR="00057C5C" w:rsidRPr="00057C5C">
              <w:rPr>
                <w:rFonts w:cstheme="minorHAnsi"/>
                <w:sz w:val="28"/>
                <w:szCs w:val="28"/>
              </w:rPr>
              <w:t>or is complementary, with a</w:t>
            </w:r>
            <w:r w:rsidR="00057C5C">
              <w:rPr>
                <w:rFonts w:cstheme="minorHAnsi"/>
                <w:sz w:val="28"/>
                <w:szCs w:val="28"/>
              </w:rPr>
              <w:t xml:space="preserve"> </w:t>
            </w:r>
            <w:r w:rsidR="00057C5C" w:rsidRPr="00057C5C">
              <w:rPr>
                <w:rFonts w:cstheme="minorHAnsi"/>
                <w:sz w:val="28"/>
                <w:szCs w:val="28"/>
              </w:rPr>
              <w:t>scientific account.</w:t>
            </w:r>
          </w:p>
        </w:tc>
      </w:tr>
    </w:tbl>
    <w:p w14:paraId="4F86909D" w14:textId="77777777" w:rsidR="0037225C" w:rsidRPr="00884B52" w:rsidRDefault="0037225C">
      <w:pPr>
        <w:rPr>
          <w:rFonts w:cstheme="minorHAnsi"/>
          <w:sz w:val="24"/>
          <w:szCs w:val="24"/>
        </w:rPr>
      </w:pPr>
    </w:p>
    <w:sectPr w:rsidR="0037225C"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2"/>
    <w:rsid w:val="00013BE4"/>
    <w:rsid w:val="00017557"/>
    <w:rsid w:val="00055B85"/>
    <w:rsid w:val="00057C5C"/>
    <w:rsid w:val="00147447"/>
    <w:rsid w:val="00185FFB"/>
    <w:rsid w:val="0023404B"/>
    <w:rsid w:val="003511E0"/>
    <w:rsid w:val="0037225C"/>
    <w:rsid w:val="005050CE"/>
    <w:rsid w:val="005067DF"/>
    <w:rsid w:val="005131F5"/>
    <w:rsid w:val="00535454"/>
    <w:rsid w:val="005360C3"/>
    <w:rsid w:val="00557696"/>
    <w:rsid w:val="006268EA"/>
    <w:rsid w:val="00631930"/>
    <w:rsid w:val="00640B80"/>
    <w:rsid w:val="0065276F"/>
    <w:rsid w:val="0067670A"/>
    <w:rsid w:val="006F26F0"/>
    <w:rsid w:val="00776412"/>
    <w:rsid w:val="007D7D48"/>
    <w:rsid w:val="00884B52"/>
    <w:rsid w:val="00961015"/>
    <w:rsid w:val="00971EF0"/>
    <w:rsid w:val="00A31A28"/>
    <w:rsid w:val="00AF6344"/>
    <w:rsid w:val="00B53D63"/>
    <w:rsid w:val="00B55531"/>
    <w:rsid w:val="00C13E41"/>
    <w:rsid w:val="00C2294D"/>
    <w:rsid w:val="00CD5997"/>
    <w:rsid w:val="00CE705E"/>
    <w:rsid w:val="00D569BD"/>
    <w:rsid w:val="00D7732A"/>
    <w:rsid w:val="00EB46D5"/>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6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5919">
      <w:bodyDiv w:val="1"/>
      <w:marLeft w:val="0"/>
      <w:marRight w:val="0"/>
      <w:marTop w:val="0"/>
      <w:marBottom w:val="0"/>
      <w:divBdr>
        <w:top w:val="none" w:sz="0" w:space="0" w:color="auto"/>
        <w:left w:val="none" w:sz="0" w:space="0" w:color="auto"/>
        <w:bottom w:val="none" w:sz="0" w:space="0" w:color="auto"/>
        <w:right w:val="none" w:sz="0" w:space="0" w:color="auto"/>
      </w:divBdr>
    </w:div>
    <w:div w:id="1401632112">
      <w:bodyDiv w:val="1"/>
      <w:marLeft w:val="0"/>
      <w:marRight w:val="0"/>
      <w:marTop w:val="0"/>
      <w:marBottom w:val="0"/>
      <w:divBdr>
        <w:top w:val="none" w:sz="0" w:space="0" w:color="auto"/>
        <w:left w:val="none" w:sz="0" w:space="0" w:color="auto"/>
        <w:bottom w:val="none" w:sz="0" w:space="0" w:color="auto"/>
        <w:right w:val="none" w:sz="0" w:space="0" w:color="auto"/>
      </w:divBdr>
    </w:div>
    <w:div w:id="1868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9AC3C-19BD-42E5-ADE5-2BED772ACCC0}">
  <ds:schemaRefs>
    <ds:schemaRef ds:uri="http://schemas.microsoft.com/office/2006/documentManagement/types"/>
    <ds:schemaRef ds:uri="http://purl.org/dc/elements/1.1/"/>
    <ds:schemaRef ds:uri="http://schemas.microsoft.com/office/2006/metadata/properties"/>
    <ds:schemaRef ds:uri="5548d698-03f0-4f3f-9640-ebf29830c562"/>
    <ds:schemaRef ds:uri="82546fa5-406e-4da0-a7b8-75e1ea7caaa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3.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Kaylee Dyer</cp:lastModifiedBy>
  <cp:revision>2</cp:revision>
  <cp:lastPrinted>2019-09-06T22:19:00Z</cp:lastPrinted>
  <dcterms:created xsi:type="dcterms:W3CDTF">2021-08-26T14:30:00Z</dcterms:created>
  <dcterms:modified xsi:type="dcterms:W3CDTF">2021-08-26T14:30:00Z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