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16B36B46"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Pupil premium strategy</w:t>
      </w:r>
      <w:r w:rsidR="0085095D">
        <w:rPr>
          <w:rFonts w:ascii="Arial" w:eastAsia="Arial" w:hAnsi="Arial" w:cs="Times New Roman"/>
          <w:b/>
          <w:color w:val="104F75"/>
          <w:sz w:val="36"/>
          <w:szCs w:val="24"/>
          <w:lang w:eastAsia="en-GB"/>
        </w:rPr>
        <w:t xml:space="preserve"> 2019-20</w:t>
      </w:r>
      <w:r w:rsidRPr="004D387E">
        <w:rPr>
          <w:rFonts w:ascii="Arial" w:eastAsia="Arial" w:hAnsi="Arial" w:cs="Times New Roman"/>
          <w:b/>
          <w:color w:val="104F75"/>
          <w:sz w:val="36"/>
          <w:szCs w:val="24"/>
          <w:lang w:eastAsia="en-GB"/>
        </w:rPr>
        <w:t xml:space="preserve"> / self-evaluation </w:t>
      </w:r>
      <w:bookmarkEnd w:id="0"/>
      <w:bookmarkEnd w:id="1"/>
      <w:proofErr w:type="spellStart"/>
      <w:r w:rsidR="00DA44DA">
        <w:rPr>
          <w:rFonts w:ascii="Arial" w:eastAsia="Arial" w:hAnsi="Arial" w:cs="Times New Roman"/>
          <w:b/>
          <w:color w:val="104F75"/>
          <w:sz w:val="36"/>
          <w:szCs w:val="24"/>
          <w:lang w:eastAsia="en-GB"/>
        </w:rPr>
        <w:t>Humberston</w:t>
      </w:r>
      <w:proofErr w:type="spellEnd"/>
      <w:r w:rsidR="00DA44DA">
        <w:rPr>
          <w:rFonts w:ascii="Arial" w:eastAsia="Arial" w:hAnsi="Arial" w:cs="Times New Roman"/>
          <w:b/>
          <w:color w:val="104F75"/>
          <w:sz w:val="36"/>
          <w:szCs w:val="24"/>
          <w:lang w:eastAsia="en-GB"/>
        </w:rPr>
        <w:t xml:space="preserve"> </w:t>
      </w:r>
      <w:proofErr w:type="spellStart"/>
      <w:r w:rsidR="00DA44DA">
        <w:rPr>
          <w:rFonts w:ascii="Arial" w:eastAsia="Arial" w:hAnsi="Arial" w:cs="Times New Roman"/>
          <w:b/>
          <w:color w:val="104F75"/>
          <w:sz w:val="36"/>
          <w:szCs w:val="24"/>
          <w:lang w:eastAsia="en-GB"/>
        </w:rPr>
        <w:t>Cloverfields</w:t>
      </w:r>
      <w:proofErr w:type="spellEnd"/>
      <w:r w:rsidR="00DA44DA">
        <w:rPr>
          <w:rFonts w:ascii="Arial" w:eastAsia="Arial" w:hAnsi="Arial" w:cs="Times New Roman"/>
          <w:b/>
          <w:color w:val="104F75"/>
          <w:sz w:val="36"/>
          <w:szCs w:val="24"/>
          <w:lang w:eastAsia="en-GB"/>
        </w:rPr>
        <w:t xml:space="preserve"> 2018-19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7D740F13" w:rsidR="004D387E" w:rsidRPr="004D387E" w:rsidRDefault="001D0BD8"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Humberston</w:t>
            </w:r>
            <w:proofErr w:type="spellEnd"/>
            <w:r>
              <w:rPr>
                <w:rFonts w:ascii="Arial" w:eastAsia="Times New Roman" w:hAnsi="Arial" w:cs="Arial"/>
                <w:color w:val="0D0D0D"/>
                <w:sz w:val="24"/>
                <w:szCs w:val="24"/>
                <w:lang w:eastAsia="en-GB"/>
              </w:rPr>
              <w:t xml:space="preserve"> </w:t>
            </w:r>
            <w:proofErr w:type="spellStart"/>
            <w:r>
              <w:rPr>
                <w:rFonts w:ascii="Arial" w:eastAsia="Times New Roman" w:hAnsi="Arial" w:cs="Arial"/>
                <w:color w:val="0D0D0D"/>
                <w:sz w:val="24"/>
                <w:szCs w:val="24"/>
                <w:lang w:eastAsia="en-GB"/>
              </w:rPr>
              <w:t>Cloverfields</w:t>
            </w:r>
            <w:proofErr w:type="spellEnd"/>
            <w:r>
              <w:rPr>
                <w:rFonts w:ascii="Arial" w:eastAsia="Times New Roman" w:hAnsi="Arial" w:cs="Arial"/>
                <w:color w:val="0D0D0D"/>
                <w:sz w:val="24"/>
                <w:szCs w:val="24"/>
                <w:lang w:eastAsia="en-GB"/>
              </w:rPr>
              <w:t xml:space="preserve"> Academy</w:t>
            </w:r>
          </w:p>
        </w:tc>
      </w:tr>
      <w:tr w:rsidR="004D387E" w:rsidRPr="004D387E"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75EA21E0" w:rsidR="004D387E" w:rsidRPr="004D387E" w:rsidRDefault="00027D4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18/19</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06CF1EAB" w:rsidR="004D387E" w:rsidRPr="004D387E" w:rsidRDefault="00DC21A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£43580</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2E8B3BA5" w:rsidR="004D387E" w:rsidRPr="004D387E" w:rsidRDefault="001D0BD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 19</w:t>
            </w:r>
          </w:p>
        </w:tc>
      </w:tr>
      <w:tr w:rsidR="004D387E" w:rsidRPr="004D387E" w14:paraId="1528635C" w14:textId="77777777" w:rsidTr="00AC63AA">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4FFA1DAA" w:rsidR="004D387E" w:rsidRPr="004D387E" w:rsidRDefault="00027D4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267</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536CFA40" w:rsidR="004D387E" w:rsidRPr="004D387E" w:rsidRDefault="001D0BD8"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30</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152D0460" w:rsidR="004D387E" w:rsidRPr="004D387E" w:rsidRDefault="001D0BD8"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Mar 20</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4945"/>
        <w:gridCol w:w="2806"/>
        <w:gridCol w:w="3402"/>
        <w:gridCol w:w="3402"/>
      </w:tblGrid>
      <w:tr w:rsidR="004D387E" w:rsidRPr="004D387E" w14:paraId="4251661D" w14:textId="77777777" w:rsidTr="00AC63AA">
        <w:trPr>
          <w:trHeight w:hRule="exact" w:val="340"/>
        </w:trPr>
        <w:tc>
          <w:tcPr>
            <w:tcW w:w="15417" w:type="dxa"/>
            <w:gridSpan w:val="6"/>
            <w:shd w:val="clear" w:color="auto" w:fill="CFDCE3"/>
            <w:tcMar>
              <w:top w:w="57" w:type="dxa"/>
              <w:bottom w:w="57" w:type="dxa"/>
            </w:tcMar>
          </w:tcPr>
          <w:p w14:paraId="2C39D948" w14:textId="43A45FB4"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r w:rsidR="009C7D3A">
              <w:rPr>
                <w:rFonts w:ascii="Arial" w:eastAsia="Arial" w:hAnsi="Arial" w:cs="Arial"/>
                <w:b/>
                <w:color w:val="0D0D0D"/>
                <w:sz w:val="24"/>
                <w:szCs w:val="24"/>
                <w:lang w:eastAsia="en-GB"/>
              </w:rPr>
              <w:t>- National</w:t>
            </w:r>
          </w:p>
        </w:tc>
      </w:tr>
      <w:tr w:rsidR="004D387E" w:rsidRPr="004D387E" w14:paraId="0D92AEE6" w14:textId="77777777" w:rsidTr="00AC63AA">
        <w:trPr>
          <w:trHeight w:hRule="exact" w:val="762"/>
        </w:trPr>
        <w:tc>
          <w:tcPr>
            <w:tcW w:w="8613" w:type="dxa"/>
            <w:gridSpan w:val="4"/>
            <w:shd w:val="clear" w:color="auto" w:fill="auto"/>
            <w:tcMar>
              <w:top w:w="57" w:type="dxa"/>
              <w:bottom w:w="57" w:type="dxa"/>
            </w:tcMar>
          </w:tcPr>
          <w:p w14:paraId="47C740E6" w14:textId="5229A793" w:rsidR="004D387E" w:rsidRPr="004D387E" w:rsidRDefault="0044555B" w:rsidP="0044555B">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 pupils Pupil Premium in Y6</w:t>
            </w:r>
            <w:r w:rsidR="007866C7">
              <w:rPr>
                <w:rFonts w:ascii="Arial" w:eastAsia="Times New Roman" w:hAnsi="Arial" w:cs="Arial"/>
                <w:color w:val="0D0D0D"/>
                <w:sz w:val="24"/>
                <w:szCs w:val="24"/>
                <w:lang w:eastAsia="en-GB"/>
              </w:rPr>
              <w:t>- one average, one SEND, one who just missed GDS in reading but achieved it in writing and maths.</w:t>
            </w:r>
            <w:bookmarkStart w:id="2" w:name="_GoBack"/>
            <w:bookmarkEnd w:id="2"/>
          </w:p>
        </w:tc>
        <w:tc>
          <w:tcPr>
            <w:tcW w:w="3402" w:type="dxa"/>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AC63AA">
        <w:trPr>
          <w:trHeight w:hRule="exact" w:val="397"/>
        </w:trPr>
        <w:tc>
          <w:tcPr>
            <w:tcW w:w="8613" w:type="dxa"/>
            <w:gridSpan w:val="4"/>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37D9071F" w:rsidR="004D387E" w:rsidRPr="004D387E" w:rsidRDefault="0044555B"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33%</w:t>
            </w:r>
          </w:p>
        </w:tc>
        <w:tc>
          <w:tcPr>
            <w:tcW w:w="3402" w:type="dxa"/>
            <w:shd w:val="clear" w:color="auto" w:fill="F2F2F2"/>
            <w:tcMar>
              <w:top w:w="57" w:type="dxa"/>
              <w:bottom w:w="57" w:type="dxa"/>
            </w:tcMar>
          </w:tcPr>
          <w:p w14:paraId="620792B3" w14:textId="77777777" w:rsidR="004D387E" w:rsidRPr="004D387E" w:rsidRDefault="004D387E" w:rsidP="004D387E">
            <w:pPr>
              <w:spacing w:after="240" w:line="288" w:lineRule="auto"/>
              <w:jc w:val="center"/>
              <w:rPr>
                <w:rFonts w:ascii="Arial" w:eastAsia="Times New Roman" w:hAnsi="Arial" w:cs="Arial"/>
                <w:i/>
                <w:color w:val="0D0D0D"/>
                <w:sz w:val="24"/>
                <w:szCs w:val="24"/>
                <w:lang w:eastAsia="en-GB"/>
              </w:rPr>
            </w:pPr>
          </w:p>
        </w:tc>
      </w:tr>
      <w:tr w:rsidR="004D387E" w:rsidRPr="004D387E" w14:paraId="41D73A72" w14:textId="77777777" w:rsidTr="00AC63AA">
        <w:trPr>
          <w:trHeight w:hRule="exact" w:val="391"/>
        </w:trPr>
        <w:tc>
          <w:tcPr>
            <w:tcW w:w="8613" w:type="dxa"/>
            <w:gridSpan w:val="4"/>
            <w:shd w:val="clear" w:color="auto" w:fill="auto"/>
            <w:tcMar>
              <w:top w:w="57" w:type="dxa"/>
              <w:bottom w:w="57" w:type="dxa"/>
            </w:tcMar>
            <w:vAlign w:val="bottom"/>
          </w:tcPr>
          <w:p w14:paraId="5C958962" w14:textId="4BE96156" w:rsidR="004D387E" w:rsidRPr="004D387E" w:rsidRDefault="00731509" w:rsidP="004D387E">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Progress measure</w:t>
            </w:r>
            <w:r w:rsidR="004D387E" w:rsidRPr="004D387E">
              <w:rPr>
                <w:rFonts w:ascii="Arial" w:eastAsia="Arial" w:hAnsi="Arial" w:cs="Arial"/>
                <w:b/>
                <w:color w:val="0D0D0D"/>
                <w:sz w:val="24"/>
                <w:szCs w:val="24"/>
                <w:lang w:eastAsia="en-GB"/>
              </w:rPr>
              <w:t xml:space="preserve"> reading </w:t>
            </w:r>
          </w:p>
        </w:tc>
        <w:tc>
          <w:tcPr>
            <w:tcW w:w="3402" w:type="dxa"/>
            <w:shd w:val="clear" w:color="auto" w:fill="auto"/>
            <w:tcMar>
              <w:top w:w="57" w:type="dxa"/>
              <w:bottom w:w="57" w:type="dxa"/>
            </w:tcMar>
            <w:vAlign w:val="center"/>
          </w:tcPr>
          <w:p w14:paraId="6FC45AE0" w14:textId="476DFC5D" w:rsidR="004D387E" w:rsidRPr="004D387E" w:rsidRDefault="00DC21A9"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Awaiting National data</w:t>
            </w:r>
          </w:p>
        </w:tc>
        <w:tc>
          <w:tcPr>
            <w:tcW w:w="3402" w:type="dxa"/>
            <w:shd w:val="clear" w:color="auto" w:fill="F2F2F2"/>
            <w:tcMar>
              <w:top w:w="57" w:type="dxa"/>
              <w:bottom w:w="57" w:type="dxa"/>
            </w:tcMar>
          </w:tcPr>
          <w:p w14:paraId="5ADF4141"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31E6FACB" w14:textId="77777777" w:rsidTr="00AC63AA">
        <w:trPr>
          <w:trHeight w:hRule="exact" w:val="399"/>
        </w:trPr>
        <w:tc>
          <w:tcPr>
            <w:tcW w:w="8613" w:type="dxa"/>
            <w:gridSpan w:val="4"/>
            <w:shd w:val="clear" w:color="auto" w:fill="auto"/>
            <w:tcMar>
              <w:top w:w="57" w:type="dxa"/>
              <w:bottom w:w="57" w:type="dxa"/>
            </w:tcMar>
            <w:vAlign w:val="bottom"/>
          </w:tcPr>
          <w:p w14:paraId="78EA0D77" w14:textId="1224B6D5"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writing</w:t>
            </w:r>
          </w:p>
        </w:tc>
        <w:tc>
          <w:tcPr>
            <w:tcW w:w="3402" w:type="dxa"/>
            <w:shd w:val="clear" w:color="auto" w:fill="auto"/>
            <w:tcMar>
              <w:top w:w="57" w:type="dxa"/>
              <w:bottom w:w="57" w:type="dxa"/>
            </w:tcMar>
            <w:vAlign w:val="center"/>
          </w:tcPr>
          <w:p w14:paraId="46137734"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2F2F2"/>
            <w:tcMar>
              <w:top w:w="57" w:type="dxa"/>
              <w:bottom w:w="57" w:type="dxa"/>
            </w:tcMar>
          </w:tcPr>
          <w:p w14:paraId="73D0F229"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1866B41D" w14:textId="77777777" w:rsidTr="00AC63AA">
        <w:trPr>
          <w:trHeight w:hRule="exact" w:val="393"/>
        </w:trPr>
        <w:tc>
          <w:tcPr>
            <w:tcW w:w="8613" w:type="dxa"/>
            <w:gridSpan w:val="4"/>
            <w:shd w:val="clear" w:color="auto" w:fill="auto"/>
            <w:tcMar>
              <w:top w:w="57" w:type="dxa"/>
              <w:bottom w:w="57" w:type="dxa"/>
            </w:tcMar>
            <w:vAlign w:val="bottom"/>
          </w:tcPr>
          <w:p w14:paraId="053006CE" w14:textId="357CCD8E"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maths</w:t>
            </w:r>
          </w:p>
        </w:tc>
        <w:tc>
          <w:tcPr>
            <w:tcW w:w="3402" w:type="dxa"/>
            <w:shd w:val="clear" w:color="auto" w:fill="auto"/>
            <w:tcMar>
              <w:top w:w="57" w:type="dxa"/>
              <w:bottom w:w="57" w:type="dxa"/>
            </w:tcMar>
            <w:vAlign w:val="center"/>
          </w:tcPr>
          <w:p w14:paraId="1E81C423"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2F2F2"/>
            <w:tcMar>
              <w:top w:w="57" w:type="dxa"/>
              <w:bottom w:w="57" w:type="dxa"/>
            </w:tcMar>
          </w:tcPr>
          <w:p w14:paraId="734E2823"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40AD67D4" w14:textId="77777777" w:rsidTr="00AC63AA">
        <w:trPr>
          <w:trHeight w:hRule="exact" w:val="340"/>
        </w:trPr>
        <w:tc>
          <w:tcPr>
            <w:tcW w:w="15417" w:type="dxa"/>
            <w:gridSpan w:val="6"/>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C63AA">
        <w:trPr>
          <w:trHeight w:hRule="exact" w:val="340"/>
        </w:trPr>
        <w:tc>
          <w:tcPr>
            <w:tcW w:w="15417" w:type="dxa"/>
            <w:gridSpan w:val="6"/>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AC63AA">
        <w:trPr>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E39FE6C" w14:textId="2AFA44B1" w:rsidR="004D387E" w:rsidRPr="004D387E" w:rsidRDefault="004560E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Reading</w:t>
            </w:r>
          </w:p>
        </w:tc>
      </w:tr>
      <w:tr w:rsidR="004D387E" w:rsidRPr="004D387E" w14:paraId="05121794" w14:textId="77777777" w:rsidTr="00AC63AA">
        <w:trPr>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054361F8" w14:textId="7C507828" w:rsidR="004D387E" w:rsidRPr="004D387E" w:rsidRDefault="004560E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Retention of learning</w:t>
            </w:r>
          </w:p>
        </w:tc>
      </w:tr>
      <w:tr w:rsidR="004D387E" w:rsidRPr="004D387E" w14:paraId="4EB34857" w14:textId="77777777" w:rsidTr="00AC63AA">
        <w:trPr>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2096A7E2"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2BE351EA" w14:textId="77777777" w:rsidTr="00AC63AA">
        <w:trPr>
          <w:trHeight w:hRule="exact" w:val="340"/>
        </w:trPr>
        <w:tc>
          <w:tcPr>
            <w:tcW w:w="15417" w:type="dxa"/>
            <w:gridSpan w:val="6"/>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2A534C">
        <w:trPr>
          <w:trHeight w:hRule="exact" w:val="882"/>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6B518E22" w14:textId="283C54FA" w:rsidR="002A534C" w:rsidRDefault="004560ED" w:rsidP="002A534C">
            <w:pPr>
              <w:spacing w:after="12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Emotional/ family issues ( e.g. death of parent, adopted, fostered from sexually abusive family, medical, care order, behavioural and </w:t>
            </w:r>
          </w:p>
          <w:p w14:paraId="2D94BA23" w14:textId="686BF808" w:rsidR="002A534C" w:rsidRDefault="002A534C" w:rsidP="002A534C">
            <w:pPr>
              <w:spacing w:after="100" w:afterAutospacing="1"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Attending specialist unit, spilt family- mother alcoholic, brother with brain tumour, sexually abused- many later admissions</w:t>
            </w:r>
          </w:p>
          <w:p w14:paraId="4195082E" w14:textId="77777777" w:rsidR="004560ED" w:rsidRDefault="004560ED" w:rsidP="004D387E">
            <w:pPr>
              <w:spacing w:after="240" w:line="288" w:lineRule="auto"/>
              <w:rPr>
                <w:rFonts w:ascii="Arial" w:eastAsia="Times New Roman" w:hAnsi="Arial" w:cs="Arial"/>
                <w:color w:val="0D0D0D"/>
                <w:sz w:val="24"/>
                <w:szCs w:val="24"/>
                <w:lang w:eastAsia="en-GB"/>
              </w:rPr>
            </w:pPr>
          </w:p>
          <w:p w14:paraId="4B2C6475" w14:textId="423D37DE" w:rsidR="004D387E" w:rsidRPr="004D387E" w:rsidRDefault="004560E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attending special</w:t>
            </w:r>
          </w:p>
        </w:tc>
      </w:tr>
      <w:tr w:rsidR="004D387E" w:rsidRPr="004D387E" w14:paraId="144DB73B" w14:textId="77777777" w:rsidTr="00EE3E3E">
        <w:trPr>
          <w:trHeight w:hRule="exact" w:val="340"/>
        </w:trPr>
        <w:tc>
          <w:tcPr>
            <w:tcW w:w="5807" w:type="dxa"/>
            <w:gridSpan w:val="3"/>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9610" w:type="dxa"/>
            <w:gridSpan w:val="3"/>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EE3E3E">
        <w:trPr>
          <w:trHeight w:hRule="exact" w:val="34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2"/>
            <w:shd w:val="clear" w:color="auto" w:fill="auto"/>
            <w:tcMar>
              <w:top w:w="57" w:type="dxa"/>
              <w:bottom w:w="57" w:type="dxa"/>
            </w:tcMar>
          </w:tcPr>
          <w:p w14:paraId="7D1A7EC6" w14:textId="4D7A054B" w:rsidR="004D387E" w:rsidRPr="004D387E" w:rsidRDefault="002A53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Emotionally stable and secure in school.</w:t>
            </w:r>
          </w:p>
        </w:tc>
        <w:tc>
          <w:tcPr>
            <w:tcW w:w="9610" w:type="dxa"/>
            <w:gridSpan w:val="3"/>
            <w:shd w:val="clear" w:color="auto" w:fill="auto"/>
          </w:tcPr>
          <w:p w14:paraId="7C7E5E93" w14:textId="6ADB0B8F" w:rsidR="004D387E" w:rsidRPr="004D387E" w:rsidRDefault="002A53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access all learning and support</w:t>
            </w:r>
          </w:p>
        </w:tc>
      </w:tr>
      <w:tr w:rsidR="004D387E" w:rsidRPr="004D387E" w14:paraId="6FA45ED7" w14:textId="77777777" w:rsidTr="00EE3E3E">
        <w:trPr>
          <w:trHeight w:hRule="exact" w:val="340"/>
        </w:trPr>
        <w:tc>
          <w:tcPr>
            <w:tcW w:w="817"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2"/>
            <w:shd w:val="clear" w:color="auto" w:fill="auto"/>
            <w:tcMar>
              <w:top w:w="57" w:type="dxa"/>
              <w:bottom w:w="57" w:type="dxa"/>
            </w:tcMar>
          </w:tcPr>
          <w:p w14:paraId="3797F4FF" w14:textId="2D653169" w:rsidR="004D387E" w:rsidRPr="004D387E" w:rsidRDefault="002A53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regulate (with support) when in crisis.</w:t>
            </w:r>
          </w:p>
        </w:tc>
        <w:tc>
          <w:tcPr>
            <w:tcW w:w="9610" w:type="dxa"/>
            <w:gridSpan w:val="3"/>
            <w:shd w:val="clear" w:color="auto" w:fill="auto"/>
          </w:tcPr>
          <w:p w14:paraId="5B9EA171" w14:textId="79062127" w:rsidR="004D387E" w:rsidRPr="004D387E" w:rsidRDefault="002A53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Episodes decrease and quickly back on task, has techniques for </w:t>
            </w:r>
            <w:r w:rsidR="00EE3E3E">
              <w:rPr>
                <w:rFonts w:ascii="Arial" w:eastAsia="Times New Roman" w:hAnsi="Arial" w:cs="Arial"/>
                <w:color w:val="0D0D0D"/>
                <w:sz w:val="24"/>
                <w:szCs w:val="24"/>
                <w:lang w:eastAsia="en-GB"/>
              </w:rPr>
              <w:t>regulation.</w:t>
            </w:r>
            <w:r>
              <w:rPr>
                <w:rFonts w:ascii="Arial" w:eastAsia="Times New Roman" w:hAnsi="Arial" w:cs="Arial"/>
                <w:color w:val="0D0D0D"/>
                <w:sz w:val="24"/>
                <w:szCs w:val="24"/>
                <w:lang w:eastAsia="en-GB"/>
              </w:rPr>
              <w:t xml:space="preserve"> </w:t>
            </w:r>
            <w:r w:rsidR="00EE3E3E">
              <w:rPr>
                <w:rFonts w:ascii="Arial" w:eastAsia="Times New Roman" w:hAnsi="Arial" w:cs="Arial"/>
                <w:color w:val="0D0D0D"/>
                <w:sz w:val="24"/>
                <w:szCs w:val="24"/>
                <w:lang w:eastAsia="en-GB"/>
              </w:rPr>
              <w:t xml:space="preserve"> </w:t>
            </w:r>
            <w:proofErr w:type="spellStart"/>
            <w:proofErr w:type="gramStart"/>
            <w:r w:rsidR="00EE3E3E">
              <w:rPr>
                <w:rFonts w:ascii="Arial" w:eastAsia="Times New Roman" w:hAnsi="Arial" w:cs="Arial"/>
                <w:color w:val="0D0D0D"/>
                <w:sz w:val="24"/>
                <w:szCs w:val="24"/>
                <w:lang w:eastAsia="en-GB"/>
              </w:rPr>
              <w:t>regregulation</w:t>
            </w:r>
            <w:r>
              <w:rPr>
                <w:rFonts w:ascii="Arial" w:eastAsia="Times New Roman" w:hAnsi="Arial" w:cs="Arial"/>
                <w:color w:val="0D0D0D"/>
                <w:sz w:val="24"/>
                <w:szCs w:val="24"/>
                <w:lang w:eastAsia="en-GB"/>
              </w:rPr>
              <w:t>regulation</w:t>
            </w:r>
            <w:proofErr w:type="spellEnd"/>
            <w:proofErr w:type="gramEnd"/>
            <w:r>
              <w:rPr>
                <w:rFonts w:ascii="Arial" w:eastAsia="Times New Roman" w:hAnsi="Arial" w:cs="Arial"/>
                <w:color w:val="0D0D0D"/>
                <w:sz w:val="24"/>
                <w:szCs w:val="24"/>
                <w:lang w:eastAsia="en-GB"/>
              </w:rPr>
              <w:t>.</w:t>
            </w:r>
          </w:p>
        </w:tc>
      </w:tr>
      <w:tr w:rsidR="004D387E" w:rsidRPr="004D387E" w14:paraId="798EA99A" w14:textId="77777777" w:rsidTr="00EE3E3E">
        <w:trPr>
          <w:trHeight w:hRule="exact" w:val="340"/>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2"/>
            <w:shd w:val="clear" w:color="auto" w:fill="auto"/>
            <w:tcMar>
              <w:top w:w="57" w:type="dxa"/>
              <w:bottom w:w="57" w:type="dxa"/>
            </w:tcMar>
          </w:tcPr>
          <w:p w14:paraId="501C7E8E" w14:textId="48582FB9"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read with understanding.</w:t>
            </w:r>
          </w:p>
        </w:tc>
        <w:tc>
          <w:tcPr>
            <w:tcW w:w="9610" w:type="dxa"/>
            <w:gridSpan w:val="3"/>
            <w:shd w:val="clear" w:color="auto" w:fill="auto"/>
          </w:tcPr>
          <w:p w14:paraId="702FEC71" w14:textId="5A588F79"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access all of the curriculum.</w:t>
            </w:r>
          </w:p>
        </w:tc>
      </w:tr>
      <w:tr w:rsidR="004D387E" w:rsidRPr="004D387E" w14:paraId="45185D9C" w14:textId="77777777" w:rsidTr="00EE3E3E">
        <w:trPr>
          <w:trHeight w:hRule="exact" w:val="340"/>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2"/>
            <w:shd w:val="clear" w:color="auto" w:fill="auto"/>
            <w:tcMar>
              <w:top w:w="57" w:type="dxa"/>
              <w:bottom w:w="57" w:type="dxa"/>
            </w:tcMar>
          </w:tcPr>
          <w:p w14:paraId="2BBCC643" w14:textId="4F77B17E"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Gaining in understanding.</w:t>
            </w:r>
          </w:p>
        </w:tc>
        <w:tc>
          <w:tcPr>
            <w:tcW w:w="9610" w:type="dxa"/>
            <w:gridSpan w:val="3"/>
            <w:shd w:val="clear" w:color="auto" w:fill="auto"/>
          </w:tcPr>
          <w:p w14:paraId="040EC140" w14:textId="598BB7E7"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retain key facts and apply to new situations.</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559"/>
        <w:gridCol w:w="142"/>
        <w:gridCol w:w="3544"/>
        <w:gridCol w:w="992"/>
        <w:gridCol w:w="2268"/>
        <w:gridCol w:w="1417"/>
        <w:gridCol w:w="1588"/>
        <w:gridCol w:w="1247"/>
      </w:tblGrid>
      <w:tr w:rsidR="004D387E" w:rsidRPr="004D387E" w14:paraId="39C046DC" w14:textId="77777777" w:rsidTr="00AC63AA">
        <w:trPr>
          <w:trHeight w:hRule="exact" w:val="340"/>
        </w:trPr>
        <w:tc>
          <w:tcPr>
            <w:tcW w:w="15417" w:type="dxa"/>
            <w:gridSpan w:val="10"/>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AC63AA">
        <w:trPr>
          <w:trHeight w:hRule="exact" w:val="340"/>
        </w:trPr>
        <w:tc>
          <w:tcPr>
            <w:tcW w:w="4219"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7"/>
            <w:shd w:val="clear" w:color="auto" w:fill="auto"/>
          </w:tcPr>
          <w:p w14:paraId="4DA22BB3" w14:textId="12A4DDFA" w:rsidR="004D387E" w:rsidRPr="004D387E" w:rsidRDefault="0085095D"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2018-19</w:t>
            </w:r>
          </w:p>
        </w:tc>
      </w:tr>
      <w:tr w:rsidR="004D387E" w:rsidRPr="004D387E" w14:paraId="3D369910" w14:textId="77777777" w:rsidTr="00AC63AA">
        <w:trPr>
          <w:trHeight w:hRule="exact" w:val="340"/>
        </w:trPr>
        <w:tc>
          <w:tcPr>
            <w:tcW w:w="15417" w:type="dxa"/>
            <w:gridSpan w:val="10"/>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1311FD38" w14:textId="77777777" w:rsidTr="00DC21A9">
        <w:trPr>
          <w:trHeight w:hRule="exact" w:val="1173"/>
        </w:trPr>
        <w:tc>
          <w:tcPr>
            <w:tcW w:w="2235"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73" w:type="dxa"/>
            <w:gridSpan w:val="3"/>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47" w:type="dxa"/>
            <w:shd w:val="clear" w:color="auto" w:fill="auto"/>
          </w:tcPr>
          <w:p w14:paraId="5F09B92E"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4D387E" w14:paraId="082C34F2" w14:textId="77777777" w:rsidTr="00DC21A9">
        <w:trPr>
          <w:trHeight w:hRule="exact" w:val="1613"/>
        </w:trPr>
        <w:tc>
          <w:tcPr>
            <w:tcW w:w="2235" w:type="dxa"/>
            <w:shd w:val="clear" w:color="auto" w:fill="auto"/>
            <w:tcMar>
              <w:top w:w="57" w:type="dxa"/>
              <w:bottom w:w="57" w:type="dxa"/>
            </w:tcMar>
          </w:tcPr>
          <w:p w14:paraId="342C0936" w14:textId="6C57A3BC" w:rsidR="004D387E" w:rsidRPr="00BE0E51" w:rsidRDefault="00D724DF" w:rsidP="004D387E">
            <w:pPr>
              <w:spacing w:after="24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t>SIMs assessment</w:t>
            </w:r>
          </w:p>
        </w:tc>
        <w:tc>
          <w:tcPr>
            <w:tcW w:w="1984" w:type="dxa"/>
            <w:gridSpan w:val="2"/>
            <w:shd w:val="clear" w:color="auto" w:fill="auto"/>
            <w:tcMar>
              <w:top w:w="57" w:type="dxa"/>
              <w:bottom w:w="57" w:type="dxa"/>
            </w:tcMar>
          </w:tcPr>
          <w:p w14:paraId="186A3B7B" w14:textId="38EF3A68" w:rsidR="004D387E" w:rsidRPr="00BE0E51" w:rsidRDefault="00D724DF" w:rsidP="004D387E">
            <w:pPr>
              <w:spacing w:after="24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t>All pupils are tracked and picked up early for support.</w:t>
            </w:r>
          </w:p>
        </w:tc>
        <w:tc>
          <w:tcPr>
            <w:tcW w:w="4678" w:type="dxa"/>
            <w:gridSpan w:val="3"/>
            <w:shd w:val="clear" w:color="auto" w:fill="auto"/>
            <w:tcMar>
              <w:top w:w="57" w:type="dxa"/>
              <w:bottom w:w="57" w:type="dxa"/>
            </w:tcMar>
          </w:tcPr>
          <w:p w14:paraId="3E788F83" w14:textId="4C2DC832" w:rsidR="004D387E" w:rsidRPr="00C63C2A" w:rsidRDefault="00AB3AD1"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Some impact but time taken to record pupil outcomes into the system out- weighs the knowledge gained.</w:t>
            </w:r>
          </w:p>
        </w:tc>
        <w:tc>
          <w:tcPr>
            <w:tcW w:w="5273" w:type="dxa"/>
            <w:gridSpan w:val="3"/>
            <w:shd w:val="clear" w:color="auto" w:fill="auto"/>
            <w:tcMar>
              <w:top w:w="57" w:type="dxa"/>
              <w:bottom w:w="57" w:type="dxa"/>
            </w:tcMar>
          </w:tcPr>
          <w:p w14:paraId="3226666A" w14:textId="02433D63" w:rsidR="004D387E" w:rsidRPr="00C63C2A" w:rsidRDefault="00AB3AD1"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Purchase of Sims teach App onto </w:t>
            </w:r>
            <w:proofErr w:type="spellStart"/>
            <w:r>
              <w:rPr>
                <w:rFonts w:ascii="Arial" w:eastAsia="Times New Roman" w:hAnsi="Arial" w:cs="Arial"/>
                <w:color w:val="0D0D0D"/>
                <w:sz w:val="20"/>
                <w:szCs w:val="20"/>
                <w:lang w:eastAsia="en-GB"/>
              </w:rPr>
              <w:t>Ipads</w:t>
            </w:r>
            <w:proofErr w:type="spellEnd"/>
            <w:r>
              <w:rPr>
                <w:rFonts w:ascii="Arial" w:eastAsia="Times New Roman" w:hAnsi="Arial" w:cs="Arial"/>
                <w:color w:val="0D0D0D"/>
                <w:sz w:val="20"/>
                <w:szCs w:val="20"/>
                <w:lang w:eastAsia="en-GB"/>
              </w:rPr>
              <w:t>- immediate assessment in some aspects.</w:t>
            </w:r>
            <w:r w:rsidR="00BC41A0">
              <w:rPr>
                <w:rFonts w:ascii="Arial" w:eastAsia="Times New Roman" w:hAnsi="Arial" w:cs="Arial"/>
                <w:color w:val="0D0D0D"/>
                <w:sz w:val="20"/>
                <w:szCs w:val="20"/>
                <w:lang w:eastAsia="en-GB"/>
              </w:rPr>
              <w:t xml:space="preserve"> Reading requiring access to full system.</w:t>
            </w:r>
          </w:p>
        </w:tc>
        <w:tc>
          <w:tcPr>
            <w:tcW w:w="1247" w:type="dxa"/>
            <w:shd w:val="clear" w:color="auto" w:fill="auto"/>
          </w:tcPr>
          <w:p w14:paraId="0633B179" w14:textId="1FB3019B" w:rsidR="004D387E" w:rsidRPr="004D387E" w:rsidRDefault="00586D5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840</w:t>
            </w:r>
          </w:p>
        </w:tc>
      </w:tr>
      <w:tr w:rsidR="004D387E" w:rsidRPr="004D387E" w14:paraId="6CCCFB3C" w14:textId="77777777" w:rsidTr="00DC21A9">
        <w:trPr>
          <w:trHeight w:hRule="exact" w:val="2203"/>
        </w:trPr>
        <w:tc>
          <w:tcPr>
            <w:tcW w:w="2235" w:type="dxa"/>
            <w:shd w:val="clear" w:color="auto" w:fill="auto"/>
            <w:tcMar>
              <w:top w:w="57" w:type="dxa"/>
              <w:bottom w:w="57" w:type="dxa"/>
            </w:tcMar>
          </w:tcPr>
          <w:p w14:paraId="661376FF" w14:textId="77777777" w:rsidR="00C84167" w:rsidRDefault="00C84167" w:rsidP="00C841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Cornerstones Maestro </w:t>
            </w:r>
          </w:p>
          <w:p w14:paraId="22F7CE0E" w14:textId="13C907E1" w:rsidR="004D387E" w:rsidRPr="004D387E" w:rsidRDefault="00C84167" w:rsidP="00C8416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Curriculum</w:t>
            </w:r>
          </w:p>
        </w:tc>
        <w:tc>
          <w:tcPr>
            <w:tcW w:w="1984" w:type="dxa"/>
            <w:gridSpan w:val="2"/>
            <w:shd w:val="clear" w:color="auto" w:fill="auto"/>
            <w:tcMar>
              <w:top w:w="57" w:type="dxa"/>
              <w:bottom w:w="57" w:type="dxa"/>
            </w:tcMar>
          </w:tcPr>
          <w:p w14:paraId="17A8B406" w14:textId="4E767AAE" w:rsidR="004D387E" w:rsidRPr="004D387E" w:rsidRDefault="00C8416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All pupils engaged with learning and making good progress across the curriculum</w:t>
            </w:r>
          </w:p>
        </w:tc>
        <w:tc>
          <w:tcPr>
            <w:tcW w:w="4678" w:type="dxa"/>
            <w:gridSpan w:val="3"/>
            <w:shd w:val="clear" w:color="auto" w:fill="auto"/>
            <w:tcMar>
              <w:top w:w="57" w:type="dxa"/>
              <w:bottom w:w="57" w:type="dxa"/>
            </w:tcMar>
          </w:tcPr>
          <w:p w14:paraId="3E0F01DA" w14:textId="4FB635CA" w:rsidR="004D387E" w:rsidRPr="004D387E" w:rsidRDefault="00C8416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Initial purchase of full curriculum including RE and Science allowed staff to personalise the curriculum to our school- pupils interest and motivation has been high</w:t>
            </w:r>
          </w:p>
        </w:tc>
        <w:tc>
          <w:tcPr>
            <w:tcW w:w="5273" w:type="dxa"/>
            <w:gridSpan w:val="3"/>
            <w:shd w:val="clear" w:color="auto" w:fill="auto"/>
            <w:tcMar>
              <w:top w:w="57" w:type="dxa"/>
              <w:bottom w:w="57" w:type="dxa"/>
            </w:tcMar>
          </w:tcPr>
          <w:p w14:paraId="2A75FC67" w14:textId="073B8224" w:rsidR="004D387E" w:rsidRPr="00BC41A0" w:rsidRDefault="000B7A8C" w:rsidP="004D387E">
            <w:pPr>
              <w:spacing w:after="240" w:line="288" w:lineRule="auto"/>
              <w:rPr>
                <w:rFonts w:ascii="Arial" w:eastAsia="Times New Roman" w:hAnsi="Arial" w:cs="Arial"/>
                <w:color w:val="0D0D0D"/>
                <w:sz w:val="20"/>
                <w:szCs w:val="20"/>
                <w:lang w:eastAsia="en-GB"/>
              </w:rPr>
            </w:pPr>
            <w:r w:rsidRPr="00BC41A0">
              <w:rPr>
                <w:rFonts w:ascii="Arial" w:eastAsia="Times New Roman" w:hAnsi="Arial" w:cs="Arial"/>
                <w:color w:val="0D0D0D"/>
                <w:sz w:val="20"/>
                <w:szCs w:val="20"/>
                <w:lang w:eastAsia="en-GB"/>
              </w:rPr>
              <w:t>Continu</w:t>
            </w:r>
            <w:r w:rsidR="00BC41A0" w:rsidRPr="00BC41A0">
              <w:rPr>
                <w:rFonts w:ascii="Arial" w:eastAsia="Times New Roman" w:hAnsi="Arial" w:cs="Arial"/>
                <w:color w:val="0D0D0D"/>
                <w:sz w:val="20"/>
                <w:szCs w:val="20"/>
                <w:lang w:eastAsia="en-GB"/>
              </w:rPr>
              <w:t>e</w:t>
            </w:r>
            <w:r w:rsidRPr="00BC41A0">
              <w:rPr>
                <w:rFonts w:ascii="Arial" w:eastAsia="Times New Roman" w:hAnsi="Arial" w:cs="Arial"/>
                <w:color w:val="0D0D0D"/>
                <w:sz w:val="20"/>
                <w:szCs w:val="20"/>
                <w:lang w:eastAsia="en-GB"/>
              </w:rPr>
              <w:t xml:space="preserve"> with this approach</w:t>
            </w:r>
            <w:r w:rsidR="00BC41A0" w:rsidRPr="00BC41A0">
              <w:rPr>
                <w:rFonts w:ascii="Arial" w:eastAsia="Times New Roman" w:hAnsi="Arial" w:cs="Arial"/>
                <w:color w:val="0D0D0D"/>
                <w:sz w:val="20"/>
                <w:szCs w:val="20"/>
                <w:lang w:eastAsia="en-GB"/>
              </w:rPr>
              <w:t>, refining and developing it over time.</w:t>
            </w:r>
          </w:p>
          <w:p w14:paraId="1AD9CE0F" w14:textId="77777777" w:rsidR="000B7A8C" w:rsidRDefault="000B7A8C" w:rsidP="004D387E">
            <w:pPr>
              <w:spacing w:after="240" w:line="288" w:lineRule="auto"/>
              <w:rPr>
                <w:rFonts w:ascii="Arial" w:eastAsia="Times New Roman" w:hAnsi="Arial" w:cs="Arial"/>
                <w:color w:val="0D0D0D"/>
                <w:sz w:val="24"/>
                <w:szCs w:val="24"/>
                <w:lang w:eastAsia="en-GB"/>
              </w:rPr>
            </w:pPr>
          </w:p>
          <w:p w14:paraId="3E1E4130" w14:textId="77777777" w:rsidR="000B7A8C" w:rsidRDefault="000B7A8C" w:rsidP="004D387E">
            <w:pPr>
              <w:spacing w:after="240" w:line="288" w:lineRule="auto"/>
              <w:rPr>
                <w:rFonts w:ascii="Arial" w:eastAsia="Times New Roman" w:hAnsi="Arial" w:cs="Arial"/>
                <w:color w:val="0D0D0D"/>
                <w:sz w:val="24"/>
                <w:szCs w:val="24"/>
                <w:lang w:eastAsia="en-GB"/>
              </w:rPr>
            </w:pPr>
          </w:p>
          <w:p w14:paraId="072C8D0B" w14:textId="77777777" w:rsidR="000B7A8C" w:rsidRDefault="000B7A8C" w:rsidP="004D387E">
            <w:pPr>
              <w:spacing w:after="240" w:line="288" w:lineRule="auto"/>
              <w:rPr>
                <w:rFonts w:ascii="Arial" w:eastAsia="Times New Roman" w:hAnsi="Arial" w:cs="Arial"/>
                <w:color w:val="0D0D0D"/>
                <w:sz w:val="24"/>
                <w:szCs w:val="24"/>
                <w:lang w:eastAsia="en-GB"/>
              </w:rPr>
            </w:pPr>
          </w:p>
          <w:p w14:paraId="4B9BC6BD" w14:textId="77777777" w:rsidR="000B7A8C" w:rsidRDefault="000B7A8C" w:rsidP="004D387E">
            <w:pPr>
              <w:spacing w:after="240" w:line="288" w:lineRule="auto"/>
              <w:rPr>
                <w:rFonts w:ascii="Arial" w:eastAsia="Times New Roman" w:hAnsi="Arial" w:cs="Arial"/>
                <w:color w:val="0D0D0D"/>
                <w:sz w:val="24"/>
                <w:szCs w:val="24"/>
                <w:lang w:eastAsia="en-GB"/>
              </w:rPr>
            </w:pPr>
          </w:p>
          <w:p w14:paraId="60C6E076" w14:textId="532B9FBC" w:rsidR="000B7A8C" w:rsidRPr="004D387E" w:rsidRDefault="000B7A8C" w:rsidP="004D387E">
            <w:pPr>
              <w:spacing w:after="240" w:line="288" w:lineRule="auto"/>
              <w:rPr>
                <w:rFonts w:ascii="Arial" w:eastAsia="Times New Roman" w:hAnsi="Arial" w:cs="Arial"/>
                <w:color w:val="0D0D0D"/>
                <w:sz w:val="24"/>
                <w:szCs w:val="24"/>
                <w:lang w:eastAsia="en-GB"/>
              </w:rPr>
            </w:pPr>
          </w:p>
        </w:tc>
        <w:tc>
          <w:tcPr>
            <w:tcW w:w="1247" w:type="dxa"/>
            <w:shd w:val="clear" w:color="auto" w:fill="auto"/>
          </w:tcPr>
          <w:p w14:paraId="489DE7A8" w14:textId="34456D79" w:rsidR="004D387E" w:rsidRPr="004D387E" w:rsidRDefault="00586D5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3491</w:t>
            </w:r>
          </w:p>
        </w:tc>
      </w:tr>
      <w:tr w:rsidR="000B7A8C" w:rsidRPr="004D387E" w14:paraId="2AB073DC" w14:textId="77777777" w:rsidTr="00DC21A9">
        <w:trPr>
          <w:trHeight w:hRule="exact" w:val="2203"/>
        </w:trPr>
        <w:tc>
          <w:tcPr>
            <w:tcW w:w="2235" w:type="dxa"/>
            <w:shd w:val="clear" w:color="auto" w:fill="auto"/>
            <w:tcMar>
              <w:top w:w="57" w:type="dxa"/>
              <w:bottom w:w="57" w:type="dxa"/>
            </w:tcMar>
          </w:tcPr>
          <w:p w14:paraId="5065E8AE" w14:textId="7C1A89FE" w:rsidR="000B7A8C" w:rsidRDefault="000B7A8C" w:rsidP="00C841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Immersive classroom</w:t>
            </w:r>
          </w:p>
        </w:tc>
        <w:tc>
          <w:tcPr>
            <w:tcW w:w="1984" w:type="dxa"/>
            <w:gridSpan w:val="2"/>
            <w:shd w:val="clear" w:color="auto" w:fill="auto"/>
            <w:tcMar>
              <w:top w:w="57" w:type="dxa"/>
              <w:bottom w:w="57" w:type="dxa"/>
            </w:tcMar>
          </w:tcPr>
          <w:p w14:paraId="5B1EC308" w14:textId="776ABEB7" w:rsidR="000B7A8C" w:rsidRDefault="000B7A8C"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to have the opportunity to step out of the school into a 360 degree wider world and experience things/ places  they may never see.</w:t>
            </w:r>
          </w:p>
          <w:p w14:paraId="458B4CA4" w14:textId="77777777" w:rsidR="000B7A8C" w:rsidRDefault="000B7A8C" w:rsidP="004D387E">
            <w:pPr>
              <w:spacing w:after="240" w:line="288" w:lineRule="auto"/>
              <w:rPr>
                <w:rFonts w:ascii="Arial" w:eastAsia="Times New Roman" w:hAnsi="Arial" w:cs="Arial"/>
                <w:color w:val="0D0D0D"/>
                <w:sz w:val="20"/>
                <w:szCs w:val="20"/>
                <w:lang w:eastAsia="en-GB"/>
              </w:rPr>
            </w:pPr>
          </w:p>
          <w:p w14:paraId="709C3798" w14:textId="462CF3A1" w:rsidR="000B7A8C" w:rsidRDefault="000B7A8C" w:rsidP="004D387E">
            <w:pPr>
              <w:spacing w:after="24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visit</w:t>
            </w:r>
            <w:proofErr w:type="gramEnd"/>
            <w:r>
              <w:rPr>
                <w:rFonts w:ascii="Arial" w:eastAsia="Times New Roman" w:hAnsi="Arial" w:cs="Arial"/>
                <w:color w:val="0D0D0D"/>
                <w:sz w:val="20"/>
                <w:szCs w:val="20"/>
                <w:lang w:eastAsia="en-GB"/>
              </w:rPr>
              <w:t>.</w:t>
            </w:r>
          </w:p>
        </w:tc>
        <w:tc>
          <w:tcPr>
            <w:tcW w:w="4678" w:type="dxa"/>
            <w:gridSpan w:val="3"/>
            <w:shd w:val="clear" w:color="auto" w:fill="auto"/>
            <w:tcMar>
              <w:top w:w="57" w:type="dxa"/>
              <w:bottom w:w="57" w:type="dxa"/>
            </w:tcMar>
          </w:tcPr>
          <w:p w14:paraId="12082552" w14:textId="78D5B27C" w:rsidR="000B7A8C" w:rsidRDefault="000B7A8C"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Very successful, especially with developing pupil vocabulary</w:t>
            </w:r>
            <w:r w:rsidR="00BC41A0">
              <w:rPr>
                <w:rFonts w:ascii="Arial" w:eastAsia="Times New Roman" w:hAnsi="Arial" w:cs="Arial"/>
                <w:color w:val="0D0D0D"/>
                <w:sz w:val="20"/>
                <w:szCs w:val="20"/>
                <w:lang w:eastAsia="en-GB"/>
              </w:rPr>
              <w:t xml:space="preserve"> and gaining insight into aspects of their work from a visual perspective.</w:t>
            </w:r>
          </w:p>
          <w:p w14:paraId="392D3642" w14:textId="486B30D0" w:rsidR="00BC41A0" w:rsidRDefault="00BC41A0"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Impact is also with other Enquire schools locally and one school external to the Trust.</w:t>
            </w:r>
          </w:p>
          <w:p w14:paraId="70D36856" w14:textId="77777777" w:rsidR="000B7A8C" w:rsidRDefault="000B7A8C" w:rsidP="004D387E">
            <w:pPr>
              <w:spacing w:after="240" w:line="288" w:lineRule="auto"/>
              <w:rPr>
                <w:rFonts w:ascii="Arial" w:eastAsia="Times New Roman" w:hAnsi="Arial" w:cs="Arial"/>
                <w:color w:val="0D0D0D"/>
                <w:sz w:val="20"/>
                <w:szCs w:val="20"/>
                <w:lang w:eastAsia="en-GB"/>
              </w:rPr>
            </w:pPr>
          </w:p>
          <w:p w14:paraId="0B135C26" w14:textId="77777777" w:rsidR="000B7A8C" w:rsidRDefault="000B7A8C" w:rsidP="004D387E">
            <w:pPr>
              <w:spacing w:after="240" w:line="288" w:lineRule="auto"/>
              <w:rPr>
                <w:rFonts w:ascii="Arial" w:eastAsia="Times New Roman" w:hAnsi="Arial" w:cs="Arial"/>
                <w:color w:val="0D0D0D"/>
                <w:sz w:val="20"/>
                <w:szCs w:val="20"/>
                <w:lang w:eastAsia="en-GB"/>
              </w:rPr>
            </w:pPr>
          </w:p>
          <w:p w14:paraId="4F61AC1E" w14:textId="77777777" w:rsidR="000B7A8C" w:rsidRDefault="000B7A8C" w:rsidP="004D387E">
            <w:pPr>
              <w:spacing w:after="240" w:line="288" w:lineRule="auto"/>
              <w:rPr>
                <w:rFonts w:ascii="Arial" w:eastAsia="Times New Roman" w:hAnsi="Arial" w:cs="Arial"/>
                <w:color w:val="0D0D0D"/>
                <w:sz w:val="20"/>
                <w:szCs w:val="20"/>
                <w:lang w:eastAsia="en-GB"/>
              </w:rPr>
            </w:pPr>
          </w:p>
          <w:p w14:paraId="48012A7C" w14:textId="77777777" w:rsidR="000B7A8C" w:rsidRDefault="000B7A8C" w:rsidP="004D387E">
            <w:pPr>
              <w:spacing w:after="240" w:line="288" w:lineRule="auto"/>
              <w:rPr>
                <w:rFonts w:ascii="Arial" w:eastAsia="Times New Roman" w:hAnsi="Arial" w:cs="Arial"/>
                <w:color w:val="0D0D0D"/>
                <w:sz w:val="20"/>
                <w:szCs w:val="20"/>
                <w:lang w:eastAsia="en-GB"/>
              </w:rPr>
            </w:pPr>
          </w:p>
          <w:p w14:paraId="340DC100" w14:textId="7114DA21" w:rsidR="000B7A8C" w:rsidRDefault="000B7A8C" w:rsidP="004D387E">
            <w:pPr>
              <w:spacing w:after="240" w:line="288" w:lineRule="auto"/>
              <w:rPr>
                <w:rFonts w:ascii="Arial" w:eastAsia="Times New Roman" w:hAnsi="Arial" w:cs="Arial"/>
                <w:color w:val="0D0D0D"/>
                <w:sz w:val="20"/>
                <w:szCs w:val="20"/>
                <w:lang w:eastAsia="en-GB"/>
              </w:rPr>
            </w:pPr>
          </w:p>
        </w:tc>
        <w:tc>
          <w:tcPr>
            <w:tcW w:w="5273" w:type="dxa"/>
            <w:gridSpan w:val="3"/>
            <w:shd w:val="clear" w:color="auto" w:fill="auto"/>
            <w:tcMar>
              <w:top w:w="57" w:type="dxa"/>
              <w:bottom w:w="57" w:type="dxa"/>
            </w:tcMar>
          </w:tcPr>
          <w:p w14:paraId="0EB1DD5E" w14:textId="5FB7DA6A" w:rsidR="000B7A8C" w:rsidRPr="00BC41A0" w:rsidRDefault="00BC41A0" w:rsidP="004D387E">
            <w:pPr>
              <w:spacing w:after="240" w:line="288" w:lineRule="auto"/>
              <w:rPr>
                <w:rFonts w:ascii="Arial" w:eastAsia="Times New Roman" w:hAnsi="Arial" w:cs="Arial"/>
                <w:color w:val="0D0D0D"/>
                <w:sz w:val="20"/>
                <w:szCs w:val="20"/>
                <w:lang w:eastAsia="en-GB"/>
              </w:rPr>
            </w:pPr>
            <w:r w:rsidRPr="00BC41A0">
              <w:rPr>
                <w:rFonts w:ascii="Arial" w:eastAsia="Times New Roman" w:hAnsi="Arial" w:cs="Arial"/>
                <w:color w:val="0D0D0D"/>
                <w:sz w:val="20"/>
                <w:szCs w:val="20"/>
                <w:lang w:eastAsia="en-GB"/>
              </w:rPr>
              <w:t xml:space="preserve">Staff need to think carefully of how the Immersive space fits into the learning sequence to give max. </w:t>
            </w:r>
            <w:proofErr w:type="gramStart"/>
            <w:r w:rsidRPr="00BC41A0">
              <w:rPr>
                <w:rFonts w:ascii="Arial" w:eastAsia="Times New Roman" w:hAnsi="Arial" w:cs="Arial"/>
                <w:color w:val="0D0D0D"/>
                <w:sz w:val="20"/>
                <w:szCs w:val="20"/>
                <w:lang w:eastAsia="en-GB"/>
              </w:rPr>
              <w:t>impact</w:t>
            </w:r>
            <w:proofErr w:type="gramEnd"/>
            <w:r w:rsidRPr="00BC41A0">
              <w:rPr>
                <w:rFonts w:ascii="Arial" w:eastAsia="Times New Roman" w:hAnsi="Arial" w:cs="Arial"/>
                <w:color w:val="0D0D0D"/>
                <w:sz w:val="20"/>
                <w:szCs w:val="20"/>
                <w:lang w:eastAsia="en-GB"/>
              </w:rPr>
              <w:t>.</w:t>
            </w:r>
          </w:p>
        </w:tc>
        <w:tc>
          <w:tcPr>
            <w:tcW w:w="1247" w:type="dxa"/>
            <w:shd w:val="clear" w:color="auto" w:fill="auto"/>
          </w:tcPr>
          <w:p w14:paraId="2C9A5152" w14:textId="422F5E81" w:rsidR="000B7A8C" w:rsidRPr="00586D5C" w:rsidRDefault="00586D5C" w:rsidP="004D387E">
            <w:pPr>
              <w:spacing w:after="240" w:line="288" w:lineRule="auto"/>
              <w:rPr>
                <w:rFonts w:ascii="Arial" w:eastAsia="Times New Roman" w:hAnsi="Arial" w:cs="Arial"/>
                <w:color w:val="0D0D0D"/>
                <w:sz w:val="20"/>
                <w:szCs w:val="20"/>
                <w:lang w:eastAsia="en-GB"/>
              </w:rPr>
            </w:pPr>
            <w:r w:rsidRPr="00586D5C">
              <w:rPr>
                <w:rFonts w:ascii="Arial" w:eastAsia="Times New Roman" w:hAnsi="Arial" w:cs="Arial"/>
                <w:color w:val="0D0D0D"/>
                <w:sz w:val="20"/>
                <w:szCs w:val="20"/>
                <w:lang w:eastAsia="en-GB"/>
              </w:rPr>
              <w:t>Costed over 4 years-</w:t>
            </w:r>
          </w:p>
          <w:p w14:paraId="2E4940FF" w14:textId="57FFE557" w:rsidR="00586D5C" w:rsidRPr="00586D5C" w:rsidRDefault="00586D5C" w:rsidP="004D387E">
            <w:pPr>
              <w:spacing w:after="240" w:line="288" w:lineRule="auto"/>
              <w:rPr>
                <w:rFonts w:ascii="Arial" w:eastAsia="Times New Roman" w:hAnsi="Arial" w:cs="Arial"/>
                <w:color w:val="0D0D0D"/>
                <w:sz w:val="20"/>
                <w:szCs w:val="20"/>
                <w:lang w:eastAsia="en-GB"/>
              </w:rPr>
            </w:pPr>
            <w:r w:rsidRPr="00586D5C">
              <w:rPr>
                <w:rFonts w:ascii="Arial" w:eastAsia="Times New Roman" w:hAnsi="Arial" w:cs="Arial"/>
                <w:color w:val="0D0D0D"/>
                <w:sz w:val="20"/>
                <w:szCs w:val="20"/>
                <w:lang w:eastAsia="en-GB"/>
              </w:rPr>
              <w:t>12,500</w:t>
            </w:r>
          </w:p>
          <w:p w14:paraId="0F0E1E90" w14:textId="646F79C0" w:rsidR="00586D5C" w:rsidRPr="00586D5C" w:rsidRDefault="00586D5C" w:rsidP="004D387E">
            <w:pPr>
              <w:spacing w:after="240" w:line="288" w:lineRule="auto"/>
              <w:rPr>
                <w:rFonts w:ascii="Arial" w:eastAsia="Times New Roman" w:hAnsi="Arial" w:cs="Arial"/>
                <w:color w:val="0D0D0D"/>
                <w:sz w:val="20"/>
                <w:szCs w:val="20"/>
                <w:lang w:eastAsia="en-GB"/>
              </w:rPr>
            </w:pPr>
            <w:r w:rsidRPr="00586D5C">
              <w:rPr>
                <w:rFonts w:ascii="Arial" w:eastAsia="Times New Roman" w:hAnsi="Arial" w:cs="Arial"/>
                <w:color w:val="0D0D0D"/>
                <w:sz w:val="20"/>
                <w:szCs w:val="20"/>
                <w:lang w:eastAsia="en-GB"/>
              </w:rPr>
              <w:t>Per annum</w:t>
            </w:r>
          </w:p>
          <w:p w14:paraId="0BAC78FF"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156200C6"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6ABD45B9"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06F311F6"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588613BF" w14:textId="7A28B6A0" w:rsidR="000B7A8C" w:rsidRPr="00586D5C" w:rsidRDefault="000B7A8C" w:rsidP="004D387E">
            <w:pPr>
              <w:spacing w:after="240" w:line="288" w:lineRule="auto"/>
              <w:rPr>
                <w:rFonts w:ascii="Arial" w:eastAsia="Times New Roman" w:hAnsi="Arial" w:cs="Arial"/>
                <w:color w:val="0D0D0D"/>
                <w:sz w:val="20"/>
                <w:szCs w:val="20"/>
                <w:lang w:eastAsia="en-GB"/>
              </w:rPr>
            </w:pPr>
          </w:p>
        </w:tc>
      </w:tr>
      <w:tr w:rsidR="00C07090" w:rsidRPr="004D387E" w14:paraId="1C9E1FAF" w14:textId="77777777" w:rsidTr="00DC21A9">
        <w:trPr>
          <w:trHeight w:hRule="exact" w:val="2203"/>
        </w:trPr>
        <w:tc>
          <w:tcPr>
            <w:tcW w:w="2235" w:type="dxa"/>
            <w:shd w:val="clear" w:color="auto" w:fill="auto"/>
            <w:tcMar>
              <w:top w:w="57" w:type="dxa"/>
              <w:bottom w:w="57" w:type="dxa"/>
            </w:tcMar>
          </w:tcPr>
          <w:p w14:paraId="3CFE84BA" w14:textId="5537A34E" w:rsidR="00C07090" w:rsidRDefault="00DC21A9" w:rsidP="00C841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Reading Scheme</w:t>
            </w:r>
          </w:p>
        </w:tc>
        <w:tc>
          <w:tcPr>
            <w:tcW w:w="1984" w:type="dxa"/>
            <w:gridSpan w:val="2"/>
            <w:shd w:val="clear" w:color="auto" w:fill="auto"/>
            <w:tcMar>
              <w:top w:w="57" w:type="dxa"/>
              <w:bottom w:w="57" w:type="dxa"/>
            </w:tcMar>
          </w:tcPr>
          <w:p w14:paraId="0B369F40" w14:textId="1630F0FB" w:rsidR="00C07090" w:rsidRDefault="00DC21A9"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Enhancing current reading books</w:t>
            </w:r>
          </w:p>
        </w:tc>
        <w:tc>
          <w:tcPr>
            <w:tcW w:w="4678" w:type="dxa"/>
            <w:gridSpan w:val="3"/>
            <w:shd w:val="clear" w:color="auto" w:fill="auto"/>
            <w:tcMar>
              <w:top w:w="57" w:type="dxa"/>
              <w:bottom w:w="57" w:type="dxa"/>
            </w:tcMar>
          </w:tcPr>
          <w:p w14:paraId="49881F42" w14:textId="69ED5EE7" w:rsidR="00C07090" w:rsidRDefault="00DC21A9"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Books </w:t>
            </w:r>
            <w:proofErr w:type="spellStart"/>
            <w:r>
              <w:rPr>
                <w:rFonts w:ascii="Arial" w:eastAsia="Times New Roman" w:hAnsi="Arial" w:cs="Arial"/>
                <w:color w:val="0D0D0D"/>
                <w:sz w:val="20"/>
                <w:szCs w:val="20"/>
                <w:lang w:eastAsia="en-GB"/>
              </w:rPr>
              <w:t>well read</w:t>
            </w:r>
            <w:proofErr w:type="spellEnd"/>
            <w:r>
              <w:rPr>
                <w:rFonts w:ascii="Arial" w:eastAsia="Times New Roman" w:hAnsi="Arial" w:cs="Arial"/>
                <w:color w:val="0D0D0D"/>
                <w:sz w:val="20"/>
                <w:szCs w:val="20"/>
                <w:lang w:eastAsia="en-GB"/>
              </w:rPr>
              <w:t xml:space="preserve"> and choices appealed to pupils</w:t>
            </w:r>
          </w:p>
        </w:tc>
        <w:tc>
          <w:tcPr>
            <w:tcW w:w="5273" w:type="dxa"/>
            <w:gridSpan w:val="3"/>
            <w:shd w:val="clear" w:color="auto" w:fill="auto"/>
            <w:tcMar>
              <w:top w:w="57" w:type="dxa"/>
              <w:bottom w:w="57" w:type="dxa"/>
            </w:tcMar>
          </w:tcPr>
          <w:p w14:paraId="06240BFC" w14:textId="77777777" w:rsidR="00C07090" w:rsidRPr="00BC41A0" w:rsidRDefault="00C07090" w:rsidP="004D387E">
            <w:pPr>
              <w:spacing w:after="240" w:line="288" w:lineRule="auto"/>
              <w:rPr>
                <w:rFonts w:ascii="Arial" w:eastAsia="Times New Roman" w:hAnsi="Arial" w:cs="Arial"/>
                <w:color w:val="0D0D0D"/>
                <w:sz w:val="20"/>
                <w:szCs w:val="20"/>
                <w:lang w:eastAsia="en-GB"/>
              </w:rPr>
            </w:pPr>
          </w:p>
        </w:tc>
        <w:tc>
          <w:tcPr>
            <w:tcW w:w="1247" w:type="dxa"/>
            <w:shd w:val="clear" w:color="auto" w:fill="auto"/>
          </w:tcPr>
          <w:p w14:paraId="2FEC7054" w14:textId="274AA17B" w:rsidR="00C07090" w:rsidRPr="00586D5C" w:rsidRDefault="00DC21A9"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£ 2,408.68</w:t>
            </w:r>
          </w:p>
        </w:tc>
      </w:tr>
      <w:tr w:rsidR="004D387E" w:rsidRPr="004D387E" w14:paraId="3A12CC5F" w14:textId="77777777" w:rsidTr="00AC63AA">
        <w:trPr>
          <w:trHeight w:hRule="exact" w:val="340"/>
        </w:trPr>
        <w:tc>
          <w:tcPr>
            <w:tcW w:w="15417" w:type="dxa"/>
            <w:gridSpan w:val="10"/>
            <w:shd w:val="clear" w:color="auto" w:fill="auto"/>
            <w:tcMar>
              <w:top w:w="57" w:type="dxa"/>
              <w:bottom w:w="57" w:type="dxa"/>
            </w:tcMar>
          </w:tcPr>
          <w:p w14:paraId="0ECF1985"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44A53248" w14:textId="77777777" w:rsidTr="00DC21A9">
        <w:trPr>
          <w:trHeight w:hRule="exact" w:val="1220"/>
        </w:trPr>
        <w:tc>
          <w:tcPr>
            <w:tcW w:w="2235" w:type="dxa"/>
            <w:shd w:val="clear" w:color="auto" w:fill="auto"/>
            <w:tcMar>
              <w:top w:w="57" w:type="dxa"/>
              <w:bottom w:w="57" w:type="dxa"/>
            </w:tcMar>
          </w:tcPr>
          <w:p w14:paraId="7E37362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14:paraId="272611C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14:paraId="7A84A00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73" w:type="dxa"/>
            <w:gridSpan w:val="3"/>
            <w:shd w:val="clear" w:color="auto" w:fill="auto"/>
            <w:tcMar>
              <w:top w:w="57" w:type="dxa"/>
              <w:bottom w:w="57" w:type="dxa"/>
            </w:tcMar>
          </w:tcPr>
          <w:p w14:paraId="4CFC6192"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937F1E3"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47" w:type="dxa"/>
            <w:shd w:val="clear" w:color="auto" w:fill="auto"/>
          </w:tcPr>
          <w:p w14:paraId="42474EC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C63C2A" w:rsidRPr="004D387E" w14:paraId="429790F9" w14:textId="77777777" w:rsidTr="00DC21A9">
        <w:trPr>
          <w:trHeight w:hRule="exact" w:val="1671"/>
        </w:trPr>
        <w:tc>
          <w:tcPr>
            <w:tcW w:w="2235" w:type="dxa"/>
            <w:shd w:val="clear" w:color="auto" w:fill="auto"/>
            <w:tcMar>
              <w:top w:w="57" w:type="dxa"/>
              <w:bottom w:w="57" w:type="dxa"/>
            </w:tcMar>
          </w:tcPr>
          <w:p w14:paraId="1086CAC7" w14:textId="1AB5FBDA"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Precision teaching- one to one daily</w:t>
            </w:r>
          </w:p>
        </w:tc>
        <w:tc>
          <w:tcPr>
            <w:tcW w:w="1984" w:type="dxa"/>
            <w:gridSpan w:val="2"/>
            <w:shd w:val="clear" w:color="auto" w:fill="auto"/>
            <w:tcMar>
              <w:top w:w="57" w:type="dxa"/>
              <w:bottom w:w="57" w:type="dxa"/>
            </w:tcMar>
          </w:tcPr>
          <w:p w14:paraId="1E1DE6DF" w14:textId="374448EC"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T</w:t>
            </w:r>
            <w:r>
              <w:rPr>
                <w:rFonts w:ascii="Arial" w:eastAsia="Times New Roman" w:hAnsi="Arial" w:cs="Arial"/>
                <w:color w:val="0D0D0D"/>
                <w:sz w:val="20"/>
                <w:szCs w:val="20"/>
                <w:lang w:eastAsia="en-GB"/>
              </w:rPr>
              <w:t>o ensure PP pupils that are sometimes also</w:t>
            </w:r>
            <w:r>
              <w:rPr>
                <w:rFonts w:ascii="Arial" w:eastAsia="Times New Roman" w:hAnsi="Arial" w:cs="Arial"/>
                <w:color w:val="0D0D0D"/>
                <w:sz w:val="24"/>
                <w:szCs w:val="24"/>
                <w:lang w:eastAsia="en-GB"/>
              </w:rPr>
              <w:t xml:space="preserve"> </w:t>
            </w:r>
            <w:r w:rsidRPr="00C63C2A">
              <w:rPr>
                <w:rFonts w:ascii="Arial" w:eastAsia="Times New Roman" w:hAnsi="Arial" w:cs="Arial"/>
                <w:color w:val="0D0D0D"/>
                <w:sz w:val="20"/>
                <w:szCs w:val="20"/>
                <w:lang w:eastAsia="en-GB"/>
              </w:rPr>
              <w:t>SEND learn and retain key facts</w:t>
            </w:r>
          </w:p>
        </w:tc>
        <w:tc>
          <w:tcPr>
            <w:tcW w:w="4678" w:type="dxa"/>
            <w:gridSpan w:val="3"/>
            <w:shd w:val="clear" w:color="auto" w:fill="auto"/>
            <w:tcMar>
              <w:top w:w="57" w:type="dxa"/>
              <w:bottom w:w="57" w:type="dxa"/>
            </w:tcMar>
          </w:tcPr>
          <w:p w14:paraId="7C2EC3C9" w14:textId="6AD9576C"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Whilst this gives confidence to the child and allows them access to next stage of learning</w:t>
            </w:r>
            <w:r>
              <w:rPr>
                <w:rFonts w:ascii="Arial" w:eastAsia="Times New Roman" w:hAnsi="Arial" w:cs="Arial"/>
                <w:color w:val="0D0D0D"/>
                <w:sz w:val="20"/>
                <w:szCs w:val="20"/>
                <w:lang w:eastAsia="en-GB"/>
              </w:rPr>
              <w:t>- progress is slow.</w:t>
            </w:r>
          </w:p>
        </w:tc>
        <w:tc>
          <w:tcPr>
            <w:tcW w:w="5273" w:type="dxa"/>
            <w:gridSpan w:val="3"/>
            <w:shd w:val="clear" w:color="auto" w:fill="auto"/>
            <w:tcMar>
              <w:top w:w="57" w:type="dxa"/>
              <w:bottom w:w="57" w:type="dxa"/>
            </w:tcMar>
          </w:tcPr>
          <w:p w14:paraId="291A00DD" w14:textId="5BCA10C9"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In an ideal world this would work but staff does not allow this level of intensity.</w:t>
            </w:r>
          </w:p>
        </w:tc>
        <w:tc>
          <w:tcPr>
            <w:tcW w:w="1247" w:type="dxa"/>
            <w:shd w:val="clear" w:color="auto" w:fill="auto"/>
          </w:tcPr>
          <w:p w14:paraId="659FE816"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r w:rsidR="00C63C2A" w:rsidRPr="004D387E" w14:paraId="7E86DA7C" w14:textId="77777777" w:rsidTr="00DC21A9">
        <w:trPr>
          <w:trHeight w:hRule="exact" w:val="660"/>
        </w:trPr>
        <w:tc>
          <w:tcPr>
            <w:tcW w:w="2235" w:type="dxa"/>
            <w:shd w:val="clear" w:color="auto" w:fill="auto"/>
            <w:tcMar>
              <w:top w:w="57" w:type="dxa"/>
              <w:bottom w:w="57" w:type="dxa"/>
            </w:tcMar>
          </w:tcPr>
          <w:p w14:paraId="4BA17966" w14:textId="5081C3D8" w:rsidR="00C63C2A" w:rsidRPr="00C63C2A" w:rsidRDefault="00C63C2A" w:rsidP="00C63C2A">
            <w:pPr>
              <w:spacing w:after="240" w:line="288" w:lineRule="auto"/>
              <w:rPr>
                <w:rFonts w:ascii="Arial" w:eastAsia="Times New Roman" w:hAnsi="Arial" w:cs="Arial"/>
                <w:color w:val="0D0D0D"/>
                <w:sz w:val="20"/>
                <w:szCs w:val="20"/>
                <w:lang w:eastAsia="en-GB"/>
              </w:rPr>
            </w:pPr>
            <w:r w:rsidRPr="00C63C2A">
              <w:rPr>
                <w:rFonts w:ascii="Arial" w:eastAsia="Times New Roman" w:hAnsi="Arial" w:cs="Arial"/>
                <w:color w:val="0D0D0D"/>
                <w:sz w:val="20"/>
                <w:szCs w:val="20"/>
                <w:lang w:eastAsia="en-GB"/>
              </w:rPr>
              <w:t>Small group pre- post teaching</w:t>
            </w:r>
          </w:p>
        </w:tc>
        <w:tc>
          <w:tcPr>
            <w:tcW w:w="1984" w:type="dxa"/>
            <w:gridSpan w:val="2"/>
            <w:shd w:val="clear" w:color="auto" w:fill="auto"/>
            <w:tcMar>
              <w:top w:w="57" w:type="dxa"/>
              <w:bottom w:w="57" w:type="dxa"/>
            </w:tcMar>
          </w:tcPr>
          <w:p w14:paraId="0CBB08D6" w14:textId="4687CE00" w:rsidR="00C63C2A" w:rsidRPr="00C63C2A" w:rsidRDefault="00AB3AD1" w:rsidP="00C63C2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 gap doesn’t develop for PP children</w:t>
            </w:r>
          </w:p>
        </w:tc>
        <w:tc>
          <w:tcPr>
            <w:tcW w:w="4678" w:type="dxa"/>
            <w:gridSpan w:val="3"/>
            <w:shd w:val="clear" w:color="auto" w:fill="auto"/>
            <w:tcMar>
              <w:top w:w="57" w:type="dxa"/>
              <w:bottom w:w="57" w:type="dxa"/>
            </w:tcMar>
          </w:tcPr>
          <w:p w14:paraId="7E4EB7DB" w14:textId="719C6EAB" w:rsidR="00C63C2A" w:rsidRPr="00C63C2A" w:rsidRDefault="00AB3AD1" w:rsidP="00C63C2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 impact</w:t>
            </w:r>
            <w:r w:rsidR="00BC41A0">
              <w:rPr>
                <w:rFonts w:ascii="Arial" w:eastAsia="Times New Roman" w:hAnsi="Arial" w:cs="Arial"/>
                <w:color w:val="0D0D0D"/>
                <w:sz w:val="20"/>
                <w:szCs w:val="20"/>
                <w:lang w:eastAsia="en-GB"/>
              </w:rPr>
              <w:t xml:space="preserve">. Ensure groups are flexible </w:t>
            </w:r>
          </w:p>
        </w:tc>
        <w:tc>
          <w:tcPr>
            <w:tcW w:w="5273" w:type="dxa"/>
            <w:gridSpan w:val="3"/>
            <w:shd w:val="clear" w:color="auto" w:fill="auto"/>
            <w:tcMar>
              <w:top w:w="57" w:type="dxa"/>
              <w:bottom w:w="57" w:type="dxa"/>
            </w:tcMar>
          </w:tcPr>
          <w:p w14:paraId="2CF03CA7" w14:textId="3C61B0CE" w:rsidR="00C63C2A" w:rsidRPr="00C63C2A" w:rsidRDefault="00D03D97" w:rsidP="00C63C2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approach.</w:t>
            </w:r>
          </w:p>
        </w:tc>
        <w:tc>
          <w:tcPr>
            <w:tcW w:w="1247" w:type="dxa"/>
            <w:shd w:val="clear" w:color="auto" w:fill="auto"/>
          </w:tcPr>
          <w:p w14:paraId="1753A252"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r w:rsidR="00C63C2A" w:rsidRPr="004D387E" w14:paraId="30308EA4" w14:textId="77777777" w:rsidTr="00AC63AA">
        <w:trPr>
          <w:trHeight w:hRule="exact" w:val="340"/>
        </w:trPr>
        <w:tc>
          <w:tcPr>
            <w:tcW w:w="15417" w:type="dxa"/>
            <w:gridSpan w:val="10"/>
            <w:shd w:val="clear" w:color="auto" w:fill="auto"/>
            <w:tcMar>
              <w:top w:w="57" w:type="dxa"/>
              <w:bottom w:w="57" w:type="dxa"/>
            </w:tcMar>
          </w:tcPr>
          <w:p w14:paraId="1678B7D1" w14:textId="77777777" w:rsidR="00C63C2A" w:rsidRPr="004D387E" w:rsidRDefault="00C63C2A" w:rsidP="00C63C2A">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C63C2A" w:rsidRPr="004D387E" w14:paraId="2DACD63F" w14:textId="77777777" w:rsidTr="00DC21A9">
        <w:trPr>
          <w:trHeight w:hRule="exact" w:val="1169"/>
        </w:trPr>
        <w:tc>
          <w:tcPr>
            <w:tcW w:w="2235" w:type="dxa"/>
            <w:shd w:val="clear" w:color="auto" w:fill="auto"/>
            <w:tcMar>
              <w:top w:w="57" w:type="dxa"/>
              <w:bottom w:w="57" w:type="dxa"/>
            </w:tcMar>
          </w:tcPr>
          <w:p w14:paraId="51DCE884" w14:textId="77777777" w:rsidR="00C63C2A" w:rsidRPr="004D387E" w:rsidRDefault="00C63C2A" w:rsidP="00C63C2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gridSpan w:val="2"/>
            <w:shd w:val="clear" w:color="auto" w:fill="auto"/>
            <w:tcMar>
              <w:top w:w="57" w:type="dxa"/>
              <w:bottom w:w="57" w:type="dxa"/>
            </w:tcMar>
          </w:tcPr>
          <w:p w14:paraId="22D0FFF9" w14:textId="77777777" w:rsidR="00C63C2A" w:rsidRPr="004D387E" w:rsidRDefault="00C63C2A" w:rsidP="00C63C2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gridSpan w:val="3"/>
            <w:shd w:val="clear" w:color="auto" w:fill="auto"/>
            <w:tcMar>
              <w:top w:w="57" w:type="dxa"/>
              <w:bottom w:w="57" w:type="dxa"/>
            </w:tcMar>
          </w:tcPr>
          <w:p w14:paraId="46F8BC23" w14:textId="77777777" w:rsidR="00C63C2A" w:rsidRPr="004D387E" w:rsidRDefault="00C63C2A" w:rsidP="00C63C2A">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73" w:type="dxa"/>
            <w:gridSpan w:val="3"/>
            <w:shd w:val="clear" w:color="auto" w:fill="auto"/>
            <w:tcMar>
              <w:top w:w="57" w:type="dxa"/>
              <w:bottom w:w="57" w:type="dxa"/>
            </w:tcMar>
          </w:tcPr>
          <w:p w14:paraId="4F566BE5"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41762096"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47" w:type="dxa"/>
            <w:shd w:val="clear" w:color="auto" w:fill="auto"/>
          </w:tcPr>
          <w:p w14:paraId="6BCCDFA6" w14:textId="77777777" w:rsidR="00C63C2A" w:rsidRPr="004D387E" w:rsidRDefault="00C63C2A" w:rsidP="00C63C2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C63C2A" w:rsidRPr="004D387E" w14:paraId="5C8C8A6A" w14:textId="77777777" w:rsidTr="00DC21A9">
        <w:trPr>
          <w:trHeight w:hRule="exact" w:val="580"/>
        </w:trPr>
        <w:tc>
          <w:tcPr>
            <w:tcW w:w="2235" w:type="dxa"/>
            <w:shd w:val="clear" w:color="auto" w:fill="auto"/>
            <w:tcMar>
              <w:top w:w="57" w:type="dxa"/>
              <w:bottom w:w="57" w:type="dxa"/>
            </w:tcMar>
          </w:tcPr>
          <w:p w14:paraId="5AA3FAF0"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1984" w:type="dxa"/>
            <w:gridSpan w:val="2"/>
            <w:shd w:val="clear" w:color="auto" w:fill="auto"/>
            <w:tcMar>
              <w:top w:w="57" w:type="dxa"/>
              <w:bottom w:w="57" w:type="dxa"/>
            </w:tcMar>
          </w:tcPr>
          <w:p w14:paraId="5FDEB109"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4678" w:type="dxa"/>
            <w:gridSpan w:val="3"/>
            <w:shd w:val="clear" w:color="auto" w:fill="auto"/>
            <w:tcMar>
              <w:top w:w="57" w:type="dxa"/>
              <w:bottom w:w="57" w:type="dxa"/>
            </w:tcMar>
          </w:tcPr>
          <w:p w14:paraId="7D3A9D07"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5273" w:type="dxa"/>
            <w:gridSpan w:val="3"/>
            <w:shd w:val="clear" w:color="auto" w:fill="auto"/>
            <w:tcMar>
              <w:top w:w="57" w:type="dxa"/>
              <w:bottom w:w="57" w:type="dxa"/>
            </w:tcMar>
          </w:tcPr>
          <w:p w14:paraId="4CA711EC"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1247" w:type="dxa"/>
            <w:shd w:val="clear" w:color="auto" w:fill="auto"/>
          </w:tcPr>
          <w:p w14:paraId="406778A8"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r w:rsidR="00C63C2A" w:rsidRPr="004D387E" w14:paraId="735DD1DA" w14:textId="77777777" w:rsidTr="00DC21A9">
        <w:trPr>
          <w:trHeight w:hRule="exact" w:val="646"/>
        </w:trPr>
        <w:tc>
          <w:tcPr>
            <w:tcW w:w="2235" w:type="dxa"/>
            <w:shd w:val="clear" w:color="auto" w:fill="auto"/>
            <w:tcMar>
              <w:top w:w="57" w:type="dxa"/>
              <w:bottom w:w="57" w:type="dxa"/>
            </w:tcMar>
          </w:tcPr>
          <w:p w14:paraId="16A6E5FE"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1984" w:type="dxa"/>
            <w:gridSpan w:val="2"/>
            <w:shd w:val="clear" w:color="auto" w:fill="auto"/>
            <w:tcMar>
              <w:top w:w="57" w:type="dxa"/>
              <w:bottom w:w="57" w:type="dxa"/>
            </w:tcMar>
          </w:tcPr>
          <w:p w14:paraId="1BD200D1"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4678" w:type="dxa"/>
            <w:gridSpan w:val="3"/>
            <w:shd w:val="clear" w:color="auto" w:fill="auto"/>
            <w:tcMar>
              <w:top w:w="57" w:type="dxa"/>
              <w:bottom w:w="57" w:type="dxa"/>
            </w:tcMar>
          </w:tcPr>
          <w:p w14:paraId="3B811CC3" w14:textId="77777777" w:rsidR="00C63C2A" w:rsidRDefault="00C63C2A" w:rsidP="00C63C2A">
            <w:pPr>
              <w:spacing w:after="240" w:line="288" w:lineRule="auto"/>
              <w:rPr>
                <w:rFonts w:ascii="Arial" w:eastAsia="Times New Roman" w:hAnsi="Arial" w:cs="Arial"/>
                <w:color w:val="0D0D0D"/>
                <w:sz w:val="24"/>
                <w:szCs w:val="24"/>
                <w:lang w:eastAsia="en-GB"/>
              </w:rPr>
            </w:pPr>
          </w:p>
          <w:p w14:paraId="243DC0DF" w14:textId="77777777" w:rsidR="00DC21A9" w:rsidRDefault="00DC21A9" w:rsidP="00C63C2A">
            <w:pPr>
              <w:spacing w:after="240" w:line="288" w:lineRule="auto"/>
              <w:rPr>
                <w:rFonts w:ascii="Arial" w:eastAsia="Times New Roman" w:hAnsi="Arial" w:cs="Arial"/>
                <w:color w:val="0D0D0D"/>
                <w:sz w:val="24"/>
                <w:szCs w:val="24"/>
                <w:lang w:eastAsia="en-GB"/>
              </w:rPr>
            </w:pPr>
          </w:p>
          <w:p w14:paraId="20002288" w14:textId="77777777" w:rsidR="00DC21A9" w:rsidRDefault="00DC21A9" w:rsidP="00C63C2A">
            <w:pPr>
              <w:spacing w:after="240" w:line="288" w:lineRule="auto"/>
              <w:rPr>
                <w:rFonts w:ascii="Arial" w:eastAsia="Times New Roman" w:hAnsi="Arial" w:cs="Arial"/>
                <w:color w:val="0D0D0D"/>
                <w:sz w:val="24"/>
                <w:szCs w:val="24"/>
                <w:lang w:eastAsia="en-GB"/>
              </w:rPr>
            </w:pPr>
          </w:p>
          <w:p w14:paraId="77C415BC" w14:textId="77777777" w:rsidR="00DC21A9" w:rsidRDefault="00DC21A9" w:rsidP="00C63C2A">
            <w:pPr>
              <w:spacing w:after="240" w:line="288" w:lineRule="auto"/>
              <w:rPr>
                <w:rFonts w:ascii="Arial" w:eastAsia="Times New Roman" w:hAnsi="Arial" w:cs="Arial"/>
                <w:color w:val="0D0D0D"/>
                <w:sz w:val="24"/>
                <w:szCs w:val="24"/>
                <w:lang w:eastAsia="en-GB"/>
              </w:rPr>
            </w:pPr>
          </w:p>
          <w:p w14:paraId="0B29CF3C" w14:textId="77777777" w:rsidR="00DC21A9" w:rsidRDefault="00DC21A9" w:rsidP="00C63C2A">
            <w:pPr>
              <w:spacing w:after="240" w:line="288" w:lineRule="auto"/>
              <w:rPr>
                <w:rFonts w:ascii="Arial" w:eastAsia="Times New Roman" w:hAnsi="Arial" w:cs="Arial"/>
                <w:color w:val="0D0D0D"/>
                <w:sz w:val="24"/>
                <w:szCs w:val="24"/>
                <w:lang w:eastAsia="en-GB"/>
              </w:rPr>
            </w:pPr>
          </w:p>
          <w:p w14:paraId="62760699" w14:textId="3882C0C3" w:rsidR="00DC21A9" w:rsidRPr="004D387E" w:rsidRDefault="00DC21A9" w:rsidP="00C63C2A">
            <w:pPr>
              <w:spacing w:after="240" w:line="288" w:lineRule="auto"/>
              <w:rPr>
                <w:rFonts w:ascii="Arial" w:eastAsia="Times New Roman" w:hAnsi="Arial" w:cs="Arial"/>
                <w:color w:val="0D0D0D"/>
                <w:sz w:val="24"/>
                <w:szCs w:val="24"/>
                <w:lang w:eastAsia="en-GB"/>
              </w:rPr>
            </w:pPr>
          </w:p>
        </w:tc>
        <w:tc>
          <w:tcPr>
            <w:tcW w:w="5273" w:type="dxa"/>
            <w:gridSpan w:val="3"/>
            <w:shd w:val="clear" w:color="auto" w:fill="auto"/>
            <w:tcMar>
              <w:top w:w="57" w:type="dxa"/>
              <w:bottom w:w="57" w:type="dxa"/>
            </w:tcMar>
          </w:tcPr>
          <w:p w14:paraId="64E81005"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1247" w:type="dxa"/>
            <w:shd w:val="clear" w:color="auto" w:fill="auto"/>
          </w:tcPr>
          <w:p w14:paraId="35BB73FF"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r w:rsidR="00C63C2A" w:rsidRPr="004D387E" w14:paraId="418F21B9" w14:textId="77777777" w:rsidTr="00AC63AA">
        <w:trPr>
          <w:trHeight w:hRule="exact" w:val="340"/>
        </w:trPr>
        <w:tc>
          <w:tcPr>
            <w:tcW w:w="15417" w:type="dxa"/>
            <w:gridSpan w:val="10"/>
            <w:shd w:val="clear" w:color="auto" w:fill="CFDCE3"/>
            <w:tcMar>
              <w:top w:w="57" w:type="dxa"/>
              <w:bottom w:w="57" w:type="dxa"/>
            </w:tcMar>
          </w:tcPr>
          <w:p w14:paraId="09FCC7F1" w14:textId="7D21E033" w:rsidR="00C63C2A" w:rsidRPr="004D387E" w:rsidRDefault="00C63C2A" w:rsidP="00C63C2A">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C63C2A" w:rsidRPr="004D387E" w14:paraId="544B0F25" w14:textId="77777777" w:rsidTr="00AC63AA">
        <w:trPr>
          <w:trHeight w:hRule="exact" w:val="378"/>
        </w:trPr>
        <w:tc>
          <w:tcPr>
            <w:tcW w:w="2660" w:type="dxa"/>
            <w:gridSpan w:val="2"/>
            <w:shd w:val="clear" w:color="auto" w:fill="auto"/>
            <w:tcMar>
              <w:top w:w="57" w:type="dxa"/>
              <w:bottom w:w="57" w:type="dxa"/>
            </w:tcMar>
          </w:tcPr>
          <w:p w14:paraId="2B0D8063" w14:textId="3571A6BE" w:rsidR="00C63C2A" w:rsidRPr="004D387E" w:rsidRDefault="00C63C2A" w:rsidP="00C63C2A">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Pr="004D387E">
              <w:rPr>
                <w:rFonts w:ascii="Arial" w:eastAsia="Times New Roman" w:hAnsi="Arial" w:cs="Arial"/>
                <w:b/>
                <w:color w:val="0D0D0D"/>
                <w:sz w:val="24"/>
                <w:szCs w:val="24"/>
                <w:lang w:eastAsia="en-GB"/>
              </w:rPr>
              <w:t>ademic year</w:t>
            </w:r>
          </w:p>
        </w:tc>
        <w:tc>
          <w:tcPr>
            <w:tcW w:w="12757" w:type="dxa"/>
            <w:gridSpan w:val="8"/>
            <w:shd w:val="clear" w:color="auto" w:fill="auto"/>
          </w:tcPr>
          <w:p w14:paraId="40032910" w14:textId="7DC90E84" w:rsidR="00C63C2A" w:rsidRPr="004D387E" w:rsidRDefault="00C63C2A" w:rsidP="00C63C2A">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p>
        </w:tc>
      </w:tr>
      <w:tr w:rsidR="00C63C2A" w:rsidRPr="004D387E" w14:paraId="798BE85F" w14:textId="77777777" w:rsidTr="00AC63AA">
        <w:trPr>
          <w:trHeight w:hRule="exact" w:val="795"/>
        </w:trPr>
        <w:tc>
          <w:tcPr>
            <w:tcW w:w="15417" w:type="dxa"/>
            <w:gridSpan w:val="10"/>
            <w:shd w:val="clear" w:color="auto" w:fill="CFDCE3"/>
            <w:tcMar>
              <w:top w:w="57" w:type="dxa"/>
              <w:bottom w:w="57" w:type="dxa"/>
            </w:tcMar>
          </w:tcPr>
          <w:p w14:paraId="5E90F174" w14:textId="77777777" w:rsidR="00C63C2A" w:rsidRPr="004D387E" w:rsidRDefault="00C63C2A" w:rsidP="00C63C2A">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lastRenderedPageBreak/>
              <w:t>The three headings enable you to demonstrate how you are using the Pupil Premium to improve classroom pedagogy, provide targeted support and support whole school strategies</w:t>
            </w:r>
          </w:p>
        </w:tc>
      </w:tr>
      <w:tr w:rsidR="00C63C2A" w:rsidRPr="004D387E" w14:paraId="4F7AF936" w14:textId="77777777" w:rsidTr="002E3414">
        <w:trPr>
          <w:trHeight w:hRule="exact" w:val="2205"/>
        </w:trPr>
        <w:tc>
          <w:tcPr>
            <w:tcW w:w="15417" w:type="dxa"/>
            <w:gridSpan w:val="10"/>
            <w:shd w:val="clear" w:color="auto" w:fill="FFFFFF"/>
            <w:tcMar>
              <w:top w:w="57" w:type="dxa"/>
              <w:bottom w:w="57" w:type="dxa"/>
            </w:tcMar>
          </w:tcPr>
          <w:p w14:paraId="455AB4A4" w14:textId="035F96E5" w:rsidR="00C63C2A" w:rsidRPr="002E3414" w:rsidRDefault="00C63C2A" w:rsidP="00C63C2A">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r>
              <w:rPr>
                <w:rFonts w:ascii="Arial" w:eastAsia="Times New Roman" w:hAnsi="Arial" w:cs="Arial"/>
                <w:b/>
                <w:color w:val="0D0D0D"/>
                <w:sz w:val="24"/>
                <w:szCs w:val="24"/>
                <w:lang w:eastAsia="en-GB"/>
              </w:rPr>
              <w:t>-</w:t>
            </w:r>
            <w:r w:rsidRPr="00744B9B">
              <w:rPr>
                <w:rFonts w:cstheme="minorHAnsi"/>
                <w:b/>
                <w:color w:val="ED7D31" w:themeColor="accent2"/>
                <w:sz w:val="32"/>
                <w:szCs w:val="32"/>
              </w:rPr>
              <w:t xml:space="preserve"> </w:t>
            </w:r>
            <w:r w:rsidRPr="002E3414">
              <w:rPr>
                <w:rFonts w:cstheme="minorHAnsi"/>
                <w:b/>
                <w:color w:val="ED7D31" w:themeColor="accent2"/>
                <w:sz w:val="24"/>
                <w:szCs w:val="24"/>
              </w:rPr>
              <w:t>How can we further support pupils in the prior attaining middle learner group (bottom of the middle group) to be solidly middle learners or better and the higher prior attaining pupils achieve GDS in reading and Maths?</w:t>
            </w:r>
          </w:p>
          <w:p w14:paraId="052C915B" w14:textId="475B3AC6" w:rsidR="00C63C2A" w:rsidRPr="002E3414" w:rsidRDefault="00C63C2A" w:rsidP="00C63C2A">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 xml:space="preserve">How can we ensure </w:t>
            </w:r>
            <w:r w:rsidRPr="002E3414">
              <w:rPr>
                <w:rFonts w:cstheme="minorHAnsi"/>
                <w:b/>
                <w:color w:val="ED7D31" w:themeColor="accent2"/>
                <w:sz w:val="24"/>
                <w:szCs w:val="24"/>
                <w:u w:val="single"/>
              </w:rPr>
              <w:t xml:space="preserve">every </w:t>
            </w:r>
            <w:r w:rsidRPr="002E3414">
              <w:rPr>
                <w:rFonts w:cstheme="minorHAnsi"/>
                <w:b/>
                <w:color w:val="ED7D31" w:themeColor="accent2"/>
                <w:sz w:val="24"/>
                <w:szCs w:val="24"/>
              </w:rPr>
              <w:t>child is a reader?</w:t>
            </w:r>
          </w:p>
          <w:p w14:paraId="11EA8C4F" w14:textId="134CCD88" w:rsidR="00C63C2A" w:rsidRPr="002E3414" w:rsidRDefault="00C63C2A" w:rsidP="00C63C2A">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How can we ensure</w:t>
            </w:r>
            <w:r w:rsidRPr="002E3414">
              <w:rPr>
                <w:rFonts w:cstheme="minorHAnsi"/>
                <w:b/>
                <w:color w:val="ED7D31" w:themeColor="accent2"/>
                <w:sz w:val="24"/>
                <w:szCs w:val="24"/>
                <w:u w:val="single"/>
              </w:rPr>
              <w:t xml:space="preserve"> all</w:t>
            </w:r>
            <w:r w:rsidRPr="002E3414">
              <w:rPr>
                <w:rFonts w:cstheme="minorHAnsi"/>
                <w:b/>
                <w:color w:val="ED7D31" w:themeColor="accent2"/>
                <w:sz w:val="24"/>
                <w:szCs w:val="24"/>
              </w:rPr>
              <w:t xml:space="preserve"> pupils with SEND make gain knowledge and understanding across the curriculum from their starting points?</w:t>
            </w:r>
          </w:p>
          <w:p w14:paraId="72AB64AB" w14:textId="77777777" w:rsidR="00C63C2A" w:rsidRDefault="00C63C2A" w:rsidP="00C63C2A">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How do we ensure that pupils who are taught through a broad, balanced challenging curriculum retain the rich knowledge and apply it in to new learning situations?</w:t>
            </w:r>
          </w:p>
          <w:p w14:paraId="1FC61A9C" w14:textId="34CDA185" w:rsidR="00C63C2A" w:rsidRPr="00D03D97" w:rsidRDefault="00C63C2A" w:rsidP="00C63C2A">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How do we further ensure that formative assessment in Early Years feeds more tightly into planning to impact on</w:t>
            </w:r>
            <w:r w:rsidRPr="002E3414">
              <w:rPr>
                <w:rFonts w:cstheme="minorHAnsi"/>
                <w:b/>
                <w:color w:val="ED7D31" w:themeColor="accent2"/>
                <w:sz w:val="32"/>
                <w:szCs w:val="32"/>
              </w:rPr>
              <w:t xml:space="preserve"> </w:t>
            </w:r>
            <w:r w:rsidRPr="002E3414">
              <w:rPr>
                <w:rFonts w:cstheme="minorHAnsi"/>
                <w:b/>
                <w:color w:val="ED7D31" w:themeColor="accent2"/>
                <w:sz w:val="24"/>
                <w:szCs w:val="24"/>
              </w:rPr>
              <w:t>pupil progress?</w:t>
            </w:r>
          </w:p>
          <w:p w14:paraId="4FBA3C2A" w14:textId="77777777" w:rsidR="00D03D97" w:rsidRPr="002E3414" w:rsidRDefault="00D03D97" w:rsidP="00C63C2A">
            <w:pPr>
              <w:numPr>
                <w:ilvl w:val="0"/>
                <w:numId w:val="2"/>
              </w:numPr>
              <w:spacing w:after="0" w:line="240" w:lineRule="auto"/>
              <w:ind w:left="426" w:hanging="142"/>
              <w:rPr>
                <w:rFonts w:ascii="Arial" w:eastAsia="Times New Roman" w:hAnsi="Arial" w:cs="Arial"/>
                <w:b/>
                <w:color w:val="0D0D0D"/>
                <w:sz w:val="24"/>
                <w:szCs w:val="24"/>
                <w:lang w:eastAsia="en-GB"/>
              </w:rPr>
            </w:pPr>
          </w:p>
          <w:p w14:paraId="553C68E8" w14:textId="77777777" w:rsidR="00C63C2A" w:rsidRPr="002E3414" w:rsidRDefault="00C63C2A" w:rsidP="00C63C2A">
            <w:pPr>
              <w:numPr>
                <w:ilvl w:val="0"/>
                <w:numId w:val="2"/>
              </w:numPr>
              <w:spacing w:after="0" w:line="240" w:lineRule="auto"/>
              <w:ind w:left="426" w:hanging="142"/>
              <w:rPr>
                <w:rFonts w:ascii="Arial" w:eastAsia="Times New Roman" w:hAnsi="Arial" w:cs="Arial"/>
                <w:b/>
                <w:color w:val="0D0D0D"/>
                <w:sz w:val="24"/>
                <w:szCs w:val="24"/>
                <w:lang w:eastAsia="en-GB"/>
              </w:rPr>
            </w:pPr>
          </w:p>
          <w:p w14:paraId="075E80AC" w14:textId="05C3D8A4" w:rsidR="00C63C2A" w:rsidRPr="004D387E" w:rsidRDefault="00C63C2A" w:rsidP="00C63C2A">
            <w:pPr>
              <w:spacing w:after="0" w:line="240" w:lineRule="auto"/>
              <w:ind w:left="284"/>
              <w:rPr>
                <w:rFonts w:ascii="Arial" w:eastAsia="Times New Roman" w:hAnsi="Arial" w:cs="Arial"/>
                <w:b/>
                <w:color w:val="0D0D0D"/>
                <w:sz w:val="24"/>
                <w:szCs w:val="24"/>
                <w:lang w:eastAsia="en-GB"/>
              </w:rPr>
            </w:pPr>
          </w:p>
        </w:tc>
      </w:tr>
      <w:tr w:rsidR="00C63C2A" w:rsidRPr="004D387E" w14:paraId="448CD75B" w14:textId="77777777" w:rsidTr="00AC63AA">
        <w:trPr>
          <w:trHeight w:hRule="exact" w:val="765"/>
        </w:trPr>
        <w:tc>
          <w:tcPr>
            <w:tcW w:w="2235" w:type="dxa"/>
            <w:shd w:val="clear" w:color="auto" w:fill="auto"/>
            <w:tcMar>
              <w:top w:w="57" w:type="dxa"/>
              <w:bottom w:w="57" w:type="dxa"/>
            </w:tcMar>
          </w:tcPr>
          <w:p w14:paraId="3BB76555"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05B74A1F"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63A32B60" w14:textId="59AF87A3"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48FB68AF"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gridSpan w:val="2"/>
            <w:shd w:val="clear" w:color="auto" w:fill="auto"/>
          </w:tcPr>
          <w:p w14:paraId="6FEBCFB9"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C63C2A" w:rsidRPr="004D387E" w14:paraId="0DE8A9F0" w14:textId="77777777" w:rsidTr="00AC63AA">
        <w:trPr>
          <w:trHeight w:hRule="exact" w:val="606"/>
        </w:trPr>
        <w:tc>
          <w:tcPr>
            <w:tcW w:w="2235" w:type="dxa"/>
            <w:shd w:val="clear" w:color="auto" w:fill="auto"/>
            <w:tcMar>
              <w:top w:w="57" w:type="dxa"/>
              <w:bottom w:w="57" w:type="dxa"/>
            </w:tcMar>
          </w:tcPr>
          <w:p w14:paraId="57A85637" w14:textId="77777777" w:rsidR="00C63C2A" w:rsidRPr="0023047D" w:rsidRDefault="00C63C2A" w:rsidP="00C63C2A">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 xml:space="preserve">Implementation of VIPERS across </w:t>
            </w:r>
          </w:p>
          <w:p w14:paraId="570EB4CA" w14:textId="77777777" w:rsidR="00C63C2A" w:rsidRPr="0023047D" w:rsidRDefault="00C63C2A" w:rsidP="00C63C2A">
            <w:pPr>
              <w:spacing w:after="0" w:line="288" w:lineRule="auto"/>
              <w:rPr>
                <w:rFonts w:ascii="Arial" w:eastAsia="Times New Roman" w:hAnsi="Arial" w:cs="Arial"/>
                <w:color w:val="0D0D0D"/>
                <w:sz w:val="20"/>
                <w:szCs w:val="20"/>
                <w:lang w:eastAsia="en-GB"/>
              </w:rPr>
            </w:pPr>
          </w:p>
          <w:p w14:paraId="6A2E8E4E" w14:textId="7000501F" w:rsidR="00C63C2A" w:rsidRPr="0023047D" w:rsidRDefault="00C63C2A" w:rsidP="00C63C2A">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the school</w:t>
            </w:r>
          </w:p>
        </w:tc>
        <w:tc>
          <w:tcPr>
            <w:tcW w:w="2126" w:type="dxa"/>
            <w:gridSpan w:val="3"/>
            <w:shd w:val="clear" w:color="auto" w:fill="auto"/>
            <w:tcMar>
              <w:top w:w="57" w:type="dxa"/>
              <w:bottom w:w="57" w:type="dxa"/>
            </w:tcMar>
          </w:tcPr>
          <w:p w14:paraId="171634C8" w14:textId="77C60E39" w:rsidR="00C63C2A" w:rsidRPr="0023047D" w:rsidRDefault="00C63C2A" w:rsidP="00C63C2A">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 xml:space="preserve">All children can interrogate a text with </w:t>
            </w:r>
          </w:p>
        </w:tc>
        <w:tc>
          <w:tcPr>
            <w:tcW w:w="3544" w:type="dxa"/>
            <w:shd w:val="clear" w:color="auto" w:fill="auto"/>
            <w:tcMar>
              <w:top w:w="57" w:type="dxa"/>
              <w:bottom w:w="57" w:type="dxa"/>
            </w:tcMar>
          </w:tcPr>
          <w:p w14:paraId="49F3AC74" w14:textId="31E4F748" w:rsidR="00C63C2A" w:rsidRPr="0023047D" w:rsidRDefault="00C63C2A" w:rsidP="00C63C2A">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More specific approach to comprehending reading.</w:t>
            </w:r>
          </w:p>
        </w:tc>
        <w:tc>
          <w:tcPr>
            <w:tcW w:w="3260" w:type="dxa"/>
            <w:gridSpan w:val="2"/>
            <w:shd w:val="clear" w:color="auto" w:fill="auto"/>
            <w:tcMar>
              <w:top w:w="57" w:type="dxa"/>
              <w:bottom w:w="57" w:type="dxa"/>
            </w:tcMar>
          </w:tcPr>
          <w:p w14:paraId="242BC924" w14:textId="2444C585" w:rsidR="00C63C2A" w:rsidRPr="0023047D" w:rsidRDefault="00C63C2A" w:rsidP="00C63C2A">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 xml:space="preserve">Staff training from local successful school- book scrutiny lesson </w:t>
            </w:r>
            <w:proofErr w:type="spellStart"/>
            <w:r w:rsidRPr="0023047D">
              <w:rPr>
                <w:rFonts w:ascii="Arial" w:eastAsia="Times New Roman" w:hAnsi="Arial" w:cs="Arial"/>
                <w:color w:val="0D0D0D"/>
                <w:sz w:val="20"/>
                <w:szCs w:val="20"/>
                <w:lang w:eastAsia="en-GB"/>
              </w:rPr>
              <w:t>obs</w:t>
            </w:r>
            <w:proofErr w:type="spellEnd"/>
          </w:p>
        </w:tc>
        <w:tc>
          <w:tcPr>
            <w:tcW w:w="1417" w:type="dxa"/>
            <w:shd w:val="clear" w:color="auto" w:fill="auto"/>
          </w:tcPr>
          <w:p w14:paraId="3ED02C3D" w14:textId="4DDD5F17" w:rsidR="00C63C2A" w:rsidRPr="0023047D" w:rsidRDefault="00C63C2A" w:rsidP="00C63C2A">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English Champion</w:t>
            </w:r>
          </w:p>
        </w:tc>
        <w:tc>
          <w:tcPr>
            <w:tcW w:w="2835" w:type="dxa"/>
            <w:gridSpan w:val="2"/>
            <w:shd w:val="clear" w:color="auto" w:fill="auto"/>
          </w:tcPr>
          <w:p w14:paraId="533E08E9" w14:textId="6867D52D" w:rsidR="00C63C2A" w:rsidRPr="0023047D" w:rsidRDefault="00C63C2A" w:rsidP="00C63C2A">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Termly</w:t>
            </w:r>
          </w:p>
        </w:tc>
      </w:tr>
      <w:tr w:rsidR="00C63C2A" w:rsidRPr="004D387E" w14:paraId="1E0E25F8" w14:textId="77777777" w:rsidTr="00AC63AA">
        <w:trPr>
          <w:trHeight w:hRule="exact" w:val="598"/>
        </w:trPr>
        <w:tc>
          <w:tcPr>
            <w:tcW w:w="2235" w:type="dxa"/>
            <w:shd w:val="clear" w:color="auto" w:fill="auto"/>
            <w:tcMar>
              <w:top w:w="57" w:type="dxa"/>
              <w:bottom w:w="57" w:type="dxa"/>
            </w:tcMar>
          </w:tcPr>
          <w:p w14:paraId="1E19790C" w14:textId="420726C2" w:rsidR="00C63C2A"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Implementation of Monster phonics </w:t>
            </w:r>
          </w:p>
          <w:p w14:paraId="31CC271E" w14:textId="2B635DFD" w:rsidR="00C63C2A" w:rsidRPr="0023047D" w:rsidRDefault="00C63C2A" w:rsidP="00C63C2A">
            <w:pPr>
              <w:spacing w:after="0" w:line="288" w:lineRule="auto"/>
              <w:rPr>
                <w:rFonts w:ascii="Arial" w:eastAsia="Times New Roman" w:hAnsi="Arial" w:cs="Arial"/>
                <w:color w:val="0D0D0D"/>
                <w:sz w:val="20"/>
                <w:szCs w:val="20"/>
                <w:lang w:eastAsia="en-GB"/>
              </w:rPr>
            </w:pPr>
          </w:p>
        </w:tc>
        <w:tc>
          <w:tcPr>
            <w:tcW w:w="2126" w:type="dxa"/>
            <w:gridSpan w:val="3"/>
            <w:shd w:val="clear" w:color="auto" w:fill="auto"/>
            <w:tcMar>
              <w:top w:w="57" w:type="dxa"/>
              <w:bottom w:w="57" w:type="dxa"/>
            </w:tcMar>
          </w:tcPr>
          <w:p w14:paraId="000575F4" w14:textId="00237E76"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have strong phonics understanding</w:t>
            </w:r>
          </w:p>
        </w:tc>
        <w:tc>
          <w:tcPr>
            <w:tcW w:w="3544" w:type="dxa"/>
            <w:shd w:val="clear" w:color="auto" w:fill="auto"/>
            <w:tcMar>
              <w:top w:w="57" w:type="dxa"/>
              <w:bottom w:w="57" w:type="dxa"/>
            </w:tcMar>
          </w:tcPr>
          <w:p w14:paraId="6C8AD320" w14:textId="5E011594"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Current system not producing high enough standard.</w:t>
            </w:r>
          </w:p>
        </w:tc>
        <w:tc>
          <w:tcPr>
            <w:tcW w:w="3260" w:type="dxa"/>
            <w:gridSpan w:val="2"/>
            <w:shd w:val="clear" w:color="auto" w:fill="auto"/>
            <w:tcMar>
              <w:top w:w="57" w:type="dxa"/>
              <w:bottom w:w="57" w:type="dxa"/>
            </w:tcMar>
          </w:tcPr>
          <w:p w14:paraId="24D26964" w14:textId="7A3740C0"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Purchase of materials and staff training</w:t>
            </w:r>
          </w:p>
        </w:tc>
        <w:tc>
          <w:tcPr>
            <w:tcW w:w="1417" w:type="dxa"/>
            <w:shd w:val="clear" w:color="auto" w:fill="auto"/>
          </w:tcPr>
          <w:p w14:paraId="6BE9351A" w14:textId="77777777" w:rsidR="00C63C2A"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KS1 Leader</w:t>
            </w:r>
          </w:p>
          <w:p w14:paraId="3721DED8" w14:textId="251B4671" w:rsidR="00C63C2A" w:rsidRPr="0023047D" w:rsidRDefault="00C63C2A" w:rsidP="00C63C2A">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Eng</w:t>
            </w:r>
            <w:proofErr w:type="spellEnd"/>
            <w:r>
              <w:rPr>
                <w:rFonts w:ascii="Arial" w:eastAsia="Times New Roman" w:hAnsi="Arial" w:cs="Arial"/>
                <w:color w:val="0D0D0D"/>
                <w:sz w:val="20"/>
                <w:szCs w:val="20"/>
                <w:lang w:eastAsia="en-GB"/>
              </w:rPr>
              <w:t xml:space="preserve">  Champion</w:t>
            </w:r>
          </w:p>
        </w:tc>
        <w:tc>
          <w:tcPr>
            <w:tcW w:w="2835" w:type="dxa"/>
            <w:gridSpan w:val="2"/>
            <w:shd w:val="clear" w:color="auto" w:fill="auto"/>
          </w:tcPr>
          <w:p w14:paraId="296EE32E" w14:textId="7FDCFF44"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C63C2A" w:rsidRPr="004D387E" w14:paraId="428166BF" w14:textId="77777777" w:rsidTr="00AC63AA">
        <w:trPr>
          <w:trHeight w:hRule="exact" w:val="598"/>
        </w:trPr>
        <w:tc>
          <w:tcPr>
            <w:tcW w:w="2235" w:type="dxa"/>
            <w:shd w:val="clear" w:color="auto" w:fill="auto"/>
            <w:tcMar>
              <w:top w:w="57" w:type="dxa"/>
              <w:bottom w:w="57" w:type="dxa"/>
            </w:tcMar>
          </w:tcPr>
          <w:p w14:paraId="42EAEC44" w14:textId="5187C21A"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Implementation of Enquire tracking</w:t>
            </w:r>
          </w:p>
        </w:tc>
        <w:tc>
          <w:tcPr>
            <w:tcW w:w="2126" w:type="dxa"/>
            <w:gridSpan w:val="3"/>
            <w:shd w:val="clear" w:color="auto" w:fill="auto"/>
            <w:tcMar>
              <w:top w:w="57" w:type="dxa"/>
              <w:bottom w:w="57" w:type="dxa"/>
            </w:tcMar>
          </w:tcPr>
          <w:p w14:paraId="4976B815" w14:textId="31F621A3"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make great progress</w:t>
            </w:r>
          </w:p>
        </w:tc>
        <w:tc>
          <w:tcPr>
            <w:tcW w:w="3544" w:type="dxa"/>
            <w:shd w:val="clear" w:color="auto" w:fill="auto"/>
            <w:tcMar>
              <w:top w:w="57" w:type="dxa"/>
              <w:bottom w:w="57" w:type="dxa"/>
            </w:tcMar>
          </w:tcPr>
          <w:p w14:paraId="6A80CD20" w14:textId="43E43184"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Reduces staff workload- ensures tight tracking.</w:t>
            </w:r>
          </w:p>
        </w:tc>
        <w:tc>
          <w:tcPr>
            <w:tcW w:w="3260" w:type="dxa"/>
            <w:gridSpan w:val="2"/>
            <w:shd w:val="clear" w:color="auto" w:fill="auto"/>
            <w:tcMar>
              <w:top w:w="57" w:type="dxa"/>
              <w:bottom w:w="57" w:type="dxa"/>
            </w:tcMar>
          </w:tcPr>
          <w:p w14:paraId="6A4A3A1C" w14:textId="4A0847E8"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Staff training. </w:t>
            </w:r>
            <w:proofErr w:type="spellStart"/>
            <w:r>
              <w:rPr>
                <w:rFonts w:ascii="Arial" w:eastAsia="Times New Roman" w:hAnsi="Arial" w:cs="Arial"/>
                <w:color w:val="0D0D0D"/>
                <w:sz w:val="20"/>
                <w:szCs w:val="20"/>
                <w:lang w:eastAsia="en-GB"/>
              </w:rPr>
              <w:t>SENCo</w:t>
            </w:r>
            <w:proofErr w:type="spellEnd"/>
            <w:r>
              <w:rPr>
                <w:rFonts w:ascii="Arial" w:eastAsia="Times New Roman" w:hAnsi="Arial" w:cs="Arial"/>
                <w:color w:val="0D0D0D"/>
                <w:sz w:val="20"/>
                <w:szCs w:val="20"/>
                <w:lang w:eastAsia="en-GB"/>
              </w:rPr>
              <w:t xml:space="preserve"> release time</w:t>
            </w:r>
          </w:p>
        </w:tc>
        <w:tc>
          <w:tcPr>
            <w:tcW w:w="1417" w:type="dxa"/>
            <w:shd w:val="clear" w:color="auto" w:fill="auto"/>
          </w:tcPr>
          <w:p w14:paraId="3CA43D2E" w14:textId="6B4AD057" w:rsidR="00C63C2A" w:rsidRPr="0023047D" w:rsidRDefault="00C63C2A" w:rsidP="00C63C2A">
            <w:pPr>
              <w:spacing w:after="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SENDCo</w:t>
            </w:r>
            <w:proofErr w:type="spellEnd"/>
          </w:p>
        </w:tc>
        <w:tc>
          <w:tcPr>
            <w:tcW w:w="2835" w:type="dxa"/>
            <w:gridSpan w:val="2"/>
            <w:shd w:val="clear" w:color="auto" w:fill="auto"/>
          </w:tcPr>
          <w:p w14:paraId="03CBF4F7" w14:textId="51D5D2C6"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C63C2A" w:rsidRPr="004D387E" w14:paraId="240EA528" w14:textId="77777777" w:rsidTr="00AC63AA">
        <w:trPr>
          <w:trHeight w:hRule="exact" w:val="598"/>
        </w:trPr>
        <w:tc>
          <w:tcPr>
            <w:tcW w:w="2235" w:type="dxa"/>
            <w:shd w:val="clear" w:color="auto" w:fill="auto"/>
            <w:tcMar>
              <w:top w:w="57" w:type="dxa"/>
              <w:bottom w:w="57" w:type="dxa"/>
            </w:tcMar>
          </w:tcPr>
          <w:p w14:paraId="4851AA62" w14:textId="77777777" w:rsidR="00C63C2A"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Cornerstones Maestro </w:t>
            </w:r>
          </w:p>
          <w:p w14:paraId="0292F13B" w14:textId="3DD36030"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Curriculum</w:t>
            </w:r>
          </w:p>
        </w:tc>
        <w:tc>
          <w:tcPr>
            <w:tcW w:w="2126" w:type="dxa"/>
            <w:gridSpan w:val="3"/>
            <w:shd w:val="clear" w:color="auto" w:fill="auto"/>
            <w:tcMar>
              <w:top w:w="57" w:type="dxa"/>
              <w:bottom w:w="57" w:type="dxa"/>
            </w:tcMar>
          </w:tcPr>
          <w:p w14:paraId="5A3D03AD" w14:textId="5481AF88"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Broad balanced curriculum</w:t>
            </w:r>
          </w:p>
        </w:tc>
        <w:tc>
          <w:tcPr>
            <w:tcW w:w="3544" w:type="dxa"/>
            <w:shd w:val="clear" w:color="auto" w:fill="auto"/>
            <w:tcMar>
              <w:top w:w="57" w:type="dxa"/>
              <w:bottom w:w="57" w:type="dxa"/>
            </w:tcMar>
          </w:tcPr>
          <w:p w14:paraId="71C2FA3C" w14:textId="2AC310C1"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Fits in with school ethos, ensures all pupils achieve.</w:t>
            </w:r>
          </w:p>
        </w:tc>
        <w:tc>
          <w:tcPr>
            <w:tcW w:w="3260" w:type="dxa"/>
            <w:gridSpan w:val="2"/>
            <w:shd w:val="clear" w:color="auto" w:fill="auto"/>
            <w:tcMar>
              <w:top w:w="57" w:type="dxa"/>
              <w:bottom w:w="57" w:type="dxa"/>
            </w:tcMar>
          </w:tcPr>
          <w:p w14:paraId="6006C056" w14:textId="51F1775A"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Purchase, staff training and ongoing support.</w:t>
            </w:r>
          </w:p>
        </w:tc>
        <w:tc>
          <w:tcPr>
            <w:tcW w:w="1417" w:type="dxa"/>
            <w:shd w:val="clear" w:color="auto" w:fill="auto"/>
          </w:tcPr>
          <w:p w14:paraId="7E0D9CD9" w14:textId="0835D49B"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Curriculum Lead</w:t>
            </w:r>
          </w:p>
        </w:tc>
        <w:tc>
          <w:tcPr>
            <w:tcW w:w="2835" w:type="dxa"/>
            <w:gridSpan w:val="2"/>
            <w:shd w:val="clear" w:color="auto" w:fill="auto"/>
          </w:tcPr>
          <w:p w14:paraId="6B472977" w14:textId="35D2885A"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C63C2A" w:rsidRPr="004D387E" w14:paraId="1BCC160B" w14:textId="77777777" w:rsidTr="00AC63AA">
        <w:trPr>
          <w:trHeight w:hRule="exact" w:val="598"/>
        </w:trPr>
        <w:tc>
          <w:tcPr>
            <w:tcW w:w="2235" w:type="dxa"/>
            <w:shd w:val="clear" w:color="auto" w:fill="auto"/>
            <w:tcMar>
              <w:top w:w="57" w:type="dxa"/>
              <w:bottom w:w="57" w:type="dxa"/>
            </w:tcMar>
          </w:tcPr>
          <w:p w14:paraId="7EB84785" w14:textId="77777777" w:rsidR="00C63C2A"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Formative assessment</w:t>
            </w:r>
          </w:p>
          <w:p w14:paraId="122AF3B6" w14:textId="5591D855"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Early Years</w:t>
            </w:r>
          </w:p>
        </w:tc>
        <w:tc>
          <w:tcPr>
            <w:tcW w:w="2126" w:type="dxa"/>
            <w:gridSpan w:val="3"/>
            <w:shd w:val="clear" w:color="auto" w:fill="auto"/>
            <w:tcMar>
              <w:top w:w="57" w:type="dxa"/>
              <w:bottom w:w="57" w:type="dxa"/>
            </w:tcMar>
          </w:tcPr>
          <w:p w14:paraId="14D441F2" w14:textId="0BD651FF"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will be taught next steps</w:t>
            </w:r>
          </w:p>
        </w:tc>
        <w:tc>
          <w:tcPr>
            <w:tcW w:w="3544" w:type="dxa"/>
            <w:shd w:val="clear" w:color="auto" w:fill="auto"/>
            <w:tcMar>
              <w:top w:w="57" w:type="dxa"/>
              <w:bottom w:w="57" w:type="dxa"/>
            </w:tcMar>
          </w:tcPr>
          <w:p w14:paraId="2DF29690" w14:textId="5E49F57B"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Teaching and review cycle needs to be tightened</w:t>
            </w:r>
          </w:p>
        </w:tc>
        <w:tc>
          <w:tcPr>
            <w:tcW w:w="3260" w:type="dxa"/>
            <w:gridSpan w:val="2"/>
            <w:shd w:val="clear" w:color="auto" w:fill="auto"/>
            <w:tcMar>
              <w:top w:w="57" w:type="dxa"/>
              <w:bottom w:w="57" w:type="dxa"/>
            </w:tcMar>
          </w:tcPr>
          <w:p w14:paraId="4E86EE40" w14:textId="06B14D5D"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staff , observations, pupil learning</w:t>
            </w:r>
          </w:p>
        </w:tc>
        <w:tc>
          <w:tcPr>
            <w:tcW w:w="1417" w:type="dxa"/>
            <w:shd w:val="clear" w:color="auto" w:fill="auto"/>
          </w:tcPr>
          <w:p w14:paraId="5D6A8BA9" w14:textId="77777777" w:rsidR="00C63C2A"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Early Years</w:t>
            </w:r>
          </w:p>
          <w:p w14:paraId="296EE238" w14:textId="69DE55A6"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Leader</w:t>
            </w:r>
          </w:p>
        </w:tc>
        <w:tc>
          <w:tcPr>
            <w:tcW w:w="2835" w:type="dxa"/>
            <w:gridSpan w:val="2"/>
            <w:shd w:val="clear" w:color="auto" w:fill="auto"/>
          </w:tcPr>
          <w:p w14:paraId="1DE95770" w14:textId="4678CACE" w:rsidR="00C63C2A" w:rsidRPr="0023047D" w:rsidRDefault="00C63C2A"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D724DF" w:rsidRPr="004D387E" w14:paraId="14F3BB76" w14:textId="77777777" w:rsidTr="00AC63AA">
        <w:trPr>
          <w:trHeight w:hRule="exact" w:val="598"/>
        </w:trPr>
        <w:tc>
          <w:tcPr>
            <w:tcW w:w="2235" w:type="dxa"/>
            <w:shd w:val="clear" w:color="auto" w:fill="auto"/>
            <w:tcMar>
              <w:top w:w="57" w:type="dxa"/>
              <w:bottom w:w="57" w:type="dxa"/>
            </w:tcMar>
          </w:tcPr>
          <w:p w14:paraId="0107D562" w14:textId="687C9A72" w:rsidR="00D724DF" w:rsidRDefault="00D724DF"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and marking policy</w:t>
            </w:r>
          </w:p>
        </w:tc>
        <w:tc>
          <w:tcPr>
            <w:tcW w:w="2126" w:type="dxa"/>
            <w:gridSpan w:val="3"/>
            <w:shd w:val="clear" w:color="auto" w:fill="auto"/>
            <w:tcMar>
              <w:top w:w="57" w:type="dxa"/>
              <w:bottom w:w="57" w:type="dxa"/>
            </w:tcMar>
          </w:tcPr>
          <w:p w14:paraId="2491C37B" w14:textId="795B2226" w:rsidR="00D724DF" w:rsidRDefault="00D724DF"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in the moment enhanced/ small group work</w:t>
            </w:r>
          </w:p>
        </w:tc>
        <w:tc>
          <w:tcPr>
            <w:tcW w:w="3544" w:type="dxa"/>
            <w:shd w:val="clear" w:color="auto" w:fill="auto"/>
            <w:tcMar>
              <w:top w:w="57" w:type="dxa"/>
              <w:bottom w:w="57" w:type="dxa"/>
            </w:tcMar>
          </w:tcPr>
          <w:p w14:paraId="23229A8C" w14:textId="514E8752" w:rsidR="00D724DF" w:rsidRDefault="00D724DF"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Better quality of feedback/ reduced staff workload.</w:t>
            </w:r>
          </w:p>
          <w:p w14:paraId="02AFBF3F" w14:textId="7E715384" w:rsidR="00D724DF" w:rsidRDefault="00D724DF" w:rsidP="00C63C2A">
            <w:pPr>
              <w:spacing w:after="0" w:line="288" w:lineRule="auto"/>
              <w:rPr>
                <w:rFonts w:ascii="Arial" w:eastAsia="Times New Roman" w:hAnsi="Arial" w:cs="Arial"/>
                <w:color w:val="0D0D0D"/>
                <w:sz w:val="20"/>
                <w:szCs w:val="20"/>
                <w:lang w:eastAsia="en-GB"/>
              </w:rPr>
            </w:pPr>
          </w:p>
          <w:p w14:paraId="5C9DFB71" w14:textId="77777777" w:rsidR="00D724DF" w:rsidRDefault="00D724DF" w:rsidP="00C63C2A">
            <w:pPr>
              <w:spacing w:after="0" w:line="288" w:lineRule="auto"/>
              <w:rPr>
                <w:rFonts w:ascii="Arial" w:eastAsia="Times New Roman" w:hAnsi="Arial" w:cs="Arial"/>
                <w:color w:val="0D0D0D"/>
                <w:sz w:val="20"/>
                <w:szCs w:val="20"/>
                <w:lang w:eastAsia="en-GB"/>
              </w:rPr>
            </w:pPr>
          </w:p>
          <w:p w14:paraId="1AD69CEE" w14:textId="77777777" w:rsidR="00D724DF" w:rsidRDefault="00D724DF" w:rsidP="00C63C2A">
            <w:pPr>
              <w:spacing w:after="0" w:line="288" w:lineRule="auto"/>
              <w:rPr>
                <w:rFonts w:ascii="Arial" w:eastAsia="Times New Roman" w:hAnsi="Arial" w:cs="Arial"/>
                <w:color w:val="0D0D0D"/>
                <w:sz w:val="20"/>
                <w:szCs w:val="20"/>
                <w:lang w:eastAsia="en-GB"/>
              </w:rPr>
            </w:pPr>
          </w:p>
          <w:p w14:paraId="131308B8" w14:textId="77777777" w:rsidR="00D724DF" w:rsidRDefault="00D724DF" w:rsidP="00C63C2A">
            <w:pPr>
              <w:spacing w:after="0" w:line="288" w:lineRule="auto"/>
              <w:rPr>
                <w:rFonts w:ascii="Arial" w:eastAsia="Times New Roman" w:hAnsi="Arial" w:cs="Arial"/>
                <w:color w:val="0D0D0D"/>
                <w:sz w:val="20"/>
                <w:szCs w:val="20"/>
                <w:lang w:eastAsia="en-GB"/>
              </w:rPr>
            </w:pPr>
          </w:p>
          <w:p w14:paraId="7187B680" w14:textId="77777777" w:rsidR="00D724DF" w:rsidRDefault="00D724DF" w:rsidP="00C63C2A">
            <w:pPr>
              <w:spacing w:after="0" w:line="288" w:lineRule="auto"/>
              <w:rPr>
                <w:rFonts w:ascii="Arial" w:eastAsia="Times New Roman" w:hAnsi="Arial" w:cs="Arial"/>
                <w:color w:val="0D0D0D"/>
                <w:sz w:val="20"/>
                <w:szCs w:val="20"/>
                <w:lang w:eastAsia="en-GB"/>
              </w:rPr>
            </w:pPr>
          </w:p>
          <w:p w14:paraId="070505FA" w14:textId="5C422B65" w:rsidR="00D724DF" w:rsidRDefault="00D724DF" w:rsidP="00C63C2A">
            <w:pPr>
              <w:spacing w:after="0" w:line="288" w:lineRule="auto"/>
              <w:rPr>
                <w:rFonts w:ascii="Arial" w:eastAsia="Times New Roman" w:hAnsi="Arial" w:cs="Arial"/>
                <w:color w:val="0D0D0D"/>
                <w:sz w:val="20"/>
                <w:szCs w:val="20"/>
                <w:lang w:eastAsia="en-GB"/>
              </w:rPr>
            </w:pPr>
          </w:p>
        </w:tc>
        <w:tc>
          <w:tcPr>
            <w:tcW w:w="3260" w:type="dxa"/>
            <w:gridSpan w:val="2"/>
            <w:shd w:val="clear" w:color="auto" w:fill="auto"/>
            <w:tcMar>
              <w:top w:w="57" w:type="dxa"/>
              <w:bottom w:w="57" w:type="dxa"/>
            </w:tcMar>
          </w:tcPr>
          <w:p w14:paraId="66C300F3" w14:textId="5F8FB901" w:rsidR="00D724DF" w:rsidRDefault="00D724DF"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staff , observations, pupil learning</w:t>
            </w:r>
          </w:p>
        </w:tc>
        <w:tc>
          <w:tcPr>
            <w:tcW w:w="1417" w:type="dxa"/>
            <w:shd w:val="clear" w:color="auto" w:fill="auto"/>
          </w:tcPr>
          <w:p w14:paraId="62086A84" w14:textId="2870753A" w:rsidR="00D724DF" w:rsidRDefault="00D724DF"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Assessment Champion</w:t>
            </w:r>
          </w:p>
        </w:tc>
        <w:tc>
          <w:tcPr>
            <w:tcW w:w="2835" w:type="dxa"/>
            <w:gridSpan w:val="2"/>
            <w:shd w:val="clear" w:color="auto" w:fill="auto"/>
          </w:tcPr>
          <w:p w14:paraId="77EB3240" w14:textId="275869DE" w:rsidR="00D724DF" w:rsidRDefault="00D724DF"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Weekly/going to termly</w:t>
            </w:r>
          </w:p>
        </w:tc>
      </w:tr>
      <w:tr w:rsidR="00586D5C" w:rsidRPr="004D387E" w14:paraId="78400209" w14:textId="77777777" w:rsidTr="00AC63AA">
        <w:trPr>
          <w:trHeight w:hRule="exact" w:val="598"/>
        </w:trPr>
        <w:tc>
          <w:tcPr>
            <w:tcW w:w="2235" w:type="dxa"/>
            <w:shd w:val="clear" w:color="auto" w:fill="auto"/>
            <w:tcMar>
              <w:top w:w="57" w:type="dxa"/>
              <w:bottom w:w="57" w:type="dxa"/>
            </w:tcMar>
          </w:tcPr>
          <w:p w14:paraId="6169ED59" w14:textId="642B810C" w:rsidR="00586D5C" w:rsidRDefault="00C07090"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Immersive classroom</w:t>
            </w:r>
          </w:p>
        </w:tc>
        <w:tc>
          <w:tcPr>
            <w:tcW w:w="2126" w:type="dxa"/>
            <w:gridSpan w:val="3"/>
            <w:shd w:val="clear" w:color="auto" w:fill="auto"/>
            <w:tcMar>
              <w:top w:w="57" w:type="dxa"/>
              <w:bottom w:w="57" w:type="dxa"/>
            </w:tcMar>
          </w:tcPr>
          <w:p w14:paraId="37C35CF4" w14:textId="25EB693C" w:rsidR="00586D5C" w:rsidRDefault="00C07090"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Enhanced learning experiences.</w:t>
            </w:r>
          </w:p>
        </w:tc>
        <w:tc>
          <w:tcPr>
            <w:tcW w:w="3544" w:type="dxa"/>
            <w:shd w:val="clear" w:color="auto" w:fill="auto"/>
            <w:tcMar>
              <w:top w:w="57" w:type="dxa"/>
              <w:bottom w:w="57" w:type="dxa"/>
            </w:tcMar>
          </w:tcPr>
          <w:p w14:paraId="0C469DD7" w14:textId="77777777" w:rsidR="00C07090" w:rsidRDefault="00C07090" w:rsidP="00C07090">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to have the opportunity to step out of the school into a 360 degree wider world and experience things/ places  they may never see.</w:t>
            </w:r>
          </w:p>
          <w:p w14:paraId="5CD1CC83" w14:textId="77777777" w:rsidR="00586D5C" w:rsidRDefault="00586D5C" w:rsidP="00C63C2A">
            <w:pPr>
              <w:spacing w:after="0" w:line="288" w:lineRule="auto"/>
              <w:rPr>
                <w:rFonts w:ascii="Arial" w:eastAsia="Times New Roman" w:hAnsi="Arial" w:cs="Arial"/>
                <w:color w:val="0D0D0D"/>
                <w:sz w:val="20"/>
                <w:szCs w:val="20"/>
                <w:lang w:eastAsia="en-GB"/>
              </w:rPr>
            </w:pPr>
          </w:p>
        </w:tc>
        <w:tc>
          <w:tcPr>
            <w:tcW w:w="3260" w:type="dxa"/>
            <w:gridSpan w:val="2"/>
            <w:shd w:val="clear" w:color="auto" w:fill="auto"/>
            <w:tcMar>
              <w:top w:w="57" w:type="dxa"/>
              <w:bottom w:w="57" w:type="dxa"/>
            </w:tcMar>
          </w:tcPr>
          <w:p w14:paraId="779FAF8D" w14:textId="1CCADA5D" w:rsidR="00586D5C" w:rsidRDefault="00C07090"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Training/discussion- sharing with other schools</w:t>
            </w:r>
          </w:p>
        </w:tc>
        <w:tc>
          <w:tcPr>
            <w:tcW w:w="1417" w:type="dxa"/>
            <w:shd w:val="clear" w:color="auto" w:fill="auto"/>
          </w:tcPr>
          <w:p w14:paraId="441EBEFD" w14:textId="00106B5B" w:rsidR="00586D5C" w:rsidRDefault="00C07090"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ICT lead</w:t>
            </w:r>
          </w:p>
        </w:tc>
        <w:tc>
          <w:tcPr>
            <w:tcW w:w="2835" w:type="dxa"/>
            <w:gridSpan w:val="2"/>
            <w:shd w:val="clear" w:color="auto" w:fill="auto"/>
          </w:tcPr>
          <w:p w14:paraId="6A91D908" w14:textId="30CDD74D" w:rsidR="00586D5C" w:rsidRDefault="00C07090"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C63C2A" w:rsidRPr="004D387E" w14:paraId="1780452E" w14:textId="77777777" w:rsidTr="00AC63AA">
        <w:trPr>
          <w:trHeight w:hRule="exact" w:val="340"/>
        </w:trPr>
        <w:tc>
          <w:tcPr>
            <w:tcW w:w="12582" w:type="dxa"/>
            <w:gridSpan w:val="8"/>
            <w:shd w:val="clear" w:color="auto" w:fill="auto"/>
            <w:tcMar>
              <w:top w:w="57" w:type="dxa"/>
              <w:bottom w:w="57" w:type="dxa"/>
            </w:tcMar>
          </w:tcPr>
          <w:p w14:paraId="1FD34ECC" w14:textId="77777777" w:rsidR="00C63C2A" w:rsidRPr="004D387E" w:rsidRDefault="00C63C2A" w:rsidP="00C63C2A">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gridSpan w:val="2"/>
            <w:shd w:val="clear" w:color="auto" w:fill="auto"/>
          </w:tcPr>
          <w:p w14:paraId="0882A854" w14:textId="07483C3A" w:rsidR="00C63C2A" w:rsidRPr="004D387E" w:rsidRDefault="00C63C2A" w:rsidP="00C63C2A">
            <w:pPr>
              <w:spacing w:after="0" w:line="288" w:lineRule="auto"/>
              <w:rPr>
                <w:rFonts w:ascii="Arial" w:eastAsia="Times New Roman" w:hAnsi="Arial" w:cs="Arial"/>
                <w:color w:val="0D0D0D"/>
                <w:sz w:val="24"/>
                <w:szCs w:val="24"/>
                <w:lang w:eastAsia="en-GB"/>
              </w:rPr>
            </w:pPr>
          </w:p>
        </w:tc>
      </w:tr>
      <w:tr w:rsidR="00C63C2A" w:rsidRPr="004D387E" w14:paraId="7F96B7FF" w14:textId="77777777" w:rsidTr="00AC63AA">
        <w:trPr>
          <w:trHeight w:hRule="exact" w:val="340"/>
        </w:trPr>
        <w:tc>
          <w:tcPr>
            <w:tcW w:w="15417" w:type="dxa"/>
            <w:gridSpan w:val="10"/>
            <w:shd w:val="clear" w:color="auto" w:fill="auto"/>
            <w:tcMar>
              <w:top w:w="57" w:type="dxa"/>
              <w:bottom w:w="57" w:type="dxa"/>
            </w:tcMar>
          </w:tcPr>
          <w:p w14:paraId="2EEAC510" w14:textId="77777777" w:rsidR="00C63C2A" w:rsidRPr="004D387E" w:rsidRDefault="00C63C2A" w:rsidP="00C63C2A">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C63C2A" w:rsidRPr="004D387E" w14:paraId="3F799B21" w14:textId="77777777" w:rsidTr="00AC63AA">
        <w:trPr>
          <w:trHeight w:hRule="exact" w:val="765"/>
        </w:trPr>
        <w:tc>
          <w:tcPr>
            <w:tcW w:w="2235" w:type="dxa"/>
            <w:shd w:val="clear" w:color="auto" w:fill="auto"/>
            <w:tcMar>
              <w:top w:w="57" w:type="dxa"/>
              <w:bottom w:w="57" w:type="dxa"/>
            </w:tcMar>
          </w:tcPr>
          <w:p w14:paraId="541DB2E3"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1264950B"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37B69406"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72597987"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6D981797"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gridSpan w:val="2"/>
            <w:shd w:val="clear" w:color="auto" w:fill="auto"/>
          </w:tcPr>
          <w:p w14:paraId="7ECDFD41"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C63C2A" w:rsidRPr="004D387E" w14:paraId="386CBBB4" w14:textId="77777777" w:rsidTr="00BE0E51">
        <w:trPr>
          <w:trHeight w:hRule="exact" w:val="838"/>
        </w:trPr>
        <w:tc>
          <w:tcPr>
            <w:tcW w:w="2235" w:type="dxa"/>
            <w:shd w:val="clear" w:color="auto" w:fill="auto"/>
            <w:tcMar>
              <w:top w:w="57" w:type="dxa"/>
              <w:bottom w:w="57" w:type="dxa"/>
            </w:tcMar>
          </w:tcPr>
          <w:p w14:paraId="2DA74D4E" w14:textId="74E8B3AF" w:rsidR="00BE0E51" w:rsidRPr="00BE0E51" w:rsidRDefault="00BE0E51" w:rsidP="00C63C2A">
            <w:pPr>
              <w:spacing w:after="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lastRenderedPageBreak/>
              <w:t>Purchase of extra phonic reading books</w:t>
            </w:r>
          </w:p>
          <w:p w14:paraId="6577B4FC" w14:textId="77777777" w:rsidR="00BE0E51" w:rsidRPr="00BE0E51" w:rsidRDefault="00BE0E51" w:rsidP="00C63C2A">
            <w:pPr>
              <w:spacing w:after="0" w:line="288" w:lineRule="auto"/>
              <w:rPr>
                <w:rFonts w:ascii="Arial" w:eastAsia="Times New Roman" w:hAnsi="Arial" w:cs="Arial"/>
                <w:color w:val="0D0D0D"/>
                <w:sz w:val="20"/>
                <w:szCs w:val="20"/>
                <w:lang w:eastAsia="en-GB"/>
              </w:rPr>
            </w:pPr>
          </w:p>
          <w:p w14:paraId="374105D9" w14:textId="064D7B16" w:rsidR="00C63C2A" w:rsidRPr="00BE0E51" w:rsidRDefault="00BE0E51" w:rsidP="00C63C2A">
            <w:pPr>
              <w:spacing w:after="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t xml:space="preserve">books </w:t>
            </w:r>
          </w:p>
        </w:tc>
        <w:tc>
          <w:tcPr>
            <w:tcW w:w="2126" w:type="dxa"/>
            <w:gridSpan w:val="3"/>
            <w:shd w:val="clear" w:color="auto" w:fill="auto"/>
            <w:tcMar>
              <w:top w:w="57" w:type="dxa"/>
              <w:bottom w:w="57" w:type="dxa"/>
            </w:tcMar>
          </w:tcPr>
          <w:p w14:paraId="548A2CE6" w14:textId="7B214956" w:rsidR="00C63C2A" w:rsidRPr="00BE0E51" w:rsidRDefault="00BE0E51"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Every child a reader</w:t>
            </w:r>
          </w:p>
        </w:tc>
        <w:tc>
          <w:tcPr>
            <w:tcW w:w="3544" w:type="dxa"/>
            <w:shd w:val="clear" w:color="auto" w:fill="auto"/>
            <w:tcMar>
              <w:top w:w="57" w:type="dxa"/>
              <w:bottom w:w="57" w:type="dxa"/>
            </w:tcMar>
          </w:tcPr>
          <w:p w14:paraId="53E94FF1" w14:textId="609D65CB" w:rsidR="00C63C2A" w:rsidRPr="00BE0E51" w:rsidRDefault="00BE0E51"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Reading is established as early as possible to allow pupils to better access full curriculum.</w:t>
            </w:r>
          </w:p>
        </w:tc>
        <w:tc>
          <w:tcPr>
            <w:tcW w:w="3260" w:type="dxa"/>
            <w:gridSpan w:val="2"/>
            <w:shd w:val="clear" w:color="auto" w:fill="auto"/>
            <w:tcMar>
              <w:top w:w="57" w:type="dxa"/>
              <w:bottom w:w="57" w:type="dxa"/>
            </w:tcMar>
          </w:tcPr>
          <w:p w14:paraId="38ACA8F8" w14:textId="63954D41" w:rsidR="00C63C2A" w:rsidRPr="00BE0E51" w:rsidRDefault="00BE0E51"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Link with purchase of Monster Phonics is made explicit and books fit each child’s learning stage.</w:t>
            </w:r>
          </w:p>
        </w:tc>
        <w:tc>
          <w:tcPr>
            <w:tcW w:w="1417" w:type="dxa"/>
            <w:shd w:val="clear" w:color="auto" w:fill="auto"/>
          </w:tcPr>
          <w:p w14:paraId="52DAF275" w14:textId="7F4D87D4" w:rsidR="00C63C2A" w:rsidRPr="00BE0E51" w:rsidRDefault="00BE0E51"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Early Years Lead</w:t>
            </w:r>
          </w:p>
        </w:tc>
        <w:tc>
          <w:tcPr>
            <w:tcW w:w="2835" w:type="dxa"/>
            <w:gridSpan w:val="2"/>
            <w:shd w:val="clear" w:color="auto" w:fill="auto"/>
          </w:tcPr>
          <w:p w14:paraId="34944D78" w14:textId="750CF674" w:rsidR="00C63C2A" w:rsidRPr="00BE0E51" w:rsidRDefault="00BE0E51" w:rsidP="00C63C2A">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Dec 2019</w:t>
            </w:r>
          </w:p>
        </w:tc>
      </w:tr>
      <w:tr w:rsidR="00D03D97" w:rsidRPr="004D387E" w14:paraId="4660DEE2" w14:textId="77777777" w:rsidTr="00AC63AA">
        <w:trPr>
          <w:trHeight w:hRule="exact" w:val="526"/>
        </w:trPr>
        <w:tc>
          <w:tcPr>
            <w:tcW w:w="2235" w:type="dxa"/>
            <w:shd w:val="clear" w:color="auto" w:fill="auto"/>
            <w:tcMar>
              <w:top w:w="57" w:type="dxa"/>
              <w:bottom w:w="57" w:type="dxa"/>
            </w:tcMar>
          </w:tcPr>
          <w:p w14:paraId="3E69AA54" w14:textId="4C461A2C" w:rsidR="00D03D97" w:rsidRPr="00BE0E51" w:rsidRDefault="00D03D97" w:rsidP="00D03D97">
            <w:pPr>
              <w:spacing w:after="0" w:line="288" w:lineRule="auto"/>
              <w:rPr>
                <w:rFonts w:ascii="Arial" w:eastAsia="Times New Roman" w:hAnsi="Arial" w:cs="Arial"/>
                <w:color w:val="0D0D0D"/>
                <w:sz w:val="20"/>
                <w:szCs w:val="20"/>
                <w:lang w:eastAsia="en-GB"/>
              </w:rPr>
            </w:pPr>
            <w:r w:rsidRPr="00C63C2A">
              <w:rPr>
                <w:rFonts w:ascii="Arial" w:eastAsia="Times New Roman" w:hAnsi="Arial" w:cs="Arial"/>
                <w:color w:val="0D0D0D"/>
                <w:sz w:val="20"/>
                <w:szCs w:val="20"/>
                <w:lang w:eastAsia="en-GB"/>
              </w:rPr>
              <w:t>Small group pre- post teaching</w:t>
            </w:r>
          </w:p>
        </w:tc>
        <w:tc>
          <w:tcPr>
            <w:tcW w:w="2126" w:type="dxa"/>
            <w:gridSpan w:val="3"/>
            <w:shd w:val="clear" w:color="auto" w:fill="auto"/>
            <w:tcMar>
              <w:top w:w="57" w:type="dxa"/>
              <w:bottom w:w="57" w:type="dxa"/>
            </w:tcMar>
          </w:tcPr>
          <w:p w14:paraId="76B82C5B" w14:textId="3866E759" w:rsidR="00D03D97" w:rsidRPr="00BE0E51"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 gap doesn’t develop for PP children</w:t>
            </w:r>
          </w:p>
        </w:tc>
        <w:tc>
          <w:tcPr>
            <w:tcW w:w="3544" w:type="dxa"/>
            <w:shd w:val="clear" w:color="auto" w:fill="auto"/>
            <w:tcMar>
              <w:top w:w="57" w:type="dxa"/>
              <w:bottom w:w="57" w:type="dxa"/>
            </w:tcMar>
          </w:tcPr>
          <w:p w14:paraId="128AA914" w14:textId="5EC6013F" w:rsidR="00D03D97" w:rsidRPr="00BE0E51"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 impact. Ensure groups are flexible </w:t>
            </w:r>
          </w:p>
        </w:tc>
        <w:tc>
          <w:tcPr>
            <w:tcW w:w="3260" w:type="dxa"/>
            <w:gridSpan w:val="2"/>
            <w:shd w:val="clear" w:color="auto" w:fill="auto"/>
            <w:tcMar>
              <w:top w:w="57" w:type="dxa"/>
              <w:bottom w:w="57" w:type="dxa"/>
            </w:tcMar>
          </w:tcPr>
          <w:p w14:paraId="6C852E38" w14:textId="6D2AA567" w:rsidR="00D03D97" w:rsidRPr="00BE0E51"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approach.</w:t>
            </w:r>
          </w:p>
        </w:tc>
        <w:tc>
          <w:tcPr>
            <w:tcW w:w="1417" w:type="dxa"/>
            <w:shd w:val="clear" w:color="auto" w:fill="auto"/>
          </w:tcPr>
          <w:p w14:paraId="4C4AFEE6" w14:textId="3E451A7F" w:rsidR="00D03D97" w:rsidRPr="00BE0E51"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staff</w:t>
            </w:r>
          </w:p>
        </w:tc>
        <w:tc>
          <w:tcPr>
            <w:tcW w:w="2835" w:type="dxa"/>
            <w:gridSpan w:val="2"/>
            <w:shd w:val="clear" w:color="auto" w:fill="auto"/>
          </w:tcPr>
          <w:p w14:paraId="74218E66" w14:textId="7900F540" w:rsidR="00D03D97" w:rsidRPr="00BE0E51"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Dec 2019</w:t>
            </w:r>
          </w:p>
        </w:tc>
      </w:tr>
      <w:tr w:rsidR="00D03D97" w:rsidRPr="004D387E" w14:paraId="4BF26AA8" w14:textId="77777777" w:rsidTr="00AC63AA">
        <w:trPr>
          <w:trHeight w:hRule="exact" w:val="340"/>
        </w:trPr>
        <w:tc>
          <w:tcPr>
            <w:tcW w:w="12582" w:type="dxa"/>
            <w:gridSpan w:val="8"/>
            <w:shd w:val="clear" w:color="auto" w:fill="auto"/>
            <w:tcMar>
              <w:top w:w="57" w:type="dxa"/>
              <w:bottom w:w="57" w:type="dxa"/>
            </w:tcMar>
          </w:tcPr>
          <w:p w14:paraId="0D535973" w14:textId="09481552" w:rsidR="00D03D97" w:rsidRPr="004D387E" w:rsidRDefault="00D03D97" w:rsidP="00D03D97">
            <w:pPr>
              <w:spacing w:after="0" w:line="288" w:lineRule="auto"/>
              <w:jc w:val="right"/>
              <w:rPr>
                <w:rFonts w:ascii="Arial" w:eastAsia="Times New Roman" w:hAnsi="Arial" w:cs="Arial"/>
                <w:color w:val="0D0D0D"/>
                <w:sz w:val="24"/>
                <w:szCs w:val="24"/>
                <w:lang w:eastAsia="en-GB"/>
              </w:rPr>
            </w:pPr>
          </w:p>
        </w:tc>
        <w:tc>
          <w:tcPr>
            <w:tcW w:w="2835" w:type="dxa"/>
            <w:gridSpan w:val="2"/>
            <w:shd w:val="clear" w:color="auto" w:fill="auto"/>
          </w:tcPr>
          <w:p w14:paraId="519B3FFB" w14:textId="77777777" w:rsidR="00D03D97" w:rsidRPr="004D387E" w:rsidRDefault="00D03D97" w:rsidP="00D03D97">
            <w:pPr>
              <w:spacing w:after="0" w:line="288" w:lineRule="auto"/>
              <w:rPr>
                <w:rFonts w:ascii="Arial" w:eastAsia="Times New Roman" w:hAnsi="Arial" w:cs="Arial"/>
                <w:color w:val="0D0D0D"/>
                <w:sz w:val="24"/>
                <w:szCs w:val="24"/>
                <w:lang w:eastAsia="en-GB"/>
              </w:rPr>
            </w:pPr>
          </w:p>
        </w:tc>
      </w:tr>
      <w:tr w:rsidR="00D03D97" w:rsidRPr="004D387E" w14:paraId="4D1D7D50" w14:textId="77777777" w:rsidTr="00AC63AA">
        <w:trPr>
          <w:trHeight w:hRule="exact" w:val="355"/>
        </w:trPr>
        <w:tc>
          <w:tcPr>
            <w:tcW w:w="15417" w:type="dxa"/>
            <w:gridSpan w:val="10"/>
            <w:shd w:val="clear" w:color="auto" w:fill="auto"/>
            <w:tcMar>
              <w:top w:w="57" w:type="dxa"/>
              <w:bottom w:w="57" w:type="dxa"/>
            </w:tcMar>
          </w:tcPr>
          <w:p w14:paraId="2DF28D25" w14:textId="77777777" w:rsidR="00D03D97" w:rsidRPr="004D387E" w:rsidRDefault="00D03D97" w:rsidP="00D03D97">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D03D97" w:rsidRPr="004D387E" w14:paraId="00E60285" w14:textId="77777777" w:rsidTr="00AC63AA">
        <w:trPr>
          <w:trHeight w:hRule="exact" w:val="687"/>
        </w:trPr>
        <w:tc>
          <w:tcPr>
            <w:tcW w:w="2235" w:type="dxa"/>
            <w:shd w:val="clear" w:color="auto" w:fill="auto"/>
            <w:tcMar>
              <w:top w:w="57" w:type="dxa"/>
              <w:bottom w:w="57" w:type="dxa"/>
            </w:tcMar>
          </w:tcPr>
          <w:p w14:paraId="7F5D3ABA" w14:textId="77777777" w:rsidR="00D03D97" w:rsidRPr="004D387E" w:rsidRDefault="00D03D97" w:rsidP="00D03D97">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36A2FB84" w14:textId="77777777" w:rsidR="00D03D97" w:rsidRPr="004D387E" w:rsidRDefault="00D03D97" w:rsidP="00D03D97">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2597B9DE" w14:textId="77777777" w:rsidR="00D03D97" w:rsidRPr="004D387E" w:rsidRDefault="00D03D97" w:rsidP="00D03D97">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48C234FE" w14:textId="77777777" w:rsidR="00D03D97" w:rsidRPr="004D387E" w:rsidRDefault="00D03D97" w:rsidP="00D03D97">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5D77C8B7" w14:textId="77777777" w:rsidR="00D03D97" w:rsidRPr="004D387E" w:rsidRDefault="00D03D97" w:rsidP="00D03D97">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gridSpan w:val="2"/>
            <w:shd w:val="clear" w:color="auto" w:fill="auto"/>
          </w:tcPr>
          <w:p w14:paraId="575C0984" w14:textId="77777777" w:rsidR="00D03D97" w:rsidRPr="004D387E" w:rsidRDefault="00D03D97" w:rsidP="00D03D97">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D03D97" w:rsidRPr="004D387E" w14:paraId="7BF7A9A4" w14:textId="77777777" w:rsidTr="00AC63AA">
        <w:trPr>
          <w:trHeight w:hRule="exact" w:val="578"/>
        </w:trPr>
        <w:tc>
          <w:tcPr>
            <w:tcW w:w="2235" w:type="dxa"/>
            <w:shd w:val="clear" w:color="auto" w:fill="auto"/>
            <w:tcMar>
              <w:top w:w="57" w:type="dxa"/>
              <w:bottom w:w="57" w:type="dxa"/>
            </w:tcMar>
          </w:tcPr>
          <w:p w14:paraId="12FB5B92" w14:textId="0BC8B738" w:rsidR="00D03D97" w:rsidRPr="007F181A" w:rsidRDefault="00D03D97" w:rsidP="00D03D97">
            <w:pPr>
              <w:spacing w:after="0" w:line="288" w:lineRule="auto"/>
              <w:rPr>
                <w:rFonts w:ascii="Arial" w:eastAsia="Times New Roman" w:hAnsi="Arial" w:cs="Arial"/>
                <w:color w:val="0D0D0D"/>
                <w:sz w:val="20"/>
                <w:szCs w:val="20"/>
                <w:lang w:eastAsia="en-GB"/>
              </w:rPr>
            </w:pPr>
            <w:r w:rsidRPr="007F181A">
              <w:rPr>
                <w:rFonts w:ascii="Arial" w:eastAsia="Times New Roman" w:hAnsi="Arial" w:cs="Arial"/>
                <w:color w:val="0D0D0D"/>
                <w:sz w:val="20"/>
                <w:szCs w:val="20"/>
                <w:lang w:eastAsia="en-GB"/>
              </w:rPr>
              <w:t>Social and emotional</w:t>
            </w:r>
          </w:p>
        </w:tc>
        <w:tc>
          <w:tcPr>
            <w:tcW w:w="2126" w:type="dxa"/>
            <w:gridSpan w:val="3"/>
            <w:shd w:val="clear" w:color="auto" w:fill="auto"/>
            <w:tcMar>
              <w:top w:w="57" w:type="dxa"/>
              <w:bottom w:w="57" w:type="dxa"/>
            </w:tcMar>
          </w:tcPr>
          <w:p w14:paraId="4FF4ACCE" w14:textId="7B817EB0" w:rsidR="00D03D97" w:rsidRPr="007F181A"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able to access support</w:t>
            </w:r>
          </w:p>
        </w:tc>
        <w:tc>
          <w:tcPr>
            <w:tcW w:w="3544" w:type="dxa"/>
            <w:shd w:val="clear" w:color="auto" w:fill="auto"/>
            <w:tcMar>
              <w:top w:w="57" w:type="dxa"/>
              <w:bottom w:w="57" w:type="dxa"/>
            </w:tcMar>
          </w:tcPr>
          <w:p w14:paraId="78964C16" w14:textId="10B73E4D" w:rsidR="00D03D97" w:rsidRPr="007F181A"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Children will learn better if their social and emotional needs are met.</w:t>
            </w:r>
          </w:p>
        </w:tc>
        <w:tc>
          <w:tcPr>
            <w:tcW w:w="3260" w:type="dxa"/>
            <w:gridSpan w:val="2"/>
            <w:shd w:val="clear" w:color="auto" w:fill="auto"/>
            <w:tcMar>
              <w:top w:w="57" w:type="dxa"/>
              <w:bottom w:w="57" w:type="dxa"/>
            </w:tcMar>
          </w:tcPr>
          <w:p w14:paraId="38F1EA12" w14:textId="3ED66F86" w:rsidR="00D03D97" w:rsidRPr="007F181A"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Those with issues will be calm and focused and productive.</w:t>
            </w:r>
          </w:p>
        </w:tc>
        <w:tc>
          <w:tcPr>
            <w:tcW w:w="1417" w:type="dxa"/>
            <w:shd w:val="clear" w:color="auto" w:fill="auto"/>
          </w:tcPr>
          <w:p w14:paraId="33AD749B" w14:textId="1ACDA98C" w:rsidR="00D03D97" w:rsidRPr="007F181A"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PSHE Lead</w:t>
            </w:r>
          </w:p>
        </w:tc>
        <w:tc>
          <w:tcPr>
            <w:tcW w:w="2835" w:type="dxa"/>
            <w:gridSpan w:val="2"/>
            <w:shd w:val="clear" w:color="auto" w:fill="auto"/>
          </w:tcPr>
          <w:p w14:paraId="205F1D67" w14:textId="5C30215C" w:rsidR="00D03D97" w:rsidRPr="007F181A" w:rsidRDefault="00D03D97" w:rsidP="00D03D9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D03D97" w:rsidRPr="004D387E" w14:paraId="46F6AE80" w14:textId="77777777" w:rsidTr="00AC63AA">
        <w:trPr>
          <w:trHeight w:hRule="exact" w:val="583"/>
        </w:trPr>
        <w:tc>
          <w:tcPr>
            <w:tcW w:w="2235" w:type="dxa"/>
            <w:shd w:val="clear" w:color="auto" w:fill="auto"/>
            <w:tcMar>
              <w:top w:w="57" w:type="dxa"/>
              <w:bottom w:w="57" w:type="dxa"/>
            </w:tcMar>
          </w:tcPr>
          <w:p w14:paraId="673405BE" w14:textId="77777777" w:rsidR="00D03D97" w:rsidRPr="007F181A" w:rsidRDefault="00D03D97" w:rsidP="00D03D97">
            <w:pPr>
              <w:spacing w:after="0" w:line="288" w:lineRule="auto"/>
              <w:rPr>
                <w:rFonts w:ascii="Arial" w:eastAsia="Times New Roman" w:hAnsi="Arial" w:cs="Arial"/>
                <w:color w:val="0D0D0D"/>
                <w:sz w:val="20"/>
                <w:szCs w:val="20"/>
                <w:lang w:eastAsia="en-GB"/>
              </w:rPr>
            </w:pPr>
          </w:p>
        </w:tc>
        <w:tc>
          <w:tcPr>
            <w:tcW w:w="2126" w:type="dxa"/>
            <w:gridSpan w:val="3"/>
            <w:shd w:val="clear" w:color="auto" w:fill="auto"/>
            <w:tcMar>
              <w:top w:w="57" w:type="dxa"/>
              <w:bottom w:w="57" w:type="dxa"/>
            </w:tcMar>
          </w:tcPr>
          <w:p w14:paraId="51CD2BF4" w14:textId="77777777" w:rsidR="00D03D97" w:rsidRPr="007F181A" w:rsidRDefault="00D03D97" w:rsidP="00D03D97">
            <w:pPr>
              <w:spacing w:after="0" w:line="288" w:lineRule="auto"/>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471C18FD" w14:textId="77777777" w:rsidR="00D03D97" w:rsidRPr="007F181A" w:rsidRDefault="00D03D97" w:rsidP="00D03D97">
            <w:pPr>
              <w:spacing w:after="0" w:line="288" w:lineRule="auto"/>
              <w:rPr>
                <w:rFonts w:ascii="Arial" w:eastAsia="Times New Roman" w:hAnsi="Arial" w:cs="Arial"/>
                <w:color w:val="0D0D0D"/>
                <w:sz w:val="20"/>
                <w:szCs w:val="20"/>
                <w:lang w:eastAsia="en-GB"/>
              </w:rPr>
            </w:pPr>
          </w:p>
        </w:tc>
        <w:tc>
          <w:tcPr>
            <w:tcW w:w="3260" w:type="dxa"/>
            <w:gridSpan w:val="2"/>
            <w:shd w:val="clear" w:color="auto" w:fill="auto"/>
            <w:tcMar>
              <w:top w:w="57" w:type="dxa"/>
              <w:bottom w:w="57" w:type="dxa"/>
            </w:tcMar>
          </w:tcPr>
          <w:p w14:paraId="1BF78A96" w14:textId="77777777" w:rsidR="00D03D97" w:rsidRPr="007F181A" w:rsidRDefault="00D03D97" w:rsidP="00D03D97">
            <w:pPr>
              <w:spacing w:after="0" w:line="288" w:lineRule="auto"/>
              <w:rPr>
                <w:rFonts w:ascii="Arial" w:eastAsia="Times New Roman" w:hAnsi="Arial" w:cs="Arial"/>
                <w:color w:val="0D0D0D"/>
                <w:sz w:val="20"/>
                <w:szCs w:val="20"/>
                <w:lang w:eastAsia="en-GB"/>
              </w:rPr>
            </w:pPr>
          </w:p>
        </w:tc>
        <w:tc>
          <w:tcPr>
            <w:tcW w:w="1417" w:type="dxa"/>
            <w:shd w:val="clear" w:color="auto" w:fill="auto"/>
          </w:tcPr>
          <w:p w14:paraId="028C6CD2" w14:textId="77777777" w:rsidR="00D03D97" w:rsidRPr="007F181A" w:rsidRDefault="00D03D97" w:rsidP="00D03D97">
            <w:pPr>
              <w:spacing w:after="0" w:line="288" w:lineRule="auto"/>
              <w:rPr>
                <w:rFonts w:ascii="Arial" w:eastAsia="Times New Roman" w:hAnsi="Arial" w:cs="Arial"/>
                <w:color w:val="0D0D0D"/>
                <w:sz w:val="20"/>
                <w:szCs w:val="20"/>
                <w:lang w:eastAsia="en-GB"/>
              </w:rPr>
            </w:pPr>
          </w:p>
        </w:tc>
        <w:tc>
          <w:tcPr>
            <w:tcW w:w="2835" w:type="dxa"/>
            <w:gridSpan w:val="2"/>
            <w:shd w:val="clear" w:color="auto" w:fill="auto"/>
          </w:tcPr>
          <w:p w14:paraId="60375CF9" w14:textId="77777777" w:rsidR="00D03D97" w:rsidRPr="007F181A" w:rsidRDefault="00D03D97" w:rsidP="00D03D97">
            <w:pPr>
              <w:spacing w:after="0" w:line="288" w:lineRule="auto"/>
              <w:rPr>
                <w:rFonts w:ascii="Arial" w:eastAsia="Times New Roman" w:hAnsi="Arial" w:cs="Arial"/>
                <w:color w:val="0D0D0D"/>
                <w:sz w:val="20"/>
                <w:szCs w:val="20"/>
                <w:lang w:eastAsia="en-GB"/>
              </w:rPr>
            </w:pPr>
          </w:p>
        </w:tc>
      </w:tr>
      <w:tr w:rsidR="00D03D97" w:rsidRPr="004D387E" w14:paraId="36C7B904" w14:textId="77777777" w:rsidTr="00AC63AA">
        <w:trPr>
          <w:trHeight w:hRule="exact" w:val="340"/>
        </w:trPr>
        <w:tc>
          <w:tcPr>
            <w:tcW w:w="12582" w:type="dxa"/>
            <w:gridSpan w:val="8"/>
            <w:shd w:val="clear" w:color="auto" w:fill="auto"/>
            <w:tcMar>
              <w:top w:w="57" w:type="dxa"/>
              <w:bottom w:w="57" w:type="dxa"/>
            </w:tcMar>
          </w:tcPr>
          <w:p w14:paraId="00914084" w14:textId="77777777" w:rsidR="00D03D97" w:rsidRPr="004D387E" w:rsidRDefault="00D03D97" w:rsidP="00D03D97">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gridSpan w:val="2"/>
            <w:shd w:val="clear" w:color="auto" w:fill="auto"/>
          </w:tcPr>
          <w:p w14:paraId="5F64BD86" w14:textId="089A0766" w:rsidR="00D03D97" w:rsidRPr="004D387E" w:rsidRDefault="00C07090" w:rsidP="00D03D97">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£54,180</w:t>
            </w:r>
          </w:p>
        </w:tc>
      </w:tr>
      <w:tr w:rsidR="00D03D97" w:rsidRPr="004D387E" w14:paraId="674D66A3" w14:textId="77777777" w:rsidTr="00AC63AA">
        <w:tc>
          <w:tcPr>
            <w:tcW w:w="15417" w:type="dxa"/>
            <w:gridSpan w:val="10"/>
            <w:shd w:val="clear" w:color="auto" w:fill="CFDCE3"/>
            <w:tcMar>
              <w:top w:w="57" w:type="dxa"/>
              <w:bottom w:w="57" w:type="dxa"/>
            </w:tcMar>
          </w:tcPr>
          <w:p w14:paraId="27118CA5" w14:textId="77777777" w:rsidR="00D03D97" w:rsidRPr="004D387E" w:rsidRDefault="00D03D97" w:rsidP="00D03D97">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D03D97" w:rsidRPr="004D387E" w14:paraId="5DD1823E" w14:textId="77777777" w:rsidTr="00AC63AA">
        <w:trPr>
          <w:trHeight w:val="9741"/>
        </w:trPr>
        <w:tc>
          <w:tcPr>
            <w:tcW w:w="15417" w:type="dxa"/>
            <w:gridSpan w:val="10"/>
            <w:shd w:val="clear" w:color="auto" w:fill="auto"/>
            <w:tcMar>
              <w:top w:w="57" w:type="dxa"/>
              <w:bottom w:w="57" w:type="dxa"/>
            </w:tcMar>
          </w:tcPr>
          <w:p w14:paraId="1F676D1C" w14:textId="194BC453" w:rsidR="00D03D97" w:rsidRPr="004D387E" w:rsidRDefault="00D03D97" w:rsidP="00D03D97">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7D45"/>
    <w:rsid w:val="000B7A8C"/>
    <w:rsid w:val="000F297C"/>
    <w:rsid w:val="001D0BD8"/>
    <w:rsid w:val="0023047D"/>
    <w:rsid w:val="002763C3"/>
    <w:rsid w:val="002A534C"/>
    <w:rsid w:val="002E04E7"/>
    <w:rsid w:val="002E3414"/>
    <w:rsid w:val="003B5544"/>
    <w:rsid w:val="0044555B"/>
    <w:rsid w:val="004560ED"/>
    <w:rsid w:val="004A5637"/>
    <w:rsid w:val="004B5AE5"/>
    <w:rsid w:val="004D387E"/>
    <w:rsid w:val="00586D5C"/>
    <w:rsid w:val="006B7F34"/>
    <w:rsid w:val="00731509"/>
    <w:rsid w:val="00741C5C"/>
    <w:rsid w:val="00772F46"/>
    <w:rsid w:val="007866C7"/>
    <w:rsid w:val="007D2A3B"/>
    <w:rsid w:val="007F181A"/>
    <w:rsid w:val="0085095D"/>
    <w:rsid w:val="008E3F23"/>
    <w:rsid w:val="009C7D3A"/>
    <w:rsid w:val="00AB3AD1"/>
    <w:rsid w:val="00AE0736"/>
    <w:rsid w:val="00BC41A0"/>
    <w:rsid w:val="00BE0E51"/>
    <w:rsid w:val="00C07090"/>
    <w:rsid w:val="00C63C2A"/>
    <w:rsid w:val="00C84167"/>
    <w:rsid w:val="00CA5BD9"/>
    <w:rsid w:val="00D03D97"/>
    <w:rsid w:val="00D63902"/>
    <w:rsid w:val="00D724DF"/>
    <w:rsid w:val="00DA44DA"/>
    <w:rsid w:val="00DC21A9"/>
    <w:rsid w:val="00DC7B66"/>
    <w:rsid w:val="00EE3E3E"/>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Spruce, Carole</cp:lastModifiedBy>
  <cp:revision>10</cp:revision>
  <dcterms:created xsi:type="dcterms:W3CDTF">2019-07-26T08:16:00Z</dcterms:created>
  <dcterms:modified xsi:type="dcterms:W3CDTF">2019-10-16T14:33:00Z</dcterms:modified>
</cp:coreProperties>
</file>