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377"/>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033"/>
        <w:gridCol w:w="3767"/>
      </w:tblGrid>
      <w:tr w:rsidR="003A7D4F" w:rsidTr="003A7D4F">
        <w:trPr>
          <w:trHeight w:val="2713"/>
        </w:trPr>
        <w:tc>
          <w:tcPr>
            <w:tcW w:w="7033" w:type="dxa"/>
          </w:tcPr>
          <w:p w:rsidR="003A7D4F" w:rsidRDefault="003A7D4F" w:rsidP="003A7D4F">
            <w:pPr>
              <w:jc w:val="center"/>
              <w:rPr>
                <w:rFonts w:ascii="Arial" w:hAnsi="Arial" w:cs="Arial"/>
                <w:color w:val="339966"/>
                <w:sz w:val="28"/>
                <w:szCs w:val="28"/>
                <w:u w:val="single"/>
              </w:rPr>
            </w:pPr>
            <w:bookmarkStart w:id="0" w:name="_GoBack"/>
            <w:bookmarkEnd w:id="0"/>
          </w:p>
          <w:p w:rsidR="003A7D4F" w:rsidRDefault="003A7D4F" w:rsidP="003A7D4F">
            <w:pPr>
              <w:jc w:val="center"/>
              <w:rPr>
                <w:rFonts w:ascii="Arial" w:hAnsi="Arial" w:cs="Arial"/>
                <w:sz w:val="28"/>
                <w:szCs w:val="28"/>
                <w:u w:val="single"/>
              </w:rPr>
            </w:pPr>
            <w:r>
              <w:rPr>
                <w:rFonts w:ascii="Arial" w:hAnsi="Arial" w:cs="Arial"/>
                <w:sz w:val="28"/>
                <w:szCs w:val="28"/>
                <w:u w:val="single"/>
              </w:rPr>
              <w:t>Humberston Cloverfields Academy</w:t>
            </w:r>
          </w:p>
          <w:p w:rsidR="003A7D4F" w:rsidRDefault="003A7D4F" w:rsidP="003A7D4F">
            <w:pPr>
              <w:jc w:val="center"/>
              <w:rPr>
                <w:rFonts w:ascii="Arial" w:hAnsi="Arial" w:cs="Arial"/>
                <w:sz w:val="28"/>
                <w:szCs w:val="28"/>
              </w:rPr>
            </w:pPr>
          </w:p>
          <w:p w:rsidR="003A7D4F" w:rsidRDefault="003A7D4F" w:rsidP="003A7D4F">
            <w:pPr>
              <w:jc w:val="center"/>
              <w:rPr>
                <w:rFonts w:ascii="Arial" w:hAnsi="Arial" w:cs="Arial"/>
                <w:b/>
                <w:sz w:val="28"/>
                <w:szCs w:val="28"/>
              </w:rPr>
            </w:pPr>
            <w:r>
              <w:rPr>
                <w:rFonts w:ascii="Arial" w:hAnsi="Arial" w:cs="Arial"/>
                <w:b/>
                <w:sz w:val="28"/>
                <w:szCs w:val="28"/>
              </w:rPr>
              <w:t>Attendance Policy</w:t>
            </w:r>
          </w:p>
          <w:p w:rsidR="003A7D4F" w:rsidRDefault="00677E22" w:rsidP="003A7D4F">
            <w:pPr>
              <w:jc w:val="center"/>
              <w:rPr>
                <w:rFonts w:ascii="Arial" w:hAnsi="Arial" w:cs="Arial"/>
                <w:sz w:val="28"/>
                <w:szCs w:val="28"/>
              </w:rPr>
            </w:pPr>
            <w:r>
              <w:rPr>
                <w:rFonts w:ascii="Arial" w:hAnsi="Arial" w:cs="Arial"/>
                <w:sz w:val="28"/>
                <w:szCs w:val="28"/>
              </w:rPr>
              <w:t>June</w:t>
            </w:r>
            <w:r w:rsidR="003A7D4F">
              <w:rPr>
                <w:rFonts w:ascii="Arial" w:hAnsi="Arial" w:cs="Arial"/>
                <w:sz w:val="28"/>
                <w:szCs w:val="28"/>
              </w:rPr>
              <w:t xml:space="preserve"> 2018</w:t>
            </w:r>
          </w:p>
        </w:tc>
        <w:tc>
          <w:tcPr>
            <w:tcW w:w="3767" w:type="dxa"/>
          </w:tcPr>
          <w:p w:rsidR="003A7D4F" w:rsidRDefault="003A7D4F" w:rsidP="003A7D4F">
            <w:pPr>
              <w:ind w:left="178"/>
            </w:pPr>
            <w:r w:rsidRPr="003A7D4F">
              <w:rPr>
                <w:sz w:val="22"/>
              </w:rPr>
              <w:object w:dxaOrig="5565" w:dyaOrig="4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65pt;height:137.4pt" o:ole="">
                  <v:imagedata r:id="rId8" o:title=""/>
                </v:shape>
                <o:OLEObject Type="Embed" ProgID="PBrush" ShapeID="_x0000_i1025" DrawAspect="Content" ObjectID="_1593245330" r:id="rId9"/>
              </w:object>
            </w:r>
          </w:p>
        </w:tc>
      </w:tr>
    </w:tbl>
    <w:p w:rsidR="00BD3077" w:rsidRDefault="00BD3077"/>
    <w:p w:rsidR="00BD3077" w:rsidRDefault="00E91BE9">
      <w:pPr>
        <w:ind w:left="-1134" w:right="-766"/>
        <w:jc w:val="both"/>
        <w:rPr>
          <w:rFonts w:ascii="Arial" w:hAnsi="Arial"/>
          <w:b/>
          <w:u w:val="single"/>
          <w:lang w:eastAsia="en-GB"/>
        </w:rPr>
      </w:pPr>
      <w:r>
        <w:rPr>
          <w:rFonts w:ascii="Arial" w:hAnsi="Arial"/>
          <w:b/>
          <w:u w:val="single"/>
          <w:lang w:eastAsia="en-GB"/>
        </w:rPr>
        <w:t>Introduction</w:t>
      </w:r>
    </w:p>
    <w:p w:rsidR="00BD3077" w:rsidRDefault="00BD3077">
      <w:pPr>
        <w:ind w:left="-1134" w:right="-766"/>
        <w:jc w:val="both"/>
        <w:rPr>
          <w:rFonts w:ascii="Arial" w:hAnsi="Arial"/>
          <w:b/>
          <w:lang w:eastAsia="en-GB"/>
        </w:rPr>
      </w:pPr>
    </w:p>
    <w:p w:rsidR="00BD3077" w:rsidRDefault="00E91BE9">
      <w:pPr>
        <w:ind w:left="-1134" w:right="-766"/>
        <w:jc w:val="both"/>
        <w:rPr>
          <w:rFonts w:ascii="Arial" w:hAnsi="Arial"/>
          <w:lang w:eastAsia="en-GB"/>
        </w:rPr>
      </w:pPr>
      <w:r>
        <w:rPr>
          <w:rFonts w:ascii="Arial" w:hAnsi="Arial"/>
          <w:lang w:eastAsia="en-GB"/>
        </w:rPr>
        <w:t xml:space="preserve">Humberston Cloverfields has a good record of attendance levels, which has been consistently above National for a number of years. This has been achieved by the combined efforts of parents who ensure their children attend regularly and the good ethos and exciting teaching that motivate pupils to want to attend. </w:t>
      </w:r>
    </w:p>
    <w:p w:rsidR="00BD3077" w:rsidRDefault="00BD3077">
      <w:pPr>
        <w:ind w:left="-1134" w:right="-766"/>
        <w:jc w:val="both"/>
        <w:rPr>
          <w:rFonts w:ascii="Arial" w:hAnsi="Arial"/>
          <w:lang w:eastAsia="en-GB"/>
        </w:rPr>
      </w:pPr>
    </w:p>
    <w:p w:rsidR="00BD3077" w:rsidRDefault="00E91BE9">
      <w:pPr>
        <w:ind w:left="-1134" w:right="-766"/>
        <w:jc w:val="both"/>
        <w:rPr>
          <w:rFonts w:ascii="Arial" w:hAnsi="Arial"/>
          <w:lang w:eastAsia="en-GB"/>
        </w:rPr>
      </w:pPr>
      <w:r>
        <w:rPr>
          <w:rFonts w:ascii="Arial" w:hAnsi="Arial"/>
          <w:lang w:eastAsia="en-GB"/>
        </w:rPr>
        <w:t>Occasionally</w:t>
      </w:r>
      <w:r w:rsidR="00F8061A">
        <w:rPr>
          <w:rFonts w:ascii="Arial" w:hAnsi="Arial"/>
          <w:lang w:eastAsia="en-GB"/>
        </w:rPr>
        <w:t>,</w:t>
      </w:r>
      <w:r>
        <w:rPr>
          <w:rFonts w:ascii="Arial" w:hAnsi="Arial"/>
          <w:lang w:eastAsia="en-GB"/>
        </w:rPr>
        <w:t xml:space="preserve"> however</w:t>
      </w:r>
      <w:r w:rsidR="00F8061A">
        <w:rPr>
          <w:rFonts w:ascii="Arial" w:hAnsi="Arial"/>
          <w:lang w:eastAsia="en-GB"/>
        </w:rPr>
        <w:t>,</w:t>
      </w:r>
      <w:r>
        <w:rPr>
          <w:rFonts w:ascii="Arial" w:hAnsi="Arial"/>
          <w:lang w:eastAsia="en-GB"/>
        </w:rPr>
        <w:t xml:space="preserve"> there are some difficulties for a minority of pupils and their families that cause periods of absence which give school concern. This policy has been constructed to support all of our famili</w:t>
      </w:r>
      <w:r w:rsidR="00F8061A">
        <w:rPr>
          <w:rFonts w:ascii="Arial" w:hAnsi="Arial"/>
          <w:lang w:eastAsia="en-GB"/>
        </w:rPr>
        <w:t xml:space="preserve">es in ensuring that their </w:t>
      </w:r>
      <w:proofErr w:type="gramStart"/>
      <w:r w:rsidR="00F8061A">
        <w:rPr>
          <w:rFonts w:ascii="Arial" w:hAnsi="Arial"/>
          <w:lang w:eastAsia="en-GB"/>
        </w:rPr>
        <w:t>child</w:t>
      </w:r>
      <w:r>
        <w:rPr>
          <w:rFonts w:ascii="Arial" w:hAnsi="Arial"/>
          <w:lang w:eastAsia="en-GB"/>
        </w:rPr>
        <w:t>(</w:t>
      </w:r>
      <w:proofErr w:type="spellStart"/>
      <w:proofErr w:type="gramEnd"/>
      <w:r>
        <w:rPr>
          <w:rFonts w:ascii="Arial" w:hAnsi="Arial"/>
          <w:lang w:eastAsia="en-GB"/>
        </w:rPr>
        <w:t>ren</w:t>
      </w:r>
      <w:proofErr w:type="spellEnd"/>
      <w:r>
        <w:rPr>
          <w:rFonts w:ascii="Arial" w:hAnsi="Arial"/>
          <w:lang w:eastAsia="en-GB"/>
        </w:rPr>
        <w:t>) maintains high attendance. As many parents know, Government statistics show that absence can affect a child’s academic grades and future life choices. Establishing a good attendance routine at primary school will reduce the chance of problems during teenage years.</w:t>
      </w:r>
    </w:p>
    <w:p w:rsidR="00BD3077" w:rsidRDefault="00E91BE9">
      <w:pPr>
        <w:pStyle w:val="Style"/>
        <w:spacing w:before="266" w:line="201" w:lineRule="exact"/>
        <w:ind w:left="-1134" w:right="-766"/>
        <w:rPr>
          <w:b/>
          <w:i/>
          <w:u w:val="single"/>
          <w:lang w:val="en-US"/>
        </w:rPr>
      </w:pPr>
      <w:r>
        <w:rPr>
          <w:b/>
          <w:i/>
          <w:u w:val="single"/>
          <w:lang w:val="en-US"/>
        </w:rPr>
        <w:t xml:space="preserve">Objective </w:t>
      </w:r>
      <w:proofErr w:type="gramStart"/>
      <w:r>
        <w:rPr>
          <w:b/>
          <w:i/>
          <w:u w:val="single"/>
          <w:lang w:val="en-US"/>
        </w:rPr>
        <w:t>Of</w:t>
      </w:r>
      <w:proofErr w:type="gramEnd"/>
      <w:r>
        <w:rPr>
          <w:b/>
          <w:i/>
          <w:u w:val="single"/>
          <w:lang w:val="en-US"/>
        </w:rPr>
        <w:t xml:space="preserve"> The Attendance Policy:-</w:t>
      </w:r>
    </w:p>
    <w:p w:rsidR="00BD3077" w:rsidRDefault="00BD3077">
      <w:pPr>
        <w:pStyle w:val="Style"/>
        <w:spacing w:line="273" w:lineRule="exact"/>
        <w:ind w:left="-1134" w:right="-766"/>
        <w:rPr>
          <w:i/>
          <w:color w:val="FF0000"/>
          <w:lang w:val="en-US"/>
        </w:rPr>
      </w:pPr>
    </w:p>
    <w:p w:rsidR="00BD3077" w:rsidRDefault="00E91BE9">
      <w:pPr>
        <w:pStyle w:val="Style"/>
        <w:numPr>
          <w:ilvl w:val="0"/>
          <w:numId w:val="5"/>
        </w:numPr>
        <w:spacing w:line="273" w:lineRule="exact"/>
        <w:ind w:left="-567" w:right="-766" w:hanging="567"/>
        <w:rPr>
          <w:lang w:val="en-US"/>
        </w:rPr>
      </w:pPr>
      <w:r>
        <w:rPr>
          <w:lang w:val="en-US"/>
        </w:rPr>
        <w:t xml:space="preserve">To encourage full attendance and punctuality. </w:t>
      </w:r>
    </w:p>
    <w:p w:rsidR="00BD3077" w:rsidRDefault="00E91BE9">
      <w:pPr>
        <w:pStyle w:val="Style"/>
        <w:numPr>
          <w:ilvl w:val="0"/>
          <w:numId w:val="5"/>
        </w:numPr>
        <w:spacing w:line="266" w:lineRule="exact"/>
        <w:ind w:left="-567" w:right="-766" w:hanging="567"/>
        <w:rPr>
          <w:lang w:val="en-US"/>
        </w:rPr>
      </w:pPr>
      <w:r>
        <w:rPr>
          <w:lang w:val="en-US"/>
        </w:rPr>
        <w:t xml:space="preserve">To monitor attendance and apply appropriate strategies to </w:t>
      </w:r>
      <w:proofErr w:type="spellStart"/>
      <w:r>
        <w:rPr>
          <w:lang w:val="en-US"/>
        </w:rPr>
        <w:t>minimise</w:t>
      </w:r>
      <w:proofErr w:type="spellEnd"/>
      <w:r>
        <w:rPr>
          <w:lang w:val="en-US"/>
        </w:rPr>
        <w:t xml:space="preserve"> absenteeism. </w:t>
      </w:r>
    </w:p>
    <w:p w:rsidR="00BD3077" w:rsidRDefault="00E91BE9">
      <w:pPr>
        <w:pStyle w:val="Style"/>
        <w:numPr>
          <w:ilvl w:val="0"/>
          <w:numId w:val="5"/>
        </w:numPr>
        <w:spacing w:line="266" w:lineRule="exact"/>
        <w:ind w:left="-567" w:right="-766" w:hanging="567"/>
        <w:rPr>
          <w:lang w:val="en-US"/>
        </w:rPr>
      </w:pPr>
      <w:r>
        <w:rPr>
          <w:lang w:val="en-US"/>
        </w:rPr>
        <w:t>To acknowledge and celebrate a successful record of attendance.</w:t>
      </w:r>
    </w:p>
    <w:p w:rsidR="00BD3077" w:rsidRDefault="00E91BE9">
      <w:pPr>
        <w:pStyle w:val="Style"/>
        <w:numPr>
          <w:ilvl w:val="0"/>
          <w:numId w:val="5"/>
        </w:numPr>
        <w:spacing w:line="266" w:lineRule="exact"/>
        <w:ind w:left="-567" w:right="-766" w:hanging="567"/>
        <w:rPr>
          <w:lang w:val="en-US"/>
        </w:rPr>
      </w:pPr>
      <w:r>
        <w:rPr>
          <w:lang w:val="en-US"/>
        </w:rPr>
        <w:t>To ensure a consistent approach throughout the school.</w:t>
      </w:r>
    </w:p>
    <w:p w:rsidR="00BD3077" w:rsidRDefault="00E91BE9">
      <w:pPr>
        <w:pStyle w:val="Style"/>
        <w:numPr>
          <w:ilvl w:val="0"/>
          <w:numId w:val="5"/>
        </w:numPr>
        <w:spacing w:line="266" w:lineRule="exact"/>
        <w:ind w:left="-567" w:right="-766" w:hanging="567"/>
        <w:jc w:val="both"/>
        <w:rPr>
          <w:lang w:val="en-US"/>
        </w:rPr>
      </w:pPr>
      <w:r>
        <w:rPr>
          <w:lang w:val="en-US"/>
        </w:rPr>
        <w:t>To make attendance and punctuality a priority for t</w:t>
      </w:r>
      <w:r w:rsidR="00F8061A">
        <w:rPr>
          <w:lang w:val="en-US"/>
        </w:rPr>
        <w:t xml:space="preserve">hose associated with the school, including pupils, parents, </w:t>
      </w:r>
      <w:r>
        <w:rPr>
          <w:lang w:val="en-US"/>
        </w:rPr>
        <w:t>teachers and governors.</w:t>
      </w:r>
      <w:r>
        <w:rPr>
          <w:bCs/>
          <w:w w:val="92"/>
          <w:lang w:val="en-US"/>
        </w:rPr>
        <w:t xml:space="preserve"> </w:t>
      </w:r>
    </w:p>
    <w:p w:rsidR="00BD3077" w:rsidRDefault="00E91BE9">
      <w:pPr>
        <w:pStyle w:val="Style"/>
        <w:numPr>
          <w:ilvl w:val="0"/>
          <w:numId w:val="5"/>
        </w:numPr>
        <w:spacing w:line="266" w:lineRule="exact"/>
        <w:ind w:left="-567" w:right="-766" w:hanging="567"/>
        <w:rPr>
          <w:lang w:val="en-US"/>
        </w:rPr>
      </w:pPr>
      <w:r>
        <w:rPr>
          <w:lang w:val="en-US"/>
        </w:rPr>
        <w:t>To provide support, advice and guidance to parents and pupils.</w:t>
      </w:r>
    </w:p>
    <w:p w:rsidR="00BD3077" w:rsidRDefault="00E91BE9">
      <w:pPr>
        <w:pStyle w:val="Style"/>
        <w:numPr>
          <w:ilvl w:val="0"/>
          <w:numId w:val="5"/>
        </w:numPr>
        <w:spacing w:line="266" w:lineRule="exact"/>
        <w:ind w:left="-567" w:right="-766" w:hanging="567"/>
        <w:rPr>
          <w:lang w:val="en-US"/>
        </w:rPr>
      </w:pPr>
      <w:r>
        <w:rPr>
          <w:lang w:val="en-US"/>
        </w:rPr>
        <w:t xml:space="preserve">To work effectively with other services and agencies to support these objectives. </w:t>
      </w:r>
    </w:p>
    <w:p w:rsidR="006A51A6" w:rsidRDefault="006A51A6" w:rsidP="006A51A6">
      <w:pPr>
        <w:pStyle w:val="Style"/>
        <w:spacing w:line="266" w:lineRule="exact"/>
        <w:ind w:left="-1134" w:right="-766"/>
        <w:rPr>
          <w:lang w:val="en-US"/>
        </w:rPr>
      </w:pPr>
    </w:p>
    <w:p w:rsidR="006A51A6" w:rsidRDefault="006A51A6" w:rsidP="006A51A6">
      <w:pPr>
        <w:pStyle w:val="Style"/>
        <w:spacing w:line="266" w:lineRule="exact"/>
        <w:ind w:left="-1134" w:right="-766"/>
        <w:rPr>
          <w:lang w:val="en-US"/>
        </w:rPr>
      </w:pPr>
    </w:p>
    <w:p w:rsidR="00BD3077" w:rsidRDefault="00BD3077">
      <w:pPr>
        <w:pStyle w:val="Style"/>
        <w:spacing w:line="266" w:lineRule="exact"/>
        <w:ind w:right="-766"/>
        <w:rPr>
          <w:i/>
          <w:color w:val="FF0000"/>
          <w:u w:val="single"/>
          <w:lang w:val="en-US"/>
        </w:rPr>
      </w:pPr>
    </w:p>
    <w:p w:rsidR="00BD3077" w:rsidRDefault="00E91BE9">
      <w:pPr>
        <w:ind w:left="-1276" w:right="-766"/>
        <w:jc w:val="both"/>
        <w:rPr>
          <w:rFonts w:ascii="Arial" w:hAnsi="Arial"/>
          <w:b/>
          <w:u w:val="single"/>
          <w:lang w:eastAsia="en-GB"/>
        </w:rPr>
      </w:pPr>
      <w:r>
        <w:rPr>
          <w:rFonts w:ascii="Arial" w:hAnsi="Arial"/>
          <w:b/>
          <w:u w:val="single"/>
          <w:lang w:eastAsia="en-GB"/>
        </w:rPr>
        <w:t xml:space="preserve">Supporting Your Child </w:t>
      </w:r>
      <w:proofErr w:type="gramStart"/>
      <w:r>
        <w:rPr>
          <w:rFonts w:ascii="Arial" w:hAnsi="Arial"/>
          <w:b/>
          <w:u w:val="single"/>
          <w:lang w:eastAsia="en-GB"/>
        </w:rPr>
        <w:t>To</w:t>
      </w:r>
      <w:proofErr w:type="gramEnd"/>
      <w:r>
        <w:rPr>
          <w:rFonts w:ascii="Arial" w:hAnsi="Arial"/>
          <w:b/>
          <w:u w:val="single"/>
          <w:lang w:eastAsia="en-GB"/>
        </w:rPr>
        <w:t xml:space="preserve"> Achieve Full Attendance</w:t>
      </w:r>
    </w:p>
    <w:p w:rsidR="00BD3077" w:rsidRDefault="00BD3077">
      <w:pPr>
        <w:ind w:left="-1276" w:right="-766"/>
        <w:jc w:val="both"/>
        <w:rPr>
          <w:rFonts w:ascii="Arial" w:hAnsi="Arial"/>
          <w:lang w:eastAsia="en-GB"/>
        </w:rPr>
      </w:pPr>
    </w:p>
    <w:p w:rsidR="00BD3077" w:rsidRDefault="00E91BE9">
      <w:pPr>
        <w:ind w:left="-1276" w:right="-766"/>
        <w:jc w:val="both"/>
        <w:rPr>
          <w:rFonts w:ascii="Arial" w:hAnsi="Arial"/>
          <w:lang w:eastAsia="en-GB"/>
        </w:rPr>
      </w:pPr>
      <w:r>
        <w:rPr>
          <w:rFonts w:ascii="Arial" w:hAnsi="Arial"/>
          <w:lang w:eastAsia="en-GB"/>
        </w:rPr>
        <w:t xml:space="preserve">There are many ways in which you can support your child’s attendance. </w:t>
      </w:r>
    </w:p>
    <w:p w:rsidR="00BD3077" w:rsidRDefault="00BD3077">
      <w:pPr>
        <w:ind w:left="-1276" w:right="-766"/>
        <w:jc w:val="both"/>
        <w:rPr>
          <w:rFonts w:ascii="Arial" w:hAnsi="Arial"/>
          <w:lang w:eastAsia="en-GB"/>
        </w:rPr>
      </w:pPr>
    </w:p>
    <w:p w:rsidR="00BD3077" w:rsidRPr="00462D77" w:rsidRDefault="00E91BE9">
      <w:pPr>
        <w:pStyle w:val="ListParagraph"/>
        <w:numPr>
          <w:ilvl w:val="0"/>
          <w:numId w:val="10"/>
        </w:numPr>
        <w:ind w:left="-567" w:right="-766" w:hanging="567"/>
        <w:jc w:val="both"/>
        <w:rPr>
          <w:rFonts w:ascii="Arial" w:hAnsi="Arial"/>
          <w:lang w:eastAsia="en-GB"/>
        </w:rPr>
      </w:pPr>
      <w:r>
        <w:rPr>
          <w:rFonts w:ascii="Arial" w:hAnsi="Arial"/>
          <w:lang w:eastAsia="en-GB"/>
        </w:rPr>
        <w:t>Please ensure t</w:t>
      </w:r>
      <w:r w:rsidR="00F8061A">
        <w:rPr>
          <w:rFonts w:ascii="Arial" w:hAnsi="Arial"/>
          <w:lang w:eastAsia="en-GB"/>
        </w:rPr>
        <w:t>hat your child arrives promptly at 8.50 a.m.</w:t>
      </w:r>
      <w:r>
        <w:rPr>
          <w:rFonts w:ascii="Arial" w:hAnsi="Arial"/>
          <w:lang w:eastAsia="en-GB"/>
        </w:rPr>
        <w:t xml:space="preserve"> into the </w:t>
      </w:r>
      <w:r w:rsidR="00F8061A">
        <w:rPr>
          <w:rFonts w:ascii="Arial" w:hAnsi="Arial"/>
          <w:lang w:eastAsia="en-GB"/>
        </w:rPr>
        <w:t>playground, in order for them to be in the line when school starts at 9.00 a.m.</w:t>
      </w:r>
      <w:r>
        <w:rPr>
          <w:rFonts w:ascii="Arial" w:hAnsi="Arial"/>
          <w:lang w:eastAsia="en-GB"/>
        </w:rPr>
        <w:t xml:space="preserve"> A child arriving after 9.00 am will be marked as late before register closed.  A child arriving after 9.</w:t>
      </w:r>
      <w:r w:rsidR="00F8061A">
        <w:rPr>
          <w:rFonts w:ascii="Arial" w:hAnsi="Arial"/>
          <w:lang w:eastAsia="en-GB"/>
        </w:rPr>
        <w:t>10</w:t>
      </w:r>
      <w:r>
        <w:rPr>
          <w:rFonts w:ascii="Arial" w:hAnsi="Arial"/>
          <w:lang w:eastAsia="en-GB"/>
        </w:rPr>
        <w:t xml:space="preserve"> a</w:t>
      </w:r>
      <w:r w:rsidR="00F8061A">
        <w:rPr>
          <w:rFonts w:ascii="Arial" w:hAnsi="Arial"/>
          <w:lang w:eastAsia="en-GB"/>
        </w:rPr>
        <w:t>.</w:t>
      </w:r>
      <w:r>
        <w:rPr>
          <w:rFonts w:ascii="Arial" w:hAnsi="Arial"/>
          <w:lang w:eastAsia="en-GB"/>
        </w:rPr>
        <w:t>m</w:t>
      </w:r>
      <w:r w:rsidR="00F8061A">
        <w:rPr>
          <w:rFonts w:ascii="Arial" w:hAnsi="Arial"/>
          <w:lang w:eastAsia="en-GB"/>
        </w:rPr>
        <w:t>.</w:t>
      </w:r>
      <w:r>
        <w:rPr>
          <w:rFonts w:ascii="Arial" w:hAnsi="Arial"/>
          <w:lang w:eastAsia="en-GB"/>
        </w:rPr>
        <w:t xml:space="preserve"> will be marked as unauthorised late as the registers close at 9.</w:t>
      </w:r>
      <w:r w:rsidR="00F8061A">
        <w:rPr>
          <w:rFonts w:ascii="Arial" w:hAnsi="Arial"/>
          <w:lang w:eastAsia="en-GB"/>
        </w:rPr>
        <w:t>10</w:t>
      </w:r>
      <w:r>
        <w:rPr>
          <w:rFonts w:ascii="Arial" w:hAnsi="Arial"/>
          <w:lang w:eastAsia="en-GB"/>
        </w:rPr>
        <w:t xml:space="preserve"> am. </w:t>
      </w:r>
      <w:r>
        <w:rPr>
          <w:rFonts w:ascii="Arial" w:hAnsi="Arial"/>
          <w:i/>
          <w:color w:val="FF0000"/>
          <w:lang w:eastAsia="en-GB"/>
        </w:rPr>
        <w:t xml:space="preserve"> </w:t>
      </w:r>
      <w:r>
        <w:rPr>
          <w:rFonts w:ascii="Arial" w:hAnsi="Arial"/>
          <w:lang w:eastAsia="en-GB"/>
        </w:rPr>
        <w:t>If a child is late</w:t>
      </w:r>
      <w:r w:rsidR="00F8061A">
        <w:rPr>
          <w:rFonts w:ascii="Arial" w:hAnsi="Arial"/>
          <w:lang w:eastAsia="en-GB"/>
        </w:rPr>
        <w:t>,</w:t>
      </w:r>
      <w:r>
        <w:rPr>
          <w:rFonts w:ascii="Arial" w:hAnsi="Arial"/>
          <w:lang w:eastAsia="en-GB"/>
        </w:rPr>
        <w:t xml:space="preserve"> an adult must accompany the child to the </w:t>
      </w:r>
      <w:r w:rsidR="00A74514">
        <w:rPr>
          <w:rFonts w:ascii="Arial" w:hAnsi="Arial"/>
          <w:lang w:eastAsia="en-GB"/>
        </w:rPr>
        <w:t xml:space="preserve">school </w:t>
      </w:r>
      <w:r>
        <w:rPr>
          <w:rFonts w:ascii="Arial" w:hAnsi="Arial"/>
          <w:lang w:eastAsia="en-GB"/>
        </w:rPr>
        <w:t>office and sign them in. No child will be admitted to the school through another door when the doors are closed.</w:t>
      </w:r>
      <w:r>
        <w:rPr>
          <w:rFonts w:ascii="Arial" w:hAnsi="Arial"/>
          <w:i/>
          <w:color w:val="FF0000"/>
          <w:lang w:eastAsia="en-GB"/>
        </w:rPr>
        <w:t xml:space="preserve"> </w:t>
      </w:r>
      <w:r>
        <w:rPr>
          <w:rFonts w:ascii="Arial" w:hAnsi="Arial"/>
          <w:color w:val="FF0000"/>
          <w:lang w:eastAsia="en-GB"/>
        </w:rPr>
        <w:t xml:space="preserve"> </w:t>
      </w:r>
      <w:r>
        <w:rPr>
          <w:rFonts w:ascii="Arial" w:hAnsi="Arial"/>
          <w:lang w:eastAsia="en-GB"/>
        </w:rPr>
        <w:t xml:space="preserve">It is important to note that a late mark after the register has been closed may result in </w:t>
      </w:r>
      <w:r w:rsidR="00F8061A">
        <w:rPr>
          <w:rFonts w:ascii="Arial" w:hAnsi="Arial"/>
          <w:lang w:eastAsia="en-GB"/>
        </w:rPr>
        <w:t>an absence mark for the session.</w:t>
      </w:r>
      <w:r>
        <w:rPr>
          <w:rFonts w:ascii="Arial" w:hAnsi="Arial"/>
          <w:lang w:eastAsia="en-GB"/>
        </w:rPr>
        <w:t xml:space="preserve"> </w:t>
      </w:r>
      <w:r w:rsidR="00F8061A">
        <w:rPr>
          <w:rFonts w:ascii="Arial" w:hAnsi="Arial"/>
          <w:lang w:eastAsia="en-GB"/>
        </w:rPr>
        <w:t>Depending</w:t>
      </w:r>
      <w:r>
        <w:rPr>
          <w:rFonts w:ascii="Arial" w:hAnsi="Arial"/>
          <w:lang w:eastAsia="en-GB"/>
        </w:rPr>
        <w:t xml:space="preserve"> on the circumstances, persistent latene</w:t>
      </w:r>
      <w:r w:rsidR="00F8061A">
        <w:rPr>
          <w:rFonts w:ascii="Arial" w:hAnsi="Arial"/>
          <w:lang w:eastAsia="en-GB"/>
        </w:rPr>
        <w:t>ss could be subject to a fine.</w:t>
      </w:r>
      <w:r>
        <w:rPr>
          <w:rFonts w:ascii="Arial" w:hAnsi="Arial"/>
          <w:lang w:eastAsia="en-GB"/>
        </w:rPr>
        <w:t xml:space="preserve"> </w:t>
      </w:r>
      <w:r>
        <w:rPr>
          <w:rFonts w:ascii="Arial" w:hAnsi="Arial"/>
          <w:b/>
          <w:lang w:eastAsia="en-GB"/>
        </w:rPr>
        <w:t>Lateness is monitored.</w:t>
      </w:r>
    </w:p>
    <w:p w:rsidR="00462D77" w:rsidRDefault="00462D77" w:rsidP="00462D77">
      <w:pPr>
        <w:ind w:right="-766"/>
        <w:jc w:val="both"/>
        <w:rPr>
          <w:rFonts w:ascii="Arial" w:hAnsi="Arial"/>
          <w:lang w:eastAsia="en-GB"/>
        </w:rPr>
      </w:pPr>
    </w:p>
    <w:p w:rsidR="00462D77" w:rsidRDefault="00462D77" w:rsidP="00462D77">
      <w:pPr>
        <w:ind w:right="-766"/>
        <w:jc w:val="both"/>
        <w:rPr>
          <w:rFonts w:ascii="Arial" w:hAnsi="Arial"/>
          <w:lang w:eastAsia="en-GB"/>
        </w:rPr>
      </w:pPr>
    </w:p>
    <w:p w:rsidR="00462D77" w:rsidRPr="00462D77" w:rsidRDefault="00462D77" w:rsidP="00462D77">
      <w:pPr>
        <w:ind w:right="-766"/>
        <w:jc w:val="both"/>
        <w:rPr>
          <w:rFonts w:ascii="Arial" w:hAnsi="Arial"/>
          <w:lang w:eastAsia="en-GB"/>
        </w:rPr>
      </w:pPr>
    </w:p>
    <w:p w:rsidR="00BD3077" w:rsidRDefault="00BD3077">
      <w:pPr>
        <w:pStyle w:val="ListParagraph"/>
        <w:ind w:left="-567" w:right="-766"/>
        <w:jc w:val="both"/>
        <w:rPr>
          <w:rFonts w:ascii="Arial" w:hAnsi="Arial"/>
          <w:lang w:eastAsia="en-GB"/>
        </w:rPr>
      </w:pPr>
    </w:p>
    <w:p w:rsidR="00BD3077" w:rsidRDefault="00E91BE9">
      <w:pPr>
        <w:pStyle w:val="ListParagraph"/>
        <w:numPr>
          <w:ilvl w:val="0"/>
          <w:numId w:val="10"/>
        </w:numPr>
        <w:ind w:left="-567" w:right="-766" w:hanging="567"/>
        <w:jc w:val="both"/>
        <w:rPr>
          <w:rFonts w:ascii="Arial" w:hAnsi="Arial"/>
          <w:lang w:eastAsia="en-GB"/>
        </w:rPr>
      </w:pPr>
      <w:r>
        <w:rPr>
          <w:rFonts w:ascii="Arial" w:hAnsi="Arial"/>
          <w:lang w:eastAsia="en-GB"/>
        </w:rPr>
        <w:lastRenderedPageBreak/>
        <w:t>Whenever possible</w:t>
      </w:r>
      <w:r w:rsidR="00F8061A">
        <w:rPr>
          <w:rFonts w:ascii="Arial" w:hAnsi="Arial"/>
          <w:lang w:eastAsia="en-GB"/>
        </w:rPr>
        <w:t>, please</w:t>
      </w:r>
      <w:r>
        <w:rPr>
          <w:rFonts w:ascii="Arial" w:hAnsi="Arial"/>
          <w:lang w:eastAsia="en-GB"/>
        </w:rPr>
        <w:t xml:space="preserve"> make </w:t>
      </w:r>
      <w:r w:rsidR="00F8061A">
        <w:rPr>
          <w:rFonts w:ascii="Arial" w:hAnsi="Arial"/>
          <w:lang w:eastAsia="en-GB"/>
        </w:rPr>
        <w:t>medical</w:t>
      </w:r>
      <w:r>
        <w:rPr>
          <w:rFonts w:ascii="Arial" w:hAnsi="Arial"/>
          <w:lang w:eastAsia="en-GB"/>
        </w:rPr>
        <w:t xml:space="preserve"> appointments outside of school hours. If urgent appointments have to be made during school</w:t>
      </w:r>
      <w:r w:rsidR="00F8061A">
        <w:rPr>
          <w:rFonts w:ascii="Arial" w:hAnsi="Arial"/>
          <w:lang w:eastAsia="en-GB"/>
        </w:rPr>
        <w:t>,</w:t>
      </w:r>
      <w:r>
        <w:rPr>
          <w:rFonts w:ascii="Arial" w:hAnsi="Arial"/>
          <w:lang w:eastAsia="en-GB"/>
        </w:rPr>
        <w:t xml:space="preserve"> then an appointment card should be brought into school and shown to office staff. </w:t>
      </w:r>
    </w:p>
    <w:p w:rsidR="00BD3077" w:rsidRDefault="00BD3077">
      <w:pPr>
        <w:ind w:left="-567" w:right="-766" w:hanging="567"/>
        <w:jc w:val="both"/>
        <w:rPr>
          <w:rFonts w:ascii="Arial" w:hAnsi="Arial"/>
          <w:lang w:eastAsia="en-GB"/>
        </w:rPr>
      </w:pPr>
    </w:p>
    <w:p w:rsidR="00BD3077" w:rsidRDefault="00E91BE9">
      <w:pPr>
        <w:pStyle w:val="ListParagraph"/>
        <w:numPr>
          <w:ilvl w:val="0"/>
          <w:numId w:val="10"/>
        </w:numPr>
        <w:ind w:left="-567" w:right="-766" w:hanging="567"/>
        <w:jc w:val="both"/>
        <w:rPr>
          <w:rFonts w:ascii="Arial" w:hAnsi="Arial"/>
          <w:lang w:eastAsia="en-GB"/>
        </w:rPr>
      </w:pPr>
      <w:r>
        <w:rPr>
          <w:rFonts w:ascii="Arial" w:hAnsi="Arial"/>
          <w:lang w:eastAsia="en-GB"/>
        </w:rPr>
        <w:t xml:space="preserve">If your child shows signs and symptoms that could be associated with an upset at school or </w:t>
      </w:r>
      <w:r w:rsidR="00F8061A">
        <w:rPr>
          <w:rFonts w:ascii="Arial" w:hAnsi="Arial"/>
          <w:lang w:eastAsia="en-GB"/>
        </w:rPr>
        <w:t xml:space="preserve">a </w:t>
      </w:r>
      <w:r>
        <w:rPr>
          <w:rFonts w:ascii="Arial" w:hAnsi="Arial"/>
          <w:lang w:eastAsia="en-GB"/>
        </w:rPr>
        <w:t xml:space="preserve">possible bullying situation then please make an appointment immediately with the </w:t>
      </w:r>
      <w:r w:rsidR="00F8061A">
        <w:rPr>
          <w:rFonts w:ascii="Arial" w:hAnsi="Arial"/>
          <w:lang w:eastAsia="en-GB"/>
        </w:rPr>
        <w:t>c</w:t>
      </w:r>
      <w:r>
        <w:rPr>
          <w:rFonts w:ascii="Arial" w:hAnsi="Arial"/>
          <w:lang w:eastAsia="en-GB"/>
        </w:rPr>
        <w:t xml:space="preserve">lass </w:t>
      </w:r>
      <w:r w:rsidR="00F8061A">
        <w:rPr>
          <w:rFonts w:ascii="Arial" w:hAnsi="Arial"/>
          <w:lang w:eastAsia="en-GB"/>
        </w:rPr>
        <w:t>t</w:t>
      </w:r>
      <w:r>
        <w:rPr>
          <w:rFonts w:ascii="Arial" w:hAnsi="Arial"/>
          <w:lang w:eastAsia="en-GB"/>
        </w:rPr>
        <w:t>eacher in the first instance to discuss the matter. (</w:t>
      </w:r>
      <w:r w:rsidR="00F8061A">
        <w:rPr>
          <w:rFonts w:ascii="Arial" w:hAnsi="Arial"/>
          <w:lang w:eastAsia="en-GB"/>
        </w:rPr>
        <w:t>see behaviour policy and  anti-</w:t>
      </w:r>
      <w:r>
        <w:rPr>
          <w:rFonts w:ascii="Arial" w:hAnsi="Arial"/>
          <w:lang w:eastAsia="en-GB"/>
        </w:rPr>
        <w:t>bullying) Often a continuation of these concerns leads to a refusal to come to school when an early intervention can resolve the matter.</w:t>
      </w:r>
    </w:p>
    <w:p w:rsidR="00BD3077" w:rsidRDefault="00BD3077">
      <w:pPr>
        <w:pStyle w:val="ListParagraph"/>
        <w:ind w:left="-567" w:right="-766" w:hanging="567"/>
        <w:rPr>
          <w:rFonts w:ascii="Arial" w:hAnsi="Arial"/>
          <w:lang w:eastAsia="en-GB"/>
        </w:rPr>
      </w:pPr>
    </w:p>
    <w:p w:rsidR="00BD3077" w:rsidRDefault="00E91BE9">
      <w:pPr>
        <w:pStyle w:val="ListParagraph"/>
        <w:numPr>
          <w:ilvl w:val="0"/>
          <w:numId w:val="10"/>
        </w:numPr>
        <w:ind w:left="-567" w:right="-766" w:hanging="567"/>
        <w:jc w:val="both"/>
        <w:rPr>
          <w:rFonts w:ascii="Arial" w:hAnsi="Arial"/>
          <w:lang w:eastAsia="en-GB"/>
        </w:rPr>
      </w:pPr>
      <w:r>
        <w:rPr>
          <w:rFonts w:ascii="Arial" w:hAnsi="Arial"/>
          <w:lang w:eastAsia="en-GB"/>
        </w:rPr>
        <w:t>If there are exceptional circumstances why you are unable to get</w:t>
      </w:r>
      <w:r w:rsidR="00F8061A">
        <w:rPr>
          <w:rFonts w:ascii="Arial" w:hAnsi="Arial"/>
          <w:lang w:eastAsia="en-GB"/>
        </w:rPr>
        <w:t xml:space="preserve"> your child</w:t>
      </w:r>
      <w:r>
        <w:rPr>
          <w:rFonts w:ascii="Arial" w:hAnsi="Arial"/>
          <w:lang w:eastAsia="en-GB"/>
        </w:rPr>
        <w:t>(</w:t>
      </w:r>
      <w:proofErr w:type="spellStart"/>
      <w:r>
        <w:rPr>
          <w:rFonts w:ascii="Arial" w:hAnsi="Arial"/>
          <w:lang w:eastAsia="en-GB"/>
        </w:rPr>
        <w:t>ren</w:t>
      </w:r>
      <w:proofErr w:type="spellEnd"/>
      <w:r>
        <w:rPr>
          <w:rFonts w:ascii="Arial" w:hAnsi="Arial"/>
          <w:lang w:eastAsia="en-GB"/>
        </w:rPr>
        <w:t>) to school then please telephone in the first instance to make school aware so that we can work together to support regular attendance.</w:t>
      </w:r>
    </w:p>
    <w:p w:rsidR="00BD3077" w:rsidRDefault="00BD3077">
      <w:pPr>
        <w:pStyle w:val="ListParagraph"/>
        <w:ind w:right="-766"/>
        <w:rPr>
          <w:rFonts w:ascii="Arial" w:hAnsi="Arial"/>
          <w:lang w:eastAsia="en-GB"/>
        </w:rPr>
      </w:pPr>
    </w:p>
    <w:p w:rsidR="00BD3077" w:rsidRPr="00462D77" w:rsidRDefault="00E91BE9">
      <w:pPr>
        <w:pStyle w:val="ListParagraph"/>
        <w:numPr>
          <w:ilvl w:val="0"/>
          <w:numId w:val="10"/>
        </w:numPr>
        <w:spacing w:line="266" w:lineRule="exact"/>
        <w:ind w:left="-567" w:right="-766" w:hanging="567"/>
        <w:jc w:val="both"/>
        <w:rPr>
          <w:color w:val="191919"/>
          <w:lang w:val="en-US"/>
        </w:rPr>
      </w:pPr>
      <w:r>
        <w:rPr>
          <w:rFonts w:ascii="Arial" w:hAnsi="Arial"/>
          <w:lang w:eastAsia="en-GB"/>
        </w:rPr>
        <w:t>If you are unable to collect your child promptly at 3.30pm due to an emergency</w:t>
      </w:r>
      <w:r>
        <w:rPr>
          <w:rFonts w:ascii="Arial" w:hAnsi="Arial"/>
          <w:i/>
          <w:color w:val="FF0000"/>
          <w:lang w:eastAsia="en-GB"/>
        </w:rPr>
        <w:t xml:space="preserve"> </w:t>
      </w:r>
      <w:r>
        <w:rPr>
          <w:rFonts w:ascii="Arial" w:hAnsi="Arial"/>
          <w:lang w:eastAsia="en-GB"/>
        </w:rPr>
        <w:t>then please telephone school</w:t>
      </w:r>
      <w:r w:rsidR="00F8061A">
        <w:rPr>
          <w:rFonts w:ascii="Arial" w:hAnsi="Arial"/>
          <w:color w:val="000000" w:themeColor="text1"/>
          <w:lang w:eastAsia="en-GB"/>
        </w:rPr>
        <w:t xml:space="preserve">. </w:t>
      </w:r>
    </w:p>
    <w:p w:rsidR="00462D77" w:rsidRPr="00462D77" w:rsidRDefault="00462D77" w:rsidP="00462D77">
      <w:pPr>
        <w:pStyle w:val="ListParagraph"/>
        <w:rPr>
          <w:color w:val="191919"/>
          <w:lang w:val="en-US"/>
        </w:rPr>
      </w:pPr>
    </w:p>
    <w:p w:rsidR="00462D77" w:rsidRDefault="00462D77" w:rsidP="00462D77">
      <w:pPr>
        <w:pStyle w:val="ListParagraph"/>
        <w:spacing w:line="266" w:lineRule="exact"/>
        <w:ind w:left="-567" w:right="-766"/>
        <w:jc w:val="both"/>
        <w:rPr>
          <w:color w:val="191919"/>
          <w:lang w:val="en-US"/>
        </w:rPr>
      </w:pPr>
    </w:p>
    <w:p w:rsidR="00BD3077" w:rsidRDefault="00BD3077">
      <w:pPr>
        <w:spacing w:line="266" w:lineRule="exact"/>
        <w:ind w:right="-766"/>
        <w:jc w:val="both"/>
        <w:rPr>
          <w:color w:val="191919"/>
          <w:lang w:val="en-US"/>
        </w:rPr>
      </w:pPr>
    </w:p>
    <w:p w:rsidR="00BD3077" w:rsidRDefault="00E91BE9">
      <w:pPr>
        <w:ind w:left="-1134" w:right="-766"/>
        <w:rPr>
          <w:rFonts w:ascii="Arial" w:hAnsi="Arial"/>
          <w:b/>
          <w:u w:val="single"/>
          <w:lang w:eastAsia="en-GB"/>
        </w:rPr>
      </w:pPr>
      <w:r>
        <w:rPr>
          <w:rFonts w:ascii="Arial" w:hAnsi="Arial"/>
          <w:b/>
          <w:u w:val="single"/>
          <w:lang w:eastAsia="en-GB"/>
        </w:rPr>
        <w:t>Absence Procedures</w:t>
      </w:r>
    </w:p>
    <w:p w:rsidR="00BD3077" w:rsidRDefault="00BD3077">
      <w:pPr>
        <w:ind w:left="-1134" w:right="-766"/>
        <w:rPr>
          <w:rFonts w:ascii="Arial" w:hAnsi="Arial"/>
          <w:b/>
          <w:lang w:eastAsia="en-GB"/>
        </w:rPr>
      </w:pPr>
    </w:p>
    <w:p w:rsidR="00BD3077" w:rsidRDefault="00E91BE9">
      <w:pPr>
        <w:ind w:left="-1134" w:right="-766"/>
        <w:jc w:val="both"/>
        <w:rPr>
          <w:rFonts w:ascii="Arial" w:hAnsi="Arial"/>
          <w:lang w:eastAsia="en-GB"/>
        </w:rPr>
      </w:pPr>
      <w:r>
        <w:rPr>
          <w:rFonts w:ascii="Arial" w:hAnsi="Arial"/>
          <w:lang w:eastAsia="en-GB"/>
        </w:rPr>
        <w:t>Cloverfields has adopted the First Day calling initiative. Parents must ring school</w:t>
      </w:r>
      <w:r w:rsidR="00F8061A">
        <w:rPr>
          <w:rFonts w:ascii="Arial" w:hAnsi="Arial"/>
          <w:lang w:eastAsia="en-GB"/>
        </w:rPr>
        <w:t xml:space="preserve"> before 9.00 am</w:t>
      </w:r>
      <w:r>
        <w:rPr>
          <w:rFonts w:ascii="Arial" w:hAnsi="Arial"/>
          <w:lang w:eastAsia="en-GB"/>
        </w:rPr>
        <w:t xml:space="preserve"> on the first day of an a</w:t>
      </w:r>
      <w:r w:rsidR="00F8061A">
        <w:rPr>
          <w:rFonts w:ascii="Arial" w:hAnsi="Arial"/>
          <w:lang w:eastAsia="en-GB"/>
        </w:rPr>
        <w:t>bsence and every day thereafter</w:t>
      </w:r>
      <w:r>
        <w:rPr>
          <w:rFonts w:ascii="Arial" w:hAnsi="Arial"/>
          <w:lang w:eastAsia="en-GB"/>
        </w:rPr>
        <w:t>. If parents do not make contact then the office will text (contact priority no.1) as soon as the register is completed. A parent response is expected immediately. This will begin by 9.30 am at the earliest. This is part of the wider safeguarding procedures for the school</w:t>
      </w:r>
      <w:r w:rsidR="00CE272E">
        <w:rPr>
          <w:rFonts w:ascii="Arial" w:hAnsi="Arial"/>
          <w:lang w:eastAsia="en-GB"/>
        </w:rPr>
        <w:t xml:space="preserve">, </w:t>
      </w:r>
      <w:r>
        <w:rPr>
          <w:rFonts w:ascii="Arial" w:hAnsi="Arial"/>
          <w:lang w:eastAsia="en-GB"/>
        </w:rPr>
        <w:t>therefore it is extremely important that all of your contact telephone numbers are up-to-date.</w:t>
      </w:r>
    </w:p>
    <w:p w:rsidR="00BD3077" w:rsidRDefault="00BD3077">
      <w:pPr>
        <w:ind w:left="-567" w:right="-766" w:hanging="567"/>
        <w:jc w:val="both"/>
        <w:rPr>
          <w:rFonts w:ascii="Arial" w:hAnsi="Arial"/>
          <w:lang w:eastAsia="en-GB"/>
        </w:rPr>
      </w:pPr>
    </w:p>
    <w:p w:rsidR="00BD3077" w:rsidRDefault="00E91BE9">
      <w:pPr>
        <w:numPr>
          <w:ilvl w:val="0"/>
          <w:numId w:val="12"/>
        </w:numPr>
        <w:ind w:left="-567" w:right="-766" w:hanging="567"/>
        <w:jc w:val="both"/>
        <w:rPr>
          <w:rFonts w:ascii="Arial" w:hAnsi="Arial"/>
          <w:b/>
          <w:lang w:eastAsia="en-GB"/>
        </w:rPr>
      </w:pPr>
      <w:r>
        <w:rPr>
          <w:rFonts w:ascii="Arial" w:hAnsi="Arial"/>
          <w:b/>
          <w:lang w:eastAsia="en-GB"/>
        </w:rPr>
        <w:t xml:space="preserve">If parents fail to make contact with the school, the register will be marked as an unauthorised absence unless </w:t>
      </w:r>
      <w:r w:rsidR="00F8061A">
        <w:rPr>
          <w:rFonts w:ascii="Arial" w:hAnsi="Arial"/>
          <w:b/>
          <w:lang w:eastAsia="en-GB"/>
        </w:rPr>
        <w:t xml:space="preserve">an </w:t>
      </w:r>
      <w:r>
        <w:rPr>
          <w:rFonts w:ascii="Arial" w:hAnsi="Arial"/>
          <w:b/>
          <w:lang w:eastAsia="en-GB"/>
        </w:rPr>
        <w:t xml:space="preserve">acceptable reason is given. </w:t>
      </w:r>
    </w:p>
    <w:p w:rsidR="00BD3077" w:rsidRDefault="00BD3077">
      <w:pPr>
        <w:ind w:left="-1134" w:right="-766"/>
        <w:jc w:val="both"/>
        <w:rPr>
          <w:rFonts w:ascii="Arial" w:hAnsi="Arial"/>
          <w:lang w:eastAsia="en-GB"/>
        </w:rPr>
      </w:pPr>
    </w:p>
    <w:p w:rsidR="00BD3077" w:rsidRDefault="00E91BE9">
      <w:pPr>
        <w:numPr>
          <w:ilvl w:val="0"/>
          <w:numId w:val="12"/>
        </w:numPr>
        <w:ind w:left="-567" w:right="-766" w:hanging="567"/>
        <w:jc w:val="both"/>
        <w:rPr>
          <w:rFonts w:ascii="Arial" w:hAnsi="Arial"/>
          <w:lang w:eastAsia="en-GB"/>
        </w:rPr>
      </w:pPr>
      <w:r>
        <w:rPr>
          <w:rFonts w:ascii="Arial" w:hAnsi="Arial"/>
          <w:lang w:eastAsia="en-GB"/>
        </w:rPr>
        <w:t>If a child is known to have possibly made their own way to school and does not arrive and no message has been received other agencies may be contacted.</w:t>
      </w:r>
    </w:p>
    <w:p w:rsidR="00BD3077" w:rsidRDefault="00BD3077">
      <w:pPr>
        <w:pStyle w:val="ListParagraph"/>
        <w:ind w:right="-766"/>
        <w:rPr>
          <w:rFonts w:ascii="Arial" w:hAnsi="Arial"/>
          <w:lang w:eastAsia="en-GB"/>
        </w:rPr>
      </w:pPr>
    </w:p>
    <w:p w:rsidR="00BD3077" w:rsidRDefault="00E91BE9">
      <w:pPr>
        <w:pStyle w:val="ListParagraph"/>
        <w:numPr>
          <w:ilvl w:val="0"/>
          <w:numId w:val="12"/>
        </w:numPr>
        <w:tabs>
          <w:tab w:val="clear" w:pos="720"/>
          <w:tab w:val="num" w:pos="-567"/>
        </w:tabs>
        <w:ind w:left="-567" w:right="-766" w:hanging="567"/>
        <w:jc w:val="both"/>
        <w:rPr>
          <w:rFonts w:ascii="Arial" w:hAnsi="Arial"/>
          <w:lang w:eastAsia="en-GB"/>
        </w:rPr>
      </w:pPr>
      <w:r>
        <w:rPr>
          <w:rFonts w:ascii="Arial" w:hAnsi="Arial"/>
          <w:lang w:eastAsia="en-GB"/>
        </w:rPr>
        <w:t xml:space="preserve">A child arriving late to school must report to the office with their parent in order to sign them in.  A ticket will go with the child to the class to let </w:t>
      </w:r>
      <w:r w:rsidR="00F8061A">
        <w:rPr>
          <w:rFonts w:ascii="Arial" w:hAnsi="Arial"/>
          <w:lang w:eastAsia="en-GB"/>
        </w:rPr>
        <w:t xml:space="preserve">classroom </w:t>
      </w:r>
      <w:r>
        <w:rPr>
          <w:rFonts w:ascii="Arial" w:hAnsi="Arial"/>
          <w:lang w:eastAsia="en-GB"/>
        </w:rPr>
        <w:t>staff know that the child has reported to the office.</w:t>
      </w:r>
      <w:r w:rsidR="00F8061A">
        <w:rPr>
          <w:rFonts w:ascii="Arial" w:hAnsi="Arial"/>
          <w:lang w:eastAsia="en-GB"/>
        </w:rPr>
        <w:t xml:space="preserve"> If the child does not have the ticket, they will be sent back to the office to collect one.</w:t>
      </w:r>
    </w:p>
    <w:p w:rsidR="00BD3077" w:rsidRDefault="00BD3077">
      <w:pPr>
        <w:pStyle w:val="ListParagraph"/>
        <w:rPr>
          <w:rFonts w:ascii="Arial" w:hAnsi="Arial"/>
          <w:lang w:eastAsia="en-GB"/>
        </w:rPr>
      </w:pPr>
    </w:p>
    <w:p w:rsidR="00462D77" w:rsidRPr="003A7D4F" w:rsidRDefault="00E91BE9" w:rsidP="00462D77">
      <w:pPr>
        <w:pStyle w:val="ListParagraph"/>
        <w:numPr>
          <w:ilvl w:val="0"/>
          <w:numId w:val="12"/>
        </w:numPr>
        <w:tabs>
          <w:tab w:val="clear" w:pos="720"/>
          <w:tab w:val="num" w:pos="-567"/>
        </w:tabs>
        <w:ind w:left="-567" w:right="-766" w:hanging="567"/>
        <w:jc w:val="both"/>
        <w:rPr>
          <w:rFonts w:ascii="Arial" w:hAnsi="Arial"/>
          <w:lang w:eastAsia="en-GB"/>
        </w:rPr>
      </w:pPr>
      <w:r>
        <w:rPr>
          <w:rFonts w:ascii="Arial" w:hAnsi="Arial"/>
          <w:b/>
          <w:lang w:eastAsia="en-GB"/>
        </w:rPr>
        <w:t xml:space="preserve">Exceptional end of day circumstances – </w:t>
      </w:r>
      <w:r>
        <w:rPr>
          <w:rFonts w:ascii="Arial" w:hAnsi="Arial"/>
          <w:lang w:eastAsia="en-GB"/>
        </w:rPr>
        <w:t xml:space="preserve">If parents are unable to collect their child from school promptly at </w:t>
      </w:r>
      <w:r>
        <w:rPr>
          <w:rFonts w:ascii="Arial" w:hAnsi="Arial"/>
          <w:b/>
          <w:lang w:eastAsia="en-GB"/>
        </w:rPr>
        <w:t xml:space="preserve">3.30 pm </w:t>
      </w:r>
      <w:r>
        <w:rPr>
          <w:rFonts w:ascii="Arial" w:hAnsi="Arial"/>
          <w:lang w:eastAsia="en-GB"/>
        </w:rPr>
        <w:t>please inform the school office as soon as possible. In exceptional circumstances we will supervise children in school until 3.45 pm. After that we will send them to Kids Club. Parents will not be charged, unless this becomes a regular occurrence.</w:t>
      </w:r>
      <w:r w:rsidR="00677E22">
        <w:rPr>
          <w:rFonts w:ascii="Arial" w:hAnsi="Arial"/>
          <w:lang w:eastAsia="en-GB"/>
        </w:rPr>
        <w:t xml:space="preserve"> If a child has still not been collected at the time of closing Kids Club, Mrs Spruce will take charge, with Social Services/Police being contacted.  A charge may be incurred.</w:t>
      </w:r>
    </w:p>
    <w:p w:rsidR="00462D77" w:rsidRPr="00462D77" w:rsidRDefault="00462D77" w:rsidP="00462D77">
      <w:pPr>
        <w:tabs>
          <w:tab w:val="num" w:pos="-567"/>
        </w:tabs>
        <w:ind w:right="-766"/>
        <w:jc w:val="both"/>
        <w:rPr>
          <w:rFonts w:ascii="Arial" w:hAnsi="Arial"/>
          <w:lang w:eastAsia="en-GB"/>
        </w:rPr>
      </w:pPr>
    </w:p>
    <w:p w:rsidR="00BD3077" w:rsidRDefault="00BD3077">
      <w:pPr>
        <w:pStyle w:val="ListParagraph"/>
        <w:ind w:right="-766"/>
        <w:rPr>
          <w:color w:val="191919"/>
          <w:lang w:val="en-US"/>
        </w:rPr>
      </w:pPr>
    </w:p>
    <w:p w:rsidR="00BD3077" w:rsidRDefault="00E91BE9">
      <w:pPr>
        <w:ind w:left="-567" w:right="-766" w:hanging="567"/>
        <w:jc w:val="both"/>
        <w:rPr>
          <w:rFonts w:ascii="Arial" w:hAnsi="Arial"/>
          <w:b/>
          <w:u w:val="single"/>
          <w:lang w:eastAsia="en-GB"/>
        </w:rPr>
      </w:pPr>
      <w:r>
        <w:rPr>
          <w:rFonts w:ascii="Arial" w:hAnsi="Arial"/>
          <w:b/>
          <w:u w:val="single"/>
          <w:lang w:eastAsia="en-GB"/>
        </w:rPr>
        <w:t>Attendance Monitoring Procedures</w:t>
      </w:r>
    </w:p>
    <w:p w:rsidR="00BD3077" w:rsidRDefault="00E91BE9">
      <w:pPr>
        <w:ind w:left="-567" w:right="-766" w:hanging="567"/>
        <w:jc w:val="both"/>
        <w:rPr>
          <w:rFonts w:ascii="Arial" w:hAnsi="Arial"/>
          <w:b/>
          <w:lang w:eastAsia="en-GB"/>
        </w:rPr>
      </w:pPr>
      <w:r>
        <w:rPr>
          <w:rFonts w:ascii="Arial" w:hAnsi="Arial"/>
          <w:b/>
          <w:lang w:eastAsia="en-GB"/>
        </w:rPr>
        <w:t xml:space="preserve"> </w:t>
      </w:r>
    </w:p>
    <w:p w:rsidR="00BD3077" w:rsidRPr="00CE272E" w:rsidRDefault="00E91BE9">
      <w:pPr>
        <w:ind w:left="-1134" w:right="-766"/>
        <w:jc w:val="both"/>
        <w:rPr>
          <w:rFonts w:ascii="Arial" w:hAnsi="Arial"/>
          <w:lang w:eastAsia="en-GB"/>
        </w:rPr>
      </w:pPr>
      <w:r w:rsidRPr="00CE272E">
        <w:rPr>
          <w:rFonts w:ascii="Arial" w:hAnsi="Arial"/>
          <w:lang w:eastAsia="en-GB"/>
        </w:rPr>
        <w:t xml:space="preserve">All pupils will have their attendance monitored </w:t>
      </w:r>
      <w:r w:rsidRPr="00CE272E">
        <w:rPr>
          <w:rFonts w:ascii="Arial" w:hAnsi="Arial"/>
          <w:b/>
          <w:lang w:eastAsia="en-GB"/>
        </w:rPr>
        <w:t xml:space="preserve">for any emerging patterns </w:t>
      </w:r>
      <w:r w:rsidR="00CE272E" w:rsidRPr="00CE272E">
        <w:rPr>
          <w:rFonts w:ascii="Arial" w:hAnsi="Arial"/>
          <w:lang w:eastAsia="en-GB"/>
        </w:rPr>
        <w:t>and parents may be contacted by the school’s Attendance Officer or the Educational Welfare Officer for the school.</w:t>
      </w:r>
    </w:p>
    <w:p w:rsidR="00BD3077" w:rsidRDefault="00BD3077">
      <w:pPr>
        <w:ind w:left="-1134" w:right="-766"/>
        <w:jc w:val="both"/>
        <w:rPr>
          <w:rFonts w:ascii="Arial" w:hAnsi="Arial"/>
          <w:i/>
          <w:color w:val="FF0000"/>
          <w:lang w:eastAsia="en-GB"/>
        </w:rPr>
      </w:pPr>
    </w:p>
    <w:p w:rsidR="00BD3077" w:rsidRDefault="00E91BE9">
      <w:pPr>
        <w:ind w:left="-1134" w:right="-766"/>
        <w:jc w:val="both"/>
        <w:rPr>
          <w:rFonts w:ascii="Arial" w:hAnsi="Arial"/>
          <w:i/>
          <w:lang w:eastAsia="en-GB"/>
        </w:rPr>
      </w:pPr>
      <w:r>
        <w:rPr>
          <w:rFonts w:ascii="Arial" w:hAnsi="Arial"/>
          <w:i/>
          <w:lang w:eastAsia="en-GB"/>
        </w:rPr>
        <w:lastRenderedPageBreak/>
        <w:t>Attendance below 90% is defined by the DFE as persistent absence.</w:t>
      </w:r>
    </w:p>
    <w:p w:rsidR="000035DC" w:rsidRDefault="000035DC">
      <w:pPr>
        <w:ind w:left="-1134" w:right="-766"/>
        <w:jc w:val="both"/>
        <w:rPr>
          <w:rFonts w:ascii="Arial" w:hAnsi="Arial"/>
          <w:i/>
          <w:lang w:eastAsia="en-GB"/>
        </w:rPr>
      </w:pPr>
    </w:p>
    <w:p w:rsidR="000035DC" w:rsidRPr="000035DC" w:rsidRDefault="000035DC">
      <w:pPr>
        <w:ind w:left="-1134" w:right="-766"/>
        <w:jc w:val="both"/>
        <w:rPr>
          <w:rFonts w:ascii="Arial" w:hAnsi="Arial"/>
          <w:i/>
          <w:lang w:eastAsia="en-GB"/>
        </w:rPr>
      </w:pPr>
      <w:r w:rsidRPr="000035DC">
        <w:rPr>
          <w:rFonts w:ascii="Arial" w:hAnsi="Arial"/>
          <w:i/>
          <w:lang w:eastAsia="en-GB"/>
        </w:rPr>
        <w:t>The school’s attendance target is 9</w:t>
      </w:r>
      <w:r w:rsidR="00677E22">
        <w:rPr>
          <w:rFonts w:ascii="Arial" w:hAnsi="Arial"/>
          <w:i/>
          <w:lang w:eastAsia="en-GB"/>
        </w:rPr>
        <w:t>6</w:t>
      </w:r>
      <w:r w:rsidRPr="000035DC">
        <w:rPr>
          <w:rFonts w:ascii="Arial" w:hAnsi="Arial"/>
          <w:i/>
          <w:lang w:eastAsia="en-GB"/>
        </w:rPr>
        <w:t xml:space="preserve">%, which is above the national guidelines of 95%. </w:t>
      </w:r>
    </w:p>
    <w:p w:rsidR="00BD3077" w:rsidRDefault="00BD3077">
      <w:pPr>
        <w:ind w:left="-1134" w:right="-766"/>
        <w:jc w:val="both"/>
        <w:rPr>
          <w:rFonts w:ascii="Arial" w:hAnsi="Arial"/>
          <w:lang w:eastAsia="en-GB"/>
        </w:rPr>
      </w:pPr>
    </w:p>
    <w:p w:rsidR="003A7D4F" w:rsidRDefault="003A7D4F" w:rsidP="003A7D4F">
      <w:pPr>
        <w:numPr>
          <w:ilvl w:val="0"/>
          <w:numId w:val="13"/>
        </w:numPr>
        <w:ind w:left="-567" w:right="-766" w:hanging="567"/>
        <w:jc w:val="both"/>
        <w:rPr>
          <w:rFonts w:ascii="Arial" w:hAnsi="Arial"/>
          <w:lang w:eastAsia="en-GB"/>
        </w:rPr>
      </w:pPr>
      <w:r>
        <w:rPr>
          <w:rFonts w:ascii="Arial" w:hAnsi="Arial"/>
          <w:lang w:eastAsia="en-GB"/>
        </w:rPr>
        <w:t>All parents will be notified termly of their child’s attendance.</w:t>
      </w:r>
    </w:p>
    <w:p w:rsidR="00BD3077" w:rsidRDefault="00E91BE9">
      <w:pPr>
        <w:numPr>
          <w:ilvl w:val="0"/>
          <w:numId w:val="13"/>
        </w:numPr>
        <w:ind w:left="-567" w:right="-766" w:hanging="567"/>
        <w:jc w:val="both"/>
        <w:rPr>
          <w:rFonts w:ascii="Arial" w:hAnsi="Arial"/>
          <w:lang w:eastAsia="en-GB"/>
        </w:rPr>
      </w:pPr>
      <w:r>
        <w:rPr>
          <w:rFonts w:ascii="Arial" w:hAnsi="Arial"/>
          <w:lang w:eastAsia="en-GB"/>
        </w:rPr>
        <w:t>An attendance meeting take</w:t>
      </w:r>
      <w:r w:rsidR="000035DC">
        <w:rPr>
          <w:rFonts w:ascii="Arial" w:hAnsi="Arial"/>
          <w:lang w:eastAsia="en-GB"/>
        </w:rPr>
        <w:t>s</w:t>
      </w:r>
      <w:r>
        <w:rPr>
          <w:rFonts w:ascii="Arial" w:hAnsi="Arial"/>
          <w:lang w:eastAsia="en-GB"/>
        </w:rPr>
        <w:t xml:space="preserve"> place</w:t>
      </w:r>
      <w:r w:rsidR="000035DC">
        <w:rPr>
          <w:rFonts w:ascii="Arial" w:hAnsi="Arial"/>
          <w:lang w:eastAsia="en-GB"/>
        </w:rPr>
        <w:t xml:space="preserve"> termly with the Educational Welfare Officer</w:t>
      </w:r>
      <w:r>
        <w:rPr>
          <w:rFonts w:ascii="Arial" w:hAnsi="Arial"/>
          <w:lang w:eastAsia="en-GB"/>
        </w:rPr>
        <w:t xml:space="preserve"> to discuss any issues regarding attendance.  </w:t>
      </w:r>
    </w:p>
    <w:p w:rsidR="00BD3077" w:rsidRDefault="000035DC">
      <w:pPr>
        <w:numPr>
          <w:ilvl w:val="0"/>
          <w:numId w:val="13"/>
        </w:numPr>
        <w:ind w:left="-567" w:right="-766" w:hanging="567"/>
        <w:jc w:val="both"/>
        <w:rPr>
          <w:rFonts w:ascii="Arial" w:hAnsi="Arial"/>
          <w:lang w:eastAsia="en-GB"/>
        </w:rPr>
      </w:pPr>
      <w:r>
        <w:rPr>
          <w:rFonts w:ascii="Arial" w:hAnsi="Arial"/>
          <w:lang w:eastAsia="en-GB"/>
        </w:rPr>
        <w:t>A v</w:t>
      </w:r>
      <w:r w:rsidR="00E91BE9">
        <w:rPr>
          <w:rFonts w:ascii="Arial" w:hAnsi="Arial"/>
          <w:lang w:eastAsia="en-GB"/>
        </w:rPr>
        <w:t xml:space="preserve">isit </w:t>
      </w:r>
      <w:r>
        <w:rPr>
          <w:rFonts w:ascii="Arial" w:hAnsi="Arial"/>
          <w:lang w:eastAsia="en-GB"/>
        </w:rPr>
        <w:t xml:space="preserve">may occur </w:t>
      </w:r>
      <w:r w:rsidR="00E91BE9">
        <w:rPr>
          <w:rFonts w:ascii="Arial" w:hAnsi="Arial"/>
          <w:lang w:eastAsia="en-GB"/>
        </w:rPr>
        <w:t>from Education Welfare to offer help in order to get children to school if families are in short term difficulty e.g. illness or bereavement.</w:t>
      </w:r>
    </w:p>
    <w:p w:rsidR="000035DC" w:rsidRDefault="00CE272E" w:rsidP="000035DC">
      <w:pPr>
        <w:numPr>
          <w:ilvl w:val="0"/>
          <w:numId w:val="13"/>
        </w:numPr>
        <w:ind w:left="-567" w:right="-766" w:hanging="567"/>
        <w:jc w:val="both"/>
        <w:rPr>
          <w:rFonts w:ascii="Arial" w:hAnsi="Arial"/>
          <w:lang w:eastAsia="en-GB"/>
        </w:rPr>
      </w:pPr>
      <w:r>
        <w:rPr>
          <w:rFonts w:ascii="Arial" w:hAnsi="Arial"/>
          <w:lang w:eastAsia="en-GB"/>
        </w:rPr>
        <w:t>Letters of concern</w:t>
      </w:r>
      <w:r w:rsidR="000035DC">
        <w:rPr>
          <w:rFonts w:ascii="Arial" w:hAnsi="Arial"/>
          <w:lang w:eastAsia="en-GB"/>
        </w:rPr>
        <w:t xml:space="preserve"> may be sent to parents </w:t>
      </w:r>
      <w:r>
        <w:rPr>
          <w:rFonts w:ascii="Arial" w:hAnsi="Arial"/>
          <w:lang w:eastAsia="en-GB"/>
        </w:rPr>
        <w:t xml:space="preserve">by Educational Welfare </w:t>
      </w:r>
      <w:r w:rsidR="00DC1861">
        <w:rPr>
          <w:rFonts w:ascii="Arial" w:hAnsi="Arial"/>
          <w:lang w:eastAsia="en-GB"/>
        </w:rPr>
        <w:t>if their child has a pattern of lateness on the register. School will contact the families to discuss any support that may be needed.</w:t>
      </w:r>
    </w:p>
    <w:p w:rsidR="00DC1861" w:rsidRPr="000C1C5A" w:rsidRDefault="00DC1861" w:rsidP="000C1C5A">
      <w:pPr>
        <w:numPr>
          <w:ilvl w:val="0"/>
          <w:numId w:val="13"/>
        </w:numPr>
        <w:ind w:left="-567" w:right="-766" w:hanging="567"/>
        <w:jc w:val="both"/>
        <w:rPr>
          <w:rFonts w:ascii="Arial" w:hAnsi="Arial"/>
          <w:lang w:eastAsia="en-GB"/>
        </w:rPr>
      </w:pPr>
      <w:r>
        <w:rPr>
          <w:rFonts w:ascii="Arial" w:hAnsi="Arial"/>
          <w:lang w:eastAsia="en-GB"/>
        </w:rPr>
        <w:t>Letters of concern may be sent to parents by Educational Welfare if their child’s absences fall below 95% and/or there are patterns of absences noticed.</w:t>
      </w:r>
    </w:p>
    <w:p w:rsidR="00CE272E" w:rsidRDefault="000035DC" w:rsidP="00CE272E">
      <w:pPr>
        <w:numPr>
          <w:ilvl w:val="0"/>
          <w:numId w:val="13"/>
        </w:numPr>
        <w:ind w:left="-567" w:right="-766" w:hanging="567"/>
        <w:jc w:val="both"/>
        <w:rPr>
          <w:rFonts w:ascii="Arial" w:hAnsi="Arial"/>
          <w:lang w:eastAsia="en-GB"/>
        </w:rPr>
      </w:pPr>
      <w:r w:rsidRPr="00CE272E">
        <w:rPr>
          <w:rFonts w:ascii="Arial" w:hAnsi="Arial"/>
          <w:lang w:eastAsia="en-GB"/>
        </w:rPr>
        <w:t xml:space="preserve">If attendance does not improve </w:t>
      </w:r>
      <w:r w:rsidR="00CE272E">
        <w:rPr>
          <w:rFonts w:ascii="Arial" w:hAnsi="Arial"/>
          <w:lang w:eastAsia="en-GB"/>
        </w:rPr>
        <w:t xml:space="preserve">over the next few weeks, </w:t>
      </w:r>
      <w:r w:rsidRPr="00CE272E">
        <w:rPr>
          <w:rFonts w:ascii="Arial" w:hAnsi="Arial"/>
          <w:lang w:eastAsia="en-GB"/>
        </w:rPr>
        <w:t xml:space="preserve">then a </w:t>
      </w:r>
      <w:r w:rsidR="00D45D0B">
        <w:rPr>
          <w:rFonts w:ascii="Arial" w:hAnsi="Arial"/>
          <w:lang w:eastAsia="en-GB"/>
        </w:rPr>
        <w:t xml:space="preserve">supportive </w:t>
      </w:r>
      <w:r w:rsidRPr="00CE272E">
        <w:rPr>
          <w:rFonts w:ascii="Arial" w:hAnsi="Arial"/>
          <w:lang w:eastAsia="en-GB"/>
        </w:rPr>
        <w:t xml:space="preserve">meeting </w:t>
      </w:r>
      <w:r w:rsidR="00CE272E">
        <w:rPr>
          <w:rFonts w:ascii="Arial" w:hAnsi="Arial"/>
          <w:lang w:eastAsia="en-GB"/>
        </w:rPr>
        <w:t xml:space="preserve">(School Attendance Panel meeting) </w:t>
      </w:r>
      <w:r w:rsidRPr="00CE272E">
        <w:rPr>
          <w:rFonts w:ascii="Arial" w:hAnsi="Arial"/>
          <w:lang w:eastAsia="en-GB"/>
        </w:rPr>
        <w:t xml:space="preserve">will be called between Educational Welfare, school and the family to look at ways </w:t>
      </w:r>
      <w:r w:rsidR="00D45D0B">
        <w:rPr>
          <w:rFonts w:ascii="Arial" w:hAnsi="Arial"/>
          <w:lang w:eastAsia="en-GB"/>
        </w:rPr>
        <w:t>that the all parties can support and improve attendance. T</w:t>
      </w:r>
      <w:r w:rsidRPr="00CE272E">
        <w:rPr>
          <w:rFonts w:ascii="Arial" w:hAnsi="Arial"/>
          <w:lang w:eastAsia="en-GB"/>
        </w:rPr>
        <w:t xml:space="preserve">argets </w:t>
      </w:r>
      <w:r w:rsidR="00D45D0B">
        <w:rPr>
          <w:rFonts w:ascii="Arial" w:hAnsi="Arial"/>
          <w:lang w:eastAsia="en-GB"/>
        </w:rPr>
        <w:t xml:space="preserve">will be set to be achieved </w:t>
      </w:r>
      <w:r w:rsidRPr="00CE272E">
        <w:rPr>
          <w:rFonts w:ascii="Arial" w:hAnsi="Arial"/>
          <w:lang w:eastAsia="en-GB"/>
        </w:rPr>
        <w:t>over a period of time.</w:t>
      </w:r>
      <w:r w:rsidR="00CE272E" w:rsidRPr="00CE272E">
        <w:rPr>
          <w:rFonts w:ascii="Arial" w:hAnsi="Arial"/>
          <w:lang w:eastAsia="en-GB"/>
        </w:rPr>
        <w:t xml:space="preserve"> </w:t>
      </w:r>
    </w:p>
    <w:p w:rsidR="000035DC" w:rsidRPr="00CE272E" w:rsidRDefault="000035DC" w:rsidP="00CE272E">
      <w:pPr>
        <w:numPr>
          <w:ilvl w:val="0"/>
          <w:numId w:val="13"/>
        </w:numPr>
        <w:ind w:left="-567" w:right="-766" w:hanging="567"/>
        <w:jc w:val="both"/>
        <w:rPr>
          <w:rFonts w:ascii="Arial" w:hAnsi="Arial"/>
          <w:lang w:eastAsia="en-GB"/>
        </w:rPr>
      </w:pPr>
      <w:r w:rsidRPr="00CE272E">
        <w:rPr>
          <w:rFonts w:ascii="Arial" w:hAnsi="Arial"/>
          <w:lang w:eastAsia="en-GB"/>
        </w:rPr>
        <w:t xml:space="preserve">If the attendance still does not improve, then a meeting </w:t>
      </w:r>
      <w:r w:rsidR="00CE272E">
        <w:rPr>
          <w:rFonts w:ascii="Arial" w:hAnsi="Arial"/>
          <w:lang w:eastAsia="en-GB"/>
        </w:rPr>
        <w:t xml:space="preserve">(Local Authority Attendance Panel meeting) </w:t>
      </w:r>
      <w:r w:rsidRPr="00CE272E">
        <w:rPr>
          <w:rFonts w:ascii="Arial" w:hAnsi="Arial"/>
          <w:lang w:eastAsia="en-GB"/>
        </w:rPr>
        <w:t>will be held at the Town Hall where further targets are set.</w:t>
      </w:r>
    </w:p>
    <w:p w:rsidR="000035DC" w:rsidRDefault="000035DC" w:rsidP="000035DC">
      <w:pPr>
        <w:ind w:right="-766"/>
        <w:jc w:val="both"/>
        <w:rPr>
          <w:rFonts w:ascii="Arial" w:hAnsi="Arial"/>
          <w:lang w:eastAsia="en-GB"/>
        </w:rPr>
      </w:pPr>
    </w:p>
    <w:p w:rsidR="00BD3077" w:rsidRDefault="00BD3077" w:rsidP="00CE272E">
      <w:pPr>
        <w:ind w:right="-766"/>
        <w:jc w:val="both"/>
        <w:rPr>
          <w:rFonts w:ascii="Arial" w:hAnsi="Arial" w:cs="Arial"/>
          <w:lang w:eastAsia="en-GB"/>
        </w:rPr>
      </w:pPr>
    </w:p>
    <w:p w:rsidR="00BD3077" w:rsidRDefault="00BD3077">
      <w:pPr>
        <w:ind w:left="-1134" w:right="-766"/>
        <w:jc w:val="both"/>
        <w:rPr>
          <w:rFonts w:ascii="Arial" w:hAnsi="Arial" w:cs="Arial"/>
          <w:lang w:eastAsia="en-GB"/>
        </w:rPr>
      </w:pPr>
    </w:p>
    <w:p w:rsidR="00BD3077" w:rsidRDefault="00E91BE9">
      <w:pPr>
        <w:ind w:left="-567" w:right="-766" w:hanging="567"/>
        <w:jc w:val="both"/>
        <w:rPr>
          <w:rFonts w:ascii="Arial" w:hAnsi="Arial" w:cs="Arial"/>
          <w:b/>
          <w:lang w:eastAsia="en-GB"/>
        </w:rPr>
      </w:pPr>
      <w:r>
        <w:rPr>
          <w:rFonts w:ascii="Arial" w:hAnsi="Arial" w:cs="Arial"/>
          <w:b/>
          <w:lang w:eastAsia="en-GB"/>
        </w:rPr>
        <w:t>Leave For Exceptional Circumstances</w:t>
      </w:r>
    </w:p>
    <w:p w:rsidR="00BD3077" w:rsidRDefault="00BD3077">
      <w:pPr>
        <w:ind w:left="-567" w:right="-766" w:hanging="567"/>
        <w:jc w:val="both"/>
        <w:rPr>
          <w:rFonts w:ascii="Arial" w:hAnsi="Arial" w:cs="Arial"/>
          <w:b/>
          <w:lang w:eastAsia="en-GB"/>
        </w:rPr>
      </w:pPr>
    </w:p>
    <w:p w:rsidR="00BD3077" w:rsidRDefault="00E91BE9">
      <w:pPr>
        <w:ind w:left="-1134" w:right="-766"/>
        <w:jc w:val="both"/>
        <w:rPr>
          <w:rFonts w:ascii="Arial" w:hAnsi="Arial" w:cs="Arial"/>
          <w:lang w:eastAsia="en-GB"/>
        </w:rPr>
      </w:pPr>
      <w:r>
        <w:rPr>
          <w:rFonts w:ascii="Arial" w:hAnsi="Arial" w:cs="Arial"/>
          <w:lang w:eastAsia="en-GB"/>
        </w:rPr>
        <w:t>DFE guida</w:t>
      </w:r>
      <w:r w:rsidR="00F8061A">
        <w:rPr>
          <w:rFonts w:ascii="Arial" w:hAnsi="Arial" w:cs="Arial"/>
          <w:lang w:eastAsia="en-GB"/>
        </w:rPr>
        <w:t>nce will not allow Head Teacher</w:t>
      </w:r>
      <w:r>
        <w:rPr>
          <w:rFonts w:ascii="Arial" w:hAnsi="Arial" w:cs="Arial"/>
          <w:lang w:eastAsia="en-GB"/>
        </w:rPr>
        <w:t xml:space="preserve">s to give permission for parents to take their child out of school during term time. Any application for leave must be in exceptional circumstances and the Head Teacher must be satisfied that the circumstances warrant granting of leave. Parents </w:t>
      </w:r>
      <w:r w:rsidR="00F8061A">
        <w:rPr>
          <w:rFonts w:ascii="Arial" w:hAnsi="Arial" w:cs="Arial"/>
          <w:lang w:eastAsia="en-GB"/>
        </w:rPr>
        <w:t>will</w:t>
      </w:r>
      <w:r>
        <w:rPr>
          <w:rFonts w:ascii="Arial" w:hAnsi="Arial" w:cs="Arial"/>
          <w:lang w:eastAsia="en-GB"/>
        </w:rPr>
        <w:t xml:space="preserve"> be fined for taking their child on holiday during term time</w:t>
      </w:r>
      <w:r w:rsidR="00F8061A">
        <w:rPr>
          <w:rFonts w:ascii="Arial" w:hAnsi="Arial" w:cs="Arial"/>
          <w:lang w:eastAsia="en-GB"/>
        </w:rPr>
        <w:t xml:space="preserve"> without authorisation</w:t>
      </w:r>
      <w:r w:rsidR="00462D77">
        <w:rPr>
          <w:rFonts w:ascii="Arial" w:hAnsi="Arial" w:cs="Arial"/>
          <w:lang w:eastAsia="en-GB"/>
        </w:rPr>
        <w:t xml:space="preserve"> if the child misses 10 consecutive sessions</w:t>
      </w:r>
      <w:r>
        <w:rPr>
          <w:rFonts w:ascii="Arial" w:hAnsi="Arial" w:cs="Arial"/>
          <w:lang w:eastAsia="en-GB"/>
        </w:rPr>
        <w:t>.</w:t>
      </w:r>
    </w:p>
    <w:p w:rsidR="00BD3077" w:rsidRDefault="00BD3077">
      <w:pPr>
        <w:ind w:left="-567" w:right="-766" w:hanging="567"/>
        <w:jc w:val="both"/>
        <w:rPr>
          <w:rFonts w:ascii="Arial" w:hAnsi="Arial" w:cs="Arial"/>
          <w:lang w:eastAsia="en-GB"/>
        </w:rPr>
      </w:pPr>
    </w:p>
    <w:p w:rsidR="00BD3077" w:rsidRDefault="00BD3077">
      <w:pPr>
        <w:ind w:left="-567" w:right="-766" w:hanging="567"/>
        <w:jc w:val="both"/>
        <w:rPr>
          <w:rFonts w:ascii="Arial" w:hAnsi="Arial" w:cs="Arial"/>
          <w:lang w:eastAsia="en-GB"/>
        </w:rPr>
      </w:pPr>
    </w:p>
    <w:p w:rsidR="00BD3077" w:rsidRDefault="00E91BE9">
      <w:pPr>
        <w:ind w:left="-567" w:right="-766" w:hanging="567"/>
        <w:jc w:val="both"/>
        <w:rPr>
          <w:rFonts w:ascii="Arial" w:hAnsi="Arial" w:cs="Arial"/>
          <w:lang w:eastAsia="en-GB"/>
        </w:rPr>
      </w:pPr>
      <w:r>
        <w:rPr>
          <w:rFonts w:ascii="Arial" w:hAnsi="Arial" w:cs="Arial"/>
          <w:lang w:eastAsia="en-GB"/>
        </w:rPr>
        <w:t>The Education Welfare Service will be informed of any days where:</w:t>
      </w:r>
    </w:p>
    <w:p w:rsidR="00BD3077" w:rsidRDefault="00BD3077">
      <w:pPr>
        <w:ind w:left="-567" w:right="-766" w:hanging="567"/>
        <w:jc w:val="both"/>
        <w:rPr>
          <w:rFonts w:ascii="Arial" w:hAnsi="Arial" w:cs="Arial"/>
          <w:lang w:eastAsia="en-GB"/>
        </w:rPr>
      </w:pPr>
    </w:p>
    <w:p w:rsidR="00BD3077" w:rsidRDefault="00E91BE9">
      <w:pPr>
        <w:numPr>
          <w:ilvl w:val="0"/>
          <w:numId w:val="14"/>
        </w:numPr>
        <w:ind w:left="-567" w:right="-766" w:hanging="567"/>
        <w:jc w:val="both"/>
        <w:rPr>
          <w:rFonts w:ascii="Arial" w:hAnsi="Arial" w:cs="Arial"/>
          <w:lang w:eastAsia="en-GB"/>
        </w:rPr>
      </w:pPr>
      <w:r>
        <w:rPr>
          <w:rFonts w:ascii="Arial" w:hAnsi="Arial" w:cs="Arial"/>
          <w:lang w:eastAsia="en-GB"/>
        </w:rPr>
        <w:t>leave has not been granted and parents still take a child out of school</w:t>
      </w:r>
    </w:p>
    <w:p w:rsidR="00BD3077" w:rsidRDefault="00E91BE9">
      <w:pPr>
        <w:numPr>
          <w:ilvl w:val="0"/>
          <w:numId w:val="14"/>
        </w:numPr>
        <w:ind w:left="-567" w:right="-766" w:hanging="567"/>
        <w:jc w:val="both"/>
        <w:rPr>
          <w:rFonts w:ascii="Arial" w:hAnsi="Arial" w:cs="Arial"/>
          <w:lang w:eastAsia="en-GB"/>
        </w:rPr>
      </w:pPr>
      <w:r>
        <w:rPr>
          <w:rFonts w:ascii="Arial" w:hAnsi="Arial" w:cs="Arial"/>
          <w:lang w:eastAsia="en-GB"/>
        </w:rPr>
        <w:t>an absence is taken without a request being made</w:t>
      </w:r>
    </w:p>
    <w:p w:rsidR="00BD3077" w:rsidRDefault="00BD3077">
      <w:pPr>
        <w:ind w:left="-567" w:right="-766" w:hanging="567"/>
        <w:jc w:val="both"/>
        <w:rPr>
          <w:rFonts w:ascii="Arial" w:hAnsi="Arial" w:cs="Arial"/>
          <w:lang w:eastAsia="en-GB"/>
        </w:rPr>
      </w:pPr>
    </w:p>
    <w:p w:rsidR="00BD3077" w:rsidRDefault="00E91BE9">
      <w:pPr>
        <w:ind w:left="-567" w:right="-766" w:hanging="567"/>
        <w:jc w:val="both"/>
        <w:rPr>
          <w:rFonts w:ascii="Arial" w:hAnsi="Arial" w:cs="Arial"/>
          <w:lang w:eastAsia="en-GB"/>
        </w:rPr>
      </w:pPr>
      <w:r>
        <w:rPr>
          <w:rFonts w:ascii="Arial" w:hAnsi="Arial" w:cs="Arial"/>
          <w:lang w:eastAsia="en-GB"/>
        </w:rPr>
        <w:t>Options open to the Education Welfare Service include:</w:t>
      </w:r>
    </w:p>
    <w:p w:rsidR="00BD3077" w:rsidRDefault="00BD3077">
      <w:pPr>
        <w:ind w:left="-567" w:right="-766" w:hanging="567"/>
        <w:jc w:val="both"/>
        <w:rPr>
          <w:rFonts w:ascii="Arial" w:hAnsi="Arial" w:cs="Arial"/>
          <w:lang w:eastAsia="en-GB"/>
        </w:rPr>
      </w:pPr>
    </w:p>
    <w:p w:rsidR="00BD3077" w:rsidRDefault="00E91BE9">
      <w:pPr>
        <w:numPr>
          <w:ilvl w:val="0"/>
          <w:numId w:val="15"/>
        </w:numPr>
        <w:ind w:left="-567" w:right="-766" w:hanging="567"/>
        <w:jc w:val="both"/>
        <w:rPr>
          <w:rFonts w:ascii="Arial" w:hAnsi="Arial" w:cs="Arial"/>
          <w:lang w:eastAsia="en-GB"/>
        </w:rPr>
      </w:pPr>
      <w:r>
        <w:rPr>
          <w:rFonts w:ascii="Arial" w:hAnsi="Arial" w:cs="Arial"/>
          <w:lang w:eastAsia="en-GB"/>
        </w:rPr>
        <w:t>the implementation of the Fast Track Procedure, which commences with a School Attendance Panel Meeting, and could lead to prosecution, under Section 444 of the Education Act 1996</w:t>
      </w:r>
    </w:p>
    <w:p w:rsidR="00BD3077" w:rsidRPr="00677E22" w:rsidRDefault="00E91BE9" w:rsidP="00677E22">
      <w:pPr>
        <w:numPr>
          <w:ilvl w:val="0"/>
          <w:numId w:val="15"/>
        </w:numPr>
        <w:ind w:left="-567" w:right="-766" w:hanging="567"/>
        <w:jc w:val="both"/>
        <w:rPr>
          <w:rFonts w:ascii="Arial" w:hAnsi="Arial"/>
          <w:lang w:eastAsia="en-GB"/>
        </w:rPr>
      </w:pPr>
      <w:r w:rsidRPr="00677E22">
        <w:rPr>
          <w:rFonts w:ascii="Arial" w:hAnsi="Arial" w:cs="Arial"/>
          <w:lang w:eastAsia="en-GB"/>
        </w:rPr>
        <w:t>a Penalty Notice ( £60</w:t>
      </w:r>
      <w:r w:rsidR="00677E22" w:rsidRPr="00677E22">
        <w:rPr>
          <w:rFonts w:ascii="Arial" w:hAnsi="Arial" w:cs="Arial"/>
          <w:lang w:eastAsia="en-GB"/>
        </w:rPr>
        <w:t xml:space="preserve"> per child, per parent</w:t>
      </w:r>
      <w:r w:rsidRPr="00677E22">
        <w:rPr>
          <w:rFonts w:ascii="Arial" w:hAnsi="Arial" w:cs="Arial"/>
          <w:lang w:eastAsia="en-GB"/>
        </w:rPr>
        <w:t>, rising to £120</w:t>
      </w:r>
      <w:r w:rsidR="00677E22" w:rsidRPr="00677E22">
        <w:rPr>
          <w:rFonts w:ascii="Arial" w:hAnsi="Arial" w:cs="Arial"/>
          <w:lang w:eastAsia="en-GB"/>
        </w:rPr>
        <w:t xml:space="preserve"> per child, per parent</w:t>
      </w:r>
      <w:r w:rsidRPr="00677E22">
        <w:rPr>
          <w:rFonts w:ascii="Arial" w:hAnsi="Arial" w:cs="Arial"/>
          <w:lang w:eastAsia="en-GB"/>
        </w:rPr>
        <w:t xml:space="preserve"> if not paid within 21 days, leading to prosecution if not paid within 28 days) </w:t>
      </w:r>
    </w:p>
    <w:p w:rsidR="00677E22" w:rsidRPr="00677E22" w:rsidRDefault="00677E22" w:rsidP="00677E22">
      <w:pPr>
        <w:ind w:left="-567" w:right="-766"/>
        <w:jc w:val="both"/>
        <w:rPr>
          <w:rFonts w:ascii="Arial" w:hAnsi="Arial"/>
          <w:lang w:eastAsia="en-GB"/>
        </w:rPr>
      </w:pPr>
    </w:p>
    <w:p w:rsidR="00BD3077" w:rsidRDefault="00E91BE9">
      <w:pPr>
        <w:ind w:left="-1134" w:right="-766"/>
        <w:jc w:val="both"/>
        <w:rPr>
          <w:rFonts w:ascii="Arial" w:hAnsi="Arial"/>
          <w:lang w:eastAsia="en-GB"/>
        </w:rPr>
      </w:pPr>
      <w:r>
        <w:rPr>
          <w:rFonts w:ascii="Arial" w:hAnsi="Arial"/>
          <w:lang w:eastAsia="en-GB"/>
        </w:rPr>
        <w:t xml:space="preserve">The Head Teacher and Governing body wish to thank parents for their co-operation in this matter as they are aware that the vast majority of parents ensure their </w:t>
      </w:r>
      <w:proofErr w:type="gramStart"/>
      <w:r>
        <w:rPr>
          <w:rFonts w:ascii="Arial" w:hAnsi="Arial"/>
          <w:lang w:eastAsia="en-GB"/>
        </w:rPr>
        <w:t>child(</w:t>
      </w:r>
      <w:proofErr w:type="spellStart"/>
      <w:proofErr w:type="gramEnd"/>
      <w:r>
        <w:rPr>
          <w:rFonts w:ascii="Arial" w:hAnsi="Arial"/>
          <w:lang w:eastAsia="en-GB"/>
        </w:rPr>
        <w:t>ren</w:t>
      </w:r>
      <w:proofErr w:type="spellEnd"/>
      <w:r>
        <w:rPr>
          <w:rFonts w:ascii="Arial" w:hAnsi="Arial"/>
          <w:lang w:eastAsia="en-GB"/>
        </w:rPr>
        <w:t>) attend regularly and make the most of learning opportunities on offer at Cloverfields.</w:t>
      </w:r>
    </w:p>
    <w:p w:rsidR="00677E22" w:rsidRDefault="00677E22">
      <w:pPr>
        <w:ind w:left="-1134" w:right="-766"/>
        <w:jc w:val="both"/>
        <w:rPr>
          <w:rFonts w:ascii="Arial" w:hAnsi="Arial"/>
          <w:lang w:eastAsia="en-GB"/>
        </w:rPr>
      </w:pPr>
    </w:p>
    <w:p w:rsidR="00677E22" w:rsidRPr="00852DF2" w:rsidRDefault="00677E22">
      <w:pPr>
        <w:ind w:left="-1134" w:right="-766"/>
        <w:jc w:val="both"/>
        <w:rPr>
          <w:rFonts w:ascii="Arial" w:hAnsi="Arial"/>
          <w:sz w:val="22"/>
          <w:lang w:eastAsia="en-GB"/>
        </w:rPr>
      </w:pPr>
      <w:r w:rsidRPr="00852DF2">
        <w:rPr>
          <w:rFonts w:ascii="Arial" w:hAnsi="Arial"/>
          <w:sz w:val="22"/>
          <w:lang w:eastAsia="en-GB"/>
        </w:rPr>
        <w:t>Review Date: June 2019</w:t>
      </w:r>
    </w:p>
    <w:p w:rsidR="00677E22" w:rsidRPr="00852DF2" w:rsidRDefault="00677E22">
      <w:pPr>
        <w:ind w:left="-1134" w:right="-766"/>
        <w:jc w:val="both"/>
        <w:rPr>
          <w:rFonts w:ascii="Arial" w:hAnsi="Arial"/>
          <w:sz w:val="22"/>
          <w:lang w:eastAsia="en-GB"/>
        </w:rPr>
      </w:pPr>
      <w:r w:rsidRPr="00852DF2">
        <w:rPr>
          <w:rFonts w:ascii="Arial" w:hAnsi="Arial"/>
          <w:sz w:val="22"/>
          <w:lang w:eastAsia="en-GB"/>
        </w:rPr>
        <w:t>Responsible Person:  Mrs M Steeper</w:t>
      </w:r>
    </w:p>
    <w:p w:rsidR="003A7D4F" w:rsidRPr="00852DF2" w:rsidRDefault="003A7D4F" w:rsidP="00852DF2">
      <w:pPr>
        <w:ind w:left="-1134" w:right="-766"/>
        <w:jc w:val="both"/>
        <w:rPr>
          <w:rFonts w:ascii="Arial" w:hAnsi="Arial"/>
          <w:lang w:eastAsia="en-GB"/>
        </w:rPr>
      </w:pPr>
    </w:p>
    <w:p w:rsidR="003A7D4F" w:rsidRDefault="003A7D4F">
      <w:pPr>
        <w:spacing w:line="266" w:lineRule="exact"/>
        <w:ind w:right="-766"/>
        <w:jc w:val="both"/>
        <w:rPr>
          <w:color w:val="191919"/>
          <w:lang w:val="en-US"/>
        </w:rPr>
      </w:pPr>
    </w:p>
    <w:p w:rsidR="00D13034" w:rsidRPr="003A7D4F" w:rsidRDefault="000E4DC5" w:rsidP="003A7D4F">
      <w:pPr>
        <w:spacing w:line="266" w:lineRule="exact"/>
        <w:ind w:right="-766"/>
        <w:jc w:val="both"/>
        <w:rPr>
          <w:color w:val="191919"/>
          <w:lang w:val="en-US"/>
        </w:rPr>
      </w:pPr>
      <w:r>
        <w:rPr>
          <w:b/>
          <w:noProof/>
          <w:sz w:val="32"/>
          <w:u w:val="thick"/>
          <w:lang w:eastAsia="en-GB"/>
        </w:rPr>
        <w:object w:dxaOrig="1440" w:dyaOrig="1440">
          <v:shape id="_x0000_s1027" type="#_x0000_t75" style="position:absolute;left:0;text-align:left;margin-left:155.45pt;margin-top:.1pt;width:96.3pt;height:75.25pt;z-index:-251658240;mso-position-horizontal-relative:text;mso-position-vertical-relative:text">
            <v:imagedata r:id="rId8" o:title=""/>
          </v:shape>
          <o:OLEObject Type="Embed" ProgID="PBrush" ShapeID="_x0000_s1027" DrawAspect="Content" ObjectID="_1593245331" r:id="rId10"/>
        </w:object>
      </w:r>
    </w:p>
    <w:p w:rsidR="00D13034" w:rsidRDefault="00D13034" w:rsidP="00D13034">
      <w:pPr>
        <w:spacing w:before="213"/>
        <w:jc w:val="center"/>
        <w:rPr>
          <w:b/>
          <w:sz w:val="32"/>
          <w:u w:val="thick"/>
        </w:rPr>
      </w:pPr>
    </w:p>
    <w:p w:rsidR="003A7D4F" w:rsidRDefault="003A7D4F" w:rsidP="00D13034">
      <w:pPr>
        <w:spacing w:before="213"/>
        <w:jc w:val="center"/>
        <w:rPr>
          <w:b/>
          <w:sz w:val="32"/>
          <w:u w:val="thick"/>
        </w:rPr>
      </w:pPr>
    </w:p>
    <w:p w:rsidR="00D13034" w:rsidRDefault="00D13034" w:rsidP="00D13034">
      <w:pPr>
        <w:spacing w:before="213"/>
        <w:jc w:val="center"/>
        <w:rPr>
          <w:b/>
          <w:sz w:val="32"/>
        </w:rPr>
      </w:pPr>
      <w:r>
        <w:rPr>
          <w:b/>
          <w:sz w:val="32"/>
          <w:u w:val="thick"/>
        </w:rPr>
        <w:t xml:space="preserve">The Importance of Arriving at School </w:t>
      </w:r>
      <w:proofErr w:type="gramStart"/>
      <w:r>
        <w:rPr>
          <w:b/>
          <w:sz w:val="32"/>
          <w:u w:val="thick"/>
        </w:rPr>
        <w:t>On</w:t>
      </w:r>
      <w:proofErr w:type="gramEnd"/>
      <w:r>
        <w:rPr>
          <w:b/>
          <w:sz w:val="32"/>
          <w:u w:val="thick"/>
        </w:rPr>
        <w:t xml:space="preserve"> Time</w:t>
      </w:r>
    </w:p>
    <w:p w:rsidR="00D13034" w:rsidRDefault="00D13034" w:rsidP="00D13034">
      <w:pPr>
        <w:pStyle w:val="BodyText"/>
        <w:rPr>
          <w:sz w:val="20"/>
        </w:rPr>
      </w:pPr>
    </w:p>
    <w:p w:rsidR="00D13034" w:rsidRDefault="00D13034" w:rsidP="00D13034">
      <w:pPr>
        <w:pStyle w:val="BodyText"/>
        <w:spacing w:before="11"/>
        <w:rPr>
          <w:sz w:val="12"/>
        </w:rPr>
      </w:pPr>
    </w:p>
    <w:tbl>
      <w:tblPr>
        <w:tblW w:w="9835" w:type="dxa"/>
        <w:tblInd w:w="-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3"/>
        <w:gridCol w:w="1801"/>
        <w:gridCol w:w="1801"/>
        <w:gridCol w:w="1983"/>
        <w:gridCol w:w="2267"/>
      </w:tblGrid>
      <w:tr w:rsidR="00D13034" w:rsidTr="00D13034">
        <w:trPr>
          <w:trHeight w:val="230"/>
        </w:trPr>
        <w:tc>
          <w:tcPr>
            <w:tcW w:w="9835" w:type="dxa"/>
            <w:gridSpan w:val="5"/>
            <w:shd w:val="clear" w:color="auto" w:fill="FFFF99"/>
          </w:tcPr>
          <w:p w:rsidR="00D13034" w:rsidRDefault="00D13034" w:rsidP="00B620ED">
            <w:pPr>
              <w:pStyle w:val="TableParagraph"/>
              <w:spacing w:line="210" w:lineRule="exact"/>
              <w:ind w:left="2765"/>
              <w:rPr>
                <w:b/>
                <w:sz w:val="20"/>
              </w:rPr>
            </w:pPr>
            <w:r>
              <w:rPr>
                <w:b/>
                <w:sz w:val="20"/>
              </w:rPr>
              <w:t>If your child is 5 minutes late a day they lose:</w:t>
            </w:r>
          </w:p>
        </w:tc>
      </w:tr>
      <w:tr w:rsidR="00D13034" w:rsidTr="00D13034">
        <w:trPr>
          <w:trHeight w:val="1775"/>
        </w:trPr>
        <w:tc>
          <w:tcPr>
            <w:tcW w:w="1983" w:type="dxa"/>
            <w:shd w:val="clear" w:color="auto" w:fill="FFFF99"/>
          </w:tcPr>
          <w:p w:rsidR="00D13034" w:rsidRDefault="00D13034" w:rsidP="00B620ED">
            <w:pPr>
              <w:pStyle w:val="TableParagraph"/>
              <w:spacing w:before="7"/>
              <w:rPr>
                <w:b/>
                <w:sz w:val="21"/>
              </w:rPr>
            </w:pPr>
          </w:p>
          <w:p w:rsidR="00D13034" w:rsidRDefault="00D13034" w:rsidP="00B620ED">
            <w:pPr>
              <w:pStyle w:val="TableParagraph"/>
              <w:spacing w:before="1"/>
              <w:ind w:left="734" w:right="334" w:hanging="375"/>
            </w:pPr>
            <w:r>
              <w:t>25 minutes a week</w:t>
            </w:r>
          </w:p>
        </w:tc>
        <w:tc>
          <w:tcPr>
            <w:tcW w:w="1801" w:type="dxa"/>
            <w:shd w:val="clear" w:color="auto" w:fill="FFFF99"/>
          </w:tcPr>
          <w:p w:rsidR="00D13034" w:rsidRDefault="00D13034" w:rsidP="00B620ED">
            <w:pPr>
              <w:pStyle w:val="TableParagraph"/>
              <w:spacing w:before="7"/>
              <w:rPr>
                <w:b/>
                <w:sz w:val="21"/>
              </w:rPr>
            </w:pPr>
          </w:p>
          <w:p w:rsidR="00D13034" w:rsidRDefault="00D13034" w:rsidP="00B620ED">
            <w:pPr>
              <w:pStyle w:val="TableParagraph"/>
              <w:spacing w:before="1"/>
              <w:ind w:left="417" w:right="414" w:firstLine="4"/>
              <w:jc w:val="center"/>
            </w:pPr>
            <w:r>
              <w:t>1 hour 40 minutes a month</w:t>
            </w:r>
          </w:p>
        </w:tc>
        <w:tc>
          <w:tcPr>
            <w:tcW w:w="1801" w:type="dxa"/>
            <w:shd w:val="clear" w:color="auto" w:fill="FFFF99"/>
          </w:tcPr>
          <w:p w:rsidR="00D13034" w:rsidRDefault="00D13034" w:rsidP="00B620ED">
            <w:pPr>
              <w:pStyle w:val="TableParagraph"/>
              <w:spacing w:before="7"/>
              <w:rPr>
                <w:b/>
                <w:sz w:val="21"/>
              </w:rPr>
            </w:pPr>
          </w:p>
          <w:p w:rsidR="00D13034" w:rsidRDefault="00D13034" w:rsidP="00B620ED">
            <w:pPr>
              <w:pStyle w:val="TableParagraph"/>
              <w:spacing w:before="1"/>
              <w:ind w:left="210" w:right="212" w:firstLine="4"/>
              <w:jc w:val="center"/>
            </w:pPr>
            <w:r>
              <w:t xml:space="preserve">2 hours 30 minutes a </w:t>
            </w:r>
            <w:r>
              <w:rPr>
                <w:spacing w:val="-3"/>
              </w:rPr>
              <w:t xml:space="preserve">half </w:t>
            </w:r>
            <w:r>
              <w:t>term</w:t>
            </w:r>
          </w:p>
        </w:tc>
        <w:tc>
          <w:tcPr>
            <w:tcW w:w="1983" w:type="dxa"/>
            <w:shd w:val="clear" w:color="auto" w:fill="FFFF99"/>
          </w:tcPr>
          <w:p w:rsidR="00D13034" w:rsidRDefault="00D13034" w:rsidP="00B620ED">
            <w:pPr>
              <w:pStyle w:val="TableParagraph"/>
              <w:spacing w:before="7"/>
              <w:rPr>
                <w:b/>
                <w:sz w:val="21"/>
              </w:rPr>
            </w:pPr>
          </w:p>
          <w:p w:rsidR="00D13034" w:rsidRDefault="00D13034" w:rsidP="00B620ED">
            <w:pPr>
              <w:pStyle w:val="TableParagraph"/>
              <w:spacing w:before="1"/>
              <w:ind w:left="277"/>
            </w:pPr>
            <w:r>
              <w:t>5 hours a term</w:t>
            </w:r>
          </w:p>
          <w:p w:rsidR="00D13034" w:rsidRDefault="00D13034" w:rsidP="00B620ED">
            <w:pPr>
              <w:pStyle w:val="TableParagraph"/>
              <w:rPr>
                <w:b/>
                <w:sz w:val="24"/>
              </w:rPr>
            </w:pPr>
          </w:p>
          <w:p w:rsidR="00D13034" w:rsidRDefault="00D13034" w:rsidP="00B620ED">
            <w:pPr>
              <w:pStyle w:val="TableParagraph"/>
              <w:spacing w:before="6"/>
              <w:rPr>
                <w:b/>
                <w:sz w:val="19"/>
              </w:rPr>
            </w:pPr>
          </w:p>
          <w:p w:rsidR="00D13034" w:rsidRDefault="00D13034" w:rsidP="00B620ED">
            <w:pPr>
              <w:pStyle w:val="TableParagraph"/>
              <w:ind w:left="215" w:firstLine="422"/>
              <w:rPr>
                <w:b/>
              </w:rPr>
            </w:pPr>
            <w:r>
              <w:rPr>
                <w:b/>
              </w:rPr>
              <w:t>This is</w:t>
            </w:r>
          </w:p>
          <w:p w:rsidR="00D13034" w:rsidRDefault="00D13034" w:rsidP="00B620ED">
            <w:pPr>
              <w:pStyle w:val="TableParagraph"/>
              <w:spacing w:before="2" w:line="250" w:lineRule="atLeast"/>
              <w:ind w:left="599" w:hanging="384"/>
              <w:rPr>
                <w:b/>
              </w:rPr>
            </w:pPr>
            <w:r>
              <w:rPr>
                <w:b/>
              </w:rPr>
              <w:t>equivalent to 1 full day</w:t>
            </w:r>
          </w:p>
        </w:tc>
        <w:tc>
          <w:tcPr>
            <w:tcW w:w="2267" w:type="dxa"/>
            <w:shd w:val="clear" w:color="auto" w:fill="FFFF99"/>
          </w:tcPr>
          <w:p w:rsidR="00D13034" w:rsidRDefault="00D13034" w:rsidP="00B620ED">
            <w:pPr>
              <w:pStyle w:val="TableParagraph"/>
              <w:spacing w:before="7"/>
              <w:rPr>
                <w:b/>
                <w:sz w:val="21"/>
              </w:rPr>
            </w:pPr>
          </w:p>
          <w:p w:rsidR="00D13034" w:rsidRDefault="00D13034" w:rsidP="00B620ED">
            <w:pPr>
              <w:pStyle w:val="TableParagraph"/>
              <w:spacing w:before="1"/>
              <w:ind w:left="475" w:right="110" w:hanging="342"/>
            </w:pPr>
            <w:r>
              <w:t>16 hours 15 minutes a school year</w:t>
            </w:r>
          </w:p>
          <w:p w:rsidR="00D13034" w:rsidRDefault="00D13034" w:rsidP="00B620ED">
            <w:pPr>
              <w:pStyle w:val="TableParagraph"/>
              <w:spacing w:before="6"/>
              <w:rPr>
                <w:b/>
                <w:sz w:val="21"/>
              </w:rPr>
            </w:pPr>
          </w:p>
          <w:p w:rsidR="00D13034" w:rsidRDefault="00D13034" w:rsidP="00B620ED">
            <w:pPr>
              <w:pStyle w:val="TableParagraph"/>
              <w:ind w:left="393" w:right="180" w:hanging="183"/>
              <w:rPr>
                <w:b/>
              </w:rPr>
            </w:pPr>
            <w:r>
              <w:rPr>
                <w:b/>
              </w:rPr>
              <w:t>This is equivalent to over 3 days</w:t>
            </w:r>
          </w:p>
        </w:tc>
      </w:tr>
    </w:tbl>
    <w:p w:rsidR="00D13034" w:rsidRDefault="00D13034" w:rsidP="00D13034">
      <w:pPr>
        <w:pStyle w:val="BodyText"/>
        <w:spacing w:before="8"/>
        <w:rPr>
          <w:sz w:val="21"/>
        </w:rPr>
      </w:pPr>
    </w:p>
    <w:tbl>
      <w:tblPr>
        <w:tblW w:w="9907" w:type="dxa"/>
        <w:tblInd w:w="-8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3"/>
        <w:gridCol w:w="1801"/>
        <w:gridCol w:w="1801"/>
        <w:gridCol w:w="2031"/>
        <w:gridCol w:w="2291"/>
      </w:tblGrid>
      <w:tr w:rsidR="00D13034" w:rsidTr="00D13034">
        <w:trPr>
          <w:trHeight w:val="253"/>
        </w:trPr>
        <w:tc>
          <w:tcPr>
            <w:tcW w:w="9907" w:type="dxa"/>
            <w:gridSpan w:val="5"/>
            <w:shd w:val="clear" w:color="auto" w:fill="FFFF00"/>
          </w:tcPr>
          <w:p w:rsidR="00D13034" w:rsidRDefault="00D13034" w:rsidP="00B620ED">
            <w:pPr>
              <w:pStyle w:val="TableParagraph"/>
              <w:spacing w:line="234" w:lineRule="exact"/>
              <w:ind w:left="2525"/>
              <w:rPr>
                <w:b/>
              </w:rPr>
            </w:pPr>
            <w:r>
              <w:rPr>
                <w:b/>
              </w:rPr>
              <w:t>If your child is 10 minutes late a day they lose:</w:t>
            </w:r>
          </w:p>
        </w:tc>
      </w:tr>
      <w:tr w:rsidR="00D13034" w:rsidTr="00D13034">
        <w:trPr>
          <w:trHeight w:val="2025"/>
        </w:trPr>
        <w:tc>
          <w:tcPr>
            <w:tcW w:w="1983" w:type="dxa"/>
            <w:shd w:val="clear" w:color="auto" w:fill="FFFF00"/>
          </w:tcPr>
          <w:p w:rsidR="00D13034" w:rsidRDefault="00D13034" w:rsidP="00B620ED">
            <w:pPr>
              <w:pStyle w:val="TableParagraph"/>
              <w:spacing w:before="7"/>
              <w:rPr>
                <w:b/>
                <w:sz w:val="21"/>
              </w:rPr>
            </w:pPr>
          </w:p>
          <w:p w:rsidR="00D13034" w:rsidRDefault="00D13034" w:rsidP="00B620ED">
            <w:pPr>
              <w:pStyle w:val="TableParagraph"/>
              <w:spacing w:before="1"/>
              <w:ind w:left="734" w:right="334" w:hanging="375"/>
            </w:pPr>
            <w:r>
              <w:t>50 minutes a week</w:t>
            </w:r>
          </w:p>
        </w:tc>
        <w:tc>
          <w:tcPr>
            <w:tcW w:w="1801" w:type="dxa"/>
            <w:shd w:val="clear" w:color="auto" w:fill="FFFF00"/>
          </w:tcPr>
          <w:p w:rsidR="00D13034" w:rsidRDefault="00D13034" w:rsidP="00B620ED">
            <w:pPr>
              <w:pStyle w:val="TableParagraph"/>
              <w:spacing w:before="7"/>
              <w:rPr>
                <w:b/>
                <w:sz w:val="21"/>
              </w:rPr>
            </w:pPr>
          </w:p>
          <w:p w:rsidR="00D13034" w:rsidRDefault="00D13034" w:rsidP="00B620ED">
            <w:pPr>
              <w:pStyle w:val="TableParagraph"/>
              <w:spacing w:before="1"/>
              <w:ind w:left="230" w:right="227"/>
              <w:jc w:val="center"/>
            </w:pPr>
            <w:r>
              <w:t>3 hours 20 minutes a month</w:t>
            </w:r>
          </w:p>
        </w:tc>
        <w:tc>
          <w:tcPr>
            <w:tcW w:w="1801" w:type="dxa"/>
            <w:shd w:val="clear" w:color="auto" w:fill="FFFF00"/>
          </w:tcPr>
          <w:p w:rsidR="00D13034" w:rsidRDefault="00D13034" w:rsidP="00B620ED">
            <w:pPr>
              <w:pStyle w:val="TableParagraph"/>
              <w:spacing w:before="7"/>
              <w:rPr>
                <w:b/>
                <w:sz w:val="21"/>
              </w:rPr>
            </w:pPr>
          </w:p>
          <w:p w:rsidR="00D13034" w:rsidRDefault="00D13034" w:rsidP="00B620ED">
            <w:pPr>
              <w:pStyle w:val="TableParagraph"/>
              <w:spacing w:before="1"/>
              <w:ind w:left="230" w:right="227"/>
              <w:jc w:val="center"/>
            </w:pPr>
            <w:r>
              <w:t>5 hours a half term</w:t>
            </w:r>
          </w:p>
          <w:p w:rsidR="00D13034" w:rsidRDefault="00D13034" w:rsidP="00B620ED">
            <w:pPr>
              <w:pStyle w:val="TableParagraph"/>
              <w:rPr>
                <w:b/>
                <w:sz w:val="24"/>
              </w:rPr>
            </w:pPr>
          </w:p>
          <w:p w:rsidR="00D13034" w:rsidRDefault="00D13034" w:rsidP="00B620ED">
            <w:pPr>
              <w:pStyle w:val="TableParagraph"/>
              <w:spacing w:before="10"/>
              <w:rPr>
                <w:b/>
                <w:sz w:val="19"/>
              </w:rPr>
            </w:pPr>
          </w:p>
          <w:p w:rsidR="00D13034" w:rsidRDefault="00D13034" w:rsidP="00B620ED">
            <w:pPr>
              <w:pStyle w:val="TableParagraph"/>
              <w:spacing w:line="237" w:lineRule="auto"/>
              <w:ind w:left="124" w:right="127" w:firstLine="11"/>
              <w:jc w:val="center"/>
              <w:rPr>
                <w:b/>
              </w:rPr>
            </w:pPr>
            <w:r>
              <w:rPr>
                <w:b/>
              </w:rPr>
              <w:t>This is equivalent to</w:t>
            </w:r>
            <w:r>
              <w:rPr>
                <w:b/>
                <w:spacing w:val="-8"/>
              </w:rPr>
              <w:t xml:space="preserve"> </w:t>
            </w:r>
            <w:r>
              <w:rPr>
                <w:b/>
              </w:rPr>
              <w:t>1</w:t>
            </w:r>
          </w:p>
          <w:p w:rsidR="00D13034" w:rsidRDefault="00D13034" w:rsidP="00B620ED">
            <w:pPr>
              <w:pStyle w:val="TableParagraph"/>
              <w:spacing w:before="1" w:line="244" w:lineRule="exact"/>
              <w:ind w:left="230" w:right="225"/>
              <w:jc w:val="center"/>
              <w:rPr>
                <w:b/>
              </w:rPr>
            </w:pPr>
            <w:r>
              <w:rPr>
                <w:b/>
              </w:rPr>
              <w:t>full day</w:t>
            </w:r>
          </w:p>
        </w:tc>
        <w:tc>
          <w:tcPr>
            <w:tcW w:w="2031" w:type="dxa"/>
            <w:shd w:val="clear" w:color="auto" w:fill="FFFF00"/>
          </w:tcPr>
          <w:p w:rsidR="00D13034" w:rsidRDefault="00D13034" w:rsidP="00B620ED">
            <w:pPr>
              <w:pStyle w:val="TableParagraph"/>
              <w:spacing w:before="7"/>
              <w:rPr>
                <w:b/>
                <w:sz w:val="21"/>
              </w:rPr>
            </w:pPr>
          </w:p>
          <w:p w:rsidR="00D13034" w:rsidRDefault="00D13034" w:rsidP="00B620ED">
            <w:pPr>
              <w:pStyle w:val="TableParagraph"/>
              <w:spacing w:before="1"/>
              <w:ind w:left="239"/>
            </w:pPr>
            <w:r>
              <w:t>10 hours a term</w:t>
            </w:r>
          </w:p>
          <w:p w:rsidR="00D13034" w:rsidRDefault="00D13034" w:rsidP="00B620ED">
            <w:pPr>
              <w:pStyle w:val="TableParagraph"/>
              <w:rPr>
                <w:b/>
                <w:sz w:val="24"/>
              </w:rPr>
            </w:pPr>
          </w:p>
          <w:p w:rsidR="00D13034" w:rsidRDefault="00D13034" w:rsidP="00B620ED">
            <w:pPr>
              <w:pStyle w:val="TableParagraph"/>
              <w:rPr>
                <w:b/>
                <w:sz w:val="24"/>
              </w:rPr>
            </w:pPr>
          </w:p>
          <w:p w:rsidR="00D13034" w:rsidRDefault="00D13034" w:rsidP="00B620ED">
            <w:pPr>
              <w:pStyle w:val="TableParagraph"/>
              <w:spacing w:before="205" w:line="237" w:lineRule="auto"/>
              <w:ind w:left="239" w:right="242" w:firstLine="10"/>
              <w:jc w:val="center"/>
              <w:rPr>
                <w:b/>
              </w:rPr>
            </w:pPr>
            <w:r>
              <w:rPr>
                <w:b/>
              </w:rPr>
              <w:t>This is equivalent to</w:t>
            </w:r>
            <w:r>
              <w:rPr>
                <w:b/>
                <w:spacing w:val="-8"/>
              </w:rPr>
              <w:t xml:space="preserve"> </w:t>
            </w:r>
            <w:r>
              <w:rPr>
                <w:b/>
              </w:rPr>
              <w:t>2</w:t>
            </w:r>
          </w:p>
          <w:p w:rsidR="00D13034" w:rsidRDefault="00D13034" w:rsidP="00B620ED">
            <w:pPr>
              <w:pStyle w:val="TableParagraph"/>
              <w:spacing w:before="1" w:line="244" w:lineRule="exact"/>
              <w:ind w:left="544" w:right="543"/>
              <w:jc w:val="center"/>
              <w:rPr>
                <w:b/>
              </w:rPr>
            </w:pPr>
            <w:r>
              <w:rPr>
                <w:b/>
              </w:rPr>
              <w:t>full days</w:t>
            </w:r>
          </w:p>
        </w:tc>
        <w:tc>
          <w:tcPr>
            <w:tcW w:w="2291" w:type="dxa"/>
            <w:shd w:val="clear" w:color="auto" w:fill="FFFF00"/>
          </w:tcPr>
          <w:p w:rsidR="00D13034" w:rsidRDefault="00D13034" w:rsidP="00B620ED">
            <w:pPr>
              <w:pStyle w:val="TableParagraph"/>
              <w:spacing w:before="7"/>
              <w:rPr>
                <w:b/>
                <w:sz w:val="21"/>
              </w:rPr>
            </w:pPr>
          </w:p>
          <w:p w:rsidR="00D13034" w:rsidRDefault="00D13034" w:rsidP="00B620ED">
            <w:pPr>
              <w:pStyle w:val="TableParagraph"/>
              <w:spacing w:before="1"/>
              <w:ind w:left="143" w:right="141"/>
              <w:jc w:val="center"/>
            </w:pPr>
            <w:r>
              <w:t>32 hours 30 minutes a school year</w:t>
            </w:r>
          </w:p>
          <w:p w:rsidR="00D13034" w:rsidRDefault="00D13034" w:rsidP="00B620ED">
            <w:pPr>
              <w:pStyle w:val="TableParagraph"/>
              <w:rPr>
                <w:b/>
                <w:sz w:val="24"/>
              </w:rPr>
            </w:pPr>
          </w:p>
          <w:p w:rsidR="00D13034" w:rsidRDefault="00D13034" w:rsidP="00B620ED">
            <w:pPr>
              <w:pStyle w:val="TableParagraph"/>
              <w:spacing w:before="10"/>
              <w:rPr>
                <w:b/>
                <w:sz w:val="19"/>
              </w:rPr>
            </w:pPr>
          </w:p>
          <w:p w:rsidR="00D13034" w:rsidRDefault="00D13034" w:rsidP="00B620ED">
            <w:pPr>
              <w:pStyle w:val="TableParagraph"/>
              <w:spacing w:line="237" w:lineRule="auto"/>
              <w:ind w:left="206" w:right="204" w:firstLine="3"/>
              <w:jc w:val="center"/>
              <w:rPr>
                <w:b/>
              </w:rPr>
            </w:pPr>
            <w:r>
              <w:rPr>
                <w:b/>
              </w:rPr>
              <w:t>This is equivalent to over 6 full days</w:t>
            </w:r>
          </w:p>
        </w:tc>
      </w:tr>
    </w:tbl>
    <w:p w:rsidR="00D13034" w:rsidRDefault="00D13034" w:rsidP="00D13034">
      <w:pPr>
        <w:pStyle w:val="BodyText"/>
        <w:spacing w:before="1"/>
      </w:pPr>
    </w:p>
    <w:tbl>
      <w:tblPr>
        <w:tblW w:w="9907" w:type="dxa"/>
        <w:tblInd w:w="-8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3"/>
        <w:gridCol w:w="1801"/>
        <w:gridCol w:w="1801"/>
        <w:gridCol w:w="1983"/>
        <w:gridCol w:w="2339"/>
      </w:tblGrid>
      <w:tr w:rsidR="00D13034" w:rsidTr="00D13034">
        <w:trPr>
          <w:trHeight w:val="249"/>
        </w:trPr>
        <w:tc>
          <w:tcPr>
            <w:tcW w:w="9907" w:type="dxa"/>
            <w:gridSpan w:val="5"/>
            <w:shd w:val="clear" w:color="auto" w:fill="FFCC00"/>
          </w:tcPr>
          <w:p w:rsidR="00D13034" w:rsidRDefault="00D13034" w:rsidP="00B620ED">
            <w:pPr>
              <w:pStyle w:val="TableParagraph"/>
              <w:spacing w:line="230" w:lineRule="exact"/>
              <w:ind w:left="2525"/>
              <w:rPr>
                <w:b/>
              </w:rPr>
            </w:pPr>
            <w:r>
              <w:rPr>
                <w:b/>
              </w:rPr>
              <w:t>If your child is 15 minutes late a day they lose:</w:t>
            </w:r>
          </w:p>
        </w:tc>
      </w:tr>
      <w:tr w:rsidR="00D13034" w:rsidTr="00D13034">
        <w:trPr>
          <w:trHeight w:val="2280"/>
        </w:trPr>
        <w:tc>
          <w:tcPr>
            <w:tcW w:w="1983" w:type="dxa"/>
            <w:shd w:val="clear" w:color="auto" w:fill="FFCC00"/>
          </w:tcPr>
          <w:p w:rsidR="00D13034" w:rsidRDefault="00D13034" w:rsidP="00B620ED">
            <w:pPr>
              <w:pStyle w:val="TableParagraph"/>
              <w:spacing w:before="7"/>
              <w:rPr>
                <w:b/>
                <w:sz w:val="21"/>
              </w:rPr>
            </w:pPr>
          </w:p>
          <w:p w:rsidR="00D13034" w:rsidRDefault="00D13034" w:rsidP="00B620ED">
            <w:pPr>
              <w:pStyle w:val="TableParagraph"/>
              <w:spacing w:before="1"/>
              <w:ind w:left="642" w:right="82" w:hanging="533"/>
            </w:pPr>
            <w:r>
              <w:t>1 hour 15 minutes a week</w:t>
            </w:r>
          </w:p>
        </w:tc>
        <w:tc>
          <w:tcPr>
            <w:tcW w:w="1801" w:type="dxa"/>
            <w:shd w:val="clear" w:color="auto" w:fill="FFCC00"/>
          </w:tcPr>
          <w:p w:rsidR="00D13034" w:rsidRDefault="00D13034" w:rsidP="00B620ED">
            <w:pPr>
              <w:pStyle w:val="TableParagraph"/>
              <w:spacing w:before="7"/>
              <w:rPr>
                <w:b/>
                <w:sz w:val="21"/>
              </w:rPr>
            </w:pPr>
          </w:p>
          <w:p w:rsidR="00D13034" w:rsidRDefault="00D13034" w:rsidP="00B620ED">
            <w:pPr>
              <w:pStyle w:val="TableParagraph"/>
              <w:spacing w:before="1"/>
              <w:ind w:left="230" w:right="227"/>
              <w:jc w:val="center"/>
            </w:pPr>
            <w:r>
              <w:t>5 hours a month</w:t>
            </w:r>
          </w:p>
          <w:p w:rsidR="00D13034" w:rsidRDefault="00D13034" w:rsidP="00B620ED">
            <w:pPr>
              <w:pStyle w:val="TableParagraph"/>
              <w:rPr>
                <w:b/>
                <w:sz w:val="24"/>
              </w:rPr>
            </w:pPr>
          </w:p>
          <w:p w:rsidR="00D13034" w:rsidRDefault="00D13034" w:rsidP="00B620ED">
            <w:pPr>
              <w:pStyle w:val="TableParagraph"/>
              <w:rPr>
                <w:b/>
                <w:sz w:val="24"/>
              </w:rPr>
            </w:pPr>
          </w:p>
          <w:p w:rsidR="00D13034" w:rsidRDefault="00D13034" w:rsidP="00B620ED">
            <w:pPr>
              <w:pStyle w:val="TableParagraph"/>
              <w:spacing w:before="207" w:line="237" w:lineRule="auto"/>
              <w:ind w:left="124" w:right="126" w:firstLine="10"/>
              <w:jc w:val="center"/>
              <w:rPr>
                <w:b/>
              </w:rPr>
            </w:pPr>
            <w:r>
              <w:rPr>
                <w:b/>
              </w:rPr>
              <w:t>This is equivalent to 1</w:t>
            </w:r>
          </w:p>
          <w:p w:rsidR="00D13034" w:rsidRDefault="00D13034" w:rsidP="00B620ED">
            <w:pPr>
              <w:pStyle w:val="TableParagraph"/>
              <w:spacing w:before="1" w:line="244" w:lineRule="exact"/>
              <w:ind w:left="513"/>
              <w:rPr>
                <w:b/>
              </w:rPr>
            </w:pPr>
            <w:r>
              <w:rPr>
                <w:b/>
              </w:rPr>
              <w:t>full day</w:t>
            </w:r>
          </w:p>
        </w:tc>
        <w:tc>
          <w:tcPr>
            <w:tcW w:w="1801" w:type="dxa"/>
            <w:shd w:val="clear" w:color="auto" w:fill="FFCC00"/>
          </w:tcPr>
          <w:p w:rsidR="00D13034" w:rsidRDefault="00D13034" w:rsidP="00B620ED">
            <w:pPr>
              <w:pStyle w:val="TableParagraph"/>
              <w:spacing w:before="7"/>
              <w:rPr>
                <w:b/>
                <w:sz w:val="21"/>
              </w:rPr>
            </w:pPr>
          </w:p>
          <w:p w:rsidR="00D13034" w:rsidRDefault="00D13034" w:rsidP="00B620ED">
            <w:pPr>
              <w:pStyle w:val="TableParagraph"/>
              <w:spacing w:before="1"/>
              <w:ind w:left="210" w:right="212" w:firstLine="4"/>
              <w:jc w:val="center"/>
            </w:pPr>
            <w:r>
              <w:t xml:space="preserve">7 hours 30 minutes a </w:t>
            </w:r>
            <w:r>
              <w:rPr>
                <w:spacing w:val="-3"/>
              </w:rPr>
              <w:t xml:space="preserve">half </w:t>
            </w:r>
            <w:r>
              <w:t>term</w:t>
            </w:r>
          </w:p>
          <w:p w:rsidR="00D13034" w:rsidRDefault="00D13034" w:rsidP="00B620ED">
            <w:pPr>
              <w:pStyle w:val="TableParagraph"/>
              <w:spacing w:before="7"/>
              <w:rPr>
                <w:b/>
                <w:sz w:val="21"/>
              </w:rPr>
            </w:pPr>
          </w:p>
          <w:p w:rsidR="00D13034" w:rsidRDefault="00D13034" w:rsidP="00B620ED">
            <w:pPr>
              <w:pStyle w:val="TableParagraph"/>
              <w:ind w:left="220" w:right="214" w:firstLine="2"/>
              <w:jc w:val="center"/>
              <w:rPr>
                <w:b/>
              </w:rPr>
            </w:pPr>
            <w:r>
              <w:rPr>
                <w:b/>
              </w:rPr>
              <w:t>This is equivalent to</w:t>
            </w:r>
          </w:p>
          <w:p w:rsidR="00D13034" w:rsidRDefault="00D13034" w:rsidP="00B620ED">
            <w:pPr>
              <w:pStyle w:val="TableParagraph"/>
              <w:spacing w:before="2" w:line="254" w:lineRule="exact"/>
              <w:ind w:left="230" w:right="222"/>
              <w:jc w:val="center"/>
              <w:rPr>
                <w:b/>
              </w:rPr>
            </w:pPr>
            <w:r>
              <w:rPr>
                <w:b/>
              </w:rPr>
              <w:t>over 1 full days</w:t>
            </w:r>
          </w:p>
        </w:tc>
        <w:tc>
          <w:tcPr>
            <w:tcW w:w="1983" w:type="dxa"/>
            <w:shd w:val="clear" w:color="auto" w:fill="FFCC00"/>
          </w:tcPr>
          <w:p w:rsidR="00D13034" w:rsidRDefault="00D13034" w:rsidP="00B620ED">
            <w:pPr>
              <w:pStyle w:val="TableParagraph"/>
              <w:spacing w:before="7"/>
              <w:rPr>
                <w:b/>
                <w:sz w:val="21"/>
              </w:rPr>
            </w:pPr>
          </w:p>
          <w:p w:rsidR="00D13034" w:rsidRDefault="00D13034" w:rsidP="00B620ED">
            <w:pPr>
              <w:pStyle w:val="TableParagraph"/>
              <w:spacing w:before="1"/>
              <w:ind w:left="215"/>
            </w:pPr>
            <w:r>
              <w:t>15 hours a term</w:t>
            </w:r>
          </w:p>
          <w:p w:rsidR="00D13034" w:rsidRDefault="00D13034" w:rsidP="00B620ED">
            <w:pPr>
              <w:pStyle w:val="TableParagraph"/>
              <w:rPr>
                <w:b/>
                <w:sz w:val="24"/>
              </w:rPr>
            </w:pPr>
          </w:p>
          <w:p w:rsidR="00D13034" w:rsidRDefault="00D13034" w:rsidP="00B620ED">
            <w:pPr>
              <w:pStyle w:val="TableParagraph"/>
              <w:rPr>
                <w:b/>
                <w:sz w:val="24"/>
              </w:rPr>
            </w:pPr>
          </w:p>
          <w:p w:rsidR="00D13034" w:rsidRDefault="00D13034" w:rsidP="00B620ED">
            <w:pPr>
              <w:pStyle w:val="TableParagraph"/>
              <w:spacing w:before="203"/>
              <w:ind w:left="215" w:right="218" w:firstLine="1"/>
              <w:jc w:val="center"/>
              <w:rPr>
                <w:b/>
              </w:rPr>
            </w:pPr>
            <w:r>
              <w:rPr>
                <w:b/>
              </w:rPr>
              <w:t>This is equivalent to</w:t>
            </w:r>
            <w:r>
              <w:rPr>
                <w:b/>
                <w:spacing w:val="-8"/>
              </w:rPr>
              <w:t xml:space="preserve"> </w:t>
            </w:r>
            <w:r>
              <w:rPr>
                <w:b/>
              </w:rPr>
              <w:t>3 full</w:t>
            </w:r>
            <w:r>
              <w:rPr>
                <w:b/>
                <w:spacing w:val="-4"/>
              </w:rPr>
              <w:t xml:space="preserve"> </w:t>
            </w:r>
            <w:r>
              <w:rPr>
                <w:b/>
              </w:rPr>
              <w:t>days</w:t>
            </w:r>
          </w:p>
        </w:tc>
        <w:tc>
          <w:tcPr>
            <w:tcW w:w="2339" w:type="dxa"/>
            <w:shd w:val="clear" w:color="auto" w:fill="FFCC00"/>
          </w:tcPr>
          <w:p w:rsidR="00D13034" w:rsidRDefault="00D13034" w:rsidP="00B620ED">
            <w:pPr>
              <w:pStyle w:val="TableParagraph"/>
              <w:spacing w:before="7"/>
              <w:rPr>
                <w:b/>
                <w:sz w:val="21"/>
              </w:rPr>
            </w:pPr>
          </w:p>
          <w:p w:rsidR="00D13034" w:rsidRDefault="00D13034" w:rsidP="00B620ED">
            <w:pPr>
              <w:pStyle w:val="TableParagraph"/>
              <w:spacing w:before="1"/>
              <w:ind w:left="167" w:right="164"/>
              <w:jc w:val="center"/>
            </w:pPr>
            <w:r>
              <w:t>48 hours 45 minutes a school year</w:t>
            </w:r>
          </w:p>
          <w:p w:rsidR="00D13034" w:rsidRDefault="00D13034" w:rsidP="00B620ED">
            <w:pPr>
              <w:pStyle w:val="TableParagraph"/>
              <w:rPr>
                <w:b/>
                <w:sz w:val="24"/>
              </w:rPr>
            </w:pPr>
          </w:p>
          <w:p w:rsidR="00D13034" w:rsidRDefault="00D13034" w:rsidP="00B620ED">
            <w:pPr>
              <w:pStyle w:val="TableParagraph"/>
              <w:spacing w:before="7"/>
              <w:rPr>
                <w:b/>
                <w:sz w:val="19"/>
              </w:rPr>
            </w:pPr>
          </w:p>
          <w:p w:rsidR="00D13034" w:rsidRDefault="00D13034" w:rsidP="00B620ED">
            <w:pPr>
              <w:pStyle w:val="TableParagraph"/>
              <w:ind w:left="88" w:right="85"/>
              <w:jc w:val="center"/>
              <w:rPr>
                <w:b/>
              </w:rPr>
            </w:pPr>
            <w:r>
              <w:rPr>
                <w:b/>
              </w:rPr>
              <w:t>This is equivalent to over 9 full days</w:t>
            </w:r>
          </w:p>
        </w:tc>
      </w:tr>
    </w:tbl>
    <w:p w:rsidR="00D13034" w:rsidRDefault="00D13034" w:rsidP="00D13034">
      <w:pPr>
        <w:pStyle w:val="BodyText"/>
        <w:spacing w:before="1"/>
      </w:pPr>
    </w:p>
    <w:tbl>
      <w:tblPr>
        <w:tblW w:w="9907" w:type="dxa"/>
        <w:tblInd w:w="-8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3"/>
        <w:gridCol w:w="1801"/>
        <w:gridCol w:w="1801"/>
        <w:gridCol w:w="2031"/>
        <w:gridCol w:w="2291"/>
      </w:tblGrid>
      <w:tr w:rsidR="00D13034" w:rsidTr="00D13034">
        <w:trPr>
          <w:trHeight w:val="249"/>
        </w:trPr>
        <w:tc>
          <w:tcPr>
            <w:tcW w:w="9907" w:type="dxa"/>
            <w:gridSpan w:val="5"/>
            <w:shd w:val="clear" w:color="auto" w:fill="FF0000"/>
          </w:tcPr>
          <w:p w:rsidR="00D13034" w:rsidRDefault="00D13034" w:rsidP="00B620ED">
            <w:pPr>
              <w:pStyle w:val="TableParagraph"/>
              <w:spacing w:line="229" w:lineRule="exact"/>
              <w:ind w:left="2525"/>
              <w:rPr>
                <w:b/>
              </w:rPr>
            </w:pPr>
            <w:r>
              <w:rPr>
                <w:b/>
              </w:rPr>
              <w:t>If your child is 20 minutes late a day they lose:</w:t>
            </w:r>
          </w:p>
        </w:tc>
      </w:tr>
      <w:tr w:rsidR="00D13034" w:rsidTr="00D13034">
        <w:trPr>
          <w:trHeight w:val="2280"/>
        </w:trPr>
        <w:tc>
          <w:tcPr>
            <w:tcW w:w="1983" w:type="dxa"/>
            <w:shd w:val="clear" w:color="auto" w:fill="FF0000"/>
          </w:tcPr>
          <w:p w:rsidR="00D13034" w:rsidRDefault="00D13034" w:rsidP="00B620ED">
            <w:pPr>
              <w:pStyle w:val="TableParagraph"/>
              <w:spacing w:before="7"/>
              <w:rPr>
                <w:b/>
                <w:sz w:val="21"/>
              </w:rPr>
            </w:pPr>
          </w:p>
          <w:p w:rsidR="00D13034" w:rsidRDefault="00D13034" w:rsidP="00B620ED">
            <w:pPr>
              <w:pStyle w:val="TableParagraph"/>
              <w:spacing w:before="1" w:line="242" w:lineRule="auto"/>
              <w:ind w:left="642" w:right="82" w:hanging="533"/>
            </w:pPr>
            <w:r>
              <w:t>1 hour 40 minutes a week</w:t>
            </w:r>
          </w:p>
        </w:tc>
        <w:tc>
          <w:tcPr>
            <w:tcW w:w="1801" w:type="dxa"/>
            <w:shd w:val="clear" w:color="auto" w:fill="FF0000"/>
          </w:tcPr>
          <w:p w:rsidR="00D13034" w:rsidRDefault="00D13034" w:rsidP="00B620ED">
            <w:pPr>
              <w:pStyle w:val="TableParagraph"/>
              <w:spacing w:before="7"/>
              <w:rPr>
                <w:b/>
                <w:sz w:val="21"/>
              </w:rPr>
            </w:pPr>
          </w:p>
          <w:p w:rsidR="00D13034" w:rsidRDefault="00D13034" w:rsidP="00B620ED">
            <w:pPr>
              <w:pStyle w:val="TableParagraph"/>
              <w:spacing w:before="1" w:line="242" w:lineRule="auto"/>
              <w:ind w:left="230" w:right="227"/>
              <w:jc w:val="center"/>
            </w:pPr>
            <w:r>
              <w:t>6 hours 40 minutes a month</w:t>
            </w:r>
          </w:p>
          <w:p w:rsidR="00D13034" w:rsidRDefault="00D13034" w:rsidP="00B620ED">
            <w:pPr>
              <w:pStyle w:val="TableParagraph"/>
              <w:rPr>
                <w:b/>
                <w:sz w:val="21"/>
              </w:rPr>
            </w:pPr>
          </w:p>
          <w:p w:rsidR="00D13034" w:rsidRDefault="00D13034" w:rsidP="00B620ED">
            <w:pPr>
              <w:pStyle w:val="TableParagraph"/>
              <w:ind w:left="220" w:right="215" w:firstLine="2"/>
              <w:jc w:val="center"/>
              <w:rPr>
                <w:b/>
              </w:rPr>
            </w:pPr>
            <w:r>
              <w:rPr>
                <w:b/>
              </w:rPr>
              <w:t>This is equivalent</w:t>
            </w:r>
            <w:r>
              <w:rPr>
                <w:b/>
                <w:spacing w:val="-8"/>
              </w:rPr>
              <w:t xml:space="preserve"> </w:t>
            </w:r>
            <w:r>
              <w:rPr>
                <w:b/>
              </w:rPr>
              <w:t>to over 1 full</w:t>
            </w:r>
          </w:p>
          <w:p w:rsidR="00D13034" w:rsidRDefault="00D13034" w:rsidP="00B620ED">
            <w:pPr>
              <w:pStyle w:val="TableParagraph"/>
              <w:spacing w:line="243" w:lineRule="exact"/>
              <w:ind w:left="230" w:right="224"/>
              <w:jc w:val="center"/>
              <w:rPr>
                <w:b/>
              </w:rPr>
            </w:pPr>
            <w:r>
              <w:rPr>
                <w:b/>
              </w:rPr>
              <w:t>days</w:t>
            </w:r>
          </w:p>
        </w:tc>
        <w:tc>
          <w:tcPr>
            <w:tcW w:w="1801" w:type="dxa"/>
            <w:shd w:val="clear" w:color="auto" w:fill="FF0000"/>
          </w:tcPr>
          <w:p w:rsidR="00D13034" w:rsidRDefault="00D13034" w:rsidP="00B620ED">
            <w:pPr>
              <w:pStyle w:val="TableParagraph"/>
              <w:spacing w:before="7"/>
              <w:rPr>
                <w:b/>
                <w:sz w:val="21"/>
              </w:rPr>
            </w:pPr>
          </w:p>
          <w:p w:rsidR="00D13034" w:rsidRDefault="00D13034" w:rsidP="00B620ED">
            <w:pPr>
              <w:pStyle w:val="TableParagraph"/>
              <w:spacing w:before="1" w:line="242" w:lineRule="auto"/>
              <w:ind w:left="146" w:right="148"/>
              <w:jc w:val="center"/>
            </w:pPr>
            <w:r>
              <w:t>10 hours a half term</w:t>
            </w:r>
          </w:p>
          <w:p w:rsidR="00D13034" w:rsidRDefault="00D13034" w:rsidP="00B620ED">
            <w:pPr>
              <w:pStyle w:val="TableParagraph"/>
              <w:rPr>
                <w:b/>
                <w:sz w:val="24"/>
              </w:rPr>
            </w:pPr>
          </w:p>
          <w:p w:rsidR="00D13034" w:rsidRDefault="00D13034" w:rsidP="00B620ED">
            <w:pPr>
              <w:pStyle w:val="TableParagraph"/>
              <w:spacing w:before="3"/>
              <w:rPr>
                <w:b/>
                <w:sz w:val="19"/>
              </w:rPr>
            </w:pPr>
          </w:p>
          <w:p w:rsidR="00D13034" w:rsidRDefault="00D13034" w:rsidP="00B620ED">
            <w:pPr>
              <w:pStyle w:val="TableParagraph"/>
              <w:ind w:left="220" w:right="215" w:firstLine="3"/>
              <w:jc w:val="center"/>
              <w:rPr>
                <w:b/>
              </w:rPr>
            </w:pPr>
            <w:r>
              <w:rPr>
                <w:b/>
              </w:rPr>
              <w:t>This is equivalent</w:t>
            </w:r>
            <w:r>
              <w:rPr>
                <w:b/>
                <w:spacing w:val="-8"/>
              </w:rPr>
              <w:t xml:space="preserve"> </w:t>
            </w:r>
            <w:r>
              <w:rPr>
                <w:b/>
              </w:rPr>
              <w:t>to over 2 full</w:t>
            </w:r>
          </w:p>
          <w:p w:rsidR="00D13034" w:rsidRDefault="00D13034" w:rsidP="00B620ED">
            <w:pPr>
              <w:pStyle w:val="TableParagraph"/>
              <w:spacing w:line="243" w:lineRule="exact"/>
              <w:ind w:left="230" w:right="224"/>
              <w:jc w:val="center"/>
              <w:rPr>
                <w:b/>
              </w:rPr>
            </w:pPr>
            <w:r>
              <w:rPr>
                <w:b/>
              </w:rPr>
              <w:t>days</w:t>
            </w:r>
          </w:p>
        </w:tc>
        <w:tc>
          <w:tcPr>
            <w:tcW w:w="2031" w:type="dxa"/>
            <w:shd w:val="clear" w:color="auto" w:fill="FF0000"/>
          </w:tcPr>
          <w:p w:rsidR="00D13034" w:rsidRDefault="00D13034" w:rsidP="00B620ED">
            <w:pPr>
              <w:pStyle w:val="TableParagraph"/>
              <w:spacing w:before="7"/>
              <w:rPr>
                <w:b/>
                <w:sz w:val="21"/>
              </w:rPr>
            </w:pPr>
          </w:p>
          <w:p w:rsidR="00D13034" w:rsidRDefault="00D13034" w:rsidP="00B620ED">
            <w:pPr>
              <w:pStyle w:val="TableParagraph"/>
              <w:spacing w:before="1"/>
              <w:ind w:left="239"/>
            </w:pPr>
            <w:r>
              <w:t>20 hours a term</w:t>
            </w:r>
          </w:p>
          <w:p w:rsidR="00D13034" w:rsidRDefault="00D13034" w:rsidP="00B620ED">
            <w:pPr>
              <w:pStyle w:val="TableParagraph"/>
              <w:rPr>
                <w:b/>
                <w:sz w:val="24"/>
              </w:rPr>
            </w:pPr>
          </w:p>
          <w:p w:rsidR="00D13034" w:rsidRDefault="00D13034" w:rsidP="00B620ED">
            <w:pPr>
              <w:pStyle w:val="TableParagraph"/>
              <w:rPr>
                <w:b/>
                <w:sz w:val="24"/>
              </w:rPr>
            </w:pPr>
          </w:p>
          <w:p w:rsidR="00D13034" w:rsidRDefault="00D13034" w:rsidP="00B620ED">
            <w:pPr>
              <w:pStyle w:val="TableParagraph"/>
              <w:spacing w:before="203"/>
              <w:ind w:left="239" w:right="242" w:firstLine="10"/>
              <w:jc w:val="center"/>
              <w:rPr>
                <w:b/>
              </w:rPr>
            </w:pPr>
            <w:r>
              <w:rPr>
                <w:b/>
              </w:rPr>
              <w:t>This is equivalent to</w:t>
            </w:r>
            <w:r>
              <w:rPr>
                <w:b/>
                <w:spacing w:val="-8"/>
              </w:rPr>
              <w:t xml:space="preserve"> </w:t>
            </w:r>
            <w:r>
              <w:rPr>
                <w:b/>
              </w:rPr>
              <w:t>4 full</w:t>
            </w:r>
            <w:r>
              <w:rPr>
                <w:b/>
                <w:spacing w:val="-4"/>
              </w:rPr>
              <w:t xml:space="preserve"> </w:t>
            </w:r>
            <w:r>
              <w:rPr>
                <w:b/>
              </w:rPr>
              <w:t>days</w:t>
            </w:r>
          </w:p>
        </w:tc>
        <w:tc>
          <w:tcPr>
            <w:tcW w:w="2291" w:type="dxa"/>
            <w:shd w:val="clear" w:color="auto" w:fill="FF0000"/>
          </w:tcPr>
          <w:p w:rsidR="00D13034" w:rsidRDefault="00D13034" w:rsidP="00B620ED">
            <w:pPr>
              <w:pStyle w:val="TableParagraph"/>
              <w:spacing w:before="7"/>
              <w:rPr>
                <w:b/>
                <w:sz w:val="21"/>
              </w:rPr>
            </w:pPr>
          </w:p>
          <w:p w:rsidR="00D13034" w:rsidRDefault="00D13034" w:rsidP="00B620ED">
            <w:pPr>
              <w:pStyle w:val="TableParagraph"/>
              <w:spacing w:before="1" w:line="242" w:lineRule="auto"/>
              <w:ind w:left="143" w:right="134"/>
              <w:jc w:val="center"/>
            </w:pPr>
            <w:r>
              <w:t>65 hours a school year</w:t>
            </w:r>
          </w:p>
          <w:p w:rsidR="00D13034" w:rsidRDefault="00D13034" w:rsidP="00B620ED">
            <w:pPr>
              <w:pStyle w:val="TableParagraph"/>
              <w:rPr>
                <w:b/>
                <w:sz w:val="24"/>
              </w:rPr>
            </w:pPr>
          </w:p>
          <w:p w:rsidR="00D13034" w:rsidRDefault="00D13034" w:rsidP="00B620ED">
            <w:pPr>
              <w:pStyle w:val="TableParagraph"/>
              <w:spacing w:before="3"/>
              <w:rPr>
                <w:b/>
                <w:sz w:val="19"/>
              </w:rPr>
            </w:pPr>
          </w:p>
          <w:p w:rsidR="00D13034" w:rsidRDefault="00D13034" w:rsidP="00B620ED">
            <w:pPr>
              <w:pStyle w:val="TableParagraph"/>
              <w:ind w:left="143" w:right="137"/>
              <w:jc w:val="center"/>
              <w:rPr>
                <w:b/>
              </w:rPr>
            </w:pPr>
            <w:r>
              <w:rPr>
                <w:b/>
              </w:rPr>
              <w:t>This is equivalent to 13 full days</w:t>
            </w:r>
          </w:p>
        </w:tc>
      </w:tr>
    </w:tbl>
    <w:p w:rsidR="00D13034" w:rsidRDefault="00D13034" w:rsidP="00D13034">
      <w:pPr>
        <w:pStyle w:val="BodyText"/>
        <w:spacing w:before="4"/>
        <w:rPr>
          <w:sz w:val="28"/>
        </w:rPr>
      </w:pPr>
      <w:r>
        <w:rPr>
          <w:noProof/>
          <w:lang w:bidi="ar-SA"/>
        </w:rPr>
        <mc:AlternateContent>
          <mc:Choice Requires="wps">
            <w:drawing>
              <wp:anchor distT="0" distB="0" distL="0" distR="0" simplePos="0" relativeHeight="251657216" behindDoc="0" locked="0" layoutInCell="1" allowOverlap="1" wp14:anchorId="60FDDD87" wp14:editId="062869E0">
                <wp:simplePos x="0" y="0"/>
                <wp:positionH relativeFrom="page">
                  <wp:posOffset>1073150</wp:posOffset>
                </wp:positionH>
                <wp:positionV relativeFrom="paragraph">
                  <wp:posOffset>234950</wp:posOffset>
                </wp:positionV>
                <wp:extent cx="5415915" cy="1034415"/>
                <wp:effectExtent l="6350" t="13335" r="6985" b="952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034415"/>
                        </a:xfrm>
                        <a:prstGeom prst="rect">
                          <a:avLst/>
                        </a:prstGeom>
                        <a:solidFill>
                          <a:srgbClr val="00FF00"/>
                        </a:solidFill>
                        <a:ln w="6096">
                          <a:solidFill>
                            <a:srgbClr val="000000"/>
                          </a:solidFill>
                          <a:prstDash val="solid"/>
                          <a:miter lim="800000"/>
                          <a:headEnd/>
                          <a:tailEnd/>
                        </a:ln>
                      </wps:spPr>
                      <wps:txbx>
                        <w:txbxContent>
                          <w:p w:rsidR="00D13034" w:rsidRDefault="00D13034" w:rsidP="00D13034">
                            <w:pPr>
                              <w:pStyle w:val="BodyText"/>
                              <w:spacing w:line="237" w:lineRule="auto"/>
                              <w:ind w:left="130" w:right="131"/>
                              <w:jc w:val="center"/>
                            </w:pPr>
                            <w:r>
                              <w:t>It is important for your child to arrive punctually for school so they do not miss out on valuable learning experiences</w:t>
                            </w:r>
                          </w:p>
                          <w:p w:rsidR="00D13034" w:rsidRDefault="00D13034" w:rsidP="00D13034">
                            <w:pPr>
                              <w:spacing w:before="3"/>
                              <w:ind w:left="1877" w:right="1874"/>
                              <w:jc w:val="center"/>
                            </w:pPr>
                            <w:r>
                              <w:t>Morning sessions begins at 9.00am.</w:t>
                            </w:r>
                          </w:p>
                          <w:p w:rsidR="00D13034" w:rsidRDefault="00D13034" w:rsidP="00D13034">
                            <w:pPr>
                              <w:spacing w:before="3"/>
                              <w:ind w:left="1877" w:right="1874"/>
                              <w:jc w:val="center"/>
                            </w:pPr>
                            <w:r>
                              <w:t>Registers close at 9.10am</w:t>
                            </w:r>
                          </w:p>
                          <w:p w:rsidR="00D13034" w:rsidRDefault="00D13034" w:rsidP="00D13034">
                            <w:pPr>
                              <w:spacing w:before="3"/>
                              <w:ind w:left="1877" w:right="1874"/>
                              <w:jc w:val="center"/>
                            </w:pPr>
                            <w:r>
                              <w:t>Afternoon session begins at 1.00pm</w:t>
                            </w:r>
                          </w:p>
                          <w:p w:rsidR="00D13034" w:rsidRDefault="00D13034" w:rsidP="00D13034">
                            <w:pPr>
                              <w:spacing w:before="3"/>
                              <w:ind w:left="1877" w:right="1874"/>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FDDD87" id="_x0000_t202" coordsize="21600,21600" o:spt="202" path="m,l,21600r21600,l21600,xe">
                <v:stroke joinstyle="miter"/>
                <v:path gradientshapeok="t" o:connecttype="rect"/>
              </v:shapetype>
              <v:shape id="Text Box 2" o:spid="_x0000_s1026" type="#_x0000_t202" style="position:absolute;margin-left:84.5pt;margin-top:18.5pt;width:426.45pt;height:81.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" fillcolor="lime" strokeweight=".48pt">
                <v:textbox inset="0,0,0,0">
                  <w:txbxContent>
                    <w:p w:rsidR="00D13034" w:rsidRDefault="00D13034" w:rsidP="00D13034">
                      <w:pPr>
                        <w:pStyle w:val="BodyText"/>
                        <w:spacing w:line="237" w:lineRule="auto"/>
                        <w:ind w:left="130" w:right="131"/>
                        <w:jc w:val="center"/>
                      </w:pPr>
                      <w:r>
                        <w:t>It is important for your child to arrive punctually for school so they do not miss out on valuable learning experiences</w:t>
                      </w:r>
                    </w:p>
                    <w:p w:rsidR="00D13034" w:rsidRDefault="00D13034" w:rsidP="00D13034">
                      <w:pPr>
                        <w:spacing w:before="3"/>
                        <w:ind w:left="1877" w:right="1874"/>
                        <w:jc w:val="center"/>
                      </w:pPr>
                      <w:r>
                        <w:t>Morning sessions begins at 9.00am.</w:t>
                      </w:r>
                    </w:p>
                    <w:p w:rsidR="00D13034" w:rsidRDefault="00D13034" w:rsidP="00D13034">
                      <w:pPr>
                        <w:spacing w:before="3"/>
                        <w:ind w:left="1877" w:right="1874"/>
                        <w:jc w:val="center"/>
                      </w:pPr>
                      <w:r>
                        <w:t>Registers close at 9.10am</w:t>
                      </w:r>
                    </w:p>
                    <w:p w:rsidR="00D13034" w:rsidRDefault="00D13034" w:rsidP="00D13034">
                      <w:pPr>
                        <w:spacing w:before="3"/>
                        <w:ind w:left="1877" w:right="1874"/>
                        <w:jc w:val="center"/>
                      </w:pPr>
                      <w:r>
                        <w:t>Afternoon session begins at 1.00pm</w:t>
                      </w:r>
                    </w:p>
                    <w:p w:rsidR="00D13034" w:rsidRDefault="00D13034" w:rsidP="00D13034">
                      <w:pPr>
                        <w:spacing w:before="3"/>
                        <w:ind w:left="1877" w:right="1874"/>
                        <w:jc w:val="center"/>
                      </w:pPr>
                    </w:p>
                  </w:txbxContent>
                </v:textbox>
                <w10:wrap type="topAndBottom" anchorx="page"/>
              </v:shape>
            </w:pict>
          </mc:Fallback>
        </mc:AlternateContent>
      </w:r>
    </w:p>
    <w:p w:rsidR="00BD3077" w:rsidRDefault="00BD3077">
      <w:pPr>
        <w:spacing w:line="266" w:lineRule="exact"/>
        <w:ind w:right="-766"/>
        <w:jc w:val="both"/>
        <w:rPr>
          <w:color w:val="191919"/>
          <w:lang w:val="en-US"/>
        </w:rPr>
      </w:pPr>
    </w:p>
    <w:p w:rsidR="00BD3077" w:rsidRDefault="00BD3077">
      <w:pPr>
        <w:spacing w:line="266" w:lineRule="exact"/>
        <w:ind w:right="-766"/>
        <w:jc w:val="both"/>
        <w:rPr>
          <w:color w:val="191919"/>
          <w:lang w:val="en-US"/>
        </w:rPr>
      </w:pPr>
    </w:p>
    <w:p w:rsidR="00BD3077" w:rsidRDefault="00BD3077">
      <w:pPr>
        <w:spacing w:line="266" w:lineRule="exact"/>
        <w:ind w:right="-766"/>
        <w:jc w:val="both"/>
        <w:rPr>
          <w:color w:val="191919"/>
          <w:lang w:val="en-US"/>
        </w:rPr>
      </w:pPr>
    </w:p>
    <w:p w:rsidR="00BD3077" w:rsidRDefault="00BD3077">
      <w:pPr>
        <w:spacing w:line="266" w:lineRule="exact"/>
        <w:ind w:right="-766"/>
        <w:jc w:val="both"/>
        <w:rPr>
          <w:color w:val="191919"/>
          <w:lang w:val="en-US"/>
        </w:rPr>
      </w:pPr>
    </w:p>
    <w:p w:rsidR="00BD3077" w:rsidRDefault="00BD3077">
      <w:pPr>
        <w:pStyle w:val="Style"/>
        <w:spacing w:line="266" w:lineRule="exact"/>
        <w:ind w:left="-1134" w:right="-766"/>
        <w:rPr>
          <w:color w:val="191919"/>
          <w:lang w:val="en-US"/>
        </w:rPr>
      </w:pPr>
    </w:p>
    <w:p w:rsidR="00BD3077" w:rsidRDefault="00BD3077">
      <w:pPr>
        <w:pStyle w:val="Style"/>
        <w:spacing w:line="266" w:lineRule="exact"/>
        <w:ind w:left="-1134" w:right="-766"/>
        <w:rPr>
          <w:color w:val="191919"/>
          <w:lang w:val="en-US"/>
        </w:rPr>
      </w:pPr>
    </w:p>
    <w:p w:rsidR="00BD3077" w:rsidRDefault="00BD3077">
      <w:pPr>
        <w:pStyle w:val="Style"/>
        <w:spacing w:line="266" w:lineRule="exact"/>
        <w:ind w:left="-1134" w:right="-766"/>
        <w:rPr>
          <w:color w:val="191919"/>
          <w:lang w:val="en-US"/>
        </w:rPr>
      </w:pPr>
    </w:p>
    <w:p w:rsidR="00BD3077" w:rsidRDefault="00BD3077">
      <w:pPr>
        <w:pStyle w:val="Style"/>
        <w:spacing w:line="266" w:lineRule="exact"/>
        <w:ind w:left="-1134" w:right="-766"/>
        <w:rPr>
          <w:color w:val="191919"/>
          <w:lang w:val="en-US"/>
        </w:rPr>
      </w:pPr>
    </w:p>
    <w:p w:rsidR="00BD3077" w:rsidRDefault="00BD3077">
      <w:pPr>
        <w:pStyle w:val="Style"/>
        <w:spacing w:line="266" w:lineRule="exact"/>
        <w:ind w:left="-567" w:right="-766" w:hanging="567"/>
        <w:rPr>
          <w:color w:val="191919"/>
          <w:lang w:val="en-US"/>
        </w:rPr>
      </w:pPr>
    </w:p>
    <w:p w:rsidR="00BD3077" w:rsidRDefault="00BD3077">
      <w:pPr>
        <w:pStyle w:val="Style"/>
        <w:spacing w:line="266" w:lineRule="exact"/>
        <w:ind w:left="-567" w:right="-766" w:hanging="567"/>
        <w:rPr>
          <w:color w:val="191919"/>
          <w:lang w:val="en-US"/>
        </w:rPr>
      </w:pPr>
    </w:p>
    <w:p w:rsidR="00BD3077" w:rsidRDefault="00BD3077">
      <w:pPr>
        <w:pStyle w:val="Style"/>
        <w:spacing w:line="266" w:lineRule="exact"/>
        <w:ind w:right="43"/>
        <w:rPr>
          <w:color w:val="191919"/>
          <w:lang w:val="en-US"/>
        </w:rPr>
      </w:pPr>
    </w:p>
    <w:p w:rsidR="00BD3077" w:rsidRDefault="00BD3077">
      <w:pPr>
        <w:pStyle w:val="Style"/>
        <w:spacing w:line="266" w:lineRule="exact"/>
        <w:ind w:right="43"/>
        <w:rPr>
          <w:color w:val="191919"/>
          <w:lang w:val="en-US"/>
        </w:rPr>
      </w:pPr>
    </w:p>
    <w:p w:rsidR="00BD3077" w:rsidRDefault="00BD3077">
      <w:pPr>
        <w:pStyle w:val="Style"/>
        <w:spacing w:line="266" w:lineRule="exact"/>
        <w:ind w:right="43"/>
        <w:rPr>
          <w:color w:val="191919"/>
          <w:lang w:val="en-US"/>
        </w:rPr>
      </w:pPr>
    </w:p>
    <w:p w:rsidR="00BD3077" w:rsidRDefault="00BD3077">
      <w:pPr>
        <w:ind w:left="-1134" w:right="-1423"/>
        <w:rPr>
          <w:rFonts w:ascii="Arial" w:hAnsi="Arial" w:cs="Arial"/>
        </w:rPr>
      </w:pPr>
    </w:p>
    <w:p w:rsidR="00D13034" w:rsidRDefault="00D13034">
      <w:pPr>
        <w:ind w:left="-1134" w:right="-1423"/>
        <w:rPr>
          <w:rFonts w:ascii="Arial" w:hAnsi="Arial" w:cs="Arial"/>
        </w:rPr>
      </w:pPr>
    </w:p>
    <w:p w:rsidR="00D13034" w:rsidRDefault="00D13034">
      <w:pPr>
        <w:ind w:left="-1134" w:right="-1423"/>
        <w:rPr>
          <w:rFonts w:ascii="Arial" w:hAnsi="Arial" w:cs="Arial"/>
        </w:rPr>
      </w:pPr>
    </w:p>
    <w:p w:rsidR="00D13034" w:rsidRDefault="00D13034">
      <w:pPr>
        <w:ind w:left="-1134" w:right="-1423"/>
        <w:rPr>
          <w:rFonts w:ascii="Arial" w:hAnsi="Arial" w:cs="Arial"/>
        </w:rPr>
      </w:pPr>
    </w:p>
    <w:p w:rsidR="00D13034" w:rsidRDefault="00D13034">
      <w:pPr>
        <w:ind w:left="-1134" w:right="-1423"/>
        <w:rPr>
          <w:rFonts w:ascii="Arial" w:hAnsi="Arial" w:cs="Arial"/>
        </w:rPr>
      </w:pPr>
    </w:p>
    <w:p w:rsidR="00D13034" w:rsidRDefault="00D13034">
      <w:pPr>
        <w:ind w:left="-1134" w:right="-1423"/>
        <w:rPr>
          <w:rFonts w:ascii="Arial" w:hAnsi="Arial" w:cs="Arial"/>
        </w:rPr>
      </w:pPr>
    </w:p>
    <w:p w:rsidR="00D13034" w:rsidRDefault="00D13034">
      <w:pPr>
        <w:ind w:left="-1134" w:right="-1423"/>
        <w:rPr>
          <w:rFonts w:ascii="Arial" w:hAnsi="Arial" w:cs="Arial"/>
        </w:rPr>
      </w:pPr>
    </w:p>
    <w:p w:rsidR="00D13034" w:rsidRDefault="00D13034">
      <w:pPr>
        <w:ind w:left="-1134" w:right="-1423"/>
        <w:rPr>
          <w:rFonts w:ascii="Arial" w:hAnsi="Arial" w:cs="Arial"/>
        </w:rPr>
      </w:pPr>
    </w:p>
    <w:p w:rsidR="00D13034" w:rsidRDefault="00D13034">
      <w:pPr>
        <w:ind w:left="-1134" w:right="-1423"/>
        <w:rPr>
          <w:rFonts w:ascii="Arial" w:hAnsi="Arial" w:cs="Arial"/>
        </w:rPr>
      </w:pPr>
    </w:p>
    <w:p w:rsidR="00D13034" w:rsidRDefault="00D13034">
      <w:pPr>
        <w:ind w:left="-1134" w:right="-1423"/>
        <w:rPr>
          <w:rFonts w:ascii="Arial" w:hAnsi="Arial" w:cs="Arial"/>
        </w:rPr>
      </w:pPr>
    </w:p>
    <w:p w:rsidR="00D13034" w:rsidRDefault="00D13034">
      <w:pPr>
        <w:ind w:left="-1134" w:right="-1423"/>
        <w:rPr>
          <w:rFonts w:ascii="Arial" w:hAnsi="Arial" w:cs="Arial"/>
        </w:rPr>
      </w:pPr>
    </w:p>
    <w:p w:rsidR="00D13034" w:rsidRDefault="00D13034">
      <w:pPr>
        <w:ind w:left="-1134" w:right="-1423"/>
        <w:rPr>
          <w:rFonts w:ascii="Arial" w:hAnsi="Arial" w:cs="Arial"/>
        </w:rPr>
      </w:pPr>
    </w:p>
    <w:p w:rsidR="00D13034" w:rsidRDefault="00D13034">
      <w:pPr>
        <w:ind w:left="-1134" w:right="-1423"/>
        <w:rPr>
          <w:rFonts w:ascii="Arial" w:hAnsi="Arial" w:cs="Arial"/>
        </w:rPr>
      </w:pPr>
    </w:p>
    <w:p w:rsidR="00D13034" w:rsidRDefault="00D13034">
      <w:pPr>
        <w:ind w:left="-1134" w:right="-1423"/>
        <w:rPr>
          <w:rFonts w:ascii="Arial" w:hAnsi="Arial" w:cs="Arial"/>
        </w:rPr>
      </w:pPr>
    </w:p>
    <w:p w:rsidR="00D13034" w:rsidRDefault="00D13034">
      <w:pPr>
        <w:ind w:left="-1134" w:right="-1423"/>
        <w:rPr>
          <w:rFonts w:ascii="Arial" w:hAnsi="Arial" w:cs="Arial"/>
        </w:rPr>
      </w:pPr>
    </w:p>
    <w:p w:rsidR="00D13034" w:rsidRDefault="00D13034">
      <w:pPr>
        <w:ind w:left="-1134" w:right="-1423"/>
        <w:rPr>
          <w:rFonts w:ascii="Arial" w:hAnsi="Arial" w:cs="Arial"/>
        </w:rPr>
      </w:pPr>
    </w:p>
    <w:p w:rsidR="00D13034" w:rsidRDefault="00D13034">
      <w:pPr>
        <w:ind w:left="-1134" w:right="-1423"/>
        <w:rPr>
          <w:rFonts w:ascii="Arial" w:hAnsi="Arial" w:cs="Arial"/>
        </w:rPr>
      </w:pPr>
    </w:p>
    <w:p w:rsidR="00D13034" w:rsidRDefault="00D13034">
      <w:pPr>
        <w:ind w:left="-1134" w:right="-1423"/>
        <w:rPr>
          <w:rFonts w:ascii="Arial" w:hAnsi="Arial" w:cs="Arial"/>
        </w:rPr>
      </w:pPr>
    </w:p>
    <w:p w:rsidR="00D13034" w:rsidRDefault="00D13034">
      <w:pPr>
        <w:ind w:left="-1134" w:right="-1423"/>
        <w:rPr>
          <w:rFonts w:ascii="Arial" w:hAnsi="Arial" w:cs="Arial"/>
        </w:rPr>
      </w:pPr>
    </w:p>
    <w:p w:rsidR="00D13034" w:rsidRDefault="00D13034">
      <w:pPr>
        <w:ind w:left="-1134" w:right="-1423"/>
        <w:rPr>
          <w:rFonts w:ascii="Arial" w:hAnsi="Arial" w:cs="Arial"/>
        </w:rPr>
      </w:pPr>
    </w:p>
    <w:p w:rsidR="00D13034" w:rsidRDefault="00D13034">
      <w:pPr>
        <w:ind w:left="-1134" w:right="-1423"/>
        <w:rPr>
          <w:rFonts w:ascii="Arial" w:hAnsi="Arial" w:cs="Arial"/>
        </w:rPr>
      </w:pPr>
    </w:p>
    <w:p w:rsidR="00D13034" w:rsidRDefault="00D13034">
      <w:pPr>
        <w:ind w:left="-1134" w:right="-1423"/>
        <w:rPr>
          <w:rFonts w:ascii="Arial" w:hAnsi="Arial" w:cs="Arial"/>
        </w:rPr>
      </w:pPr>
    </w:p>
    <w:p w:rsidR="00D13034" w:rsidRDefault="00D13034">
      <w:pPr>
        <w:ind w:left="-1134" w:right="-1423"/>
        <w:rPr>
          <w:rFonts w:ascii="Arial" w:hAnsi="Arial" w:cs="Arial"/>
        </w:rPr>
      </w:pPr>
    </w:p>
    <w:p w:rsidR="00D13034" w:rsidRDefault="00D13034">
      <w:pPr>
        <w:ind w:left="-1134" w:right="-1423"/>
        <w:rPr>
          <w:rFonts w:ascii="Arial" w:hAnsi="Arial" w:cs="Arial"/>
        </w:rPr>
      </w:pPr>
    </w:p>
    <w:p w:rsidR="00D13034" w:rsidRDefault="00D13034">
      <w:pPr>
        <w:ind w:left="-1134" w:right="-1423"/>
        <w:rPr>
          <w:rFonts w:ascii="Arial" w:hAnsi="Arial" w:cs="Arial"/>
        </w:rPr>
      </w:pPr>
    </w:p>
    <w:p w:rsidR="00D13034" w:rsidRDefault="00D13034">
      <w:pPr>
        <w:ind w:left="-1134" w:right="-1423"/>
        <w:rPr>
          <w:rFonts w:ascii="Arial" w:hAnsi="Arial" w:cs="Arial"/>
        </w:rPr>
      </w:pPr>
    </w:p>
    <w:p w:rsidR="00D13034" w:rsidRDefault="00D13034">
      <w:pPr>
        <w:ind w:left="-1134" w:right="-1423"/>
        <w:rPr>
          <w:rFonts w:ascii="Arial" w:hAnsi="Arial" w:cs="Arial"/>
        </w:rPr>
      </w:pPr>
    </w:p>
    <w:p w:rsidR="00D13034" w:rsidRDefault="00D13034">
      <w:pPr>
        <w:ind w:left="-1134" w:right="-1423"/>
        <w:rPr>
          <w:rFonts w:ascii="Arial" w:hAnsi="Arial" w:cs="Arial"/>
        </w:rPr>
      </w:pPr>
    </w:p>
    <w:p w:rsidR="00D13034" w:rsidRDefault="00D13034">
      <w:pPr>
        <w:ind w:left="-1134" w:right="-1423"/>
        <w:rPr>
          <w:rFonts w:ascii="Arial" w:hAnsi="Arial" w:cs="Arial"/>
        </w:rPr>
      </w:pPr>
    </w:p>
    <w:p w:rsidR="00D13034" w:rsidRDefault="00D13034">
      <w:pPr>
        <w:ind w:left="-1134" w:right="-1423"/>
        <w:rPr>
          <w:rFonts w:ascii="Arial" w:hAnsi="Arial" w:cs="Arial"/>
        </w:rPr>
      </w:pPr>
    </w:p>
    <w:p w:rsidR="00D13034" w:rsidRDefault="00D13034">
      <w:pPr>
        <w:ind w:left="-1134" w:right="-1423"/>
        <w:rPr>
          <w:rFonts w:ascii="Arial" w:hAnsi="Arial" w:cs="Arial"/>
        </w:rPr>
      </w:pPr>
    </w:p>
    <w:p w:rsidR="00D13034" w:rsidRDefault="00D13034">
      <w:pPr>
        <w:ind w:left="-1134" w:right="-1423"/>
        <w:rPr>
          <w:rFonts w:ascii="Arial" w:hAnsi="Arial" w:cs="Arial"/>
        </w:rPr>
      </w:pPr>
    </w:p>
    <w:p w:rsidR="00D13034" w:rsidRDefault="00D13034">
      <w:pPr>
        <w:ind w:left="-1134" w:right="-1423"/>
        <w:rPr>
          <w:rFonts w:ascii="Arial" w:hAnsi="Arial" w:cs="Arial"/>
        </w:rPr>
      </w:pPr>
    </w:p>
    <w:p w:rsidR="00D13034" w:rsidRDefault="00D13034">
      <w:pPr>
        <w:ind w:left="-1134" w:right="-1423"/>
        <w:rPr>
          <w:rFonts w:ascii="Arial" w:hAnsi="Arial" w:cs="Arial"/>
        </w:rPr>
      </w:pPr>
    </w:p>
    <w:p w:rsidR="00D13034" w:rsidRDefault="00D13034">
      <w:pPr>
        <w:ind w:left="-1134" w:right="-1423"/>
        <w:rPr>
          <w:rFonts w:ascii="Arial" w:hAnsi="Arial" w:cs="Arial"/>
        </w:rPr>
      </w:pPr>
    </w:p>
    <w:p w:rsidR="00D13034" w:rsidRDefault="00D13034">
      <w:pPr>
        <w:ind w:left="-1134" w:right="-1423"/>
        <w:rPr>
          <w:rFonts w:ascii="Arial" w:hAnsi="Arial" w:cs="Arial"/>
        </w:rPr>
      </w:pPr>
    </w:p>
    <w:sectPr w:rsidR="00D13034">
      <w:footerReference w:type="default" r:id="rId11"/>
      <w:pgSz w:w="11906" w:h="16838"/>
      <w:pgMar w:top="567" w:right="1800"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079" w:rsidRDefault="00050079">
      <w:r>
        <w:separator/>
      </w:r>
    </w:p>
  </w:endnote>
  <w:endnote w:type="continuationSeparator" w:id="0">
    <w:p w:rsidR="00050079" w:rsidRDefault="0005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077" w:rsidRDefault="00E91BE9">
    <w:pPr>
      <w:pStyle w:val="Footer"/>
      <w:tabs>
        <w:tab w:val="clear" w:pos="8306"/>
        <w:tab w:val="right" w:pos="9498"/>
      </w:tabs>
    </w:pPr>
    <w:r>
      <w:rPr>
        <w:noProof/>
        <w:lang w:eastAsia="en-GB"/>
      </w:rPr>
      <w:tab/>
    </w:r>
    <w:r>
      <w:rPr>
        <w:noProof/>
        <w:lang w:eastAsia="en-GB"/>
      </w:rPr>
      <w:tab/>
    </w:r>
    <w:r>
      <w:rPr>
        <w:noProof/>
        <w:lang w:eastAsia="en-GB"/>
      </w:rPr>
      <w:drawing>
        <wp:inline distT="0" distB="0" distL="0" distR="0">
          <wp:extent cx="1390650" cy="600075"/>
          <wp:effectExtent l="0" t="0" r="0" b="9525"/>
          <wp:docPr id="3" name="Picture 3" descr="Description: Description: C:\Users\steads\Desktop\ELT-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steads\Desktop\ELT-Logo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6000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079" w:rsidRDefault="00050079">
      <w:r>
        <w:separator/>
      </w:r>
    </w:p>
  </w:footnote>
  <w:footnote w:type="continuationSeparator" w:id="0">
    <w:p w:rsidR="00050079" w:rsidRDefault="000500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2BEF02A"/>
    <w:lvl w:ilvl="0">
      <w:numFmt w:val="bullet"/>
      <w:lvlText w:val="*"/>
      <w:lvlJc w:val="left"/>
    </w:lvl>
  </w:abstractNum>
  <w:abstractNum w:abstractNumId="1" w15:restartNumberingAfterBreak="0">
    <w:nsid w:val="084B571D"/>
    <w:multiLevelType w:val="hybridMultilevel"/>
    <w:tmpl w:val="940882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E04446"/>
    <w:multiLevelType w:val="hybridMultilevel"/>
    <w:tmpl w:val="CFAED75C"/>
    <w:lvl w:ilvl="0" w:tplc="856AC658">
      <w:start w:val="1"/>
      <w:numFmt w:val="decimal"/>
      <w:lvlText w:val="%1."/>
      <w:lvlJc w:val="left"/>
      <w:pPr>
        <w:ind w:left="-414" w:hanging="360"/>
      </w:pPr>
      <w:rPr>
        <w:rFonts w:ascii="Arial" w:hAnsi="Arial" w:cs="Arial"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3" w15:restartNumberingAfterBreak="0">
    <w:nsid w:val="0C0260C6"/>
    <w:multiLevelType w:val="hybridMultilevel"/>
    <w:tmpl w:val="B024DE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1451EE"/>
    <w:multiLevelType w:val="hybridMultilevel"/>
    <w:tmpl w:val="E80A72EE"/>
    <w:lvl w:ilvl="0" w:tplc="0809000F">
      <w:start w:val="1"/>
      <w:numFmt w:val="decimal"/>
      <w:lvlText w:val="%1."/>
      <w:lvlJc w:val="left"/>
      <w:pPr>
        <w:ind w:left="-414" w:hanging="360"/>
      </w:p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5" w15:restartNumberingAfterBreak="0">
    <w:nsid w:val="2EEE2633"/>
    <w:multiLevelType w:val="hybridMultilevel"/>
    <w:tmpl w:val="BC2A2092"/>
    <w:lvl w:ilvl="0" w:tplc="4D728604">
      <w:start w:val="1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037A3D"/>
    <w:multiLevelType w:val="hybridMultilevel"/>
    <w:tmpl w:val="F172347A"/>
    <w:lvl w:ilvl="0" w:tplc="8F1E06EC">
      <w:start w:val="143"/>
      <w:numFmt w:val="bullet"/>
      <w:lvlText w:val=""/>
      <w:lvlJc w:val="left"/>
      <w:pPr>
        <w:tabs>
          <w:tab w:val="num" w:pos="720"/>
        </w:tabs>
        <w:ind w:left="720" w:hanging="72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69C32A4"/>
    <w:multiLevelType w:val="hybridMultilevel"/>
    <w:tmpl w:val="A8F42B48"/>
    <w:lvl w:ilvl="0" w:tplc="B00416CA">
      <w:numFmt w:val="bullet"/>
      <w:lvlText w:val=""/>
      <w:lvlJc w:val="left"/>
      <w:pPr>
        <w:tabs>
          <w:tab w:val="num" w:pos="0"/>
        </w:tabs>
        <w:ind w:left="0" w:hanging="540"/>
      </w:pPr>
      <w:rPr>
        <w:rFonts w:ascii="Symbol" w:eastAsia="Times New Roman" w:hAnsi="Symbol" w:cs="Times New Roman"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8" w15:restartNumberingAfterBreak="0">
    <w:nsid w:val="39FC3BAB"/>
    <w:multiLevelType w:val="hybridMultilevel"/>
    <w:tmpl w:val="9D4289B0"/>
    <w:lvl w:ilvl="0" w:tplc="8444988E">
      <w:start w:val="3"/>
      <w:numFmt w:val="bullet"/>
      <w:lvlText w:val=""/>
      <w:lvlJc w:val="left"/>
      <w:pPr>
        <w:tabs>
          <w:tab w:val="num" w:pos="-491"/>
        </w:tabs>
        <w:ind w:left="-491"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A56653"/>
    <w:multiLevelType w:val="hybridMultilevel"/>
    <w:tmpl w:val="86C6C8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A06D71"/>
    <w:multiLevelType w:val="hybridMultilevel"/>
    <w:tmpl w:val="B5502F4C"/>
    <w:lvl w:ilvl="0" w:tplc="6CB01F5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E7041E"/>
    <w:multiLevelType w:val="hybridMultilevel"/>
    <w:tmpl w:val="B3A2E6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3C67F14"/>
    <w:multiLevelType w:val="hybridMultilevel"/>
    <w:tmpl w:val="DCCAF6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C4281F"/>
    <w:multiLevelType w:val="hybridMultilevel"/>
    <w:tmpl w:val="C832CAF4"/>
    <w:lvl w:ilvl="0" w:tplc="0809000F">
      <w:start w:val="1"/>
      <w:numFmt w:val="decimal"/>
      <w:lvlText w:val="%1."/>
      <w:lvlJc w:val="left"/>
      <w:pPr>
        <w:ind w:left="-414" w:hanging="360"/>
      </w:p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14" w15:restartNumberingAfterBreak="0">
    <w:nsid w:val="7EB669DB"/>
    <w:multiLevelType w:val="hybridMultilevel"/>
    <w:tmpl w:val="6E644D42"/>
    <w:lvl w:ilvl="0" w:tplc="6CB01F5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5"/>
  </w:num>
  <w:num w:numId="4">
    <w:abstractNumId w:val="6"/>
  </w:num>
  <w:num w:numId="5">
    <w:abstractNumId w:val="0"/>
    <w:lvlOverride w:ilvl="0">
      <w:lvl w:ilvl="0">
        <w:start w:val="65535"/>
        <w:numFmt w:val="bullet"/>
        <w:lvlText w:val=""/>
        <w:legacy w:legacy="1" w:legacySpace="0" w:legacyIndent="0"/>
        <w:lvlJc w:val="left"/>
        <w:rPr>
          <w:rFonts w:ascii="Symbol" w:hAnsi="Symbol" w:hint="default"/>
          <w:color w:val="191919"/>
        </w:rPr>
      </w:lvl>
    </w:lvlOverride>
  </w:num>
  <w:num w:numId="6">
    <w:abstractNumId w:val="11"/>
  </w:num>
  <w:num w:numId="7">
    <w:abstractNumId w:val="13"/>
  </w:num>
  <w:num w:numId="8">
    <w:abstractNumId w:val="9"/>
  </w:num>
  <w:num w:numId="9">
    <w:abstractNumId w:val="3"/>
  </w:num>
  <w:num w:numId="10">
    <w:abstractNumId w:val="2"/>
  </w:num>
  <w:num w:numId="11">
    <w:abstractNumId w:val="4"/>
  </w:num>
  <w:num w:numId="12">
    <w:abstractNumId w:val="1"/>
  </w:num>
  <w:num w:numId="13">
    <w:abstractNumId w:val="12"/>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077"/>
    <w:rsid w:val="000035DC"/>
    <w:rsid w:val="00050079"/>
    <w:rsid w:val="000C1C5A"/>
    <w:rsid w:val="000E4DC5"/>
    <w:rsid w:val="003A7D4F"/>
    <w:rsid w:val="00462D77"/>
    <w:rsid w:val="00677E22"/>
    <w:rsid w:val="006A51A6"/>
    <w:rsid w:val="00716CA6"/>
    <w:rsid w:val="00852DF2"/>
    <w:rsid w:val="00A74514"/>
    <w:rsid w:val="00BD3077"/>
    <w:rsid w:val="00CE272E"/>
    <w:rsid w:val="00D13034"/>
    <w:rsid w:val="00D16071"/>
    <w:rsid w:val="00D45D0B"/>
    <w:rsid w:val="00DC1861"/>
    <w:rsid w:val="00E91BE9"/>
    <w:rsid w:val="00F80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209D124-CEFA-4C74-9762-97156EC43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3">
    <w:name w:val="heading 3"/>
    <w:basedOn w:val="Normal"/>
    <w:next w:val="Normal"/>
    <w:link w:val="Heading3Char"/>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Heading3Char">
    <w:name w:val="Heading 3 Char"/>
    <w:basedOn w:val="DefaultParagraphFont"/>
    <w:link w:val="Heading3"/>
    <w:rPr>
      <w:rFonts w:ascii="Arial" w:hAnsi="Arial" w:cs="Arial"/>
      <w:b/>
      <w:bCs/>
      <w:sz w:val="26"/>
      <w:szCs w:val="26"/>
      <w:lang w:eastAsia="en-US"/>
    </w:rPr>
  </w:style>
  <w:style w:type="paragraph" w:customStyle="1" w:styleId="Style">
    <w:name w:val="Style"/>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pPr>
      <w:ind w:left="720"/>
      <w:contextualSpacing/>
    </w:pPr>
  </w:style>
  <w:style w:type="paragraph" w:styleId="BodyText">
    <w:name w:val="Body Text"/>
    <w:basedOn w:val="Normal"/>
    <w:link w:val="BodyTextChar"/>
    <w:uiPriority w:val="1"/>
    <w:qFormat/>
    <w:rsid w:val="00D13034"/>
    <w:pPr>
      <w:widowControl w:val="0"/>
      <w:autoSpaceDE w:val="0"/>
      <w:autoSpaceDN w:val="0"/>
    </w:pPr>
    <w:rPr>
      <w:rFonts w:ascii="Arial" w:eastAsia="Arial" w:hAnsi="Arial" w:cs="Arial"/>
      <w:b/>
      <w:bCs/>
      <w:sz w:val="22"/>
      <w:szCs w:val="22"/>
      <w:lang w:eastAsia="en-GB" w:bidi="en-GB"/>
    </w:rPr>
  </w:style>
  <w:style w:type="character" w:customStyle="1" w:styleId="BodyTextChar">
    <w:name w:val="Body Text Char"/>
    <w:basedOn w:val="DefaultParagraphFont"/>
    <w:link w:val="BodyText"/>
    <w:uiPriority w:val="1"/>
    <w:rsid w:val="00D13034"/>
    <w:rPr>
      <w:rFonts w:ascii="Arial" w:eastAsia="Arial" w:hAnsi="Arial" w:cs="Arial"/>
      <w:b/>
      <w:bCs/>
      <w:sz w:val="22"/>
      <w:szCs w:val="22"/>
      <w:lang w:bidi="en-GB"/>
    </w:rPr>
  </w:style>
  <w:style w:type="paragraph" w:customStyle="1" w:styleId="TableParagraph">
    <w:name w:val="Table Paragraph"/>
    <w:basedOn w:val="Normal"/>
    <w:uiPriority w:val="1"/>
    <w:qFormat/>
    <w:rsid w:val="00D13034"/>
    <w:pPr>
      <w:widowControl w:val="0"/>
      <w:autoSpaceDE w:val="0"/>
      <w:autoSpaceDN w:val="0"/>
    </w:pPr>
    <w:rPr>
      <w:rFonts w:ascii="Arial" w:eastAsia="Arial" w:hAnsi="Arial" w:cs="Arial"/>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ads\AppData\Roaming\Microsoft\Templates\Academy%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09410-A51E-4FBE-97F5-86C887914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Academy Letterhead</Template>
  <TotalTime>0</TotalTime>
  <Pages>5</Pages>
  <Words>1376</Words>
  <Characters>7845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NELC School</Company>
  <LinksUpToDate>false</LinksUpToDate>
  <CharactersWithSpaces>9203</CharactersWithSpaces>
  <SharedDoc>false</SharedDoc>
  <HLinks>
    <vt:vector size="6" baseType="variant">
      <vt:variant>
        <vt:i4>262262</vt:i4>
      </vt:variant>
      <vt:variant>
        <vt:i4>0</vt:i4>
      </vt:variant>
      <vt:variant>
        <vt:i4>0</vt:i4>
      </vt:variant>
      <vt:variant>
        <vt:i4>5</vt:i4>
      </vt:variant>
      <vt:variant>
        <vt:lpwstr>mailto:office@hcp.tlfe.org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Thompson</dc:creator>
  <cp:lastModifiedBy>Steeper, Michelle</cp:lastModifiedBy>
  <cp:revision>2</cp:revision>
  <cp:lastPrinted>2015-11-10T15:24:00Z</cp:lastPrinted>
  <dcterms:created xsi:type="dcterms:W3CDTF">2018-07-16T10:22:00Z</dcterms:created>
  <dcterms:modified xsi:type="dcterms:W3CDTF">2018-07-16T10:22:00Z</dcterms:modified>
</cp:coreProperties>
</file>