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4AC04"/>
          <w:sz w:val="26"/>
          <w:szCs w:val="26"/>
        </w:rPr>
      </w:pPr>
      <w:r>
        <w:rPr>
          <w:noProof/>
          <w:lang w:eastAsia="en-GB"/>
        </w:rPr>
        <w:drawing>
          <wp:inline distT="0" distB="0" distL="0" distR="0">
            <wp:extent cx="1028700" cy="830054"/>
            <wp:effectExtent l="0" t="0" r="0" b="8255"/>
            <wp:docPr id="1" name="Picture 1" descr="cloverfieldsfina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verfieldsfinal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6"/>
          <w:szCs w:val="26"/>
        </w:rPr>
        <w:t>Humberston Cloverfields Academy Policy for Responding  to a Missing Child or a child who has run away from school</w:t>
      </w:r>
    </w:p>
    <w:p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color w:val="000000"/>
          <w:sz w:val="23"/>
          <w:szCs w:val="23"/>
        </w:rPr>
      </w:pPr>
      <w:r>
        <w:rPr>
          <w:rFonts w:ascii="ComicSansMS" w:hAnsi="ComicSansMS" w:cs="ComicSansMS"/>
          <w:b/>
          <w:color w:val="000000"/>
          <w:sz w:val="23"/>
          <w:szCs w:val="23"/>
        </w:rPr>
        <w:t>OVERVIEW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Children should never be allowed to leave the premises during school time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without the head teacher’s permission. It is possible that on some occasions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a child may leave the premises without the knowledge or permission of the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head teacher. This policy is put in place to ensure that every action possible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is taken to ensure the quick and safe return of that child to school. This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policy also links to the policy on the collection of children from school.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b/>
          <w:color w:val="000000"/>
          <w:sz w:val="23"/>
          <w:szCs w:val="23"/>
        </w:rPr>
      </w:pPr>
      <w:r>
        <w:rPr>
          <w:rFonts w:ascii="ComicSansMS" w:hAnsi="ComicSansMS" w:cs="ComicSansMS"/>
          <w:b/>
          <w:color w:val="000000"/>
          <w:sz w:val="23"/>
          <w:szCs w:val="23"/>
        </w:rPr>
        <w:t>OBJECTIVES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•To locate any missing child quickly.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•To ensure that all children are kept safely on the school premises during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school hours unless they have the head teacher’s permission to leave.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•To ensure that children who leave school during the school day only do so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with the head teacher’s or teacher’s permission and that they are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accompanied by an authorised adult.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•To ensure that the building, grounds and play areas are safe and secure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during school hours.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•To ensure that teachers and staff keep children under proper supervision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at all times.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•To ensure that if a child ‘goes missing’ during the school day, s/he is located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quickly and returned safely to the school.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STRATEGIES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•If a child cannot be found by his/her teacher, the head teacher must be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notified immediately and told when and where the child was last seen. Time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is of the essence and prompt actions must be taken by all.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•The remaining children will be left safe in the care of suitable staff. All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other available staff will conduct a thorough search of the child’s classroom,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play areas, storage areas, toilets, the school building and the school grounds.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•If the child is not found within a short period of time, the police must be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called by the head teacher or staff member.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•Members of staff, who are not supervising children, will be sent to search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the area in the immediate vicinity of the school. If the child has gone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missing at the end of the school day members of staff may take the most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appropriate route home to look for the child. They would also enquire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whether the child is likely to have gone to a relative or friends house and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explore these routes as well.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•If a child goes missing during an outing or school visit, the teacher in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charge must ensure that the remaining children are safely cared for by the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other staff and adults.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An urgent but thorough search should be made of the immediate vicinity and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if the child is not found quickly the police must be called and the head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teacher notified.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•As soon as possible, the parents will be notified that their child is missing.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•The LA will be notified by the head teacher that a child is missing.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•If a member of staff finds the child the head teacher must be told at once.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Parents, police and other authorities will be notified.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•The head teacher will investigate how the incident occurred and will take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lastRenderedPageBreak/>
        <w:t>appropriate action to ensure that similar events do not happen again.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b/>
          <w:color w:val="000000"/>
          <w:sz w:val="23"/>
          <w:szCs w:val="23"/>
        </w:rPr>
      </w:pPr>
      <w:r>
        <w:rPr>
          <w:rFonts w:ascii="ComicSansMS" w:hAnsi="ComicSansMS" w:cs="ComicSansMS"/>
          <w:b/>
          <w:color w:val="000000"/>
          <w:sz w:val="23"/>
          <w:szCs w:val="23"/>
        </w:rPr>
        <w:t>Children who run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If a child runs away from school and is in the eye line of adults. The adult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should call after the child or try and talk to the child to try and get them to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come back. Under no circumstances should a member of staff physically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restrain or grab the child, unless the child is in immediate danger of hurting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themselves or putting themselves in a dangerous situation e.g. running onto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 xml:space="preserve">the road. Please see Team Teach guidance. A member of staff should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 xml:space="preserve">never put themselves at risk in the process and should not attempt to intervene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without assistance unless it is an obvious emergency.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The member of staff should ring the police, inform the head teacher and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ring parents.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b/>
          <w:color w:val="000000"/>
          <w:sz w:val="23"/>
          <w:szCs w:val="23"/>
        </w:rPr>
      </w:pPr>
      <w:r>
        <w:rPr>
          <w:rFonts w:ascii="ComicSansMS" w:hAnsi="ComicSansMS" w:cs="ComicSansMS"/>
          <w:b/>
          <w:color w:val="000000"/>
          <w:sz w:val="23"/>
          <w:szCs w:val="23"/>
        </w:rPr>
        <w:t>OUTCOMES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The safety of all children will be given our highest priority. A missing child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should be an extremely rare happening. This policy is designed to put into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place swift and effective actions to locate any missing child and to notify</w:t>
      </w:r>
    </w:p>
    <w:p>
      <w:pPr>
        <w:jc w:val="both"/>
        <w:rPr>
          <w:rFonts w:ascii="ComicSansMS" w:hAnsi="ComicSansMS" w:cs="ComicSansMS"/>
          <w:color w:val="000000"/>
          <w:sz w:val="23"/>
          <w:szCs w:val="23"/>
        </w:rPr>
      </w:pPr>
      <w:r>
        <w:rPr>
          <w:rFonts w:ascii="ComicSansMS" w:hAnsi="ComicSansMS" w:cs="ComicSansMS"/>
          <w:color w:val="000000"/>
          <w:sz w:val="23"/>
          <w:szCs w:val="23"/>
        </w:rPr>
        <w:t>and involve parents and the authorities at every appropriate point.</w:t>
      </w:r>
    </w:p>
    <w:p>
      <w:pPr>
        <w:jc w:val="both"/>
      </w:pPr>
      <w:r>
        <w:rPr>
          <w:rFonts w:ascii="ComicSansMS" w:hAnsi="ComicSansMS" w:cs="ComicSansMS"/>
          <w:color w:val="000000"/>
          <w:sz w:val="23"/>
          <w:szCs w:val="23"/>
        </w:rPr>
        <w:t>Sept 2016</w:t>
      </w:r>
      <w:bookmarkStart w:id="0" w:name="_GoBack"/>
      <w:bookmarkEnd w:id="0"/>
    </w:p>
    <w:sectPr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2485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sprucec</dc:creator>
  <cp:lastModifiedBy>sprucec</cp:lastModifiedBy>
  <cp:revision>5</cp:revision>
  <dcterms:created xsi:type="dcterms:W3CDTF">2016-10-22T16:38:00Z</dcterms:created>
  <dcterms:modified xsi:type="dcterms:W3CDTF">2016-11-16T11:55:00Z</dcterms:modified>
</cp:coreProperties>
</file>